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34" w:rsidRDefault="00893134" w:rsidP="00893134">
      <w:pPr>
        <w:shd w:val="clear" w:color="auto" w:fill="FFFFFF"/>
        <w:spacing w:line="360" w:lineRule="auto"/>
        <w:jc w:val="center"/>
        <w:rPr>
          <w:b/>
          <w:sz w:val="24"/>
          <w:szCs w:val="24"/>
        </w:rPr>
      </w:pPr>
      <w:bookmarkStart w:id="0" w:name="_Toc475199980"/>
      <w:r>
        <w:rPr>
          <w:b/>
          <w:sz w:val="24"/>
          <w:szCs w:val="24"/>
        </w:rPr>
        <w:t>МИНИСТЕРСТВО СЕЛЬСКОГО ХОЗЯЙСТВА РОССИЙСКОЙ ФЕДЕРАЦИИ</w:t>
      </w:r>
    </w:p>
    <w:p w:rsidR="00893134" w:rsidRDefault="00893134" w:rsidP="00893134">
      <w:pPr>
        <w:shd w:val="clear" w:color="auto" w:fill="FFFFFF"/>
        <w:spacing w:line="360" w:lineRule="auto"/>
        <w:jc w:val="center"/>
        <w:rPr>
          <w:b/>
          <w:sz w:val="24"/>
          <w:szCs w:val="24"/>
        </w:rPr>
      </w:pPr>
      <w:r>
        <w:rPr>
          <w:b/>
          <w:sz w:val="24"/>
          <w:szCs w:val="24"/>
        </w:rPr>
        <w:t xml:space="preserve">ФЕДЕРАЛЬНОЕ ГОСУДАРСТВЕННОЕ  БЮДЖЕТНОЕ ОБРАЗОВАТЕЛЬНОЕ </w:t>
      </w:r>
    </w:p>
    <w:p w:rsidR="00893134" w:rsidRDefault="00893134" w:rsidP="00893134">
      <w:pPr>
        <w:shd w:val="clear" w:color="auto" w:fill="FFFFFF"/>
        <w:spacing w:line="360" w:lineRule="auto"/>
        <w:jc w:val="center"/>
        <w:rPr>
          <w:b/>
          <w:sz w:val="24"/>
          <w:szCs w:val="24"/>
        </w:rPr>
      </w:pPr>
      <w:r>
        <w:rPr>
          <w:b/>
          <w:sz w:val="24"/>
          <w:szCs w:val="24"/>
        </w:rPr>
        <w:t>УЧРЕЖДЕНИЕ ВЫСШЕГО ОБРАЗОВАНИЯ</w:t>
      </w:r>
    </w:p>
    <w:p w:rsidR="00893134" w:rsidRDefault="00893134" w:rsidP="00893134">
      <w:pPr>
        <w:shd w:val="clear" w:color="auto" w:fill="FFFFFF"/>
        <w:spacing w:line="360" w:lineRule="auto"/>
        <w:jc w:val="center"/>
        <w:rPr>
          <w:b/>
          <w:sz w:val="24"/>
          <w:szCs w:val="24"/>
        </w:rPr>
      </w:pPr>
      <w:r>
        <w:rPr>
          <w:b/>
          <w:sz w:val="24"/>
          <w:szCs w:val="24"/>
        </w:rPr>
        <w:t>«ИЖЕВСКАЯ ГОСУДАРСТВЕННАЯ СЕЛЬСКОХОЗЯЙСТВЕННАЯ АКАДЕМИЯ»</w:t>
      </w:r>
    </w:p>
    <w:p w:rsidR="00893134" w:rsidRDefault="00893134" w:rsidP="00893134">
      <w:pPr>
        <w:shd w:val="clear" w:color="auto" w:fill="FFFFFF"/>
        <w:jc w:val="center"/>
        <w:rPr>
          <w:b/>
          <w:sz w:val="24"/>
          <w:szCs w:val="24"/>
        </w:rPr>
      </w:pPr>
    </w:p>
    <w:p w:rsidR="00893134" w:rsidRDefault="00893134" w:rsidP="00893134">
      <w:pPr>
        <w:shd w:val="clear" w:color="auto" w:fill="FFFFFF"/>
        <w:jc w:val="center"/>
        <w:rPr>
          <w:b/>
          <w:sz w:val="24"/>
          <w:szCs w:val="24"/>
        </w:rPr>
      </w:pPr>
      <w:r>
        <w:rPr>
          <w:b/>
          <w:sz w:val="24"/>
          <w:szCs w:val="24"/>
        </w:rPr>
        <w:t>Кафедра бухгалтерского учета, финансов и аудита</w:t>
      </w:r>
    </w:p>
    <w:p w:rsidR="00893134" w:rsidRDefault="00893134" w:rsidP="00893134">
      <w:pPr>
        <w:shd w:val="clear" w:color="auto" w:fill="FFFFFF"/>
        <w:spacing w:line="360" w:lineRule="auto"/>
        <w:ind w:firstLine="708"/>
        <w:jc w:val="both"/>
        <w:rPr>
          <w:b/>
          <w:sz w:val="24"/>
          <w:szCs w:val="24"/>
        </w:rPr>
      </w:pPr>
    </w:p>
    <w:p w:rsidR="00893134" w:rsidRDefault="00893134" w:rsidP="00893134">
      <w:pPr>
        <w:shd w:val="clear" w:color="auto" w:fill="FFFFFF"/>
        <w:spacing w:line="360" w:lineRule="auto"/>
        <w:ind w:firstLine="708"/>
        <w:jc w:val="both"/>
        <w:rPr>
          <w:b/>
          <w:sz w:val="24"/>
          <w:szCs w:val="24"/>
        </w:rPr>
      </w:pPr>
    </w:p>
    <w:p w:rsidR="00893134" w:rsidRDefault="00893134" w:rsidP="00893134">
      <w:pPr>
        <w:shd w:val="clear" w:color="auto" w:fill="FFFFFF"/>
        <w:spacing w:line="360" w:lineRule="auto"/>
        <w:ind w:left="5103"/>
        <w:jc w:val="both"/>
        <w:rPr>
          <w:sz w:val="24"/>
          <w:szCs w:val="24"/>
        </w:rPr>
      </w:pPr>
      <w:r>
        <w:rPr>
          <w:sz w:val="24"/>
          <w:szCs w:val="24"/>
        </w:rPr>
        <w:t>Допускается к защите:</w:t>
      </w:r>
    </w:p>
    <w:p w:rsidR="00893134" w:rsidRDefault="00893134" w:rsidP="00893134">
      <w:pPr>
        <w:shd w:val="clear" w:color="auto" w:fill="FFFFFF"/>
        <w:spacing w:line="360" w:lineRule="auto"/>
        <w:ind w:left="5103"/>
        <w:jc w:val="both"/>
        <w:rPr>
          <w:sz w:val="24"/>
          <w:szCs w:val="24"/>
        </w:rPr>
      </w:pPr>
      <w:r>
        <w:rPr>
          <w:sz w:val="24"/>
          <w:szCs w:val="24"/>
        </w:rPr>
        <w:t xml:space="preserve">зав. кафедрой д.э.н.,профессор     </w:t>
      </w:r>
    </w:p>
    <w:p w:rsidR="00893134" w:rsidRDefault="00893134" w:rsidP="00893134">
      <w:pPr>
        <w:shd w:val="clear" w:color="auto" w:fill="FFFFFF"/>
        <w:spacing w:line="360" w:lineRule="auto"/>
        <w:ind w:left="5103"/>
        <w:jc w:val="both"/>
        <w:rPr>
          <w:b/>
          <w:sz w:val="24"/>
          <w:szCs w:val="24"/>
        </w:rPr>
      </w:pPr>
      <w:r>
        <w:rPr>
          <w:b/>
          <w:sz w:val="24"/>
          <w:szCs w:val="24"/>
        </w:rPr>
        <w:t>________________</w:t>
      </w:r>
      <w:r>
        <w:rPr>
          <w:sz w:val="24"/>
          <w:szCs w:val="24"/>
        </w:rPr>
        <w:t>Р.А.Алборов</w:t>
      </w:r>
    </w:p>
    <w:p w:rsidR="00893134" w:rsidRDefault="00893134" w:rsidP="00893134">
      <w:pPr>
        <w:shd w:val="clear" w:color="auto" w:fill="FFFFFF"/>
        <w:spacing w:line="360" w:lineRule="auto"/>
        <w:ind w:left="5103"/>
        <w:rPr>
          <w:b/>
          <w:sz w:val="24"/>
          <w:szCs w:val="24"/>
          <w:vertAlign w:val="superscript"/>
        </w:rPr>
      </w:pPr>
      <w:r>
        <w:rPr>
          <w:b/>
          <w:sz w:val="24"/>
          <w:szCs w:val="24"/>
        </w:rPr>
        <w:t xml:space="preserve">«___» </w:t>
      </w:r>
      <w:r>
        <w:rPr>
          <w:sz w:val="24"/>
          <w:szCs w:val="24"/>
        </w:rPr>
        <w:t>________________ 20___г.</w:t>
      </w:r>
    </w:p>
    <w:p w:rsidR="00893134" w:rsidRDefault="00893134" w:rsidP="00893134">
      <w:pPr>
        <w:shd w:val="clear" w:color="auto" w:fill="FFFFFF"/>
        <w:jc w:val="both"/>
        <w:rPr>
          <w:b/>
          <w:sz w:val="24"/>
          <w:szCs w:val="24"/>
          <w:vertAlign w:val="superscript"/>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vertAlign w:val="superscript"/>
        </w:rPr>
        <w:t xml:space="preserve">      </w:t>
      </w:r>
    </w:p>
    <w:p w:rsidR="00893134" w:rsidRDefault="00893134" w:rsidP="00893134">
      <w:pPr>
        <w:shd w:val="clear" w:color="auto" w:fill="FFFFFF"/>
        <w:spacing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893134" w:rsidRDefault="00893134" w:rsidP="00893134">
      <w:pPr>
        <w:shd w:val="clear" w:color="auto" w:fill="FFFFFF"/>
        <w:spacing w:line="360" w:lineRule="auto"/>
        <w:jc w:val="center"/>
        <w:rPr>
          <w:b/>
          <w:sz w:val="24"/>
          <w:szCs w:val="24"/>
        </w:rPr>
      </w:pPr>
      <w:r>
        <w:rPr>
          <w:b/>
          <w:sz w:val="24"/>
          <w:szCs w:val="24"/>
        </w:rPr>
        <w:t>ВЫПУСКНАЯ КВАЛИФИКАЦИОННАЯ РАБОТА</w:t>
      </w:r>
    </w:p>
    <w:p w:rsidR="00893134" w:rsidRDefault="00893134" w:rsidP="00893134">
      <w:pPr>
        <w:shd w:val="clear" w:color="auto" w:fill="FFFFFF"/>
        <w:spacing w:line="360" w:lineRule="auto"/>
        <w:jc w:val="center"/>
        <w:rPr>
          <w:b/>
          <w:sz w:val="24"/>
          <w:szCs w:val="24"/>
        </w:rPr>
      </w:pPr>
    </w:p>
    <w:p w:rsidR="002D1A19" w:rsidRDefault="00893134" w:rsidP="002D1A19">
      <w:pPr>
        <w:jc w:val="both"/>
        <w:rPr>
          <w:sz w:val="24"/>
          <w:szCs w:val="24"/>
        </w:rPr>
      </w:pPr>
      <w:r>
        <w:rPr>
          <w:sz w:val="24"/>
          <w:szCs w:val="24"/>
        </w:rPr>
        <w:t xml:space="preserve">на тему: </w:t>
      </w:r>
      <w:r w:rsidR="002D1A19">
        <w:rPr>
          <w:sz w:val="24"/>
          <w:szCs w:val="24"/>
        </w:rPr>
        <w:t>Формирование состава и структуры привлечённого капитала организации (на примере ООО КП «Центр» г. Ижевска Удмуртской Республики).</w:t>
      </w:r>
    </w:p>
    <w:p w:rsidR="00893134" w:rsidRDefault="00893134" w:rsidP="002D1A19">
      <w:pPr>
        <w:shd w:val="clear" w:color="auto" w:fill="FFFFFF"/>
        <w:spacing w:line="360" w:lineRule="auto"/>
        <w:jc w:val="center"/>
        <w:rPr>
          <w:sz w:val="24"/>
          <w:szCs w:val="24"/>
        </w:rPr>
      </w:pPr>
    </w:p>
    <w:p w:rsidR="00893134" w:rsidRDefault="00893134" w:rsidP="00893134">
      <w:pPr>
        <w:shd w:val="clear" w:color="auto" w:fill="FFFFFF"/>
        <w:jc w:val="center"/>
        <w:rPr>
          <w:sz w:val="24"/>
          <w:szCs w:val="24"/>
        </w:rPr>
      </w:pPr>
    </w:p>
    <w:p w:rsidR="00893134" w:rsidRDefault="00893134" w:rsidP="00893134">
      <w:pPr>
        <w:shd w:val="clear" w:color="auto" w:fill="FFFFFF"/>
        <w:jc w:val="center"/>
        <w:rPr>
          <w:sz w:val="24"/>
          <w:szCs w:val="24"/>
        </w:rPr>
      </w:pPr>
    </w:p>
    <w:p w:rsidR="00893134" w:rsidRDefault="00893134" w:rsidP="00893134">
      <w:pPr>
        <w:shd w:val="clear" w:color="auto" w:fill="FFFFFF"/>
        <w:spacing w:line="360" w:lineRule="auto"/>
        <w:jc w:val="center"/>
        <w:rPr>
          <w:sz w:val="24"/>
          <w:szCs w:val="24"/>
        </w:rPr>
      </w:pPr>
      <w:r>
        <w:rPr>
          <w:sz w:val="24"/>
          <w:szCs w:val="24"/>
        </w:rPr>
        <w:t xml:space="preserve">Направление подготовки 38.03.01 «Экономика»       </w:t>
      </w:r>
    </w:p>
    <w:p w:rsidR="00893134" w:rsidRDefault="00893134" w:rsidP="00893134">
      <w:pPr>
        <w:shd w:val="clear" w:color="auto" w:fill="FFFFFF"/>
        <w:spacing w:line="360" w:lineRule="auto"/>
        <w:jc w:val="center"/>
        <w:rPr>
          <w:sz w:val="24"/>
          <w:szCs w:val="24"/>
        </w:rPr>
      </w:pPr>
      <w:r>
        <w:rPr>
          <w:sz w:val="24"/>
          <w:szCs w:val="24"/>
        </w:rPr>
        <w:t>Направленность «Финансы и кредит»</w:t>
      </w:r>
    </w:p>
    <w:p w:rsidR="00893134" w:rsidRDefault="00893134" w:rsidP="00893134">
      <w:pPr>
        <w:shd w:val="clear" w:color="auto" w:fill="FFFFFF"/>
        <w:jc w:val="both"/>
        <w:rPr>
          <w:sz w:val="24"/>
          <w:szCs w:val="24"/>
        </w:rPr>
      </w:pPr>
    </w:p>
    <w:p w:rsidR="00893134" w:rsidRDefault="00893134" w:rsidP="00893134">
      <w:pPr>
        <w:shd w:val="clear" w:color="auto" w:fill="FFFFFF"/>
        <w:jc w:val="both"/>
        <w:rPr>
          <w:sz w:val="24"/>
          <w:szCs w:val="24"/>
        </w:rPr>
      </w:pPr>
    </w:p>
    <w:p w:rsidR="00893134" w:rsidRDefault="00893134" w:rsidP="00893134">
      <w:pPr>
        <w:shd w:val="clear" w:color="auto" w:fill="FFFFFF"/>
        <w:jc w:val="both"/>
        <w:rPr>
          <w:sz w:val="24"/>
          <w:szCs w:val="24"/>
        </w:rPr>
      </w:pPr>
    </w:p>
    <w:p w:rsidR="00893134" w:rsidRDefault="00893134" w:rsidP="00893134">
      <w:pPr>
        <w:shd w:val="clear" w:color="auto" w:fill="FFFFFF"/>
        <w:jc w:val="both"/>
        <w:rPr>
          <w:sz w:val="24"/>
          <w:szCs w:val="24"/>
        </w:rPr>
      </w:pPr>
    </w:p>
    <w:p w:rsidR="00893134" w:rsidRDefault="00893134" w:rsidP="00893134">
      <w:pPr>
        <w:shd w:val="clear" w:color="auto" w:fill="FFFFFF"/>
        <w:jc w:val="both"/>
        <w:rPr>
          <w:sz w:val="24"/>
          <w:szCs w:val="24"/>
        </w:rPr>
      </w:pPr>
      <w:r>
        <w:rPr>
          <w:sz w:val="24"/>
          <w:szCs w:val="24"/>
        </w:rPr>
        <w:t xml:space="preserve">Выпускник </w:t>
      </w:r>
      <w:r>
        <w:rPr>
          <w:sz w:val="24"/>
          <w:szCs w:val="24"/>
        </w:rPr>
        <w:tab/>
      </w:r>
      <w:r>
        <w:rPr>
          <w:sz w:val="24"/>
          <w:szCs w:val="24"/>
        </w:rPr>
        <w:tab/>
      </w:r>
      <w:r>
        <w:rPr>
          <w:sz w:val="24"/>
          <w:szCs w:val="24"/>
        </w:rPr>
        <w:tab/>
        <w:t xml:space="preserve">                               </w:t>
      </w:r>
      <w:r>
        <w:rPr>
          <w:sz w:val="24"/>
          <w:szCs w:val="24"/>
        </w:rPr>
        <w:tab/>
        <w:t xml:space="preserve">                                        </w:t>
      </w:r>
      <w:r w:rsidR="002D1A19">
        <w:rPr>
          <w:sz w:val="24"/>
          <w:szCs w:val="24"/>
        </w:rPr>
        <w:t>А.А.</w:t>
      </w:r>
      <w:r>
        <w:rPr>
          <w:sz w:val="24"/>
          <w:szCs w:val="24"/>
        </w:rPr>
        <w:t>Зарипова</w:t>
      </w:r>
    </w:p>
    <w:p w:rsidR="00893134" w:rsidRDefault="00893134" w:rsidP="00893134">
      <w:pPr>
        <w:shd w:val="clear" w:color="auto" w:fill="FFFFFF"/>
        <w:jc w:val="both"/>
        <w:rPr>
          <w:sz w:val="24"/>
          <w:szCs w:val="24"/>
        </w:rPr>
      </w:pPr>
      <w:r>
        <w:rPr>
          <w:sz w:val="24"/>
          <w:szCs w:val="24"/>
        </w:rPr>
        <w:t xml:space="preserve">  </w:t>
      </w:r>
    </w:p>
    <w:p w:rsidR="00893134" w:rsidRDefault="00893134" w:rsidP="00893134">
      <w:pPr>
        <w:shd w:val="clear" w:color="auto" w:fill="FFFFFF"/>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p>
    <w:p w:rsidR="00893134" w:rsidRDefault="00893134" w:rsidP="00893134">
      <w:pPr>
        <w:shd w:val="clear" w:color="auto" w:fill="FFFFFF"/>
        <w:jc w:val="both"/>
        <w:rPr>
          <w:sz w:val="24"/>
          <w:szCs w:val="24"/>
        </w:rPr>
      </w:pPr>
      <w:r>
        <w:rPr>
          <w:sz w:val="24"/>
          <w:szCs w:val="24"/>
        </w:rPr>
        <w:t xml:space="preserve">Научный руководитель                                                                                  </w:t>
      </w:r>
      <w:r w:rsidR="002D1A19">
        <w:rPr>
          <w:sz w:val="24"/>
          <w:szCs w:val="24"/>
        </w:rPr>
        <w:t>С.В.Бодрикова</w:t>
      </w:r>
    </w:p>
    <w:p w:rsidR="00893134" w:rsidRDefault="00893134" w:rsidP="00893134">
      <w:pPr>
        <w:shd w:val="clear" w:color="auto" w:fill="FFFFFF"/>
        <w:jc w:val="both"/>
        <w:rPr>
          <w:sz w:val="24"/>
          <w:szCs w:val="24"/>
        </w:rPr>
      </w:pPr>
      <w:r>
        <w:rPr>
          <w:sz w:val="24"/>
          <w:szCs w:val="24"/>
        </w:rPr>
        <w:t xml:space="preserve">к.э.н., доцент                              </w:t>
      </w:r>
    </w:p>
    <w:p w:rsidR="00893134" w:rsidRDefault="00893134" w:rsidP="00893134">
      <w:pPr>
        <w:shd w:val="clear" w:color="auto" w:fill="FFFFFF"/>
        <w:jc w:val="both"/>
        <w:rPr>
          <w:sz w:val="24"/>
          <w:szCs w:val="24"/>
        </w:rPr>
      </w:pPr>
    </w:p>
    <w:p w:rsidR="00893134" w:rsidRDefault="00893134" w:rsidP="00893134">
      <w:pPr>
        <w:shd w:val="clear" w:color="auto" w:fill="FFFFFF"/>
        <w:jc w:val="both"/>
        <w:rPr>
          <w:sz w:val="24"/>
          <w:szCs w:val="24"/>
        </w:rPr>
      </w:pPr>
    </w:p>
    <w:p w:rsidR="00893134" w:rsidRDefault="00893134" w:rsidP="00893134">
      <w:pPr>
        <w:shd w:val="clear" w:color="auto" w:fill="FFFFFF"/>
        <w:jc w:val="both"/>
        <w:rPr>
          <w:sz w:val="24"/>
          <w:szCs w:val="24"/>
        </w:rPr>
      </w:pPr>
      <w:r>
        <w:rPr>
          <w:sz w:val="24"/>
          <w:szCs w:val="24"/>
        </w:rPr>
        <w:t xml:space="preserve">Рецензент                                                                                                        </w:t>
      </w:r>
      <w:r w:rsidR="002D1A19">
        <w:rPr>
          <w:sz w:val="24"/>
          <w:szCs w:val="24"/>
        </w:rPr>
        <w:t>Л.Н.Петренко</w:t>
      </w:r>
    </w:p>
    <w:p w:rsidR="00893134" w:rsidRDefault="002D1A19" w:rsidP="00893134">
      <w:pPr>
        <w:shd w:val="clear" w:color="auto" w:fill="FFFFFF"/>
        <w:jc w:val="both"/>
        <w:rPr>
          <w:sz w:val="24"/>
          <w:szCs w:val="24"/>
        </w:rPr>
      </w:pPr>
      <w:r>
        <w:rPr>
          <w:sz w:val="24"/>
          <w:szCs w:val="24"/>
        </w:rPr>
        <w:t>ст.преподаватель</w:t>
      </w:r>
    </w:p>
    <w:p w:rsidR="00893134" w:rsidRDefault="00893134" w:rsidP="00893134">
      <w:pPr>
        <w:shd w:val="clear" w:color="auto" w:fill="FFFFFF"/>
        <w:jc w:val="both"/>
        <w:rPr>
          <w:sz w:val="24"/>
          <w:szCs w:val="24"/>
        </w:rPr>
      </w:pPr>
    </w:p>
    <w:p w:rsidR="00893134" w:rsidRDefault="00893134" w:rsidP="00893134">
      <w:pPr>
        <w:shd w:val="clear" w:color="auto" w:fill="FFFFFF"/>
        <w:jc w:val="both"/>
        <w:rPr>
          <w:sz w:val="24"/>
          <w:szCs w:val="24"/>
        </w:rPr>
      </w:pPr>
    </w:p>
    <w:p w:rsidR="00893134" w:rsidRDefault="00893134" w:rsidP="00893134">
      <w:pPr>
        <w:shd w:val="clear" w:color="auto" w:fill="FFFFFF"/>
        <w:jc w:val="both"/>
        <w:rPr>
          <w:sz w:val="24"/>
          <w:szCs w:val="24"/>
        </w:rPr>
      </w:pPr>
    </w:p>
    <w:p w:rsidR="00893134" w:rsidRDefault="00893134" w:rsidP="00893134">
      <w:pPr>
        <w:shd w:val="clear" w:color="auto" w:fill="FFFFFF"/>
        <w:spacing w:line="360" w:lineRule="auto"/>
        <w:ind w:firstLine="708"/>
        <w:jc w:val="center"/>
        <w:rPr>
          <w:rFonts w:asciiTheme="minorHAnsi" w:hAnsiTheme="minorHAnsi" w:cstheme="minorBidi"/>
          <w:sz w:val="22"/>
          <w:szCs w:val="22"/>
        </w:rPr>
      </w:pPr>
      <w:r>
        <w:rPr>
          <w:sz w:val="24"/>
          <w:szCs w:val="24"/>
        </w:rPr>
        <w:t>Ижевск 2017</w:t>
      </w:r>
    </w:p>
    <w:p w:rsidR="002D1A19" w:rsidRDefault="002D1A19" w:rsidP="00C97BBE">
      <w:pPr>
        <w:pStyle w:val="1"/>
        <w:shd w:val="clear" w:color="auto" w:fill="FFFFFF"/>
        <w:spacing w:before="0" w:beforeAutospacing="0" w:after="0" w:afterAutospacing="0" w:line="360" w:lineRule="auto"/>
        <w:ind w:firstLine="567"/>
        <w:jc w:val="center"/>
        <w:rPr>
          <w:bCs w:val="0"/>
          <w:kern w:val="0"/>
          <w:sz w:val="28"/>
          <w:szCs w:val="28"/>
        </w:rPr>
      </w:pPr>
    </w:p>
    <w:p w:rsidR="0028257E" w:rsidRPr="00C97BBE" w:rsidRDefault="0028257E" w:rsidP="00C97BBE">
      <w:pPr>
        <w:pStyle w:val="1"/>
        <w:shd w:val="clear" w:color="auto" w:fill="FFFFFF"/>
        <w:spacing w:before="0" w:beforeAutospacing="0" w:after="0" w:afterAutospacing="0" w:line="360" w:lineRule="auto"/>
        <w:ind w:firstLine="567"/>
        <w:jc w:val="center"/>
        <w:rPr>
          <w:bCs w:val="0"/>
          <w:kern w:val="0"/>
          <w:sz w:val="28"/>
          <w:szCs w:val="28"/>
        </w:rPr>
      </w:pPr>
      <w:r w:rsidRPr="00C97BBE">
        <w:rPr>
          <w:bCs w:val="0"/>
          <w:kern w:val="0"/>
          <w:sz w:val="28"/>
          <w:szCs w:val="28"/>
        </w:rPr>
        <w:lastRenderedPageBreak/>
        <w:t>ВВЕДЕНИЕ</w:t>
      </w:r>
      <w:bookmarkEnd w:id="0"/>
    </w:p>
    <w:p w:rsidR="0028257E" w:rsidRDefault="0028257E" w:rsidP="0028257E">
      <w:pPr>
        <w:pStyle w:val="a3"/>
        <w:tabs>
          <w:tab w:val="left" w:pos="567"/>
        </w:tabs>
        <w:spacing w:line="360" w:lineRule="auto"/>
        <w:ind w:firstLine="567"/>
        <w:jc w:val="both"/>
        <w:rPr>
          <w:bCs/>
        </w:rPr>
      </w:pPr>
    </w:p>
    <w:p w:rsidR="00193A14" w:rsidRPr="00811AD3" w:rsidRDefault="00193A14" w:rsidP="00193A14">
      <w:pPr>
        <w:adjustRightInd w:val="0"/>
        <w:spacing w:line="360" w:lineRule="auto"/>
        <w:ind w:firstLine="709"/>
        <w:jc w:val="both"/>
        <w:rPr>
          <w:sz w:val="28"/>
          <w:szCs w:val="28"/>
        </w:rPr>
      </w:pPr>
      <w:r w:rsidRPr="0042240D">
        <w:rPr>
          <w:b/>
          <w:sz w:val="28"/>
          <w:szCs w:val="28"/>
        </w:rPr>
        <w:t xml:space="preserve">Актуальность темы исследования. </w:t>
      </w:r>
      <w:r w:rsidRPr="00811AD3">
        <w:rPr>
          <w:sz w:val="28"/>
          <w:szCs w:val="28"/>
        </w:rPr>
        <w:t>В условиях рыночной экономики процесс формирования капитала, оптимизации его структуры, установления рационального соотношения различных источников финансирования и, в связи с этим, качество управления ресурсами приобретают особую важность. Полагаясь на исследования зарубежных и российских ученых, следует подчеркнуть значимость оптимальной структуры капитала для эффективной деятельности организации, а также недостаточность научной проработки вопросов поиска финансовых источников в условиях их ограниченности, определения влияния факторов внешней среды на процедуру их мобилизации.</w:t>
      </w:r>
    </w:p>
    <w:p w:rsidR="00193A14" w:rsidRPr="00811AD3" w:rsidRDefault="00193A14" w:rsidP="00193A14">
      <w:pPr>
        <w:adjustRightInd w:val="0"/>
        <w:spacing w:line="360" w:lineRule="auto"/>
        <w:ind w:firstLine="709"/>
        <w:jc w:val="both"/>
        <w:rPr>
          <w:sz w:val="28"/>
          <w:szCs w:val="28"/>
        </w:rPr>
      </w:pPr>
      <w:r w:rsidRPr="00811AD3">
        <w:rPr>
          <w:sz w:val="28"/>
          <w:szCs w:val="28"/>
        </w:rPr>
        <w:t>Достаточный уровень капитала способствует поддержанию жизнеспособности хозяйствующего субъекта в течение всего периода функционирования, сохраняя его ликвидность, устойчивость и платежеспособность, от размера собственных средств зависит возможность увеличения вложений в экономику страны, расширение рынка товаров и услуг.</w:t>
      </w:r>
    </w:p>
    <w:p w:rsidR="00193A14" w:rsidRDefault="00193A14" w:rsidP="00193A14">
      <w:pPr>
        <w:adjustRightInd w:val="0"/>
        <w:spacing w:line="360" w:lineRule="auto"/>
        <w:ind w:firstLine="709"/>
        <w:jc w:val="both"/>
        <w:rPr>
          <w:sz w:val="28"/>
          <w:szCs w:val="28"/>
        </w:rPr>
      </w:pPr>
      <w:r w:rsidRPr="00811AD3">
        <w:rPr>
          <w:sz w:val="28"/>
          <w:szCs w:val="28"/>
        </w:rPr>
        <w:t xml:space="preserve">Достижение оптимальной структуры финансовых ресурсов реализуется посредством адекватного управления ими в системе общего менеджмента. Каждой организации необходимо самостоятельно разрабатывать политику формирования </w:t>
      </w:r>
      <w:r>
        <w:rPr>
          <w:sz w:val="28"/>
          <w:szCs w:val="28"/>
        </w:rPr>
        <w:t xml:space="preserve">как собственного так и привлеченного </w:t>
      </w:r>
      <w:r w:rsidRPr="00811AD3">
        <w:rPr>
          <w:sz w:val="28"/>
          <w:szCs w:val="28"/>
        </w:rPr>
        <w:t>капитала с учетом стратегии своего развития. Вместе с тем, максимальная действенность и эффективность финансового менеджмента может быть достигнута при условии соблюдения системного подхода, рационального сочетания стратегических и тактических мер.</w:t>
      </w:r>
    </w:p>
    <w:p w:rsidR="00193A14" w:rsidRPr="00F33ADF" w:rsidRDefault="00193A14" w:rsidP="00193A14">
      <w:pPr>
        <w:spacing w:line="360" w:lineRule="auto"/>
        <w:ind w:firstLineChars="253" w:firstLine="708"/>
        <w:jc w:val="both"/>
        <w:rPr>
          <w:sz w:val="28"/>
          <w:szCs w:val="28"/>
        </w:rPr>
      </w:pPr>
      <w:r w:rsidRPr="00F33ADF">
        <w:rPr>
          <w:sz w:val="28"/>
          <w:szCs w:val="28"/>
        </w:rPr>
        <w:t>Значительная часть отечественных компаний продолжает рассчитывать на собственные средства в тот момент, когда существует возможность эффективного привлечения инвестиционных ресурсов с целью увеличения темпов экономического роста организации.</w:t>
      </w:r>
    </w:p>
    <w:p w:rsidR="00193A14" w:rsidRPr="00F33ADF" w:rsidRDefault="00193A14" w:rsidP="00193A14">
      <w:pPr>
        <w:spacing w:line="360" w:lineRule="auto"/>
        <w:ind w:firstLineChars="253" w:firstLine="708"/>
        <w:jc w:val="both"/>
        <w:rPr>
          <w:sz w:val="28"/>
          <w:szCs w:val="28"/>
        </w:rPr>
      </w:pPr>
      <w:r w:rsidRPr="00F33ADF">
        <w:rPr>
          <w:sz w:val="28"/>
          <w:szCs w:val="28"/>
        </w:rPr>
        <w:lastRenderedPageBreak/>
        <w:t xml:space="preserve">В настоящее время основными способами привлечения заемного капитала являются банковский кредит, эмиссионное финансирование, лизинг. В большинстве случаев в качестве заемных источников организации используют банковский кредит, что объясняется относительно большими финансовыми ресурсами российских банков, а также тем, что при получении банковского кредита нет необходимости публичного раскрытия информации о самой организации. Здесь снимается часть проблем, обусловленных спецификой банковского кредитования, что связано с упрощенными требованиями к заявочным документам, с относительно короткими сроками рассмотрения заявок на выдачу кредита, с гибкостью условий заимствования и форм обеспечения займов, с упрощением доступности денежных средств и.т.д. </w:t>
      </w:r>
    </w:p>
    <w:p w:rsidR="00193A14" w:rsidRPr="00811AD3" w:rsidRDefault="00193A14" w:rsidP="00193A14">
      <w:pPr>
        <w:adjustRightInd w:val="0"/>
        <w:spacing w:line="360" w:lineRule="auto"/>
        <w:ind w:firstLine="709"/>
        <w:jc w:val="both"/>
      </w:pPr>
      <w:r w:rsidRPr="00811AD3">
        <w:rPr>
          <w:sz w:val="28"/>
          <w:szCs w:val="28"/>
        </w:rPr>
        <w:t>В связи с этим, уточнение теоретических основ и обоснование конкретных практических рекомендаций по совершенствованию методических подходов к решению названной проблемы в современных условиях является важной задачей научных исследований.</w:t>
      </w:r>
    </w:p>
    <w:p w:rsidR="00193A14" w:rsidRPr="00F33ADF" w:rsidRDefault="00193A14" w:rsidP="00893134">
      <w:pPr>
        <w:spacing w:line="360" w:lineRule="auto"/>
        <w:ind w:firstLineChars="253" w:firstLine="711"/>
        <w:jc w:val="both"/>
        <w:rPr>
          <w:sz w:val="28"/>
          <w:szCs w:val="28"/>
        </w:rPr>
      </w:pPr>
      <w:r w:rsidRPr="0042240D">
        <w:rPr>
          <w:b/>
          <w:sz w:val="28"/>
          <w:szCs w:val="28"/>
        </w:rPr>
        <w:t>Цели и задачи исследования.</w:t>
      </w:r>
      <w:r w:rsidRPr="00F33ADF">
        <w:rPr>
          <w:sz w:val="28"/>
          <w:szCs w:val="28"/>
        </w:rPr>
        <w:t xml:space="preserve">Целью выпускной квалификационной  работы является изучение  финансового состояния ООО </w:t>
      </w:r>
      <w:r>
        <w:rPr>
          <w:sz w:val="28"/>
          <w:szCs w:val="28"/>
        </w:rPr>
        <w:t>КП «Центр»</w:t>
      </w:r>
      <w:r w:rsidRPr="00F33ADF">
        <w:rPr>
          <w:sz w:val="28"/>
          <w:szCs w:val="28"/>
        </w:rPr>
        <w:t xml:space="preserve">, определение и обоснование </w:t>
      </w:r>
      <w:r>
        <w:rPr>
          <w:sz w:val="28"/>
          <w:szCs w:val="28"/>
        </w:rPr>
        <w:t xml:space="preserve">формированияоптимальногосостава и структуры привлеченного капитала </w:t>
      </w:r>
      <w:r w:rsidRPr="00F33ADF">
        <w:rPr>
          <w:sz w:val="28"/>
          <w:szCs w:val="28"/>
        </w:rPr>
        <w:t>и разработка предложений по улучшению деятельности</w:t>
      </w:r>
      <w:r>
        <w:rPr>
          <w:sz w:val="28"/>
          <w:szCs w:val="28"/>
        </w:rPr>
        <w:t xml:space="preserve"> конкретной </w:t>
      </w:r>
      <w:r w:rsidRPr="00F33ADF">
        <w:rPr>
          <w:sz w:val="28"/>
          <w:szCs w:val="28"/>
        </w:rPr>
        <w:t xml:space="preserve"> организации.</w:t>
      </w:r>
    </w:p>
    <w:p w:rsidR="00193A14" w:rsidRPr="00F33ADF" w:rsidRDefault="00193A14" w:rsidP="00193A14">
      <w:pPr>
        <w:spacing w:line="360" w:lineRule="auto"/>
        <w:ind w:firstLineChars="253" w:firstLine="708"/>
        <w:jc w:val="both"/>
        <w:rPr>
          <w:sz w:val="28"/>
          <w:szCs w:val="28"/>
        </w:rPr>
      </w:pPr>
      <w:r w:rsidRPr="00F33ADF">
        <w:rPr>
          <w:sz w:val="28"/>
          <w:szCs w:val="28"/>
        </w:rPr>
        <w:t xml:space="preserve">Соответственно поставленной цели в данной работе решаются </w:t>
      </w:r>
      <w:r w:rsidRPr="004F0912">
        <w:rPr>
          <w:b/>
          <w:sz w:val="28"/>
          <w:szCs w:val="28"/>
        </w:rPr>
        <w:t>следующие задачи:</w:t>
      </w:r>
    </w:p>
    <w:p w:rsidR="00193A14" w:rsidRDefault="00193A14" w:rsidP="00193A14">
      <w:pPr>
        <w:spacing w:line="360" w:lineRule="auto"/>
        <w:ind w:firstLine="709"/>
        <w:jc w:val="both"/>
        <w:rPr>
          <w:sz w:val="28"/>
          <w:szCs w:val="28"/>
        </w:rPr>
      </w:pPr>
      <w:r>
        <w:rPr>
          <w:sz w:val="28"/>
          <w:szCs w:val="28"/>
        </w:rPr>
        <w:t>- изучить</w:t>
      </w:r>
      <w:r w:rsidRPr="00F33ADF">
        <w:rPr>
          <w:sz w:val="28"/>
          <w:szCs w:val="28"/>
        </w:rPr>
        <w:t xml:space="preserve"> сущность, виды и эффективность использования </w:t>
      </w:r>
      <w:r>
        <w:rPr>
          <w:sz w:val="28"/>
          <w:szCs w:val="28"/>
        </w:rPr>
        <w:t xml:space="preserve">привлеченных </w:t>
      </w:r>
      <w:r w:rsidRPr="00F33ADF">
        <w:rPr>
          <w:sz w:val="28"/>
          <w:szCs w:val="28"/>
        </w:rPr>
        <w:t>источников финансирования организации;</w:t>
      </w:r>
    </w:p>
    <w:p w:rsidR="00193A14" w:rsidRDefault="00193A14" w:rsidP="00193A14">
      <w:pPr>
        <w:spacing w:line="360" w:lineRule="auto"/>
        <w:ind w:firstLine="709"/>
        <w:jc w:val="both"/>
        <w:rPr>
          <w:sz w:val="28"/>
          <w:szCs w:val="28"/>
        </w:rPr>
      </w:pPr>
      <w:r>
        <w:rPr>
          <w:sz w:val="28"/>
          <w:szCs w:val="28"/>
        </w:rPr>
        <w:t>-изучить показатели, характеризующие финансовое состояние организации;</w:t>
      </w:r>
    </w:p>
    <w:p w:rsidR="00193A14" w:rsidRDefault="00193A14" w:rsidP="00193A14">
      <w:pPr>
        <w:spacing w:line="360" w:lineRule="auto"/>
        <w:ind w:firstLine="709"/>
        <w:jc w:val="both"/>
        <w:rPr>
          <w:sz w:val="28"/>
          <w:szCs w:val="28"/>
        </w:rPr>
      </w:pPr>
      <w:r>
        <w:rPr>
          <w:sz w:val="28"/>
          <w:szCs w:val="28"/>
        </w:rPr>
        <w:t>-</w:t>
      </w:r>
      <w:r w:rsidRPr="00F33ADF">
        <w:rPr>
          <w:sz w:val="28"/>
          <w:szCs w:val="28"/>
        </w:rPr>
        <w:t>проведен</w:t>
      </w:r>
      <w:r>
        <w:rPr>
          <w:sz w:val="28"/>
          <w:szCs w:val="28"/>
        </w:rPr>
        <w:t>иеоценки</w:t>
      </w:r>
      <w:r w:rsidRPr="00F33ADF">
        <w:rPr>
          <w:sz w:val="28"/>
          <w:szCs w:val="28"/>
        </w:rPr>
        <w:t xml:space="preserve"> предпринимательской деятельности ООО</w:t>
      </w:r>
      <w:r>
        <w:rPr>
          <w:sz w:val="28"/>
          <w:szCs w:val="28"/>
        </w:rPr>
        <w:t>КП «Центр»</w:t>
      </w:r>
      <w:r w:rsidRPr="00F33ADF">
        <w:rPr>
          <w:sz w:val="28"/>
          <w:szCs w:val="28"/>
        </w:rPr>
        <w:t xml:space="preserve"> и источников ее финансирования;</w:t>
      </w:r>
    </w:p>
    <w:p w:rsidR="00193A14" w:rsidRPr="00F33ADF" w:rsidRDefault="00193A14" w:rsidP="00193A14">
      <w:pPr>
        <w:spacing w:line="360" w:lineRule="auto"/>
        <w:ind w:firstLine="709"/>
        <w:jc w:val="both"/>
        <w:rPr>
          <w:sz w:val="28"/>
          <w:szCs w:val="28"/>
        </w:rPr>
      </w:pPr>
      <w:r>
        <w:rPr>
          <w:sz w:val="28"/>
          <w:szCs w:val="28"/>
        </w:rPr>
        <w:lastRenderedPageBreak/>
        <w:t xml:space="preserve">-оценить показатели, ликвидности, платежеспособности ООО КП «Центр»;  </w:t>
      </w:r>
    </w:p>
    <w:p w:rsidR="00193A14" w:rsidRPr="00F33ADF" w:rsidRDefault="00193A14" w:rsidP="00193A14">
      <w:pPr>
        <w:spacing w:line="360" w:lineRule="auto"/>
        <w:ind w:firstLine="709"/>
        <w:jc w:val="both"/>
        <w:rPr>
          <w:sz w:val="28"/>
          <w:szCs w:val="28"/>
        </w:rPr>
      </w:pPr>
      <w:r>
        <w:rPr>
          <w:sz w:val="28"/>
          <w:szCs w:val="28"/>
        </w:rPr>
        <w:t>-разработать</w:t>
      </w:r>
      <w:r w:rsidRPr="00F33ADF">
        <w:rPr>
          <w:sz w:val="28"/>
          <w:szCs w:val="28"/>
        </w:rPr>
        <w:t xml:space="preserve"> предложения по </w:t>
      </w:r>
      <w:r>
        <w:rPr>
          <w:sz w:val="28"/>
          <w:szCs w:val="28"/>
        </w:rPr>
        <w:t>формированию состава и рациональной структуры привлеченного капитала</w:t>
      </w:r>
      <w:r w:rsidRPr="00F33ADF">
        <w:rPr>
          <w:sz w:val="28"/>
          <w:szCs w:val="28"/>
        </w:rPr>
        <w:t xml:space="preserve"> ООО</w:t>
      </w:r>
      <w:r>
        <w:rPr>
          <w:sz w:val="28"/>
          <w:szCs w:val="28"/>
        </w:rPr>
        <w:t>КП «Центр»</w:t>
      </w:r>
      <w:r w:rsidRPr="00F33ADF">
        <w:rPr>
          <w:sz w:val="28"/>
          <w:szCs w:val="28"/>
        </w:rPr>
        <w:t>.</w:t>
      </w:r>
    </w:p>
    <w:p w:rsidR="00193A14" w:rsidRDefault="00193A14" w:rsidP="00893134">
      <w:pPr>
        <w:spacing w:line="360" w:lineRule="auto"/>
        <w:ind w:firstLineChars="253" w:firstLine="711"/>
        <w:jc w:val="both"/>
        <w:rPr>
          <w:sz w:val="28"/>
          <w:szCs w:val="28"/>
        </w:rPr>
      </w:pPr>
      <w:r w:rsidRPr="00F33ADF">
        <w:rPr>
          <w:b/>
          <w:sz w:val="28"/>
          <w:szCs w:val="28"/>
        </w:rPr>
        <w:t xml:space="preserve">Предметом </w:t>
      </w:r>
      <w:r w:rsidRPr="00F33ADF">
        <w:rPr>
          <w:sz w:val="28"/>
          <w:szCs w:val="28"/>
        </w:rPr>
        <w:t xml:space="preserve">исследования явились </w:t>
      </w:r>
      <w:r>
        <w:rPr>
          <w:sz w:val="28"/>
          <w:szCs w:val="28"/>
        </w:rPr>
        <w:t>состав и структура привлеченного капитала</w:t>
      </w:r>
      <w:r w:rsidRPr="00F33ADF">
        <w:rPr>
          <w:sz w:val="28"/>
          <w:szCs w:val="28"/>
        </w:rPr>
        <w:t xml:space="preserve"> ООО</w:t>
      </w:r>
      <w:r>
        <w:rPr>
          <w:sz w:val="28"/>
          <w:szCs w:val="28"/>
        </w:rPr>
        <w:t>КП «Центр»</w:t>
      </w:r>
      <w:r w:rsidRPr="00F33ADF">
        <w:rPr>
          <w:sz w:val="28"/>
          <w:szCs w:val="28"/>
        </w:rPr>
        <w:t>.</w:t>
      </w:r>
    </w:p>
    <w:p w:rsidR="00193A14" w:rsidRPr="000E50B0" w:rsidRDefault="00193A14" w:rsidP="00193A14">
      <w:pPr>
        <w:pStyle w:val="5"/>
        <w:shd w:val="clear" w:color="auto" w:fill="auto"/>
        <w:spacing w:after="0" w:line="360" w:lineRule="auto"/>
        <w:ind w:firstLine="567"/>
        <w:jc w:val="both"/>
        <w:rPr>
          <w:color w:val="000000" w:themeColor="text1"/>
          <w:sz w:val="28"/>
          <w:szCs w:val="28"/>
        </w:rPr>
      </w:pPr>
      <w:r w:rsidRPr="00C059C2">
        <w:rPr>
          <w:b/>
          <w:sz w:val="28"/>
          <w:szCs w:val="28"/>
        </w:rPr>
        <w:t>Об</w:t>
      </w:r>
      <w:r>
        <w:rPr>
          <w:b/>
          <w:sz w:val="28"/>
          <w:szCs w:val="28"/>
        </w:rPr>
        <w:t>ъ</w:t>
      </w:r>
      <w:r w:rsidRPr="00C059C2">
        <w:rPr>
          <w:b/>
          <w:sz w:val="28"/>
          <w:szCs w:val="28"/>
        </w:rPr>
        <w:t>ектом исследования</w:t>
      </w:r>
      <w:r>
        <w:rPr>
          <w:sz w:val="28"/>
          <w:szCs w:val="28"/>
        </w:rPr>
        <w:t xml:space="preserve"> была выбрана коммерческая организация </w:t>
      </w:r>
      <w:r w:rsidRPr="000E50B0">
        <w:rPr>
          <w:sz w:val="28"/>
          <w:szCs w:val="28"/>
        </w:rPr>
        <w:t xml:space="preserve">ООО </w:t>
      </w:r>
      <w:r>
        <w:rPr>
          <w:sz w:val="28"/>
          <w:szCs w:val="28"/>
        </w:rPr>
        <w:t>КП «Центр»</w:t>
      </w:r>
      <w:r w:rsidRPr="000E50B0">
        <w:rPr>
          <w:sz w:val="28"/>
          <w:szCs w:val="28"/>
        </w:rPr>
        <w:t xml:space="preserve">, видом деятельности которой является </w:t>
      </w:r>
      <w:r>
        <w:rPr>
          <w:sz w:val="28"/>
          <w:szCs w:val="28"/>
        </w:rPr>
        <w:t>д</w:t>
      </w:r>
      <w:r w:rsidRPr="00AA6643">
        <w:rPr>
          <w:rFonts w:eastAsiaTheme="minorHAnsi" w:cstheme="minorBidi"/>
          <w:color w:val="auto"/>
          <w:sz w:val="28"/>
          <w:szCs w:val="28"/>
          <w:lang w:eastAsia="en-US"/>
        </w:rPr>
        <w:t>еятельность автомобильного грузового неспециализированного транспорта</w:t>
      </w:r>
      <w:r>
        <w:rPr>
          <w:rFonts w:eastAsiaTheme="minorHAnsi" w:cstheme="minorBidi"/>
          <w:color w:val="auto"/>
          <w:sz w:val="28"/>
          <w:szCs w:val="28"/>
          <w:lang w:eastAsia="en-US"/>
        </w:rPr>
        <w:t>, о</w:t>
      </w:r>
      <w:r w:rsidRPr="00AA6643">
        <w:rPr>
          <w:rFonts w:eastAsiaTheme="minorHAnsi" w:cstheme="minorBidi"/>
          <w:color w:val="auto"/>
          <w:sz w:val="28"/>
          <w:szCs w:val="28"/>
          <w:lang w:eastAsia="en-US"/>
        </w:rPr>
        <w:t>птовая и розничная торговля</w:t>
      </w:r>
      <w:r w:rsidRPr="000E50B0">
        <w:rPr>
          <w:color w:val="000000" w:themeColor="text1"/>
          <w:sz w:val="28"/>
          <w:szCs w:val="28"/>
        </w:rPr>
        <w:t>.</w:t>
      </w:r>
    </w:p>
    <w:p w:rsidR="00193A14" w:rsidRPr="000E50B0" w:rsidRDefault="00193A14" w:rsidP="00893134">
      <w:pPr>
        <w:spacing w:line="360" w:lineRule="auto"/>
        <w:ind w:firstLineChars="253" w:firstLine="711"/>
        <w:jc w:val="both"/>
        <w:rPr>
          <w:sz w:val="28"/>
          <w:szCs w:val="28"/>
        </w:rPr>
      </w:pPr>
      <w:r w:rsidRPr="000E50B0">
        <w:rPr>
          <w:b/>
          <w:sz w:val="28"/>
          <w:szCs w:val="28"/>
        </w:rPr>
        <w:t>Основные результаты исследования</w:t>
      </w:r>
      <w:r w:rsidRPr="000E50B0">
        <w:rPr>
          <w:sz w:val="28"/>
          <w:szCs w:val="28"/>
        </w:rPr>
        <w:t>, выносимые на защиту:</w:t>
      </w:r>
    </w:p>
    <w:p w:rsidR="00193A14" w:rsidRPr="000E50B0" w:rsidRDefault="00193A14" w:rsidP="00193A14">
      <w:pPr>
        <w:spacing w:line="360" w:lineRule="auto"/>
        <w:ind w:firstLine="709"/>
        <w:jc w:val="both"/>
        <w:rPr>
          <w:sz w:val="28"/>
          <w:szCs w:val="28"/>
        </w:rPr>
      </w:pPr>
      <w:r w:rsidRPr="000E50B0">
        <w:rPr>
          <w:sz w:val="28"/>
          <w:szCs w:val="28"/>
        </w:rPr>
        <w:t xml:space="preserve">-теоретические положения, определяющие сущность, содержание классификацию и порядок оценки </w:t>
      </w:r>
      <w:r>
        <w:rPr>
          <w:sz w:val="28"/>
          <w:szCs w:val="28"/>
        </w:rPr>
        <w:t>привлеченного капитала</w:t>
      </w:r>
      <w:r w:rsidRPr="000E50B0">
        <w:rPr>
          <w:sz w:val="28"/>
          <w:szCs w:val="28"/>
        </w:rPr>
        <w:t>;</w:t>
      </w:r>
    </w:p>
    <w:p w:rsidR="00193A14" w:rsidRPr="000E50B0" w:rsidRDefault="00193A14" w:rsidP="00193A14">
      <w:pPr>
        <w:spacing w:line="360" w:lineRule="auto"/>
        <w:ind w:firstLine="709"/>
        <w:jc w:val="both"/>
        <w:rPr>
          <w:sz w:val="28"/>
          <w:szCs w:val="28"/>
        </w:rPr>
      </w:pPr>
      <w:r w:rsidRPr="000E50B0">
        <w:rPr>
          <w:sz w:val="28"/>
          <w:szCs w:val="28"/>
        </w:rPr>
        <w:t xml:space="preserve">-оценка экономического и финансового состояния организации </w:t>
      </w:r>
      <w:r>
        <w:rPr>
          <w:sz w:val="28"/>
          <w:szCs w:val="28"/>
        </w:rPr>
        <w:t>КП «Центр»</w:t>
      </w:r>
      <w:r w:rsidRPr="000E50B0">
        <w:rPr>
          <w:sz w:val="28"/>
          <w:szCs w:val="28"/>
        </w:rPr>
        <w:t>;</w:t>
      </w:r>
    </w:p>
    <w:p w:rsidR="00193A14" w:rsidRPr="000E50B0" w:rsidRDefault="00193A14" w:rsidP="00193A14">
      <w:pPr>
        <w:spacing w:line="360" w:lineRule="auto"/>
        <w:ind w:firstLine="709"/>
        <w:jc w:val="both"/>
        <w:rPr>
          <w:sz w:val="28"/>
          <w:szCs w:val="28"/>
        </w:rPr>
      </w:pPr>
      <w:r w:rsidRPr="000E50B0">
        <w:rPr>
          <w:sz w:val="28"/>
          <w:szCs w:val="28"/>
        </w:rPr>
        <w:t xml:space="preserve">-рекомендации по </w:t>
      </w:r>
      <w:r>
        <w:rPr>
          <w:sz w:val="28"/>
          <w:szCs w:val="28"/>
        </w:rPr>
        <w:t>формированию состава и рациональной структуры привлеченного капитала</w:t>
      </w:r>
      <w:r w:rsidRPr="000E50B0">
        <w:rPr>
          <w:sz w:val="28"/>
          <w:szCs w:val="28"/>
        </w:rPr>
        <w:t>.</w:t>
      </w:r>
    </w:p>
    <w:p w:rsidR="00193A14" w:rsidRPr="0042240D" w:rsidRDefault="00193A14" w:rsidP="00193A14">
      <w:pPr>
        <w:widowControl w:val="0"/>
        <w:spacing w:line="360" w:lineRule="auto"/>
        <w:ind w:firstLine="720"/>
        <w:jc w:val="both"/>
        <w:rPr>
          <w:sz w:val="28"/>
          <w:szCs w:val="28"/>
        </w:rPr>
      </w:pPr>
      <w:r w:rsidRPr="0042240D">
        <w:rPr>
          <w:b/>
          <w:sz w:val="28"/>
          <w:szCs w:val="28"/>
        </w:rPr>
        <w:t>Теоретической и методической основой выпускной квалификационной работы</w:t>
      </w:r>
      <w:r w:rsidRPr="0042240D">
        <w:rPr>
          <w:sz w:val="28"/>
          <w:szCs w:val="28"/>
        </w:rPr>
        <w:t xml:space="preserve"> являются труды  отечественных и зарубежных ученных специализирующихся в области финансового менеджмента, в том числе в области управления дебиторской задолженностью организаций. Также в ходе исследования изучались законодательные и нормативные акты и соответствующие методические материалы.</w:t>
      </w:r>
    </w:p>
    <w:p w:rsidR="00193A14" w:rsidRPr="0042240D" w:rsidRDefault="00193A14" w:rsidP="00193A14">
      <w:pPr>
        <w:widowControl w:val="0"/>
        <w:spacing w:line="360" w:lineRule="auto"/>
        <w:ind w:firstLine="720"/>
        <w:jc w:val="both"/>
        <w:rPr>
          <w:sz w:val="28"/>
          <w:szCs w:val="28"/>
        </w:rPr>
      </w:pPr>
      <w:r w:rsidRPr="0042240D">
        <w:rPr>
          <w:sz w:val="28"/>
          <w:szCs w:val="28"/>
        </w:rPr>
        <w:t>Для написания работы были использованы следующие методы исследования: сравнительный анализ, наблюдение, методы финансового анализа и балансовые обобщения.</w:t>
      </w:r>
    </w:p>
    <w:p w:rsidR="00193A14" w:rsidRPr="0042240D" w:rsidRDefault="00193A14" w:rsidP="00193A14">
      <w:pPr>
        <w:widowControl w:val="0"/>
        <w:spacing w:line="360" w:lineRule="auto"/>
        <w:ind w:firstLine="720"/>
        <w:jc w:val="both"/>
        <w:rPr>
          <w:sz w:val="28"/>
          <w:szCs w:val="28"/>
        </w:rPr>
      </w:pPr>
      <w:r w:rsidRPr="0042240D">
        <w:rPr>
          <w:sz w:val="28"/>
          <w:szCs w:val="28"/>
        </w:rPr>
        <w:t xml:space="preserve">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ООО </w:t>
      </w:r>
      <w:r>
        <w:rPr>
          <w:sz w:val="28"/>
          <w:szCs w:val="28"/>
        </w:rPr>
        <w:t xml:space="preserve">КП </w:t>
      </w:r>
      <w:r w:rsidRPr="0042240D">
        <w:rPr>
          <w:sz w:val="28"/>
          <w:szCs w:val="28"/>
        </w:rPr>
        <w:t>«</w:t>
      </w:r>
      <w:r>
        <w:rPr>
          <w:sz w:val="28"/>
          <w:szCs w:val="28"/>
        </w:rPr>
        <w:t>Центр</w:t>
      </w:r>
      <w:r w:rsidRPr="0042240D">
        <w:rPr>
          <w:sz w:val="28"/>
          <w:szCs w:val="28"/>
        </w:rPr>
        <w:t>» за последние 3 года.</w:t>
      </w:r>
    </w:p>
    <w:p w:rsidR="008270F9" w:rsidRPr="008270F9" w:rsidRDefault="008270F9" w:rsidP="008270F9">
      <w:pPr>
        <w:pStyle w:val="1"/>
        <w:shd w:val="clear" w:color="auto" w:fill="FFFFFF"/>
        <w:spacing w:before="0" w:beforeAutospacing="0" w:after="0" w:afterAutospacing="0" w:line="360" w:lineRule="auto"/>
        <w:ind w:firstLine="567"/>
        <w:jc w:val="center"/>
        <w:rPr>
          <w:bCs w:val="0"/>
          <w:kern w:val="0"/>
          <w:sz w:val="28"/>
          <w:szCs w:val="28"/>
        </w:rPr>
      </w:pPr>
      <w:bookmarkStart w:id="1" w:name="_Toc460609346"/>
      <w:r w:rsidRPr="008270F9">
        <w:rPr>
          <w:bCs w:val="0"/>
          <w:kern w:val="0"/>
          <w:sz w:val="28"/>
          <w:szCs w:val="28"/>
        </w:rPr>
        <w:lastRenderedPageBreak/>
        <w:t>1 ТЕОРЕТИЧЕСКИЕ АСПЕКТЫ ФОРМИРОВАНИЯ СОСТАВА И СТРУКТУРЫ ПРИВЛЕЧЕННОГО КАПИТАЛА ОРГАНИЗАЦИИ</w:t>
      </w:r>
    </w:p>
    <w:p w:rsidR="008270F9" w:rsidRPr="002D552F" w:rsidRDefault="008270F9" w:rsidP="008270F9">
      <w:pPr>
        <w:pStyle w:val="1"/>
        <w:shd w:val="clear" w:color="auto" w:fill="FFFFFF"/>
        <w:spacing w:before="0" w:beforeAutospacing="0" w:after="0" w:afterAutospacing="0" w:line="360" w:lineRule="auto"/>
        <w:ind w:firstLine="567"/>
        <w:jc w:val="center"/>
        <w:rPr>
          <w:i/>
        </w:rPr>
      </w:pPr>
      <w:r w:rsidRPr="008270F9">
        <w:rPr>
          <w:bCs w:val="0"/>
          <w:kern w:val="0"/>
          <w:sz w:val="28"/>
          <w:szCs w:val="28"/>
        </w:rPr>
        <w:t>1.1 Понятие, сущность и  классификация капитала</w:t>
      </w:r>
      <w:bookmarkEnd w:id="1"/>
      <w:r w:rsidRPr="008270F9">
        <w:rPr>
          <w:bCs w:val="0"/>
          <w:kern w:val="0"/>
          <w:sz w:val="28"/>
          <w:szCs w:val="28"/>
        </w:rPr>
        <w:t xml:space="preserve"> организации</w:t>
      </w:r>
    </w:p>
    <w:p w:rsidR="008270F9" w:rsidRPr="006B5A39" w:rsidRDefault="008270F9" w:rsidP="008270F9">
      <w:pPr>
        <w:spacing w:line="360" w:lineRule="auto"/>
        <w:rPr>
          <w:sz w:val="28"/>
          <w:szCs w:val="28"/>
        </w:rPr>
      </w:pPr>
    </w:p>
    <w:p w:rsidR="008270F9" w:rsidRPr="00811AD3" w:rsidRDefault="008270F9" w:rsidP="008270F9">
      <w:pPr>
        <w:shd w:val="clear" w:color="auto" w:fill="FFFFFF"/>
        <w:adjustRightInd w:val="0"/>
        <w:spacing w:line="360" w:lineRule="auto"/>
        <w:ind w:firstLine="709"/>
        <w:jc w:val="both"/>
        <w:rPr>
          <w:sz w:val="28"/>
          <w:szCs w:val="28"/>
        </w:rPr>
      </w:pPr>
      <w:r w:rsidRPr="00811AD3">
        <w:rPr>
          <w:sz w:val="28"/>
          <w:szCs w:val="28"/>
        </w:rPr>
        <w:t>Эффективное функционирование капитала возможно только в такой экономической системе, где в достаточной степени развиты соответствующие институциональные отношения. Это, помимо прочего, предполагает умение потенциальных инвесторов, каковыми являются практически все сознательные граждане, разбираться в основных положениях экономического анализа, а к финансовой отчетности предприятий предъявляются строгие требования прозрачности, достоверности, существенности, непрерывности учета и т.д.</w:t>
      </w:r>
    </w:p>
    <w:p w:rsidR="008270F9" w:rsidRPr="00C165AF" w:rsidRDefault="008270F9" w:rsidP="008270F9">
      <w:pPr>
        <w:spacing w:line="360" w:lineRule="auto"/>
        <w:ind w:firstLine="709"/>
        <w:jc w:val="both"/>
        <w:rPr>
          <w:sz w:val="28"/>
          <w:szCs w:val="28"/>
        </w:rPr>
      </w:pPr>
      <w:r>
        <w:rPr>
          <w:sz w:val="28"/>
          <w:szCs w:val="28"/>
        </w:rPr>
        <w:t xml:space="preserve">Оптимизация структуры капитала - это непрерывный процесс адаптации к изменениям экономической ситуации, налогового </w:t>
      </w:r>
      <w:r w:rsidRPr="002D552F">
        <w:rPr>
          <w:sz w:val="28"/>
          <w:szCs w:val="28"/>
        </w:rPr>
        <w:t>законодательства, сил конкуренции</w:t>
      </w:r>
      <w:bookmarkStart w:id="2" w:name="_ftnref7"/>
      <w:r w:rsidRPr="00C165AF">
        <w:rPr>
          <w:sz w:val="28"/>
          <w:szCs w:val="28"/>
        </w:rPr>
        <w:t>[16]</w:t>
      </w:r>
      <w:bookmarkEnd w:id="2"/>
      <w:r>
        <w:rPr>
          <w:sz w:val="28"/>
          <w:szCs w:val="28"/>
        </w:rPr>
        <w:t>.</w:t>
      </w:r>
    </w:p>
    <w:p w:rsidR="008270F9" w:rsidRPr="002D552F" w:rsidRDefault="008270F9" w:rsidP="008270F9">
      <w:pPr>
        <w:spacing w:line="360" w:lineRule="auto"/>
        <w:ind w:firstLine="709"/>
        <w:jc w:val="both"/>
        <w:rPr>
          <w:sz w:val="28"/>
          <w:szCs w:val="28"/>
        </w:rPr>
      </w:pPr>
      <w:r w:rsidRPr="002D552F">
        <w:rPr>
          <w:sz w:val="28"/>
          <w:szCs w:val="28"/>
        </w:rPr>
        <w:t>В настоящее время оптимизация структуры финансовых источников предприятий осуществляется различными методами. Основными из этих методов</w:t>
      </w:r>
      <w:r>
        <w:rPr>
          <w:sz w:val="28"/>
          <w:szCs w:val="28"/>
        </w:rPr>
        <w:t xml:space="preserve">по мнению Кунициной Н.Н. </w:t>
      </w:r>
      <w:r w:rsidRPr="002D552F">
        <w:rPr>
          <w:sz w:val="28"/>
          <w:szCs w:val="28"/>
        </w:rPr>
        <w:t>являются:</w:t>
      </w:r>
    </w:p>
    <w:p w:rsidR="008270F9" w:rsidRPr="002D552F" w:rsidRDefault="008270F9" w:rsidP="008270F9">
      <w:pPr>
        <w:spacing w:line="360" w:lineRule="auto"/>
        <w:ind w:firstLine="709"/>
        <w:jc w:val="both"/>
        <w:rPr>
          <w:sz w:val="28"/>
          <w:szCs w:val="28"/>
        </w:rPr>
      </w:pPr>
      <w:r w:rsidRPr="002D552F">
        <w:rPr>
          <w:sz w:val="28"/>
          <w:szCs w:val="28"/>
        </w:rPr>
        <w:t>1. Метод оптимизации структуры финансовых источников по критерию политики финансирования активов. Этот метод основан на дифференцированном выборе источников финансирования различных составных частей активов предприятия. В этих целях все активы предприятия подразделяются на такие три группы:</w:t>
      </w:r>
    </w:p>
    <w:p w:rsidR="008270F9" w:rsidRPr="002D552F" w:rsidRDefault="008270F9" w:rsidP="008270F9">
      <w:pPr>
        <w:spacing w:line="360" w:lineRule="auto"/>
        <w:ind w:firstLine="709"/>
        <w:jc w:val="both"/>
        <w:rPr>
          <w:sz w:val="28"/>
          <w:szCs w:val="28"/>
        </w:rPr>
      </w:pPr>
      <w:r w:rsidRPr="002D552F">
        <w:rPr>
          <w:sz w:val="28"/>
          <w:szCs w:val="28"/>
        </w:rPr>
        <w:t>а) внеоборотные активы;</w:t>
      </w:r>
    </w:p>
    <w:p w:rsidR="008270F9" w:rsidRPr="002D552F" w:rsidRDefault="008270F9" w:rsidP="008270F9">
      <w:pPr>
        <w:spacing w:line="360" w:lineRule="auto"/>
        <w:ind w:firstLine="709"/>
        <w:jc w:val="both"/>
        <w:rPr>
          <w:sz w:val="28"/>
          <w:szCs w:val="28"/>
        </w:rPr>
      </w:pPr>
      <w:r w:rsidRPr="002D552F">
        <w:rPr>
          <w:sz w:val="28"/>
          <w:szCs w:val="28"/>
        </w:rPr>
        <w:t>б) постоянная часть оборотных активов (неизменная часть их размера, не зависящая от сезонных и других циклических особенностей производственно-коммерческой деятельности);</w:t>
      </w:r>
    </w:p>
    <w:p w:rsidR="008270F9" w:rsidRPr="002D552F" w:rsidRDefault="008270F9" w:rsidP="008270F9">
      <w:pPr>
        <w:spacing w:line="360" w:lineRule="auto"/>
        <w:ind w:firstLine="709"/>
        <w:jc w:val="both"/>
        <w:rPr>
          <w:sz w:val="28"/>
          <w:szCs w:val="28"/>
        </w:rPr>
      </w:pPr>
      <w:r w:rsidRPr="002D552F">
        <w:rPr>
          <w:sz w:val="28"/>
          <w:szCs w:val="28"/>
        </w:rPr>
        <w:t>в) переменная часть оборотных активов (варьирующая их часть, определяемая сезонным или другим циклическим возрастанием объема производственно-коммерческой деятельности).</w:t>
      </w:r>
    </w:p>
    <w:p w:rsidR="008270F9" w:rsidRPr="002D552F" w:rsidRDefault="008270F9" w:rsidP="008270F9">
      <w:pPr>
        <w:spacing w:line="360" w:lineRule="auto"/>
        <w:ind w:firstLine="709"/>
        <w:jc w:val="both"/>
        <w:rPr>
          <w:sz w:val="28"/>
          <w:szCs w:val="28"/>
        </w:rPr>
      </w:pPr>
      <w:r w:rsidRPr="002D552F">
        <w:rPr>
          <w:sz w:val="28"/>
          <w:szCs w:val="28"/>
        </w:rPr>
        <w:lastRenderedPageBreak/>
        <w:t>Так, при консервативном подходе к финансированию активов за счет собственного и долгосрочного заемного капитала должны финансироваться внеоборотные активы, постоянная часть оборотных активов и примерно половина переменной их части. Вторая половина переменной части оборотных активов должна финансироваться за счет краткосрочного заемного капитала; при умеренном (компромиссном) подходе к финансированию активов - за счет собственного и долгосрочного заемного капитала должны финансироваться внеоборотные активы, постоянная часть оборотных активов, в то время как за счет краткосрочного заемного капитала - весь объем переменной части оборотных активов; а при агрессивном подходе - за счет собственного и долгосрочного заемного капитала должны финансироваться внеоборотные активы, постоянная часть оборотных активов (не более половины), в то время как за счет краткосрочного заемного капитала - преимущественная доля постоянной и вся переменная часть оборотных активов.</w:t>
      </w:r>
    </w:p>
    <w:p w:rsidR="008270F9" w:rsidRPr="002D552F" w:rsidRDefault="008270F9" w:rsidP="008270F9">
      <w:pPr>
        <w:spacing w:line="360" w:lineRule="auto"/>
        <w:ind w:firstLine="709"/>
        <w:jc w:val="both"/>
        <w:rPr>
          <w:sz w:val="28"/>
          <w:szCs w:val="28"/>
        </w:rPr>
      </w:pPr>
      <w:r w:rsidRPr="002D552F">
        <w:rPr>
          <w:sz w:val="28"/>
          <w:szCs w:val="28"/>
        </w:rPr>
        <w:t>2. Метод оптимизации структуры капитала по критерию его стоимости.</w:t>
      </w:r>
    </w:p>
    <w:p w:rsidR="008270F9" w:rsidRPr="002D552F" w:rsidRDefault="008270F9" w:rsidP="008270F9">
      <w:pPr>
        <w:spacing w:line="360" w:lineRule="auto"/>
        <w:ind w:firstLine="709"/>
        <w:jc w:val="both"/>
        <w:rPr>
          <w:sz w:val="28"/>
          <w:szCs w:val="28"/>
        </w:rPr>
      </w:pPr>
      <w:r w:rsidRPr="002D552F">
        <w:rPr>
          <w:sz w:val="28"/>
          <w:szCs w:val="28"/>
        </w:rPr>
        <w:t>Стоимость капитала дифференцируется в зависимости от источников его формирования. Данный метод оптимизации структуры капитала осуществляется на основе предварительной оценки стоимости собственного и заемного капитала (при разных условиях его привлечения) и осуществления многовариантных расчетов средневзвешенной стоимости капитала, из которых выбирается наименьший.</w:t>
      </w:r>
    </w:p>
    <w:p w:rsidR="008270F9" w:rsidRPr="002D552F" w:rsidRDefault="008270F9" w:rsidP="008270F9">
      <w:pPr>
        <w:spacing w:line="360" w:lineRule="auto"/>
        <w:ind w:firstLine="709"/>
        <w:jc w:val="both"/>
        <w:rPr>
          <w:sz w:val="28"/>
          <w:szCs w:val="28"/>
        </w:rPr>
      </w:pPr>
      <w:r w:rsidRPr="002D552F">
        <w:rPr>
          <w:sz w:val="28"/>
          <w:szCs w:val="28"/>
        </w:rPr>
        <w:t>3. Метод оптимизации структуры капитала по критерию эффекта финансового левериджа (рычага). Этотэффект заключается в повышении рентабельности собственного капитала при увеличении удельного веса заемного капитала в общей его сумме до определенных пределов. Предельная доля заемного капитала, обеспечивающая максимальный уровень эффекта финансового левериджа, будет характеризовать оптимизацию структурыиспользуемого капитала по этому критерию.</w:t>
      </w:r>
    </w:p>
    <w:p w:rsidR="008270F9" w:rsidRDefault="008270F9" w:rsidP="008270F9">
      <w:pPr>
        <w:spacing w:line="360" w:lineRule="auto"/>
        <w:ind w:firstLine="709"/>
        <w:jc w:val="both"/>
        <w:rPr>
          <w:sz w:val="28"/>
          <w:szCs w:val="28"/>
        </w:rPr>
      </w:pPr>
      <w:r w:rsidRPr="002D552F">
        <w:rPr>
          <w:sz w:val="28"/>
          <w:szCs w:val="28"/>
        </w:rPr>
        <w:lastRenderedPageBreak/>
        <w:t>4. Метод оптимизации структуры капитала по критерию доходности капиталовложений. При данном методе структура капитала будет оптимальной тогда, когда показатель «рентабельность - финансовый риск» будет иметь наибольшее значение, а скорость возврата вложенного капитала будет минимальной</w:t>
      </w:r>
      <w:r w:rsidRPr="00C165AF">
        <w:rPr>
          <w:sz w:val="28"/>
          <w:szCs w:val="28"/>
        </w:rPr>
        <w:t>[39]</w:t>
      </w:r>
      <w:r w:rsidRPr="002D552F">
        <w:rPr>
          <w:sz w:val="28"/>
          <w:szCs w:val="28"/>
        </w:rPr>
        <w:t xml:space="preserve">. </w:t>
      </w:r>
    </w:p>
    <w:p w:rsidR="008270F9" w:rsidRPr="005465E7" w:rsidRDefault="008270F9" w:rsidP="008270F9">
      <w:pPr>
        <w:spacing w:line="360" w:lineRule="auto"/>
        <w:ind w:firstLine="709"/>
        <w:jc w:val="both"/>
        <w:rPr>
          <w:sz w:val="28"/>
          <w:szCs w:val="28"/>
        </w:rPr>
      </w:pPr>
      <w:r w:rsidRPr="008270F9">
        <w:rPr>
          <w:sz w:val="28"/>
          <w:szCs w:val="28"/>
        </w:rPr>
        <w:t>Ключевую роль в понимании логики и техники финансирования субъекта хозяйствования играет адекватная трактовка понятия «капитал».</w:t>
      </w:r>
      <w:r w:rsidRPr="00F33ADF">
        <w:rPr>
          <w:sz w:val="28"/>
          <w:szCs w:val="28"/>
        </w:rPr>
        <w:t>Термин «капитал» происходит от латинского «саpitalis», что означает основной, главный.Финансовые ресурсы предпринимательской фирмы по своему происхождению делятся на собственные и заемные. Собственные финансовые ресурсы формируются за счет внутренних и внешних источников. В составе внутренних источников основное место принадлежит прибыли, остающейся в распоряжении фирмы, которая распределяется решением органов управления</w:t>
      </w:r>
      <w:r w:rsidRPr="005465E7">
        <w:rPr>
          <w:sz w:val="28"/>
          <w:szCs w:val="28"/>
        </w:rPr>
        <w:t>[27]</w:t>
      </w:r>
      <w:r>
        <w:rPr>
          <w:sz w:val="28"/>
          <w:szCs w:val="28"/>
        </w:rPr>
        <w:t>.</w:t>
      </w:r>
    </w:p>
    <w:p w:rsidR="008270F9" w:rsidRPr="00811AD3" w:rsidRDefault="008270F9" w:rsidP="008270F9">
      <w:pPr>
        <w:shd w:val="clear" w:color="auto" w:fill="FFFFFF"/>
        <w:adjustRightInd w:val="0"/>
        <w:spacing w:line="360" w:lineRule="auto"/>
        <w:ind w:firstLine="709"/>
        <w:jc w:val="both"/>
        <w:rPr>
          <w:color w:val="000000"/>
          <w:sz w:val="28"/>
          <w:szCs w:val="22"/>
        </w:rPr>
      </w:pPr>
      <w:r w:rsidRPr="006B5A39">
        <w:rPr>
          <w:color w:val="000000"/>
          <w:sz w:val="28"/>
          <w:szCs w:val="28"/>
        </w:rPr>
        <w:t>Можно обособить два базовых подхода к определению категории «капитал»: экономический, бухгалтерский, в рамках которых реализуется</w:t>
      </w:r>
      <w:r w:rsidRPr="00811AD3">
        <w:rPr>
          <w:color w:val="000000"/>
          <w:sz w:val="28"/>
          <w:szCs w:val="22"/>
        </w:rPr>
        <w:t xml:space="preserve"> соответственно концепция физической природы капитала и концепция финансовой природы капитала [</w:t>
      </w:r>
      <w:r w:rsidRPr="00C165AF">
        <w:rPr>
          <w:color w:val="000000"/>
          <w:sz w:val="28"/>
          <w:szCs w:val="22"/>
        </w:rPr>
        <w:t>57</w:t>
      </w:r>
      <w:r w:rsidRPr="00811AD3">
        <w:rPr>
          <w:color w:val="000000"/>
          <w:sz w:val="28"/>
          <w:szCs w:val="22"/>
        </w:rPr>
        <w:t>].</w:t>
      </w:r>
    </w:p>
    <w:p w:rsidR="008270F9" w:rsidRPr="00811AD3" w:rsidRDefault="008270F9" w:rsidP="008270F9">
      <w:pPr>
        <w:shd w:val="clear" w:color="auto" w:fill="FFFFFF"/>
        <w:adjustRightInd w:val="0"/>
        <w:spacing w:line="360" w:lineRule="auto"/>
        <w:ind w:firstLine="709"/>
        <w:jc w:val="both"/>
        <w:rPr>
          <w:color w:val="000000"/>
          <w:sz w:val="28"/>
          <w:szCs w:val="22"/>
        </w:rPr>
      </w:pPr>
      <w:r w:rsidRPr="00811AD3">
        <w:rPr>
          <w:color w:val="000000"/>
          <w:sz w:val="28"/>
          <w:szCs w:val="22"/>
        </w:rPr>
        <w:t>Первая концепция говорит о том, что капитал следует понимать как совокупность ресурсов, являющихся универсальным источником доходов общества в целом и отдельных его элементов, а потому в приложении к фирме капитал – это совокупность ее производственных мощностей. Здесь акцентируется внимание на генерирующих (т.е. производительных) мощностях фирмы как единого имущественного комплекса и самостоятельного участника бизнес-отношений. В соответствии с этой концепцией величина капитала исчисляется как итог бухгалтерского баланса по активу.</w:t>
      </w:r>
    </w:p>
    <w:p w:rsidR="008270F9" w:rsidRPr="00811AD3" w:rsidRDefault="008270F9" w:rsidP="008270F9">
      <w:pPr>
        <w:shd w:val="clear" w:color="auto" w:fill="FFFFFF"/>
        <w:adjustRightInd w:val="0"/>
        <w:spacing w:line="360" w:lineRule="auto"/>
        <w:ind w:firstLine="709"/>
        <w:jc w:val="both"/>
        <w:rPr>
          <w:color w:val="000000"/>
          <w:sz w:val="28"/>
          <w:szCs w:val="22"/>
        </w:rPr>
      </w:pPr>
      <w:r w:rsidRPr="00811AD3">
        <w:rPr>
          <w:color w:val="000000"/>
          <w:sz w:val="28"/>
          <w:szCs w:val="22"/>
        </w:rPr>
        <w:t xml:space="preserve">Согласно второй концепции капитал трактуется как интерес собственников фирмы в ее активах, а его величина равна сумме чистых активов, т.е. разности между суммой активов субъекта и величиной его </w:t>
      </w:r>
      <w:r w:rsidRPr="00811AD3">
        <w:rPr>
          <w:color w:val="000000"/>
          <w:sz w:val="28"/>
          <w:szCs w:val="22"/>
        </w:rPr>
        <w:lastRenderedPageBreak/>
        <w:t>обязательств. Здесь акцент делается на динамику покупательной способности средств, вложенных собственниками в активы фирмы. Капитал в этом случае предоставлен разделом баланса «Капитал и резервы».</w:t>
      </w:r>
    </w:p>
    <w:p w:rsidR="008270F9" w:rsidRPr="00811AD3" w:rsidRDefault="008270F9" w:rsidP="008270F9">
      <w:pPr>
        <w:shd w:val="clear" w:color="auto" w:fill="FFFFFF"/>
        <w:adjustRightInd w:val="0"/>
        <w:spacing w:line="360" w:lineRule="auto"/>
        <w:ind w:firstLine="709"/>
        <w:jc w:val="both"/>
        <w:rPr>
          <w:color w:val="000000"/>
          <w:sz w:val="28"/>
          <w:szCs w:val="22"/>
        </w:rPr>
      </w:pPr>
      <w:r w:rsidRPr="00811AD3">
        <w:rPr>
          <w:color w:val="000000"/>
          <w:sz w:val="28"/>
          <w:szCs w:val="22"/>
        </w:rPr>
        <w:t>Выбор той или иной концепции важен при определении конечного финансового результата текущей деятельности фирмы.</w:t>
      </w:r>
    </w:p>
    <w:p w:rsidR="008270F9" w:rsidRPr="00811AD3" w:rsidRDefault="008270F9" w:rsidP="008270F9">
      <w:pPr>
        <w:shd w:val="clear" w:color="auto" w:fill="FFFFFF"/>
        <w:adjustRightInd w:val="0"/>
        <w:spacing w:line="360" w:lineRule="auto"/>
        <w:ind w:firstLine="709"/>
        <w:jc w:val="both"/>
        <w:rPr>
          <w:color w:val="000000"/>
          <w:sz w:val="28"/>
          <w:szCs w:val="22"/>
        </w:rPr>
      </w:pPr>
      <w:r w:rsidRPr="00811AD3">
        <w:rPr>
          <w:color w:val="000000"/>
          <w:sz w:val="28"/>
          <w:szCs w:val="22"/>
        </w:rPr>
        <w:t xml:space="preserve">В анализе и финансовом менеджменте довольно широко распространена некая разновидность второго подхода (финансово-аналитического), согласно которому под капиталом понимают долгосрочные источники финансирования, представленные в разделах </w:t>
      </w:r>
      <w:r w:rsidRPr="00811AD3">
        <w:rPr>
          <w:color w:val="000000"/>
          <w:sz w:val="28"/>
          <w:szCs w:val="22"/>
          <w:lang w:val="en-US"/>
        </w:rPr>
        <w:t>III</w:t>
      </w:r>
      <w:r w:rsidRPr="00811AD3">
        <w:rPr>
          <w:color w:val="000000"/>
          <w:sz w:val="28"/>
          <w:szCs w:val="22"/>
        </w:rPr>
        <w:t xml:space="preserve"> и </w:t>
      </w:r>
      <w:r w:rsidRPr="00811AD3">
        <w:rPr>
          <w:color w:val="000000"/>
          <w:sz w:val="28"/>
          <w:szCs w:val="22"/>
          <w:lang w:val="en-US"/>
        </w:rPr>
        <w:t>IV</w:t>
      </w:r>
      <w:r w:rsidRPr="00811AD3">
        <w:rPr>
          <w:color w:val="000000"/>
          <w:sz w:val="28"/>
          <w:szCs w:val="22"/>
        </w:rPr>
        <w:t xml:space="preserve"> баланса.</w:t>
      </w:r>
    </w:p>
    <w:p w:rsidR="008270F9" w:rsidRDefault="008270F9" w:rsidP="008270F9">
      <w:pPr>
        <w:shd w:val="clear" w:color="auto" w:fill="FFFFFF"/>
        <w:adjustRightInd w:val="0"/>
        <w:spacing w:line="360" w:lineRule="auto"/>
        <w:ind w:firstLine="709"/>
        <w:jc w:val="both"/>
        <w:rPr>
          <w:color w:val="000000"/>
          <w:sz w:val="28"/>
          <w:szCs w:val="22"/>
        </w:rPr>
      </w:pPr>
      <w:r w:rsidRPr="00811AD3">
        <w:rPr>
          <w:color w:val="000000"/>
          <w:sz w:val="28"/>
          <w:szCs w:val="22"/>
        </w:rPr>
        <w:t>Капитал является главной экономической базой создания и развития предпринимательской фирмы, так как он характеризует общую стоимость средств в денежной, материальной и нематериальной формах, инвестированных в формирование его активов. В процессе своего функционирования капитал обеспечивает интересы собственников и персонала фирмы, а также государства. Именно это определяет его как основной объект финансового управления фирмой, а обеспечение эффективного его использования относится к числу наиболее ответственных задач финансового менеджмента [</w:t>
      </w:r>
      <w:r w:rsidRPr="00C165AF">
        <w:rPr>
          <w:color w:val="000000"/>
          <w:sz w:val="28"/>
          <w:szCs w:val="22"/>
        </w:rPr>
        <w:t>33</w:t>
      </w:r>
      <w:r w:rsidRPr="00811AD3">
        <w:rPr>
          <w:color w:val="000000"/>
          <w:sz w:val="28"/>
          <w:szCs w:val="22"/>
        </w:rPr>
        <w:t>].</w:t>
      </w:r>
    </w:p>
    <w:p w:rsidR="008270F9" w:rsidRPr="008F440B" w:rsidRDefault="008270F9" w:rsidP="008270F9">
      <w:pPr>
        <w:pStyle w:val="a5"/>
        <w:shd w:val="clear" w:color="auto" w:fill="FFFFFF"/>
        <w:spacing w:before="0" w:beforeAutospacing="0" w:after="0" w:afterAutospacing="0" w:line="360" w:lineRule="auto"/>
        <w:ind w:firstLine="567"/>
        <w:jc w:val="both"/>
        <w:rPr>
          <w:color w:val="000000"/>
          <w:sz w:val="28"/>
          <w:szCs w:val="28"/>
        </w:rPr>
      </w:pPr>
      <w:r w:rsidRPr="008F440B">
        <w:rPr>
          <w:color w:val="000000"/>
          <w:sz w:val="28"/>
          <w:szCs w:val="28"/>
        </w:rPr>
        <w:t>Капитал - это средства, которыми располагает субъект хозяйствования для осуществления своей деятельности с целью получения прибыли</w:t>
      </w:r>
      <w:r w:rsidRPr="00C165AF">
        <w:rPr>
          <w:color w:val="000000"/>
          <w:sz w:val="28"/>
          <w:szCs w:val="28"/>
        </w:rPr>
        <w:t xml:space="preserve"> [14]</w:t>
      </w:r>
      <w:r w:rsidRPr="008F440B">
        <w:rPr>
          <w:color w:val="000000"/>
          <w:sz w:val="28"/>
          <w:szCs w:val="28"/>
        </w:rPr>
        <w:t xml:space="preserve">. </w:t>
      </w:r>
    </w:p>
    <w:p w:rsidR="008270F9" w:rsidRDefault="008270F9" w:rsidP="008270F9">
      <w:pPr>
        <w:pStyle w:val="a5"/>
        <w:shd w:val="clear" w:color="auto" w:fill="FFFFFF"/>
        <w:spacing w:before="0" w:beforeAutospacing="0" w:after="0" w:afterAutospacing="0" w:line="360" w:lineRule="auto"/>
        <w:ind w:firstLine="567"/>
        <w:jc w:val="both"/>
        <w:rPr>
          <w:color w:val="000000"/>
          <w:sz w:val="28"/>
          <w:szCs w:val="28"/>
        </w:rPr>
      </w:pPr>
      <w:r>
        <w:rPr>
          <w:color w:val="000000"/>
          <w:sz w:val="28"/>
          <w:szCs w:val="28"/>
        </w:rPr>
        <w:t>Капитал являетсятой</w:t>
      </w:r>
      <w:r w:rsidRPr="008F440B">
        <w:rPr>
          <w:color w:val="000000"/>
          <w:sz w:val="28"/>
          <w:szCs w:val="28"/>
        </w:rPr>
        <w:t xml:space="preserve"> фундаментальн</w:t>
      </w:r>
      <w:r>
        <w:rPr>
          <w:color w:val="000000"/>
          <w:sz w:val="28"/>
          <w:szCs w:val="28"/>
        </w:rPr>
        <w:t>ой</w:t>
      </w:r>
      <w:r w:rsidRPr="008F440B">
        <w:rPr>
          <w:color w:val="000000"/>
          <w:sz w:val="28"/>
          <w:szCs w:val="28"/>
        </w:rPr>
        <w:t xml:space="preserve"> экономическ</w:t>
      </w:r>
      <w:r>
        <w:rPr>
          <w:color w:val="000000"/>
          <w:sz w:val="28"/>
          <w:szCs w:val="28"/>
        </w:rPr>
        <w:t>ой</w:t>
      </w:r>
      <w:r w:rsidRPr="008F440B">
        <w:rPr>
          <w:color w:val="000000"/>
          <w:sz w:val="28"/>
          <w:szCs w:val="28"/>
        </w:rPr>
        <w:t xml:space="preserve"> категори</w:t>
      </w:r>
      <w:r>
        <w:rPr>
          <w:color w:val="000000"/>
          <w:sz w:val="28"/>
          <w:szCs w:val="28"/>
        </w:rPr>
        <w:t>ей</w:t>
      </w:r>
      <w:r w:rsidRPr="008F440B">
        <w:rPr>
          <w:color w:val="000000"/>
          <w:sz w:val="28"/>
          <w:szCs w:val="28"/>
        </w:rPr>
        <w:t xml:space="preserve">, сущность которой научная мысль выясняет на протяжении ряда столетий. Термин «капитал» происходит от латинского «саpitalis», что означает основной, главный. В </w:t>
      </w:r>
      <w:r>
        <w:rPr>
          <w:color w:val="000000"/>
          <w:sz w:val="28"/>
          <w:szCs w:val="28"/>
        </w:rPr>
        <w:t>ранних трудах</w:t>
      </w:r>
      <w:r w:rsidRPr="008F440B">
        <w:rPr>
          <w:color w:val="000000"/>
          <w:sz w:val="28"/>
          <w:szCs w:val="28"/>
        </w:rPr>
        <w:t xml:space="preserve"> экономистов капитал рассматрива</w:t>
      </w:r>
      <w:r>
        <w:rPr>
          <w:color w:val="000000"/>
          <w:sz w:val="28"/>
          <w:szCs w:val="28"/>
        </w:rPr>
        <w:t>ет</w:t>
      </w:r>
      <w:r w:rsidRPr="008F440B">
        <w:rPr>
          <w:color w:val="000000"/>
          <w:sz w:val="28"/>
          <w:szCs w:val="28"/>
        </w:rPr>
        <w:t>ся основн</w:t>
      </w:r>
      <w:r>
        <w:rPr>
          <w:color w:val="000000"/>
          <w:sz w:val="28"/>
          <w:szCs w:val="28"/>
        </w:rPr>
        <w:t>ым</w:t>
      </w:r>
      <w:r w:rsidRPr="008F440B">
        <w:rPr>
          <w:color w:val="000000"/>
          <w:sz w:val="28"/>
          <w:szCs w:val="28"/>
        </w:rPr>
        <w:t xml:space="preserve"> богатство</w:t>
      </w:r>
      <w:r>
        <w:rPr>
          <w:color w:val="000000"/>
          <w:sz w:val="28"/>
          <w:szCs w:val="28"/>
        </w:rPr>
        <w:t>м</w:t>
      </w:r>
      <w:r w:rsidRPr="008F440B">
        <w:rPr>
          <w:color w:val="000000"/>
          <w:sz w:val="28"/>
          <w:szCs w:val="28"/>
        </w:rPr>
        <w:t>, основн</w:t>
      </w:r>
      <w:r>
        <w:rPr>
          <w:color w:val="000000"/>
          <w:sz w:val="28"/>
          <w:szCs w:val="28"/>
        </w:rPr>
        <w:t>ым</w:t>
      </w:r>
      <w:r w:rsidRPr="008F440B">
        <w:rPr>
          <w:color w:val="000000"/>
          <w:sz w:val="28"/>
          <w:szCs w:val="28"/>
        </w:rPr>
        <w:t xml:space="preserve"> имущество</w:t>
      </w:r>
      <w:r>
        <w:rPr>
          <w:color w:val="000000"/>
          <w:sz w:val="28"/>
          <w:szCs w:val="28"/>
        </w:rPr>
        <w:t>м</w:t>
      </w:r>
      <w:r w:rsidRPr="008F440B">
        <w:rPr>
          <w:color w:val="000000"/>
          <w:sz w:val="28"/>
          <w:szCs w:val="28"/>
        </w:rPr>
        <w:t xml:space="preserve">. По мере развития экономической мысли это первоначальное абстрактное и обобщенное понятие капитала </w:t>
      </w:r>
      <w:r>
        <w:rPr>
          <w:color w:val="000000"/>
          <w:sz w:val="28"/>
          <w:szCs w:val="28"/>
        </w:rPr>
        <w:t>приобретает</w:t>
      </w:r>
      <w:r w:rsidRPr="008F440B">
        <w:rPr>
          <w:color w:val="000000"/>
          <w:sz w:val="28"/>
          <w:szCs w:val="28"/>
        </w:rPr>
        <w:t xml:space="preserve"> конкретн</w:t>
      </w:r>
      <w:r>
        <w:rPr>
          <w:color w:val="000000"/>
          <w:sz w:val="28"/>
          <w:szCs w:val="28"/>
        </w:rPr>
        <w:t>ое содержание</w:t>
      </w:r>
      <w:r w:rsidRPr="008F440B">
        <w:rPr>
          <w:color w:val="000000"/>
          <w:sz w:val="28"/>
          <w:szCs w:val="28"/>
        </w:rPr>
        <w:t>, соответствующ</w:t>
      </w:r>
      <w:r>
        <w:rPr>
          <w:color w:val="000000"/>
          <w:sz w:val="28"/>
          <w:szCs w:val="28"/>
        </w:rPr>
        <w:t xml:space="preserve">ее </w:t>
      </w:r>
      <w:r w:rsidRPr="008F440B">
        <w:rPr>
          <w:color w:val="000000"/>
          <w:sz w:val="28"/>
          <w:szCs w:val="28"/>
        </w:rPr>
        <w:t>господствующей парадигме экономического анализа развития общества</w:t>
      </w:r>
      <w:r w:rsidRPr="00C165AF">
        <w:rPr>
          <w:color w:val="000000"/>
          <w:sz w:val="28"/>
          <w:szCs w:val="28"/>
        </w:rPr>
        <w:t xml:space="preserve"> [21]</w:t>
      </w:r>
      <w:r w:rsidRPr="008F440B">
        <w:rPr>
          <w:color w:val="000000"/>
          <w:sz w:val="28"/>
          <w:szCs w:val="28"/>
        </w:rPr>
        <w:t>.</w:t>
      </w:r>
    </w:p>
    <w:p w:rsidR="008270F9" w:rsidRPr="00AB63D9" w:rsidRDefault="008270F9" w:rsidP="008270F9">
      <w:pPr>
        <w:pStyle w:val="a5"/>
        <w:shd w:val="clear" w:color="auto" w:fill="FFFFFF"/>
        <w:spacing w:before="0" w:beforeAutospacing="0" w:after="0" w:afterAutospacing="0" w:line="360" w:lineRule="auto"/>
        <w:ind w:firstLine="567"/>
        <w:jc w:val="both"/>
        <w:rPr>
          <w:color w:val="000000"/>
          <w:sz w:val="28"/>
          <w:szCs w:val="28"/>
        </w:rPr>
      </w:pPr>
      <w:r w:rsidRPr="00AB63D9">
        <w:rPr>
          <w:color w:val="000000"/>
          <w:sz w:val="28"/>
          <w:szCs w:val="28"/>
          <w:shd w:val="clear" w:color="auto" w:fill="FFFFFF"/>
        </w:rPr>
        <w:t xml:space="preserve">В процессе хозяйственной деятельности </w:t>
      </w:r>
      <w:r>
        <w:rPr>
          <w:color w:val="000000"/>
          <w:sz w:val="28"/>
          <w:szCs w:val="28"/>
          <w:shd w:val="clear" w:color="auto" w:fill="FFFFFF"/>
        </w:rPr>
        <w:t>капитал осуществляет</w:t>
      </w:r>
      <w:r w:rsidRPr="00AB63D9">
        <w:rPr>
          <w:color w:val="000000"/>
          <w:sz w:val="28"/>
          <w:szCs w:val="28"/>
          <w:shd w:val="clear" w:color="auto" w:fill="FFFFFF"/>
        </w:rPr>
        <w:t xml:space="preserve"> постоянный оборот: </w:t>
      </w:r>
      <w:r>
        <w:rPr>
          <w:color w:val="000000"/>
          <w:sz w:val="28"/>
          <w:szCs w:val="28"/>
          <w:shd w:val="clear" w:color="auto" w:fill="FFFFFF"/>
        </w:rPr>
        <w:t xml:space="preserve">происходит </w:t>
      </w:r>
      <w:r w:rsidRPr="00AB63D9">
        <w:rPr>
          <w:color w:val="000000"/>
          <w:sz w:val="28"/>
          <w:szCs w:val="28"/>
          <w:shd w:val="clear" w:color="auto" w:fill="FFFFFF"/>
        </w:rPr>
        <w:t>последовательно</w:t>
      </w:r>
      <w:r>
        <w:rPr>
          <w:color w:val="000000"/>
          <w:sz w:val="28"/>
          <w:szCs w:val="28"/>
          <w:shd w:val="clear" w:color="auto" w:fill="FFFFFF"/>
        </w:rPr>
        <w:t>еизменение</w:t>
      </w:r>
      <w:r w:rsidRPr="00AB63D9">
        <w:rPr>
          <w:color w:val="000000"/>
          <w:sz w:val="28"/>
          <w:szCs w:val="28"/>
          <w:shd w:val="clear" w:color="auto" w:fill="FFFFFF"/>
        </w:rPr>
        <w:t xml:space="preserve"> денежн</w:t>
      </w:r>
      <w:r>
        <w:rPr>
          <w:color w:val="000000"/>
          <w:sz w:val="28"/>
          <w:szCs w:val="28"/>
          <w:shd w:val="clear" w:color="auto" w:fill="FFFFFF"/>
        </w:rPr>
        <w:t>ой</w:t>
      </w:r>
      <w:r w:rsidRPr="00AB63D9">
        <w:rPr>
          <w:color w:val="000000"/>
          <w:sz w:val="28"/>
          <w:szCs w:val="28"/>
          <w:shd w:val="clear" w:color="auto" w:fill="FFFFFF"/>
        </w:rPr>
        <w:t xml:space="preserve"> форм</w:t>
      </w:r>
      <w:r>
        <w:rPr>
          <w:color w:val="000000"/>
          <w:sz w:val="28"/>
          <w:szCs w:val="28"/>
          <w:shd w:val="clear" w:color="auto" w:fill="FFFFFF"/>
        </w:rPr>
        <w:t>ы</w:t>
      </w:r>
      <w:r w:rsidRPr="00AB63D9">
        <w:rPr>
          <w:color w:val="000000"/>
          <w:sz w:val="28"/>
          <w:szCs w:val="28"/>
          <w:shd w:val="clear" w:color="auto" w:fill="FFFFFF"/>
        </w:rPr>
        <w:t xml:space="preserve"> на </w:t>
      </w:r>
      <w:r w:rsidRPr="00AB63D9">
        <w:rPr>
          <w:color w:val="000000"/>
          <w:sz w:val="28"/>
          <w:szCs w:val="28"/>
          <w:shd w:val="clear" w:color="auto" w:fill="FFFFFF"/>
        </w:rPr>
        <w:lastRenderedPageBreak/>
        <w:t>материальную</w:t>
      </w:r>
      <w:r>
        <w:rPr>
          <w:color w:val="000000"/>
          <w:sz w:val="28"/>
          <w:szCs w:val="28"/>
          <w:shd w:val="clear" w:color="auto" w:fill="FFFFFF"/>
        </w:rPr>
        <w:t xml:space="preserve"> форму</w:t>
      </w:r>
      <w:r w:rsidRPr="00AB63D9">
        <w:rPr>
          <w:color w:val="000000"/>
          <w:sz w:val="28"/>
          <w:szCs w:val="28"/>
          <w:shd w:val="clear" w:color="auto" w:fill="FFFFFF"/>
        </w:rPr>
        <w:t xml:space="preserve">, которая </w:t>
      </w:r>
      <w:r>
        <w:rPr>
          <w:color w:val="000000"/>
          <w:sz w:val="28"/>
          <w:szCs w:val="28"/>
          <w:shd w:val="clear" w:color="auto" w:fill="FFFFFF"/>
        </w:rPr>
        <w:t>также</w:t>
      </w:r>
      <w:r w:rsidRPr="00AB63D9">
        <w:rPr>
          <w:color w:val="000000"/>
          <w:sz w:val="28"/>
          <w:szCs w:val="28"/>
          <w:shd w:val="clear" w:color="auto" w:fill="FFFFFF"/>
        </w:rPr>
        <w:t xml:space="preserve"> изменяется, принима</w:t>
      </w:r>
      <w:r>
        <w:rPr>
          <w:color w:val="000000"/>
          <w:sz w:val="28"/>
          <w:szCs w:val="28"/>
          <w:shd w:val="clear" w:color="auto" w:fill="FFFFFF"/>
        </w:rPr>
        <w:t>ет</w:t>
      </w:r>
      <w:r w:rsidRPr="00AB63D9">
        <w:rPr>
          <w:color w:val="000000"/>
          <w:sz w:val="28"/>
          <w:szCs w:val="28"/>
          <w:shd w:val="clear" w:color="auto" w:fill="FFFFFF"/>
        </w:rPr>
        <w:t xml:space="preserve"> различные формы продукции, товара, в соответствии с условиями производственно-коммерческой деятельности </w:t>
      </w:r>
      <w:r>
        <w:rPr>
          <w:color w:val="000000"/>
          <w:sz w:val="28"/>
          <w:szCs w:val="28"/>
          <w:shd w:val="clear" w:color="auto" w:fill="FFFFFF"/>
        </w:rPr>
        <w:t>предприятия</w:t>
      </w:r>
      <w:r w:rsidRPr="00AB63D9">
        <w:rPr>
          <w:color w:val="000000"/>
          <w:sz w:val="28"/>
          <w:szCs w:val="28"/>
          <w:shd w:val="clear" w:color="auto" w:fill="FFFFFF"/>
        </w:rPr>
        <w:t xml:space="preserve">, и, наконец, капитал вновь </w:t>
      </w:r>
      <w:r>
        <w:rPr>
          <w:color w:val="000000"/>
          <w:sz w:val="28"/>
          <w:szCs w:val="28"/>
          <w:shd w:val="clear" w:color="auto" w:fill="FFFFFF"/>
        </w:rPr>
        <w:t>трансформируется в денежные средства и готов</w:t>
      </w:r>
      <w:r w:rsidRPr="00AB63D9">
        <w:rPr>
          <w:color w:val="000000"/>
          <w:sz w:val="28"/>
          <w:szCs w:val="28"/>
          <w:shd w:val="clear" w:color="auto" w:fill="FFFFFF"/>
        </w:rPr>
        <w:t xml:space="preserve"> начать новый кругооборот.</w:t>
      </w:r>
    </w:p>
    <w:p w:rsidR="008270F9" w:rsidRPr="00865D21" w:rsidRDefault="008270F9" w:rsidP="008270F9">
      <w:pPr>
        <w:pStyle w:val="a5"/>
        <w:shd w:val="clear" w:color="auto" w:fill="FFFFFF"/>
        <w:spacing w:before="0" w:beforeAutospacing="0" w:after="0" w:afterAutospacing="0" w:line="360" w:lineRule="auto"/>
        <w:ind w:firstLine="567"/>
        <w:jc w:val="both"/>
        <w:rPr>
          <w:sz w:val="28"/>
          <w:szCs w:val="28"/>
          <w:bdr w:val="none" w:sz="0" w:space="0" w:color="auto" w:frame="1"/>
        </w:rPr>
      </w:pPr>
      <w:r>
        <w:rPr>
          <w:sz w:val="28"/>
          <w:szCs w:val="28"/>
          <w:bdr w:val="none" w:sz="0" w:space="0" w:color="auto" w:frame="1"/>
        </w:rPr>
        <w:t>При р</w:t>
      </w:r>
      <w:r w:rsidRPr="00865D21">
        <w:rPr>
          <w:sz w:val="28"/>
          <w:szCs w:val="28"/>
          <w:bdr w:val="none" w:sz="0" w:space="0" w:color="auto" w:frame="1"/>
        </w:rPr>
        <w:t>ассм</w:t>
      </w:r>
      <w:r>
        <w:rPr>
          <w:sz w:val="28"/>
          <w:szCs w:val="28"/>
          <w:bdr w:val="none" w:sz="0" w:space="0" w:color="auto" w:frame="1"/>
        </w:rPr>
        <w:t>о</w:t>
      </w:r>
      <w:r w:rsidRPr="00865D21">
        <w:rPr>
          <w:sz w:val="28"/>
          <w:szCs w:val="28"/>
          <w:bdr w:val="none" w:sz="0" w:space="0" w:color="auto" w:frame="1"/>
        </w:rPr>
        <w:t>тр</w:t>
      </w:r>
      <w:r>
        <w:rPr>
          <w:sz w:val="28"/>
          <w:szCs w:val="28"/>
          <w:bdr w:val="none" w:sz="0" w:space="0" w:color="auto" w:frame="1"/>
        </w:rPr>
        <w:t>ении</w:t>
      </w:r>
      <w:r w:rsidRPr="00865D21">
        <w:rPr>
          <w:sz w:val="28"/>
          <w:szCs w:val="28"/>
          <w:bdr w:val="none" w:sz="0" w:space="0" w:color="auto" w:frame="1"/>
        </w:rPr>
        <w:t xml:space="preserve"> экономическ</w:t>
      </w:r>
      <w:r>
        <w:rPr>
          <w:sz w:val="28"/>
          <w:szCs w:val="28"/>
          <w:bdr w:val="none" w:sz="0" w:space="0" w:color="auto" w:frame="1"/>
        </w:rPr>
        <w:t>ой</w:t>
      </w:r>
      <w:r w:rsidRPr="00865D21">
        <w:rPr>
          <w:sz w:val="28"/>
          <w:szCs w:val="28"/>
          <w:bdr w:val="none" w:sz="0" w:space="0" w:color="auto" w:frame="1"/>
        </w:rPr>
        <w:t xml:space="preserve"> сущност</w:t>
      </w:r>
      <w:r>
        <w:rPr>
          <w:sz w:val="28"/>
          <w:szCs w:val="28"/>
          <w:bdr w:val="none" w:sz="0" w:space="0" w:color="auto" w:frame="1"/>
        </w:rPr>
        <w:t>и</w:t>
      </w:r>
      <w:r w:rsidRPr="00865D21">
        <w:rPr>
          <w:sz w:val="28"/>
          <w:szCs w:val="28"/>
          <w:bdr w:val="none" w:sz="0" w:space="0" w:color="auto" w:frame="1"/>
        </w:rPr>
        <w:t xml:space="preserve"> капитала </w:t>
      </w:r>
      <w:r>
        <w:rPr>
          <w:sz w:val="28"/>
          <w:szCs w:val="28"/>
          <w:bdr w:val="none" w:sz="0" w:space="0" w:color="auto" w:frame="1"/>
        </w:rPr>
        <w:t>организации</w:t>
      </w:r>
      <w:r w:rsidRPr="00865D21">
        <w:rPr>
          <w:sz w:val="28"/>
          <w:szCs w:val="28"/>
          <w:bdr w:val="none" w:sz="0" w:space="0" w:color="auto" w:frame="1"/>
        </w:rPr>
        <w:t xml:space="preserve">, </w:t>
      </w:r>
      <w:r>
        <w:rPr>
          <w:sz w:val="28"/>
          <w:szCs w:val="28"/>
          <w:bdr w:val="none" w:sz="0" w:space="0" w:color="auto" w:frame="1"/>
        </w:rPr>
        <w:t>необходимо</w:t>
      </w:r>
      <w:r w:rsidRPr="00865D21">
        <w:rPr>
          <w:sz w:val="28"/>
          <w:szCs w:val="28"/>
          <w:bdr w:val="none" w:sz="0" w:space="0" w:color="auto" w:frame="1"/>
        </w:rPr>
        <w:t xml:space="preserve"> в первую очередь отметить </w:t>
      </w:r>
      <w:r>
        <w:rPr>
          <w:sz w:val="28"/>
          <w:szCs w:val="28"/>
          <w:bdr w:val="none" w:sz="0" w:space="0" w:color="auto" w:frame="1"/>
        </w:rPr>
        <w:t>следующие</w:t>
      </w:r>
      <w:r w:rsidRPr="00865D21">
        <w:rPr>
          <w:sz w:val="28"/>
          <w:szCs w:val="28"/>
          <w:bdr w:val="none" w:sz="0" w:space="0" w:color="auto" w:frame="1"/>
        </w:rPr>
        <w:t xml:space="preserve"> его характеристики:</w:t>
      </w:r>
    </w:p>
    <w:p w:rsidR="008270F9" w:rsidRPr="00AA062B" w:rsidRDefault="008270F9" w:rsidP="008270F9">
      <w:pPr>
        <w:pStyle w:val="a5"/>
        <w:shd w:val="clear" w:color="auto" w:fill="FFFFFF"/>
        <w:spacing w:before="0" w:beforeAutospacing="0" w:after="0" w:afterAutospacing="0" w:line="360" w:lineRule="auto"/>
        <w:ind w:firstLine="567"/>
        <w:jc w:val="both"/>
        <w:rPr>
          <w:sz w:val="28"/>
          <w:szCs w:val="28"/>
          <w:bdr w:val="none" w:sz="0" w:space="0" w:color="auto" w:frame="1"/>
        </w:rPr>
      </w:pPr>
      <w:r w:rsidRPr="00865D21">
        <w:rPr>
          <w:sz w:val="28"/>
          <w:szCs w:val="28"/>
          <w:bdr w:val="none" w:sz="0" w:space="0" w:color="auto" w:frame="1"/>
        </w:rPr>
        <w:t xml:space="preserve">– капитал </w:t>
      </w:r>
      <w:r>
        <w:rPr>
          <w:sz w:val="28"/>
          <w:szCs w:val="28"/>
          <w:bdr w:val="none" w:sz="0" w:space="0" w:color="auto" w:frame="1"/>
        </w:rPr>
        <w:t>организации-</w:t>
      </w:r>
      <w:r w:rsidRPr="00865D21">
        <w:rPr>
          <w:sz w:val="28"/>
          <w:szCs w:val="28"/>
          <w:bdr w:val="none" w:sz="0" w:space="0" w:color="auto" w:frame="1"/>
        </w:rPr>
        <w:t xml:space="preserve"> основн</w:t>
      </w:r>
      <w:r>
        <w:rPr>
          <w:sz w:val="28"/>
          <w:szCs w:val="28"/>
          <w:bdr w:val="none" w:sz="0" w:space="0" w:color="auto" w:frame="1"/>
        </w:rPr>
        <w:t>ой фактор</w:t>
      </w:r>
      <w:r w:rsidRPr="00865D21">
        <w:rPr>
          <w:sz w:val="28"/>
          <w:szCs w:val="28"/>
          <w:bdr w:val="none" w:sz="0" w:space="0" w:color="auto" w:frame="1"/>
        </w:rPr>
        <w:t xml:space="preserve"> производства;</w:t>
      </w:r>
    </w:p>
    <w:p w:rsidR="008270F9" w:rsidRPr="00AA062B" w:rsidRDefault="008270F9" w:rsidP="008270F9">
      <w:pPr>
        <w:pStyle w:val="a5"/>
        <w:shd w:val="clear" w:color="auto" w:fill="FFFFFF"/>
        <w:spacing w:before="0" w:beforeAutospacing="0" w:after="0" w:afterAutospacing="0" w:line="360" w:lineRule="auto"/>
        <w:ind w:firstLine="567"/>
        <w:jc w:val="both"/>
        <w:rPr>
          <w:sz w:val="28"/>
          <w:szCs w:val="28"/>
          <w:bdr w:val="none" w:sz="0" w:space="0" w:color="auto" w:frame="1"/>
        </w:rPr>
      </w:pPr>
      <w:r w:rsidRPr="00865D21">
        <w:rPr>
          <w:sz w:val="28"/>
          <w:szCs w:val="28"/>
          <w:bdr w:val="none" w:sz="0" w:space="0" w:color="auto" w:frame="1"/>
        </w:rPr>
        <w:t>– капитал характеризует финансовые ресурсы</w:t>
      </w:r>
      <w:r>
        <w:rPr>
          <w:sz w:val="28"/>
          <w:szCs w:val="28"/>
          <w:bdr w:val="none" w:sz="0" w:space="0" w:color="auto" w:frame="1"/>
        </w:rPr>
        <w:t xml:space="preserve"> организации, которые приносят доход</w:t>
      </w:r>
      <w:r w:rsidRPr="00865D21">
        <w:rPr>
          <w:sz w:val="28"/>
          <w:szCs w:val="28"/>
          <w:bdr w:val="none" w:sz="0" w:space="0" w:color="auto" w:frame="1"/>
        </w:rPr>
        <w:t>;</w:t>
      </w:r>
    </w:p>
    <w:p w:rsidR="008270F9" w:rsidRDefault="008270F9" w:rsidP="008270F9">
      <w:pPr>
        <w:pStyle w:val="a5"/>
        <w:shd w:val="clear" w:color="auto" w:fill="FFFFFF"/>
        <w:spacing w:before="0" w:beforeAutospacing="0" w:after="0" w:afterAutospacing="0" w:line="360" w:lineRule="auto"/>
        <w:ind w:firstLine="567"/>
        <w:jc w:val="both"/>
        <w:rPr>
          <w:sz w:val="28"/>
          <w:szCs w:val="28"/>
          <w:bdr w:val="none" w:sz="0" w:space="0" w:color="auto" w:frame="1"/>
        </w:rPr>
      </w:pPr>
      <w:r w:rsidRPr="00865D21">
        <w:rPr>
          <w:sz w:val="28"/>
          <w:szCs w:val="28"/>
          <w:bdr w:val="none" w:sz="0" w:space="0" w:color="auto" w:frame="1"/>
        </w:rPr>
        <w:t xml:space="preserve">– капитал </w:t>
      </w:r>
      <w:r>
        <w:rPr>
          <w:sz w:val="28"/>
          <w:szCs w:val="28"/>
          <w:bdr w:val="none" w:sz="0" w:space="0" w:color="auto" w:frame="1"/>
        </w:rPr>
        <w:t>- это</w:t>
      </w:r>
      <w:r w:rsidRPr="00865D21">
        <w:rPr>
          <w:sz w:val="28"/>
          <w:szCs w:val="28"/>
          <w:bdr w:val="none" w:sz="0" w:space="0" w:color="auto" w:frame="1"/>
        </w:rPr>
        <w:t xml:space="preserve"> главны</w:t>
      </w:r>
      <w:r>
        <w:rPr>
          <w:sz w:val="28"/>
          <w:szCs w:val="28"/>
          <w:bdr w:val="none" w:sz="0" w:space="0" w:color="auto" w:frame="1"/>
        </w:rPr>
        <w:t>й</w:t>
      </w:r>
      <w:r w:rsidRPr="00865D21">
        <w:rPr>
          <w:sz w:val="28"/>
          <w:szCs w:val="28"/>
          <w:bdr w:val="none" w:sz="0" w:space="0" w:color="auto" w:frame="1"/>
        </w:rPr>
        <w:t xml:space="preserve"> источник</w:t>
      </w:r>
      <w:r>
        <w:rPr>
          <w:sz w:val="28"/>
          <w:szCs w:val="28"/>
          <w:bdr w:val="none" w:sz="0" w:space="0" w:color="auto" w:frame="1"/>
        </w:rPr>
        <w:t xml:space="preserve"> при</w:t>
      </w:r>
      <w:r w:rsidRPr="00865D21">
        <w:rPr>
          <w:sz w:val="28"/>
          <w:szCs w:val="28"/>
          <w:bdr w:val="none" w:sz="0" w:space="0" w:color="auto" w:frame="1"/>
        </w:rPr>
        <w:t xml:space="preserve"> формировани</w:t>
      </w:r>
      <w:r>
        <w:rPr>
          <w:sz w:val="28"/>
          <w:szCs w:val="28"/>
          <w:bdr w:val="none" w:sz="0" w:space="0" w:color="auto" w:frame="1"/>
        </w:rPr>
        <w:t>и</w:t>
      </w:r>
      <w:r w:rsidRPr="00865D21">
        <w:rPr>
          <w:sz w:val="28"/>
          <w:szCs w:val="28"/>
          <w:bdr w:val="none" w:sz="0" w:space="0" w:color="auto" w:frame="1"/>
        </w:rPr>
        <w:t xml:space="preserve"> благосостояния его собственников</w:t>
      </w:r>
      <w:r>
        <w:rPr>
          <w:sz w:val="28"/>
          <w:szCs w:val="28"/>
          <w:bdr w:val="none" w:sz="0" w:space="0" w:color="auto" w:frame="1"/>
        </w:rPr>
        <w:t>;</w:t>
      </w:r>
    </w:p>
    <w:p w:rsidR="008270F9" w:rsidRPr="00AA062B" w:rsidRDefault="008270F9" w:rsidP="008270F9">
      <w:pPr>
        <w:pStyle w:val="a5"/>
        <w:shd w:val="clear" w:color="auto" w:fill="FFFFFF"/>
        <w:spacing w:before="0" w:beforeAutospacing="0" w:after="0" w:afterAutospacing="0" w:line="360" w:lineRule="auto"/>
        <w:ind w:firstLine="567"/>
        <w:jc w:val="both"/>
        <w:rPr>
          <w:sz w:val="28"/>
          <w:szCs w:val="28"/>
          <w:bdr w:val="none" w:sz="0" w:space="0" w:color="auto" w:frame="1"/>
        </w:rPr>
      </w:pPr>
      <w:r w:rsidRPr="00865D21">
        <w:rPr>
          <w:sz w:val="28"/>
          <w:szCs w:val="28"/>
          <w:bdr w:val="none" w:sz="0" w:space="0" w:color="auto" w:frame="1"/>
        </w:rPr>
        <w:t xml:space="preserve">– капитал </w:t>
      </w:r>
      <w:r>
        <w:rPr>
          <w:sz w:val="28"/>
          <w:szCs w:val="28"/>
          <w:bdr w:val="none" w:sz="0" w:space="0" w:color="auto" w:frame="1"/>
        </w:rPr>
        <w:t>организации-</w:t>
      </w:r>
      <w:r w:rsidRPr="00865D21">
        <w:rPr>
          <w:sz w:val="28"/>
          <w:szCs w:val="28"/>
          <w:bdr w:val="none" w:sz="0" w:space="0" w:color="auto" w:frame="1"/>
        </w:rPr>
        <w:t xml:space="preserve"> главны</w:t>
      </w:r>
      <w:r>
        <w:rPr>
          <w:sz w:val="28"/>
          <w:szCs w:val="28"/>
          <w:bdr w:val="none" w:sz="0" w:space="0" w:color="auto" w:frame="1"/>
        </w:rPr>
        <w:t>й</w:t>
      </w:r>
      <w:r w:rsidRPr="00865D21">
        <w:rPr>
          <w:sz w:val="28"/>
          <w:szCs w:val="28"/>
          <w:bdr w:val="none" w:sz="0" w:space="0" w:color="auto" w:frame="1"/>
        </w:rPr>
        <w:t xml:space="preserve"> измерител</w:t>
      </w:r>
      <w:r>
        <w:rPr>
          <w:sz w:val="28"/>
          <w:szCs w:val="28"/>
          <w:bdr w:val="none" w:sz="0" w:space="0" w:color="auto" w:frame="1"/>
        </w:rPr>
        <w:t>ь</w:t>
      </w:r>
      <w:r w:rsidRPr="00865D21">
        <w:rPr>
          <w:sz w:val="28"/>
          <w:szCs w:val="28"/>
          <w:bdr w:val="none" w:sz="0" w:space="0" w:color="auto" w:frame="1"/>
        </w:rPr>
        <w:t xml:space="preserve"> его рыночной стоимости. В </w:t>
      </w:r>
      <w:r>
        <w:rPr>
          <w:sz w:val="28"/>
          <w:szCs w:val="28"/>
          <w:bdr w:val="none" w:sz="0" w:space="0" w:color="auto" w:frame="1"/>
        </w:rPr>
        <w:t>данном</w:t>
      </w:r>
      <w:r w:rsidRPr="00865D21">
        <w:rPr>
          <w:sz w:val="28"/>
          <w:szCs w:val="28"/>
          <w:bdr w:val="none" w:sz="0" w:space="0" w:color="auto" w:frame="1"/>
        </w:rPr>
        <w:t xml:space="preserve"> качестве выступает, прежде всего, собственный капитал </w:t>
      </w:r>
      <w:r>
        <w:rPr>
          <w:sz w:val="28"/>
          <w:szCs w:val="28"/>
          <w:bdr w:val="none" w:sz="0" w:space="0" w:color="auto" w:frame="1"/>
        </w:rPr>
        <w:t>организации</w:t>
      </w:r>
      <w:r w:rsidRPr="00865D21">
        <w:rPr>
          <w:sz w:val="28"/>
          <w:szCs w:val="28"/>
          <w:bdr w:val="none" w:sz="0" w:space="0" w:color="auto" w:frame="1"/>
        </w:rPr>
        <w:t xml:space="preserve">, </w:t>
      </w:r>
      <w:r>
        <w:rPr>
          <w:sz w:val="28"/>
          <w:szCs w:val="28"/>
          <w:bdr w:val="none" w:sz="0" w:space="0" w:color="auto" w:frame="1"/>
        </w:rPr>
        <w:t xml:space="preserve">который </w:t>
      </w:r>
      <w:r w:rsidRPr="00865D21">
        <w:rPr>
          <w:sz w:val="28"/>
          <w:szCs w:val="28"/>
          <w:bdr w:val="none" w:sz="0" w:space="0" w:color="auto" w:frame="1"/>
        </w:rPr>
        <w:t>определя</w:t>
      </w:r>
      <w:r>
        <w:rPr>
          <w:sz w:val="28"/>
          <w:szCs w:val="28"/>
          <w:bdr w:val="none" w:sz="0" w:space="0" w:color="auto" w:frame="1"/>
        </w:rPr>
        <w:t>ет</w:t>
      </w:r>
      <w:r w:rsidRPr="00865D21">
        <w:rPr>
          <w:sz w:val="28"/>
          <w:szCs w:val="28"/>
          <w:bdr w:val="none" w:sz="0" w:space="0" w:color="auto" w:frame="1"/>
        </w:rPr>
        <w:t xml:space="preserve"> объем е</w:t>
      </w:r>
      <w:r>
        <w:rPr>
          <w:sz w:val="28"/>
          <w:szCs w:val="28"/>
          <w:bdr w:val="none" w:sz="0" w:space="0" w:color="auto" w:frame="1"/>
        </w:rPr>
        <w:t>е</w:t>
      </w:r>
      <w:r w:rsidRPr="00865D21">
        <w:rPr>
          <w:sz w:val="28"/>
          <w:szCs w:val="28"/>
          <w:bdr w:val="none" w:sz="0" w:space="0" w:color="auto" w:frame="1"/>
        </w:rPr>
        <w:t xml:space="preserve"> чистых активов;</w:t>
      </w:r>
    </w:p>
    <w:p w:rsidR="008270F9" w:rsidRDefault="008270F9" w:rsidP="008270F9">
      <w:pPr>
        <w:pStyle w:val="a5"/>
        <w:shd w:val="clear" w:color="auto" w:fill="FFFFFF"/>
        <w:spacing w:before="0" w:beforeAutospacing="0" w:after="0" w:afterAutospacing="0" w:line="360" w:lineRule="auto"/>
        <w:ind w:firstLine="567"/>
        <w:jc w:val="both"/>
        <w:rPr>
          <w:sz w:val="28"/>
          <w:szCs w:val="28"/>
          <w:bdr w:val="none" w:sz="0" w:space="0" w:color="auto" w:frame="1"/>
        </w:rPr>
      </w:pPr>
      <w:r w:rsidRPr="00865D21">
        <w:rPr>
          <w:sz w:val="28"/>
          <w:szCs w:val="28"/>
          <w:bdr w:val="none" w:sz="0" w:space="0" w:color="auto" w:frame="1"/>
        </w:rPr>
        <w:t xml:space="preserve">– динамика капитала </w:t>
      </w:r>
      <w:r>
        <w:rPr>
          <w:sz w:val="28"/>
          <w:szCs w:val="28"/>
          <w:bdr w:val="none" w:sz="0" w:space="0" w:color="auto" w:frame="1"/>
        </w:rPr>
        <w:t>организации-</w:t>
      </w:r>
      <w:r w:rsidRPr="00865D21">
        <w:rPr>
          <w:sz w:val="28"/>
          <w:szCs w:val="28"/>
          <w:bdr w:val="none" w:sz="0" w:space="0" w:color="auto" w:frame="1"/>
        </w:rPr>
        <w:t xml:space="preserve"> важнейши</w:t>
      </w:r>
      <w:r>
        <w:rPr>
          <w:sz w:val="28"/>
          <w:szCs w:val="28"/>
          <w:bdr w:val="none" w:sz="0" w:space="0" w:color="auto" w:frame="1"/>
        </w:rPr>
        <w:t>й барометр</w:t>
      </w:r>
      <w:r w:rsidRPr="00865D21">
        <w:rPr>
          <w:sz w:val="28"/>
          <w:szCs w:val="28"/>
          <w:bdr w:val="none" w:sz="0" w:space="0" w:color="auto" w:frame="1"/>
        </w:rPr>
        <w:t xml:space="preserve"> уровня эффективности е</w:t>
      </w:r>
      <w:r>
        <w:rPr>
          <w:sz w:val="28"/>
          <w:szCs w:val="28"/>
          <w:bdr w:val="none" w:sz="0" w:space="0" w:color="auto" w:frame="1"/>
        </w:rPr>
        <w:t>е</w:t>
      </w:r>
      <w:r w:rsidRPr="00865D21">
        <w:rPr>
          <w:sz w:val="28"/>
          <w:szCs w:val="28"/>
          <w:bdr w:val="none" w:sz="0" w:space="0" w:color="auto" w:frame="1"/>
        </w:rPr>
        <w:t xml:space="preserve"> хозяйственной деятельности. </w:t>
      </w:r>
    </w:p>
    <w:p w:rsidR="008270F9" w:rsidRPr="00865D21" w:rsidRDefault="008270F9" w:rsidP="008270F9">
      <w:pPr>
        <w:pStyle w:val="a5"/>
        <w:shd w:val="clear" w:color="auto" w:fill="FFFFFF"/>
        <w:spacing w:before="0" w:beforeAutospacing="0" w:after="0" w:afterAutospacing="0" w:line="360" w:lineRule="auto"/>
        <w:ind w:firstLine="567"/>
        <w:jc w:val="both"/>
        <w:rPr>
          <w:sz w:val="28"/>
          <w:szCs w:val="28"/>
        </w:rPr>
      </w:pPr>
      <w:r>
        <w:rPr>
          <w:sz w:val="28"/>
          <w:szCs w:val="28"/>
          <w:bdr w:val="none" w:sz="0" w:space="0" w:color="auto" w:frame="1"/>
        </w:rPr>
        <w:t>Характеристика к</w:t>
      </w:r>
      <w:r w:rsidRPr="00865D21">
        <w:rPr>
          <w:sz w:val="28"/>
          <w:szCs w:val="28"/>
          <w:bdr w:val="none" w:sz="0" w:space="0" w:color="auto" w:frame="1"/>
        </w:rPr>
        <w:t>апитал</w:t>
      </w:r>
      <w:r>
        <w:rPr>
          <w:sz w:val="28"/>
          <w:szCs w:val="28"/>
          <w:bdr w:val="none" w:sz="0" w:space="0" w:color="auto" w:frame="1"/>
        </w:rPr>
        <w:t>аорганизации состоит</w:t>
      </w:r>
      <w:r w:rsidRPr="00865D21">
        <w:rPr>
          <w:sz w:val="28"/>
          <w:szCs w:val="28"/>
          <w:bdr w:val="none" w:sz="0" w:space="0" w:color="auto" w:frame="1"/>
        </w:rPr>
        <w:t xml:space="preserve"> не только </w:t>
      </w:r>
      <w:r>
        <w:rPr>
          <w:sz w:val="28"/>
          <w:szCs w:val="28"/>
          <w:bdr w:val="none" w:sz="0" w:space="0" w:color="auto" w:frame="1"/>
        </w:rPr>
        <w:t>в</w:t>
      </w:r>
      <w:r w:rsidRPr="00865D21">
        <w:rPr>
          <w:sz w:val="28"/>
          <w:szCs w:val="28"/>
          <w:bdr w:val="none" w:sz="0" w:space="0" w:color="auto" w:frame="1"/>
        </w:rPr>
        <w:t xml:space="preserve"> многоаспектной сущност</w:t>
      </w:r>
      <w:r>
        <w:rPr>
          <w:sz w:val="28"/>
          <w:szCs w:val="28"/>
          <w:bdr w:val="none" w:sz="0" w:space="0" w:color="auto" w:frame="1"/>
        </w:rPr>
        <w:t>и</w:t>
      </w:r>
      <w:r w:rsidRPr="00865D21">
        <w:rPr>
          <w:sz w:val="28"/>
          <w:szCs w:val="28"/>
          <w:bdr w:val="none" w:sz="0" w:space="0" w:color="auto" w:frame="1"/>
        </w:rPr>
        <w:t xml:space="preserve">, но и </w:t>
      </w:r>
      <w:r>
        <w:rPr>
          <w:sz w:val="28"/>
          <w:szCs w:val="28"/>
          <w:bdr w:val="none" w:sz="0" w:space="0" w:color="auto" w:frame="1"/>
        </w:rPr>
        <w:t xml:space="preserve">в </w:t>
      </w:r>
      <w:r w:rsidRPr="00865D21">
        <w:rPr>
          <w:sz w:val="28"/>
          <w:szCs w:val="28"/>
          <w:bdr w:val="none" w:sz="0" w:space="0" w:color="auto" w:frame="1"/>
        </w:rPr>
        <w:t>многообрази</w:t>
      </w:r>
      <w:r>
        <w:rPr>
          <w:sz w:val="28"/>
          <w:szCs w:val="28"/>
          <w:bdr w:val="none" w:sz="0" w:space="0" w:color="auto" w:frame="1"/>
        </w:rPr>
        <w:t>и</w:t>
      </w:r>
      <w:r w:rsidRPr="00865D21">
        <w:rPr>
          <w:sz w:val="28"/>
          <w:szCs w:val="28"/>
          <w:bdr w:val="none" w:sz="0" w:space="0" w:color="auto" w:frame="1"/>
        </w:rPr>
        <w:t xml:space="preserve"> обличий, в которых он выступает. </w:t>
      </w:r>
      <w:r>
        <w:rPr>
          <w:sz w:val="28"/>
          <w:szCs w:val="28"/>
          <w:bdr w:val="none" w:sz="0" w:space="0" w:color="auto" w:frame="1"/>
        </w:rPr>
        <w:t>О</w:t>
      </w:r>
      <w:r w:rsidRPr="00865D21">
        <w:rPr>
          <w:sz w:val="28"/>
          <w:szCs w:val="28"/>
          <w:bdr w:val="none" w:sz="0" w:space="0" w:color="auto" w:frame="1"/>
        </w:rPr>
        <w:t>бщ</w:t>
      </w:r>
      <w:r>
        <w:rPr>
          <w:sz w:val="28"/>
          <w:szCs w:val="28"/>
          <w:bdr w:val="none" w:sz="0" w:space="0" w:color="auto" w:frame="1"/>
        </w:rPr>
        <w:t>ее понятие</w:t>
      </w:r>
      <w:r w:rsidRPr="00865D21">
        <w:rPr>
          <w:sz w:val="28"/>
          <w:szCs w:val="28"/>
          <w:bdr w:val="none" w:sz="0" w:space="0" w:color="auto" w:frame="1"/>
        </w:rPr>
        <w:t xml:space="preserve"> «капитал предприятия» </w:t>
      </w:r>
      <w:r>
        <w:rPr>
          <w:sz w:val="28"/>
          <w:szCs w:val="28"/>
          <w:bdr w:val="none" w:sz="0" w:space="0" w:color="auto" w:frame="1"/>
        </w:rPr>
        <w:t>объединяет</w:t>
      </w:r>
      <w:r w:rsidRPr="00865D21">
        <w:rPr>
          <w:sz w:val="28"/>
          <w:szCs w:val="28"/>
          <w:bdr w:val="none" w:sz="0" w:space="0" w:color="auto" w:frame="1"/>
        </w:rPr>
        <w:t xml:space="preserve"> самые различные его виды, </w:t>
      </w:r>
      <w:r>
        <w:rPr>
          <w:sz w:val="28"/>
          <w:szCs w:val="28"/>
          <w:bdr w:val="none" w:sz="0" w:space="0" w:color="auto" w:frame="1"/>
        </w:rPr>
        <w:t xml:space="preserve">которые </w:t>
      </w:r>
      <w:r w:rsidRPr="00865D21">
        <w:rPr>
          <w:sz w:val="28"/>
          <w:szCs w:val="28"/>
          <w:bdr w:val="none" w:sz="0" w:space="0" w:color="auto" w:frame="1"/>
        </w:rPr>
        <w:t xml:space="preserve">в настоящее время </w:t>
      </w:r>
      <w:r>
        <w:rPr>
          <w:sz w:val="28"/>
          <w:szCs w:val="28"/>
          <w:bdr w:val="none" w:sz="0" w:space="0" w:color="auto" w:frame="1"/>
        </w:rPr>
        <w:t xml:space="preserve">характеризуются </w:t>
      </w:r>
      <w:r w:rsidRPr="00865D21">
        <w:rPr>
          <w:sz w:val="28"/>
          <w:szCs w:val="28"/>
          <w:bdr w:val="none" w:sz="0" w:space="0" w:color="auto" w:frame="1"/>
        </w:rPr>
        <w:t>несколькими десятками терминов.</w:t>
      </w:r>
    </w:p>
    <w:p w:rsidR="008270F9" w:rsidRPr="00030F37" w:rsidRDefault="008270F9" w:rsidP="008270F9">
      <w:pPr>
        <w:shd w:val="clear" w:color="auto" w:fill="FFFFFF"/>
        <w:adjustRightInd w:val="0"/>
        <w:spacing w:line="360" w:lineRule="auto"/>
        <w:ind w:firstLine="709"/>
        <w:jc w:val="both"/>
        <w:rPr>
          <w:color w:val="000000"/>
          <w:sz w:val="28"/>
          <w:szCs w:val="22"/>
        </w:rPr>
      </w:pPr>
      <w:r w:rsidRPr="00811AD3">
        <w:rPr>
          <w:color w:val="000000"/>
          <w:sz w:val="28"/>
          <w:szCs w:val="22"/>
        </w:rPr>
        <w:t>Капитал можно классифицировать по различным признакам, как это представлено на рисунке 1.1.</w:t>
      </w:r>
    </w:p>
    <w:p w:rsidR="008270F9" w:rsidRPr="00030F37" w:rsidRDefault="008270F9" w:rsidP="008270F9">
      <w:pPr>
        <w:shd w:val="clear" w:color="auto" w:fill="FFFFFF"/>
        <w:adjustRightInd w:val="0"/>
        <w:spacing w:line="360" w:lineRule="auto"/>
        <w:ind w:firstLine="709"/>
        <w:jc w:val="both"/>
        <w:rPr>
          <w:color w:val="000000"/>
          <w:sz w:val="28"/>
          <w:szCs w:val="22"/>
        </w:rPr>
      </w:pPr>
    </w:p>
    <w:p w:rsidR="008270F9" w:rsidRPr="00030F37" w:rsidRDefault="008270F9" w:rsidP="008270F9">
      <w:pPr>
        <w:shd w:val="clear" w:color="auto" w:fill="FFFFFF"/>
        <w:adjustRightInd w:val="0"/>
        <w:spacing w:line="360" w:lineRule="auto"/>
        <w:ind w:firstLine="709"/>
        <w:jc w:val="both"/>
        <w:rPr>
          <w:color w:val="000000"/>
          <w:sz w:val="28"/>
          <w:szCs w:val="22"/>
        </w:rPr>
      </w:pPr>
    </w:p>
    <w:p w:rsidR="008270F9" w:rsidRPr="00030F37" w:rsidRDefault="008270F9" w:rsidP="008270F9">
      <w:pPr>
        <w:shd w:val="clear" w:color="auto" w:fill="FFFFFF"/>
        <w:adjustRightInd w:val="0"/>
        <w:spacing w:line="360" w:lineRule="auto"/>
        <w:ind w:firstLine="709"/>
        <w:jc w:val="both"/>
        <w:rPr>
          <w:color w:val="000000"/>
          <w:sz w:val="28"/>
          <w:szCs w:val="22"/>
        </w:rPr>
      </w:pPr>
    </w:p>
    <w:p w:rsidR="008270F9" w:rsidRPr="00030F37" w:rsidRDefault="008270F9" w:rsidP="008270F9">
      <w:pPr>
        <w:shd w:val="clear" w:color="auto" w:fill="FFFFFF"/>
        <w:adjustRightInd w:val="0"/>
        <w:spacing w:line="360" w:lineRule="auto"/>
        <w:ind w:firstLine="709"/>
        <w:jc w:val="both"/>
        <w:rPr>
          <w:color w:val="000000"/>
          <w:sz w:val="28"/>
          <w:szCs w:val="22"/>
        </w:rPr>
      </w:pPr>
    </w:p>
    <w:p w:rsidR="008270F9" w:rsidRPr="00030F37" w:rsidRDefault="008270F9" w:rsidP="008270F9">
      <w:pPr>
        <w:shd w:val="clear" w:color="auto" w:fill="FFFFFF"/>
        <w:adjustRightInd w:val="0"/>
        <w:spacing w:line="360" w:lineRule="auto"/>
        <w:ind w:firstLine="709"/>
        <w:jc w:val="both"/>
        <w:rPr>
          <w:color w:val="000000"/>
          <w:sz w:val="28"/>
          <w:szCs w:val="22"/>
        </w:rPr>
      </w:pPr>
    </w:p>
    <w:p w:rsidR="008270F9" w:rsidRPr="00811AD3" w:rsidRDefault="00804783" w:rsidP="008270F9">
      <w:pPr>
        <w:shd w:val="clear" w:color="auto" w:fill="FFFFFF"/>
        <w:adjustRightInd w:val="0"/>
        <w:spacing w:line="360" w:lineRule="auto"/>
        <w:ind w:firstLine="709"/>
        <w:jc w:val="both"/>
        <w:rPr>
          <w:color w:val="000000"/>
          <w:sz w:val="28"/>
          <w:szCs w:val="23"/>
        </w:rPr>
      </w:pPr>
      <w:r w:rsidRPr="00804783">
        <w:rPr>
          <w:noProof/>
          <w:color w:val="000000"/>
          <w:szCs w:val="23"/>
        </w:rPr>
        <w:pict>
          <v:rect id="Прямоугольник 81" o:spid="_x0000_s1026" style="position:absolute;left:0;text-align:left;margin-left:99pt;margin-top:-10.05pt;width:252pt;height:36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">
            <v:textbox>
              <w:txbxContent>
                <w:p w:rsidR="008270F9" w:rsidRDefault="008270F9" w:rsidP="008270F9">
                  <w:pPr>
                    <w:pStyle w:val="af1"/>
                    <w:jc w:val="center"/>
                  </w:pPr>
                  <w:r>
                    <w:t>ВИДЫ КАПИТАЛА</w:t>
                  </w:r>
                </w:p>
              </w:txbxContent>
            </v:textbox>
          </v:rect>
        </w:pict>
      </w:r>
      <w:r w:rsidRPr="00804783">
        <w:rPr>
          <w:noProof/>
          <w:color w:val="000000"/>
          <w:szCs w:val="23"/>
        </w:rPr>
        <w:pict>
          <v:line id="Прямая соединительная линия 80" o:spid="_x0000_s1130" style="position:absolute;left:0;text-align:left;z-index:251722752;visibility:visible" from="9pt,2.85pt" to="9pt,5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"/>
        </w:pict>
      </w:r>
      <w:r w:rsidRPr="00804783">
        <w:rPr>
          <w:noProof/>
          <w:color w:val="000000"/>
          <w:szCs w:val="23"/>
        </w:rPr>
        <w:pict>
          <v:line id="Прямая соединительная линия 79" o:spid="_x0000_s1129" style="position:absolute;left:0;text-align:left;z-index:251721728;visibility:visible" from="9pt,2.85pt" to="9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d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"/>
        </w:pict>
      </w:r>
    </w:p>
    <w:p w:rsidR="008270F9" w:rsidRPr="00811AD3" w:rsidRDefault="008270F9" w:rsidP="008270F9">
      <w:pPr>
        <w:shd w:val="clear" w:color="auto" w:fill="FFFFFF"/>
        <w:adjustRightInd w:val="0"/>
        <w:spacing w:line="360" w:lineRule="auto"/>
        <w:ind w:firstLine="709"/>
        <w:jc w:val="both"/>
        <w:rPr>
          <w:color w:val="000000"/>
          <w:sz w:val="28"/>
          <w:szCs w:val="23"/>
        </w:rPr>
      </w:pPr>
    </w:p>
    <w:p w:rsidR="008270F9" w:rsidRPr="00811AD3" w:rsidRDefault="00804783" w:rsidP="008270F9">
      <w:pPr>
        <w:shd w:val="clear" w:color="auto" w:fill="FFFFFF"/>
        <w:adjustRightInd w:val="0"/>
        <w:spacing w:line="360" w:lineRule="auto"/>
        <w:ind w:firstLine="709"/>
        <w:jc w:val="both"/>
        <w:rPr>
          <w:color w:val="000000"/>
          <w:sz w:val="28"/>
          <w:szCs w:val="23"/>
        </w:rPr>
      </w:pPr>
      <w:r w:rsidRPr="00804783">
        <w:rPr>
          <w:noProof/>
          <w:color w:val="000000"/>
          <w:szCs w:val="23"/>
        </w:rPr>
        <w:lastRenderedPageBreak/>
        <w:pict>
          <v:rect id="Прямоугольник 78" o:spid="_x0000_s1027" style="position:absolute;left:0;text-align:left;margin-left:54pt;margin-top:1.5pt;width:333pt;height:25.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">
            <v:textbox>
              <w:txbxContent>
                <w:p w:rsidR="008270F9" w:rsidRDefault="008270F9" w:rsidP="008270F9">
                  <w:r>
                    <w:t>По принадлежности фирме</w:t>
                  </w:r>
                </w:p>
              </w:txbxContent>
            </v:textbox>
          </v:rect>
        </w:pict>
      </w:r>
      <w:r w:rsidRPr="00804783">
        <w:rPr>
          <w:noProof/>
          <w:color w:val="000000"/>
          <w:szCs w:val="23"/>
        </w:rPr>
        <w:pict>
          <v:line id="Прямая соединительная линия 77" o:spid="_x0000_s1128" style="position:absolute;left:0;text-align:left;z-index:251723776;visibility:visible" from="9pt,17.55pt" to="5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"/>
        </w:pict>
      </w:r>
    </w:p>
    <w:p w:rsidR="008270F9" w:rsidRPr="00811AD3" w:rsidRDefault="00804783" w:rsidP="008270F9">
      <w:pPr>
        <w:shd w:val="clear" w:color="auto" w:fill="FFFFFF"/>
        <w:adjustRightInd w:val="0"/>
        <w:spacing w:line="360" w:lineRule="auto"/>
        <w:ind w:firstLine="709"/>
        <w:jc w:val="both"/>
        <w:rPr>
          <w:color w:val="000000"/>
          <w:sz w:val="28"/>
          <w:szCs w:val="23"/>
        </w:rPr>
      </w:pPr>
      <w:r w:rsidRPr="00804783">
        <w:rPr>
          <w:noProof/>
          <w:color w:val="000000"/>
          <w:szCs w:val="23"/>
        </w:rPr>
        <w:pict>
          <v:line id="Прямая соединительная линия 76" o:spid="_x0000_s1127" style="position:absolute;left:0;text-align:left;z-index:251727872;visibility:visible" from="63pt,2.4pt" to="63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rTgIAAFkEAAAOAAAAZHJzL2Uyb0RvYy54bWysVM1uEzEQviPxDtbe090N27R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"/>
        </w:pict>
      </w:r>
      <w:r w:rsidRPr="00804783">
        <w:rPr>
          <w:noProof/>
          <w:color w:val="000000"/>
          <w:szCs w:val="23"/>
        </w:rPr>
        <w:pict>
          <v:rect id="Прямоугольник 75" o:spid="_x0000_s1028" style="position:absolute;left:0;text-align:left;margin-left:90pt;margin-top:22.35pt;width:297pt;height:2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">
            <v:textbox>
              <w:txbxContent>
                <w:p w:rsidR="008270F9" w:rsidRDefault="008270F9" w:rsidP="008270F9">
                  <w:r>
                    <w:t xml:space="preserve">Собственный </w:t>
                  </w:r>
                </w:p>
              </w:txbxContent>
            </v:textbox>
          </v:rect>
        </w:pict>
      </w:r>
    </w:p>
    <w:p w:rsidR="008270F9" w:rsidRPr="00811AD3" w:rsidRDefault="00804783" w:rsidP="008270F9">
      <w:pPr>
        <w:shd w:val="clear" w:color="auto" w:fill="FFFFFF"/>
        <w:adjustRightInd w:val="0"/>
        <w:spacing w:line="360" w:lineRule="auto"/>
        <w:ind w:firstLine="709"/>
        <w:jc w:val="both"/>
        <w:rPr>
          <w:color w:val="000000"/>
          <w:sz w:val="28"/>
          <w:szCs w:val="23"/>
        </w:rPr>
      </w:pPr>
      <w:r w:rsidRPr="00804783">
        <w:rPr>
          <w:noProof/>
          <w:color w:val="000000"/>
          <w:szCs w:val="23"/>
        </w:rPr>
        <w:pict>
          <v:line id="Прямая соединительная линия 74" o:spid="_x0000_s1126" style="position:absolute;left:0;text-align:left;z-index:251728896;visibility:visible" from="63pt,14.25pt" to="9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U5TgIAAFk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"/>
        </w:pict>
      </w:r>
    </w:p>
    <w:p w:rsidR="008270F9" w:rsidRPr="00811AD3" w:rsidRDefault="00804783" w:rsidP="008270F9">
      <w:pPr>
        <w:shd w:val="clear" w:color="auto" w:fill="FFFFFF"/>
        <w:adjustRightInd w:val="0"/>
        <w:spacing w:line="360" w:lineRule="auto"/>
        <w:ind w:firstLine="709"/>
        <w:jc w:val="both"/>
        <w:rPr>
          <w:color w:val="000000"/>
          <w:sz w:val="28"/>
          <w:szCs w:val="23"/>
        </w:rPr>
      </w:pPr>
      <w:r w:rsidRPr="00804783">
        <w:rPr>
          <w:noProof/>
          <w:color w:val="000000"/>
          <w:szCs w:val="23"/>
        </w:rPr>
        <w:pict>
          <v:rect id="Прямоугольник 73" o:spid="_x0000_s1029" style="position:absolute;left:0;text-align:left;margin-left:90pt;margin-top:19.1pt;width:297pt;height:27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">
            <v:textbox>
              <w:txbxContent>
                <w:p w:rsidR="008270F9" w:rsidRDefault="008270F9" w:rsidP="008270F9">
                  <w:r>
                    <w:t>Заемный</w:t>
                  </w:r>
                </w:p>
              </w:txbxContent>
            </v:textbox>
          </v:rect>
        </w:pict>
      </w:r>
    </w:p>
    <w:p w:rsidR="008270F9" w:rsidRPr="00811AD3" w:rsidRDefault="00804783" w:rsidP="008270F9">
      <w:pPr>
        <w:shd w:val="clear" w:color="auto" w:fill="FFFFFF"/>
        <w:adjustRightInd w:val="0"/>
        <w:spacing w:line="360" w:lineRule="auto"/>
        <w:ind w:firstLine="709"/>
        <w:jc w:val="both"/>
        <w:rPr>
          <w:sz w:val="28"/>
        </w:rPr>
      </w:pPr>
      <w:r w:rsidRPr="00804783">
        <w:rPr>
          <w:noProof/>
        </w:rPr>
        <w:pict>
          <v:line id="Прямая соединительная линия 72" o:spid="_x0000_s1125" style="position:absolute;left:0;text-align:left;z-index:251729920;visibility:visible" from="63pt,1.95pt" to="9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xETgIAAFk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"/>
        </w:pict>
      </w:r>
    </w:p>
    <w:p w:rsidR="008270F9" w:rsidRPr="00811AD3" w:rsidRDefault="00804783" w:rsidP="008270F9">
      <w:pPr>
        <w:shd w:val="clear" w:color="auto" w:fill="FFFFFF"/>
        <w:adjustRightInd w:val="0"/>
        <w:spacing w:line="360" w:lineRule="auto"/>
        <w:ind w:firstLine="709"/>
        <w:jc w:val="both"/>
        <w:rPr>
          <w:sz w:val="28"/>
        </w:rPr>
      </w:pPr>
      <w:r w:rsidRPr="00804783">
        <w:rPr>
          <w:noProof/>
        </w:rPr>
        <w:pict>
          <v:rect id="Прямоугольник 71" o:spid="_x0000_s1030" style="position:absolute;left:0;text-align:left;margin-left:54pt;margin-top:15.8pt;width:333pt;height:3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">
            <v:textbox>
              <w:txbxContent>
                <w:p w:rsidR="008270F9" w:rsidRDefault="008270F9" w:rsidP="008270F9">
                  <w:r>
                    <w:t>По объекту инвестирования</w:t>
                  </w:r>
                </w:p>
              </w:txbxContent>
            </v:textbox>
          </v:rect>
        </w:pict>
      </w:r>
    </w:p>
    <w:p w:rsidR="008270F9" w:rsidRPr="00811AD3" w:rsidRDefault="00804783" w:rsidP="008270F9">
      <w:pPr>
        <w:shd w:val="clear" w:color="auto" w:fill="FFFFFF"/>
        <w:adjustRightInd w:val="0"/>
        <w:spacing w:line="360" w:lineRule="auto"/>
        <w:ind w:firstLine="709"/>
        <w:jc w:val="both"/>
        <w:rPr>
          <w:sz w:val="28"/>
        </w:rPr>
      </w:pPr>
      <w:r w:rsidRPr="00804783">
        <w:rPr>
          <w:noProof/>
        </w:rPr>
        <w:pict>
          <v:line id="Прямая соединительная линия 70" o:spid="_x0000_s1124" style="position:absolute;left:0;text-align:left;z-index:251724800;visibility:visible" from="9pt,7.65pt" to="5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"/>
        </w:pict>
      </w:r>
    </w:p>
    <w:p w:rsidR="008270F9" w:rsidRPr="00811AD3" w:rsidRDefault="00804783" w:rsidP="008270F9">
      <w:pPr>
        <w:shd w:val="clear" w:color="auto" w:fill="FFFFFF"/>
        <w:adjustRightInd w:val="0"/>
        <w:spacing w:line="360" w:lineRule="auto"/>
        <w:ind w:firstLine="709"/>
        <w:jc w:val="both"/>
        <w:rPr>
          <w:sz w:val="28"/>
        </w:rPr>
      </w:pPr>
      <w:r w:rsidRPr="00804783">
        <w:rPr>
          <w:noProof/>
        </w:rPr>
        <w:pict>
          <v:line id="Прямая соединительная линия 69" o:spid="_x0000_s1123" style="position:absolute;left:0;text-align:left;z-index:251730944;visibility:visible" from="1in,1.5pt" to="1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"/>
        </w:pict>
      </w:r>
      <w:r w:rsidRPr="00804783">
        <w:rPr>
          <w:noProof/>
        </w:rPr>
        <w:pict>
          <v:rect id="Прямоугольник 68" o:spid="_x0000_s1031" style="position:absolute;left:0;text-align:left;margin-left:90pt;margin-top:12.5pt;width:297pt;height:2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">
            <v:textbox>
              <w:txbxContent>
                <w:p w:rsidR="008270F9" w:rsidRDefault="008270F9" w:rsidP="008270F9">
                  <w:r>
                    <w:t>Основной</w:t>
                  </w:r>
                </w:p>
              </w:txbxContent>
            </v:textbox>
          </v:rect>
        </w:pict>
      </w:r>
    </w:p>
    <w:p w:rsidR="008270F9" w:rsidRPr="00811AD3" w:rsidRDefault="00804783" w:rsidP="008270F9">
      <w:pPr>
        <w:shd w:val="clear" w:color="auto" w:fill="FFFFFF"/>
        <w:adjustRightInd w:val="0"/>
        <w:spacing w:line="360" w:lineRule="auto"/>
        <w:ind w:firstLine="709"/>
        <w:jc w:val="both"/>
        <w:rPr>
          <w:sz w:val="28"/>
        </w:rPr>
      </w:pPr>
      <w:r w:rsidRPr="00804783">
        <w:rPr>
          <w:noProof/>
        </w:rPr>
        <w:pict>
          <v:line id="Прямая соединительная линия 67" o:spid="_x0000_s1122" style="position:absolute;left:0;text-align:left;z-index:251731968;visibility:visible" from="1in,4.35pt" to="9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OITgIAAFk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66" o:spid="_x0000_s1032" style="position:absolute;left:0;text-align:left;margin-left:90pt;margin-top:9.2pt;width:297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">
            <v:textbox>
              <w:txbxContent>
                <w:p w:rsidR="008270F9" w:rsidRDefault="008270F9" w:rsidP="008270F9">
                  <w:r>
                    <w:t>Оборотный</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65" o:spid="_x0000_s1121" style="position:absolute;left:0;text-align:left;z-index:251732992;visibility:visible" from="1in,1.1pt" to="9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QVTg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64" o:spid="_x0000_s1120" style="position:absolute;left:0;text-align:left;z-index:251725824;visibility:visible" from="9pt,21.95pt" to="63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"/>
        </w:pict>
      </w:r>
      <w:r w:rsidRPr="00804783">
        <w:rPr>
          <w:i/>
          <w:iCs/>
          <w:noProof/>
          <w:color w:val="000000"/>
          <w:szCs w:val="23"/>
        </w:rPr>
        <w:pict>
          <v:rect id="Прямоугольник 63" o:spid="_x0000_s1033" style="position:absolute;left:0;text-align:left;margin-left:63pt;margin-top:5.9pt;width:324pt;height:27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">
            <v:textbox>
              <w:txbxContent>
                <w:p w:rsidR="008270F9" w:rsidRDefault="008270F9" w:rsidP="008270F9">
                  <w:r>
                    <w:t>По форме нахождения в процессе кругооборота</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62" o:spid="_x0000_s1119" style="position:absolute;left:0;text-align:left;z-index:251734016;visibility:visible" from="1in,6.8pt" to="1in,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61" o:spid="_x0000_s1118" style="position:absolute;left:0;text-align:left;z-index:251735040;visibility:visible" from="1in,18.65pt" to="9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"/>
        </w:pict>
      </w:r>
      <w:r w:rsidRPr="00804783">
        <w:rPr>
          <w:i/>
          <w:iCs/>
          <w:noProof/>
          <w:color w:val="000000"/>
          <w:szCs w:val="23"/>
        </w:rPr>
        <w:pict>
          <v:rect id="Прямоугольник 60" o:spid="_x0000_s1034" style="position:absolute;left:0;text-align:left;margin-left:99pt;margin-top:2.6pt;width:4in;height:27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">
            <v:textbox>
              <w:txbxContent>
                <w:p w:rsidR="008270F9" w:rsidRDefault="008270F9" w:rsidP="008270F9">
                  <w:r>
                    <w:t>Капитал в денежной форме</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59" o:spid="_x0000_s1035" style="position:absolute;left:0;text-align:left;margin-left:99pt;margin-top:23.45pt;width:4in;height:27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">
            <v:textbox>
              <w:txbxContent>
                <w:p w:rsidR="008270F9" w:rsidRDefault="008270F9" w:rsidP="008270F9">
                  <w:r>
                    <w:t>Капитал в производительной форме</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58" o:spid="_x0000_s1117" style="position:absolute;left:0;text-align:left;z-index:251736064;visibility:visible" from="1in,15.35pt" to="9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57" o:spid="_x0000_s1036" style="position:absolute;left:0;text-align:left;margin-left:99pt;margin-top:20.15pt;width:4in;height:27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">
            <v:textbox>
              <w:txbxContent>
                <w:p w:rsidR="008270F9" w:rsidRDefault="008270F9" w:rsidP="008270F9">
                  <w:r>
                    <w:t>Капитал в товарной форме</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56" o:spid="_x0000_s1116" style="position:absolute;left:0;text-align:left;z-index:251737088;visibility:visible" from="1in,12.05pt" to="9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55" o:spid="_x0000_s1037" style="position:absolute;left:0;text-align:left;margin-left:63pt;margin-top:14.9pt;width:324pt;height:27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">
            <v:textbox>
              <w:txbxContent>
                <w:p w:rsidR="008270F9" w:rsidRDefault="008270F9" w:rsidP="008270F9">
                  <w:r>
                    <w:t>В зависимости от цели использования</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54" o:spid="_x0000_s1115" style="position:absolute;left:0;text-align:left;z-index:251738112;visibility:visible" from="1in,17.75pt" to="1in,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"/>
        </w:pict>
      </w:r>
      <w:r w:rsidRPr="00804783">
        <w:rPr>
          <w:i/>
          <w:iCs/>
          <w:noProof/>
          <w:color w:val="000000"/>
          <w:szCs w:val="23"/>
        </w:rPr>
        <w:pict>
          <v:line id="Прямая соединительная линия 53" o:spid="_x0000_s1114" style="position:absolute;left:0;text-align:left;z-index:251726848;visibility:visible" from="9pt,8.75pt" to="6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52" o:spid="_x0000_s1038" style="position:absolute;left:0;text-align:left;margin-left:99pt;margin-top:11.6pt;width:4in;height:27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">
            <v:textbox>
              <w:txbxContent>
                <w:p w:rsidR="008270F9" w:rsidRDefault="008270F9" w:rsidP="008270F9">
                  <w:r>
                    <w:t>Производительный</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51" o:spid="_x0000_s1113" style="position:absolute;left:0;text-align:left;z-index:251739136;visibility:visible" from="1in,5.45pt" to="9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50" o:spid="_x0000_s1039" style="position:absolute;left:0;text-align:left;margin-left:99pt;margin-top:8.3pt;width:4in;height:2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">
            <v:textbox>
              <w:txbxContent>
                <w:p w:rsidR="008270F9" w:rsidRDefault="008270F9" w:rsidP="008270F9">
                  <w:r>
                    <w:t>Ссудный</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49" o:spid="_x0000_s1112" style="position:absolute;left:0;text-align:left;z-index:251740160;visibility:visible" from="1in,2.15pt" to="9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48" o:spid="_x0000_s1111" style="position:absolute;left:0;text-align:left;z-index:251741184;visibility:visible" from="1in,23pt" to="9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69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"/>
        </w:pict>
      </w:r>
      <w:r w:rsidRPr="00804783">
        <w:rPr>
          <w:i/>
          <w:iCs/>
          <w:noProof/>
          <w:color w:val="000000"/>
          <w:szCs w:val="23"/>
        </w:rPr>
        <w:pict>
          <v:rect id="Прямоугольник 47" o:spid="_x0000_s1040" style="position:absolute;left:0;text-align:left;margin-left:99pt;margin-top:5pt;width:4in;height:27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">
            <v:textbox>
              <w:txbxContent>
                <w:p w:rsidR="008270F9" w:rsidRDefault="008270F9" w:rsidP="008270F9">
                  <w:r>
                    <w:t>Спекулятивный</w:t>
                  </w:r>
                </w:p>
              </w:txbxContent>
            </v:textbox>
          </v:rect>
        </w:pict>
      </w:r>
    </w:p>
    <w:p w:rsidR="008270F9" w:rsidRPr="00811AD3" w:rsidRDefault="008270F9" w:rsidP="008270F9">
      <w:pPr>
        <w:rPr>
          <w:sz w:val="28"/>
        </w:rPr>
      </w:pPr>
    </w:p>
    <w:p w:rsidR="008270F9" w:rsidRPr="00030F37" w:rsidRDefault="008270F9" w:rsidP="008270F9">
      <w:pPr>
        <w:tabs>
          <w:tab w:val="left" w:pos="2010"/>
        </w:tabs>
        <w:jc w:val="center"/>
        <w:rPr>
          <w:sz w:val="28"/>
        </w:rPr>
      </w:pPr>
      <w:r w:rsidRPr="00811AD3">
        <w:rPr>
          <w:sz w:val="28"/>
        </w:rPr>
        <w:t>Рис</w:t>
      </w:r>
      <w:r>
        <w:rPr>
          <w:sz w:val="28"/>
        </w:rPr>
        <w:t>унок</w:t>
      </w:r>
      <w:r w:rsidRPr="00811AD3">
        <w:rPr>
          <w:sz w:val="28"/>
        </w:rPr>
        <w:t xml:space="preserve"> 1.1</w:t>
      </w:r>
      <w:r>
        <w:rPr>
          <w:sz w:val="28"/>
        </w:rPr>
        <w:t>-</w:t>
      </w:r>
      <w:r w:rsidRPr="00811AD3">
        <w:rPr>
          <w:sz w:val="28"/>
        </w:rPr>
        <w:t xml:space="preserve"> Классификация капитала фирмы</w:t>
      </w:r>
      <w:r w:rsidRPr="00030F37">
        <w:rPr>
          <w:sz w:val="28"/>
        </w:rPr>
        <w:t xml:space="preserve"> [49]</w:t>
      </w:r>
    </w:p>
    <w:p w:rsidR="008270F9" w:rsidRDefault="008270F9" w:rsidP="008270F9">
      <w:pPr>
        <w:shd w:val="clear" w:color="auto" w:fill="FFFFFF"/>
        <w:adjustRightInd w:val="0"/>
        <w:spacing w:line="360" w:lineRule="auto"/>
        <w:ind w:firstLine="709"/>
        <w:jc w:val="both"/>
        <w:rPr>
          <w:color w:val="000000"/>
          <w:sz w:val="28"/>
          <w:szCs w:val="22"/>
        </w:rPr>
      </w:pPr>
      <w:r w:rsidRPr="00811AD3">
        <w:rPr>
          <w:color w:val="000000"/>
          <w:sz w:val="28"/>
          <w:szCs w:val="22"/>
        </w:rPr>
        <w:lastRenderedPageBreak/>
        <w:t>По принадлежности различают собственный и заемный капитал. Собственный капитал характеризует общую стоимость средств фирмы, принадлежащих ей на праве собственности.</w:t>
      </w:r>
    </w:p>
    <w:p w:rsidR="000A104C" w:rsidRDefault="000A104C" w:rsidP="000A104C">
      <w:pPr>
        <w:tabs>
          <w:tab w:val="left" w:pos="3450"/>
        </w:tabs>
        <w:spacing w:line="360" w:lineRule="auto"/>
        <w:ind w:firstLine="709"/>
        <w:jc w:val="both"/>
        <w:rPr>
          <w:sz w:val="28"/>
          <w:szCs w:val="28"/>
        </w:rPr>
      </w:pPr>
      <w:r w:rsidRPr="000A104C">
        <w:rPr>
          <w:sz w:val="28"/>
          <w:szCs w:val="28"/>
        </w:rPr>
        <w:t>Заёмный капитал</w:t>
      </w:r>
      <w:r>
        <w:rPr>
          <w:sz w:val="28"/>
          <w:szCs w:val="28"/>
        </w:rPr>
        <w:t xml:space="preserve"> –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 Необходимость привлечения заёмного капитала должна обосновываться предварительно сделанным расчётом потребности в оборотных средствах.</w:t>
      </w:r>
    </w:p>
    <w:p w:rsidR="000A104C" w:rsidRPr="00C752FC" w:rsidRDefault="000A104C" w:rsidP="000A104C">
      <w:pPr>
        <w:tabs>
          <w:tab w:val="left" w:pos="3450"/>
        </w:tabs>
        <w:spacing w:line="360" w:lineRule="auto"/>
        <w:ind w:firstLine="709"/>
        <w:jc w:val="both"/>
        <w:rPr>
          <w:sz w:val="28"/>
          <w:szCs w:val="28"/>
        </w:rPr>
      </w:pPr>
      <w:r>
        <w:rPr>
          <w:sz w:val="28"/>
          <w:szCs w:val="28"/>
        </w:rPr>
        <w:t xml:space="preserve">К заёмным средствам в российской практике относятся, прежде всего, банковские и коммерческие кредиты, инвестиционный налоговый кредит, займы. Заёмные средства в виде банковских кредитов используются более эффективно, чем собственные оборотные средства, так как совершают более быстрый кругооборот, имеют строго целевое назначение, выдаются на строго обусловленный срок, сопровождаются взиманием  банковского процента </w:t>
      </w:r>
      <w:r w:rsidRPr="00C752FC">
        <w:rPr>
          <w:sz w:val="28"/>
          <w:szCs w:val="28"/>
        </w:rPr>
        <w:t>[</w:t>
      </w:r>
      <w:r>
        <w:rPr>
          <w:sz w:val="28"/>
          <w:szCs w:val="28"/>
        </w:rPr>
        <w:t>59</w:t>
      </w:r>
      <w:r w:rsidRPr="00C752FC">
        <w:rPr>
          <w:sz w:val="28"/>
          <w:szCs w:val="28"/>
        </w:rPr>
        <w:t>]</w:t>
      </w:r>
      <w:r>
        <w:rPr>
          <w:sz w:val="28"/>
          <w:szCs w:val="28"/>
        </w:rPr>
        <w:t>.</w:t>
      </w:r>
    </w:p>
    <w:p w:rsidR="008270F9" w:rsidRDefault="008270F9" w:rsidP="008270F9">
      <w:pPr>
        <w:shd w:val="clear" w:color="auto" w:fill="FFFFFF"/>
        <w:adjustRightInd w:val="0"/>
        <w:spacing w:line="367" w:lineRule="auto"/>
        <w:ind w:firstLine="709"/>
        <w:jc w:val="both"/>
        <w:rPr>
          <w:color w:val="000000"/>
          <w:sz w:val="28"/>
          <w:szCs w:val="22"/>
        </w:rPr>
      </w:pPr>
      <w:r w:rsidRPr="00811AD3">
        <w:rPr>
          <w:color w:val="000000"/>
          <w:sz w:val="28"/>
          <w:szCs w:val="22"/>
        </w:rPr>
        <w:t>Заемный капитал включает в себя денежные средства или другие имущественные ценности, привлекаемые на возвратной основе для финансирован</w:t>
      </w:r>
      <w:r w:rsidR="000A104C">
        <w:rPr>
          <w:color w:val="000000"/>
          <w:sz w:val="28"/>
          <w:szCs w:val="22"/>
        </w:rPr>
        <w:t xml:space="preserve">ия развития деятельности фирмы </w:t>
      </w:r>
      <w:r w:rsidRPr="00811AD3">
        <w:rPr>
          <w:color w:val="000000"/>
          <w:sz w:val="28"/>
          <w:szCs w:val="22"/>
        </w:rPr>
        <w:t>[</w:t>
      </w:r>
      <w:r w:rsidRPr="00C165AF">
        <w:rPr>
          <w:color w:val="000000"/>
          <w:sz w:val="28"/>
          <w:szCs w:val="22"/>
        </w:rPr>
        <w:t>53</w:t>
      </w:r>
      <w:r w:rsidRPr="00811AD3">
        <w:rPr>
          <w:color w:val="000000"/>
          <w:sz w:val="28"/>
          <w:szCs w:val="22"/>
        </w:rPr>
        <w:t>].</w:t>
      </w:r>
    </w:p>
    <w:p w:rsidR="008270F9" w:rsidRPr="005365F9" w:rsidRDefault="008270F9" w:rsidP="008270F9">
      <w:pPr>
        <w:pStyle w:val="22"/>
        <w:spacing w:after="0" w:line="360" w:lineRule="auto"/>
        <w:ind w:firstLine="709"/>
      </w:pPr>
      <w:r w:rsidRPr="005365F9">
        <w:t>Для выявления сущности заемного капитала рассмотрим различные подходы к исследованию этого понятия. Одни авторы сводят понимание заемного капитала к перечислению с различной степенью глубины элементов его структуры. Так,</w:t>
      </w:r>
      <w:r>
        <w:t xml:space="preserve"> Леонтьев В.Е.и др. </w:t>
      </w:r>
      <w:r w:rsidRPr="005365F9">
        <w:t>счита</w:t>
      </w:r>
      <w:r>
        <w:t>ю</w:t>
      </w:r>
      <w:r w:rsidRPr="005365F9">
        <w:t>т, что «заемный капитал - капитал, образуемый за счет банковского кредита и средств, полученных от продажи выпущенных облигаций» [</w:t>
      </w:r>
      <w:r>
        <w:t>40</w:t>
      </w:r>
      <w:r w:rsidRPr="005365F9">
        <w:t xml:space="preserve">]. </w:t>
      </w:r>
    </w:p>
    <w:p w:rsidR="008270F9" w:rsidRPr="005365F9" w:rsidRDefault="008270F9" w:rsidP="008270F9">
      <w:pPr>
        <w:pStyle w:val="22"/>
        <w:spacing w:after="0" w:line="360" w:lineRule="auto"/>
        <w:ind w:firstLine="709"/>
      </w:pPr>
      <w:r w:rsidRPr="005365F9">
        <w:t>По мнению В.П. Ковалева заемный капитал «образуется за счет средств от выпуска и продажи облигаций и средств банковского кредита. Собранные таким образом средства являются фондом общества, а держатели облигаций - его кредиторами, а не акционерами» [</w:t>
      </w:r>
      <w:r>
        <w:t>30</w:t>
      </w:r>
      <w:r w:rsidRPr="005365F9">
        <w:t>].</w:t>
      </w:r>
    </w:p>
    <w:p w:rsidR="008270F9" w:rsidRPr="005365F9" w:rsidRDefault="008270F9" w:rsidP="008270F9">
      <w:pPr>
        <w:pStyle w:val="22"/>
        <w:spacing w:after="0" w:line="360" w:lineRule="auto"/>
        <w:ind w:firstLine="709"/>
      </w:pPr>
      <w:r>
        <w:t>Афанасьев А.</w:t>
      </w:r>
      <w:r w:rsidRPr="005365F9">
        <w:t xml:space="preserve"> приводит следующее определение заемного капитала: </w:t>
      </w:r>
      <w:r w:rsidRPr="005365F9">
        <w:lastRenderedPageBreak/>
        <w:t>«Заемный капитал образуется за счет банковского кредита и средств от выпуска облигаций, эмиссии акций» [</w:t>
      </w:r>
      <w:r>
        <w:t>11</w:t>
      </w:r>
      <w:r w:rsidRPr="005365F9">
        <w:t>]. По их мнению, эмиссию акций можно определить как заемный капитал, тем самым допускаются две очевидные ошибки. Во-первых, эмиссия акций - это способ привлечения средств. Во-вторых, только средства, полученные от выпуска привилегированных акций можно в некоторой степени считать заемным капиталом.</w:t>
      </w:r>
    </w:p>
    <w:p w:rsidR="008270F9" w:rsidRDefault="008270F9" w:rsidP="008270F9">
      <w:pPr>
        <w:pStyle w:val="22"/>
        <w:spacing w:after="0" w:line="360" w:lineRule="auto"/>
        <w:ind w:firstLine="709"/>
      </w:pPr>
      <w:r w:rsidRPr="005365F9">
        <w:t xml:space="preserve">Специалисты в области исследования заемных финансовых ресурсов, также ограничиваются перечислением их элементов. По мнению </w:t>
      </w:r>
      <w:r>
        <w:t>Рыльковой Р.А.</w:t>
      </w:r>
      <w:r w:rsidRPr="005365F9">
        <w:t xml:space="preserve"> к заемным финансовым ресурсам относятся «долгосрочные кредиты банков, средства других предприятий, облигационные займы» [</w:t>
      </w:r>
      <w:r>
        <w:t>53</w:t>
      </w:r>
      <w:r w:rsidRPr="005365F9">
        <w:t>]. При этом различные виды кредитования организаций банками, такие как факторинговые, лизинговые и другие операции рассматриваются с позиций взаимоотношений организаций и банков, присущих рыночной экономике.</w:t>
      </w:r>
    </w:p>
    <w:p w:rsidR="008270F9" w:rsidRPr="005365F9" w:rsidRDefault="008270F9" w:rsidP="008270F9">
      <w:pPr>
        <w:pStyle w:val="22"/>
        <w:spacing w:after="0" w:line="360" w:lineRule="auto"/>
        <w:ind w:firstLine="709"/>
      </w:pPr>
      <w:r w:rsidRPr="005365F9">
        <w:t>Современные исследователи в области экономической теории также отмечают, что «функционирование и развитие любого предприятия невозможны без денежных займов» [</w:t>
      </w:r>
      <w:r>
        <w:t>58</w:t>
      </w:r>
      <w:r w:rsidRPr="005365F9">
        <w:t xml:space="preserve">], но отдельно не рассматривают сущность и структуру заемного капитала. Так, например, </w:t>
      </w:r>
      <w:r>
        <w:t>Колб Р.В., Родригес Р.Дж. даю</w:t>
      </w:r>
      <w:r w:rsidRPr="005365F9">
        <w:t>т определение кредита, раскрывая только его составные формы и характеризуя кредитные ценные бумаги [</w:t>
      </w:r>
      <w:r>
        <w:t>32</w:t>
      </w:r>
      <w:r w:rsidRPr="005365F9">
        <w:t xml:space="preserve">]. </w:t>
      </w:r>
    </w:p>
    <w:p w:rsidR="008270F9" w:rsidRPr="00811AD3" w:rsidRDefault="008270F9" w:rsidP="008270F9">
      <w:pPr>
        <w:spacing w:line="360" w:lineRule="auto"/>
        <w:ind w:firstLine="720"/>
        <w:jc w:val="both"/>
        <w:rPr>
          <w:sz w:val="28"/>
        </w:rPr>
      </w:pPr>
      <w:r w:rsidRPr="00811AD3">
        <w:rPr>
          <w:sz w:val="28"/>
        </w:rPr>
        <w:t>В процессе развития предприятия по мере погашения его финансовых обязательств возникает потребность в привлечении новых заемных средств. Источники и формы привлечения заемных средств предприятием весьма многообразны. Классификация привлекаемых предприятием заемных средств по основным признакам представлена на рисунке 1.2.</w:t>
      </w:r>
    </w:p>
    <w:p w:rsidR="008270F9" w:rsidRPr="00811AD3" w:rsidRDefault="008270F9" w:rsidP="008270F9">
      <w:pPr>
        <w:spacing w:line="360" w:lineRule="auto"/>
        <w:ind w:firstLine="720"/>
        <w:jc w:val="both"/>
        <w:rPr>
          <w:sz w:val="28"/>
        </w:rPr>
      </w:pPr>
      <w:r w:rsidRPr="00811AD3">
        <w:rPr>
          <w:sz w:val="28"/>
        </w:rPr>
        <w:t>Для эффективного управления капиталом предприятия, с одной стороны, необходимо определить достаточный уровень и рациональную структуру текущих активов, а, с другой, величину и рациональную структуру источников финансирования текущих активов, т.е. текущих пассивов.</w:t>
      </w:r>
    </w:p>
    <w:p w:rsidR="008270F9" w:rsidRPr="00811AD3" w:rsidRDefault="008270F9" w:rsidP="008270F9">
      <w:pPr>
        <w:spacing w:line="360" w:lineRule="auto"/>
        <w:ind w:firstLine="720"/>
        <w:jc w:val="both"/>
        <w:rPr>
          <w:sz w:val="12"/>
          <w:szCs w:val="12"/>
        </w:rPr>
      </w:pPr>
    </w:p>
    <w:p w:rsidR="008270F9" w:rsidRPr="00811AD3" w:rsidRDefault="00804783" w:rsidP="008270F9">
      <w:pPr>
        <w:shd w:val="clear" w:color="auto" w:fill="FFFFFF"/>
        <w:adjustRightInd w:val="0"/>
        <w:spacing w:line="360" w:lineRule="auto"/>
        <w:ind w:firstLine="709"/>
        <w:jc w:val="both"/>
        <w:rPr>
          <w:color w:val="000000"/>
          <w:sz w:val="28"/>
          <w:szCs w:val="23"/>
        </w:rPr>
      </w:pPr>
      <w:r w:rsidRPr="00804783">
        <w:rPr>
          <w:noProof/>
          <w:color w:val="000000"/>
          <w:szCs w:val="23"/>
        </w:rPr>
        <w:lastRenderedPageBreak/>
        <w:pict>
          <v:line id="Прямая соединительная линия 46" o:spid="_x0000_s1110" style="position:absolute;left:0;text-align:left;z-index:251673600;visibility:visible" from="9pt,0" to="9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"/>
        </w:pict>
      </w:r>
      <w:r w:rsidRPr="00804783">
        <w:rPr>
          <w:noProof/>
          <w:color w:val="000000"/>
          <w:szCs w:val="23"/>
        </w:rPr>
        <w:pict>
          <v:line id="Прямая соединительная линия 45" o:spid="_x0000_s1109" style="position:absolute;left:0;text-align:left;z-index:251672576;visibility:visible" from="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"/>
        </w:pict>
      </w:r>
      <w:r>
        <w:rPr>
          <w:noProof/>
          <w:color w:val="000000"/>
          <w:sz w:val="28"/>
          <w:szCs w:val="23"/>
        </w:rPr>
        <w:pict>
          <v:rect id="Прямоугольник 44" o:spid="_x0000_s1041" style="position:absolute;left:0;text-align:left;margin-left:99pt;margin-top:-9pt;width:261pt;height:22.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">
            <v:textbox>
              <w:txbxContent>
                <w:p w:rsidR="008270F9" w:rsidRDefault="008270F9" w:rsidP="008270F9">
                  <w:pPr>
                    <w:jc w:val="center"/>
                  </w:pPr>
                  <w:r>
                    <w:t>Заемный капитал</w:t>
                  </w:r>
                </w:p>
              </w:txbxContent>
            </v:textbox>
          </v:rect>
        </w:pict>
      </w:r>
    </w:p>
    <w:p w:rsidR="008270F9" w:rsidRPr="00811AD3" w:rsidRDefault="00804783" w:rsidP="008270F9">
      <w:pPr>
        <w:shd w:val="clear" w:color="auto" w:fill="FFFFFF"/>
        <w:adjustRightInd w:val="0"/>
        <w:spacing w:line="360" w:lineRule="auto"/>
        <w:ind w:firstLine="709"/>
        <w:jc w:val="both"/>
        <w:rPr>
          <w:color w:val="000000"/>
          <w:sz w:val="28"/>
          <w:szCs w:val="23"/>
        </w:rPr>
      </w:pPr>
      <w:r w:rsidRPr="00804783">
        <w:rPr>
          <w:noProof/>
          <w:color w:val="000000"/>
          <w:szCs w:val="23"/>
        </w:rPr>
        <w:pict>
          <v:rect id="Прямоугольник 43" o:spid="_x0000_s1042" style="position:absolute;left:0;text-align:left;margin-left:27pt;margin-top:1.5pt;width:450pt;height:2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">
            <v:textbox>
              <w:txbxContent>
                <w:p w:rsidR="008270F9" w:rsidRDefault="008270F9" w:rsidP="008270F9">
                  <w:r>
                    <w:t>По целям привлечения</w:t>
                  </w:r>
                </w:p>
              </w:txbxContent>
            </v:textbox>
          </v:rect>
        </w:pict>
      </w:r>
      <w:r w:rsidRPr="00804783">
        <w:rPr>
          <w:noProof/>
          <w:color w:val="000000"/>
          <w:szCs w:val="23"/>
        </w:rPr>
        <w:pict>
          <v:line id="Прямая соединительная линия 42" o:spid="_x0000_s1108" style="position:absolute;left:0;text-align:left;z-index:251694080;visibility:visible" from="9pt,14.7pt" to="2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"/>
        </w:pict>
      </w:r>
    </w:p>
    <w:p w:rsidR="008270F9" w:rsidRPr="00811AD3" w:rsidRDefault="00804783" w:rsidP="008270F9">
      <w:pPr>
        <w:shd w:val="clear" w:color="auto" w:fill="FFFFFF"/>
        <w:adjustRightInd w:val="0"/>
        <w:spacing w:line="360" w:lineRule="auto"/>
        <w:ind w:firstLine="709"/>
        <w:jc w:val="both"/>
        <w:rPr>
          <w:color w:val="000000"/>
          <w:sz w:val="28"/>
          <w:szCs w:val="23"/>
        </w:rPr>
      </w:pPr>
      <w:r w:rsidRPr="00804783">
        <w:rPr>
          <w:noProof/>
          <w:color w:val="000000"/>
          <w:szCs w:val="23"/>
        </w:rPr>
        <w:pict>
          <v:rect id="Прямоугольник 41" o:spid="_x0000_s1043" style="position:absolute;left:0;text-align:left;margin-left:54pt;margin-top:8.55pt;width:423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">
            <v:textbox>
              <w:txbxContent>
                <w:p w:rsidR="008270F9" w:rsidRPr="00FC1191" w:rsidRDefault="008270F9" w:rsidP="008270F9">
                  <w:r w:rsidRPr="00FC1191">
                    <w:t>заемные средства, привлекаемые для обеспечения  воспроизводства вне оборотных активов</w:t>
                  </w:r>
                </w:p>
              </w:txbxContent>
            </v:textbox>
          </v:rect>
        </w:pict>
      </w:r>
      <w:r w:rsidRPr="00804783">
        <w:rPr>
          <w:noProof/>
          <w:color w:val="000000"/>
          <w:szCs w:val="23"/>
        </w:rPr>
        <w:pict>
          <v:line id="Прямая соединительная линия 40" o:spid="_x0000_s1107" style="position:absolute;left:0;text-align:left;z-index:251676672;visibility:visible" from="36pt,-.45pt" to="36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"/>
        </w:pict>
      </w:r>
    </w:p>
    <w:p w:rsidR="008270F9" w:rsidRPr="00811AD3" w:rsidRDefault="00804783" w:rsidP="008270F9">
      <w:pPr>
        <w:shd w:val="clear" w:color="auto" w:fill="FFFFFF"/>
        <w:adjustRightInd w:val="0"/>
        <w:spacing w:line="360" w:lineRule="auto"/>
        <w:ind w:firstLine="709"/>
        <w:jc w:val="both"/>
        <w:rPr>
          <w:color w:val="000000"/>
          <w:sz w:val="28"/>
          <w:szCs w:val="23"/>
        </w:rPr>
      </w:pPr>
      <w:r>
        <w:rPr>
          <w:noProof/>
          <w:color w:val="000000"/>
          <w:sz w:val="28"/>
          <w:szCs w:val="23"/>
        </w:rPr>
        <w:pict>
          <v:line id="Прямая соединительная линия 39" o:spid="_x0000_s1106" style="position:absolute;left:0;text-align:left;z-index:251689984;visibility:visible" from="36pt,2.4pt" to="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1u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"/>
        </w:pict>
      </w:r>
    </w:p>
    <w:p w:rsidR="008270F9" w:rsidRPr="00811AD3" w:rsidRDefault="00804783" w:rsidP="008270F9">
      <w:pPr>
        <w:shd w:val="clear" w:color="auto" w:fill="FFFFFF"/>
        <w:adjustRightInd w:val="0"/>
        <w:spacing w:line="360" w:lineRule="auto"/>
        <w:ind w:firstLine="709"/>
        <w:jc w:val="both"/>
        <w:rPr>
          <w:color w:val="000000"/>
          <w:sz w:val="28"/>
          <w:szCs w:val="23"/>
        </w:rPr>
      </w:pPr>
      <w:r w:rsidRPr="00804783">
        <w:rPr>
          <w:noProof/>
          <w:color w:val="000000"/>
          <w:szCs w:val="23"/>
        </w:rPr>
        <w:pict>
          <v:rect id="Прямоугольник 38" o:spid="_x0000_s1044" style="position:absolute;left:0;text-align:left;margin-left:54pt;margin-top:5.25pt;width:423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">
            <v:textbox>
              <w:txbxContent>
                <w:p w:rsidR="008270F9" w:rsidRPr="00FC1191" w:rsidRDefault="008270F9" w:rsidP="008270F9">
                  <w:r w:rsidRPr="00FC1191">
                    <w:t>заемные средства, привлекаемые для пополнения оборотных активов</w:t>
                  </w:r>
                </w:p>
              </w:txbxContent>
            </v:textbox>
          </v:rect>
        </w:pict>
      </w:r>
      <w:r w:rsidRPr="00804783">
        <w:rPr>
          <w:noProof/>
          <w:color w:val="000000"/>
          <w:szCs w:val="23"/>
        </w:rPr>
        <w:pict>
          <v:line id="Прямая соединительная линия 37" o:spid="_x0000_s1105" style="position:absolute;left:0;text-align:left;z-index:251691008;visibility:visible" from="36pt,23.25pt" to="5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"/>
        </w:pict>
      </w:r>
    </w:p>
    <w:p w:rsidR="008270F9" w:rsidRPr="00811AD3" w:rsidRDefault="00804783" w:rsidP="008270F9">
      <w:pPr>
        <w:shd w:val="clear" w:color="auto" w:fill="FFFFFF"/>
        <w:adjustRightInd w:val="0"/>
        <w:spacing w:line="360" w:lineRule="auto"/>
        <w:ind w:firstLine="709"/>
        <w:jc w:val="both"/>
        <w:rPr>
          <w:sz w:val="28"/>
        </w:rPr>
      </w:pPr>
      <w:r w:rsidRPr="00804783">
        <w:rPr>
          <w:noProof/>
        </w:rPr>
        <w:pict>
          <v:rect id="Прямоугольник 36" o:spid="_x0000_s1045" style="position:absolute;left:0;text-align:left;margin-left:54pt;margin-top:17.1pt;width:423pt;height:3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">
            <v:textbox>
              <w:txbxContent>
                <w:p w:rsidR="008270F9" w:rsidRPr="00FC1191" w:rsidRDefault="008270F9" w:rsidP="008270F9">
                  <w:r w:rsidRPr="00FC1191">
                    <w:t>заемные средства, привлекаемые для удовлетворения иных хозяйственных или социальных потребностей</w:t>
                  </w:r>
                </w:p>
              </w:txbxContent>
            </v:textbox>
          </v:rect>
        </w:pict>
      </w:r>
    </w:p>
    <w:p w:rsidR="008270F9" w:rsidRPr="00811AD3" w:rsidRDefault="00804783" w:rsidP="008270F9">
      <w:pPr>
        <w:shd w:val="clear" w:color="auto" w:fill="FFFFFF"/>
        <w:adjustRightInd w:val="0"/>
        <w:spacing w:line="360" w:lineRule="auto"/>
        <w:ind w:firstLine="709"/>
        <w:jc w:val="both"/>
        <w:rPr>
          <w:sz w:val="28"/>
        </w:rPr>
      </w:pPr>
      <w:r>
        <w:rPr>
          <w:noProof/>
          <w:sz w:val="28"/>
        </w:rPr>
        <w:pict>
          <v:line id="Прямая соединительная линия 35" o:spid="_x0000_s1104" style="position:absolute;left:0;text-align:left;z-index:251692032;visibility:visible" from="36pt,10.95pt" to="5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"/>
        </w:pict>
      </w:r>
    </w:p>
    <w:p w:rsidR="008270F9" w:rsidRPr="00811AD3" w:rsidRDefault="00804783" w:rsidP="008270F9">
      <w:pPr>
        <w:shd w:val="clear" w:color="auto" w:fill="FFFFFF"/>
        <w:adjustRightInd w:val="0"/>
        <w:spacing w:line="360" w:lineRule="auto"/>
        <w:ind w:firstLine="709"/>
        <w:jc w:val="both"/>
        <w:rPr>
          <w:sz w:val="28"/>
        </w:rPr>
      </w:pPr>
      <w:r w:rsidRPr="00804783">
        <w:rPr>
          <w:noProof/>
        </w:rPr>
        <w:pict>
          <v:rect id="Прямоугольник 34" o:spid="_x0000_s1046" style="position:absolute;left:0;text-align:left;margin-left:27pt;margin-top:13.8pt;width:450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">
            <v:textbox>
              <w:txbxContent>
                <w:p w:rsidR="008270F9" w:rsidRPr="00FC1191" w:rsidRDefault="008270F9" w:rsidP="008270F9">
                  <w:r w:rsidRPr="00FC1191">
                    <w:t>По источникам привлечения</w:t>
                  </w:r>
                </w:p>
              </w:txbxContent>
            </v:textbox>
          </v:rect>
        </w:pict>
      </w:r>
    </w:p>
    <w:p w:rsidR="008270F9" w:rsidRPr="00811AD3" w:rsidRDefault="00804783" w:rsidP="008270F9">
      <w:pPr>
        <w:shd w:val="clear" w:color="auto" w:fill="FFFFFF"/>
        <w:adjustRightInd w:val="0"/>
        <w:spacing w:line="360" w:lineRule="auto"/>
        <w:ind w:firstLine="709"/>
        <w:jc w:val="both"/>
        <w:rPr>
          <w:sz w:val="28"/>
        </w:rPr>
      </w:pPr>
      <w:r w:rsidRPr="00804783">
        <w:rPr>
          <w:noProof/>
        </w:rPr>
        <w:pict>
          <v:line id="Прямая соединительная линия 33" o:spid="_x0000_s1103" style="position:absolute;left:0;text-align:left;z-index:251677696;visibility:visible" from="36pt,16.65pt" to="36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jZTgIAAFkEAAAOAAAAZHJzL2Uyb0RvYy54bWysVM1uEzEQviPxDtbe091Ntq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"/>
        </w:pict>
      </w:r>
      <w:r w:rsidRPr="00804783">
        <w:rPr>
          <w:noProof/>
        </w:rPr>
        <w:pict>
          <v:line id="Прямая соединительная линия 32" o:spid="_x0000_s1102" style="position:absolute;left:0;text-align:left;z-index:251674624;visibility:visible" from="9pt,7.65pt" to="2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"/>
        </w:pict>
      </w:r>
    </w:p>
    <w:p w:rsidR="008270F9" w:rsidRPr="00811AD3" w:rsidRDefault="00804783" w:rsidP="008270F9">
      <w:pPr>
        <w:shd w:val="clear" w:color="auto" w:fill="FFFFFF"/>
        <w:adjustRightInd w:val="0"/>
        <w:spacing w:line="360" w:lineRule="auto"/>
        <w:ind w:firstLine="709"/>
        <w:jc w:val="both"/>
        <w:rPr>
          <w:sz w:val="28"/>
        </w:rPr>
      </w:pPr>
      <w:r w:rsidRPr="00804783">
        <w:rPr>
          <w:noProof/>
        </w:rPr>
        <w:pict>
          <v:line id="Прямая соединительная линия 31" o:spid="_x0000_s1101" style="position:absolute;left:0;text-align:left;z-index:251695104;visibility:visible" from="36pt,19.5pt" to="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F1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"/>
        </w:pict>
      </w:r>
      <w:r w:rsidRPr="00804783">
        <w:rPr>
          <w:noProof/>
        </w:rPr>
        <w:pict>
          <v:rect id="Прямоугольник 30" o:spid="_x0000_s1047" style="position:absolute;left:0;text-align:left;margin-left:54pt;margin-top:1.5pt;width:423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">
            <v:textbox>
              <w:txbxContent>
                <w:p w:rsidR="008270F9" w:rsidRPr="00FC1191" w:rsidRDefault="008270F9" w:rsidP="008270F9">
                  <w:r w:rsidRPr="00FC1191">
                    <w:t>заемные средства, привлекаемые из внешних источников</w:t>
                  </w:r>
                </w:p>
              </w:txbxContent>
            </v:textbox>
          </v:rect>
        </w:pict>
      </w:r>
    </w:p>
    <w:p w:rsidR="008270F9" w:rsidRPr="00811AD3" w:rsidRDefault="00804783" w:rsidP="008270F9">
      <w:pPr>
        <w:shd w:val="clear" w:color="auto" w:fill="FFFFFF"/>
        <w:adjustRightInd w:val="0"/>
        <w:spacing w:line="360" w:lineRule="auto"/>
        <w:ind w:firstLine="709"/>
        <w:jc w:val="both"/>
        <w:rPr>
          <w:sz w:val="28"/>
        </w:rPr>
      </w:pPr>
      <w:r w:rsidRPr="00804783">
        <w:rPr>
          <w:i/>
          <w:iCs/>
          <w:noProof/>
          <w:color w:val="000000"/>
          <w:szCs w:val="23"/>
        </w:rPr>
        <w:pict>
          <v:rect id="Прямоугольник 29" o:spid="_x0000_s1048" style="position:absolute;left:0;text-align:left;margin-left:54pt;margin-top:13.35pt;width:423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">
            <v:textbox>
              <w:txbxContent>
                <w:p w:rsidR="008270F9" w:rsidRPr="00FC1191" w:rsidRDefault="008270F9" w:rsidP="008270F9">
                  <w:r w:rsidRPr="00FC1191">
                    <w:t>заемные средства, привлекаемые из внутренних источников (внутренняя кредиторская задолженность)</w:t>
                  </w:r>
                </w:p>
              </w:txbxContent>
            </v:textbox>
          </v:rect>
        </w:pict>
      </w:r>
      <w:r w:rsidRPr="00804783">
        <w:rPr>
          <w:noProof/>
        </w:rPr>
        <w:pict>
          <v:line id="Прямая соединительная линия 28" o:spid="_x0000_s1100" style="position:absolute;left:0;text-align:left;z-index:251678720;visibility:visible" from="63pt,4.35pt" to="8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Pr>
          <w:i/>
          <w:iCs/>
          <w:noProof/>
          <w:color w:val="000000"/>
          <w:sz w:val="28"/>
          <w:szCs w:val="23"/>
        </w:rPr>
        <w:pict>
          <v:line id="Прямая соединительная линия 27" o:spid="_x0000_s1099" style="position:absolute;left:0;text-align:left;z-index:251696128;visibility:visible" from="36pt,16.2pt" to="5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26" o:spid="_x0000_s1049" style="position:absolute;left:0;text-align:left;margin-left:27pt;margin-top:10.1pt;width:450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">
            <v:textbox>
              <w:txbxContent>
                <w:p w:rsidR="008270F9" w:rsidRPr="009B5893" w:rsidRDefault="008270F9" w:rsidP="008270F9">
                  <w:r w:rsidRPr="009B5893">
                    <w:t>По периоду привлечения</w:t>
                  </w:r>
                </w:p>
              </w:txbxContent>
            </v:textbox>
          </v:rect>
        </w:pict>
      </w:r>
      <w:r w:rsidRPr="00804783">
        <w:rPr>
          <w:i/>
          <w:iCs/>
          <w:noProof/>
          <w:color w:val="000000"/>
          <w:szCs w:val="23"/>
        </w:rPr>
        <w:pict>
          <v:line id="Прямая соединительная линия 25" o:spid="_x0000_s1098" style="position:absolute;left:0;text-align:left;z-index:251675648;visibility:visible" from="9pt,19.1pt" to="2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"/>
        </w:pict>
      </w:r>
      <w:r w:rsidRPr="00804783">
        <w:rPr>
          <w:i/>
          <w:iCs/>
          <w:noProof/>
          <w:color w:val="000000"/>
          <w:szCs w:val="23"/>
        </w:rPr>
        <w:pict>
          <v:line id="Прямая соединительная линия 24" o:spid="_x0000_s1097" style="position:absolute;left:0;text-align:left;z-index:251679744;visibility:visible" from="63pt,1.1pt" to="8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23" o:spid="_x0000_s1050" style="position:absolute;left:0;text-align:left;margin-left:54pt;margin-top:21.95pt;width:423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">
            <v:textbox>
              <w:txbxContent>
                <w:p w:rsidR="008270F9" w:rsidRPr="009B5893" w:rsidRDefault="008270F9" w:rsidP="008270F9">
                  <w:r w:rsidRPr="009B5893">
                    <w:t>заемные средства, привлекаемые на долгосрочный период (более 1 года)</w:t>
                  </w:r>
                </w:p>
              </w:txbxContent>
            </v:textbox>
          </v:rect>
        </w:pict>
      </w:r>
      <w:r w:rsidRPr="00804783">
        <w:rPr>
          <w:i/>
          <w:iCs/>
          <w:noProof/>
          <w:color w:val="000000"/>
          <w:szCs w:val="23"/>
        </w:rPr>
        <w:pict>
          <v:line id="Прямая соединительная линия 22" o:spid="_x0000_s1096" style="position:absolute;left:0;text-align:left;z-index:251680768;visibility:visible" from="36pt,12.95pt" to="36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21" o:spid="_x0000_s1095" style="position:absolute;left:0;text-align:left;z-index:251681792;visibility:visible" from="36pt,15.8pt" to="5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20" o:spid="_x0000_s1051" style="position:absolute;left:0;text-align:left;margin-left:54pt;margin-top:9.65pt;width:423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">
            <v:textbox>
              <w:txbxContent>
                <w:p w:rsidR="008270F9" w:rsidRPr="00046DFD" w:rsidRDefault="008270F9" w:rsidP="008270F9">
                  <w:r w:rsidRPr="00046DFD">
                    <w:t>заемные средства, привлекаемые на краткосрочный период (до 1 года)</w:t>
                  </w:r>
                </w:p>
              </w:txbxContent>
            </v:textbox>
          </v:rect>
        </w:pict>
      </w:r>
      <w:r w:rsidRPr="00804783">
        <w:rPr>
          <w:i/>
          <w:iCs/>
          <w:noProof/>
          <w:color w:val="000000"/>
          <w:szCs w:val="23"/>
        </w:rPr>
        <w:pict>
          <v:line id="Прямая соединительная линия 19" o:spid="_x0000_s1094" style="position:absolute;left:0;text-align:left;z-index:251682816;visibility:visible" from="36pt,18.65pt" to="5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ONTQIAAFk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18" o:spid="_x0000_s1052" style="position:absolute;left:0;text-align:left;margin-left:27pt;margin-top:21.5pt;width:450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">
            <v:textbox>
              <w:txbxContent>
                <w:p w:rsidR="008270F9" w:rsidRPr="00046DFD" w:rsidRDefault="008270F9" w:rsidP="008270F9">
                  <w:r w:rsidRPr="00046DFD">
                    <w:t>По форме привлечения</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17" o:spid="_x0000_s1093" style="position:absolute;left:0;text-align:left;z-index:251693056;visibility:visible" from="9pt,15.35pt" to="2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brTgIAAFk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16" o:spid="_x0000_s1092" style="position:absolute;left:0;text-align:left;z-index:251683840;visibility:visible" from="36pt,.2pt" to="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"/>
        </w:pict>
      </w:r>
      <w:r w:rsidRPr="00804783">
        <w:rPr>
          <w:i/>
          <w:iCs/>
          <w:noProof/>
          <w:color w:val="000000"/>
          <w:szCs w:val="23"/>
        </w:rPr>
        <w:pict>
          <v:rect id="Прямоугольник 15" o:spid="_x0000_s1053" style="position:absolute;left:0;text-align:left;margin-left:54pt;margin-top:9.2pt;width:423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">
            <v:textbox>
              <w:txbxContent>
                <w:p w:rsidR="008270F9" w:rsidRPr="00046DFD" w:rsidRDefault="008270F9" w:rsidP="008270F9">
                  <w:r w:rsidRPr="00046DFD">
                    <w:t>заемные средства, привлекаемые в денежной форме (финансовый кредит)</w:t>
                  </w:r>
                </w:p>
              </w:txbxContent>
            </v:textbox>
          </v:rect>
        </w:pict>
      </w:r>
      <w:r w:rsidRPr="00804783">
        <w:rPr>
          <w:i/>
          <w:iCs/>
          <w:noProof/>
          <w:color w:val="000000"/>
          <w:szCs w:val="23"/>
        </w:rPr>
        <w:pict>
          <v:line id="Прямая соединительная линия 14" o:spid="_x0000_s1091" style="position:absolute;left:0;text-align:left;z-index:251684864;visibility:visible" from="36pt,18.2pt" to="5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I4TQIAAFk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13" o:spid="_x0000_s1054" style="position:absolute;left:0;text-align:left;margin-left:54pt;margin-top:21.05pt;width:423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">
            <v:textbox>
              <w:txbxContent>
                <w:p w:rsidR="008270F9" w:rsidRPr="00046DFD" w:rsidRDefault="008270F9" w:rsidP="008270F9">
                  <w:r w:rsidRPr="00046DFD">
                    <w:t>заемные средства, привлекаемые в форме оборудования (финансовый лизинг)</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12" o:spid="_x0000_s1090" style="position:absolute;left:0;text-align:left;z-index:251685888;visibility:visible" from="36pt,5.9pt" to="5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"/>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rect id="Прямоугольник 11" o:spid="_x0000_s1055" style="position:absolute;left:0;text-align:left;margin-left:54pt;margin-top:8.75pt;width:423pt;height: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">
            <v:textbox>
              <w:txbxContent>
                <w:p w:rsidR="008270F9" w:rsidRPr="00390926" w:rsidRDefault="008270F9" w:rsidP="008270F9">
                  <w:r w:rsidRPr="00390926">
                    <w:t>заемные средства, привлекаемые в товарной форме (товарный или коммерческий кредит)</w:t>
                  </w:r>
                </w:p>
              </w:txbxContent>
            </v:textbox>
          </v:rect>
        </w:pict>
      </w:r>
    </w:p>
    <w:p w:rsidR="008270F9" w:rsidRPr="00811AD3" w:rsidRDefault="00804783" w:rsidP="008270F9">
      <w:pPr>
        <w:shd w:val="clear" w:color="auto" w:fill="FFFFFF"/>
        <w:adjustRightInd w:val="0"/>
        <w:spacing w:line="360" w:lineRule="auto"/>
        <w:ind w:firstLine="709"/>
        <w:jc w:val="both"/>
        <w:rPr>
          <w:i/>
          <w:iCs/>
          <w:color w:val="000000"/>
          <w:sz w:val="28"/>
          <w:szCs w:val="23"/>
        </w:rPr>
      </w:pPr>
      <w:r w:rsidRPr="00804783">
        <w:rPr>
          <w:i/>
          <w:iCs/>
          <w:noProof/>
          <w:color w:val="000000"/>
          <w:szCs w:val="23"/>
        </w:rPr>
        <w:pict>
          <v:line id="Прямая соединительная линия 10" o:spid="_x0000_s1089" style="position:absolute;left:0;text-align:left;z-index:251686912;visibility:visible" from="36pt,2.6pt" to="5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"/>
        </w:pict>
      </w:r>
    </w:p>
    <w:p w:rsidR="008270F9" w:rsidRPr="00811AD3" w:rsidRDefault="00804783" w:rsidP="008270F9">
      <w:pPr>
        <w:rPr>
          <w:sz w:val="28"/>
        </w:rPr>
      </w:pPr>
      <w:r>
        <w:rPr>
          <w:noProof/>
          <w:sz w:val="28"/>
        </w:rPr>
        <w:pict>
          <v:line id="Прямая соединительная линия 9" o:spid="_x0000_s1088" style="position:absolute;z-index:251698176;visibility:visible" from="9pt,11.6pt" to="2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"/>
        </w:pict>
      </w:r>
      <w:r>
        <w:rPr>
          <w:noProof/>
          <w:sz w:val="28"/>
        </w:rPr>
        <w:pict>
          <v:rect id="Прямоугольник 8" o:spid="_x0000_s1056" style="position:absolute;margin-left:27pt;margin-top:5.45pt;width:450pt;height:24.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">
            <v:textbox>
              <w:txbxContent>
                <w:p w:rsidR="008270F9" w:rsidRPr="00957870" w:rsidRDefault="008270F9" w:rsidP="008270F9">
                  <w:r w:rsidRPr="00957870">
                    <w:t>По форме обеспечения</w:t>
                  </w:r>
                </w:p>
              </w:txbxContent>
            </v:textbox>
          </v:rect>
        </w:pict>
      </w:r>
    </w:p>
    <w:p w:rsidR="008270F9" w:rsidRPr="00811AD3" w:rsidRDefault="00804783" w:rsidP="008270F9">
      <w:pPr>
        <w:rPr>
          <w:sz w:val="28"/>
        </w:rPr>
      </w:pPr>
      <w:r>
        <w:rPr>
          <w:noProof/>
          <w:sz w:val="28"/>
        </w:rPr>
        <w:pict>
          <v:line id="Прямая соединительная линия 7" o:spid="_x0000_s1087" style="position:absolute;z-index:251699200;visibility:visible" from="36pt,13.5pt" to="36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"/>
        </w:pict>
      </w:r>
    </w:p>
    <w:p w:rsidR="008270F9" w:rsidRPr="00811AD3" w:rsidRDefault="00804783" w:rsidP="008270F9">
      <w:pPr>
        <w:rPr>
          <w:sz w:val="28"/>
        </w:rPr>
      </w:pPr>
      <w:r>
        <w:rPr>
          <w:noProof/>
          <w:sz w:val="28"/>
        </w:rPr>
        <w:pict>
          <v:rect id="Прямоугольник 6" o:spid="_x0000_s1057" style="position:absolute;margin-left:54pt;margin-top:6.4pt;width:423pt;height:20.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">
            <v:textbox>
              <w:txbxContent>
                <w:p w:rsidR="008270F9" w:rsidRPr="00390926" w:rsidRDefault="008270F9" w:rsidP="008270F9">
                  <w:r w:rsidRPr="00390926">
                    <w:t>необеспеченные заемные средства</w:t>
                  </w:r>
                </w:p>
              </w:txbxContent>
            </v:textbox>
          </v:rect>
        </w:pict>
      </w:r>
      <w:r>
        <w:rPr>
          <w:noProof/>
          <w:sz w:val="28"/>
        </w:rPr>
        <w:pict>
          <v:line id="Прямая соединительная линия 5" o:spid="_x0000_s1086" style="position:absolute;z-index:251701248;visibility:visible" from="36pt,9.25pt" to="5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EaTAIAAFc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"/>
        </w:pict>
      </w:r>
    </w:p>
    <w:p w:rsidR="008270F9" w:rsidRPr="00811AD3" w:rsidRDefault="008270F9" w:rsidP="008270F9">
      <w:pPr>
        <w:rPr>
          <w:sz w:val="28"/>
        </w:rPr>
      </w:pPr>
    </w:p>
    <w:p w:rsidR="008270F9" w:rsidRPr="00811AD3" w:rsidRDefault="00804783" w:rsidP="008270F9">
      <w:pPr>
        <w:rPr>
          <w:sz w:val="28"/>
        </w:rPr>
      </w:pPr>
      <w:r>
        <w:rPr>
          <w:noProof/>
          <w:sz w:val="28"/>
        </w:rPr>
        <w:pict>
          <v:line id="Прямая соединительная линия 4" o:spid="_x0000_s1085" style="position:absolute;z-index:251704320;visibility:visible" from="36pt,13.05pt" to="5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"/>
        </w:pict>
      </w:r>
      <w:r>
        <w:rPr>
          <w:noProof/>
          <w:sz w:val="28"/>
        </w:rPr>
        <w:pict>
          <v:rect id="Прямоугольник 3" o:spid="_x0000_s1058" style="position:absolute;margin-left:54pt;margin-top:4.05pt;width:423pt;height:2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">
            <v:textbox>
              <w:txbxContent>
                <w:p w:rsidR="008270F9" w:rsidRPr="00390926" w:rsidRDefault="008270F9" w:rsidP="008270F9">
                  <w:r w:rsidRPr="00390926">
                    <w:t>заемные средства, обеспеченные поручительством или гарантией</w:t>
                  </w:r>
                </w:p>
              </w:txbxContent>
            </v:textbox>
          </v:rect>
        </w:pict>
      </w:r>
    </w:p>
    <w:p w:rsidR="008270F9" w:rsidRPr="00811AD3" w:rsidRDefault="008270F9" w:rsidP="008270F9">
      <w:pPr>
        <w:rPr>
          <w:sz w:val="28"/>
        </w:rPr>
      </w:pPr>
    </w:p>
    <w:p w:rsidR="008270F9" w:rsidRPr="00811AD3" w:rsidRDefault="00804783" w:rsidP="008270F9">
      <w:pPr>
        <w:rPr>
          <w:sz w:val="28"/>
        </w:rPr>
      </w:pPr>
      <w:r>
        <w:rPr>
          <w:noProof/>
          <w:sz w:val="28"/>
        </w:rPr>
        <w:pict>
          <v:rect id="Прямоугольник 2" o:spid="_x0000_s1059" style="position:absolute;margin-left:54pt;margin-top:7.85pt;width:423pt;height:2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">
            <v:textbox>
              <w:txbxContent>
                <w:p w:rsidR="008270F9" w:rsidRPr="00390926" w:rsidRDefault="008270F9" w:rsidP="008270F9">
                  <w:r w:rsidRPr="00390926">
                    <w:t>заемные средства, обеспеченные залогом или закладом</w:t>
                  </w:r>
                </w:p>
              </w:txbxContent>
            </v:textbox>
          </v:rect>
        </w:pict>
      </w:r>
    </w:p>
    <w:p w:rsidR="000A104C" w:rsidRDefault="00804783" w:rsidP="000A104C">
      <w:pPr>
        <w:rPr>
          <w:sz w:val="28"/>
        </w:rPr>
      </w:pPr>
      <w:r>
        <w:rPr>
          <w:noProof/>
          <w:sz w:val="28"/>
        </w:rPr>
        <w:pict>
          <v:line id="Прямая соединительная линия 1" o:spid="_x0000_s1084" style="position:absolute;z-index:251705344;visibility:visible" from="36pt,.75pt" to="5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"/>
        </w:pict>
      </w:r>
    </w:p>
    <w:p w:rsidR="008270F9" w:rsidRPr="008270F9" w:rsidRDefault="008270F9" w:rsidP="000A104C">
      <w:pPr>
        <w:rPr>
          <w:sz w:val="28"/>
        </w:rPr>
      </w:pPr>
      <w:r w:rsidRPr="00811AD3">
        <w:rPr>
          <w:sz w:val="28"/>
        </w:rPr>
        <w:lastRenderedPageBreak/>
        <w:t>Рис</w:t>
      </w:r>
      <w:r>
        <w:rPr>
          <w:sz w:val="28"/>
        </w:rPr>
        <w:t>унок</w:t>
      </w:r>
      <w:r w:rsidRPr="00811AD3">
        <w:rPr>
          <w:sz w:val="28"/>
        </w:rPr>
        <w:t xml:space="preserve"> 1.2</w:t>
      </w:r>
      <w:r>
        <w:rPr>
          <w:sz w:val="28"/>
        </w:rPr>
        <w:t>-</w:t>
      </w:r>
      <w:r w:rsidRPr="00811AD3">
        <w:rPr>
          <w:sz w:val="28"/>
        </w:rPr>
        <w:t xml:space="preserve"> Классификация заемных средств</w:t>
      </w:r>
      <w:r w:rsidRPr="008270F9">
        <w:rPr>
          <w:sz w:val="28"/>
        </w:rPr>
        <w:t>[</w:t>
      </w:r>
      <w:r>
        <w:rPr>
          <w:sz w:val="28"/>
        </w:rPr>
        <w:t>51</w:t>
      </w:r>
      <w:r w:rsidRPr="008270F9">
        <w:rPr>
          <w:sz w:val="28"/>
        </w:rPr>
        <w:t>]</w:t>
      </w:r>
    </w:p>
    <w:p w:rsidR="008270F9" w:rsidRPr="00811AD3" w:rsidRDefault="008270F9" w:rsidP="008270F9">
      <w:pPr>
        <w:spacing w:line="360" w:lineRule="auto"/>
        <w:ind w:firstLine="720"/>
        <w:jc w:val="both"/>
        <w:rPr>
          <w:sz w:val="28"/>
        </w:rPr>
      </w:pPr>
      <w:r w:rsidRPr="00811AD3">
        <w:rPr>
          <w:sz w:val="28"/>
        </w:rPr>
        <w:t>Собственный капитал по сравнению с заемным характеризуется как достоинствами, так и недостатками, представленными в таблице 1.1.</w:t>
      </w:r>
    </w:p>
    <w:p w:rsidR="008270F9" w:rsidRPr="00030F37" w:rsidRDefault="008270F9" w:rsidP="000A104C">
      <w:pPr>
        <w:spacing w:line="360" w:lineRule="auto"/>
        <w:jc w:val="center"/>
        <w:rPr>
          <w:sz w:val="28"/>
        </w:rPr>
      </w:pPr>
      <w:r w:rsidRPr="00811AD3">
        <w:rPr>
          <w:sz w:val="28"/>
        </w:rPr>
        <w:t>Таблица 1.1</w:t>
      </w:r>
      <w:r w:rsidR="000A104C">
        <w:rPr>
          <w:sz w:val="28"/>
        </w:rPr>
        <w:t>-</w:t>
      </w:r>
      <w:r w:rsidRPr="00811AD3">
        <w:rPr>
          <w:sz w:val="28"/>
        </w:rPr>
        <w:t>Достоинства и недостатки собственного капитала по сравнению с заемным</w:t>
      </w:r>
      <w:r w:rsidRPr="00030F37">
        <w:rPr>
          <w:sz w:val="28"/>
        </w:rPr>
        <w:t>[33]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5"/>
        <w:gridCol w:w="5199"/>
      </w:tblGrid>
      <w:tr w:rsidR="008270F9" w:rsidRPr="006B5A39" w:rsidTr="00385521">
        <w:trPr>
          <w:tblHeader/>
          <w:jc w:val="center"/>
        </w:trPr>
        <w:tc>
          <w:tcPr>
            <w:tcW w:w="2362"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9E7256">
              <w:rPr>
                <w:rFonts w:eastAsia="Arial Unicode MS"/>
              </w:rPr>
              <w:t>Достоинства</w:t>
            </w:r>
          </w:p>
        </w:tc>
        <w:tc>
          <w:tcPr>
            <w:tcW w:w="2638"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9E7256">
              <w:rPr>
                <w:rFonts w:eastAsia="Arial Unicode MS"/>
              </w:rPr>
              <w:t>Недостатки</w:t>
            </w:r>
          </w:p>
        </w:tc>
      </w:tr>
      <w:tr w:rsidR="008270F9" w:rsidRPr="006B5A39" w:rsidTr="00385521">
        <w:trPr>
          <w:tblHeader/>
          <w:jc w:val="center"/>
        </w:trPr>
        <w:tc>
          <w:tcPr>
            <w:tcW w:w="2362"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9E7256">
              <w:rPr>
                <w:rFonts w:eastAsia="Arial Unicode MS"/>
              </w:rPr>
              <w:t>1</w:t>
            </w:r>
          </w:p>
        </w:tc>
        <w:tc>
          <w:tcPr>
            <w:tcW w:w="2638"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9E7256">
              <w:rPr>
                <w:rFonts w:eastAsia="Arial Unicode MS"/>
              </w:rPr>
              <w:t>2</w:t>
            </w:r>
          </w:p>
        </w:tc>
      </w:tr>
      <w:tr w:rsidR="008270F9" w:rsidRPr="006B5A39" w:rsidTr="00385521">
        <w:trPr>
          <w:jc w:val="center"/>
        </w:trPr>
        <w:tc>
          <w:tcPr>
            <w:tcW w:w="5000" w:type="pct"/>
            <w:gridSpan w:val="2"/>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9E7256">
              <w:rPr>
                <w:rFonts w:eastAsia="Arial Unicode MS"/>
              </w:rPr>
              <w:t>Собственный капитал</w:t>
            </w:r>
          </w:p>
        </w:tc>
      </w:tr>
      <w:tr w:rsidR="008270F9" w:rsidRPr="006B5A39" w:rsidTr="00385521">
        <w:trPr>
          <w:jc w:val="center"/>
        </w:trPr>
        <w:tc>
          <w:tcPr>
            <w:tcW w:w="2362"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1. Простота привлечения: т.к. решения, связанные с увеличением собственного капитала (особенно за счет внутренних источников его формирования) принимаются собственниками и менеджерами предприятия без необходимости получения согласия др. хозяйствующих субъектов</w:t>
            </w:r>
          </w:p>
        </w:tc>
        <w:tc>
          <w:tcPr>
            <w:tcW w:w="2638"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1. Ограниченность объема привлечения: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w:t>
            </w:r>
          </w:p>
        </w:tc>
      </w:tr>
      <w:tr w:rsidR="008270F9" w:rsidRPr="006B5A39" w:rsidTr="00385521">
        <w:trPr>
          <w:jc w:val="center"/>
        </w:trPr>
        <w:tc>
          <w:tcPr>
            <w:tcW w:w="2362"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2. Более высокая способность генерирования прибыли во всех сферах деятельности: т.к. при его использовании не требуется уплата ссудного процента во всех его формах</w:t>
            </w:r>
          </w:p>
        </w:tc>
        <w:tc>
          <w:tcPr>
            <w:tcW w:w="2638"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2. Высокая стоимость в сравнении с альтернативными заемными источниками формирования капитала</w:t>
            </w:r>
          </w:p>
        </w:tc>
      </w:tr>
      <w:tr w:rsidR="008270F9" w:rsidRPr="006B5A39" w:rsidTr="00385521">
        <w:trPr>
          <w:jc w:val="center"/>
        </w:trPr>
        <w:tc>
          <w:tcPr>
            <w:tcW w:w="2362"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3. Обеспечение финансовой устойчивости развития предприятия, его платежеспособности в долгосрочном периоде, а, соответственно, и снижение риска банкротства</w:t>
            </w:r>
          </w:p>
        </w:tc>
        <w:tc>
          <w:tcPr>
            <w:tcW w:w="2638"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3. Неиспользуемая возможность прироста коэффициента рентабельности собственного капитала за счет привлечения заемных финансовых средств, т.к. без такого привлечения невозможно обеспечить превышение коэффициента финансовой рентабельности деятельности предприятия над экономической</w:t>
            </w:r>
          </w:p>
        </w:tc>
      </w:tr>
      <w:tr w:rsidR="008270F9" w:rsidRPr="006B5A39" w:rsidTr="00385521">
        <w:trPr>
          <w:jc w:val="center"/>
        </w:trPr>
        <w:tc>
          <w:tcPr>
            <w:tcW w:w="5000" w:type="pct"/>
            <w:gridSpan w:val="2"/>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9E7256">
              <w:rPr>
                <w:rFonts w:eastAsia="Arial Unicode MS"/>
              </w:rPr>
              <w:t>Заемный капитал</w:t>
            </w:r>
          </w:p>
        </w:tc>
      </w:tr>
      <w:tr w:rsidR="008270F9" w:rsidRPr="006B5A39" w:rsidTr="00385521">
        <w:trPr>
          <w:jc w:val="center"/>
        </w:trPr>
        <w:tc>
          <w:tcPr>
            <w:tcW w:w="2362"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1. Достаточно широкие возможности привлечения, особенно при высоком кредитном рейтинге предприятия, наличии залога или гарантии поручителя</w:t>
            </w:r>
          </w:p>
        </w:tc>
        <w:tc>
          <w:tcPr>
            <w:tcW w:w="2638"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1. Генерирует наиболее опасные финансовые риски в хозяйственной деятельности: риск снижения финансовой устойчивости предприятия и потери платежеспособности. Уровень этих рисков возрастает пропорционально росту удельного веса использования заемного капитала</w:t>
            </w:r>
          </w:p>
        </w:tc>
      </w:tr>
      <w:tr w:rsidR="008270F9" w:rsidRPr="006B5A39" w:rsidTr="00385521">
        <w:trPr>
          <w:jc w:val="center"/>
        </w:trPr>
        <w:tc>
          <w:tcPr>
            <w:tcW w:w="2362"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2. Обеспечение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w:t>
            </w:r>
          </w:p>
        </w:tc>
        <w:tc>
          <w:tcPr>
            <w:tcW w:w="2638"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2. Активы, сформированные за счет заемного капитала, генерируют меньшую норму прибыли (при прочих равных условиях), которая снижается на сумму выплачиваемого ссудного процента во всех его формах</w:t>
            </w:r>
          </w:p>
        </w:tc>
      </w:tr>
      <w:tr w:rsidR="008270F9" w:rsidRPr="006B5A39" w:rsidTr="00385521">
        <w:trPr>
          <w:jc w:val="center"/>
        </w:trPr>
        <w:tc>
          <w:tcPr>
            <w:tcW w:w="2362"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3. Более низкая стоимость в сравнении с собственным капиталом за счет обеспечения «эффекта налогового щита»</w:t>
            </w:r>
          </w:p>
        </w:tc>
        <w:tc>
          <w:tcPr>
            <w:tcW w:w="2638"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3. Высока зависимость стоимости заемного капитала от колебаний конъюнктуры финансового рынка: в ряде случаев при снижении средней ставки ссудного процента на рынке использование ранее полученных кредитов становится предприятию не выгодным в связи с наличием более дешевых альтернативных источников кредитных ресурсов</w:t>
            </w:r>
          </w:p>
        </w:tc>
      </w:tr>
      <w:tr w:rsidR="008270F9" w:rsidRPr="006B5A39" w:rsidTr="00385521">
        <w:trPr>
          <w:jc w:val="center"/>
        </w:trPr>
        <w:tc>
          <w:tcPr>
            <w:tcW w:w="2362"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4. Способность генерировать прирост финансовой рентабельности</w:t>
            </w:r>
          </w:p>
        </w:tc>
        <w:tc>
          <w:tcPr>
            <w:tcW w:w="2638" w:type="pct"/>
            <w:shd w:val="clear" w:color="auto" w:fill="auto"/>
          </w:tcPr>
          <w:p w:rsidR="008270F9" w:rsidRPr="009E7256" w:rsidRDefault="008270F9" w:rsidP="0038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9E7256">
              <w:rPr>
                <w:rFonts w:eastAsia="Arial Unicode MS"/>
              </w:rPr>
              <w:t>4. Сложность процедуры привлечения, т.к. предоставление кредитных ресурсов зависит от решения др. хозяйствующих субъектов (кредиторов), требует в ряде случаев соответствующих сторонних гарантий или залога</w:t>
            </w:r>
          </w:p>
        </w:tc>
      </w:tr>
    </w:tbl>
    <w:p w:rsidR="008270F9" w:rsidRPr="00811AD3" w:rsidRDefault="008270F9" w:rsidP="008270F9">
      <w:pPr>
        <w:spacing w:line="360" w:lineRule="auto"/>
        <w:ind w:firstLine="720"/>
        <w:jc w:val="both"/>
        <w:rPr>
          <w:sz w:val="28"/>
        </w:rPr>
      </w:pPr>
    </w:p>
    <w:p w:rsidR="008270F9" w:rsidRPr="00811AD3" w:rsidRDefault="008270F9" w:rsidP="008270F9">
      <w:pPr>
        <w:spacing w:line="360" w:lineRule="auto"/>
        <w:ind w:firstLine="720"/>
        <w:jc w:val="both"/>
        <w:rPr>
          <w:sz w:val="28"/>
        </w:rPr>
      </w:pPr>
      <w:r w:rsidRPr="00811AD3">
        <w:rPr>
          <w:sz w:val="28"/>
        </w:rPr>
        <w:t xml:space="preserve">Таким образом, предприятие, использующее только собственный капитал, имеет наивысшую финансовую устойчивость (его коэффициент автономии равен единице), но ограничивает темпы своего развития (т.к. не </w:t>
      </w:r>
      <w:r w:rsidRPr="00811AD3">
        <w:rPr>
          <w:sz w:val="28"/>
        </w:rPr>
        <w:lastRenderedPageBreak/>
        <w:t>может обеспечить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w:t>
      </w:r>
    </w:p>
    <w:p w:rsidR="008270F9" w:rsidRPr="00030F37" w:rsidRDefault="008270F9" w:rsidP="008270F9">
      <w:pPr>
        <w:pStyle w:val="a5"/>
        <w:shd w:val="clear" w:color="auto" w:fill="FFFFFF"/>
        <w:spacing w:before="0" w:beforeAutospacing="0" w:after="0" w:afterAutospacing="0" w:line="360" w:lineRule="auto"/>
        <w:ind w:firstLine="567"/>
        <w:jc w:val="both"/>
        <w:rPr>
          <w:sz w:val="28"/>
          <w:szCs w:val="28"/>
          <w:bdr w:val="none" w:sz="0" w:space="0" w:color="auto" w:frame="1"/>
        </w:rPr>
      </w:pPr>
      <w:r>
        <w:rPr>
          <w:sz w:val="28"/>
          <w:szCs w:val="28"/>
          <w:bdr w:val="none" w:sz="0" w:space="0" w:color="auto" w:frame="1"/>
        </w:rPr>
        <w:t>П</w:t>
      </w:r>
      <w:r w:rsidRPr="00865D21">
        <w:rPr>
          <w:sz w:val="28"/>
          <w:szCs w:val="28"/>
          <w:bdr w:val="none" w:sz="0" w:space="0" w:color="auto" w:frame="1"/>
        </w:rPr>
        <w:t xml:space="preserve">ривлечение заемного капитала основывается на определенных контрактных или иных фиксированных обязательствах </w:t>
      </w:r>
      <w:r>
        <w:rPr>
          <w:sz w:val="28"/>
          <w:szCs w:val="28"/>
          <w:bdr w:val="none" w:sz="0" w:space="0" w:color="auto" w:frame="1"/>
        </w:rPr>
        <w:t>организации.П</w:t>
      </w:r>
      <w:r w:rsidRPr="00865D21">
        <w:rPr>
          <w:sz w:val="28"/>
          <w:szCs w:val="28"/>
          <w:bdr w:val="none" w:sz="0" w:space="0" w:color="auto" w:frame="1"/>
        </w:rPr>
        <w:t>ривле</w:t>
      </w:r>
      <w:r>
        <w:rPr>
          <w:sz w:val="28"/>
          <w:szCs w:val="28"/>
          <w:bdr w:val="none" w:sz="0" w:space="0" w:color="auto" w:frame="1"/>
        </w:rPr>
        <w:t>каемая</w:t>
      </w:r>
      <w:r w:rsidRPr="00865D21">
        <w:rPr>
          <w:sz w:val="28"/>
          <w:szCs w:val="28"/>
          <w:bdr w:val="none" w:sz="0" w:space="0" w:color="auto" w:frame="1"/>
        </w:rPr>
        <w:t xml:space="preserve"> основн</w:t>
      </w:r>
      <w:r>
        <w:rPr>
          <w:sz w:val="28"/>
          <w:szCs w:val="28"/>
          <w:bdr w:val="none" w:sz="0" w:space="0" w:color="auto" w:frame="1"/>
        </w:rPr>
        <w:t>ая</w:t>
      </w:r>
      <w:r w:rsidRPr="00865D21">
        <w:rPr>
          <w:sz w:val="28"/>
          <w:szCs w:val="28"/>
          <w:bdr w:val="none" w:sz="0" w:space="0" w:color="auto" w:frame="1"/>
        </w:rPr>
        <w:t xml:space="preserve"> сумм</w:t>
      </w:r>
      <w:r>
        <w:rPr>
          <w:sz w:val="28"/>
          <w:szCs w:val="28"/>
          <w:bdr w:val="none" w:sz="0" w:space="0" w:color="auto" w:frame="1"/>
        </w:rPr>
        <w:t>а</w:t>
      </w:r>
      <w:r w:rsidRPr="00865D21">
        <w:rPr>
          <w:sz w:val="28"/>
          <w:szCs w:val="28"/>
          <w:bdr w:val="none" w:sz="0" w:space="0" w:color="auto" w:frame="1"/>
        </w:rPr>
        <w:t xml:space="preserve"> собственного капитала таких контрактных обязательств не содержит (за исключением эмиссии привилегированных акций). Любые обязательства </w:t>
      </w:r>
      <w:r>
        <w:rPr>
          <w:sz w:val="28"/>
          <w:szCs w:val="28"/>
          <w:bdr w:val="none" w:sz="0" w:space="0" w:color="auto" w:frame="1"/>
        </w:rPr>
        <w:t>организации, связанныес</w:t>
      </w:r>
      <w:r w:rsidRPr="00865D21">
        <w:rPr>
          <w:sz w:val="28"/>
          <w:szCs w:val="28"/>
          <w:bdr w:val="none" w:sz="0" w:space="0" w:color="auto" w:frame="1"/>
        </w:rPr>
        <w:t xml:space="preserve"> выплат</w:t>
      </w:r>
      <w:r>
        <w:rPr>
          <w:sz w:val="28"/>
          <w:szCs w:val="28"/>
          <w:bdr w:val="none" w:sz="0" w:space="0" w:color="auto" w:frame="1"/>
        </w:rPr>
        <w:t>ой</w:t>
      </w:r>
      <w:r w:rsidRPr="00865D21">
        <w:rPr>
          <w:sz w:val="28"/>
          <w:szCs w:val="28"/>
          <w:bdr w:val="none" w:sz="0" w:space="0" w:color="auto" w:frame="1"/>
        </w:rPr>
        <w:t xml:space="preserve"> процентов на паевой капитал, дивиденд</w:t>
      </w:r>
      <w:r>
        <w:rPr>
          <w:sz w:val="28"/>
          <w:szCs w:val="28"/>
          <w:bdr w:val="none" w:sz="0" w:space="0" w:color="auto" w:frame="1"/>
        </w:rPr>
        <w:t>ами</w:t>
      </w:r>
      <w:r w:rsidRPr="00865D21">
        <w:rPr>
          <w:sz w:val="28"/>
          <w:szCs w:val="28"/>
          <w:bdr w:val="none" w:sz="0" w:space="0" w:color="auto" w:frame="1"/>
        </w:rPr>
        <w:t xml:space="preserve"> держателям простых акций и т.п., не носят характер контрактных обязательств и являются лишь расчетными плановыми величинами, которые могут быть скорректированы </w:t>
      </w:r>
      <w:r>
        <w:rPr>
          <w:sz w:val="28"/>
          <w:szCs w:val="28"/>
          <w:bdr w:val="none" w:sz="0" w:space="0" w:color="auto" w:frame="1"/>
        </w:rPr>
        <w:t>на основании</w:t>
      </w:r>
      <w:r w:rsidRPr="00865D21">
        <w:rPr>
          <w:sz w:val="28"/>
          <w:szCs w:val="28"/>
          <w:bdr w:val="none" w:sz="0" w:space="0" w:color="auto" w:frame="1"/>
        </w:rPr>
        <w:t xml:space="preserve"> результат</w:t>
      </w:r>
      <w:r>
        <w:rPr>
          <w:sz w:val="28"/>
          <w:szCs w:val="28"/>
          <w:bdr w:val="none" w:sz="0" w:space="0" w:color="auto" w:frame="1"/>
        </w:rPr>
        <w:t>ов</w:t>
      </w:r>
      <w:r w:rsidRPr="00865D21">
        <w:rPr>
          <w:sz w:val="28"/>
          <w:szCs w:val="28"/>
          <w:bdr w:val="none" w:sz="0" w:space="0" w:color="auto" w:frame="1"/>
        </w:rPr>
        <w:t xml:space="preserve"> хозяйственной деятельности</w:t>
      </w:r>
      <w:r w:rsidRPr="00030F37">
        <w:rPr>
          <w:sz w:val="28"/>
          <w:szCs w:val="28"/>
          <w:bdr w:val="none" w:sz="0" w:space="0" w:color="auto" w:frame="1"/>
        </w:rPr>
        <w:t xml:space="preserve"> [</w:t>
      </w:r>
      <w:r w:rsidRPr="006C1D51">
        <w:rPr>
          <w:sz w:val="28"/>
          <w:szCs w:val="28"/>
          <w:bdr w:val="none" w:sz="0" w:space="0" w:color="auto" w:frame="1"/>
        </w:rPr>
        <w:t>35</w:t>
      </w:r>
      <w:r w:rsidRPr="00030F37">
        <w:rPr>
          <w:sz w:val="28"/>
          <w:szCs w:val="28"/>
          <w:bdr w:val="none" w:sz="0" w:space="0" w:color="auto" w:frame="1"/>
        </w:rPr>
        <w:t>]</w:t>
      </w:r>
      <w:r>
        <w:rPr>
          <w:sz w:val="28"/>
          <w:szCs w:val="28"/>
          <w:bdr w:val="none" w:sz="0" w:space="0" w:color="auto" w:frame="1"/>
        </w:rPr>
        <w:t>.</w:t>
      </w:r>
    </w:p>
    <w:p w:rsidR="008270F9" w:rsidRDefault="008270F9" w:rsidP="008270F9">
      <w:pPr>
        <w:spacing w:line="360" w:lineRule="auto"/>
        <w:ind w:firstLine="709"/>
        <w:jc w:val="both"/>
        <w:rPr>
          <w:sz w:val="28"/>
          <w:szCs w:val="28"/>
        </w:rPr>
      </w:pPr>
      <w:r>
        <w:rPr>
          <w:sz w:val="28"/>
          <w:szCs w:val="28"/>
        </w:rPr>
        <w:t>Решение о выборе структуры капитала нельзя принимать изолированно. Оно должно быть частью обоснованной стратегии финансирования, в которой учитываются рыночная позиция компании, будущие инвестиционные возможности, ожидаемые денежные потоки, дивидендная политика и потребность в финансировании.</w:t>
      </w:r>
    </w:p>
    <w:p w:rsidR="008270F9" w:rsidRDefault="008270F9" w:rsidP="008270F9"/>
    <w:p w:rsidR="008270F9" w:rsidRPr="008270F9" w:rsidRDefault="008270F9" w:rsidP="008270F9">
      <w:pPr>
        <w:pStyle w:val="1"/>
        <w:shd w:val="clear" w:color="auto" w:fill="FFFFFF"/>
        <w:spacing w:before="0" w:beforeAutospacing="0" w:after="0" w:afterAutospacing="0" w:line="360" w:lineRule="auto"/>
        <w:ind w:firstLine="567"/>
        <w:jc w:val="center"/>
        <w:rPr>
          <w:bCs w:val="0"/>
          <w:kern w:val="0"/>
          <w:sz w:val="28"/>
          <w:szCs w:val="28"/>
        </w:rPr>
      </w:pPr>
      <w:r>
        <w:rPr>
          <w:bCs w:val="0"/>
          <w:kern w:val="0"/>
          <w:sz w:val="28"/>
          <w:szCs w:val="28"/>
        </w:rPr>
        <w:t>1.2</w:t>
      </w:r>
      <w:r w:rsidRPr="008270F9">
        <w:rPr>
          <w:bCs w:val="0"/>
          <w:kern w:val="0"/>
          <w:sz w:val="28"/>
          <w:szCs w:val="28"/>
        </w:rPr>
        <w:t xml:space="preserve"> Политика привлечения заёмного капитала</w:t>
      </w:r>
    </w:p>
    <w:p w:rsidR="008270F9" w:rsidRDefault="008270F9" w:rsidP="008270F9">
      <w:pPr>
        <w:pStyle w:val="ad"/>
        <w:tabs>
          <w:tab w:val="left" w:pos="3450"/>
        </w:tabs>
        <w:spacing w:after="0" w:line="360" w:lineRule="auto"/>
        <w:ind w:left="1080"/>
        <w:rPr>
          <w:rFonts w:ascii="Times New Roman" w:hAnsi="Times New Roman" w:cs="Times New Roman"/>
          <w:sz w:val="28"/>
          <w:szCs w:val="28"/>
        </w:rPr>
      </w:pPr>
    </w:p>
    <w:p w:rsidR="008270F9" w:rsidRPr="002D552F" w:rsidRDefault="008270F9" w:rsidP="008270F9">
      <w:pPr>
        <w:spacing w:line="360" w:lineRule="auto"/>
        <w:ind w:firstLine="709"/>
        <w:jc w:val="both"/>
        <w:rPr>
          <w:sz w:val="28"/>
          <w:szCs w:val="28"/>
        </w:rPr>
      </w:pPr>
      <w:r w:rsidRPr="002D552F">
        <w:rPr>
          <w:sz w:val="28"/>
          <w:szCs w:val="28"/>
        </w:rPr>
        <w:t>Привлечение заёмных средств - довольно распространённая практика. С одной стороны, это фактор успешного функционирования предприятия, способствующий быстрому преодолению дефицита финансовых ресурсов, свидетельствующий о доверии кредиторов и обеспечивающий повышение рентабельности собственных средств.</w:t>
      </w:r>
    </w:p>
    <w:p w:rsidR="008270F9" w:rsidRPr="002D552F" w:rsidRDefault="008270F9" w:rsidP="008270F9">
      <w:pPr>
        <w:spacing w:line="360" w:lineRule="auto"/>
        <w:ind w:firstLine="709"/>
        <w:jc w:val="both"/>
        <w:rPr>
          <w:sz w:val="28"/>
          <w:szCs w:val="28"/>
        </w:rPr>
      </w:pPr>
      <w:r w:rsidRPr="002D552F">
        <w:rPr>
          <w:sz w:val="28"/>
          <w:szCs w:val="28"/>
        </w:rPr>
        <w:t xml:space="preserve">С другой стороны, предприятие обменивается финансовыми обязательствами (особенно если уровень процентов за кредит высокий). Привлечение заёмных средств широко практикуется при агрессивной политике финансирования. Величина и эффективность использования заёмных средств – </w:t>
      </w:r>
      <w:r w:rsidRPr="002D552F">
        <w:rPr>
          <w:sz w:val="28"/>
          <w:szCs w:val="28"/>
        </w:rPr>
        <w:lastRenderedPageBreak/>
        <w:t>одна из главных оценочных характеристик эффективности управленческих решений. В целом, хозяйствующие субъекты, использующие кредит, находятся в более выигрышном положении, нежели предприятия, опирающиеся только на собственный капитал. Несмотря на платность кредита, использование последнего обеспечивает повышение рентабельности предприятия.</w:t>
      </w:r>
    </w:p>
    <w:p w:rsidR="008270F9" w:rsidRPr="005365F9" w:rsidRDefault="008270F9" w:rsidP="008270F9">
      <w:pPr>
        <w:pStyle w:val="22"/>
        <w:shd w:val="clear" w:color="auto" w:fill="auto"/>
        <w:spacing w:after="0" w:line="360" w:lineRule="auto"/>
        <w:ind w:firstLine="709"/>
      </w:pPr>
      <w:r w:rsidRPr="005365F9">
        <w:rPr>
          <w:color w:val="000000"/>
          <w:lang w:eastAsia="ru-RU" w:bidi="ru-RU"/>
        </w:rPr>
        <w:t>Именно структура капитала, под которой понимают соотношение между собственными и заемными источниками финансирования деятельности компании, является одним из важнейших факторов, способных влиять на уровень рентабельности собственного капитала, а, соответственно, и на стоимость компании.</w:t>
      </w:r>
    </w:p>
    <w:p w:rsidR="008270F9" w:rsidRPr="005365F9" w:rsidRDefault="008270F9" w:rsidP="008270F9">
      <w:pPr>
        <w:pStyle w:val="22"/>
        <w:shd w:val="clear" w:color="auto" w:fill="auto"/>
        <w:spacing w:after="0" w:line="360" w:lineRule="auto"/>
        <w:ind w:firstLine="709"/>
      </w:pPr>
      <w:r w:rsidRPr="005365F9">
        <w:rPr>
          <w:color w:val="000000"/>
          <w:lang w:eastAsia="ru-RU" w:bidi="ru-RU"/>
        </w:rPr>
        <w:t>Вопрос нахождения оптимальной структуры капитала, то есть такого соотношения собственных и заемных средств, при котором обеспечивается наиболее эффективная пропорциональность между коэффициентом финансовой рентабельности и коэффициентом финансовой устойчивости предприятия, а значит максимизируется его рыночная стоимость, уже долгое время захватывает умы многих экономистов.</w:t>
      </w:r>
    </w:p>
    <w:p w:rsidR="008270F9" w:rsidRPr="00E52E11" w:rsidRDefault="008270F9" w:rsidP="008270F9">
      <w:pPr>
        <w:tabs>
          <w:tab w:val="left" w:pos="3450"/>
        </w:tabs>
        <w:spacing w:line="360" w:lineRule="auto"/>
        <w:ind w:firstLine="709"/>
        <w:jc w:val="both"/>
        <w:rPr>
          <w:sz w:val="28"/>
          <w:szCs w:val="28"/>
        </w:rPr>
      </w:pPr>
      <w:r>
        <w:rPr>
          <w:sz w:val="28"/>
          <w:szCs w:val="28"/>
        </w:rPr>
        <w:t>Любое предприятие должно оплачивать свои счёта так, чтобы ещё оставалось достаточно денег на улучшение дела. Но основная цель бизнеса состоит в приращении стоимости предприятия, а значит и в увеличении богатства владельцев, посредством расширения дела. «Увеличение богатства владельца» - звучит довольно просто. Всё, что для этого нужно, - продавать хорошие товары и услуги дороже издержек их производства. Однако, прежде чем вы начнёте получать какую-либо выручку от продаж, вам потребуются деньги, чтобы «запустить» бизнес. Но, даже поставив своё предприятие на ноги, вы не избавитесь от необходимости иметь внешний источник финансирования: вам может понадобиться дополнительная наличность, чтобы пережить спад или обновить производственные мощности и оборудование</w:t>
      </w:r>
      <w:r w:rsidRPr="00E52E11">
        <w:rPr>
          <w:sz w:val="28"/>
          <w:szCs w:val="28"/>
        </w:rPr>
        <w:t xml:space="preserve"> [</w:t>
      </w:r>
      <w:r w:rsidRPr="006C1D51">
        <w:rPr>
          <w:sz w:val="28"/>
          <w:szCs w:val="28"/>
        </w:rPr>
        <w:t>15</w:t>
      </w:r>
      <w:r w:rsidRPr="00E52E11">
        <w:rPr>
          <w:sz w:val="28"/>
          <w:szCs w:val="28"/>
        </w:rPr>
        <w:t>]</w:t>
      </w:r>
      <w:r>
        <w:rPr>
          <w:sz w:val="28"/>
          <w:szCs w:val="28"/>
        </w:rPr>
        <w:t>.</w:t>
      </w:r>
    </w:p>
    <w:p w:rsidR="008270F9" w:rsidRDefault="008270F9" w:rsidP="008270F9">
      <w:pPr>
        <w:tabs>
          <w:tab w:val="left" w:pos="3450"/>
        </w:tabs>
        <w:spacing w:line="360" w:lineRule="auto"/>
        <w:ind w:firstLine="709"/>
        <w:jc w:val="both"/>
        <w:rPr>
          <w:sz w:val="28"/>
          <w:szCs w:val="28"/>
        </w:rPr>
      </w:pPr>
      <w:r>
        <w:rPr>
          <w:sz w:val="28"/>
          <w:szCs w:val="28"/>
        </w:rPr>
        <w:t xml:space="preserve">Поскольку деньги без денег не сделаешь, компании часто сталкиваются с необходимостью брать дополнительные средства в долг. В использовании </w:t>
      </w:r>
      <w:r>
        <w:rPr>
          <w:sz w:val="28"/>
          <w:szCs w:val="28"/>
        </w:rPr>
        <w:lastRenderedPageBreak/>
        <w:t>заёмных денег для извлечения прибыли проявляется действие механизма заимствования; заём в данном случае используется в качестве «рычага»: он повышает потенциал заёмщика в производстве прибыли. Если вы соединяете собственные средства (собственный капитал) с заимствованными деньгами, вы тем самым увеличиваете объём капитала, который можно вложить в дело. Если ваша норма прибыли на заёмные средства превышает процент, который вы платите за этот заём, ваши деле идут хорошо. Однако механизм заимствования – палка о двух концах: он может увеличить вашу прибыль, но может и принести убытки.</w:t>
      </w:r>
    </w:p>
    <w:p w:rsidR="008270F9" w:rsidRDefault="008270F9" w:rsidP="008270F9">
      <w:pPr>
        <w:tabs>
          <w:tab w:val="left" w:pos="3450"/>
        </w:tabs>
        <w:spacing w:line="360" w:lineRule="auto"/>
        <w:ind w:firstLine="709"/>
        <w:jc w:val="both"/>
        <w:rPr>
          <w:sz w:val="28"/>
          <w:szCs w:val="28"/>
        </w:rPr>
      </w:pPr>
      <w:r>
        <w:rPr>
          <w:sz w:val="28"/>
          <w:szCs w:val="28"/>
        </w:rPr>
        <w:t>Заимствование осложняется тем, что имеет множество источников, и с каждым из них связаны свои преимущества и недостатки, издержки и выгоды. Заёмный капитал, используемый предприятием, характеризует в совокупности объём его финансовых обязательств. Эти финансовые обязательства в современной хозяйственной практике дифференцируются на краткосрочные финансовые обязательства и долгосрочные.</w:t>
      </w:r>
    </w:p>
    <w:p w:rsidR="008270F9" w:rsidRDefault="008270F9" w:rsidP="008270F9">
      <w:pPr>
        <w:tabs>
          <w:tab w:val="left" w:pos="3450"/>
        </w:tabs>
        <w:spacing w:line="360" w:lineRule="auto"/>
        <w:ind w:firstLine="709"/>
        <w:jc w:val="both"/>
        <w:rPr>
          <w:sz w:val="28"/>
          <w:szCs w:val="28"/>
        </w:rPr>
      </w:pPr>
      <w:r>
        <w:rPr>
          <w:sz w:val="28"/>
          <w:szCs w:val="28"/>
        </w:rPr>
        <w:t>К долгосрочным финансовым обязательствам относятся все формы функционирующего на предприятии заёмного капитала со сроком использования более одного года (более 12 месяцев). Основными формами этих обязательств являются долгосрочные кредиты банков и долгосрочные заёмные средства, срок погашения которых ещё не наступил или не погашенные в предусмотренный срок. К краткосрочным финансовым обязательствам относятся все формы привлечённого заёмного капитала со сроком его использования до одного года.</w:t>
      </w:r>
    </w:p>
    <w:p w:rsidR="008270F9" w:rsidRDefault="008270F9" w:rsidP="008270F9">
      <w:pPr>
        <w:spacing w:line="360" w:lineRule="auto"/>
        <w:ind w:firstLine="709"/>
        <w:jc w:val="both"/>
        <w:rPr>
          <w:sz w:val="28"/>
          <w:szCs w:val="28"/>
        </w:rPr>
      </w:pPr>
      <w:r>
        <w:rPr>
          <w:sz w:val="28"/>
          <w:szCs w:val="28"/>
        </w:rPr>
        <w:t>В процессе развития предприятия по мере погашения его финансовых обязательств возникает потребность в привлечении новых заёмных средств. Источники и формы привлечения заёмных средств предприятием весьма разнообразны.</w:t>
      </w:r>
    </w:p>
    <w:p w:rsidR="008270F9" w:rsidRPr="006C1D51" w:rsidRDefault="008270F9" w:rsidP="008270F9">
      <w:pPr>
        <w:spacing w:line="360" w:lineRule="auto"/>
        <w:ind w:firstLine="709"/>
        <w:jc w:val="both"/>
        <w:rPr>
          <w:sz w:val="28"/>
          <w:szCs w:val="28"/>
        </w:rPr>
      </w:pPr>
      <w:r w:rsidRPr="006C1D51">
        <w:rPr>
          <w:sz w:val="28"/>
          <w:szCs w:val="28"/>
        </w:rPr>
        <w:t>Классификация привлекаемых заёмных средств по основным признакам:</w:t>
      </w:r>
    </w:p>
    <w:p w:rsidR="008270F9" w:rsidRDefault="008270F9" w:rsidP="008270F9">
      <w:pPr>
        <w:pStyle w:val="a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целям привлечения</w:t>
      </w:r>
    </w:p>
    <w:p w:rsidR="008270F9" w:rsidRDefault="008270F9" w:rsidP="008270F9">
      <w:pPr>
        <w:pStyle w:val="ad"/>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Заёмные средства, привлекаемые для обеспечения воспроизводства внеоборотных активов;</w:t>
      </w:r>
    </w:p>
    <w:p w:rsidR="008270F9" w:rsidRDefault="008270F9" w:rsidP="008270F9">
      <w:pPr>
        <w:pStyle w:val="ad"/>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для пополнения оборотных активов;</w:t>
      </w:r>
    </w:p>
    <w:p w:rsidR="008270F9" w:rsidRDefault="008270F9" w:rsidP="008270F9">
      <w:pPr>
        <w:pStyle w:val="ad"/>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для удовлетворения хозяйственных или социальных потребностей.</w:t>
      </w:r>
    </w:p>
    <w:p w:rsidR="008270F9" w:rsidRDefault="008270F9" w:rsidP="008270F9">
      <w:pPr>
        <w:pStyle w:val="ad"/>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источникам привлечения</w:t>
      </w:r>
    </w:p>
    <w:p w:rsidR="008270F9" w:rsidRDefault="008270F9" w:rsidP="008270F9">
      <w:pPr>
        <w:pStyle w:val="ad"/>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из внешних источников;</w:t>
      </w:r>
    </w:p>
    <w:p w:rsidR="008270F9" w:rsidRDefault="008270F9" w:rsidP="008270F9">
      <w:pPr>
        <w:pStyle w:val="ad"/>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из внутренних источников (внутренняя задолженность).</w:t>
      </w:r>
    </w:p>
    <w:p w:rsidR="008270F9" w:rsidRDefault="008270F9" w:rsidP="008270F9">
      <w:pPr>
        <w:pStyle w:val="ad"/>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периоду привлечения</w:t>
      </w:r>
    </w:p>
    <w:p w:rsidR="008270F9" w:rsidRDefault="008270F9" w:rsidP="008270F9">
      <w:pPr>
        <w:pStyle w:val="ad"/>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на долгосрочный период (более одного года);</w:t>
      </w:r>
    </w:p>
    <w:p w:rsidR="008270F9" w:rsidRDefault="008270F9" w:rsidP="008270F9">
      <w:pPr>
        <w:pStyle w:val="ad"/>
        <w:numPr>
          <w:ilvl w:val="0"/>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на краткосрочный период (до одного года).</w:t>
      </w:r>
    </w:p>
    <w:p w:rsidR="008270F9" w:rsidRDefault="008270F9" w:rsidP="008270F9">
      <w:pPr>
        <w:pStyle w:val="ad"/>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форме привлечения</w:t>
      </w:r>
    </w:p>
    <w:p w:rsidR="008270F9" w:rsidRDefault="008270F9" w:rsidP="008270F9">
      <w:pPr>
        <w:pStyle w:val="ad"/>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в денежной форме (финансовый кредит);</w:t>
      </w:r>
    </w:p>
    <w:p w:rsidR="008270F9" w:rsidRDefault="008270F9" w:rsidP="008270F9">
      <w:pPr>
        <w:pStyle w:val="ad"/>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в форме оборудования (финансовый лизинг);</w:t>
      </w:r>
    </w:p>
    <w:p w:rsidR="008270F9" w:rsidRDefault="008270F9" w:rsidP="008270F9">
      <w:pPr>
        <w:pStyle w:val="ad"/>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в товарной форме (товарный или коммерческий кредит);</w:t>
      </w:r>
    </w:p>
    <w:p w:rsidR="008270F9" w:rsidRDefault="008270F9" w:rsidP="008270F9">
      <w:pPr>
        <w:pStyle w:val="ad"/>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привлекаемые в иных материальных и нематериальных формах.</w:t>
      </w:r>
    </w:p>
    <w:p w:rsidR="008270F9" w:rsidRDefault="008270F9" w:rsidP="008270F9">
      <w:pPr>
        <w:pStyle w:val="ad"/>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форме обеспечения</w:t>
      </w:r>
    </w:p>
    <w:p w:rsidR="008270F9" w:rsidRDefault="008270F9" w:rsidP="008270F9">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Необеспеченные заёмные средства;</w:t>
      </w:r>
    </w:p>
    <w:p w:rsidR="008270F9" w:rsidRDefault="008270F9" w:rsidP="008270F9">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обеспеченные поручительством или гарантией;</w:t>
      </w:r>
    </w:p>
    <w:p w:rsidR="008270F9" w:rsidRDefault="008270F9" w:rsidP="008270F9">
      <w:pPr>
        <w:pStyle w:val="ad"/>
        <w:numPr>
          <w:ilvl w:val="0"/>
          <w:numId w:val="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Заёмные средства, обеспеченные залогом или закладом</w:t>
      </w:r>
      <w:r w:rsidRPr="006C1D51">
        <w:rPr>
          <w:rFonts w:ascii="Times New Roman" w:hAnsi="Times New Roman" w:cs="Times New Roman"/>
          <w:sz w:val="28"/>
          <w:szCs w:val="28"/>
        </w:rPr>
        <w:t xml:space="preserve"> [16]</w:t>
      </w:r>
      <w:r>
        <w:rPr>
          <w:rFonts w:ascii="Times New Roman" w:hAnsi="Times New Roman" w:cs="Times New Roman"/>
          <w:sz w:val="28"/>
          <w:szCs w:val="28"/>
        </w:rPr>
        <w:t>.</w:t>
      </w:r>
    </w:p>
    <w:p w:rsidR="008270F9" w:rsidRDefault="008270F9" w:rsidP="008270F9">
      <w:pPr>
        <w:spacing w:line="360" w:lineRule="auto"/>
        <w:ind w:firstLine="284"/>
        <w:jc w:val="both"/>
        <w:rPr>
          <w:sz w:val="28"/>
          <w:szCs w:val="28"/>
        </w:rPr>
      </w:pPr>
      <w:r>
        <w:rPr>
          <w:sz w:val="28"/>
          <w:szCs w:val="28"/>
        </w:rPr>
        <w:lastRenderedPageBreak/>
        <w:t>С учётом изложенной классификации организуется управление привлечением заёмных средств, которое представляет собой целенаправленный процесс их формирования из различных источников и разных формах в соответствии с потребностями предприятия в заёмном капитале на различных этапах его развития. Многообразие задач, решаемых в процессе этого управления, определяет необходимость разработки специальной финансовой политики в этой области на предприятиях, использующих значительный объём заёмного капитала.</w:t>
      </w:r>
    </w:p>
    <w:p w:rsidR="008270F9" w:rsidRDefault="008270F9" w:rsidP="008270F9">
      <w:pPr>
        <w:spacing w:line="360" w:lineRule="auto"/>
        <w:ind w:firstLine="284"/>
        <w:jc w:val="both"/>
        <w:rPr>
          <w:sz w:val="28"/>
          <w:szCs w:val="28"/>
        </w:rPr>
      </w:pPr>
      <w:r>
        <w:rPr>
          <w:sz w:val="28"/>
          <w:szCs w:val="28"/>
        </w:rPr>
        <w:t xml:space="preserve">Политика привлечения заёмных средств представляет собой часть общей финансовой стратегии, заключающейся в обеспечении наиболее эффективных форм и условий привлечения заёмного капитала из различных источников в соответствии с потребностями развития предприятия. </w:t>
      </w:r>
    </w:p>
    <w:p w:rsidR="008270F9" w:rsidRPr="006C1D51" w:rsidRDefault="008270F9" w:rsidP="008270F9">
      <w:pPr>
        <w:spacing w:line="360" w:lineRule="auto"/>
        <w:ind w:firstLine="284"/>
        <w:jc w:val="both"/>
        <w:rPr>
          <w:sz w:val="28"/>
          <w:szCs w:val="28"/>
        </w:rPr>
      </w:pPr>
      <w:r w:rsidRPr="006C1D51">
        <w:rPr>
          <w:sz w:val="28"/>
          <w:szCs w:val="28"/>
        </w:rPr>
        <w:t>Процесс формирования политики привлечения предприятием заёмных средств включает несколько этапов:</w:t>
      </w:r>
    </w:p>
    <w:p w:rsidR="008270F9" w:rsidRDefault="008270F9" w:rsidP="008270F9">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Анализ привлечения и использования заёмных средств в предшествующем периоде;</w:t>
      </w:r>
    </w:p>
    <w:p w:rsidR="008270F9" w:rsidRDefault="008270F9" w:rsidP="008270F9">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целей привлечения заёмных средств в предстоящем периоде;</w:t>
      </w:r>
    </w:p>
    <w:p w:rsidR="008270F9" w:rsidRDefault="008270F9" w:rsidP="008270F9">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предельного объёма привлечения заёмных средств;</w:t>
      </w:r>
    </w:p>
    <w:p w:rsidR="008270F9" w:rsidRDefault="008270F9" w:rsidP="008270F9">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стоимости привлечения заёмного капитала из различных источников;</w:t>
      </w:r>
    </w:p>
    <w:p w:rsidR="008270F9" w:rsidRDefault="008270F9" w:rsidP="008270F9">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соотношения объёма заёмных средств, привлекаемых на кратко- и долгосрочной основе;</w:t>
      </w:r>
    </w:p>
    <w:p w:rsidR="008270F9" w:rsidRDefault="008270F9" w:rsidP="008270F9">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форм привлечения заёмных средств;</w:t>
      </w:r>
    </w:p>
    <w:p w:rsidR="008270F9" w:rsidRDefault="008270F9" w:rsidP="008270F9">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состава основных кредиторов;</w:t>
      </w:r>
    </w:p>
    <w:p w:rsidR="008270F9" w:rsidRDefault="008270F9" w:rsidP="008270F9">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эффективных условий привлечения кредитов;</w:t>
      </w:r>
    </w:p>
    <w:p w:rsidR="008270F9" w:rsidRPr="006C1D51" w:rsidRDefault="008270F9" w:rsidP="008270F9">
      <w:pPr>
        <w:pStyle w:val="ad"/>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эффективного использования привлечённых кредитов;</w:t>
      </w:r>
    </w:p>
    <w:p w:rsidR="008270F9" w:rsidRPr="006C1D51" w:rsidRDefault="008270F9" w:rsidP="008270F9">
      <w:pPr>
        <w:pStyle w:val="ad"/>
        <w:numPr>
          <w:ilvl w:val="0"/>
          <w:numId w:val="8"/>
        </w:numPr>
        <w:spacing w:after="0" w:line="360" w:lineRule="auto"/>
        <w:jc w:val="both"/>
        <w:rPr>
          <w:rFonts w:ascii="Times New Roman" w:hAnsi="Times New Roman" w:cs="Times New Roman"/>
          <w:sz w:val="28"/>
          <w:szCs w:val="28"/>
        </w:rPr>
      </w:pPr>
      <w:r w:rsidRPr="006C1D51">
        <w:rPr>
          <w:rFonts w:ascii="Times New Roman" w:hAnsi="Times New Roman" w:cs="Times New Roman"/>
          <w:sz w:val="28"/>
          <w:szCs w:val="28"/>
        </w:rPr>
        <w:t xml:space="preserve"> Обеспечение своевременных расчётов по полученным кредитам.</w:t>
      </w:r>
    </w:p>
    <w:p w:rsidR="008270F9" w:rsidRPr="001E77B7" w:rsidRDefault="008270F9" w:rsidP="008270F9">
      <w:pPr>
        <w:spacing w:line="360" w:lineRule="auto"/>
        <w:ind w:firstLine="709"/>
        <w:jc w:val="both"/>
        <w:rPr>
          <w:sz w:val="28"/>
          <w:szCs w:val="28"/>
        </w:rPr>
      </w:pPr>
      <w:r w:rsidRPr="001E77B7">
        <w:rPr>
          <w:sz w:val="28"/>
          <w:szCs w:val="28"/>
        </w:rPr>
        <w:t>Заемный капитал характеризуется следующими положительными особенностями:</w:t>
      </w:r>
    </w:p>
    <w:p w:rsidR="008270F9" w:rsidRPr="001E77B7" w:rsidRDefault="008270F9" w:rsidP="008270F9">
      <w:pPr>
        <w:spacing w:line="360" w:lineRule="auto"/>
        <w:ind w:firstLine="709"/>
        <w:jc w:val="both"/>
        <w:rPr>
          <w:sz w:val="28"/>
          <w:szCs w:val="28"/>
        </w:rPr>
      </w:pPr>
      <w:r w:rsidRPr="001E77B7">
        <w:rPr>
          <w:sz w:val="28"/>
          <w:szCs w:val="28"/>
        </w:rPr>
        <w:lastRenderedPageBreak/>
        <w:t>1. Достаточно широкими возможностями привлечения, особенно при высоком кредитном рейтинге предприятия, наличии залога или гарантии поручителя.</w:t>
      </w:r>
    </w:p>
    <w:p w:rsidR="008270F9" w:rsidRPr="001E77B7" w:rsidRDefault="008270F9" w:rsidP="008270F9">
      <w:pPr>
        <w:spacing w:line="360" w:lineRule="auto"/>
        <w:ind w:firstLine="709"/>
        <w:jc w:val="both"/>
        <w:rPr>
          <w:sz w:val="28"/>
          <w:szCs w:val="28"/>
        </w:rPr>
      </w:pPr>
      <w:r w:rsidRPr="001E77B7">
        <w:rPr>
          <w:sz w:val="28"/>
          <w:szCs w:val="28"/>
        </w:rPr>
        <w:t>2. 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w:t>
      </w:r>
    </w:p>
    <w:p w:rsidR="008270F9" w:rsidRPr="001E77B7" w:rsidRDefault="008270F9" w:rsidP="008270F9">
      <w:pPr>
        <w:spacing w:line="360" w:lineRule="auto"/>
        <w:ind w:firstLine="709"/>
        <w:jc w:val="both"/>
        <w:rPr>
          <w:sz w:val="28"/>
          <w:szCs w:val="28"/>
        </w:rPr>
      </w:pPr>
      <w:r w:rsidRPr="001E77B7">
        <w:rPr>
          <w:sz w:val="28"/>
          <w:szCs w:val="28"/>
        </w:rPr>
        <w:t>3. Более низкой стоимостью в сравнении с собственным капиталом за счет обеспечения эффекта «налогового щита» (изъятия затрат по его обслуживанию из налогооблагаемой базы при уплате налога на прибыль).</w:t>
      </w:r>
    </w:p>
    <w:p w:rsidR="008270F9" w:rsidRPr="001E77B7" w:rsidRDefault="008270F9" w:rsidP="008270F9">
      <w:pPr>
        <w:spacing w:line="360" w:lineRule="auto"/>
        <w:ind w:firstLine="709"/>
        <w:jc w:val="both"/>
        <w:rPr>
          <w:sz w:val="28"/>
          <w:szCs w:val="28"/>
        </w:rPr>
      </w:pPr>
      <w:r w:rsidRPr="001E77B7">
        <w:rPr>
          <w:sz w:val="28"/>
          <w:szCs w:val="28"/>
        </w:rPr>
        <w:t>4. Способностью генерировать прирост финансовой рентабельности (коэффициента рентабельности собственного капитала)</w:t>
      </w:r>
      <w:r w:rsidRPr="006C1D51">
        <w:rPr>
          <w:sz w:val="28"/>
          <w:szCs w:val="28"/>
        </w:rPr>
        <w:t xml:space="preserve"> [16]</w:t>
      </w:r>
      <w:r w:rsidRPr="001E77B7">
        <w:rPr>
          <w:sz w:val="28"/>
          <w:szCs w:val="28"/>
        </w:rPr>
        <w:t>.</w:t>
      </w:r>
    </w:p>
    <w:p w:rsidR="008270F9" w:rsidRPr="001E77B7" w:rsidRDefault="008270F9" w:rsidP="008270F9">
      <w:pPr>
        <w:spacing w:line="360" w:lineRule="auto"/>
        <w:ind w:firstLine="709"/>
        <w:jc w:val="both"/>
        <w:rPr>
          <w:sz w:val="28"/>
          <w:szCs w:val="28"/>
        </w:rPr>
      </w:pPr>
      <w:r w:rsidRPr="001E77B7">
        <w:rPr>
          <w:sz w:val="28"/>
          <w:szCs w:val="28"/>
        </w:rPr>
        <w:t>В то же время использование заемного капитала имеет следующие недостатки:</w:t>
      </w:r>
    </w:p>
    <w:p w:rsidR="008270F9" w:rsidRPr="001E77B7" w:rsidRDefault="008270F9" w:rsidP="008270F9">
      <w:pPr>
        <w:spacing w:line="360" w:lineRule="auto"/>
        <w:ind w:firstLine="709"/>
        <w:jc w:val="both"/>
        <w:rPr>
          <w:sz w:val="28"/>
          <w:szCs w:val="28"/>
        </w:rPr>
      </w:pPr>
      <w:r w:rsidRPr="001E77B7">
        <w:rPr>
          <w:sz w:val="28"/>
          <w:szCs w:val="28"/>
        </w:rPr>
        <w:t>1. Использование этого капитала генерирует наиболее опасные финансовые риски в хозяйственной деятельности предприятия — риск снижения финансовой устойчивости и потери платежеспособности. Уровень этих рисков возрастает пропорционально росту удельного веса использования заемного капитала.</w:t>
      </w:r>
    </w:p>
    <w:p w:rsidR="008270F9" w:rsidRPr="001E77B7" w:rsidRDefault="008270F9" w:rsidP="008270F9">
      <w:pPr>
        <w:spacing w:line="360" w:lineRule="auto"/>
        <w:ind w:firstLine="709"/>
        <w:jc w:val="both"/>
        <w:rPr>
          <w:sz w:val="28"/>
          <w:szCs w:val="28"/>
        </w:rPr>
      </w:pPr>
      <w:r w:rsidRPr="001E77B7">
        <w:rPr>
          <w:sz w:val="28"/>
          <w:szCs w:val="28"/>
        </w:rPr>
        <w:t>2. Активы, сформированные за счет заемного капитала, генерируют меньшую (при прочих равных условиях) норму прибыли, которая снижается на сумму выплачиваемого ссудного процента во всех его формах (процента за банковский кредит; лизинговой ставки; купонного процента по облигациям; вексельного процента за товарный кредит и т.п.).</w:t>
      </w:r>
    </w:p>
    <w:p w:rsidR="008270F9" w:rsidRPr="001E77B7" w:rsidRDefault="008270F9" w:rsidP="008270F9">
      <w:pPr>
        <w:spacing w:line="360" w:lineRule="auto"/>
        <w:ind w:firstLine="709"/>
        <w:jc w:val="both"/>
        <w:rPr>
          <w:sz w:val="28"/>
          <w:szCs w:val="28"/>
        </w:rPr>
      </w:pPr>
      <w:r w:rsidRPr="001E77B7">
        <w:rPr>
          <w:sz w:val="28"/>
          <w:szCs w:val="28"/>
        </w:rPr>
        <w:t>3. Высокая зависимость стоимости заемного капитала от колебаний конъюнктуры финансового рынка. В ряде случаев при снижении средней ставки ссудного процента на рынке использование ранее полученных кредитов (особенно на долгосрочной основе) становится предприятию невыгодным в связи с наличием более дешевых альтернативных источников кредитных ресурсов.</w:t>
      </w:r>
    </w:p>
    <w:p w:rsidR="008270F9" w:rsidRPr="001E77B7" w:rsidRDefault="008270F9" w:rsidP="008270F9">
      <w:pPr>
        <w:spacing w:line="360" w:lineRule="auto"/>
        <w:ind w:firstLine="709"/>
        <w:jc w:val="both"/>
        <w:rPr>
          <w:sz w:val="28"/>
          <w:szCs w:val="28"/>
        </w:rPr>
      </w:pPr>
      <w:r w:rsidRPr="001E77B7">
        <w:rPr>
          <w:sz w:val="28"/>
          <w:szCs w:val="28"/>
        </w:rPr>
        <w:lastRenderedPageBreak/>
        <w:t>4. Сложность процедуры привлечения (особенно в больших размерах), так как предоставление кредитных ресурсов зависит от решения других хозяйствующих субъектов (кредиторов), требует в ряде случаев соответствующих сторонних гарантий или залога (при этом гарантии страховых компаний, банков или других хозяйствующих субъектов предоставляются, как правило, на платной основе) [</w:t>
      </w:r>
      <w:r w:rsidRPr="006C1D51">
        <w:rPr>
          <w:sz w:val="28"/>
          <w:szCs w:val="28"/>
        </w:rPr>
        <w:t>25</w:t>
      </w:r>
      <w:r w:rsidRPr="001E77B7">
        <w:rPr>
          <w:sz w:val="28"/>
          <w:szCs w:val="28"/>
        </w:rPr>
        <w:t>].</w:t>
      </w:r>
    </w:p>
    <w:p w:rsidR="008270F9" w:rsidRDefault="008270F9" w:rsidP="008270F9"/>
    <w:p w:rsidR="00344DC5" w:rsidRDefault="00344DC5">
      <w:pPr>
        <w:autoSpaceDE/>
        <w:autoSpaceDN/>
        <w:spacing w:after="200" w:line="276" w:lineRule="auto"/>
        <w:rPr>
          <w:b/>
          <w:sz w:val="28"/>
          <w:szCs w:val="28"/>
        </w:rPr>
      </w:pPr>
    </w:p>
    <w:p w:rsidR="002F4527" w:rsidRPr="00914124" w:rsidRDefault="000A104C" w:rsidP="002F4527">
      <w:pPr>
        <w:pStyle w:val="1"/>
        <w:shd w:val="clear" w:color="auto" w:fill="FFFFFF"/>
        <w:spacing w:before="0" w:beforeAutospacing="0" w:after="0" w:afterAutospacing="0" w:line="360" w:lineRule="auto"/>
        <w:ind w:firstLine="567"/>
        <w:jc w:val="center"/>
        <w:rPr>
          <w:bCs w:val="0"/>
          <w:kern w:val="0"/>
          <w:sz w:val="28"/>
          <w:szCs w:val="28"/>
        </w:rPr>
      </w:pPr>
      <w:r>
        <w:rPr>
          <w:sz w:val="28"/>
          <w:szCs w:val="28"/>
        </w:rPr>
        <w:br w:type="page"/>
      </w:r>
      <w:bookmarkStart w:id="3" w:name="_Toc475199859"/>
      <w:r w:rsidR="002F4527" w:rsidRPr="00914124">
        <w:rPr>
          <w:bCs w:val="0"/>
          <w:kern w:val="0"/>
          <w:sz w:val="28"/>
          <w:szCs w:val="28"/>
        </w:rPr>
        <w:lastRenderedPageBreak/>
        <w:t xml:space="preserve">2 ОРГАНИЗАЦИОННО-ПРАВОВАЯ И ЭКОНОМИЧЕСКАЯ ХАРАКТЕРИСТИКА </w:t>
      </w:r>
      <w:bookmarkEnd w:id="3"/>
      <w:r w:rsidR="002F4527">
        <w:rPr>
          <w:rFonts w:eastAsiaTheme="minorHAnsi" w:cstheme="minorBidi"/>
          <w:sz w:val="28"/>
          <w:szCs w:val="28"/>
          <w:lang w:eastAsia="en-US"/>
        </w:rPr>
        <w:t>ОО</w:t>
      </w:r>
      <w:r w:rsidR="002F4527" w:rsidRPr="00AA6643">
        <w:rPr>
          <w:rFonts w:eastAsiaTheme="minorHAnsi" w:cstheme="minorBidi"/>
          <w:sz w:val="28"/>
          <w:szCs w:val="28"/>
          <w:lang w:eastAsia="en-US"/>
        </w:rPr>
        <w:t>О КП «ЦЕНТР»</w:t>
      </w:r>
    </w:p>
    <w:p w:rsidR="002F4527" w:rsidRPr="00B76D5F" w:rsidRDefault="002F4527" w:rsidP="002F4527">
      <w:pPr>
        <w:pStyle w:val="a3"/>
        <w:tabs>
          <w:tab w:val="left" w:pos="0"/>
        </w:tabs>
        <w:spacing w:line="360" w:lineRule="auto"/>
        <w:ind w:left="567"/>
        <w:jc w:val="both"/>
      </w:pPr>
    </w:p>
    <w:p w:rsidR="002F4527" w:rsidRPr="00914124" w:rsidRDefault="002F4527" w:rsidP="002F4527">
      <w:pPr>
        <w:pStyle w:val="1"/>
        <w:shd w:val="clear" w:color="auto" w:fill="FFFFFF"/>
        <w:spacing w:before="0" w:beforeAutospacing="0" w:after="0" w:afterAutospacing="0" w:line="360" w:lineRule="auto"/>
        <w:ind w:firstLine="567"/>
        <w:jc w:val="center"/>
        <w:rPr>
          <w:bCs w:val="0"/>
          <w:kern w:val="0"/>
          <w:sz w:val="28"/>
          <w:szCs w:val="28"/>
        </w:rPr>
      </w:pPr>
      <w:bookmarkStart w:id="4" w:name="_Toc475199860"/>
      <w:r w:rsidRPr="00914124">
        <w:rPr>
          <w:bCs w:val="0"/>
          <w:kern w:val="0"/>
          <w:sz w:val="28"/>
          <w:szCs w:val="28"/>
        </w:rPr>
        <w:t>2.1Организационно-правовая характеристика коммерческой организации</w:t>
      </w:r>
      <w:bookmarkEnd w:id="4"/>
    </w:p>
    <w:p w:rsidR="002F4527" w:rsidRDefault="002F4527" w:rsidP="002F4527">
      <w:pPr>
        <w:autoSpaceDE/>
        <w:autoSpaceDN/>
        <w:spacing w:line="276" w:lineRule="auto"/>
        <w:ind w:left="23" w:right="23" w:firstLine="544"/>
        <w:jc w:val="both"/>
        <w:rPr>
          <w:sz w:val="28"/>
          <w:szCs w:val="28"/>
        </w:rPr>
      </w:pPr>
    </w:p>
    <w:p w:rsidR="002F4527" w:rsidRPr="00AA6643" w:rsidRDefault="002F4527" w:rsidP="002F4527">
      <w:pPr>
        <w:pStyle w:val="23"/>
        <w:shd w:val="clear" w:color="auto" w:fill="auto"/>
        <w:tabs>
          <w:tab w:val="left" w:pos="0"/>
          <w:tab w:val="left" w:pos="142"/>
          <w:tab w:val="left" w:pos="709"/>
        </w:tabs>
        <w:spacing w:after="0" w:line="360" w:lineRule="auto"/>
        <w:ind w:firstLine="567"/>
        <w:jc w:val="both"/>
        <w:rPr>
          <w:rFonts w:ascii="Times New Roman" w:hAnsi="Times New Roman"/>
          <w:sz w:val="28"/>
          <w:szCs w:val="28"/>
        </w:rPr>
      </w:pPr>
      <w:r w:rsidRPr="00AA6643">
        <w:rPr>
          <w:rFonts w:ascii="Times New Roman" w:hAnsi="Times New Roman"/>
          <w:sz w:val="28"/>
          <w:szCs w:val="28"/>
        </w:rPr>
        <w:t xml:space="preserve">Закрытое акционерное общество «Корпорация предприятий «Центр» было создано в 2002 г. </w:t>
      </w:r>
      <w:r>
        <w:rPr>
          <w:rFonts w:ascii="Times New Roman" w:hAnsi="Times New Roman"/>
          <w:sz w:val="28"/>
          <w:szCs w:val="28"/>
        </w:rPr>
        <w:t xml:space="preserve">В 2014 г. предприятие реструктуризировалось в общество с ограниченной ответственностью из-за вступления в силу </w:t>
      </w:r>
      <w:r w:rsidRPr="00B1119E">
        <w:rPr>
          <w:rFonts w:ascii="Times New Roman" w:hAnsi="Times New Roman"/>
          <w:sz w:val="28"/>
          <w:szCs w:val="28"/>
        </w:rPr>
        <w:t>Федеральн</w:t>
      </w:r>
      <w:r>
        <w:rPr>
          <w:rFonts w:ascii="Times New Roman" w:hAnsi="Times New Roman"/>
          <w:sz w:val="28"/>
          <w:szCs w:val="28"/>
        </w:rPr>
        <w:t xml:space="preserve">ого </w:t>
      </w:r>
      <w:r w:rsidRPr="00B1119E">
        <w:rPr>
          <w:rFonts w:ascii="Times New Roman" w:hAnsi="Times New Roman"/>
          <w:sz w:val="28"/>
          <w:szCs w:val="28"/>
        </w:rPr>
        <w:t>закон</w:t>
      </w:r>
      <w:r>
        <w:rPr>
          <w:rFonts w:ascii="Times New Roman" w:hAnsi="Times New Roman"/>
          <w:sz w:val="28"/>
          <w:szCs w:val="28"/>
        </w:rPr>
        <w:t>а</w:t>
      </w:r>
      <w:r w:rsidRPr="00B1119E">
        <w:rPr>
          <w:rFonts w:ascii="Times New Roman" w:hAnsi="Times New Roman"/>
          <w:sz w:val="28"/>
          <w:szCs w:val="28"/>
        </w:rPr>
        <w:t xml:space="preserve"> от 5 мая 2014 г. № 99-ФЗ </w:t>
      </w:r>
      <w:r>
        <w:rPr>
          <w:rFonts w:ascii="Times New Roman" w:hAnsi="Times New Roman"/>
          <w:sz w:val="28"/>
          <w:szCs w:val="28"/>
        </w:rPr>
        <w:t>«</w:t>
      </w:r>
      <w:hyperlink r:id="rId8" w:history="1">
        <w:r w:rsidRPr="00B1119E">
          <w:rPr>
            <w:rFonts w:ascii="Times New Roman" w:hAnsi="Times New Roman"/>
            <w:sz w:val="28"/>
            <w:szCs w:val="28"/>
          </w:rPr>
          <w: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hyperlink>
      <w:r>
        <w:rPr>
          <w:rFonts w:ascii="Arial" w:hAnsi="Arial" w:cs="Arial"/>
          <w:color w:val="333333"/>
          <w:shd w:val="clear" w:color="auto" w:fill="FFFFFF"/>
        </w:rPr>
        <w:t>».</w:t>
      </w:r>
      <w:r w:rsidRPr="00AA6643">
        <w:rPr>
          <w:rFonts w:ascii="Times New Roman" w:hAnsi="Times New Roman"/>
          <w:sz w:val="28"/>
          <w:szCs w:val="28"/>
        </w:rPr>
        <w:t xml:space="preserve">В настоящее время юридический адрес общества: г. </w:t>
      </w:r>
      <w:r>
        <w:rPr>
          <w:rFonts w:ascii="Times New Roman" w:hAnsi="Times New Roman"/>
          <w:sz w:val="28"/>
          <w:szCs w:val="28"/>
        </w:rPr>
        <w:t>Ижевск</w:t>
      </w:r>
      <w:r w:rsidRPr="00AA6643">
        <w:rPr>
          <w:rFonts w:ascii="Times New Roman" w:hAnsi="Times New Roman"/>
          <w:sz w:val="28"/>
          <w:szCs w:val="28"/>
        </w:rPr>
        <w:t xml:space="preserve">, ул. </w:t>
      </w:r>
      <w:r>
        <w:rPr>
          <w:rFonts w:ascii="Times New Roman" w:hAnsi="Times New Roman"/>
          <w:sz w:val="28"/>
          <w:szCs w:val="28"/>
        </w:rPr>
        <w:t>Ленина</w:t>
      </w:r>
      <w:r w:rsidRPr="00AA6643">
        <w:rPr>
          <w:rFonts w:ascii="Times New Roman" w:hAnsi="Times New Roman"/>
          <w:sz w:val="28"/>
          <w:szCs w:val="28"/>
        </w:rPr>
        <w:t xml:space="preserve">, дом </w:t>
      </w:r>
      <w:r>
        <w:rPr>
          <w:rFonts w:ascii="Times New Roman" w:hAnsi="Times New Roman"/>
          <w:sz w:val="28"/>
          <w:szCs w:val="28"/>
        </w:rPr>
        <w:t>45</w:t>
      </w:r>
      <w:r w:rsidRPr="00AA6643">
        <w:rPr>
          <w:rFonts w:ascii="Times New Roman" w:hAnsi="Times New Roman"/>
          <w:sz w:val="28"/>
          <w:szCs w:val="28"/>
        </w:rPr>
        <w:t xml:space="preserve">, </w:t>
      </w:r>
      <w:r>
        <w:rPr>
          <w:rFonts w:ascii="Times New Roman" w:hAnsi="Times New Roman"/>
          <w:sz w:val="28"/>
          <w:szCs w:val="28"/>
        </w:rPr>
        <w:t>офис1601</w:t>
      </w:r>
      <w:r w:rsidRPr="00AA6643">
        <w:rPr>
          <w:rFonts w:ascii="Times New Roman" w:hAnsi="Times New Roman"/>
          <w:sz w:val="28"/>
          <w:szCs w:val="28"/>
        </w:rPr>
        <w:t xml:space="preserve">. </w:t>
      </w:r>
    </w:p>
    <w:p w:rsidR="002F4527" w:rsidRPr="00AA6643" w:rsidRDefault="002F4527" w:rsidP="002F4527">
      <w:pPr>
        <w:pStyle w:val="23"/>
        <w:shd w:val="clear" w:color="auto" w:fill="auto"/>
        <w:tabs>
          <w:tab w:val="left" w:pos="0"/>
          <w:tab w:val="left" w:pos="142"/>
          <w:tab w:val="left" w:pos="709"/>
        </w:tabs>
        <w:spacing w:after="0" w:line="360" w:lineRule="auto"/>
        <w:ind w:firstLine="567"/>
        <w:jc w:val="both"/>
        <w:rPr>
          <w:rFonts w:ascii="Times New Roman" w:hAnsi="Times New Roman" w:cs="Times New Roman"/>
          <w:sz w:val="28"/>
          <w:szCs w:val="28"/>
        </w:rPr>
      </w:pPr>
      <w:r w:rsidRPr="00AA6643">
        <w:rPr>
          <w:rFonts w:ascii="Times New Roman" w:hAnsi="Times New Roman" w:cs="Times New Roman"/>
          <w:sz w:val="28"/>
          <w:szCs w:val="28"/>
        </w:rPr>
        <w:t>Целями деятельности общества являются расширение рынка товаров и услуг, а также извлечение прибыли.</w:t>
      </w:r>
    </w:p>
    <w:p w:rsidR="002F4527" w:rsidRPr="00AA6643" w:rsidRDefault="002F4527" w:rsidP="002F4527">
      <w:pPr>
        <w:pStyle w:val="23"/>
        <w:shd w:val="clear" w:color="auto" w:fill="auto"/>
        <w:tabs>
          <w:tab w:val="left" w:pos="0"/>
          <w:tab w:val="left" w:pos="142"/>
          <w:tab w:val="left" w:pos="709"/>
        </w:tabs>
        <w:spacing w:after="0" w:line="360" w:lineRule="auto"/>
        <w:ind w:firstLine="567"/>
        <w:jc w:val="both"/>
        <w:rPr>
          <w:rFonts w:ascii="Times New Roman" w:hAnsi="Times New Roman" w:cs="Times New Roman"/>
          <w:sz w:val="28"/>
          <w:szCs w:val="28"/>
        </w:rPr>
      </w:pPr>
      <w:r w:rsidRPr="00AA6643">
        <w:rPr>
          <w:rFonts w:ascii="Times New Roman" w:hAnsi="Times New Roman" w:cs="Times New Roman"/>
          <w:sz w:val="28"/>
          <w:szCs w:val="28"/>
        </w:rPr>
        <w:t>Предметом деятельности общества является:</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-Сдача внаем собственного нежилого недвижимого имущества;</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-Деятельность автомобильного грузового неспециализированного транспорта;</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-Оптовая торговля радио- и телеаппаратурой;</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-Розничная торговля радио- и телеаппаратурой;</w:t>
      </w:r>
    </w:p>
    <w:p w:rsidR="002F4527" w:rsidRPr="00AA6643" w:rsidRDefault="002F4527" w:rsidP="002F4527">
      <w:pPr>
        <w:pStyle w:val="5"/>
        <w:shd w:val="clear" w:color="auto" w:fill="auto"/>
        <w:spacing w:after="0" w:line="360" w:lineRule="auto"/>
        <w:ind w:right="20"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-Транспортирование грузов на всех видах транспорта, как на собственных, так и на привлекаемых транспортных средствах;</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-Сдача в аренду движимого и недвижимого имущества;</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-Оптовая и розничная торговля;</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-Комиссионная деятельность, инжиниринговая, лизинговая деятельность;</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-Торгово-закупочная деятельность;</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-Торгово-посредническая деятельность;</w:t>
      </w:r>
    </w:p>
    <w:p w:rsidR="002F4527" w:rsidRPr="00AA6643" w:rsidRDefault="002F4527" w:rsidP="002F4527">
      <w:pPr>
        <w:pStyle w:val="5"/>
        <w:shd w:val="clear" w:color="auto" w:fill="auto"/>
        <w:spacing w:after="0" w:line="360" w:lineRule="auto"/>
        <w:ind w:right="20"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lastRenderedPageBreak/>
        <w:t>-Производство продукции производственно-технического назначения и товаров народного потребления, в том числе продуктов питания;</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-Ремонт и техническое обслуживание автотранспорта;</w:t>
      </w:r>
    </w:p>
    <w:p w:rsidR="002F4527" w:rsidRPr="00AA6643" w:rsidRDefault="002F4527" w:rsidP="002F4527">
      <w:pPr>
        <w:pStyle w:val="5"/>
        <w:shd w:val="clear" w:color="auto" w:fill="auto"/>
        <w:spacing w:after="0" w:line="360" w:lineRule="auto"/>
        <w:ind w:right="20"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-Строительная деятельность, ремонтные, монтажные работы, производство строительных материалов;</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-Инвестиционная деятельность;</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-Организация общественного питания;</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-Рекламная деятельность;</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-Полиграфическая и издательская деятельность;</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-Складские услуги;</w:t>
      </w:r>
    </w:p>
    <w:p w:rsidR="002F4527" w:rsidRPr="00AA6643" w:rsidRDefault="002F4527" w:rsidP="002F4527">
      <w:pPr>
        <w:pStyle w:val="5"/>
        <w:shd w:val="clear" w:color="auto" w:fill="auto"/>
        <w:spacing w:after="0" w:line="360" w:lineRule="auto"/>
        <w:ind w:right="20"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-Экспорт и импорт товаров народного потребления, продукции производственно</w:t>
      </w:r>
      <w:r w:rsidRPr="00AA6643">
        <w:rPr>
          <w:rFonts w:eastAsiaTheme="minorHAnsi" w:cstheme="minorBidi"/>
          <w:color w:val="auto"/>
          <w:sz w:val="28"/>
          <w:szCs w:val="28"/>
          <w:lang w:eastAsia="en-US"/>
        </w:rPr>
        <w:softHyphen/>
        <w:t>-технического назначения, включая комплектующие изделия, запасные части, детали технического оборудования, результатов научно-исследовательских и опытно-</w:t>
      </w:r>
      <w:r w:rsidRPr="00AA6643">
        <w:rPr>
          <w:rFonts w:eastAsiaTheme="minorHAnsi" w:cstheme="minorBidi"/>
          <w:color w:val="auto"/>
          <w:sz w:val="28"/>
          <w:szCs w:val="28"/>
          <w:lang w:eastAsia="en-US"/>
        </w:rPr>
        <w:softHyphen/>
        <w:t>конструкторских разработок в форме лицензии, «ноу-хау»;</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-Бытовые транспортные услуги физическим и юридическим лицам;</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-Информационно-справочная, консультационная деятельность;</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-Оказание платных услуг физическим и юридическим лицам;</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-Совершение сделок, связанных с недвижимым имуществом;</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-Услуги по организации выставок, ярмарок;</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-Утилизация вторичных ресурсов;</w:t>
      </w:r>
    </w:p>
    <w:p w:rsidR="002F4527" w:rsidRPr="00AA6643" w:rsidRDefault="002F4527" w:rsidP="002F4527">
      <w:pPr>
        <w:pStyle w:val="5"/>
        <w:shd w:val="clear" w:color="auto" w:fill="auto"/>
        <w:spacing w:after="0" w:line="360" w:lineRule="auto"/>
        <w:ind w:right="20"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-Услуги технических средств радиовещания, радиосвязи, телевидения, спутниковой связи;</w:t>
      </w:r>
    </w:p>
    <w:p w:rsidR="002F4527" w:rsidRPr="00AA6643" w:rsidRDefault="002F4527" w:rsidP="002F4527">
      <w:pPr>
        <w:pStyle w:val="5"/>
        <w:shd w:val="clear" w:color="auto" w:fill="auto"/>
        <w:spacing w:after="0" w:line="360" w:lineRule="auto"/>
        <w:ind w:right="20"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-Представление интересов иностранных фирм и российских предприятий на территории Удмуртской Республики и Российской Федерации.</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 xml:space="preserve">Несмотря на столь разнообразные виды деятельности, указанные в Уставе данного предприятия, основными видами деятельности </w:t>
      </w:r>
      <w:r>
        <w:rPr>
          <w:rFonts w:eastAsiaTheme="minorHAnsi" w:cstheme="minorBidi"/>
          <w:color w:val="auto"/>
          <w:sz w:val="28"/>
          <w:szCs w:val="28"/>
          <w:lang w:eastAsia="en-US"/>
        </w:rPr>
        <w:t>ОО</w:t>
      </w:r>
      <w:r w:rsidRPr="00AA6643">
        <w:rPr>
          <w:rFonts w:eastAsiaTheme="minorHAnsi" w:cstheme="minorBidi"/>
          <w:color w:val="auto"/>
          <w:sz w:val="28"/>
          <w:szCs w:val="28"/>
          <w:lang w:eastAsia="en-US"/>
        </w:rPr>
        <w:t xml:space="preserve">О КП «Центр» являются сдача внаем собственного нежилого недвижимого имущества и транспортирование грузов на всех видах транспорта, как на собственных, так и </w:t>
      </w:r>
      <w:r w:rsidRPr="00AA6643">
        <w:rPr>
          <w:rFonts w:eastAsiaTheme="minorHAnsi" w:cstheme="minorBidi"/>
          <w:color w:val="auto"/>
          <w:sz w:val="28"/>
          <w:szCs w:val="28"/>
          <w:lang w:eastAsia="en-US"/>
        </w:rPr>
        <w:lastRenderedPageBreak/>
        <w:t>на привлекаемых транспортных средствах.</w:t>
      </w:r>
    </w:p>
    <w:p w:rsidR="002F4527" w:rsidRPr="00AA6643" w:rsidRDefault="002F4527" w:rsidP="002F4527">
      <w:pPr>
        <w:pStyle w:val="5"/>
        <w:shd w:val="clear" w:color="auto" w:fill="auto"/>
        <w:spacing w:after="0" w:line="360" w:lineRule="auto"/>
        <w:ind w:firstLine="567"/>
        <w:jc w:val="both"/>
        <w:rPr>
          <w:rFonts w:eastAsiaTheme="minorHAnsi" w:cstheme="minorBidi"/>
          <w:color w:val="auto"/>
          <w:sz w:val="28"/>
          <w:szCs w:val="28"/>
          <w:lang w:eastAsia="en-US"/>
        </w:rPr>
      </w:pPr>
      <w:r w:rsidRPr="00AA6643">
        <w:rPr>
          <w:rFonts w:eastAsiaTheme="minorHAnsi" w:cstheme="minorBidi"/>
          <w:color w:val="auto"/>
          <w:sz w:val="28"/>
          <w:szCs w:val="28"/>
          <w:lang w:eastAsia="en-US"/>
        </w:rPr>
        <w:t>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Деятельность Общества не ограничивается вышеназванными видами. Общество может иметь гражданские права и нести гражданские обязанности, необходимые для осуществления любых видов деятельности, не запрещенных действующим законодательством и настоящим Уставом. Общество может осуществлять любые виды внешнеэкономической деятельности, не противоречащие действующему законодательству Российской Федерации.</w:t>
      </w:r>
    </w:p>
    <w:p w:rsidR="002F4527" w:rsidRPr="00914124" w:rsidRDefault="002F4527" w:rsidP="002F4527">
      <w:pPr>
        <w:spacing w:line="360" w:lineRule="auto"/>
        <w:ind w:right="113" w:firstLine="567"/>
        <w:jc w:val="both"/>
        <w:rPr>
          <w:sz w:val="28"/>
          <w:szCs w:val="28"/>
        </w:rPr>
      </w:pPr>
      <w:r w:rsidRPr="00914124">
        <w:rPr>
          <w:sz w:val="28"/>
          <w:szCs w:val="28"/>
        </w:rPr>
        <w:t>До 2015 г. вся деятельность предприятия основывалась на Федеральном законе от 26.12.1995 N 208-ФЗ (ред. от 29.06.2015) «Об акционерных обществах», а с 2015 г. работает в соответствии с Федеральным законом «Об обществах с ограниченной ответственностью» от 08.02.1998 N 14-ФЗ. [3]</w:t>
      </w:r>
    </w:p>
    <w:p w:rsidR="002F4527" w:rsidRPr="00B1119E" w:rsidRDefault="002F4527" w:rsidP="002F4527">
      <w:pPr>
        <w:pStyle w:val="1"/>
        <w:shd w:val="clear" w:color="auto" w:fill="FFFFFF"/>
        <w:spacing w:before="0" w:beforeAutospacing="0" w:after="0" w:afterAutospacing="0" w:line="360" w:lineRule="auto"/>
        <w:ind w:firstLine="567"/>
        <w:jc w:val="both"/>
        <w:rPr>
          <w:rFonts w:eastAsiaTheme="minorHAnsi" w:cstheme="minorBidi"/>
          <w:b w:val="0"/>
          <w:bCs w:val="0"/>
          <w:kern w:val="0"/>
          <w:sz w:val="28"/>
          <w:szCs w:val="28"/>
          <w:lang w:eastAsia="en-US"/>
        </w:rPr>
      </w:pPr>
    </w:p>
    <w:p w:rsidR="002F4527" w:rsidRPr="008636C7" w:rsidRDefault="002F4527" w:rsidP="002F4527">
      <w:pPr>
        <w:pStyle w:val="2"/>
        <w:spacing w:before="0" w:line="360" w:lineRule="auto"/>
        <w:ind w:firstLine="709"/>
        <w:jc w:val="center"/>
        <w:rPr>
          <w:b w:val="0"/>
          <w:sz w:val="28"/>
          <w:szCs w:val="28"/>
        </w:rPr>
      </w:pPr>
      <w:bookmarkStart w:id="5" w:name="_Toc474744566"/>
      <w:r w:rsidRPr="00D94DDA">
        <w:rPr>
          <w:rFonts w:ascii="Times New Roman" w:hAnsi="Times New Roman" w:cs="Times New Roman"/>
          <w:color w:val="auto"/>
          <w:sz w:val="28"/>
          <w:szCs w:val="28"/>
        </w:rPr>
        <w:t>2.2 Организационное устройство, размеры и структура управлени</w:t>
      </w:r>
      <w:bookmarkEnd w:id="5"/>
      <w:r w:rsidRPr="008636C7">
        <w:rPr>
          <w:rFonts w:ascii="Times New Roman" w:hAnsi="Times New Roman" w:cs="Times New Roman"/>
          <w:color w:val="auto"/>
          <w:sz w:val="28"/>
          <w:szCs w:val="28"/>
        </w:rPr>
        <w:t xml:space="preserve">я </w:t>
      </w:r>
      <w:r w:rsidRPr="008636C7">
        <w:rPr>
          <w:rFonts w:ascii="Times New Roman" w:eastAsiaTheme="minorHAnsi" w:hAnsi="Times New Roman" w:cs="Times New Roman"/>
          <w:color w:val="auto"/>
          <w:sz w:val="28"/>
          <w:szCs w:val="28"/>
          <w:lang w:eastAsia="en-US"/>
        </w:rPr>
        <w:t>ООО КП «Центр»</w:t>
      </w:r>
    </w:p>
    <w:p w:rsidR="002F4527" w:rsidRPr="002C513E" w:rsidRDefault="002F4527" w:rsidP="002F4527">
      <w:pPr>
        <w:spacing w:line="360" w:lineRule="auto"/>
      </w:pPr>
    </w:p>
    <w:p w:rsidR="002F4527" w:rsidRPr="00B76D5F" w:rsidRDefault="002F4527" w:rsidP="002F4527">
      <w:pPr>
        <w:spacing w:line="360" w:lineRule="auto"/>
        <w:ind w:right="113" w:firstLine="567"/>
        <w:jc w:val="both"/>
        <w:rPr>
          <w:sz w:val="28"/>
          <w:szCs w:val="28"/>
        </w:rPr>
      </w:pPr>
      <w:r>
        <w:rPr>
          <w:sz w:val="28"/>
          <w:szCs w:val="28"/>
        </w:rPr>
        <w:t>ОО</w:t>
      </w:r>
      <w:r w:rsidRPr="00B76D5F">
        <w:rPr>
          <w:sz w:val="28"/>
          <w:szCs w:val="28"/>
        </w:rPr>
        <w:t>О КП «Центр» – крупный арендодатель коммерческой недвижимости в Удмуртии, а также транспортное предприятие, осуществляющее грузоперевозки по всей стране.</w:t>
      </w:r>
      <w:r w:rsidRPr="00B76D5F">
        <w:rPr>
          <w:sz w:val="28"/>
          <w:szCs w:val="28"/>
        </w:rPr>
        <w:tab/>
      </w:r>
    </w:p>
    <w:p w:rsidR="002F4527" w:rsidRPr="00B76D5F" w:rsidRDefault="002F4527" w:rsidP="002F4527">
      <w:pPr>
        <w:spacing w:line="360" w:lineRule="auto"/>
        <w:ind w:right="113" w:firstLine="567"/>
        <w:jc w:val="both"/>
        <w:rPr>
          <w:sz w:val="28"/>
          <w:szCs w:val="28"/>
        </w:rPr>
      </w:pPr>
      <w:r w:rsidRPr="00B76D5F">
        <w:rPr>
          <w:sz w:val="28"/>
          <w:szCs w:val="28"/>
        </w:rPr>
        <w:t>Управление предприятием представляет собой обособившийся вид деятельности, возникший в результате разделения труда в общественном производстве. Организационные структуры хозяйственной деятельности достаточно четко подразделяются на объекты управления и органы управления</w:t>
      </w:r>
      <w:r w:rsidRPr="00B76D5F">
        <w:rPr>
          <w:i/>
          <w:sz w:val="28"/>
          <w:szCs w:val="28"/>
        </w:rPr>
        <w:t xml:space="preserve">. </w:t>
      </w:r>
      <w:r w:rsidRPr="00B76D5F">
        <w:rPr>
          <w:sz w:val="28"/>
          <w:szCs w:val="28"/>
        </w:rPr>
        <w:t xml:space="preserve">Первые состоят из различных подразделений, их объединений и совокупностей, в которых и совершается хозяйственная деятельность. Вторые </w:t>
      </w:r>
      <w:r w:rsidRPr="00B76D5F">
        <w:rPr>
          <w:sz w:val="28"/>
          <w:szCs w:val="28"/>
        </w:rPr>
        <w:lastRenderedPageBreak/>
        <w:t>обеспечивают наблюдение и контроль за хозяйственной деятельностью, ее планирование и регулирование, выполняют другие функции управления. Продуктом управления являются управленческие решения, обеспечивающие достижение целей хозяйственной деятельности.</w:t>
      </w:r>
    </w:p>
    <w:p w:rsidR="002F4527" w:rsidRPr="00B76D5F" w:rsidRDefault="002F4527" w:rsidP="002F4527">
      <w:pPr>
        <w:spacing w:line="360" w:lineRule="auto"/>
        <w:ind w:right="113" w:firstLine="567"/>
        <w:jc w:val="both"/>
        <w:rPr>
          <w:sz w:val="28"/>
          <w:szCs w:val="28"/>
        </w:rPr>
      </w:pPr>
      <w:r w:rsidRPr="00B76D5F">
        <w:rPr>
          <w:sz w:val="28"/>
          <w:szCs w:val="28"/>
        </w:rPr>
        <w:tab/>
        <w:t>Объекты управления и органы управления находятся между собой в определенной связи, представляют неразрывное единство двух относительно обособленных элементов, что позволяет называть эту структуру структурой управления предприятием</w:t>
      </w:r>
      <w:r w:rsidRPr="00B76D5F">
        <w:rPr>
          <w:i/>
          <w:sz w:val="28"/>
          <w:szCs w:val="28"/>
        </w:rPr>
        <w:t>.</w:t>
      </w:r>
    </w:p>
    <w:p w:rsidR="002F4527" w:rsidRDefault="002F4527" w:rsidP="002F4527">
      <w:pPr>
        <w:tabs>
          <w:tab w:val="left" w:pos="992"/>
          <w:tab w:val="left" w:pos="1985"/>
          <w:tab w:val="left" w:pos="2977"/>
          <w:tab w:val="left" w:pos="3970"/>
          <w:tab w:val="left" w:pos="4962"/>
          <w:tab w:val="left" w:pos="5954"/>
          <w:tab w:val="left" w:pos="6947"/>
          <w:tab w:val="left" w:pos="7939"/>
        </w:tabs>
        <w:spacing w:line="360" w:lineRule="auto"/>
        <w:ind w:firstLine="567"/>
        <w:jc w:val="both"/>
        <w:rPr>
          <w:snapToGrid w:val="0"/>
          <w:color w:val="000000"/>
          <w:sz w:val="28"/>
          <w:szCs w:val="28"/>
        </w:rPr>
      </w:pPr>
      <w:r w:rsidRPr="00B76D5F">
        <w:rPr>
          <w:snapToGrid w:val="0"/>
          <w:color w:val="000000"/>
          <w:sz w:val="28"/>
          <w:szCs w:val="28"/>
        </w:rPr>
        <w:t xml:space="preserve">Структура управления предприятия </w:t>
      </w:r>
      <w:r>
        <w:rPr>
          <w:snapToGrid w:val="0"/>
          <w:color w:val="000000"/>
          <w:sz w:val="28"/>
          <w:szCs w:val="28"/>
        </w:rPr>
        <w:t>ООО</w:t>
      </w:r>
      <w:r w:rsidRPr="00B76D5F">
        <w:rPr>
          <w:snapToGrid w:val="0"/>
          <w:color w:val="000000"/>
          <w:sz w:val="28"/>
          <w:szCs w:val="28"/>
        </w:rPr>
        <w:t xml:space="preserve"> КП «Центр» наглядно представлена на рисунке 1.</w:t>
      </w:r>
    </w:p>
    <w:p w:rsidR="002F4527" w:rsidRPr="00B76D5F" w:rsidRDefault="002F4527" w:rsidP="002F4527">
      <w:pPr>
        <w:tabs>
          <w:tab w:val="left" w:pos="992"/>
          <w:tab w:val="left" w:pos="1985"/>
          <w:tab w:val="left" w:pos="2977"/>
          <w:tab w:val="left" w:pos="3970"/>
          <w:tab w:val="left" w:pos="4962"/>
          <w:tab w:val="left" w:pos="5954"/>
          <w:tab w:val="left" w:pos="6947"/>
          <w:tab w:val="left" w:pos="7939"/>
        </w:tabs>
        <w:spacing w:line="360" w:lineRule="auto"/>
        <w:ind w:firstLine="567"/>
        <w:jc w:val="both"/>
        <w:rPr>
          <w:snapToGrid w:val="0"/>
          <w:color w:val="000000"/>
          <w:sz w:val="28"/>
          <w:szCs w:val="28"/>
        </w:rPr>
      </w:pPr>
    </w:p>
    <w:p w:rsidR="002F4527" w:rsidRPr="00B76D5F" w:rsidRDefault="002F4527" w:rsidP="002F4527">
      <w:pPr>
        <w:tabs>
          <w:tab w:val="left" w:pos="992"/>
          <w:tab w:val="left" w:pos="1985"/>
          <w:tab w:val="left" w:pos="2977"/>
          <w:tab w:val="left" w:pos="3970"/>
          <w:tab w:val="left" w:pos="4962"/>
          <w:tab w:val="left" w:pos="5954"/>
          <w:tab w:val="left" w:pos="6947"/>
          <w:tab w:val="left" w:pos="7939"/>
        </w:tabs>
        <w:spacing w:line="360" w:lineRule="auto"/>
        <w:ind w:firstLine="567"/>
        <w:jc w:val="both"/>
        <w:rPr>
          <w:snapToGrid w:val="0"/>
          <w:color w:val="000000"/>
          <w:sz w:val="28"/>
          <w:szCs w:val="28"/>
        </w:rPr>
      </w:pPr>
      <w:r>
        <w:object w:dxaOrig="12426" w:dyaOrig="8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21.5pt" o:ole="">
            <v:imagedata r:id="rId9" o:title=""/>
          </v:shape>
          <o:OLEObject Type="Embed" ProgID="Visio.Drawing.15" ShapeID="_x0000_i1025" DrawAspect="Content" ObjectID="_1583910783" r:id="rId10"/>
        </w:object>
      </w:r>
    </w:p>
    <w:p w:rsidR="002F4527" w:rsidRPr="00B76D5F" w:rsidRDefault="002F4527" w:rsidP="002F4527">
      <w:pPr>
        <w:tabs>
          <w:tab w:val="left" w:pos="992"/>
          <w:tab w:val="left" w:pos="1985"/>
          <w:tab w:val="left" w:pos="2977"/>
          <w:tab w:val="left" w:pos="3970"/>
          <w:tab w:val="left" w:pos="4962"/>
          <w:tab w:val="left" w:pos="5954"/>
          <w:tab w:val="left" w:pos="6947"/>
          <w:tab w:val="left" w:pos="7939"/>
        </w:tabs>
        <w:spacing w:line="360" w:lineRule="auto"/>
        <w:ind w:firstLine="567"/>
        <w:jc w:val="both"/>
        <w:rPr>
          <w:snapToGrid w:val="0"/>
          <w:color w:val="000000"/>
          <w:sz w:val="28"/>
          <w:szCs w:val="28"/>
        </w:rPr>
      </w:pPr>
      <w:r w:rsidRPr="00B76D5F">
        <w:rPr>
          <w:sz w:val="28"/>
          <w:szCs w:val="28"/>
        </w:rPr>
        <w:t xml:space="preserve">Рисунок </w:t>
      </w:r>
      <w:r>
        <w:rPr>
          <w:sz w:val="28"/>
          <w:szCs w:val="28"/>
        </w:rPr>
        <w:t>2.</w:t>
      </w:r>
      <w:r w:rsidRPr="00B76D5F">
        <w:rPr>
          <w:sz w:val="28"/>
          <w:szCs w:val="28"/>
        </w:rPr>
        <w:t xml:space="preserve">1 – </w:t>
      </w:r>
      <w:r w:rsidRPr="0019012C">
        <w:rPr>
          <w:sz w:val="28"/>
          <w:szCs w:val="28"/>
        </w:rPr>
        <w:t xml:space="preserve">Структура управления </w:t>
      </w:r>
      <w:r>
        <w:rPr>
          <w:sz w:val="28"/>
          <w:szCs w:val="28"/>
        </w:rPr>
        <w:t xml:space="preserve">в </w:t>
      </w:r>
      <w:r w:rsidRPr="0019012C">
        <w:rPr>
          <w:sz w:val="28"/>
          <w:szCs w:val="28"/>
        </w:rPr>
        <w:t>ООО КП «Центр»</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 xml:space="preserve">Высшим органом управления ООО </w:t>
      </w:r>
      <w:r>
        <w:rPr>
          <w:rFonts w:eastAsia="MS Mincho"/>
          <w:sz w:val="28"/>
          <w:szCs w:val="28"/>
        </w:rPr>
        <w:t>КП «Центр»</w:t>
      </w:r>
      <w:r w:rsidRPr="001B3085">
        <w:rPr>
          <w:sz w:val="28"/>
          <w:szCs w:val="28"/>
        </w:rPr>
        <w:t>является Общее собрание участников. Оно состоит из участников или их представителей.</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lastRenderedPageBreak/>
        <w:t>В случае если участник один, он исполняет функции Общего собрания единолично.</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К исключительной компетенции Общего собрания участников относятся:</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а) определение основных направлений деятельности ООО</w:t>
      </w:r>
      <w:r>
        <w:rPr>
          <w:sz w:val="28"/>
          <w:szCs w:val="28"/>
        </w:rPr>
        <w:t>КП «Центр»</w:t>
      </w:r>
      <w:r w:rsidRPr="001B3085">
        <w:rPr>
          <w:sz w:val="28"/>
          <w:szCs w:val="28"/>
        </w:rPr>
        <w:t>, утверждение его планов и отчетов об их выполнении;</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б) изменение и дополнение Устава и Учредительного договора, изменение размера Уставного капитала;</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в) избрание и отзыв исполнительного органа и ревизионной комиссии;</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г) утверждение годовых результатов деятельности ООО</w:t>
      </w:r>
      <w:r>
        <w:rPr>
          <w:sz w:val="28"/>
          <w:szCs w:val="28"/>
        </w:rPr>
        <w:t>КП «Центр»</w:t>
      </w:r>
      <w:r w:rsidRPr="001B3085">
        <w:rPr>
          <w:sz w:val="28"/>
          <w:szCs w:val="28"/>
        </w:rPr>
        <w:t>, включая его обособленные подразделения, утверждение отчетов и заключений ревизионной комиссии, порядка распределения прибыли, определение порядка покрытия убытков;</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д) создание, реорганизация и ликвидация дочерних предприятий, филиалов, представительств и иных обособленных подразделений, утверждение Положений (уставов) о них;</w:t>
      </w:r>
    </w:p>
    <w:p w:rsidR="002F4527" w:rsidRPr="001B3085" w:rsidRDefault="002F4527" w:rsidP="002F4527">
      <w:pPr>
        <w:shd w:val="clear" w:color="auto" w:fill="FFFFFF"/>
        <w:tabs>
          <w:tab w:val="left" w:pos="4142"/>
        </w:tabs>
        <w:spacing w:line="360" w:lineRule="auto"/>
        <w:ind w:firstLine="709"/>
        <w:jc w:val="both"/>
        <w:rPr>
          <w:sz w:val="28"/>
          <w:szCs w:val="28"/>
        </w:rPr>
      </w:pPr>
      <w:r w:rsidRPr="001B3085">
        <w:rPr>
          <w:sz w:val="28"/>
          <w:szCs w:val="28"/>
        </w:rPr>
        <w:t xml:space="preserve">е) вынесение решений о привлечении к имущественной ответственности должностных лиц ООО </w:t>
      </w:r>
      <w:r>
        <w:rPr>
          <w:sz w:val="28"/>
          <w:szCs w:val="28"/>
        </w:rPr>
        <w:t>КП «Центр»</w:t>
      </w:r>
      <w:r w:rsidRPr="001B3085">
        <w:rPr>
          <w:sz w:val="28"/>
          <w:szCs w:val="28"/>
        </w:rPr>
        <w:t>;</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ж) принятие решения о реорганизации и ликвидации ООО</w:t>
      </w:r>
      <w:r>
        <w:rPr>
          <w:sz w:val="28"/>
          <w:szCs w:val="28"/>
        </w:rPr>
        <w:t>КП «Центр»</w:t>
      </w:r>
      <w:r w:rsidRPr="001B3085">
        <w:rPr>
          <w:sz w:val="28"/>
          <w:szCs w:val="28"/>
        </w:rPr>
        <w:t>, назначение ликвидационной комиссии, утверждение ликвидационного баланса;</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з) установление размера, формы и порядка внесения участниками дополнительных взносов;</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и) решение вопроса о приобретении ООО</w:t>
      </w:r>
      <w:r>
        <w:rPr>
          <w:sz w:val="28"/>
          <w:szCs w:val="28"/>
        </w:rPr>
        <w:t>КП «Центр»</w:t>
      </w:r>
      <w:r w:rsidRPr="001B3085">
        <w:rPr>
          <w:sz w:val="28"/>
          <w:szCs w:val="28"/>
        </w:rPr>
        <w:t xml:space="preserve">, участниками ООО </w:t>
      </w:r>
      <w:r>
        <w:rPr>
          <w:sz w:val="28"/>
          <w:szCs w:val="28"/>
        </w:rPr>
        <w:t>КП «Центр»</w:t>
      </w:r>
      <w:r w:rsidRPr="001B3085">
        <w:rPr>
          <w:sz w:val="28"/>
          <w:szCs w:val="28"/>
        </w:rPr>
        <w:t xml:space="preserve"> либо третьими лицами доли участников;</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к) утверждение внутренних нормативных актов, определяющих порядок деятельности ООО</w:t>
      </w:r>
      <w:r>
        <w:rPr>
          <w:sz w:val="28"/>
          <w:szCs w:val="28"/>
        </w:rPr>
        <w:t>КП «Центр»</w:t>
      </w:r>
      <w:r w:rsidRPr="001B3085">
        <w:rPr>
          <w:sz w:val="28"/>
          <w:szCs w:val="28"/>
        </w:rPr>
        <w:t xml:space="preserve"> (Регламент Общего собрания, Перечень конфиденциальной информации и др.);</w:t>
      </w:r>
    </w:p>
    <w:p w:rsidR="002F4527" w:rsidRPr="001B3085" w:rsidRDefault="002F4527" w:rsidP="002F4527">
      <w:pPr>
        <w:shd w:val="clear" w:color="auto" w:fill="FFFFFF"/>
        <w:spacing w:line="360" w:lineRule="auto"/>
        <w:ind w:firstLine="709"/>
        <w:jc w:val="both"/>
        <w:rPr>
          <w:sz w:val="28"/>
          <w:szCs w:val="28"/>
        </w:rPr>
      </w:pPr>
      <w:r w:rsidRPr="001B3085">
        <w:rPr>
          <w:sz w:val="28"/>
          <w:szCs w:val="28"/>
        </w:rPr>
        <w:t>л) принятие решений о размещении ООО</w:t>
      </w:r>
      <w:r>
        <w:rPr>
          <w:sz w:val="28"/>
          <w:szCs w:val="28"/>
        </w:rPr>
        <w:t>КП «Центр»</w:t>
      </w:r>
      <w:r w:rsidRPr="001B3085">
        <w:rPr>
          <w:sz w:val="28"/>
          <w:szCs w:val="28"/>
        </w:rPr>
        <w:t xml:space="preserve"> облигаций и иных эмиссионных ценных бумаг.</w:t>
      </w:r>
    </w:p>
    <w:p w:rsidR="002F4527" w:rsidRDefault="002F4527" w:rsidP="002F4527">
      <w:pPr>
        <w:spacing w:before="30" w:after="30" w:line="360" w:lineRule="auto"/>
        <w:ind w:firstLine="567"/>
        <w:jc w:val="both"/>
        <w:rPr>
          <w:sz w:val="28"/>
          <w:szCs w:val="28"/>
        </w:rPr>
      </w:pPr>
      <w:r w:rsidRPr="001B3085">
        <w:rPr>
          <w:sz w:val="28"/>
          <w:szCs w:val="28"/>
        </w:rPr>
        <w:lastRenderedPageBreak/>
        <w:t xml:space="preserve">Исполнительным органом ООО </w:t>
      </w:r>
      <w:r>
        <w:rPr>
          <w:sz w:val="28"/>
          <w:szCs w:val="28"/>
        </w:rPr>
        <w:t>КП «Центр»</w:t>
      </w:r>
      <w:r w:rsidRPr="001B3085">
        <w:rPr>
          <w:sz w:val="28"/>
          <w:szCs w:val="28"/>
        </w:rPr>
        <w:t xml:space="preserve"> является </w:t>
      </w:r>
      <w:r>
        <w:rPr>
          <w:sz w:val="28"/>
          <w:szCs w:val="28"/>
        </w:rPr>
        <w:t>Генеральный д</w:t>
      </w:r>
      <w:r w:rsidRPr="001B3085">
        <w:rPr>
          <w:sz w:val="28"/>
          <w:szCs w:val="28"/>
        </w:rPr>
        <w:t>иректор</w:t>
      </w:r>
      <w:r>
        <w:rPr>
          <w:sz w:val="28"/>
          <w:szCs w:val="28"/>
        </w:rPr>
        <w:t>.</w:t>
      </w:r>
    </w:p>
    <w:p w:rsidR="002F4527" w:rsidRPr="004625D3" w:rsidRDefault="002F4527" w:rsidP="002F4527">
      <w:pPr>
        <w:pStyle w:val="af4"/>
        <w:spacing w:line="360" w:lineRule="auto"/>
        <w:ind w:firstLine="709"/>
        <w:jc w:val="both"/>
      </w:pPr>
      <w:r>
        <w:t xml:space="preserve">В </w:t>
      </w:r>
      <w:r w:rsidRPr="004625D3">
        <w:t xml:space="preserve">ООО </w:t>
      </w:r>
      <w:r>
        <w:t xml:space="preserve">КП </w:t>
      </w:r>
      <w:r w:rsidRPr="004625D3">
        <w:t>«</w:t>
      </w:r>
      <w:r>
        <w:t>Центр</w:t>
      </w:r>
      <w:r w:rsidRPr="004625D3">
        <w:t xml:space="preserve">»  </w:t>
      </w:r>
      <w:r>
        <w:t>Г</w:t>
      </w:r>
      <w:r w:rsidRPr="004625D3">
        <w:t>енеральный директор</w:t>
      </w:r>
      <w:r>
        <w:t xml:space="preserve"> осуществляет функции единоличного исполнительного органа общества.</w:t>
      </w:r>
      <w:r w:rsidRPr="004625D3">
        <w:t xml:space="preserve"> Ген</w:t>
      </w:r>
      <w:r>
        <w:t xml:space="preserve">еральному директору (рисунок 2 .1) </w:t>
      </w:r>
      <w:r w:rsidRPr="004625D3">
        <w:t xml:space="preserve">подчиняются такие функциональные руководители, как главный бухгалтер, начальник отдела сбыта, начальник охраны, начальник транспортной службы, начальник отдела снабжения, юрисконсульт, а так же линейный руководитель – главный инженер.  К преимуществам сложившейся структуры можно отнести следующие: </w:t>
      </w:r>
    </w:p>
    <w:p w:rsidR="002F4527" w:rsidRPr="004625D3" w:rsidRDefault="002F4527" w:rsidP="002F4527">
      <w:pPr>
        <w:pStyle w:val="af4"/>
        <w:numPr>
          <w:ilvl w:val="0"/>
          <w:numId w:val="11"/>
        </w:numPr>
        <w:tabs>
          <w:tab w:val="left" w:pos="993"/>
        </w:tabs>
        <w:spacing w:line="360" w:lineRule="auto"/>
        <w:ind w:left="0" w:firstLine="709"/>
        <w:jc w:val="both"/>
      </w:pPr>
      <w:r w:rsidRPr="004625D3">
        <w:t>единство, четкость и согласованность взаимных связей, функций между руководителем и подчиненным;</w:t>
      </w:r>
    </w:p>
    <w:p w:rsidR="002F4527" w:rsidRPr="004625D3" w:rsidRDefault="002F4527" w:rsidP="002F4527">
      <w:pPr>
        <w:pStyle w:val="af4"/>
        <w:numPr>
          <w:ilvl w:val="0"/>
          <w:numId w:val="11"/>
        </w:numPr>
        <w:tabs>
          <w:tab w:val="left" w:pos="993"/>
        </w:tabs>
        <w:spacing w:line="360" w:lineRule="auto"/>
        <w:ind w:left="0" w:firstLine="709"/>
        <w:jc w:val="both"/>
      </w:pPr>
      <w:r w:rsidRPr="004625D3">
        <w:t xml:space="preserve">оперативность в принятии решений и быстрота реакции на указания; </w:t>
      </w:r>
    </w:p>
    <w:p w:rsidR="002F4527" w:rsidRPr="004625D3" w:rsidRDefault="002F4527" w:rsidP="002F4527">
      <w:pPr>
        <w:pStyle w:val="af4"/>
        <w:numPr>
          <w:ilvl w:val="0"/>
          <w:numId w:val="11"/>
        </w:numPr>
        <w:tabs>
          <w:tab w:val="left" w:pos="993"/>
        </w:tabs>
        <w:spacing w:line="360" w:lineRule="auto"/>
        <w:ind w:left="0" w:firstLine="709"/>
        <w:jc w:val="both"/>
      </w:pPr>
      <w:r w:rsidRPr="004625D3">
        <w:t>ясно выражена ответственность, поскольку исключено дублирование функций между различными функциональными службами.</w:t>
      </w:r>
    </w:p>
    <w:p w:rsidR="002F4527" w:rsidRPr="004625D3" w:rsidRDefault="002F4527" w:rsidP="002F4527">
      <w:pPr>
        <w:pStyle w:val="af4"/>
        <w:spacing w:line="360" w:lineRule="auto"/>
        <w:ind w:firstLine="709"/>
        <w:jc w:val="both"/>
      </w:pPr>
      <w:r w:rsidRPr="004625D3">
        <w:t>В такой структуре каждый руководитель должен быть высококвалифицированным специалистом и обладать разносторонними знаниями.</w:t>
      </w:r>
    </w:p>
    <w:p w:rsidR="002F4527" w:rsidRPr="0019012C" w:rsidRDefault="002F4527" w:rsidP="002F4527">
      <w:pPr>
        <w:spacing w:before="30" w:after="30" w:line="360" w:lineRule="auto"/>
        <w:ind w:firstLine="567"/>
        <w:jc w:val="both"/>
        <w:rPr>
          <w:sz w:val="28"/>
          <w:szCs w:val="28"/>
        </w:rPr>
      </w:pPr>
      <w:r w:rsidRPr="00B76D5F">
        <w:rPr>
          <w:snapToGrid w:val="0"/>
          <w:color w:val="000000"/>
          <w:sz w:val="28"/>
          <w:szCs w:val="28"/>
        </w:rPr>
        <w:t>Контроль финансово-хозяйственной деятельности общества производит ревизионная комиссия. Правовые аспекты деятельности общества регулир</w:t>
      </w:r>
      <w:r>
        <w:rPr>
          <w:snapToGrid w:val="0"/>
          <w:color w:val="000000"/>
          <w:sz w:val="28"/>
          <w:szCs w:val="28"/>
        </w:rPr>
        <w:t>уются его Уставом, Гражданским К</w:t>
      </w:r>
      <w:r w:rsidRPr="00B76D5F">
        <w:rPr>
          <w:snapToGrid w:val="0"/>
          <w:color w:val="000000"/>
          <w:sz w:val="28"/>
          <w:szCs w:val="28"/>
        </w:rPr>
        <w:t>одексом.</w:t>
      </w:r>
    </w:p>
    <w:p w:rsidR="002F4527" w:rsidRDefault="002F4527" w:rsidP="002F4527">
      <w:pPr>
        <w:spacing w:before="30" w:after="30"/>
        <w:ind w:right="-172"/>
        <w:rPr>
          <w:snapToGrid w:val="0"/>
          <w:color w:val="000000"/>
          <w:sz w:val="28"/>
          <w:szCs w:val="28"/>
        </w:rPr>
      </w:pPr>
    </w:p>
    <w:p w:rsidR="002F4527" w:rsidRPr="00D94DDA" w:rsidRDefault="002F4527" w:rsidP="002F4527">
      <w:pPr>
        <w:pStyle w:val="2"/>
        <w:spacing w:before="0" w:line="360" w:lineRule="auto"/>
        <w:ind w:firstLine="709"/>
        <w:jc w:val="center"/>
        <w:rPr>
          <w:rFonts w:ascii="Times New Roman" w:hAnsi="Times New Roman" w:cs="Times New Roman"/>
          <w:i/>
          <w:color w:val="auto"/>
          <w:sz w:val="28"/>
          <w:szCs w:val="28"/>
        </w:rPr>
      </w:pPr>
      <w:bookmarkStart w:id="6" w:name="_Toc449354108"/>
      <w:bookmarkStart w:id="7" w:name="_Toc474744567"/>
      <w:r w:rsidRPr="00D94DDA">
        <w:rPr>
          <w:rFonts w:ascii="Times New Roman" w:hAnsi="Times New Roman" w:cs="Times New Roman"/>
          <w:color w:val="auto"/>
          <w:sz w:val="28"/>
          <w:szCs w:val="28"/>
        </w:rPr>
        <w:t xml:space="preserve">2.3 </w:t>
      </w:r>
      <w:bookmarkEnd w:id="6"/>
      <w:r w:rsidRPr="00D94DDA">
        <w:rPr>
          <w:rFonts w:ascii="Times New Roman" w:hAnsi="Times New Roman" w:cs="Times New Roman"/>
          <w:color w:val="auto"/>
          <w:sz w:val="28"/>
          <w:szCs w:val="28"/>
        </w:rPr>
        <w:t>Основные экономические показатели ООО</w:t>
      </w:r>
      <w:r>
        <w:rPr>
          <w:rFonts w:ascii="Times New Roman" w:hAnsi="Times New Roman" w:cs="Times New Roman"/>
          <w:color w:val="auto"/>
          <w:sz w:val="28"/>
          <w:szCs w:val="28"/>
        </w:rPr>
        <w:t xml:space="preserve">КП </w:t>
      </w:r>
      <w:r w:rsidRPr="00D94DDA">
        <w:rPr>
          <w:rFonts w:ascii="Times New Roman" w:hAnsi="Times New Roman" w:cs="Times New Roman"/>
          <w:color w:val="auto"/>
          <w:sz w:val="28"/>
          <w:szCs w:val="28"/>
        </w:rPr>
        <w:t>«</w:t>
      </w:r>
      <w:r>
        <w:rPr>
          <w:rFonts w:ascii="Times New Roman" w:hAnsi="Times New Roman" w:cs="Times New Roman"/>
          <w:color w:val="auto"/>
          <w:sz w:val="28"/>
          <w:szCs w:val="28"/>
        </w:rPr>
        <w:t>Центр</w:t>
      </w:r>
      <w:r w:rsidRPr="00D94DDA">
        <w:rPr>
          <w:rFonts w:ascii="Times New Roman" w:hAnsi="Times New Roman" w:cs="Times New Roman"/>
          <w:color w:val="auto"/>
          <w:sz w:val="28"/>
          <w:szCs w:val="28"/>
        </w:rPr>
        <w:t>», его финансовое положение и платежеспособность</w:t>
      </w:r>
      <w:bookmarkEnd w:id="7"/>
    </w:p>
    <w:p w:rsidR="002F4527" w:rsidRDefault="002F4527" w:rsidP="002F4527">
      <w:pPr>
        <w:widowControl w:val="0"/>
        <w:tabs>
          <w:tab w:val="left" w:pos="142"/>
          <w:tab w:val="left" w:pos="993"/>
        </w:tabs>
        <w:adjustRightInd w:val="0"/>
        <w:spacing w:line="360" w:lineRule="auto"/>
        <w:ind w:firstLine="567"/>
        <w:jc w:val="both"/>
        <w:rPr>
          <w:sz w:val="28"/>
          <w:szCs w:val="28"/>
        </w:rPr>
      </w:pPr>
    </w:p>
    <w:p w:rsidR="002F4527" w:rsidRDefault="002F4527" w:rsidP="002F4527">
      <w:pPr>
        <w:spacing w:before="30" w:after="30" w:line="360" w:lineRule="auto"/>
        <w:ind w:right="-172" w:firstLine="567"/>
        <w:jc w:val="both"/>
        <w:rPr>
          <w:sz w:val="28"/>
          <w:szCs w:val="28"/>
        </w:rPr>
      </w:pPr>
      <w:r w:rsidRPr="00B867A2">
        <w:rPr>
          <w:sz w:val="28"/>
          <w:szCs w:val="28"/>
        </w:rPr>
        <w:t xml:space="preserve">Финансовое состояние предприятия характеризуется размещением и использованием средств (активов) и источников их формирования (собственного капитала и обязательств, т.е. пассивов). Эти сведения представлены в балансе </w:t>
      </w:r>
      <w:r>
        <w:rPr>
          <w:sz w:val="28"/>
          <w:szCs w:val="28"/>
        </w:rPr>
        <w:t xml:space="preserve">предприятия. </w:t>
      </w:r>
      <w:r w:rsidRPr="00B867A2">
        <w:rPr>
          <w:sz w:val="28"/>
          <w:szCs w:val="28"/>
        </w:rPr>
        <w:t>Бухгалтерский баланс служит индикатором для оценки фи</w:t>
      </w:r>
      <w:r>
        <w:rPr>
          <w:sz w:val="28"/>
          <w:szCs w:val="28"/>
        </w:rPr>
        <w:t xml:space="preserve">нансового состояния организации. </w:t>
      </w:r>
    </w:p>
    <w:p w:rsidR="002F4527" w:rsidRPr="00B044D9" w:rsidRDefault="002F4527" w:rsidP="002F4527">
      <w:pPr>
        <w:pStyle w:val="af4"/>
        <w:spacing w:line="360" w:lineRule="auto"/>
        <w:ind w:firstLine="709"/>
        <w:jc w:val="both"/>
      </w:pPr>
      <w:r w:rsidRPr="00B044D9">
        <w:rPr>
          <w:color w:val="000000"/>
        </w:rPr>
        <w:lastRenderedPageBreak/>
        <w:t xml:space="preserve">Основными показателями деятельности в </w:t>
      </w:r>
      <w:r w:rsidRPr="00B044D9">
        <w:rPr>
          <w:rFonts w:eastAsia="Times New Roman"/>
        </w:rPr>
        <w:t xml:space="preserve">ООО </w:t>
      </w:r>
      <w:r>
        <w:rPr>
          <w:rFonts w:eastAsia="Times New Roman"/>
        </w:rPr>
        <w:t xml:space="preserve">КП «Центр» </w:t>
      </w:r>
      <w:r w:rsidRPr="00B044D9">
        <w:rPr>
          <w:color w:val="000000"/>
        </w:rPr>
        <w:t xml:space="preserve">являются валовая продукция, среднегодовая стоимость основных средств и оборотных средств, выручка от реализации продукции, работ, услуг, себестоимость проданной продукции, работ, услуг, а также  чистая прибыль организации и рентабельность продаж. Эти показатели характеризуют не только объем </w:t>
      </w:r>
      <w:r w:rsidRPr="00B044D9">
        <w:rPr>
          <w:rFonts w:eastAsia="Times New Roman"/>
        </w:rPr>
        <w:t xml:space="preserve">ООО </w:t>
      </w:r>
      <w:r>
        <w:rPr>
          <w:rFonts w:eastAsia="Times New Roman"/>
        </w:rPr>
        <w:t>КП «Центр»</w:t>
      </w:r>
      <w:r>
        <w:rPr>
          <w:color w:val="000000"/>
        </w:rPr>
        <w:t>, его</w:t>
      </w:r>
      <w:r w:rsidRPr="00B044D9">
        <w:rPr>
          <w:color w:val="000000"/>
        </w:rPr>
        <w:t xml:space="preserve"> имущественное положение, но и дают некую оценку результатам деятельности организации. Рассмотрим основные показатели деятельности организации </w:t>
      </w:r>
      <w:r w:rsidRPr="00B044D9">
        <w:t xml:space="preserve">на основе данных годовой бухгалтерской отчетности за </w:t>
      </w:r>
      <w:r>
        <w:t>три</w:t>
      </w:r>
      <w:r w:rsidRPr="00B044D9">
        <w:t xml:space="preserve"> предшес</w:t>
      </w:r>
      <w:r>
        <w:t>твующихгода</w:t>
      </w:r>
      <w:r w:rsidRPr="00B044D9">
        <w:t xml:space="preserve"> (с </w:t>
      </w:r>
      <w:r>
        <w:t>2013</w:t>
      </w:r>
      <w:r w:rsidRPr="00B044D9">
        <w:t xml:space="preserve"> по </w:t>
      </w:r>
      <w:r>
        <w:t>2015</w:t>
      </w:r>
      <w:r w:rsidRPr="00B044D9">
        <w:t xml:space="preserve"> гг.) (табл. </w:t>
      </w:r>
      <w:r>
        <w:t>2.1</w:t>
      </w:r>
      <w:r w:rsidRPr="00B044D9">
        <w:t>).</w:t>
      </w:r>
    </w:p>
    <w:p w:rsidR="002F4527" w:rsidRDefault="002F4527" w:rsidP="002F4527">
      <w:pPr>
        <w:pStyle w:val="af4"/>
        <w:jc w:val="center"/>
      </w:pPr>
      <w:r w:rsidRPr="00B044D9">
        <w:t xml:space="preserve">Таблица </w:t>
      </w:r>
      <w:r>
        <w:t>2.</w:t>
      </w:r>
      <w:r w:rsidRPr="00B044D9">
        <w:t>1</w:t>
      </w:r>
      <w:r>
        <w:t>-</w:t>
      </w:r>
      <w:r w:rsidRPr="00B044D9">
        <w:t xml:space="preserve">Основные показатели деятельности в ООО </w:t>
      </w:r>
      <w:r>
        <w:t>КП «Центр»</w:t>
      </w:r>
    </w:p>
    <w:p w:rsidR="002F4527" w:rsidRDefault="002F4527" w:rsidP="002F4527">
      <w:pPr>
        <w:pStyle w:val="af4"/>
        <w:jc w:val="center"/>
      </w:pPr>
    </w:p>
    <w:tbl>
      <w:tblPr>
        <w:tblW w:w="9654" w:type="dxa"/>
        <w:tblInd w:w="93" w:type="dxa"/>
        <w:tblLook w:val="04A0"/>
      </w:tblPr>
      <w:tblGrid>
        <w:gridCol w:w="3840"/>
        <w:gridCol w:w="1300"/>
        <w:gridCol w:w="1240"/>
        <w:gridCol w:w="1300"/>
        <w:gridCol w:w="1974"/>
      </w:tblGrid>
      <w:tr w:rsidR="002F4527" w:rsidRPr="00AA0320" w:rsidTr="00D87B44">
        <w:trPr>
          <w:trHeight w:val="64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Показатели</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2013 г.</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2014 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2015 г.</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2015г. в % к 2013 г.</w:t>
            </w:r>
          </w:p>
        </w:tc>
      </w:tr>
      <w:tr w:rsidR="002F4527" w:rsidRPr="00AA0320" w:rsidTr="00D87B44">
        <w:trPr>
          <w:trHeight w:val="90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F4527" w:rsidRPr="00AA0320" w:rsidRDefault="002F4527" w:rsidP="00D87B44">
            <w:pPr>
              <w:autoSpaceDE/>
              <w:autoSpaceDN/>
              <w:rPr>
                <w:color w:val="000000"/>
                <w:sz w:val="24"/>
                <w:szCs w:val="24"/>
              </w:rPr>
            </w:pPr>
            <w:r w:rsidRPr="00AA0320">
              <w:rPr>
                <w:color w:val="000000"/>
                <w:sz w:val="24"/>
                <w:szCs w:val="24"/>
              </w:rPr>
              <w:t>1. Выручка от продажи продукции (работ, услуг), тыс. руб.</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342139</w:t>
            </w:r>
          </w:p>
        </w:tc>
        <w:tc>
          <w:tcPr>
            <w:tcW w:w="124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359428</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236035</w:t>
            </w:r>
          </w:p>
        </w:tc>
        <w:tc>
          <w:tcPr>
            <w:tcW w:w="1974"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68,99</w:t>
            </w:r>
          </w:p>
        </w:tc>
      </w:tr>
      <w:tr w:rsidR="002F4527" w:rsidRPr="00AA0320" w:rsidTr="00D87B44">
        <w:trPr>
          <w:trHeight w:val="64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F4527" w:rsidRPr="00AA0320" w:rsidRDefault="002F4527" w:rsidP="00D87B44">
            <w:pPr>
              <w:autoSpaceDE/>
              <w:autoSpaceDN/>
              <w:rPr>
                <w:color w:val="000000"/>
                <w:sz w:val="24"/>
                <w:szCs w:val="24"/>
              </w:rPr>
            </w:pPr>
            <w:r w:rsidRPr="00AA0320">
              <w:rPr>
                <w:color w:val="000000"/>
                <w:sz w:val="24"/>
                <w:szCs w:val="24"/>
              </w:rPr>
              <w:t>2.Себестоимость продажи продукции (работ, услуг), тыс. руб</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325299</w:t>
            </w:r>
          </w:p>
        </w:tc>
        <w:tc>
          <w:tcPr>
            <w:tcW w:w="124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338018</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219826</w:t>
            </w:r>
          </w:p>
        </w:tc>
        <w:tc>
          <w:tcPr>
            <w:tcW w:w="1974"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67,58</w:t>
            </w:r>
          </w:p>
        </w:tc>
      </w:tr>
      <w:tr w:rsidR="002F4527" w:rsidRPr="00AA0320" w:rsidTr="00D87B44">
        <w:trPr>
          <w:trHeight w:val="69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F4527" w:rsidRPr="00AA0320" w:rsidRDefault="002F4527" w:rsidP="00D87B44">
            <w:pPr>
              <w:autoSpaceDE/>
              <w:autoSpaceDN/>
              <w:rPr>
                <w:color w:val="000000"/>
                <w:sz w:val="24"/>
                <w:szCs w:val="24"/>
              </w:rPr>
            </w:pPr>
            <w:r w:rsidRPr="00AA0320">
              <w:rPr>
                <w:color w:val="000000"/>
                <w:sz w:val="24"/>
                <w:szCs w:val="24"/>
              </w:rPr>
              <w:t>3. Прибыль (убыток) от продажи (+,-), тыс. руб.</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3729</w:t>
            </w:r>
          </w:p>
        </w:tc>
        <w:tc>
          <w:tcPr>
            <w:tcW w:w="124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6738</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8964</w:t>
            </w:r>
          </w:p>
        </w:tc>
        <w:tc>
          <w:tcPr>
            <w:tcW w:w="1974"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240,39</w:t>
            </w:r>
          </w:p>
        </w:tc>
      </w:tr>
      <w:tr w:rsidR="002F4527" w:rsidRPr="00AA0320" w:rsidTr="00D87B44">
        <w:trPr>
          <w:trHeight w:val="6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F4527" w:rsidRPr="00AA0320" w:rsidRDefault="002F4527" w:rsidP="00D87B44">
            <w:pPr>
              <w:autoSpaceDE/>
              <w:autoSpaceDN/>
              <w:rPr>
                <w:color w:val="000000"/>
                <w:sz w:val="24"/>
                <w:szCs w:val="24"/>
              </w:rPr>
            </w:pPr>
            <w:r w:rsidRPr="00AA0320">
              <w:rPr>
                <w:color w:val="000000"/>
                <w:sz w:val="24"/>
                <w:szCs w:val="24"/>
              </w:rPr>
              <w:t>4. Прибыль (убыток) до налогообложения, тыс. руб.</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26946</w:t>
            </w:r>
          </w:p>
        </w:tc>
        <w:tc>
          <w:tcPr>
            <w:tcW w:w="124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1366</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5055</w:t>
            </w:r>
          </w:p>
        </w:tc>
        <w:tc>
          <w:tcPr>
            <w:tcW w:w="1974"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18,76</w:t>
            </w:r>
          </w:p>
        </w:tc>
      </w:tr>
      <w:tr w:rsidR="002F4527" w:rsidRPr="00AA0320" w:rsidTr="00D87B44">
        <w:trPr>
          <w:trHeight w:val="57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F4527" w:rsidRPr="00AA0320" w:rsidRDefault="002F4527" w:rsidP="00D87B44">
            <w:pPr>
              <w:autoSpaceDE/>
              <w:autoSpaceDN/>
              <w:rPr>
                <w:color w:val="000000"/>
                <w:sz w:val="24"/>
                <w:szCs w:val="24"/>
              </w:rPr>
            </w:pPr>
            <w:r w:rsidRPr="00AA0320">
              <w:rPr>
                <w:color w:val="000000"/>
                <w:sz w:val="24"/>
                <w:szCs w:val="24"/>
              </w:rPr>
              <w:t>5. Чистая прибыль (убыток) (+,-), тыс. руб.</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20605</w:t>
            </w:r>
          </w:p>
        </w:tc>
        <w:tc>
          <w:tcPr>
            <w:tcW w:w="124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36</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3936</w:t>
            </w:r>
          </w:p>
        </w:tc>
        <w:tc>
          <w:tcPr>
            <w:tcW w:w="1974"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19,10</w:t>
            </w:r>
          </w:p>
        </w:tc>
      </w:tr>
      <w:tr w:rsidR="002F4527" w:rsidRPr="00AA0320" w:rsidTr="00D87B44">
        <w:trPr>
          <w:trHeight w:val="67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F4527" w:rsidRPr="00AA0320" w:rsidRDefault="002F4527" w:rsidP="00D87B44">
            <w:pPr>
              <w:autoSpaceDE/>
              <w:autoSpaceDN/>
              <w:rPr>
                <w:color w:val="000000"/>
                <w:sz w:val="24"/>
                <w:szCs w:val="24"/>
              </w:rPr>
            </w:pPr>
            <w:r w:rsidRPr="00AA0320">
              <w:rPr>
                <w:color w:val="000000"/>
                <w:sz w:val="24"/>
                <w:szCs w:val="24"/>
              </w:rPr>
              <w:t>6.Уровень рентабельности (убыточности деятельности (+,-), %</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6,02</w:t>
            </w:r>
          </w:p>
        </w:tc>
        <w:tc>
          <w:tcPr>
            <w:tcW w:w="124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0,01</w:t>
            </w:r>
          </w:p>
        </w:tc>
        <w:tc>
          <w:tcPr>
            <w:tcW w:w="1300"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1,67</w:t>
            </w:r>
          </w:p>
        </w:tc>
        <w:tc>
          <w:tcPr>
            <w:tcW w:w="1974" w:type="dxa"/>
            <w:tcBorders>
              <w:top w:val="nil"/>
              <w:left w:val="nil"/>
              <w:bottom w:val="single" w:sz="4" w:space="0" w:color="auto"/>
              <w:right w:val="single" w:sz="4" w:space="0" w:color="auto"/>
            </w:tcBorders>
            <w:shd w:val="clear" w:color="auto" w:fill="auto"/>
            <w:vAlign w:val="center"/>
            <w:hideMark/>
          </w:tcPr>
          <w:p w:rsidR="002F4527" w:rsidRPr="00AA0320" w:rsidRDefault="002F4527" w:rsidP="00D87B44">
            <w:pPr>
              <w:autoSpaceDE/>
              <w:autoSpaceDN/>
              <w:jc w:val="center"/>
              <w:rPr>
                <w:color w:val="000000"/>
                <w:sz w:val="24"/>
                <w:szCs w:val="24"/>
              </w:rPr>
            </w:pPr>
            <w:r w:rsidRPr="00AA0320">
              <w:rPr>
                <w:color w:val="000000"/>
                <w:sz w:val="24"/>
                <w:szCs w:val="24"/>
              </w:rPr>
              <w:t>-</w:t>
            </w:r>
          </w:p>
        </w:tc>
      </w:tr>
    </w:tbl>
    <w:p w:rsidR="002F4527" w:rsidRPr="00B044D9" w:rsidRDefault="002F4527" w:rsidP="002F4527">
      <w:pPr>
        <w:pStyle w:val="af4"/>
        <w:jc w:val="center"/>
      </w:pPr>
    </w:p>
    <w:p w:rsidR="002F4527" w:rsidRDefault="002F4527" w:rsidP="002F4527">
      <w:pPr>
        <w:pStyle w:val="af4"/>
        <w:spacing w:line="360" w:lineRule="auto"/>
        <w:ind w:firstLine="709"/>
        <w:jc w:val="both"/>
      </w:pPr>
      <w:r w:rsidRPr="00B044D9">
        <w:t xml:space="preserve">Из данных таблицы </w:t>
      </w:r>
      <w:r>
        <w:t>2.</w:t>
      </w:r>
      <w:r w:rsidRPr="00B82F53">
        <w:t xml:space="preserve">1 </w:t>
      </w:r>
      <w:r w:rsidRPr="00B044D9">
        <w:t xml:space="preserve">отчетливо прослеживается  </w:t>
      </w:r>
      <w:r>
        <w:t>значительный спад выручки от реализации</w:t>
      </w:r>
      <w:r w:rsidRPr="00B044D9">
        <w:t xml:space="preserve">  на </w:t>
      </w:r>
      <w:r>
        <w:t xml:space="preserve">106104 тыс. руб. или </w:t>
      </w:r>
      <w:r w:rsidRPr="00B044D9">
        <w:t>3</w:t>
      </w:r>
      <w:r>
        <w:t>1,01</w:t>
      </w:r>
      <w:r w:rsidRPr="00B044D9">
        <w:t xml:space="preserve">% за </w:t>
      </w:r>
      <w:r>
        <w:t>три года</w:t>
      </w:r>
      <w:r w:rsidRPr="00B044D9">
        <w:t xml:space="preserve">, достигнув значения </w:t>
      </w:r>
      <w:r>
        <w:t>236035 тыс. руб. С</w:t>
      </w:r>
      <w:r w:rsidRPr="00BB6B2E">
        <w:t xml:space="preserve">ебестоимость </w:t>
      </w:r>
      <w:r>
        <w:t xml:space="preserve">также снижается </w:t>
      </w:r>
      <w:r w:rsidRPr="00BB6B2E">
        <w:t xml:space="preserve"> на </w:t>
      </w:r>
      <w:r>
        <w:t>105473</w:t>
      </w:r>
      <w:r w:rsidRPr="00BB6B2E">
        <w:t xml:space="preserve">тыс.руб. </w:t>
      </w:r>
      <w:r>
        <w:t xml:space="preserve"> или на 32,42</w:t>
      </w:r>
      <w:r w:rsidRPr="00BB6B2E">
        <w:t xml:space="preserve">%. Динамика изменения </w:t>
      </w:r>
      <w:r>
        <w:t>прибыли от продаж положительная, она растет и за исследуемый период увеличилась на 5235 тыс. руб. или 140,39% достигнув значения 8964 тыс. руб. П</w:t>
      </w:r>
      <w:r w:rsidRPr="00BB6B2E">
        <w:t>рибыл</w:t>
      </w:r>
      <w:r>
        <w:t>ь</w:t>
      </w:r>
      <w:r w:rsidRPr="00BB6B2E">
        <w:t xml:space="preserve"> до налогообложения нестабильная. Значения данного показателя в </w:t>
      </w:r>
      <w:r>
        <w:t>2015</w:t>
      </w:r>
      <w:r w:rsidRPr="00BB6B2E">
        <w:t xml:space="preserve"> году лучше, чем в </w:t>
      </w:r>
      <w:r>
        <w:t xml:space="preserve">2014году, но </w:t>
      </w:r>
      <w:r>
        <w:lastRenderedPageBreak/>
        <w:t>значительно ниже, чем в 2013</w:t>
      </w:r>
      <w:r w:rsidRPr="00BB6B2E">
        <w:t xml:space="preserve"> г</w:t>
      </w:r>
      <w:r>
        <w:t>оду</w:t>
      </w:r>
      <w:r w:rsidRPr="00BB6B2E">
        <w:t xml:space="preserve">. </w:t>
      </w:r>
      <w:r>
        <w:t>В</w:t>
      </w:r>
      <w:r w:rsidRPr="00BB6B2E">
        <w:t xml:space="preserve"> сравнении с 201</w:t>
      </w:r>
      <w:r>
        <w:t>3</w:t>
      </w:r>
      <w:r w:rsidRPr="00BB6B2E">
        <w:t xml:space="preserve"> годом показатель ухудшился и упал на </w:t>
      </w:r>
      <w:r>
        <w:t>81,24</w:t>
      </w:r>
      <w:r w:rsidRPr="00BB6B2E">
        <w:t xml:space="preserve">% </w:t>
      </w:r>
      <w:r>
        <w:t xml:space="preserve">. такая же ситуация прослеживается и по чистой прибыли. Самый низкий показатель был в 2014 году и составлял всего 36 тыс. руб., в 2013 году была получена наибольшая сумма чистой прибыли 20605 тыс. руб., а в 2015 году получили 3639 тыс. руб. Такая динамика объяснима тем, что 2014 год был самым тяжелым в финансовом плане из-за кризиса и кроме того, в начале 2015 года организация сменила организационно-правовую форму. </w:t>
      </w:r>
    </w:p>
    <w:p w:rsidR="002F4527" w:rsidRDefault="002F4527" w:rsidP="002F4527">
      <w:pPr>
        <w:pStyle w:val="af4"/>
        <w:spacing w:line="360" w:lineRule="auto"/>
        <w:ind w:firstLine="709"/>
        <w:jc w:val="both"/>
      </w:pPr>
      <w:r>
        <w:t>Уровень рентабельности положителен и также нестабилен. Наблюдаем, что в 2015 году на 1 рубль произведенных затрат идет отдача в размере 1,67 рублей прибыли от продаж.</w:t>
      </w:r>
    </w:p>
    <w:p w:rsidR="002F4527" w:rsidRDefault="002F4527" w:rsidP="002F4527">
      <w:pPr>
        <w:pStyle w:val="af4"/>
        <w:jc w:val="center"/>
      </w:pPr>
      <w:r>
        <w:t>Таблица 2.2-Показатели эффективности использования ресурсов и капитала организации</w:t>
      </w:r>
    </w:p>
    <w:p w:rsidR="002F4527" w:rsidRDefault="002F4527" w:rsidP="002F4527"/>
    <w:tbl>
      <w:tblPr>
        <w:tblW w:w="9654" w:type="dxa"/>
        <w:tblInd w:w="93" w:type="dxa"/>
        <w:tblLook w:val="04A0"/>
      </w:tblPr>
      <w:tblGrid>
        <w:gridCol w:w="4548"/>
        <w:gridCol w:w="1137"/>
        <w:gridCol w:w="1276"/>
        <w:gridCol w:w="1276"/>
        <w:gridCol w:w="1417"/>
      </w:tblGrid>
      <w:tr w:rsidR="002F4527" w:rsidRPr="00C257FF" w:rsidTr="00D87B44">
        <w:trPr>
          <w:trHeight w:val="960"/>
        </w:trPr>
        <w:tc>
          <w:tcPr>
            <w:tcW w:w="454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Показатели</w:t>
            </w:r>
          </w:p>
        </w:tc>
        <w:tc>
          <w:tcPr>
            <w:tcW w:w="1137" w:type="dxa"/>
            <w:tcBorders>
              <w:top w:val="single" w:sz="8" w:space="0" w:color="000000"/>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2013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2014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2015 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2015 г. в % к 2013 г.</w:t>
            </w:r>
          </w:p>
        </w:tc>
      </w:tr>
      <w:tr w:rsidR="002F4527" w:rsidRPr="00C257FF" w:rsidTr="00D87B44">
        <w:trPr>
          <w:trHeight w:val="330"/>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2</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3</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4</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5</w:t>
            </w:r>
          </w:p>
        </w:tc>
      </w:tr>
      <w:tr w:rsidR="002F4527" w:rsidRPr="00C257FF" w:rsidTr="00D87B44">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А. Показатели обеспеченности и эффективности использования основных средств</w:t>
            </w:r>
          </w:p>
        </w:tc>
      </w:tr>
      <w:tr w:rsidR="002F4527" w:rsidRPr="00C257FF" w:rsidTr="00D87B44">
        <w:trPr>
          <w:trHeight w:val="645"/>
        </w:trPr>
        <w:tc>
          <w:tcPr>
            <w:tcW w:w="4548" w:type="dxa"/>
            <w:tcBorders>
              <w:top w:val="nil"/>
              <w:left w:val="single" w:sz="8" w:space="0" w:color="000000"/>
              <w:bottom w:val="single" w:sz="8" w:space="0" w:color="auto"/>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1.Среднегодовая стоимость основных средств, тыс. руб.</w:t>
            </w:r>
          </w:p>
        </w:tc>
        <w:tc>
          <w:tcPr>
            <w:tcW w:w="1137" w:type="dxa"/>
            <w:tcBorders>
              <w:top w:val="nil"/>
              <w:left w:val="nil"/>
              <w:bottom w:val="single" w:sz="8" w:space="0" w:color="auto"/>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272 947,0   </w:t>
            </w:r>
          </w:p>
        </w:tc>
        <w:tc>
          <w:tcPr>
            <w:tcW w:w="1276" w:type="dxa"/>
            <w:tcBorders>
              <w:top w:val="nil"/>
              <w:left w:val="nil"/>
              <w:bottom w:val="single" w:sz="8" w:space="0" w:color="auto"/>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226489</w:t>
            </w:r>
          </w:p>
        </w:tc>
        <w:tc>
          <w:tcPr>
            <w:tcW w:w="1276" w:type="dxa"/>
            <w:tcBorders>
              <w:top w:val="nil"/>
              <w:left w:val="nil"/>
              <w:bottom w:val="single" w:sz="8" w:space="0" w:color="auto"/>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212966,5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78,02</w:t>
            </w:r>
          </w:p>
        </w:tc>
      </w:tr>
      <w:tr w:rsidR="002F4527" w:rsidRPr="00C257FF" w:rsidTr="00D87B44">
        <w:trPr>
          <w:trHeight w:val="330"/>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Pr>
                <w:color w:val="000000"/>
                <w:sz w:val="24"/>
                <w:szCs w:val="24"/>
              </w:rPr>
              <w:t>2</w:t>
            </w:r>
            <w:r w:rsidRPr="00C257FF">
              <w:rPr>
                <w:color w:val="000000"/>
                <w:sz w:val="24"/>
                <w:szCs w:val="24"/>
              </w:rPr>
              <w:t>.Фондовооруженность, тыс. руб.</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2274,56</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1811,91</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1731,43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76,12</w:t>
            </w:r>
          </w:p>
        </w:tc>
      </w:tr>
      <w:tr w:rsidR="002F4527" w:rsidRPr="00C257FF" w:rsidTr="00D87B44">
        <w:trPr>
          <w:trHeight w:val="330"/>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Pr>
                <w:color w:val="000000"/>
                <w:sz w:val="24"/>
                <w:szCs w:val="24"/>
              </w:rPr>
              <w:t>3</w:t>
            </w:r>
            <w:r w:rsidRPr="00C257FF">
              <w:rPr>
                <w:color w:val="000000"/>
                <w:sz w:val="24"/>
                <w:szCs w:val="24"/>
              </w:rPr>
              <w:t>.Фондоёмкость, руб.</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0,80</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0,63</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113,10</w:t>
            </w:r>
          </w:p>
        </w:tc>
      </w:tr>
      <w:tr w:rsidR="002F4527" w:rsidRPr="00C257FF" w:rsidTr="00D87B44">
        <w:trPr>
          <w:trHeight w:val="330"/>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Pr>
                <w:color w:val="000000"/>
                <w:sz w:val="24"/>
                <w:szCs w:val="24"/>
              </w:rPr>
              <w:t>4</w:t>
            </w:r>
            <w:r w:rsidRPr="00C257FF">
              <w:rPr>
                <w:color w:val="000000"/>
                <w:sz w:val="24"/>
                <w:szCs w:val="24"/>
              </w:rPr>
              <w:t>.Фондоотдача,руб.</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1,25</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1,59</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88,42</w:t>
            </w:r>
          </w:p>
        </w:tc>
      </w:tr>
      <w:tr w:rsidR="002F4527" w:rsidRPr="00C257FF" w:rsidTr="00D87B44">
        <w:trPr>
          <w:trHeight w:val="645"/>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Pr>
                <w:color w:val="000000"/>
                <w:sz w:val="24"/>
                <w:szCs w:val="24"/>
              </w:rPr>
              <w:t>5</w:t>
            </w:r>
            <w:r w:rsidRPr="00C257FF">
              <w:rPr>
                <w:color w:val="000000"/>
                <w:sz w:val="24"/>
                <w:szCs w:val="24"/>
              </w:rPr>
              <w:t>.Рентабельность использования основных средств, %</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9,87</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0,60</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2,37</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w:t>
            </w:r>
          </w:p>
        </w:tc>
      </w:tr>
      <w:tr w:rsidR="002F4527" w:rsidRPr="00C257FF" w:rsidTr="00D87B44">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Б. Показатели эффективности использования трудовых ресурсов</w:t>
            </w:r>
          </w:p>
        </w:tc>
      </w:tr>
      <w:tr w:rsidR="002F4527" w:rsidRPr="00C257FF" w:rsidTr="00D87B44">
        <w:trPr>
          <w:trHeight w:val="330"/>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Pr>
                <w:color w:val="000000"/>
                <w:sz w:val="24"/>
                <w:szCs w:val="24"/>
              </w:rPr>
              <w:t>6</w:t>
            </w:r>
            <w:r w:rsidRPr="00C257FF">
              <w:rPr>
                <w:color w:val="000000"/>
                <w:sz w:val="24"/>
                <w:szCs w:val="24"/>
              </w:rPr>
              <w:t>.Фонд оплаты труда, тыс. руб.</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59569</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72950</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31314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52,57</w:t>
            </w:r>
          </w:p>
        </w:tc>
      </w:tr>
      <w:tr w:rsidR="002F4527" w:rsidRPr="00C257FF" w:rsidTr="00D87B44">
        <w:trPr>
          <w:trHeight w:val="645"/>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Pr>
                <w:color w:val="000000"/>
                <w:sz w:val="24"/>
                <w:szCs w:val="24"/>
              </w:rPr>
              <w:t>7</w:t>
            </w:r>
            <w:r w:rsidRPr="00C257FF">
              <w:rPr>
                <w:color w:val="000000"/>
                <w:sz w:val="24"/>
                <w:szCs w:val="24"/>
              </w:rPr>
              <w:t>.Выручка на 1 руб. оплаты труда, руб.</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5,74</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4,93</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7,54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131,24</w:t>
            </w:r>
          </w:p>
        </w:tc>
      </w:tr>
      <w:tr w:rsidR="002F4527" w:rsidRPr="00C257FF" w:rsidTr="00D87B44">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Pr>
                <w:color w:val="000000"/>
                <w:sz w:val="24"/>
                <w:szCs w:val="24"/>
              </w:rPr>
              <w:t>В</w:t>
            </w:r>
            <w:r w:rsidRPr="00C257FF">
              <w:rPr>
                <w:color w:val="000000"/>
                <w:sz w:val="24"/>
                <w:szCs w:val="24"/>
              </w:rPr>
              <w:t>. Показатели эффективности использования материальных ресурсов</w:t>
            </w:r>
          </w:p>
        </w:tc>
      </w:tr>
      <w:tr w:rsidR="002F4527" w:rsidRPr="00C257FF" w:rsidTr="00D87B44">
        <w:trPr>
          <w:trHeight w:val="330"/>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Pr>
                <w:color w:val="000000"/>
                <w:sz w:val="24"/>
                <w:szCs w:val="24"/>
              </w:rPr>
              <w:t>8</w:t>
            </w:r>
            <w:r w:rsidRPr="00C257FF">
              <w:rPr>
                <w:color w:val="000000"/>
                <w:sz w:val="24"/>
                <w:szCs w:val="24"/>
              </w:rPr>
              <w:t>.Материалоотдача, руб.</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1,63</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2,18</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2,15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131,93</w:t>
            </w:r>
          </w:p>
        </w:tc>
      </w:tr>
      <w:tr w:rsidR="002F4527" w:rsidRPr="00C257FF" w:rsidTr="00D87B44">
        <w:trPr>
          <w:trHeight w:val="330"/>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Pr>
                <w:color w:val="000000"/>
                <w:sz w:val="24"/>
                <w:szCs w:val="24"/>
              </w:rPr>
              <w:t>9</w:t>
            </w:r>
            <w:r w:rsidRPr="00C257FF">
              <w:rPr>
                <w:color w:val="000000"/>
                <w:sz w:val="24"/>
                <w:szCs w:val="24"/>
              </w:rPr>
              <w:t>.Материалоёмкость, руб.</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0,61</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0,46</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0,46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74,97</w:t>
            </w:r>
          </w:p>
        </w:tc>
      </w:tr>
      <w:tr w:rsidR="002F4527" w:rsidRPr="00C257FF" w:rsidTr="00D87B44">
        <w:trPr>
          <w:trHeight w:val="645"/>
        </w:trPr>
        <w:tc>
          <w:tcPr>
            <w:tcW w:w="4548" w:type="dxa"/>
            <w:tcBorders>
              <w:top w:val="nil"/>
              <w:left w:val="single" w:sz="8" w:space="0" w:color="000000"/>
              <w:bottom w:val="nil"/>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1</w:t>
            </w:r>
            <w:r>
              <w:rPr>
                <w:color w:val="000000"/>
                <w:sz w:val="24"/>
                <w:szCs w:val="24"/>
              </w:rPr>
              <w:t>0</w:t>
            </w:r>
            <w:r w:rsidRPr="00C257FF">
              <w:rPr>
                <w:color w:val="000000"/>
                <w:sz w:val="24"/>
                <w:szCs w:val="24"/>
              </w:rPr>
              <w:t>.Прибыль на 1 руб. материальных затрат, руб.</w:t>
            </w:r>
          </w:p>
        </w:tc>
        <w:tc>
          <w:tcPr>
            <w:tcW w:w="1137" w:type="dxa"/>
            <w:tcBorders>
              <w:top w:val="nil"/>
              <w:left w:val="nil"/>
              <w:bottom w:val="nil"/>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0,02</w:t>
            </w:r>
          </w:p>
        </w:tc>
        <w:tc>
          <w:tcPr>
            <w:tcW w:w="1276" w:type="dxa"/>
            <w:tcBorders>
              <w:top w:val="nil"/>
              <w:left w:val="nil"/>
              <w:bottom w:val="nil"/>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0,25</w:t>
            </w:r>
          </w:p>
        </w:tc>
        <w:tc>
          <w:tcPr>
            <w:tcW w:w="1276" w:type="dxa"/>
            <w:tcBorders>
              <w:top w:val="nil"/>
              <w:left w:val="nil"/>
              <w:bottom w:val="nil"/>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0,24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1351,19</w:t>
            </w:r>
          </w:p>
        </w:tc>
      </w:tr>
      <w:tr w:rsidR="002F4527" w:rsidRPr="00C257FF" w:rsidTr="00D87B44">
        <w:trPr>
          <w:trHeight w:val="455"/>
        </w:trPr>
        <w:tc>
          <w:tcPr>
            <w:tcW w:w="4548"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1</w:t>
            </w:r>
            <w:r>
              <w:rPr>
                <w:color w:val="000000"/>
                <w:sz w:val="24"/>
                <w:szCs w:val="24"/>
              </w:rPr>
              <w:t>1</w:t>
            </w:r>
            <w:r w:rsidRPr="00C257FF">
              <w:rPr>
                <w:color w:val="000000"/>
                <w:sz w:val="24"/>
                <w:szCs w:val="24"/>
              </w:rPr>
              <w:t>.Затраты на 1 руб. выручки от продажи продукции (работ, услуг), руб.</w:t>
            </w:r>
          </w:p>
        </w:tc>
        <w:tc>
          <w:tcPr>
            <w:tcW w:w="1137" w:type="dxa"/>
            <w:tcBorders>
              <w:top w:val="single" w:sz="8" w:space="0" w:color="000000"/>
              <w:left w:val="nil"/>
              <w:bottom w:val="single" w:sz="4" w:space="0" w:color="auto"/>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0,95</w:t>
            </w:r>
          </w:p>
        </w:tc>
        <w:tc>
          <w:tcPr>
            <w:tcW w:w="1276" w:type="dxa"/>
            <w:tcBorders>
              <w:top w:val="single" w:sz="8" w:space="0" w:color="000000"/>
              <w:left w:val="nil"/>
              <w:bottom w:val="single" w:sz="4" w:space="0" w:color="auto"/>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0,94</w:t>
            </w:r>
          </w:p>
        </w:tc>
        <w:tc>
          <w:tcPr>
            <w:tcW w:w="1276" w:type="dxa"/>
            <w:tcBorders>
              <w:top w:val="single" w:sz="8" w:space="0" w:color="000000"/>
              <w:left w:val="nil"/>
              <w:bottom w:val="single" w:sz="4" w:space="0" w:color="auto"/>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0,93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97,95</w:t>
            </w:r>
          </w:p>
        </w:tc>
      </w:tr>
      <w:tr w:rsidR="002F4527" w:rsidRPr="00C257FF" w:rsidTr="00D87B44">
        <w:trPr>
          <w:trHeight w:val="258"/>
        </w:trPr>
        <w:tc>
          <w:tcPr>
            <w:tcW w:w="4548" w:type="dxa"/>
            <w:tcBorders>
              <w:top w:val="single" w:sz="4" w:space="0" w:color="auto"/>
            </w:tcBorders>
            <w:shd w:val="clear" w:color="auto" w:fill="auto"/>
            <w:vAlign w:val="center"/>
          </w:tcPr>
          <w:p w:rsidR="002F4527" w:rsidRPr="00C257FF" w:rsidRDefault="002F4527" w:rsidP="00D87B44">
            <w:pPr>
              <w:autoSpaceDE/>
              <w:autoSpaceDN/>
              <w:jc w:val="both"/>
              <w:rPr>
                <w:color w:val="000000"/>
                <w:sz w:val="24"/>
                <w:szCs w:val="24"/>
              </w:rPr>
            </w:pPr>
          </w:p>
        </w:tc>
        <w:tc>
          <w:tcPr>
            <w:tcW w:w="1137" w:type="dxa"/>
            <w:tcBorders>
              <w:top w:val="single" w:sz="4" w:space="0" w:color="auto"/>
            </w:tcBorders>
            <w:shd w:val="clear" w:color="auto" w:fill="auto"/>
            <w:vAlign w:val="center"/>
          </w:tcPr>
          <w:p w:rsidR="002F4527" w:rsidRDefault="002F4527" w:rsidP="00D87B44">
            <w:pPr>
              <w:autoSpaceDE/>
              <w:autoSpaceDN/>
              <w:jc w:val="center"/>
              <w:rPr>
                <w:color w:val="000000"/>
                <w:sz w:val="24"/>
                <w:szCs w:val="24"/>
              </w:rPr>
            </w:pPr>
          </w:p>
          <w:p w:rsidR="002F4527" w:rsidRPr="00C257FF" w:rsidRDefault="002F4527" w:rsidP="00D87B44">
            <w:pPr>
              <w:autoSpaceDE/>
              <w:autoSpaceDN/>
              <w:jc w:val="center"/>
              <w:rPr>
                <w:color w:val="000000"/>
                <w:sz w:val="24"/>
                <w:szCs w:val="24"/>
              </w:rPr>
            </w:pPr>
          </w:p>
        </w:tc>
        <w:tc>
          <w:tcPr>
            <w:tcW w:w="1276" w:type="dxa"/>
            <w:tcBorders>
              <w:top w:val="single" w:sz="4" w:space="0" w:color="auto"/>
            </w:tcBorders>
            <w:shd w:val="clear" w:color="auto" w:fill="auto"/>
            <w:vAlign w:val="center"/>
          </w:tcPr>
          <w:p w:rsidR="002F4527" w:rsidRPr="00C257FF" w:rsidRDefault="002F4527" w:rsidP="00D87B44">
            <w:pPr>
              <w:autoSpaceDE/>
              <w:autoSpaceDN/>
              <w:jc w:val="center"/>
              <w:rPr>
                <w:color w:val="000000"/>
                <w:sz w:val="24"/>
                <w:szCs w:val="24"/>
              </w:rPr>
            </w:pPr>
          </w:p>
        </w:tc>
        <w:tc>
          <w:tcPr>
            <w:tcW w:w="1276" w:type="dxa"/>
            <w:tcBorders>
              <w:top w:val="single" w:sz="4" w:space="0" w:color="auto"/>
            </w:tcBorders>
            <w:shd w:val="clear" w:color="auto" w:fill="auto"/>
            <w:vAlign w:val="center"/>
          </w:tcPr>
          <w:p w:rsidR="002F4527" w:rsidRPr="00C257FF" w:rsidRDefault="002F4527" w:rsidP="00D87B44">
            <w:pPr>
              <w:autoSpaceDE/>
              <w:autoSpaceDN/>
              <w:jc w:val="center"/>
              <w:rPr>
                <w:color w:val="000000"/>
                <w:sz w:val="24"/>
                <w:szCs w:val="24"/>
              </w:rPr>
            </w:pPr>
          </w:p>
        </w:tc>
        <w:tc>
          <w:tcPr>
            <w:tcW w:w="1417" w:type="dxa"/>
            <w:tcBorders>
              <w:top w:val="single" w:sz="4" w:space="0" w:color="auto"/>
            </w:tcBorders>
            <w:shd w:val="clear" w:color="auto" w:fill="auto"/>
            <w:vAlign w:val="center"/>
          </w:tcPr>
          <w:p w:rsidR="002F4527" w:rsidRPr="00C257FF" w:rsidRDefault="002F4527" w:rsidP="00D87B44">
            <w:pPr>
              <w:autoSpaceDE/>
              <w:autoSpaceDN/>
              <w:jc w:val="center"/>
              <w:rPr>
                <w:color w:val="000000"/>
                <w:sz w:val="24"/>
                <w:szCs w:val="24"/>
              </w:rPr>
            </w:pPr>
          </w:p>
        </w:tc>
      </w:tr>
      <w:tr w:rsidR="002F4527" w:rsidRPr="00C257FF" w:rsidTr="00D87B44">
        <w:trPr>
          <w:trHeight w:val="258"/>
        </w:trPr>
        <w:tc>
          <w:tcPr>
            <w:tcW w:w="9654" w:type="dxa"/>
            <w:gridSpan w:val="5"/>
            <w:tcBorders>
              <w:bottom w:val="single" w:sz="4" w:space="0" w:color="auto"/>
            </w:tcBorders>
            <w:shd w:val="clear" w:color="auto" w:fill="auto"/>
            <w:vAlign w:val="center"/>
          </w:tcPr>
          <w:p w:rsidR="002F4527" w:rsidRPr="00C257FF" w:rsidRDefault="002F4527" w:rsidP="00D87B44">
            <w:pPr>
              <w:autoSpaceDE/>
              <w:autoSpaceDN/>
              <w:jc w:val="right"/>
              <w:rPr>
                <w:color w:val="000000"/>
                <w:sz w:val="24"/>
                <w:szCs w:val="24"/>
              </w:rPr>
            </w:pPr>
            <w:r>
              <w:rPr>
                <w:color w:val="000000"/>
                <w:sz w:val="24"/>
                <w:szCs w:val="24"/>
              </w:rPr>
              <w:lastRenderedPageBreak/>
              <w:t>Продолжение таблицы 2.2</w:t>
            </w:r>
          </w:p>
        </w:tc>
      </w:tr>
      <w:tr w:rsidR="002F4527" w:rsidRPr="00C257FF" w:rsidTr="00D87B44">
        <w:trPr>
          <w:trHeight w:val="258"/>
        </w:trPr>
        <w:tc>
          <w:tcPr>
            <w:tcW w:w="4548" w:type="dxa"/>
            <w:tcBorders>
              <w:top w:val="single" w:sz="4" w:space="0" w:color="auto"/>
              <w:left w:val="single" w:sz="8" w:space="0" w:color="000000"/>
              <w:bottom w:val="single" w:sz="8" w:space="0" w:color="000000"/>
              <w:right w:val="single" w:sz="8" w:space="0" w:color="000000"/>
            </w:tcBorders>
            <w:shd w:val="clear" w:color="auto" w:fill="auto"/>
            <w:vAlign w:val="center"/>
          </w:tcPr>
          <w:p w:rsidR="002F4527" w:rsidRPr="00C257FF" w:rsidRDefault="002F4527" w:rsidP="00D87B44">
            <w:pPr>
              <w:autoSpaceDE/>
              <w:autoSpaceDN/>
              <w:jc w:val="center"/>
              <w:rPr>
                <w:color w:val="000000"/>
                <w:sz w:val="24"/>
                <w:szCs w:val="24"/>
              </w:rPr>
            </w:pPr>
            <w:r w:rsidRPr="00C257FF">
              <w:rPr>
                <w:color w:val="000000"/>
                <w:sz w:val="24"/>
                <w:szCs w:val="24"/>
              </w:rPr>
              <w:t>1</w:t>
            </w:r>
          </w:p>
        </w:tc>
        <w:tc>
          <w:tcPr>
            <w:tcW w:w="1137" w:type="dxa"/>
            <w:tcBorders>
              <w:top w:val="single" w:sz="4" w:space="0" w:color="auto"/>
              <w:left w:val="nil"/>
              <w:bottom w:val="single" w:sz="8" w:space="0" w:color="000000"/>
              <w:right w:val="single" w:sz="8" w:space="0" w:color="000000"/>
            </w:tcBorders>
            <w:shd w:val="clear" w:color="auto" w:fill="auto"/>
            <w:vAlign w:val="center"/>
          </w:tcPr>
          <w:p w:rsidR="002F4527" w:rsidRPr="00C257FF" w:rsidRDefault="002F4527" w:rsidP="00D87B44">
            <w:pPr>
              <w:autoSpaceDE/>
              <w:autoSpaceDN/>
              <w:jc w:val="center"/>
              <w:rPr>
                <w:color w:val="000000"/>
                <w:sz w:val="24"/>
                <w:szCs w:val="24"/>
              </w:rPr>
            </w:pPr>
            <w:r w:rsidRPr="00C257FF">
              <w:rPr>
                <w:color w:val="000000"/>
                <w:sz w:val="24"/>
                <w:szCs w:val="24"/>
              </w:rPr>
              <w:t>2</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2F4527" w:rsidRPr="00C257FF" w:rsidRDefault="002F4527" w:rsidP="00D87B44">
            <w:pPr>
              <w:autoSpaceDE/>
              <w:autoSpaceDN/>
              <w:jc w:val="center"/>
              <w:rPr>
                <w:color w:val="000000"/>
                <w:sz w:val="24"/>
                <w:szCs w:val="24"/>
              </w:rPr>
            </w:pPr>
            <w:r w:rsidRPr="00C257FF">
              <w:rPr>
                <w:color w:val="000000"/>
                <w:sz w:val="24"/>
                <w:szCs w:val="24"/>
              </w:rPr>
              <w:t>3</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2F4527" w:rsidRPr="00C257FF" w:rsidRDefault="002F4527" w:rsidP="00D87B44">
            <w:pPr>
              <w:autoSpaceDE/>
              <w:autoSpaceDN/>
              <w:jc w:val="center"/>
              <w:rPr>
                <w:color w:val="000000"/>
                <w:sz w:val="24"/>
                <w:szCs w:val="24"/>
              </w:rPr>
            </w:pPr>
            <w:r w:rsidRPr="00C257FF">
              <w:rPr>
                <w:color w:val="000000"/>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F4527" w:rsidRPr="00C257FF" w:rsidRDefault="002F4527" w:rsidP="00D87B44">
            <w:pPr>
              <w:autoSpaceDE/>
              <w:autoSpaceDN/>
              <w:jc w:val="center"/>
              <w:rPr>
                <w:color w:val="000000"/>
                <w:sz w:val="24"/>
                <w:szCs w:val="24"/>
              </w:rPr>
            </w:pPr>
            <w:r w:rsidRPr="00C257FF">
              <w:rPr>
                <w:color w:val="000000"/>
                <w:sz w:val="24"/>
                <w:szCs w:val="24"/>
              </w:rPr>
              <w:t>5</w:t>
            </w:r>
          </w:p>
        </w:tc>
      </w:tr>
      <w:tr w:rsidR="002F4527" w:rsidRPr="00C257FF" w:rsidTr="00D87B44">
        <w:trPr>
          <w:trHeight w:val="330"/>
        </w:trPr>
        <w:tc>
          <w:tcPr>
            <w:tcW w:w="9654"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Pr>
                <w:color w:val="000000"/>
                <w:sz w:val="24"/>
                <w:szCs w:val="24"/>
              </w:rPr>
              <w:t>Г</w:t>
            </w:r>
            <w:r w:rsidRPr="00C257FF">
              <w:rPr>
                <w:color w:val="000000"/>
                <w:sz w:val="24"/>
                <w:szCs w:val="24"/>
              </w:rPr>
              <w:t>. Показатели эффективности использования капитала</w:t>
            </w:r>
          </w:p>
        </w:tc>
      </w:tr>
      <w:tr w:rsidR="002F4527" w:rsidRPr="00C257FF" w:rsidTr="00D87B44">
        <w:trPr>
          <w:trHeight w:val="645"/>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1</w:t>
            </w:r>
            <w:r>
              <w:rPr>
                <w:color w:val="000000"/>
                <w:sz w:val="24"/>
                <w:szCs w:val="24"/>
              </w:rPr>
              <w:t>2</w:t>
            </w:r>
            <w:r w:rsidRPr="00C257FF">
              <w:rPr>
                <w:color w:val="000000"/>
                <w:sz w:val="24"/>
                <w:szCs w:val="24"/>
              </w:rPr>
              <w:t>.Рентабельность совокупного капитала (активов), %</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5,10   </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0,01   </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1,02   </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w:t>
            </w:r>
          </w:p>
        </w:tc>
      </w:tr>
      <w:tr w:rsidR="002F4527" w:rsidRPr="00C257FF" w:rsidTr="00D87B44">
        <w:trPr>
          <w:trHeight w:val="645"/>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1</w:t>
            </w:r>
            <w:r>
              <w:rPr>
                <w:color w:val="000000"/>
                <w:sz w:val="24"/>
                <w:szCs w:val="24"/>
              </w:rPr>
              <w:t>3</w:t>
            </w:r>
            <w:r w:rsidRPr="00C257FF">
              <w:rPr>
                <w:color w:val="000000"/>
                <w:sz w:val="24"/>
                <w:szCs w:val="24"/>
              </w:rPr>
              <w:t>.Рентабельность собственного капитала, %</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316,66   </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0,55   </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28,83   </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w:t>
            </w:r>
          </w:p>
        </w:tc>
      </w:tr>
      <w:tr w:rsidR="002F4527" w:rsidRPr="00C257FF" w:rsidTr="00D87B44">
        <w:trPr>
          <w:trHeight w:val="645"/>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1</w:t>
            </w:r>
            <w:r>
              <w:rPr>
                <w:color w:val="000000"/>
                <w:sz w:val="24"/>
                <w:szCs w:val="24"/>
              </w:rPr>
              <w:t>4</w:t>
            </w:r>
            <w:r w:rsidRPr="00C257FF">
              <w:rPr>
                <w:color w:val="000000"/>
                <w:sz w:val="24"/>
                <w:szCs w:val="24"/>
              </w:rPr>
              <w:t>.Рентабельность внеоборотных активов, %</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7,12   </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0,01   </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1,53   </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w:t>
            </w:r>
          </w:p>
        </w:tc>
      </w:tr>
      <w:tr w:rsidR="002F4527" w:rsidRPr="00C257FF" w:rsidTr="00D87B44">
        <w:trPr>
          <w:trHeight w:val="645"/>
        </w:trPr>
        <w:tc>
          <w:tcPr>
            <w:tcW w:w="4548" w:type="dxa"/>
            <w:tcBorders>
              <w:top w:val="nil"/>
              <w:left w:val="single" w:sz="8" w:space="0" w:color="000000"/>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both"/>
              <w:rPr>
                <w:color w:val="000000"/>
                <w:sz w:val="24"/>
                <w:szCs w:val="24"/>
              </w:rPr>
            </w:pPr>
            <w:r w:rsidRPr="00C257FF">
              <w:rPr>
                <w:color w:val="000000"/>
                <w:sz w:val="24"/>
                <w:szCs w:val="24"/>
              </w:rPr>
              <w:t>1</w:t>
            </w:r>
            <w:r>
              <w:rPr>
                <w:color w:val="000000"/>
                <w:sz w:val="24"/>
                <w:szCs w:val="24"/>
              </w:rPr>
              <w:t>5</w:t>
            </w:r>
            <w:r w:rsidRPr="00C257FF">
              <w:rPr>
                <w:color w:val="000000"/>
                <w:sz w:val="24"/>
                <w:szCs w:val="24"/>
              </w:rPr>
              <w:t>.Рентабельность оборотных активов, %</w:t>
            </w:r>
          </w:p>
        </w:tc>
        <w:tc>
          <w:tcPr>
            <w:tcW w:w="113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17,96   </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0,04   </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 xml:space="preserve">          3,04   </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C257FF" w:rsidRDefault="002F4527" w:rsidP="00D87B44">
            <w:pPr>
              <w:autoSpaceDE/>
              <w:autoSpaceDN/>
              <w:jc w:val="center"/>
              <w:rPr>
                <w:color w:val="000000"/>
                <w:sz w:val="24"/>
                <w:szCs w:val="24"/>
              </w:rPr>
            </w:pPr>
            <w:r w:rsidRPr="00C257FF">
              <w:rPr>
                <w:color w:val="000000"/>
                <w:sz w:val="24"/>
                <w:szCs w:val="24"/>
              </w:rPr>
              <w:t>-</w:t>
            </w:r>
          </w:p>
        </w:tc>
      </w:tr>
    </w:tbl>
    <w:p w:rsidR="002F4527" w:rsidRDefault="002F4527" w:rsidP="002F4527"/>
    <w:p w:rsidR="002F4527" w:rsidRPr="0070536B" w:rsidRDefault="002F4527" w:rsidP="002F4527">
      <w:pPr>
        <w:pStyle w:val="af4"/>
        <w:spacing w:line="360" w:lineRule="auto"/>
        <w:ind w:firstLine="709"/>
        <w:jc w:val="both"/>
      </w:pPr>
      <w:r w:rsidRPr="0070536B">
        <w:t xml:space="preserve">По проведенным расчётам видим, что в  период с </w:t>
      </w:r>
      <w:r>
        <w:t>2013</w:t>
      </w:r>
      <w:r w:rsidRPr="0070536B">
        <w:t xml:space="preserve"> по </w:t>
      </w:r>
      <w:r>
        <w:t>2015</w:t>
      </w:r>
      <w:r w:rsidRPr="0070536B">
        <w:t xml:space="preserve"> гг. стоимость основных средств </w:t>
      </w:r>
      <w:r>
        <w:t>сниз</w:t>
      </w:r>
      <w:r w:rsidRPr="0070536B">
        <w:t xml:space="preserve">илась на </w:t>
      </w:r>
      <w:r>
        <w:t>59980,5</w:t>
      </w:r>
      <w:r w:rsidRPr="0070536B">
        <w:t xml:space="preserve">тыс.руб. и </w:t>
      </w:r>
      <w:r>
        <w:t>снижение</w:t>
      </w:r>
      <w:r w:rsidRPr="0070536B">
        <w:t xml:space="preserve"> составил</w:t>
      </w:r>
      <w:r>
        <w:t>о 21,98</w:t>
      </w:r>
      <w:r w:rsidRPr="0070536B">
        <w:t>%. Это говорит о том, что у</w:t>
      </w:r>
      <w:r>
        <w:t>худш</w:t>
      </w:r>
      <w:r w:rsidRPr="0070536B">
        <w:t>ил</w:t>
      </w:r>
      <w:r>
        <w:t>а</w:t>
      </w:r>
      <w:r w:rsidRPr="0070536B">
        <w:t xml:space="preserve">сь оснащенность производства </w:t>
      </w:r>
      <w:r>
        <w:t>организации</w:t>
      </w:r>
      <w:r w:rsidRPr="0070536B">
        <w:t xml:space="preserve">. Продолжается </w:t>
      </w:r>
      <w:r>
        <w:t>снижение</w:t>
      </w:r>
      <w:r w:rsidRPr="0070536B">
        <w:t xml:space="preserve"> показателя фондовооруженности – в </w:t>
      </w:r>
      <w:r>
        <w:t>2015</w:t>
      </w:r>
      <w:r w:rsidRPr="0070536B">
        <w:t xml:space="preserve"> году он достиг показателя </w:t>
      </w:r>
      <w:r>
        <w:t>1731,43</w:t>
      </w:r>
      <w:r w:rsidRPr="0070536B">
        <w:t xml:space="preserve"> тыс. руб. на одного работника, </w:t>
      </w:r>
      <w:r>
        <w:t>снижение 23,88</w:t>
      </w:r>
      <w:r w:rsidRPr="0070536B">
        <w:t xml:space="preserve">%. </w:t>
      </w:r>
      <w:r>
        <w:t>Т</w:t>
      </w:r>
      <w:r w:rsidRPr="0070536B">
        <w:t>енденция снижения фондоотдачи (</w:t>
      </w:r>
      <w:r>
        <w:t>11,58% за 3года</w:t>
      </w:r>
      <w:r w:rsidRPr="0070536B">
        <w:t>) и рен</w:t>
      </w:r>
      <w:r>
        <w:t>т</w:t>
      </w:r>
      <w:r w:rsidRPr="0070536B">
        <w:t xml:space="preserve">абельности использования основных средств (снижение в </w:t>
      </w:r>
      <w:r>
        <w:t>4,2</w:t>
      </w:r>
      <w:r w:rsidRPr="0070536B">
        <w:t xml:space="preserve"> раза) </w:t>
      </w:r>
      <w:r>
        <w:t xml:space="preserve">также </w:t>
      </w:r>
      <w:r w:rsidRPr="0070536B">
        <w:t>служит сигналом о недостаточной эффективности управления внеоборотными активами.</w:t>
      </w:r>
    </w:p>
    <w:p w:rsidR="002F4527" w:rsidRPr="0070536B" w:rsidRDefault="002F4527" w:rsidP="002F4527">
      <w:pPr>
        <w:pStyle w:val="af4"/>
        <w:spacing w:line="360" w:lineRule="auto"/>
        <w:ind w:firstLine="709"/>
        <w:jc w:val="both"/>
      </w:pPr>
      <w:r w:rsidRPr="0070536B">
        <w:t xml:space="preserve">Затраты материалов с каждым годом увеличиваются, это вполне нормально, учитывая, что </w:t>
      </w:r>
      <w:r>
        <w:t>снижаются</w:t>
      </w:r>
      <w:r w:rsidRPr="0070536B">
        <w:t xml:space="preserve"> объемы производства и выручка от реализации. Затраты на 1 руб. выручки за последние три года </w:t>
      </w:r>
      <w:r>
        <w:t xml:space="preserve">не значительно </w:t>
      </w:r>
      <w:r w:rsidRPr="0070536B">
        <w:t>сниж</w:t>
      </w:r>
      <w:r>
        <w:t>аются,</w:t>
      </w:r>
      <w:r w:rsidRPr="0070536B">
        <w:t>материалоотдача растет. Это свидетельствует о рациональном использовании сырья и материалов, что уменьшает себестоимость и увеличивает прибыль.</w:t>
      </w:r>
    </w:p>
    <w:p w:rsidR="002F4527" w:rsidRPr="0070536B" w:rsidRDefault="002F4527" w:rsidP="002F4527">
      <w:pPr>
        <w:pStyle w:val="af4"/>
        <w:spacing w:line="360" w:lineRule="auto"/>
        <w:ind w:firstLine="709"/>
        <w:jc w:val="both"/>
      </w:pPr>
      <w:r w:rsidRPr="0070536B">
        <w:t xml:space="preserve">Такие показатели, как среднегодовая выработка и средняя заработная плата на одного работника за взятый период имеют устойчивую тенденцию </w:t>
      </w:r>
      <w:r>
        <w:t>снижения</w:t>
      </w:r>
      <w:r w:rsidRPr="0070536B">
        <w:t xml:space="preserve">. </w:t>
      </w:r>
      <w:r>
        <w:t>К</w:t>
      </w:r>
      <w:r w:rsidRPr="0070536B">
        <w:t xml:space="preserve">олебания показателя «Выручка на 1 руб. оплаты труда» объясняют </w:t>
      </w:r>
      <w:r>
        <w:t>сокращение численности работников в связи с переорганизацией.</w:t>
      </w:r>
    </w:p>
    <w:p w:rsidR="002F4527" w:rsidRPr="0070536B" w:rsidRDefault="002F4527" w:rsidP="002F4527">
      <w:pPr>
        <w:pStyle w:val="af4"/>
        <w:spacing w:line="360" w:lineRule="auto"/>
        <w:ind w:firstLine="709"/>
        <w:jc w:val="both"/>
      </w:pPr>
      <w:r w:rsidRPr="0070536B">
        <w:t xml:space="preserve">Проведем анализ показателей эффективности использования капитала. Рентабельность совокупного капитала показывает, на сколько процентов </w:t>
      </w:r>
      <w:r w:rsidRPr="0070536B">
        <w:lastRenderedPageBreak/>
        <w:t xml:space="preserve">прибыль организации  покрывает величину имущества, необходимого для осуществления деятельности. В ООО </w:t>
      </w:r>
      <w:r>
        <w:t>КП «Центр»</w:t>
      </w:r>
      <w:r w:rsidRPr="0070536B">
        <w:t xml:space="preserve"> данный показатель </w:t>
      </w:r>
      <w:r>
        <w:t>очень низкий</w:t>
      </w:r>
      <w:r w:rsidRPr="0070536B">
        <w:t xml:space="preserve"> и в </w:t>
      </w:r>
      <w:r>
        <w:t>2015</w:t>
      </w:r>
      <w:r w:rsidRPr="0070536B">
        <w:t xml:space="preserve"> году </w:t>
      </w:r>
      <w:r>
        <w:t>имеет значение1,02</w:t>
      </w:r>
      <w:r w:rsidRPr="0070536B">
        <w:t xml:space="preserve">%. Иными словами </w:t>
      </w:r>
      <w:r>
        <w:t>102</w:t>
      </w:r>
      <w:r w:rsidRPr="0070536B">
        <w:t xml:space="preserve"> руб. прибыли  организация получает с каждых 100 руб., вложенных в активы. Крайне низкое значение.</w:t>
      </w:r>
    </w:p>
    <w:p w:rsidR="002F4527" w:rsidRPr="0070536B" w:rsidRDefault="002F4527" w:rsidP="002F4527">
      <w:pPr>
        <w:pStyle w:val="af4"/>
        <w:spacing w:line="360" w:lineRule="auto"/>
        <w:ind w:firstLine="709"/>
        <w:jc w:val="both"/>
      </w:pPr>
      <w:r w:rsidRPr="0070536B">
        <w:t xml:space="preserve">Рентабельность собственного капитала, показывает эффективность использования собственных средств. Показатель, с </w:t>
      </w:r>
      <w:r>
        <w:t>2013</w:t>
      </w:r>
      <w:r w:rsidRPr="0070536B">
        <w:t xml:space="preserve"> года резко упал с </w:t>
      </w:r>
      <w:r>
        <w:t>316,66</w:t>
      </w:r>
      <w:r w:rsidRPr="0070536B">
        <w:t xml:space="preserve">% до </w:t>
      </w:r>
      <w:r>
        <w:t>28,89</w:t>
      </w:r>
      <w:r w:rsidRPr="0070536B">
        <w:t xml:space="preserve">%, т.е. </w:t>
      </w:r>
      <w:r>
        <w:t xml:space="preserve">почти </w:t>
      </w:r>
      <w:r w:rsidRPr="0070536B">
        <w:t xml:space="preserve">в </w:t>
      </w:r>
      <w:r>
        <w:t>11</w:t>
      </w:r>
      <w:r w:rsidRPr="0070536B">
        <w:t xml:space="preserve"> раз.   Собственный капитал с каждым годом приносит все меньше прибыли, его эффективность падает и все это связано с деловой пассивностью организации. </w:t>
      </w:r>
    </w:p>
    <w:p w:rsidR="002F4527" w:rsidRPr="0070536B" w:rsidRDefault="002F4527" w:rsidP="002F4527">
      <w:pPr>
        <w:pStyle w:val="af4"/>
        <w:spacing w:line="360" w:lineRule="auto"/>
        <w:ind w:firstLine="709"/>
        <w:jc w:val="both"/>
      </w:pPr>
      <w:r w:rsidRPr="0070536B">
        <w:t xml:space="preserve">Рентабельность оборотных и внеоборотных активов показывает, сколько денежных единиц прибыли получено предприятием с единицы стоимости оборотных или внеоборотных активов, независимо от источников привлечения средств. Наиболее высокий уровень рентабельности внеоборотных активов </w:t>
      </w:r>
      <w:r>
        <w:t xml:space="preserve">также </w:t>
      </w:r>
      <w:r w:rsidRPr="0070536B">
        <w:t>наблюдается в 20</w:t>
      </w:r>
      <w:r>
        <w:t>13</w:t>
      </w:r>
      <w:r w:rsidRPr="0070536B">
        <w:t xml:space="preserve"> году и составляет </w:t>
      </w:r>
      <w:r>
        <w:t>712</w:t>
      </w:r>
      <w:r w:rsidRPr="0070536B">
        <w:t xml:space="preserve">  руб. прибыли на 100 рубль вложений, что говорило об эффективном использовании внеоборотных средств в организации, начиная с </w:t>
      </w:r>
      <w:r>
        <w:t>2014 года</w:t>
      </w:r>
      <w:r w:rsidRPr="0070536B">
        <w:t xml:space="preserve"> данный показатель уменьшился – это связано с резким </w:t>
      </w:r>
      <w:r>
        <w:t>снижением прибыли организации</w:t>
      </w:r>
      <w:r w:rsidRPr="0070536B">
        <w:t xml:space="preserve">. </w:t>
      </w:r>
    </w:p>
    <w:p w:rsidR="002F4527" w:rsidRDefault="002F4527" w:rsidP="002F4527">
      <w:pPr>
        <w:pStyle w:val="af4"/>
        <w:spacing w:line="360" w:lineRule="auto"/>
        <w:ind w:firstLine="709"/>
        <w:jc w:val="both"/>
      </w:pPr>
      <w:r w:rsidRPr="0070536B">
        <w:t>Рентабельность оборотных активов</w:t>
      </w:r>
      <w:r>
        <w:t xml:space="preserve"> также</w:t>
      </w:r>
      <w:r w:rsidRPr="0070536B">
        <w:t xml:space="preserve"> на протяжении </w:t>
      </w:r>
      <w:r>
        <w:t>т</w:t>
      </w:r>
      <w:r w:rsidRPr="0070536B">
        <w:t xml:space="preserve">рех лет </w:t>
      </w:r>
      <w:r>
        <w:t>резко до минимума падает в 2014 году составляя 0,04% и немного повышается в 2015 году до значения 3,04%</w:t>
      </w:r>
      <w:r w:rsidRPr="0070536B">
        <w:t xml:space="preserve">. </w:t>
      </w:r>
    </w:p>
    <w:p w:rsidR="002F4527" w:rsidRDefault="002F4527" w:rsidP="002F4527">
      <w:pPr>
        <w:pStyle w:val="af4"/>
        <w:spacing w:line="360" w:lineRule="auto"/>
        <w:ind w:firstLine="709"/>
        <w:jc w:val="both"/>
      </w:pPr>
      <w:r w:rsidRPr="0070536B">
        <w:t xml:space="preserve">Подведя итог, считаем необходимым принять в ООО </w:t>
      </w:r>
      <w:r>
        <w:t>КП «Центр»</w:t>
      </w:r>
      <w:r w:rsidRPr="0070536B">
        <w:t xml:space="preserve"> меры по повышению деловой активности и поиска путей эффективного использования имеющихся ресурсов.</w:t>
      </w:r>
    </w:p>
    <w:p w:rsidR="002F4527" w:rsidRPr="0070536B" w:rsidRDefault="002F4527" w:rsidP="002F4527">
      <w:pPr>
        <w:pStyle w:val="af4"/>
        <w:spacing w:line="360" w:lineRule="auto"/>
        <w:ind w:firstLine="709"/>
        <w:jc w:val="both"/>
      </w:pPr>
      <w:r>
        <w:rPr>
          <w:color w:val="000000"/>
        </w:rPr>
        <w:t xml:space="preserve">Все показатели, касающиеся финансового состояния организации базируются на денежных средствах организации. Движение денежных средств обусловлено их поступлениями от текущей, инвестиционной и финансовой деятельности </w:t>
      </w:r>
      <w:r w:rsidRPr="0070536B">
        <w:t>ООО</w:t>
      </w:r>
      <w:r>
        <w:t>КП «Центр»</w:t>
      </w:r>
      <w:r>
        <w:rPr>
          <w:color w:val="000000"/>
        </w:rPr>
        <w:t xml:space="preserve">. Показатели движения денежных средств в </w:t>
      </w:r>
      <w:r w:rsidRPr="0070536B">
        <w:t xml:space="preserve">ООО </w:t>
      </w:r>
      <w:r>
        <w:t xml:space="preserve">КП «Центр» </w:t>
      </w:r>
      <w:r>
        <w:rPr>
          <w:color w:val="000000"/>
        </w:rPr>
        <w:t>отображены в таблице 2.3.</w:t>
      </w:r>
    </w:p>
    <w:p w:rsidR="002F4527" w:rsidRDefault="002F4527" w:rsidP="002F4527">
      <w:pPr>
        <w:pStyle w:val="af4"/>
        <w:jc w:val="center"/>
      </w:pPr>
      <w:r>
        <w:lastRenderedPageBreak/>
        <w:t>Таблица 2.3-Движение денежных средств организации, тыс. руб.</w:t>
      </w:r>
    </w:p>
    <w:p w:rsidR="002F4527" w:rsidRDefault="002F4527" w:rsidP="002F4527">
      <w:pPr>
        <w:pStyle w:val="af4"/>
        <w:jc w:val="center"/>
      </w:pPr>
    </w:p>
    <w:tbl>
      <w:tblPr>
        <w:tblW w:w="9654" w:type="dxa"/>
        <w:tblInd w:w="93" w:type="dxa"/>
        <w:tblLook w:val="04A0"/>
      </w:tblPr>
      <w:tblGrid>
        <w:gridCol w:w="3840"/>
        <w:gridCol w:w="1562"/>
        <w:gridCol w:w="1276"/>
        <w:gridCol w:w="1417"/>
        <w:gridCol w:w="1559"/>
      </w:tblGrid>
      <w:tr w:rsidR="002F4527" w:rsidRPr="001543AB" w:rsidTr="00D87B44">
        <w:trPr>
          <w:trHeight w:val="645"/>
        </w:trPr>
        <w:tc>
          <w:tcPr>
            <w:tcW w:w="38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Показатель</w:t>
            </w:r>
          </w:p>
        </w:tc>
        <w:tc>
          <w:tcPr>
            <w:tcW w:w="1562" w:type="dxa"/>
            <w:tcBorders>
              <w:top w:val="single" w:sz="8" w:space="0" w:color="000000"/>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201</w:t>
            </w:r>
            <w:r>
              <w:rPr>
                <w:color w:val="000000"/>
                <w:sz w:val="24"/>
                <w:szCs w:val="24"/>
              </w:rPr>
              <w:t>3</w:t>
            </w:r>
            <w:r w:rsidRPr="001543AB">
              <w:rPr>
                <w:color w:val="000000"/>
                <w:sz w:val="24"/>
                <w:szCs w:val="24"/>
              </w:rPr>
              <w:t>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201</w:t>
            </w:r>
            <w:r>
              <w:rPr>
                <w:color w:val="000000"/>
                <w:sz w:val="24"/>
                <w:szCs w:val="24"/>
              </w:rPr>
              <w:t>4</w:t>
            </w:r>
            <w:r w:rsidRPr="001543AB">
              <w:rPr>
                <w:color w:val="000000"/>
                <w:sz w:val="24"/>
                <w:szCs w:val="24"/>
              </w:rPr>
              <w:t>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201</w:t>
            </w:r>
            <w:r>
              <w:rPr>
                <w:color w:val="000000"/>
                <w:sz w:val="24"/>
                <w:szCs w:val="24"/>
              </w:rPr>
              <w:t>5</w:t>
            </w:r>
            <w:r w:rsidRPr="001543AB">
              <w:rPr>
                <w:color w:val="000000"/>
                <w:sz w:val="24"/>
                <w:szCs w:val="24"/>
              </w:rPr>
              <w:t>г.</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201</w:t>
            </w:r>
            <w:r>
              <w:rPr>
                <w:color w:val="000000"/>
                <w:sz w:val="24"/>
                <w:szCs w:val="24"/>
              </w:rPr>
              <w:t>5</w:t>
            </w:r>
            <w:r w:rsidRPr="001543AB">
              <w:rPr>
                <w:color w:val="000000"/>
                <w:sz w:val="24"/>
                <w:szCs w:val="24"/>
              </w:rPr>
              <w:t>г. В % к 201</w:t>
            </w:r>
            <w:r>
              <w:rPr>
                <w:color w:val="000000"/>
                <w:sz w:val="24"/>
                <w:szCs w:val="24"/>
              </w:rPr>
              <w:t>3</w:t>
            </w:r>
            <w:r w:rsidRPr="001543AB">
              <w:rPr>
                <w:color w:val="000000"/>
                <w:sz w:val="24"/>
                <w:szCs w:val="24"/>
              </w:rPr>
              <w:t>г.</w:t>
            </w:r>
          </w:p>
        </w:tc>
      </w:tr>
      <w:tr w:rsidR="002F4527" w:rsidRPr="001543AB" w:rsidTr="00D87B44">
        <w:trPr>
          <w:trHeight w:val="330"/>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1</w:t>
            </w:r>
          </w:p>
        </w:tc>
        <w:tc>
          <w:tcPr>
            <w:tcW w:w="1562"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2</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3</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4</w:t>
            </w:r>
          </w:p>
        </w:tc>
        <w:tc>
          <w:tcPr>
            <w:tcW w:w="1559"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5</w:t>
            </w:r>
          </w:p>
        </w:tc>
      </w:tr>
      <w:tr w:rsidR="002F4527" w:rsidRPr="001543AB" w:rsidTr="00D87B44">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1.Остаток денежных средств на начало периода</w:t>
            </w:r>
          </w:p>
        </w:tc>
        <w:tc>
          <w:tcPr>
            <w:tcW w:w="1562"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451</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467</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w:t>
            </w:r>
          </w:p>
        </w:tc>
        <w:tc>
          <w:tcPr>
            <w:tcW w:w="1559"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w:t>
            </w:r>
          </w:p>
        </w:tc>
      </w:tr>
      <w:tr w:rsidR="002F4527" w:rsidRPr="001543AB" w:rsidTr="00D87B44">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2.Поступление денежных средств-всего:</w:t>
            </w:r>
          </w:p>
        </w:tc>
        <w:tc>
          <w:tcPr>
            <w:tcW w:w="1562"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461891</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461436</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265834</w:t>
            </w:r>
          </w:p>
        </w:tc>
        <w:tc>
          <w:tcPr>
            <w:tcW w:w="1559"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57,55</w:t>
            </w:r>
          </w:p>
        </w:tc>
      </w:tr>
      <w:tr w:rsidR="002F4527" w:rsidRPr="001543AB" w:rsidTr="00D87B44">
        <w:trPr>
          <w:trHeight w:val="60"/>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В том числе :</w:t>
            </w:r>
          </w:p>
        </w:tc>
        <w:tc>
          <w:tcPr>
            <w:tcW w:w="1562"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p>
        </w:tc>
        <w:tc>
          <w:tcPr>
            <w:tcW w:w="1276"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p>
        </w:tc>
        <w:tc>
          <w:tcPr>
            <w:tcW w:w="1417" w:type="dxa"/>
            <w:tcBorders>
              <w:top w:val="nil"/>
              <w:left w:val="nil"/>
              <w:bottom w:val="nil"/>
              <w:right w:val="nil"/>
            </w:tcBorders>
            <w:shd w:val="clear" w:color="auto" w:fill="auto"/>
            <w:vAlign w:val="center"/>
            <w:hideMark/>
          </w:tcPr>
          <w:p w:rsidR="002F4527" w:rsidRPr="001543AB" w:rsidRDefault="002F4527" w:rsidP="00D87B44">
            <w:pPr>
              <w:autoSpaceDE/>
              <w:autoSpaceDN/>
              <w:jc w:val="center"/>
              <w:rPr>
                <w:color w:val="000000"/>
                <w:sz w:val="24"/>
                <w:szCs w:val="24"/>
              </w:rPr>
            </w:pPr>
          </w:p>
        </w:tc>
        <w:tc>
          <w:tcPr>
            <w:tcW w:w="1559" w:type="dxa"/>
            <w:tcBorders>
              <w:top w:val="single" w:sz="8" w:space="0" w:color="auto"/>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p>
        </w:tc>
      </w:tr>
      <w:tr w:rsidR="002F4527" w:rsidRPr="001543AB" w:rsidTr="00D87B44">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а) от текущей деятельности</w:t>
            </w:r>
          </w:p>
        </w:tc>
        <w:tc>
          <w:tcPr>
            <w:tcW w:w="1562"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308832</w:t>
            </w:r>
          </w:p>
        </w:tc>
        <w:tc>
          <w:tcPr>
            <w:tcW w:w="1276"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451276</w:t>
            </w:r>
          </w:p>
        </w:tc>
        <w:tc>
          <w:tcPr>
            <w:tcW w:w="1417" w:type="dxa"/>
            <w:tcBorders>
              <w:top w:val="nil"/>
              <w:left w:val="nil"/>
              <w:bottom w:val="nil"/>
              <w:right w:val="nil"/>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261634</w:t>
            </w:r>
          </w:p>
        </w:tc>
        <w:tc>
          <w:tcPr>
            <w:tcW w:w="1559" w:type="dxa"/>
            <w:tcBorders>
              <w:top w:val="nil"/>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84,72</w:t>
            </w:r>
          </w:p>
        </w:tc>
      </w:tr>
      <w:tr w:rsidR="002F4527" w:rsidRPr="001543AB" w:rsidTr="00D87B44">
        <w:trPr>
          <w:trHeight w:val="630"/>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б) от инвестиционной деятельности</w:t>
            </w:r>
          </w:p>
        </w:tc>
        <w:tc>
          <w:tcPr>
            <w:tcW w:w="1562"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96259</w:t>
            </w:r>
          </w:p>
        </w:tc>
        <w:tc>
          <w:tcPr>
            <w:tcW w:w="1276"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3670</w:t>
            </w:r>
          </w:p>
        </w:tc>
        <w:tc>
          <w:tcPr>
            <w:tcW w:w="1417" w:type="dxa"/>
            <w:tcBorders>
              <w:top w:val="nil"/>
              <w:left w:val="nil"/>
              <w:bottom w:val="nil"/>
              <w:right w:val="nil"/>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4190</w:t>
            </w:r>
          </w:p>
        </w:tc>
        <w:tc>
          <w:tcPr>
            <w:tcW w:w="1559" w:type="dxa"/>
            <w:tcBorders>
              <w:top w:val="nil"/>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4,35</w:t>
            </w:r>
          </w:p>
        </w:tc>
      </w:tr>
      <w:tr w:rsidR="002F4527" w:rsidRPr="001543AB" w:rsidTr="00D87B44">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в) от финансовой деятельности</w:t>
            </w:r>
          </w:p>
        </w:tc>
        <w:tc>
          <w:tcPr>
            <w:tcW w:w="1562"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56800</w:t>
            </w:r>
          </w:p>
        </w:tc>
        <w:tc>
          <w:tcPr>
            <w:tcW w:w="1276"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6490</w:t>
            </w:r>
          </w:p>
        </w:tc>
        <w:tc>
          <w:tcPr>
            <w:tcW w:w="1417" w:type="dxa"/>
            <w:tcBorders>
              <w:top w:val="nil"/>
              <w:left w:val="nil"/>
              <w:bottom w:val="nil"/>
              <w:right w:val="nil"/>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10</w:t>
            </w:r>
          </w:p>
        </w:tc>
        <w:tc>
          <w:tcPr>
            <w:tcW w:w="1559" w:type="dxa"/>
            <w:tcBorders>
              <w:top w:val="nil"/>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0,02</w:t>
            </w:r>
          </w:p>
        </w:tc>
      </w:tr>
      <w:tr w:rsidR="002F4527" w:rsidRPr="001543AB" w:rsidTr="00D87B44">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3.Расходование денежных средств- всего:</w:t>
            </w:r>
          </w:p>
        </w:tc>
        <w:tc>
          <w:tcPr>
            <w:tcW w:w="1562"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461875</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461508</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265587</w:t>
            </w:r>
          </w:p>
        </w:tc>
        <w:tc>
          <w:tcPr>
            <w:tcW w:w="1559" w:type="dxa"/>
            <w:tcBorders>
              <w:top w:val="nil"/>
              <w:left w:val="nil"/>
              <w:bottom w:val="single" w:sz="8" w:space="0" w:color="auto"/>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57,50</w:t>
            </w:r>
          </w:p>
        </w:tc>
      </w:tr>
      <w:tr w:rsidR="002F4527" w:rsidRPr="001543AB" w:rsidTr="00D87B44">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В том числе :</w:t>
            </w:r>
          </w:p>
        </w:tc>
        <w:tc>
          <w:tcPr>
            <w:tcW w:w="1562"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p>
        </w:tc>
        <w:tc>
          <w:tcPr>
            <w:tcW w:w="1276"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p>
        </w:tc>
        <w:tc>
          <w:tcPr>
            <w:tcW w:w="1417" w:type="dxa"/>
            <w:tcBorders>
              <w:top w:val="nil"/>
              <w:left w:val="nil"/>
              <w:bottom w:val="nil"/>
              <w:right w:val="nil"/>
            </w:tcBorders>
            <w:shd w:val="clear" w:color="auto" w:fill="auto"/>
            <w:vAlign w:val="center"/>
            <w:hideMark/>
          </w:tcPr>
          <w:p w:rsidR="002F4527" w:rsidRPr="001543AB" w:rsidRDefault="002F4527" w:rsidP="00D87B44">
            <w:pPr>
              <w:autoSpaceDE/>
              <w:autoSpaceDN/>
              <w:jc w:val="center"/>
              <w:rPr>
                <w:color w:val="000000"/>
                <w:sz w:val="24"/>
                <w:szCs w:val="24"/>
              </w:rPr>
            </w:pPr>
          </w:p>
        </w:tc>
        <w:tc>
          <w:tcPr>
            <w:tcW w:w="1559" w:type="dxa"/>
            <w:tcBorders>
              <w:top w:val="nil"/>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p>
        </w:tc>
      </w:tr>
      <w:tr w:rsidR="002F4527" w:rsidRPr="001543AB" w:rsidTr="00D87B44">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а) в текущей деятельности</w:t>
            </w:r>
          </w:p>
        </w:tc>
        <w:tc>
          <w:tcPr>
            <w:tcW w:w="1562"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304802</w:t>
            </w:r>
          </w:p>
        </w:tc>
        <w:tc>
          <w:tcPr>
            <w:tcW w:w="1276"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394630</w:t>
            </w:r>
          </w:p>
        </w:tc>
        <w:tc>
          <w:tcPr>
            <w:tcW w:w="1417" w:type="dxa"/>
            <w:tcBorders>
              <w:top w:val="nil"/>
              <w:left w:val="nil"/>
              <w:bottom w:val="nil"/>
              <w:right w:val="nil"/>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245419</w:t>
            </w:r>
          </w:p>
        </w:tc>
        <w:tc>
          <w:tcPr>
            <w:tcW w:w="1559" w:type="dxa"/>
            <w:tcBorders>
              <w:top w:val="nil"/>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80,52</w:t>
            </w:r>
          </w:p>
        </w:tc>
      </w:tr>
      <w:tr w:rsidR="002F4527" w:rsidRPr="001543AB" w:rsidTr="00D87B44">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б) в инвестиционной деятельности</w:t>
            </w:r>
          </w:p>
        </w:tc>
        <w:tc>
          <w:tcPr>
            <w:tcW w:w="1562"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31653</w:t>
            </w:r>
          </w:p>
        </w:tc>
        <w:tc>
          <w:tcPr>
            <w:tcW w:w="1276"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64628</w:t>
            </w:r>
          </w:p>
        </w:tc>
        <w:tc>
          <w:tcPr>
            <w:tcW w:w="1417" w:type="dxa"/>
            <w:tcBorders>
              <w:top w:val="nil"/>
              <w:left w:val="nil"/>
              <w:bottom w:val="nil"/>
              <w:right w:val="nil"/>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0</w:t>
            </w:r>
          </w:p>
        </w:tc>
        <w:tc>
          <w:tcPr>
            <w:tcW w:w="1559" w:type="dxa"/>
            <w:tcBorders>
              <w:top w:val="nil"/>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w:t>
            </w:r>
          </w:p>
        </w:tc>
      </w:tr>
      <w:tr w:rsidR="002F4527" w:rsidRPr="001543AB" w:rsidTr="00D87B44">
        <w:trPr>
          <w:trHeight w:val="330"/>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в) в финансовой деятельности</w:t>
            </w:r>
          </w:p>
        </w:tc>
        <w:tc>
          <w:tcPr>
            <w:tcW w:w="1562"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125420</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2250</w:t>
            </w:r>
          </w:p>
        </w:tc>
        <w:tc>
          <w:tcPr>
            <w:tcW w:w="1417" w:type="dxa"/>
            <w:tcBorders>
              <w:top w:val="nil"/>
              <w:left w:val="nil"/>
              <w:bottom w:val="single" w:sz="8" w:space="0" w:color="000000"/>
              <w:right w:val="nil"/>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20168</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16,08</w:t>
            </w:r>
          </w:p>
        </w:tc>
      </w:tr>
      <w:tr w:rsidR="002F4527" w:rsidRPr="001543AB" w:rsidTr="00D87B44">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4.Чистые денежные средства-всего:</w:t>
            </w:r>
          </w:p>
        </w:tc>
        <w:tc>
          <w:tcPr>
            <w:tcW w:w="1562"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16</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-72</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247</w:t>
            </w:r>
          </w:p>
        </w:tc>
        <w:tc>
          <w:tcPr>
            <w:tcW w:w="1559" w:type="dxa"/>
            <w:tcBorders>
              <w:top w:val="nil"/>
              <w:left w:val="nil"/>
              <w:bottom w:val="single" w:sz="8" w:space="0" w:color="auto"/>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Pr>
                <w:color w:val="000000"/>
                <w:sz w:val="24"/>
                <w:szCs w:val="24"/>
              </w:rPr>
              <w:t>1544</w:t>
            </w:r>
          </w:p>
        </w:tc>
      </w:tr>
      <w:tr w:rsidR="002F4527" w:rsidRPr="001543AB" w:rsidTr="00D87B44">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В том числе:</w:t>
            </w:r>
          </w:p>
        </w:tc>
        <w:tc>
          <w:tcPr>
            <w:tcW w:w="1562"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p>
        </w:tc>
        <w:tc>
          <w:tcPr>
            <w:tcW w:w="1276"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p>
        </w:tc>
        <w:tc>
          <w:tcPr>
            <w:tcW w:w="1417" w:type="dxa"/>
            <w:tcBorders>
              <w:top w:val="nil"/>
              <w:left w:val="nil"/>
              <w:bottom w:val="nil"/>
              <w:right w:val="nil"/>
            </w:tcBorders>
            <w:shd w:val="clear" w:color="auto" w:fill="auto"/>
            <w:vAlign w:val="center"/>
            <w:hideMark/>
          </w:tcPr>
          <w:p w:rsidR="002F4527" w:rsidRPr="001543AB" w:rsidRDefault="002F4527" w:rsidP="00D87B44">
            <w:pPr>
              <w:autoSpaceDE/>
              <w:autoSpaceDN/>
              <w:jc w:val="center"/>
              <w:rPr>
                <w:color w:val="000000"/>
                <w:sz w:val="24"/>
                <w:szCs w:val="24"/>
              </w:rPr>
            </w:pPr>
          </w:p>
        </w:tc>
        <w:tc>
          <w:tcPr>
            <w:tcW w:w="1559" w:type="dxa"/>
            <w:tcBorders>
              <w:top w:val="nil"/>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p>
        </w:tc>
      </w:tr>
      <w:tr w:rsidR="002F4527" w:rsidRPr="001543AB" w:rsidTr="00D87B44">
        <w:trPr>
          <w:trHeight w:val="315"/>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а) от текущей деятельности</w:t>
            </w:r>
          </w:p>
        </w:tc>
        <w:tc>
          <w:tcPr>
            <w:tcW w:w="1562"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4030</w:t>
            </w:r>
          </w:p>
        </w:tc>
        <w:tc>
          <w:tcPr>
            <w:tcW w:w="1276" w:type="dxa"/>
            <w:tcBorders>
              <w:top w:val="nil"/>
              <w:left w:val="nil"/>
              <w:bottom w:val="nil"/>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56646</w:t>
            </w:r>
          </w:p>
        </w:tc>
        <w:tc>
          <w:tcPr>
            <w:tcW w:w="1417" w:type="dxa"/>
            <w:tcBorders>
              <w:top w:val="nil"/>
              <w:left w:val="nil"/>
              <w:bottom w:val="nil"/>
              <w:right w:val="nil"/>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16215</w:t>
            </w:r>
          </w:p>
        </w:tc>
        <w:tc>
          <w:tcPr>
            <w:tcW w:w="1559" w:type="dxa"/>
            <w:tcBorders>
              <w:top w:val="nil"/>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Pr>
                <w:color w:val="000000"/>
                <w:sz w:val="24"/>
                <w:szCs w:val="24"/>
              </w:rPr>
              <w:t>402,4</w:t>
            </w:r>
          </w:p>
        </w:tc>
      </w:tr>
      <w:tr w:rsidR="002F4527" w:rsidRPr="001543AB" w:rsidTr="00D87B44">
        <w:trPr>
          <w:trHeight w:val="645"/>
        </w:trPr>
        <w:tc>
          <w:tcPr>
            <w:tcW w:w="3840" w:type="dxa"/>
            <w:tcBorders>
              <w:top w:val="nil"/>
              <w:left w:val="single" w:sz="8" w:space="0" w:color="000000"/>
              <w:bottom w:val="nil"/>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б) от инвестиционной деятельности</w:t>
            </w:r>
          </w:p>
        </w:tc>
        <w:tc>
          <w:tcPr>
            <w:tcW w:w="1562"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64606</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-60958</w:t>
            </w:r>
          </w:p>
        </w:tc>
        <w:tc>
          <w:tcPr>
            <w:tcW w:w="1417" w:type="dxa"/>
            <w:tcBorders>
              <w:top w:val="nil"/>
              <w:left w:val="nil"/>
              <w:bottom w:val="single" w:sz="8" w:space="0" w:color="000000"/>
              <w:right w:val="nil"/>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4190</w:t>
            </w:r>
          </w:p>
        </w:tc>
        <w:tc>
          <w:tcPr>
            <w:tcW w:w="1559" w:type="dxa"/>
            <w:tcBorders>
              <w:top w:val="nil"/>
              <w:left w:val="single" w:sz="8" w:space="0" w:color="auto"/>
              <w:bottom w:val="nil"/>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Pr>
                <w:color w:val="000000"/>
                <w:sz w:val="24"/>
                <w:szCs w:val="24"/>
              </w:rPr>
              <w:t>6,49</w:t>
            </w:r>
          </w:p>
        </w:tc>
      </w:tr>
      <w:tr w:rsidR="002F4527" w:rsidRPr="001543AB" w:rsidTr="00D87B44">
        <w:trPr>
          <w:trHeight w:val="330"/>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в) от финансовой деятельности</w:t>
            </w:r>
          </w:p>
        </w:tc>
        <w:tc>
          <w:tcPr>
            <w:tcW w:w="1562"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-68620</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4240</w:t>
            </w:r>
          </w:p>
        </w:tc>
        <w:tc>
          <w:tcPr>
            <w:tcW w:w="1417" w:type="dxa"/>
            <w:tcBorders>
              <w:top w:val="nil"/>
              <w:left w:val="nil"/>
              <w:bottom w:val="single" w:sz="8" w:space="0" w:color="000000"/>
              <w:right w:val="nil"/>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-20158</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w:t>
            </w:r>
          </w:p>
        </w:tc>
      </w:tr>
      <w:tr w:rsidR="002F4527" w:rsidRPr="001543AB" w:rsidTr="00D87B44">
        <w:trPr>
          <w:trHeight w:val="645"/>
        </w:trPr>
        <w:tc>
          <w:tcPr>
            <w:tcW w:w="3840" w:type="dxa"/>
            <w:tcBorders>
              <w:top w:val="nil"/>
              <w:left w:val="single" w:sz="8" w:space="0" w:color="000000"/>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both"/>
              <w:rPr>
                <w:color w:val="000000"/>
                <w:sz w:val="24"/>
                <w:szCs w:val="24"/>
              </w:rPr>
            </w:pPr>
            <w:r w:rsidRPr="001543AB">
              <w:rPr>
                <w:color w:val="000000"/>
                <w:sz w:val="24"/>
                <w:szCs w:val="24"/>
              </w:rPr>
              <w:t>5. Остаток денежных средств на конец отчетного периода</w:t>
            </w:r>
          </w:p>
        </w:tc>
        <w:tc>
          <w:tcPr>
            <w:tcW w:w="1562"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467</w:t>
            </w:r>
          </w:p>
        </w:tc>
        <w:tc>
          <w:tcPr>
            <w:tcW w:w="1276"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395</w:t>
            </w:r>
          </w:p>
        </w:tc>
        <w:tc>
          <w:tcPr>
            <w:tcW w:w="1417" w:type="dxa"/>
            <w:tcBorders>
              <w:top w:val="nil"/>
              <w:left w:val="nil"/>
              <w:bottom w:val="single" w:sz="8" w:space="0" w:color="000000"/>
              <w:right w:val="single" w:sz="8" w:space="0" w:color="000000"/>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247</w:t>
            </w:r>
          </w:p>
        </w:tc>
        <w:tc>
          <w:tcPr>
            <w:tcW w:w="1559" w:type="dxa"/>
            <w:tcBorders>
              <w:top w:val="nil"/>
              <w:left w:val="nil"/>
              <w:bottom w:val="single" w:sz="8" w:space="0" w:color="auto"/>
              <w:right w:val="single" w:sz="8" w:space="0" w:color="auto"/>
            </w:tcBorders>
            <w:shd w:val="clear" w:color="auto" w:fill="auto"/>
            <w:vAlign w:val="center"/>
            <w:hideMark/>
          </w:tcPr>
          <w:p w:rsidR="002F4527" w:rsidRPr="001543AB" w:rsidRDefault="002F4527" w:rsidP="00D87B44">
            <w:pPr>
              <w:autoSpaceDE/>
              <w:autoSpaceDN/>
              <w:jc w:val="center"/>
              <w:rPr>
                <w:color w:val="000000"/>
                <w:sz w:val="24"/>
                <w:szCs w:val="24"/>
              </w:rPr>
            </w:pPr>
            <w:r w:rsidRPr="001543AB">
              <w:rPr>
                <w:color w:val="000000"/>
                <w:sz w:val="24"/>
                <w:szCs w:val="24"/>
              </w:rPr>
              <w:t>52,89</w:t>
            </w:r>
          </w:p>
        </w:tc>
      </w:tr>
    </w:tbl>
    <w:p w:rsidR="002F4527" w:rsidRDefault="002F4527" w:rsidP="002F4527">
      <w:pPr>
        <w:pStyle w:val="af4"/>
      </w:pPr>
    </w:p>
    <w:p w:rsidR="002F4527" w:rsidRDefault="002F4527" w:rsidP="002F4527">
      <w:pPr>
        <w:pStyle w:val="af4"/>
      </w:pPr>
    </w:p>
    <w:p w:rsidR="002F4527" w:rsidRDefault="002F4527" w:rsidP="002F4527">
      <w:pPr>
        <w:pStyle w:val="af4"/>
        <w:spacing w:line="360" w:lineRule="auto"/>
        <w:ind w:firstLine="709"/>
        <w:jc w:val="both"/>
      </w:pPr>
      <w:r w:rsidRPr="00DF2C31">
        <w:t xml:space="preserve">Анализ динамики изменения денежного потока показывает, что основными источниками денежных средств и основными путями их использования являются операции от текущей деятельности. С </w:t>
      </w:r>
      <w:r>
        <w:t>2013</w:t>
      </w:r>
      <w:r w:rsidRPr="00DF2C31">
        <w:t xml:space="preserve"> по </w:t>
      </w:r>
      <w:r>
        <w:t>2015</w:t>
      </w:r>
      <w:r w:rsidRPr="00DF2C31">
        <w:t xml:space="preserve"> год в поступлении денежных средств, средства от текущей деятельности составили </w:t>
      </w:r>
      <w:r>
        <w:t>66,9</w:t>
      </w:r>
      <w:r w:rsidRPr="00DF2C31">
        <w:t xml:space="preserve">% и </w:t>
      </w:r>
      <w:r>
        <w:t>98,4</w:t>
      </w:r>
      <w:r w:rsidRPr="00DF2C31">
        <w:t xml:space="preserve">% соответственно, а в расходовании </w:t>
      </w:r>
      <w:r>
        <w:t>66</w:t>
      </w:r>
      <w:r w:rsidRPr="00DF2C31">
        <w:t xml:space="preserve">% и </w:t>
      </w:r>
      <w:r>
        <w:t>92,4</w:t>
      </w:r>
      <w:r w:rsidRPr="00DF2C31">
        <w:t xml:space="preserve">%. По темпу прироста показателей движения денежных средств видим, что наибольший спад приходится на приток средств </w:t>
      </w:r>
      <w:r>
        <w:t xml:space="preserve">в 2015 году </w:t>
      </w:r>
      <w:r w:rsidRPr="00DF2C31">
        <w:t xml:space="preserve">от финансовой деятельности. Данные факты говорят о низкой экономической активности, и </w:t>
      </w:r>
      <w:r w:rsidRPr="00DF2C31">
        <w:lastRenderedPageBreak/>
        <w:t xml:space="preserve">главная роль принадлежит организации основного </w:t>
      </w:r>
      <w:r>
        <w:t>вида деятельности</w:t>
      </w:r>
      <w:r w:rsidRPr="00DF2C31">
        <w:t xml:space="preserve">. Общая величина чистых денежных средств за период с </w:t>
      </w:r>
      <w:r>
        <w:t>2013</w:t>
      </w:r>
      <w:r w:rsidRPr="00DF2C31">
        <w:t xml:space="preserve"> по 201</w:t>
      </w:r>
      <w:r>
        <w:t>5</w:t>
      </w:r>
      <w:r w:rsidRPr="00DF2C31">
        <w:t>гг возросла</w:t>
      </w:r>
      <w:r>
        <w:t>, но остается очень низким значением и в 2015 году составляет 247 тыс. руб.</w:t>
      </w:r>
      <w:r w:rsidRPr="00DF2C31">
        <w:t xml:space="preserve"> По исследуемым данным в таблице можно заметить, что за исследуемый период в организации у</w:t>
      </w:r>
      <w:r>
        <w:t>меньш</w:t>
      </w:r>
      <w:r w:rsidRPr="00DF2C31">
        <w:t xml:space="preserve">илось количество поступлений на </w:t>
      </w:r>
      <w:r>
        <w:t>42,45</w:t>
      </w:r>
      <w:r w:rsidRPr="00DF2C31">
        <w:t xml:space="preserve">%, а расходований на </w:t>
      </w:r>
      <w:r>
        <w:t>42,5</w:t>
      </w:r>
      <w:r w:rsidRPr="00DF2C31">
        <w:t>%. В отношении инвестиционной  деятельности отмечается отрицательная динамика – количество инвестиционных поступлений уменьшается и к концу 201</w:t>
      </w:r>
      <w:r>
        <w:t>5</w:t>
      </w:r>
      <w:r w:rsidRPr="00DF2C31">
        <w:t xml:space="preserve"> года данные поступления </w:t>
      </w:r>
      <w:r>
        <w:t>составляли 4190 тыс. руб. против 96259 тыс. руб. в 2013 году</w:t>
      </w:r>
      <w:r w:rsidRPr="00DF2C31">
        <w:t xml:space="preserve">, расходование на инвестиции </w:t>
      </w:r>
      <w:r>
        <w:t>к концу 2015 года вообще прекратились</w:t>
      </w:r>
      <w:r w:rsidRPr="00DF2C31">
        <w:t xml:space="preserve">. </w:t>
      </w:r>
    </w:p>
    <w:p w:rsidR="002F4527" w:rsidRPr="00DF2C31" w:rsidRDefault="002F4527" w:rsidP="002F4527">
      <w:pPr>
        <w:pStyle w:val="af4"/>
        <w:spacing w:line="360" w:lineRule="auto"/>
        <w:ind w:firstLine="709"/>
        <w:jc w:val="both"/>
      </w:pPr>
      <w:r w:rsidRPr="00DF2C31">
        <w:t>На конец</w:t>
      </w:r>
      <w:r>
        <w:t>2015</w:t>
      </w:r>
      <w:r w:rsidRPr="00DF2C31">
        <w:t xml:space="preserve"> года объем денежных средств в организации составил </w:t>
      </w:r>
      <w:r>
        <w:t>247</w:t>
      </w:r>
      <w:r w:rsidRPr="00DF2C31">
        <w:t xml:space="preserve"> тыс. руб.,</w:t>
      </w:r>
      <w:r>
        <w:t xml:space="preserve"> причем в связи с реорганизацией на начало 2015 года остатка не было.</w:t>
      </w:r>
    </w:p>
    <w:p w:rsidR="002F4527" w:rsidRPr="00DF2C31" w:rsidRDefault="002F4527" w:rsidP="002F4527">
      <w:pPr>
        <w:pStyle w:val="af4"/>
        <w:spacing w:line="360" w:lineRule="auto"/>
        <w:ind w:firstLine="709"/>
        <w:jc w:val="both"/>
      </w:pPr>
      <w:r w:rsidRPr="00DF2C31">
        <w:t>Способность организации оперативно превратить свои активы в денежные средства, необходимы как для нормального функционирования, так и для погашения обязательств организации характеризует ликвидность организации.</w:t>
      </w:r>
    </w:p>
    <w:p w:rsidR="002F4527" w:rsidRDefault="002F4527" w:rsidP="002F4527">
      <w:pPr>
        <w:spacing w:line="360" w:lineRule="auto"/>
        <w:ind w:firstLine="720"/>
        <w:jc w:val="both"/>
        <w:rPr>
          <w:color w:val="000000"/>
          <w:sz w:val="28"/>
          <w:szCs w:val="28"/>
        </w:rPr>
      </w:pPr>
      <w:r w:rsidRPr="004316E3">
        <w:rPr>
          <w:sz w:val="28"/>
          <w:szCs w:val="28"/>
        </w:rPr>
        <w:t xml:space="preserve">Анализ ликвидности бухгалтерского баланса заключается в сравнении, сгруппированных по ликвидности, показателей актива и, сгруппированных по степени срочности, показателей пассива. </w:t>
      </w:r>
      <w:r w:rsidRPr="004316E3">
        <w:rPr>
          <w:color w:val="000000"/>
          <w:sz w:val="28"/>
          <w:szCs w:val="28"/>
        </w:rPr>
        <w:t>Такие важные показатели как ликвидность, автономия, обеспеченность</w:t>
      </w:r>
      <w:r>
        <w:rPr>
          <w:color w:val="000000"/>
          <w:sz w:val="28"/>
          <w:szCs w:val="28"/>
        </w:rPr>
        <w:t xml:space="preserve"> ресурсами и собственными денежными средствами дают возможность определить финансовое положение организации.</w:t>
      </w:r>
    </w:p>
    <w:p w:rsidR="002F4527" w:rsidRDefault="002F4527" w:rsidP="002F4527">
      <w:pPr>
        <w:spacing w:line="360" w:lineRule="auto"/>
        <w:jc w:val="both"/>
        <w:rPr>
          <w:color w:val="000000"/>
          <w:sz w:val="28"/>
          <w:szCs w:val="28"/>
        </w:rPr>
      </w:pPr>
      <w:r>
        <w:rPr>
          <w:color w:val="000000"/>
          <w:sz w:val="28"/>
          <w:szCs w:val="28"/>
        </w:rPr>
        <w:tab/>
        <w:t xml:space="preserve"> Текущее состояние организации определяется относительными показателями, значение которых в зависимости от нормативного может указать на сложившееся финансовое состояние </w:t>
      </w:r>
      <w:r w:rsidRPr="004316E3">
        <w:rPr>
          <w:color w:val="000000"/>
          <w:sz w:val="28"/>
          <w:szCs w:val="28"/>
        </w:rPr>
        <w:t xml:space="preserve">в </w:t>
      </w:r>
      <w:r w:rsidRPr="004316E3">
        <w:rPr>
          <w:sz w:val="28"/>
          <w:szCs w:val="28"/>
        </w:rPr>
        <w:t>ООО КП «Центр»</w:t>
      </w:r>
      <w:r w:rsidRPr="004316E3">
        <w:rPr>
          <w:color w:val="000000"/>
          <w:sz w:val="28"/>
          <w:szCs w:val="28"/>
        </w:rPr>
        <w:t>.</w:t>
      </w:r>
      <w:r>
        <w:rPr>
          <w:color w:val="000000"/>
          <w:sz w:val="28"/>
          <w:szCs w:val="28"/>
        </w:rPr>
        <w:t xml:space="preserve"> Расчет данных показателей приведен в таблице 2.4.</w:t>
      </w:r>
    </w:p>
    <w:p w:rsidR="002F4527" w:rsidRDefault="002F4527" w:rsidP="002F4527">
      <w:pPr>
        <w:spacing w:line="360" w:lineRule="auto"/>
        <w:jc w:val="both"/>
        <w:rPr>
          <w:color w:val="000000"/>
          <w:sz w:val="28"/>
          <w:szCs w:val="28"/>
        </w:rPr>
      </w:pPr>
    </w:p>
    <w:p w:rsidR="002F4527" w:rsidRDefault="002F4527" w:rsidP="002F4527">
      <w:pPr>
        <w:spacing w:line="360" w:lineRule="auto"/>
        <w:jc w:val="both"/>
        <w:rPr>
          <w:color w:val="000000"/>
          <w:sz w:val="28"/>
          <w:szCs w:val="28"/>
        </w:rPr>
      </w:pPr>
    </w:p>
    <w:p w:rsidR="002F4527" w:rsidRDefault="002F4527" w:rsidP="002F4527">
      <w:pPr>
        <w:pStyle w:val="af4"/>
        <w:spacing w:line="360" w:lineRule="auto"/>
        <w:ind w:firstLine="709"/>
        <w:jc w:val="both"/>
      </w:pPr>
      <w:r w:rsidRPr="00DF53EB">
        <w:lastRenderedPageBreak/>
        <w:t>Таблица</w:t>
      </w:r>
      <w:r>
        <w:t xml:space="preserve"> 2.4-Показатели ликвидности и платежеспособности</w:t>
      </w:r>
    </w:p>
    <w:p w:rsidR="002F4527" w:rsidRDefault="002F4527" w:rsidP="002F4527">
      <w:pPr>
        <w:pStyle w:val="af4"/>
        <w:jc w:val="center"/>
      </w:pPr>
      <w:r>
        <w:t>в ООО КП «Центр»</w:t>
      </w:r>
    </w:p>
    <w:p w:rsidR="002F4527" w:rsidRDefault="002F4527" w:rsidP="002F4527">
      <w:pPr>
        <w:pStyle w:val="af4"/>
        <w:jc w:val="center"/>
      </w:pPr>
    </w:p>
    <w:p w:rsidR="002F4527" w:rsidRDefault="002F4527" w:rsidP="002F4527"/>
    <w:tbl>
      <w:tblPr>
        <w:tblW w:w="9654" w:type="dxa"/>
        <w:tblInd w:w="93" w:type="dxa"/>
        <w:tblLayout w:type="fixed"/>
        <w:tblLook w:val="04A0"/>
      </w:tblPr>
      <w:tblGrid>
        <w:gridCol w:w="3417"/>
        <w:gridCol w:w="1276"/>
        <w:gridCol w:w="1276"/>
        <w:gridCol w:w="1276"/>
        <w:gridCol w:w="1134"/>
        <w:gridCol w:w="1275"/>
      </w:tblGrid>
      <w:tr w:rsidR="002F4527" w:rsidRPr="004316E3" w:rsidTr="00D87B44">
        <w:trPr>
          <w:trHeight w:val="930"/>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Нормаль</w:t>
            </w:r>
            <w:r>
              <w:rPr>
                <w:color w:val="000000"/>
                <w:sz w:val="24"/>
                <w:szCs w:val="24"/>
              </w:rPr>
              <w:t>-</w:t>
            </w:r>
            <w:r w:rsidRPr="004316E3">
              <w:rPr>
                <w:color w:val="000000"/>
                <w:sz w:val="24"/>
                <w:szCs w:val="24"/>
              </w:rPr>
              <w:t>ноеограниче</w:t>
            </w:r>
            <w:r>
              <w:rPr>
                <w:color w:val="000000"/>
                <w:sz w:val="24"/>
                <w:szCs w:val="24"/>
              </w:rPr>
              <w:t>-</w:t>
            </w:r>
            <w:r w:rsidRPr="004316E3">
              <w:rPr>
                <w:color w:val="000000"/>
                <w:sz w:val="24"/>
                <w:szCs w:val="24"/>
              </w:rPr>
              <w:t>ние</w:t>
            </w: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На конец года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2015 г. в % к 2013 г.</w:t>
            </w:r>
          </w:p>
        </w:tc>
      </w:tr>
      <w:tr w:rsidR="002F4527" w:rsidRPr="004316E3" w:rsidTr="00D87B44">
        <w:trPr>
          <w:trHeight w:val="33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2F4527" w:rsidRPr="004316E3" w:rsidRDefault="002F4527" w:rsidP="00D87B44">
            <w:pPr>
              <w:autoSpaceDE/>
              <w:autoSpaceDN/>
              <w:rPr>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4527" w:rsidRPr="004316E3" w:rsidRDefault="002F4527" w:rsidP="00D87B44">
            <w:pPr>
              <w:autoSpaceDE/>
              <w:autoSpaceDN/>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2013 г.</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2014 г.</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2015 г.</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F4527" w:rsidRPr="004316E3" w:rsidRDefault="002F4527" w:rsidP="00D87B44">
            <w:pPr>
              <w:autoSpaceDE/>
              <w:autoSpaceDN/>
              <w:rPr>
                <w:color w:val="000000"/>
                <w:sz w:val="24"/>
                <w:szCs w:val="24"/>
              </w:rPr>
            </w:pPr>
          </w:p>
        </w:tc>
      </w:tr>
      <w:tr w:rsidR="002F4527" w:rsidRPr="004316E3" w:rsidTr="00D87B4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5</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6</w:t>
            </w:r>
          </w:p>
        </w:tc>
      </w:tr>
      <w:tr w:rsidR="002F4527" w:rsidRPr="004316E3" w:rsidTr="00D87B44">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1. Коэффициент покрытия (текущей ликвидности)</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2</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0,29</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0,26</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0,35</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120,58</w:t>
            </w:r>
          </w:p>
        </w:tc>
      </w:tr>
      <w:tr w:rsidR="002F4527" w:rsidRPr="004316E3" w:rsidTr="00D87B44">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2. Коэффициент абсолютной ликвидности</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(0,2 - 0,25)</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0,005</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0,005</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0,01</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102,91</w:t>
            </w:r>
          </w:p>
        </w:tc>
      </w:tr>
      <w:tr w:rsidR="002F4527" w:rsidRPr="004316E3" w:rsidTr="00D87B44">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3. Коэффициент быстрой ликвидности (промежуточный коэффициент покрытия)</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0,8</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0,22</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0,32</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0,28</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123,23</w:t>
            </w:r>
          </w:p>
        </w:tc>
      </w:tr>
      <w:tr w:rsidR="002F4527" w:rsidRPr="004316E3" w:rsidTr="00D87B44">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4. Наличие собственных оборотных средств, тыс. руб.</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___</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276 328</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287 229</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-236 659</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85,64</w:t>
            </w:r>
          </w:p>
        </w:tc>
      </w:tr>
      <w:tr w:rsidR="002F4527" w:rsidRPr="004316E3" w:rsidTr="00D87B44">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5. Общая величина основных источников формирования запасов и затрат, тыс. руб.</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___</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rPr>
                <w:color w:val="000000"/>
                <w:sz w:val="24"/>
                <w:szCs w:val="24"/>
              </w:rPr>
            </w:pPr>
            <w:r>
              <w:rPr>
                <w:color w:val="000000"/>
                <w:sz w:val="24"/>
                <w:szCs w:val="24"/>
              </w:rPr>
              <w:t>-</w:t>
            </w:r>
            <w:r w:rsidRPr="004316E3">
              <w:rPr>
                <w:color w:val="000000"/>
                <w:sz w:val="24"/>
                <w:szCs w:val="24"/>
              </w:rPr>
              <w:t xml:space="preserve"> 195 520</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202 124</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-177 654</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90,86</w:t>
            </w:r>
          </w:p>
        </w:tc>
      </w:tr>
      <w:tr w:rsidR="002F4527" w:rsidRPr="004316E3" w:rsidTr="00D87B44">
        <w:trPr>
          <w:trHeight w:val="9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6. Излишек (+) или недостаток (-), тыс. руб.: собственных оборотных средств</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___</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281 646</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299 936</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-248 380</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88,19</w:t>
            </w:r>
          </w:p>
        </w:tc>
      </w:tr>
      <w:tr w:rsidR="002F4527" w:rsidRPr="004316E3" w:rsidTr="00D87B44">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б) общей величины основных источников для формирования запасов и затрат</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___</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200 838</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214 831</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-189 375</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94,29</w:t>
            </w:r>
          </w:p>
        </w:tc>
      </w:tr>
      <w:tr w:rsidR="002F4527" w:rsidRPr="004316E3" w:rsidTr="00D87B44">
        <w:trPr>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7. Коэффициент автономии (независимости)</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0,5</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0,02</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0,04</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219,13</w:t>
            </w:r>
          </w:p>
        </w:tc>
      </w:tr>
      <w:tr w:rsidR="002F4527" w:rsidRPr="004316E3" w:rsidTr="00D87B44">
        <w:trPr>
          <w:trHeight w:val="6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8. Коэффициент соотношения заемных и собственных средств</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1</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61,14</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60,39</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27,36</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44,75</w:t>
            </w:r>
          </w:p>
        </w:tc>
      </w:tr>
      <w:tr w:rsidR="002F4527" w:rsidRPr="004316E3" w:rsidTr="00D87B44">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9. Коэффициент маневренности</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0,5</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-42,47</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-43,90</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-17,34</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40,82</w:t>
            </w:r>
          </w:p>
        </w:tc>
      </w:tr>
      <w:tr w:rsidR="002F4527" w:rsidRPr="004316E3" w:rsidTr="00D87B44">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10. Коэффициент обеспеченности собственными источниками финансирования</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0,1</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-51,96</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-22,60</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-20,19</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38,86</w:t>
            </w:r>
          </w:p>
        </w:tc>
      </w:tr>
      <w:tr w:rsidR="002F4527" w:rsidRPr="004316E3" w:rsidTr="00D87B44">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rPr>
                <w:color w:val="000000"/>
                <w:sz w:val="24"/>
                <w:szCs w:val="24"/>
              </w:rPr>
            </w:pPr>
            <w:r w:rsidRPr="004316E3">
              <w:rPr>
                <w:color w:val="000000"/>
                <w:sz w:val="24"/>
                <w:szCs w:val="24"/>
              </w:rPr>
              <w:t>11. Коэффициент соотношения собственных и привлеченных средств</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1</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0,02</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0,02</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0,04</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223,48</w:t>
            </w:r>
          </w:p>
        </w:tc>
      </w:tr>
      <w:tr w:rsidR="002F4527" w:rsidRPr="004316E3" w:rsidTr="00D87B44">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F4527" w:rsidRPr="004316E3" w:rsidRDefault="002F4527" w:rsidP="00D87B44">
            <w:pPr>
              <w:autoSpaceDE/>
              <w:autoSpaceDN/>
              <w:jc w:val="both"/>
              <w:rPr>
                <w:color w:val="000000"/>
                <w:sz w:val="24"/>
                <w:szCs w:val="24"/>
              </w:rPr>
            </w:pPr>
            <w:r w:rsidRPr="004316E3">
              <w:rPr>
                <w:color w:val="000000"/>
                <w:sz w:val="24"/>
                <w:szCs w:val="24"/>
              </w:rPr>
              <w:t>12. Коэффициент финансовой зависимости</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 1,25</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62,14</w:t>
            </w:r>
          </w:p>
        </w:tc>
        <w:tc>
          <w:tcPr>
            <w:tcW w:w="1276"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61,39</w:t>
            </w:r>
          </w:p>
        </w:tc>
        <w:tc>
          <w:tcPr>
            <w:tcW w:w="1134"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28,36</w:t>
            </w:r>
          </w:p>
        </w:tc>
        <w:tc>
          <w:tcPr>
            <w:tcW w:w="1275" w:type="dxa"/>
            <w:tcBorders>
              <w:top w:val="nil"/>
              <w:left w:val="nil"/>
              <w:bottom w:val="single" w:sz="4" w:space="0" w:color="auto"/>
              <w:right w:val="single" w:sz="4" w:space="0" w:color="auto"/>
            </w:tcBorders>
            <w:shd w:val="clear" w:color="auto" w:fill="auto"/>
            <w:vAlign w:val="center"/>
            <w:hideMark/>
          </w:tcPr>
          <w:p w:rsidR="002F4527" w:rsidRPr="004316E3" w:rsidRDefault="002F4527" w:rsidP="00D87B44">
            <w:pPr>
              <w:autoSpaceDE/>
              <w:autoSpaceDN/>
              <w:jc w:val="center"/>
              <w:rPr>
                <w:color w:val="000000"/>
                <w:sz w:val="24"/>
                <w:szCs w:val="24"/>
              </w:rPr>
            </w:pPr>
            <w:r w:rsidRPr="004316E3">
              <w:rPr>
                <w:color w:val="000000"/>
                <w:sz w:val="24"/>
                <w:szCs w:val="24"/>
              </w:rPr>
              <w:t>45,64</w:t>
            </w:r>
          </w:p>
        </w:tc>
      </w:tr>
    </w:tbl>
    <w:p w:rsidR="002F4527" w:rsidRDefault="002F4527" w:rsidP="002F4527">
      <w:pPr>
        <w:pStyle w:val="af4"/>
        <w:spacing w:line="360" w:lineRule="auto"/>
        <w:ind w:firstLine="709"/>
        <w:jc w:val="both"/>
      </w:pPr>
    </w:p>
    <w:p w:rsidR="002F4527" w:rsidRPr="00DF2C31" w:rsidRDefault="002F4527" w:rsidP="002F4527">
      <w:pPr>
        <w:pStyle w:val="af4"/>
        <w:spacing w:line="360" w:lineRule="auto"/>
        <w:ind w:firstLine="709"/>
        <w:jc w:val="both"/>
      </w:pPr>
      <w:r w:rsidRPr="00DF2C31">
        <w:lastRenderedPageBreak/>
        <w:t xml:space="preserve">Коэффициент текущей ликвидности (покрытия долгов) показывает величину финансовых ресурсов организации, приходящихся на 1 рубль текущих обязательств. Данный показатель </w:t>
      </w:r>
      <w:r>
        <w:t xml:space="preserve">не значительно </w:t>
      </w:r>
      <w:r w:rsidRPr="00DF2C31">
        <w:t xml:space="preserve">вырос за </w:t>
      </w:r>
      <w:r>
        <w:t>три года</w:t>
      </w:r>
      <w:r w:rsidRPr="00DF2C31">
        <w:t xml:space="preserve"> с 0,</w:t>
      </w:r>
      <w:r>
        <w:t>29</w:t>
      </w:r>
      <w:r w:rsidRPr="00DF2C31">
        <w:t xml:space="preserve"> до </w:t>
      </w:r>
      <w:r>
        <w:t>0,35</w:t>
      </w:r>
      <w:r w:rsidRPr="00DF2C31">
        <w:t xml:space="preserve"> что свидетельствует о </w:t>
      </w:r>
      <w:r>
        <w:t xml:space="preserve">некотором </w:t>
      </w:r>
      <w:r w:rsidRPr="00DF2C31">
        <w:t xml:space="preserve">снижении риска понести серьезные убытки при ликвидации всех оборотных активов (за исключением наличных денежных средств), т.е. чем больше показатель, тем выше уверенность кредиторов в  возможностях ООО </w:t>
      </w:r>
      <w:r>
        <w:t>КП «Центр»</w:t>
      </w:r>
      <w:r w:rsidRPr="00DF2C31">
        <w:t xml:space="preserve"> погасить долги. И все же отметим </w:t>
      </w:r>
      <w:r>
        <w:t xml:space="preserve">очень </w:t>
      </w:r>
      <w:r w:rsidRPr="00DF2C31">
        <w:t>низкую величину данного коэффициента, не достигшего приемлемого пограничного значения.</w:t>
      </w:r>
    </w:p>
    <w:p w:rsidR="002F4527" w:rsidRPr="00DF2C31" w:rsidRDefault="002F4527" w:rsidP="002F4527">
      <w:pPr>
        <w:pStyle w:val="af4"/>
        <w:spacing w:line="360" w:lineRule="auto"/>
        <w:ind w:firstLine="709"/>
        <w:jc w:val="both"/>
      </w:pPr>
      <w:r w:rsidRPr="00DF2C31">
        <w:t>Коэффициент абсолютной ликвидности, равный отношению наиболее ликвидных активов к наиболее срочным и краткосрочным пассивам, показывает, какую часть задолженности организация может погасить за счет имеющихся денежной наличности. В течение предыдущих трех лет (с 20</w:t>
      </w:r>
      <w:r>
        <w:t>13</w:t>
      </w:r>
      <w:r w:rsidRPr="00DF2C31">
        <w:t xml:space="preserve"> по 201</w:t>
      </w:r>
      <w:r>
        <w:t>5</w:t>
      </w:r>
      <w:r w:rsidRPr="00DF2C31">
        <w:t xml:space="preserve">гг) показатель </w:t>
      </w:r>
      <w:r>
        <w:t xml:space="preserve">не </w:t>
      </w:r>
      <w:r w:rsidRPr="00DF2C31">
        <w:t>удовлетворял ограничению ≥ 0,2</w:t>
      </w:r>
      <w:r>
        <w:t>хотя и</w:t>
      </w:r>
      <w:r w:rsidRPr="00DF2C31">
        <w:t xml:space="preserve"> достиг значения 0,</w:t>
      </w:r>
      <w:r>
        <w:t>01</w:t>
      </w:r>
      <w:r w:rsidRPr="00DF2C31">
        <w:t xml:space="preserve">7. Иными словами </w:t>
      </w:r>
      <w:r>
        <w:t>1</w:t>
      </w:r>
      <w:r w:rsidRPr="00DF2C31">
        <w:t xml:space="preserve">% краткосрочной задолженности могло быть покрыто немедленно. </w:t>
      </w:r>
      <w:r>
        <w:t>Значение так же очень низкое.</w:t>
      </w:r>
    </w:p>
    <w:p w:rsidR="002F4527" w:rsidRPr="00DF2C31" w:rsidRDefault="002F4527" w:rsidP="002F4527">
      <w:pPr>
        <w:pStyle w:val="af4"/>
        <w:spacing w:line="360" w:lineRule="auto"/>
        <w:ind w:firstLine="709"/>
        <w:jc w:val="both"/>
      </w:pPr>
      <w:r w:rsidRPr="00DF2C31">
        <w:t>Коэффициент быстрой ликвидности показывает прогнозируемые платежные возможности организации при условии своевременных расчетов с дебиторами. Данный показатель с 20</w:t>
      </w:r>
      <w:r>
        <w:t>13</w:t>
      </w:r>
      <w:r w:rsidRPr="00DF2C31">
        <w:t xml:space="preserve"> года </w:t>
      </w:r>
      <w:r>
        <w:t xml:space="preserve">не </w:t>
      </w:r>
      <w:r w:rsidRPr="00DF2C31">
        <w:t>превы</w:t>
      </w:r>
      <w:r>
        <w:t>шал</w:t>
      </w:r>
      <w:r w:rsidRPr="00DF2C31">
        <w:t xml:space="preserve"> пограничные значения ≥ 0,8, </w:t>
      </w:r>
      <w:r>
        <w:t xml:space="preserve">и </w:t>
      </w:r>
      <w:r w:rsidRPr="00DF2C31">
        <w:t xml:space="preserve">достиг в </w:t>
      </w:r>
      <w:r>
        <w:t>2015</w:t>
      </w:r>
      <w:r w:rsidRPr="00DF2C31">
        <w:t xml:space="preserve">году величины, равной </w:t>
      </w:r>
      <w:r>
        <w:t>0,28</w:t>
      </w:r>
      <w:r w:rsidRPr="00DF2C31">
        <w:t xml:space="preserve">, что говорит о </w:t>
      </w:r>
      <w:r>
        <w:t>низкой</w:t>
      </w:r>
      <w:r w:rsidRPr="00DF2C31">
        <w:t xml:space="preserve"> кредитоспособности организации и о </w:t>
      </w:r>
      <w:r>
        <w:t>не</w:t>
      </w:r>
      <w:r w:rsidRPr="00DF2C31">
        <w:t>возможности покрытия обязательств в полном объеме за счет наиболее ликвидных и быстрореализуемых активов.</w:t>
      </w:r>
    </w:p>
    <w:p w:rsidR="002F4527" w:rsidRPr="00DF2C31" w:rsidRDefault="002F4527" w:rsidP="002F4527">
      <w:pPr>
        <w:pStyle w:val="af4"/>
        <w:spacing w:line="360" w:lineRule="auto"/>
        <w:ind w:firstLine="709"/>
        <w:jc w:val="both"/>
      </w:pPr>
      <w:r w:rsidRPr="00DF2C31">
        <w:t xml:space="preserve">Данный анализ подтверждает мнение о </w:t>
      </w:r>
      <w:r>
        <w:t>не</w:t>
      </w:r>
      <w:r w:rsidRPr="00DF2C31">
        <w:t>достаточном уровне ликвидности для нынешних рыночных условий</w:t>
      </w:r>
      <w:r>
        <w:t xml:space="preserve"> и глубоком финансовом кризисе организации</w:t>
      </w:r>
      <w:r w:rsidRPr="00DF2C31">
        <w:t>.</w:t>
      </w:r>
    </w:p>
    <w:p w:rsidR="002F4527" w:rsidRPr="00DF2C31" w:rsidRDefault="002F4527" w:rsidP="002F4527">
      <w:pPr>
        <w:pStyle w:val="af4"/>
        <w:spacing w:line="360" w:lineRule="auto"/>
        <w:ind w:firstLine="709"/>
        <w:jc w:val="both"/>
      </w:pPr>
      <w:r w:rsidRPr="00DF2C31">
        <w:t xml:space="preserve">После общей характеристики финансового состояния и его изменения за отчетный период следующей важной задачей анализа финансового состояния </w:t>
      </w:r>
      <w:r w:rsidRPr="00DF2C31">
        <w:lastRenderedPageBreak/>
        <w:t>является исследование показателей финансовой устойчивости предприятия – стабильности его деятельности.</w:t>
      </w:r>
    </w:p>
    <w:p w:rsidR="002F4527" w:rsidRDefault="002F4527" w:rsidP="002F4527">
      <w:pPr>
        <w:pStyle w:val="af4"/>
        <w:spacing w:line="360" w:lineRule="auto"/>
        <w:ind w:firstLine="709"/>
        <w:jc w:val="both"/>
      </w:pPr>
      <w:r w:rsidRPr="00DF2C31">
        <w:t xml:space="preserve">В </w:t>
      </w:r>
      <w:r>
        <w:t>2013</w:t>
      </w:r>
      <w:r w:rsidRPr="00DF2C31">
        <w:t xml:space="preserve"> году в организации был недостаточный уровень финансовой устойчивости: присутствовал недостаток собственных оборотных средств  </w:t>
      </w:r>
      <w:r>
        <w:t>276328 тыс.руб.</w:t>
      </w:r>
      <w:r w:rsidRPr="00DF2C31">
        <w:t xml:space="preserve"> и </w:t>
      </w:r>
      <w:r>
        <w:t>недостаток</w:t>
      </w:r>
      <w:r w:rsidRPr="00DF2C31">
        <w:t xml:space="preserve"> общей величины источников форм</w:t>
      </w:r>
      <w:r>
        <w:t>ирования материальных запасов  236659 тыс.руб.</w:t>
      </w:r>
      <w:r w:rsidRPr="00DF2C31">
        <w:t xml:space="preserve">, иными словами организация в эти годы держалась на рынке благодаря имеющейся кредиторской задолженности. Ситуация </w:t>
      </w:r>
      <w:r>
        <w:t>немного</w:t>
      </w:r>
      <w:r w:rsidRPr="00DF2C31">
        <w:t>изменилась к лучшему</w:t>
      </w:r>
      <w:r>
        <w:t>, так как недостаток уменьшился</w:t>
      </w:r>
      <w:r w:rsidRPr="00DF2C31">
        <w:t xml:space="preserve"> с</w:t>
      </w:r>
      <w:r>
        <w:t xml:space="preserve">, и к 2015 году недостаток </w:t>
      </w:r>
      <w:r w:rsidRPr="00DF2C31">
        <w:t xml:space="preserve"> собственны</w:t>
      </w:r>
      <w:r>
        <w:t>х</w:t>
      </w:r>
      <w:r w:rsidRPr="00DF2C31">
        <w:t xml:space="preserve"> оборотны</w:t>
      </w:r>
      <w:r>
        <w:t>х</w:t>
      </w:r>
      <w:r w:rsidRPr="00DF2C31">
        <w:t xml:space="preserve"> средств оказал</w:t>
      </w:r>
      <w:r>
        <w:t xml:space="preserve">сяменьше </w:t>
      </w:r>
      <w:r w:rsidRPr="00DF2C31">
        <w:t xml:space="preserve">на сумму </w:t>
      </w:r>
      <w:r>
        <w:t>39669</w:t>
      </w:r>
      <w:r w:rsidRPr="00DF2C31">
        <w:t xml:space="preserve">тыс.руб. Однако говорить об </w:t>
      </w:r>
      <w:r>
        <w:t>улучшении</w:t>
      </w:r>
      <w:r w:rsidRPr="00DF2C31">
        <w:t xml:space="preserve"> фина</w:t>
      </w:r>
      <w:r>
        <w:t>нсовой устойчивости не приходит</w:t>
      </w:r>
      <w:r w:rsidRPr="00DF2C31">
        <w:t xml:space="preserve">ся. В </w:t>
      </w:r>
      <w:r>
        <w:t>2015</w:t>
      </w:r>
      <w:r w:rsidRPr="00DF2C31">
        <w:t xml:space="preserve"> году недостаток</w:t>
      </w:r>
      <w:r>
        <w:t xml:space="preserve"> собственных оборотных средств 236659</w:t>
      </w:r>
      <w:r w:rsidRPr="00DF2C31">
        <w:t xml:space="preserve">тыс.руб..  </w:t>
      </w:r>
    </w:p>
    <w:p w:rsidR="002F4527" w:rsidRDefault="002F4527" w:rsidP="002F4527">
      <w:pPr>
        <w:spacing w:line="360" w:lineRule="auto"/>
        <w:ind w:firstLine="705"/>
        <w:jc w:val="both"/>
        <w:rPr>
          <w:color w:val="000000"/>
          <w:sz w:val="28"/>
          <w:szCs w:val="28"/>
        </w:rPr>
      </w:pPr>
      <w:r>
        <w:rPr>
          <w:color w:val="000000"/>
          <w:sz w:val="28"/>
          <w:szCs w:val="28"/>
        </w:rPr>
        <w:t xml:space="preserve">Коэффициент автономии за исследуемый период значительно ниже нормативного значения, что объясняется тем, что </w:t>
      </w:r>
      <w:r w:rsidRPr="00743306">
        <w:rPr>
          <w:sz w:val="28"/>
          <w:szCs w:val="28"/>
        </w:rPr>
        <w:t>ООО КП «Центр»</w:t>
      </w:r>
      <w:r>
        <w:rPr>
          <w:color w:val="000000"/>
          <w:sz w:val="28"/>
          <w:szCs w:val="28"/>
        </w:rPr>
        <w:t xml:space="preserve"> зависит от корпорации предприятий, так как оно входит в данную корперацию и наличием обязательств краткосрочного характера, которые составляют большую часть источников формирования активов и имущества организации, доля собственного капитала составляет 4 % в общей сумме капитала. Это оказало влияние и на следующие показатели, значения которых не соответствуют нормальным ограничениями значительно ниже них: коэффициент соотношения собственных и заемных средств, коэффициент обеспеченности собственными источниками финансирования, коэффициент соотношения собственных и привлеченных средств, коэффициент финансовой независимости. </w:t>
      </w:r>
    </w:p>
    <w:p w:rsidR="002F4527" w:rsidRDefault="002F4527" w:rsidP="002F4527">
      <w:pPr>
        <w:spacing w:line="360" w:lineRule="auto"/>
        <w:ind w:firstLine="705"/>
        <w:jc w:val="both"/>
        <w:rPr>
          <w:color w:val="000000"/>
          <w:sz w:val="28"/>
          <w:szCs w:val="28"/>
        </w:rPr>
      </w:pPr>
      <w:r>
        <w:rPr>
          <w:color w:val="000000"/>
          <w:sz w:val="28"/>
          <w:szCs w:val="28"/>
        </w:rPr>
        <w:t xml:space="preserve">Коэффициент маневренности показывает долю собственного капитала организации от его общей суммы. Вложенную в оборотные средства, то есть сколько собственных оборотных средств приходится на 1 руб собственного капитала. Этот показатель за период с 2013 г. по 2015 г. имеет отрицательное значение, по причине отрицательного значения собственных оборотных </w:t>
      </w:r>
      <w:r>
        <w:rPr>
          <w:color w:val="000000"/>
          <w:sz w:val="28"/>
          <w:szCs w:val="28"/>
        </w:rPr>
        <w:lastRenderedPageBreak/>
        <w:t xml:space="preserve">средств, что объясняется вложением незначительной доли собственных средств финансирование текущей деятельности. </w:t>
      </w:r>
    </w:p>
    <w:p w:rsidR="002F4527" w:rsidRDefault="002F4527" w:rsidP="002F4527">
      <w:pPr>
        <w:pStyle w:val="af4"/>
        <w:spacing w:line="360" w:lineRule="auto"/>
        <w:ind w:firstLine="709"/>
        <w:jc w:val="both"/>
      </w:pPr>
      <w:r w:rsidRPr="00743306">
        <w:t>Соотношения заемных средств к собственным  на протяжении всего анализируемого периода значительно выше норматива, в 2015 году достиг значения 27,36, тогда как нормативное значение</w:t>
      </w:r>
      <w:r w:rsidRPr="00DF2C31">
        <w:t xml:space="preserve"> ≤ 1.  Таким образом, считаем приемлемым отнести финансовую устойчивость в ООО </w:t>
      </w:r>
      <w:r>
        <w:t>КП «Центр»</w:t>
      </w:r>
      <w:r w:rsidRPr="00DF2C31">
        <w:t xml:space="preserve"> к </w:t>
      </w:r>
      <w:r>
        <w:t>кризисной, организация имеет катастрофический уровень финансового риска, финансово не устойчива, не ликвидна и не платежеспособна.</w:t>
      </w:r>
    </w:p>
    <w:p w:rsidR="002F4527" w:rsidRDefault="002F4527" w:rsidP="002F4527"/>
    <w:p w:rsidR="002F4527" w:rsidRPr="00817F49" w:rsidRDefault="002F4527" w:rsidP="002F4527">
      <w:pPr>
        <w:widowControl w:val="0"/>
        <w:shd w:val="clear" w:color="auto" w:fill="FFFFFF"/>
        <w:tabs>
          <w:tab w:val="left" w:pos="709"/>
        </w:tabs>
        <w:spacing w:line="360" w:lineRule="auto"/>
        <w:jc w:val="center"/>
        <w:rPr>
          <w:rFonts w:eastAsia="Calibri"/>
          <w:b/>
          <w:sz w:val="28"/>
          <w:szCs w:val="28"/>
        </w:rPr>
      </w:pPr>
      <w:r w:rsidRPr="00817F49">
        <w:rPr>
          <w:rFonts w:ascii="Calibri" w:eastAsia="Calibri" w:hAnsi="Calibri" w:cs="Calibri"/>
          <w:b/>
          <w:sz w:val="28"/>
          <w:szCs w:val="28"/>
        </w:rPr>
        <w:t>2.</w:t>
      </w:r>
      <w:r w:rsidRPr="00817F49">
        <w:rPr>
          <w:rFonts w:eastAsia="Calibri"/>
          <w:b/>
          <w:sz w:val="28"/>
          <w:szCs w:val="28"/>
        </w:rPr>
        <w:t>3 Оценка состояния финансовой работы и финансового контроля организации</w:t>
      </w:r>
    </w:p>
    <w:p w:rsidR="002F4527" w:rsidRDefault="002F4527" w:rsidP="002F4527">
      <w:pPr>
        <w:pStyle w:val="a5"/>
        <w:shd w:val="clear" w:color="auto" w:fill="FFFFFF"/>
        <w:spacing w:before="0" w:beforeAutospacing="0" w:after="0" w:afterAutospacing="0" w:line="360" w:lineRule="auto"/>
        <w:ind w:firstLine="720"/>
        <w:jc w:val="both"/>
        <w:textAlignment w:val="baseline"/>
        <w:rPr>
          <w:sz w:val="28"/>
          <w:szCs w:val="28"/>
          <w:shd w:val="clear" w:color="auto" w:fill="FFFFFF"/>
        </w:rPr>
      </w:pPr>
    </w:p>
    <w:p w:rsidR="002F4527" w:rsidRDefault="002F4527" w:rsidP="002F4527">
      <w:pPr>
        <w:spacing w:line="360" w:lineRule="auto"/>
        <w:ind w:firstLine="709"/>
        <w:jc w:val="both"/>
        <w:rPr>
          <w:sz w:val="28"/>
          <w:szCs w:val="28"/>
        </w:rPr>
      </w:pPr>
      <w:r>
        <w:rPr>
          <w:sz w:val="28"/>
          <w:szCs w:val="28"/>
        </w:rPr>
        <w:t xml:space="preserve">Генеральный директор и главный бухгалтер </w:t>
      </w:r>
      <w:r w:rsidRPr="00743306">
        <w:rPr>
          <w:sz w:val="28"/>
          <w:szCs w:val="28"/>
        </w:rPr>
        <w:t>ООО КП «Центр»</w:t>
      </w:r>
      <w:r>
        <w:rPr>
          <w:sz w:val="28"/>
          <w:szCs w:val="28"/>
        </w:rPr>
        <w:t xml:space="preserve">  несут личную ответственность за организацию финансовой работы и финансового контроля в организации, в том числе за  соблюдение порядка ведения, достоверность учёта и бухгалтерской финансовой отчетности.</w:t>
      </w:r>
    </w:p>
    <w:p w:rsidR="002F4527" w:rsidRPr="00577D55" w:rsidRDefault="002F4527" w:rsidP="002F4527">
      <w:pPr>
        <w:widowControl w:val="0"/>
        <w:shd w:val="clear" w:color="auto" w:fill="FFFFFF"/>
        <w:tabs>
          <w:tab w:val="left" w:pos="1186"/>
        </w:tabs>
        <w:spacing w:line="360" w:lineRule="auto"/>
        <w:ind w:firstLine="720"/>
        <w:jc w:val="both"/>
        <w:rPr>
          <w:rFonts w:eastAsia="Calibri"/>
          <w:b/>
          <w:color w:val="000000"/>
          <w:sz w:val="28"/>
          <w:szCs w:val="28"/>
          <w:shd w:val="clear" w:color="auto" w:fill="FFFFFF"/>
        </w:rPr>
      </w:pPr>
      <w:r w:rsidRPr="00577D55">
        <w:rPr>
          <w:rFonts w:eastAsia="Calibri"/>
          <w:color w:val="000000"/>
          <w:sz w:val="28"/>
          <w:szCs w:val="28"/>
          <w:shd w:val="clear" w:color="auto" w:fill="FFFFFF"/>
        </w:rPr>
        <w:t>Главный бухгалтер заведует вопросами финансовой деятельности организации: анализ финансово-экономического состояния организации, финансовых отношений с контрагентами, выработка кредитной политики организации, осуществление единой политики организации в области финансов, организация финансовой деятельности организации с целью получения максимальной прибыли, а также занимается составлением бюджетов по подразделениям и по организации в целом. </w:t>
      </w:r>
    </w:p>
    <w:p w:rsidR="002F4527" w:rsidRPr="00577D55" w:rsidRDefault="002F4527" w:rsidP="002F4527">
      <w:pPr>
        <w:widowControl w:val="0"/>
        <w:shd w:val="clear" w:color="auto" w:fill="FFFFFF"/>
        <w:tabs>
          <w:tab w:val="left" w:pos="1186"/>
        </w:tabs>
        <w:spacing w:line="360" w:lineRule="auto"/>
        <w:ind w:firstLine="720"/>
        <w:jc w:val="both"/>
        <w:rPr>
          <w:rFonts w:eastAsia="Calibri"/>
          <w:b/>
          <w:color w:val="000000"/>
          <w:sz w:val="28"/>
          <w:szCs w:val="28"/>
          <w:shd w:val="clear" w:color="auto" w:fill="FFFFFF"/>
        </w:rPr>
      </w:pPr>
      <w:r w:rsidRPr="00577D55">
        <w:rPr>
          <w:rFonts w:eastAsia="Calibri"/>
          <w:color w:val="000000"/>
          <w:sz w:val="28"/>
          <w:szCs w:val="28"/>
          <w:shd w:val="clear" w:color="auto" w:fill="FFFFFF"/>
        </w:rPr>
        <w:t xml:space="preserve">В подчинении главного бухгалтера находится бухгалтерия. Бухгалтерия осуществляет контроль за своевременностью и правильностью оприходования и списания денежных средств, за составлением кассовых и иных денежных отчетов, производит расчеты платежей по договорам аренды, контролирует правильность и своевременность платежей, обеспечивает сохранность документов бухгалтерского учета, оформляет документы бухгалтерского учета </w:t>
      </w:r>
      <w:r w:rsidRPr="00577D55">
        <w:rPr>
          <w:rFonts w:eastAsia="Calibri"/>
          <w:color w:val="000000"/>
          <w:sz w:val="28"/>
          <w:szCs w:val="28"/>
          <w:shd w:val="clear" w:color="auto" w:fill="FFFFFF"/>
        </w:rPr>
        <w:lastRenderedPageBreak/>
        <w:t>для передачи в архив, исполняет распоряжения и приказы Главного бухгалтера.</w:t>
      </w:r>
    </w:p>
    <w:p w:rsidR="002F4527" w:rsidRPr="00357FE8" w:rsidRDefault="002F4527" w:rsidP="002F4527">
      <w:pPr>
        <w:pStyle w:val="a5"/>
        <w:shd w:val="clear" w:color="auto" w:fill="FFFFFF"/>
        <w:spacing w:before="0" w:beforeAutospacing="0" w:after="0" w:afterAutospacing="0" w:line="360" w:lineRule="auto"/>
        <w:ind w:firstLine="720"/>
        <w:jc w:val="both"/>
        <w:textAlignment w:val="baseline"/>
        <w:rPr>
          <w:sz w:val="28"/>
          <w:szCs w:val="28"/>
          <w:shd w:val="clear" w:color="auto" w:fill="FFFFFF"/>
        </w:rPr>
      </w:pPr>
      <w:r w:rsidRPr="007C3B75">
        <w:rPr>
          <w:sz w:val="28"/>
          <w:szCs w:val="28"/>
          <w:shd w:val="clear" w:color="auto" w:fill="FFFFFF"/>
        </w:rPr>
        <w:t xml:space="preserve">Руководство и организацию финансовой работы </w:t>
      </w:r>
      <w:r w:rsidRPr="00743306">
        <w:rPr>
          <w:sz w:val="28"/>
          <w:szCs w:val="28"/>
          <w:shd w:val="clear" w:color="auto" w:fill="FFFFFF"/>
        </w:rPr>
        <w:t xml:space="preserve">в </w:t>
      </w:r>
      <w:r w:rsidRPr="00743306">
        <w:rPr>
          <w:sz w:val="28"/>
          <w:szCs w:val="28"/>
        </w:rPr>
        <w:t>ООО КП «Центр»</w:t>
      </w:r>
      <w:r w:rsidRPr="007C3B75">
        <w:rPr>
          <w:sz w:val="28"/>
          <w:szCs w:val="28"/>
          <w:shd w:val="clear" w:color="auto" w:fill="FFFFFF"/>
        </w:rPr>
        <w:t xml:space="preserve"> осуществляет финансовая служба. Под финансовой службой предприятия понимается самостоятельное структурное подразделение, выполняющее свои </w:t>
      </w:r>
      <w:r w:rsidRPr="00357FE8">
        <w:rPr>
          <w:sz w:val="28"/>
          <w:szCs w:val="28"/>
          <w:shd w:val="clear" w:color="auto" w:fill="FFFFFF"/>
        </w:rPr>
        <w:t>определенные функции в системе организации де</w:t>
      </w:r>
      <w:r w:rsidRPr="00357FE8">
        <w:rPr>
          <w:sz w:val="28"/>
          <w:szCs w:val="28"/>
          <w:shd w:val="clear" w:color="auto" w:fill="FFFFFF"/>
        </w:rPr>
        <w:softHyphen/>
        <w:t xml:space="preserve">ятельности предприятия. </w:t>
      </w:r>
    </w:p>
    <w:p w:rsidR="002F4527" w:rsidRPr="00357FE8" w:rsidRDefault="002F4527" w:rsidP="002F4527">
      <w:pPr>
        <w:pStyle w:val="a5"/>
        <w:shd w:val="clear" w:color="auto" w:fill="FFFFFF"/>
        <w:spacing w:before="0" w:beforeAutospacing="0" w:after="0" w:afterAutospacing="0" w:line="360" w:lineRule="auto"/>
        <w:ind w:firstLine="720"/>
        <w:jc w:val="both"/>
        <w:textAlignment w:val="baseline"/>
        <w:rPr>
          <w:sz w:val="28"/>
          <w:szCs w:val="28"/>
          <w:shd w:val="clear" w:color="auto" w:fill="FFFFFF"/>
        </w:rPr>
      </w:pPr>
      <w:r w:rsidRPr="00357FE8">
        <w:rPr>
          <w:sz w:val="28"/>
          <w:szCs w:val="28"/>
          <w:shd w:val="clear" w:color="auto" w:fill="FFFFFF"/>
        </w:rPr>
        <w:t xml:space="preserve">В состав подразделений предприятия, выполняющих финансовую работу входят: бухгалтерия и финансовый отдел. </w:t>
      </w:r>
    </w:p>
    <w:p w:rsidR="002F4527" w:rsidRPr="007C3B75" w:rsidRDefault="002F4527" w:rsidP="002F4527">
      <w:pPr>
        <w:pStyle w:val="a5"/>
        <w:shd w:val="clear" w:color="auto" w:fill="FFFFFF"/>
        <w:spacing w:before="0" w:beforeAutospacing="0" w:after="0" w:afterAutospacing="0" w:line="360" w:lineRule="auto"/>
        <w:ind w:firstLine="720"/>
        <w:jc w:val="both"/>
        <w:textAlignment w:val="baseline"/>
        <w:rPr>
          <w:sz w:val="28"/>
          <w:szCs w:val="28"/>
          <w:shd w:val="clear" w:color="auto" w:fill="FFFFFF"/>
        </w:rPr>
      </w:pPr>
      <w:r w:rsidRPr="007C3B75">
        <w:rPr>
          <w:sz w:val="28"/>
          <w:szCs w:val="28"/>
          <w:shd w:val="clear" w:color="auto" w:fill="FFFFFF"/>
        </w:rPr>
        <w:t>Поскольку финансовые отношения всегда представляют собой составную часть производственных отношений, то финансовая служба выполняет свою работу в тесном контакте со всеми подразделениями предприятия.</w:t>
      </w:r>
    </w:p>
    <w:p w:rsidR="002F4527" w:rsidRPr="00743306"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 xml:space="preserve">Основные функции и задачи финансовой службы </w:t>
      </w:r>
      <w:r w:rsidRPr="00743306">
        <w:rPr>
          <w:sz w:val="28"/>
          <w:szCs w:val="28"/>
        </w:rPr>
        <w:t>ООО КП «Центр»</w:t>
      </w:r>
      <w:r w:rsidRPr="00743306">
        <w:rPr>
          <w:sz w:val="28"/>
          <w:szCs w:val="28"/>
          <w:shd w:val="clear" w:color="auto" w:fill="FFFFFF"/>
        </w:rPr>
        <w:t>:</w:t>
      </w:r>
    </w:p>
    <w:p w:rsidR="002F4527" w:rsidRPr="00357FE8"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ведение бухгалтерского учета в соответствии с российским законодательством;</w:t>
      </w:r>
    </w:p>
    <w:p w:rsidR="002F4527" w:rsidRPr="00357FE8"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представление налоговой и статистической отчетности в контролирующие органы;</w:t>
      </w:r>
    </w:p>
    <w:p w:rsidR="002F4527" w:rsidRPr="00357FE8"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формирование международной финансовой отчетности;</w:t>
      </w:r>
    </w:p>
    <w:p w:rsidR="002F4527" w:rsidRPr="00357FE8"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ведение управленческого учета финансово-хозяйственной деятельности;</w:t>
      </w:r>
    </w:p>
    <w:p w:rsidR="002F4527" w:rsidRPr="00357FE8"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управление финансами;</w:t>
      </w:r>
    </w:p>
    <w:p w:rsidR="002F4527" w:rsidRPr="00357FE8"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планирование и бюджетирование;</w:t>
      </w:r>
    </w:p>
    <w:p w:rsidR="002F4527" w:rsidRPr="00357FE8"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казначейство, осуществление платежей, привлечение финансирования, проведение финансовых операций;</w:t>
      </w:r>
    </w:p>
    <w:p w:rsidR="002F4527" w:rsidRPr="00357FE8"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внутренний контроль;</w:t>
      </w:r>
    </w:p>
    <w:p w:rsidR="002F4527" w:rsidRPr="00357FE8" w:rsidRDefault="002F4527" w:rsidP="002F4527">
      <w:pPr>
        <w:pStyle w:val="a5"/>
        <w:numPr>
          <w:ilvl w:val="0"/>
          <w:numId w:val="13"/>
        </w:numPr>
        <w:shd w:val="clear" w:color="auto" w:fill="FFFFFF"/>
        <w:spacing w:before="0" w:beforeAutospacing="0" w:after="0" w:afterAutospacing="0" w:line="360" w:lineRule="auto"/>
        <w:ind w:left="567"/>
        <w:jc w:val="both"/>
        <w:rPr>
          <w:sz w:val="28"/>
          <w:szCs w:val="28"/>
          <w:shd w:val="clear" w:color="auto" w:fill="FFFFFF"/>
        </w:rPr>
      </w:pPr>
      <w:r w:rsidRPr="00357FE8">
        <w:rPr>
          <w:sz w:val="28"/>
          <w:szCs w:val="28"/>
          <w:shd w:val="clear" w:color="auto" w:fill="FFFFFF"/>
        </w:rPr>
        <w:t>финансово-экономический анализ.</w:t>
      </w:r>
    </w:p>
    <w:p w:rsidR="002F4527" w:rsidRPr="000245DA" w:rsidRDefault="002F4527" w:rsidP="002F4527">
      <w:pPr>
        <w:pStyle w:val="a5"/>
        <w:spacing w:before="0" w:beforeAutospacing="0" w:after="0" w:afterAutospacing="0" w:line="360" w:lineRule="auto"/>
        <w:ind w:firstLine="720"/>
        <w:jc w:val="both"/>
        <w:rPr>
          <w:sz w:val="28"/>
          <w:szCs w:val="28"/>
          <w:shd w:val="clear" w:color="auto" w:fill="FFFFFF"/>
        </w:rPr>
      </w:pPr>
      <w:r w:rsidRPr="000245DA">
        <w:rPr>
          <w:sz w:val="28"/>
          <w:szCs w:val="28"/>
          <w:shd w:val="clear" w:color="auto" w:fill="FFFFFF"/>
        </w:rPr>
        <w:t xml:space="preserve">Финансовый контроль </w:t>
      </w:r>
      <w:r>
        <w:rPr>
          <w:sz w:val="28"/>
          <w:szCs w:val="28"/>
          <w:shd w:val="clear" w:color="auto" w:fill="FFFFFF"/>
        </w:rPr>
        <w:t xml:space="preserve">в </w:t>
      </w:r>
      <w:r w:rsidRPr="00743306">
        <w:rPr>
          <w:sz w:val="28"/>
          <w:szCs w:val="28"/>
        </w:rPr>
        <w:t>ООО КП «Центр»</w:t>
      </w:r>
      <w:r w:rsidRPr="000245DA">
        <w:rPr>
          <w:sz w:val="28"/>
          <w:szCs w:val="28"/>
          <w:shd w:val="clear" w:color="auto" w:fill="FFFFFF"/>
        </w:rPr>
        <w:t>осуществляет</w:t>
      </w:r>
      <w:r w:rsidRPr="000245DA">
        <w:rPr>
          <w:sz w:val="28"/>
          <w:szCs w:val="28"/>
          <w:shd w:val="clear" w:color="auto" w:fill="FFFFFF"/>
        </w:rPr>
        <w:softHyphen/>
        <w:t xml:space="preserve">ся на всех стадиях финансово-хозяйственной деятельности </w:t>
      </w:r>
      <w:r>
        <w:rPr>
          <w:sz w:val="28"/>
          <w:szCs w:val="28"/>
          <w:shd w:val="clear" w:color="auto" w:fill="FFFFFF"/>
        </w:rPr>
        <w:t>организации</w:t>
      </w:r>
      <w:r w:rsidRPr="000245DA">
        <w:rPr>
          <w:sz w:val="28"/>
          <w:szCs w:val="28"/>
          <w:shd w:val="clear" w:color="auto" w:fill="FFFFFF"/>
        </w:rPr>
        <w:t>.</w:t>
      </w:r>
    </w:p>
    <w:p w:rsidR="002F4527" w:rsidRDefault="002F4527" w:rsidP="002F4527">
      <w:pPr>
        <w:pStyle w:val="af4"/>
        <w:spacing w:line="360" w:lineRule="auto"/>
        <w:ind w:firstLine="709"/>
        <w:jc w:val="both"/>
      </w:pPr>
      <w:r w:rsidRPr="004625D3">
        <w:t>Если рассмотреть структуру организации финансово-экономической службы, то во главе неё стоит главный бухгалтер. К нему, на основании принятого графика документооборота, на проверку поступают отчетные документы от:</w:t>
      </w:r>
    </w:p>
    <w:p w:rsidR="002F4527" w:rsidRPr="004625D3" w:rsidRDefault="002F4527" w:rsidP="002F4527">
      <w:pPr>
        <w:pStyle w:val="af4"/>
        <w:numPr>
          <w:ilvl w:val="0"/>
          <w:numId w:val="12"/>
        </w:numPr>
        <w:tabs>
          <w:tab w:val="left" w:pos="993"/>
        </w:tabs>
        <w:spacing w:line="360" w:lineRule="auto"/>
        <w:ind w:left="709" w:firstLine="0"/>
        <w:jc w:val="both"/>
      </w:pPr>
      <w:r w:rsidRPr="004625D3">
        <w:lastRenderedPageBreak/>
        <w:t>бухгалтера по заработной плате;</w:t>
      </w:r>
    </w:p>
    <w:p w:rsidR="002F4527" w:rsidRPr="004625D3" w:rsidRDefault="002F4527" w:rsidP="002F4527">
      <w:pPr>
        <w:pStyle w:val="af4"/>
        <w:numPr>
          <w:ilvl w:val="0"/>
          <w:numId w:val="12"/>
        </w:numPr>
        <w:tabs>
          <w:tab w:val="left" w:pos="993"/>
        </w:tabs>
        <w:spacing w:line="360" w:lineRule="auto"/>
        <w:ind w:left="709" w:firstLine="0"/>
        <w:jc w:val="both"/>
      </w:pPr>
      <w:r w:rsidRPr="004625D3">
        <w:t xml:space="preserve">бухгалтера по </w:t>
      </w:r>
      <w:r>
        <w:t>материалам</w:t>
      </w:r>
      <w:r w:rsidRPr="004625D3">
        <w:t>;</w:t>
      </w:r>
    </w:p>
    <w:p w:rsidR="002F4527" w:rsidRPr="004625D3" w:rsidRDefault="002F4527" w:rsidP="002F4527">
      <w:pPr>
        <w:pStyle w:val="af4"/>
        <w:numPr>
          <w:ilvl w:val="0"/>
          <w:numId w:val="12"/>
        </w:numPr>
        <w:tabs>
          <w:tab w:val="left" w:pos="993"/>
        </w:tabs>
        <w:spacing w:line="360" w:lineRule="auto"/>
        <w:ind w:left="709" w:firstLine="0"/>
        <w:jc w:val="both"/>
      </w:pPr>
      <w:r w:rsidRPr="004625D3">
        <w:t>заместителя главного бухгалтера;</w:t>
      </w:r>
    </w:p>
    <w:p w:rsidR="002F4527" w:rsidRPr="004625D3" w:rsidRDefault="002F4527" w:rsidP="002F4527">
      <w:pPr>
        <w:pStyle w:val="af4"/>
        <w:numPr>
          <w:ilvl w:val="0"/>
          <w:numId w:val="12"/>
        </w:numPr>
        <w:tabs>
          <w:tab w:val="left" w:pos="993"/>
        </w:tabs>
        <w:spacing w:line="360" w:lineRule="auto"/>
        <w:ind w:left="709" w:firstLine="0"/>
        <w:jc w:val="both"/>
      </w:pPr>
      <w:r w:rsidRPr="004625D3">
        <w:t xml:space="preserve">бухгалтера по </w:t>
      </w:r>
      <w:r>
        <w:t>реализации</w:t>
      </w:r>
      <w:r w:rsidRPr="004625D3">
        <w:t>;</w:t>
      </w:r>
    </w:p>
    <w:p w:rsidR="002F4527" w:rsidRPr="004625D3" w:rsidRDefault="002F4527" w:rsidP="002F4527">
      <w:pPr>
        <w:pStyle w:val="af4"/>
        <w:numPr>
          <w:ilvl w:val="0"/>
          <w:numId w:val="12"/>
        </w:numPr>
        <w:tabs>
          <w:tab w:val="left" w:pos="993"/>
        </w:tabs>
        <w:spacing w:line="360" w:lineRule="auto"/>
        <w:ind w:left="709" w:firstLine="0"/>
        <w:jc w:val="both"/>
      </w:pPr>
      <w:r w:rsidRPr="004625D3">
        <w:t xml:space="preserve"> кассира.</w:t>
      </w:r>
    </w:p>
    <w:p w:rsidR="002F4527" w:rsidRPr="00161E3D" w:rsidRDefault="002F4527" w:rsidP="002F4527">
      <w:pPr>
        <w:pStyle w:val="af4"/>
        <w:spacing w:line="360" w:lineRule="auto"/>
        <w:ind w:firstLine="709"/>
        <w:jc w:val="both"/>
      </w:pPr>
      <w:r w:rsidRPr="00161E3D">
        <w:t xml:space="preserve">Для обеспечения сохранности имущества, законности и целесообразности ведения финансово-хозяйственной деятельности, а также достоверности учетных и отчетных данных в </w:t>
      </w:r>
      <w:r w:rsidRPr="00743306">
        <w:t>ООО КП «Центр»</w:t>
      </w:r>
      <w:r w:rsidRPr="00161E3D">
        <w:t xml:space="preserve">  налажена система внутрихозяйственного </w:t>
      </w:r>
      <w:r>
        <w:t xml:space="preserve">финансового </w:t>
      </w:r>
      <w:r w:rsidRPr="00161E3D">
        <w:t xml:space="preserve">контроля. Непосредственного положения о внутреннем (внутрихозяйственном) контроле в виде самостоятельного документа, или в составе учетной политики в качестве ее приложения руководителем организации не утверждено. </w:t>
      </w:r>
    </w:p>
    <w:p w:rsidR="002F4527" w:rsidRPr="00161E3D" w:rsidRDefault="002F4527" w:rsidP="002F4527">
      <w:pPr>
        <w:pStyle w:val="af4"/>
        <w:spacing w:line="360" w:lineRule="auto"/>
        <w:ind w:firstLine="709"/>
        <w:jc w:val="both"/>
      </w:pPr>
      <w:r w:rsidRPr="00161E3D">
        <w:t xml:space="preserve">Система внутреннего </w:t>
      </w:r>
      <w:r>
        <w:t xml:space="preserve">финансового </w:t>
      </w:r>
      <w:r w:rsidRPr="00161E3D">
        <w:t xml:space="preserve">контроля в </w:t>
      </w:r>
      <w:r w:rsidRPr="00743306">
        <w:t>ООО КП «Центр»</w:t>
      </w:r>
      <w:r w:rsidRPr="00161E3D">
        <w:t xml:space="preserve"> - совокупность организационной структуры, методик и процедур, принятых руководством в качестве средства для эффективного ведения </w:t>
      </w:r>
      <w:r>
        <w:t xml:space="preserve">финансово- </w:t>
      </w:r>
      <w:r w:rsidRPr="00161E3D">
        <w:t>хозяйственной деятельности. Правила утверждены в учетной пол</w:t>
      </w:r>
      <w:r>
        <w:t>итике, которая включает следующе</w:t>
      </w:r>
      <w:r w:rsidRPr="00161E3D">
        <w:t>е:</w:t>
      </w:r>
    </w:p>
    <w:p w:rsidR="002F4527" w:rsidRPr="00161E3D" w:rsidRDefault="002F4527" w:rsidP="002F4527">
      <w:pPr>
        <w:pStyle w:val="af4"/>
        <w:spacing w:line="360" w:lineRule="auto"/>
        <w:ind w:firstLine="709"/>
        <w:jc w:val="both"/>
      </w:pPr>
      <w:r w:rsidRPr="00161E3D">
        <w:t>Соблюдение требований законодательства осуществляется руководителем организации;</w:t>
      </w:r>
    </w:p>
    <w:p w:rsidR="002F4527" w:rsidRPr="00161E3D" w:rsidRDefault="002F4527" w:rsidP="002F4527">
      <w:pPr>
        <w:pStyle w:val="af4"/>
        <w:spacing w:line="360" w:lineRule="auto"/>
        <w:ind w:firstLine="709"/>
        <w:jc w:val="both"/>
      </w:pPr>
      <w:r w:rsidRPr="00161E3D">
        <w:t>Точность и полнота документации бухгалтерского учета, а так же контроль  над хранением и использованием учетной информации осу</w:t>
      </w:r>
      <w:r>
        <w:t>ществляется главным бухгалтером.</w:t>
      </w:r>
    </w:p>
    <w:p w:rsidR="002F4527" w:rsidRDefault="002F4527" w:rsidP="002F4527">
      <w:pPr>
        <w:pStyle w:val="23"/>
        <w:shd w:val="clear" w:color="auto" w:fill="auto"/>
        <w:tabs>
          <w:tab w:val="left" w:pos="142"/>
          <w:tab w:val="left" w:pos="709"/>
          <w:tab w:val="left" w:pos="993"/>
        </w:tabs>
        <w:spacing w:after="0" w:line="360" w:lineRule="auto"/>
        <w:ind w:firstLine="709"/>
        <w:jc w:val="both"/>
        <w:rPr>
          <w:rFonts w:ascii="Times New Roman" w:hAnsi="Times New Roman"/>
          <w:sz w:val="28"/>
          <w:szCs w:val="28"/>
        </w:rPr>
      </w:pPr>
    </w:p>
    <w:p w:rsidR="002F4527" w:rsidRDefault="002F4527">
      <w:pPr>
        <w:autoSpaceDE/>
        <w:autoSpaceDN/>
        <w:spacing w:after="200" w:line="276" w:lineRule="auto"/>
        <w:rPr>
          <w:bCs/>
          <w:sz w:val="28"/>
          <w:szCs w:val="28"/>
        </w:rPr>
      </w:pPr>
    </w:p>
    <w:p w:rsidR="000A104C" w:rsidRDefault="000A104C">
      <w:pPr>
        <w:autoSpaceDE/>
        <w:autoSpaceDN/>
        <w:spacing w:after="200" w:line="276" w:lineRule="auto"/>
        <w:rPr>
          <w:b/>
          <w:sz w:val="28"/>
          <w:szCs w:val="28"/>
        </w:rPr>
      </w:pPr>
    </w:p>
    <w:p w:rsidR="002F4527" w:rsidRDefault="002F4527" w:rsidP="00584609">
      <w:pPr>
        <w:pStyle w:val="1"/>
        <w:shd w:val="clear" w:color="auto" w:fill="FFFFFF"/>
        <w:spacing w:before="0" w:beforeAutospacing="0" w:after="0" w:afterAutospacing="0" w:line="360" w:lineRule="auto"/>
        <w:ind w:firstLine="567"/>
        <w:jc w:val="center"/>
        <w:rPr>
          <w:bCs w:val="0"/>
          <w:kern w:val="0"/>
          <w:sz w:val="28"/>
          <w:szCs w:val="28"/>
        </w:rPr>
      </w:pPr>
    </w:p>
    <w:p w:rsidR="002F4527" w:rsidRDefault="002F4527" w:rsidP="00584609">
      <w:pPr>
        <w:pStyle w:val="1"/>
        <w:shd w:val="clear" w:color="auto" w:fill="FFFFFF"/>
        <w:spacing w:before="0" w:beforeAutospacing="0" w:after="0" w:afterAutospacing="0" w:line="360" w:lineRule="auto"/>
        <w:ind w:firstLine="567"/>
        <w:jc w:val="center"/>
        <w:rPr>
          <w:bCs w:val="0"/>
          <w:kern w:val="0"/>
          <w:sz w:val="28"/>
          <w:szCs w:val="28"/>
        </w:rPr>
      </w:pPr>
    </w:p>
    <w:p w:rsidR="002F4527" w:rsidRDefault="002F4527" w:rsidP="00584609">
      <w:pPr>
        <w:pStyle w:val="1"/>
        <w:shd w:val="clear" w:color="auto" w:fill="FFFFFF"/>
        <w:spacing w:before="0" w:beforeAutospacing="0" w:after="0" w:afterAutospacing="0" w:line="360" w:lineRule="auto"/>
        <w:ind w:firstLine="567"/>
        <w:jc w:val="center"/>
        <w:rPr>
          <w:bCs w:val="0"/>
          <w:kern w:val="0"/>
          <w:sz w:val="28"/>
          <w:szCs w:val="28"/>
        </w:rPr>
      </w:pPr>
    </w:p>
    <w:p w:rsidR="00BA31BE" w:rsidRPr="00B17ED2" w:rsidRDefault="00293523" w:rsidP="00BA31BE">
      <w:pPr>
        <w:pStyle w:val="23"/>
        <w:shd w:val="clear" w:color="auto" w:fill="auto"/>
        <w:tabs>
          <w:tab w:val="left" w:pos="709"/>
        </w:tabs>
        <w:spacing w:after="0" w:line="360" w:lineRule="auto"/>
        <w:ind w:firstLine="709"/>
        <w:jc w:val="center"/>
        <w:outlineLvl w:val="0"/>
        <w:rPr>
          <w:rFonts w:ascii="Times New Roman" w:hAnsi="Times New Roman" w:cs="Times New Roman"/>
          <w:b/>
          <w:sz w:val="28"/>
          <w:szCs w:val="28"/>
        </w:rPr>
      </w:pPr>
      <w:r>
        <w:rPr>
          <w:bCs/>
          <w:sz w:val="28"/>
          <w:szCs w:val="28"/>
        </w:rPr>
        <w:br w:type="page"/>
      </w:r>
      <w:bookmarkStart w:id="8" w:name="_Toc460612795"/>
      <w:r w:rsidR="00BA31BE" w:rsidRPr="00B17ED2">
        <w:rPr>
          <w:rFonts w:ascii="Times New Roman" w:hAnsi="Times New Roman" w:cs="Times New Roman"/>
          <w:b/>
          <w:sz w:val="28"/>
          <w:szCs w:val="28"/>
        </w:rPr>
        <w:lastRenderedPageBreak/>
        <w:t xml:space="preserve">3 ОЦЕНКА ФОРМИРОВАНИЯ </w:t>
      </w:r>
      <w:r w:rsidR="00BA31BE">
        <w:rPr>
          <w:rFonts w:ascii="Times New Roman" w:hAnsi="Times New Roman" w:cs="Times New Roman"/>
          <w:b/>
          <w:sz w:val="28"/>
          <w:szCs w:val="28"/>
        </w:rPr>
        <w:t xml:space="preserve">СОСТАВА, СТРУКТУРЫ </w:t>
      </w:r>
      <w:r w:rsidR="00BA31BE" w:rsidRPr="00B17ED2">
        <w:rPr>
          <w:rFonts w:ascii="Times New Roman" w:hAnsi="Times New Roman" w:cs="Times New Roman"/>
          <w:b/>
          <w:sz w:val="28"/>
          <w:szCs w:val="28"/>
        </w:rPr>
        <w:t xml:space="preserve">И ОПТИМИЗАЦИЯ </w:t>
      </w:r>
      <w:r w:rsidR="00BA31BE">
        <w:rPr>
          <w:rFonts w:ascii="Times New Roman" w:hAnsi="Times New Roman" w:cs="Times New Roman"/>
          <w:b/>
          <w:sz w:val="28"/>
          <w:szCs w:val="28"/>
        </w:rPr>
        <w:t xml:space="preserve">ПРИВЛЕЧЕННОГО </w:t>
      </w:r>
      <w:r w:rsidR="00BA31BE" w:rsidRPr="00B17ED2">
        <w:rPr>
          <w:rFonts w:ascii="Times New Roman" w:hAnsi="Times New Roman" w:cs="Times New Roman"/>
          <w:b/>
          <w:sz w:val="28"/>
          <w:szCs w:val="28"/>
        </w:rPr>
        <w:t xml:space="preserve">КАПИТАЛА </w:t>
      </w:r>
      <w:r w:rsidR="00BA31BE">
        <w:rPr>
          <w:rFonts w:ascii="Times New Roman" w:hAnsi="Times New Roman" w:cs="Times New Roman"/>
          <w:b/>
          <w:sz w:val="28"/>
          <w:szCs w:val="28"/>
        </w:rPr>
        <w:t>ООО КП «ЦЕНТР»</w:t>
      </w:r>
      <w:bookmarkEnd w:id="8"/>
    </w:p>
    <w:p w:rsidR="00BA31BE" w:rsidRDefault="00BA31BE" w:rsidP="00BA31BE">
      <w:pPr>
        <w:pStyle w:val="23"/>
        <w:numPr>
          <w:ilvl w:val="1"/>
          <w:numId w:val="31"/>
        </w:numPr>
        <w:shd w:val="clear" w:color="auto" w:fill="auto"/>
        <w:tabs>
          <w:tab w:val="left" w:pos="466"/>
        </w:tabs>
        <w:spacing w:after="0" w:line="360" w:lineRule="auto"/>
        <w:ind w:right="80"/>
        <w:jc w:val="center"/>
        <w:outlineLvl w:val="0"/>
        <w:rPr>
          <w:rFonts w:ascii="Times New Roman" w:hAnsi="Times New Roman" w:cs="Times New Roman"/>
          <w:b/>
          <w:sz w:val="28"/>
          <w:szCs w:val="28"/>
        </w:rPr>
      </w:pPr>
      <w:bookmarkStart w:id="9" w:name="_Toc460612796"/>
      <w:r w:rsidRPr="00B17ED2">
        <w:rPr>
          <w:rFonts w:ascii="Times New Roman" w:hAnsi="Times New Roman" w:cs="Times New Roman"/>
          <w:b/>
          <w:sz w:val="28"/>
          <w:szCs w:val="28"/>
        </w:rPr>
        <w:t>Оценка формирования  капитала в организации и эффективности</w:t>
      </w:r>
      <w:r>
        <w:rPr>
          <w:rFonts w:ascii="Times New Roman" w:hAnsi="Times New Roman" w:cs="Times New Roman"/>
          <w:b/>
          <w:sz w:val="28"/>
          <w:szCs w:val="28"/>
        </w:rPr>
        <w:t xml:space="preserve"> его использования</w:t>
      </w:r>
      <w:bookmarkEnd w:id="9"/>
    </w:p>
    <w:p w:rsidR="00BA31BE" w:rsidRDefault="00BA31BE" w:rsidP="00BA31BE">
      <w:pPr>
        <w:pStyle w:val="23"/>
        <w:shd w:val="clear" w:color="auto" w:fill="auto"/>
        <w:tabs>
          <w:tab w:val="left" w:pos="466"/>
        </w:tabs>
        <w:spacing w:after="0" w:line="240" w:lineRule="auto"/>
        <w:ind w:left="709" w:right="80" w:firstLine="0"/>
        <w:outlineLvl w:val="0"/>
        <w:rPr>
          <w:rFonts w:ascii="Times New Roman" w:eastAsia="Times New Roman" w:hAnsi="Times New Roman"/>
          <w:bCs/>
          <w:iCs/>
          <w:sz w:val="28"/>
          <w:szCs w:val="28"/>
        </w:rPr>
      </w:pPr>
    </w:p>
    <w:p w:rsidR="00BA31BE" w:rsidRPr="008413ED" w:rsidRDefault="00BA31BE" w:rsidP="00BA31BE">
      <w:pPr>
        <w:spacing w:line="360" w:lineRule="auto"/>
        <w:ind w:firstLine="567"/>
        <w:jc w:val="both"/>
        <w:rPr>
          <w:sz w:val="28"/>
          <w:szCs w:val="28"/>
        </w:rPr>
      </w:pPr>
      <w:r w:rsidRPr="008413ED">
        <w:rPr>
          <w:sz w:val="28"/>
          <w:szCs w:val="28"/>
        </w:rPr>
        <w:t>Управление капиталом </w:t>
      </w:r>
      <w:r>
        <w:rPr>
          <w:sz w:val="28"/>
          <w:szCs w:val="28"/>
        </w:rPr>
        <w:t>-</w:t>
      </w:r>
      <w:r w:rsidRPr="008413ED">
        <w:rPr>
          <w:sz w:val="28"/>
          <w:szCs w:val="28"/>
        </w:rPr>
        <w:t xml:space="preserve"> это управление структурой и стоимостью источников финансирования (пассивов) в целях повышения рентабельности собственного капитала и способности предприятия выплачивать доход кредиторам и совладельцам (акционерам) предприятия. </w:t>
      </w:r>
      <w:r>
        <w:rPr>
          <w:sz w:val="28"/>
          <w:szCs w:val="28"/>
        </w:rPr>
        <w:t>В</w:t>
      </w:r>
      <w:r w:rsidRPr="008413ED">
        <w:rPr>
          <w:sz w:val="28"/>
          <w:szCs w:val="28"/>
        </w:rPr>
        <w:t xml:space="preserve"> зависимости от путей привлечения </w:t>
      </w:r>
      <w:r>
        <w:rPr>
          <w:sz w:val="28"/>
          <w:szCs w:val="28"/>
        </w:rPr>
        <w:t>и</w:t>
      </w:r>
      <w:r w:rsidRPr="008413ED">
        <w:rPr>
          <w:sz w:val="28"/>
          <w:szCs w:val="28"/>
        </w:rPr>
        <w:t>сточник</w:t>
      </w:r>
      <w:r>
        <w:rPr>
          <w:sz w:val="28"/>
          <w:szCs w:val="28"/>
        </w:rPr>
        <w:t>ам</w:t>
      </w:r>
      <w:r w:rsidRPr="008413ED">
        <w:rPr>
          <w:sz w:val="28"/>
          <w:szCs w:val="28"/>
        </w:rPr>
        <w:t xml:space="preserve"> финансирования, или пассив</w:t>
      </w:r>
      <w:r>
        <w:rPr>
          <w:sz w:val="28"/>
          <w:szCs w:val="28"/>
        </w:rPr>
        <w:t>аморганизации</w:t>
      </w:r>
      <w:r w:rsidRPr="008413ED">
        <w:rPr>
          <w:sz w:val="28"/>
          <w:szCs w:val="28"/>
        </w:rPr>
        <w:t xml:space="preserve">, </w:t>
      </w:r>
      <w:r>
        <w:rPr>
          <w:sz w:val="28"/>
          <w:szCs w:val="28"/>
        </w:rPr>
        <w:t>соответствует</w:t>
      </w:r>
      <w:r w:rsidRPr="008413ED">
        <w:rPr>
          <w:sz w:val="28"/>
          <w:szCs w:val="28"/>
        </w:rPr>
        <w:t xml:space="preserve"> разн</w:t>
      </w:r>
      <w:r>
        <w:rPr>
          <w:sz w:val="28"/>
          <w:szCs w:val="28"/>
        </w:rPr>
        <w:t>ая</w:t>
      </w:r>
      <w:r w:rsidRPr="008413ED">
        <w:rPr>
          <w:sz w:val="28"/>
          <w:szCs w:val="28"/>
        </w:rPr>
        <w:t xml:space="preserve"> цен</w:t>
      </w:r>
      <w:r>
        <w:rPr>
          <w:sz w:val="28"/>
          <w:szCs w:val="28"/>
        </w:rPr>
        <w:t>а</w:t>
      </w:r>
      <w:r w:rsidRPr="008413ED">
        <w:rPr>
          <w:sz w:val="28"/>
          <w:szCs w:val="28"/>
        </w:rPr>
        <w:t>.</w:t>
      </w:r>
    </w:p>
    <w:p w:rsidR="00BA31BE" w:rsidRPr="008413ED" w:rsidRDefault="00BA31BE" w:rsidP="00BA31BE">
      <w:pPr>
        <w:spacing w:line="360" w:lineRule="auto"/>
        <w:ind w:firstLine="567"/>
        <w:jc w:val="both"/>
        <w:rPr>
          <w:sz w:val="28"/>
          <w:szCs w:val="28"/>
        </w:rPr>
      </w:pPr>
      <w:r>
        <w:rPr>
          <w:sz w:val="28"/>
          <w:szCs w:val="28"/>
        </w:rPr>
        <w:t>Измерение ц</w:t>
      </w:r>
      <w:r w:rsidRPr="008413ED">
        <w:rPr>
          <w:sz w:val="28"/>
          <w:szCs w:val="28"/>
        </w:rPr>
        <w:t>ен</w:t>
      </w:r>
      <w:r>
        <w:rPr>
          <w:sz w:val="28"/>
          <w:szCs w:val="28"/>
        </w:rPr>
        <w:t>ы</w:t>
      </w:r>
      <w:r w:rsidRPr="008413ED">
        <w:rPr>
          <w:sz w:val="28"/>
          <w:szCs w:val="28"/>
        </w:rPr>
        <w:t xml:space="preserve"> источника финансирования или стоимост</w:t>
      </w:r>
      <w:r>
        <w:rPr>
          <w:sz w:val="28"/>
          <w:szCs w:val="28"/>
        </w:rPr>
        <w:t>и</w:t>
      </w:r>
      <w:r w:rsidRPr="008413ED">
        <w:rPr>
          <w:sz w:val="28"/>
          <w:szCs w:val="28"/>
        </w:rPr>
        <w:t xml:space="preserve"> капитала </w:t>
      </w:r>
      <w:r>
        <w:rPr>
          <w:sz w:val="28"/>
          <w:szCs w:val="28"/>
        </w:rPr>
        <w:t>осуществляется</w:t>
      </w:r>
      <w:r w:rsidRPr="008413ED">
        <w:rPr>
          <w:sz w:val="28"/>
          <w:szCs w:val="28"/>
        </w:rPr>
        <w:t xml:space="preserve"> процентной ставкой, </w:t>
      </w:r>
      <w:r>
        <w:rPr>
          <w:sz w:val="28"/>
          <w:szCs w:val="28"/>
        </w:rPr>
        <w:t>у</w:t>
      </w:r>
      <w:r w:rsidRPr="008413ED">
        <w:rPr>
          <w:sz w:val="28"/>
          <w:szCs w:val="28"/>
        </w:rPr>
        <w:t>пла</w:t>
      </w:r>
      <w:r>
        <w:rPr>
          <w:sz w:val="28"/>
          <w:szCs w:val="28"/>
        </w:rPr>
        <w:t>чиваемой</w:t>
      </w:r>
      <w:r w:rsidRPr="008413ED">
        <w:rPr>
          <w:sz w:val="28"/>
          <w:szCs w:val="28"/>
        </w:rPr>
        <w:t xml:space="preserve"> инвесторам, </w:t>
      </w:r>
      <w:r>
        <w:rPr>
          <w:sz w:val="28"/>
          <w:szCs w:val="28"/>
        </w:rPr>
        <w:t xml:space="preserve">которые </w:t>
      </w:r>
      <w:r w:rsidRPr="008413ED">
        <w:rPr>
          <w:sz w:val="28"/>
          <w:szCs w:val="28"/>
        </w:rPr>
        <w:t>вкладываю</w:t>
      </w:r>
      <w:r>
        <w:rPr>
          <w:sz w:val="28"/>
          <w:szCs w:val="28"/>
        </w:rPr>
        <w:t>т</w:t>
      </w:r>
      <w:r w:rsidRPr="008413ED">
        <w:rPr>
          <w:sz w:val="28"/>
          <w:szCs w:val="28"/>
        </w:rPr>
        <w:t xml:space="preserve"> капитал в </w:t>
      </w:r>
      <w:r>
        <w:rPr>
          <w:sz w:val="28"/>
          <w:szCs w:val="28"/>
        </w:rPr>
        <w:t>компанию</w:t>
      </w:r>
      <w:r w:rsidRPr="008413ED">
        <w:rPr>
          <w:sz w:val="28"/>
          <w:szCs w:val="28"/>
        </w:rPr>
        <w:t xml:space="preserve">. </w:t>
      </w:r>
      <w:r>
        <w:rPr>
          <w:sz w:val="28"/>
          <w:szCs w:val="28"/>
        </w:rPr>
        <w:t>Для</w:t>
      </w:r>
      <w:r w:rsidRPr="008413ED">
        <w:rPr>
          <w:sz w:val="28"/>
          <w:szCs w:val="28"/>
        </w:rPr>
        <w:t xml:space="preserve"> выпла</w:t>
      </w:r>
      <w:r>
        <w:rPr>
          <w:sz w:val="28"/>
          <w:szCs w:val="28"/>
        </w:rPr>
        <w:t>ты</w:t>
      </w:r>
      <w:r w:rsidRPr="008413ED">
        <w:rPr>
          <w:sz w:val="28"/>
          <w:szCs w:val="28"/>
        </w:rPr>
        <w:t xml:space="preserve"> определенн</w:t>
      </w:r>
      <w:r>
        <w:rPr>
          <w:sz w:val="28"/>
          <w:szCs w:val="28"/>
        </w:rPr>
        <w:t>ого</w:t>
      </w:r>
      <w:r w:rsidRPr="008413ED">
        <w:rPr>
          <w:sz w:val="28"/>
          <w:szCs w:val="28"/>
        </w:rPr>
        <w:t xml:space="preserve"> процент</w:t>
      </w:r>
      <w:r>
        <w:rPr>
          <w:sz w:val="28"/>
          <w:szCs w:val="28"/>
        </w:rPr>
        <w:t xml:space="preserve">аот </w:t>
      </w:r>
      <w:r w:rsidRPr="008413ED">
        <w:rPr>
          <w:sz w:val="28"/>
          <w:szCs w:val="28"/>
        </w:rPr>
        <w:t xml:space="preserve">дохода на вложенный инвесторами капитал, </w:t>
      </w:r>
      <w:r>
        <w:rPr>
          <w:sz w:val="28"/>
          <w:szCs w:val="28"/>
        </w:rPr>
        <w:t>компания</w:t>
      </w:r>
      <w:r w:rsidRPr="008413ED">
        <w:rPr>
          <w:sz w:val="28"/>
          <w:szCs w:val="28"/>
        </w:rPr>
        <w:t xml:space="preserve"> должн</w:t>
      </w:r>
      <w:r>
        <w:rPr>
          <w:sz w:val="28"/>
          <w:szCs w:val="28"/>
        </w:rPr>
        <w:t>а</w:t>
      </w:r>
      <w:r w:rsidRPr="008413ED">
        <w:rPr>
          <w:sz w:val="28"/>
          <w:szCs w:val="28"/>
        </w:rPr>
        <w:t xml:space="preserve"> получить доход не менее этого процента.</w:t>
      </w:r>
    </w:p>
    <w:p w:rsidR="00BA31BE" w:rsidRPr="008413ED" w:rsidRDefault="00BA31BE" w:rsidP="00BA31BE">
      <w:pPr>
        <w:spacing w:line="360" w:lineRule="auto"/>
        <w:ind w:firstLine="567"/>
        <w:jc w:val="both"/>
        <w:rPr>
          <w:sz w:val="28"/>
          <w:szCs w:val="28"/>
        </w:rPr>
      </w:pPr>
      <w:r w:rsidRPr="008413ED">
        <w:rPr>
          <w:sz w:val="28"/>
          <w:szCs w:val="28"/>
        </w:rPr>
        <w:t>Основн</w:t>
      </w:r>
      <w:r>
        <w:rPr>
          <w:sz w:val="28"/>
          <w:szCs w:val="28"/>
        </w:rPr>
        <w:t>ая цель</w:t>
      </w:r>
      <w:r w:rsidRPr="008413ED">
        <w:rPr>
          <w:sz w:val="28"/>
          <w:szCs w:val="28"/>
        </w:rPr>
        <w:t xml:space="preserve"> формирования капитала создаваемо</w:t>
      </w:r>
      <w:r>
        <w:rPr>
          <w:sz w:val="28"/>
          <w:szCs w:val="28"/>
        </w:rPr>
        <w:t>йорганизациисостоит в</w:t>
      </w:r>
      <w:r w:rsidRPr="008413ED">
        <w:rPr>
          <w:sz w:val="28"/>
          <w:szCs w:val="28"/>
        </w:rPr>
        <w:t xml:space="preserve"> привлечени</w:t>
      </w:r>
      <w:r>
        <w:rPr>
          <w:sz w:val="28"/>
          <w:szCs w:val="28"/>
        </w:rPr>
        <w:t>и</w:t>
      </w:r>
      <w:r w:rsidRPr="008413ED">
        <w:rPr>
          <w:sz w:val="28"/>
          <w:szCs w:val="28"/>
        </w:rPr>
        <w:t xml:space="preserve"> достаточного его объема</w:t>
      </w:r>
      <w:r>
        <w:rPr>
          <w:sz w:val="28"/>
          <w:szCs w:val="28"/>
        </w:rPr>
        <w:t>, чтобы</w:t>
      </w:r>
      <w:r w:rsidRPr="008413ED">
        <w:rPr>
          <w:sz w:val="28"/>
          <w:szCs w:val="28"/>
        </w:rPr>
        <w:t xml:space="preserve"> финансирова</w:t>
      </w:r>
      <w:r>
        <w:rPr>
          <w:sz w:val="28"/>
          <w:szCs w:val="28"/>
        </w:rPr>
        <w:t>ть</w:t>
      </w:r>
      <w:r w:rsidRPr="008413ED">
        <w:rPr>
          <w:sz w:val="28"/>
          <w:szCs w:val="28"/>
        </w:rPr>
        <w:t xml:space="preserve"> приобретени</w:t>
      </w:r>
      <w:r>
        <w:rPr>
          <w:sz w:val="28"/>
          <w:szCs w:val="28"/>
        </w:rPr>
        <w:t xml:space="preserve">е </w:t>
      </w:r>
      <w:r w:rsidRPr="008413ED">
        <w:rPr>
          <w:sz w:val="28"/>
          <w:szCs w:val="28"/>
        </w:rPr>
        <w:t>необходимых активов, а также оптимиз</w:t>
      </w:r>
      <w:r>
        <w:rPr>
          <w:sz w:val="28"/>
          <w:szCs w:val="28"/>
        </w:rPr>
        <w:t>ировать</w:t>
      </w:r>
      <w:r w:rsidRPr="008413ED">
        <w:rPr>
          <w:sz w:val="28"/>
          <w:szCs w:val="28"/>
        </w:rPr>
        <w:t xml:space="preserve"> его структур</w:t>
      </w:r>
      <w:r>
        <w:rPr>
          <w:sz w:val="28"/>
          <w:szCs w:val="28"/>
        </w:rPr>
        <w:t>у</w:t>
      </w:r>
      <w:r w:rsidRPr="008413ED">
        <w:rPr>
          <w:sz w:val="28"/>
          <w:szCs w:val="28"/>
        </w:rPr>
        <w:t xml:space="preserve"> с позиций обеспечения условий последующего эффективного использования.</w:t>
      </w:r>
    </w:p>
    <w:p w:rsidR="00BA31BE" w:rsidRPr="008413ED" w:rsidRDefault="00BA31BE" w:rsidP="00BA31BE">
      <w:pPr>
        <w:spacing w:line="360" w:lineRule="auto"/>
        <w:ind w:firstLine="567"/>
        <w:jc w:val="both"/>
        <w:rPr>
          <w:sz w:val="28"/>
          <w:szCs w:val="28"/>
        </w:rPr>
      </w:pPr>
      <w:r w:rsidRPr="008413ED">
        <w:rPr>
          <w:sz w:val="28"/>
          <w:szCs w:val="28"/>
        </w:rPr>
        <w:t xml:space="preserve">Управление капиталом </w:t>
      </w:r>
      <w:r>
        <w:rPr>
          <w:sz w:val="28"/>
          <w:szCs w:val="28"/>
        </w:rPr>
        <w:t>организации</w:t>
      </w:r>
      <w:r w:rsidRPr="008413ED">
        <w:rPr>
          <w:sz w:val="28"/>
          <w:szCs w:val="28"/>
        </w:rPr>
        <w:t xml:space="preserve"> направлено на решение следующих основных задач:</w:t>
      </w:r>
    </w:p>
    <w:p w:rsidR="00BA31BE" w:rsidRPr="008413ED" w:rsidRDefault="00BA31BE" w:rsidP="00BA31BE">
      <w:pPr>
        <w:spacing w:line="360" w:lineRule="auto"/>
        <w:ind w:firstLine="567"/>
        <w:jc w:val="both"/>
        <w:rPr>
          <w:sz w:val="28"/>
          <w:szCs w:val="28"/>
        </w:rPr>
      </w:pPr>
      <w:r>
        <w:rPr>
          <w:sz w:val="28"/>
          <w:szCs w:val="28"/>
        </w:rPr>
        <w:t>- ф</w:t>
      </w:r>
      <w:r w:rsidRPr="008413ED">
        <w:rPr>
          <w:sz w:val="28"/>
          <w:szCs w:val="28"/>
        </w:rPr>
        <w:t>ормирова</w:t>
      </w:r>
      <w:r>
        <w:rPr>
          <w:sz w:val="28"/>
          <w:szCs w:val="28"/>
        </w:rPr>
        <w:t>ть</w:t>
      </w:r>
      <w:r w:rsidRPr="008413ED">
        <w:rPr>
          <w:sz w:val="28"/>
          <w:szCs w:val="28"/>
        </w:rPr>
        <w:t xml:space="preserve"> достаточн</w:t>
      </w:r>
      <w:r>
        <w:rPr>
          <w:sz w:val="28"/>
          <w:szCs w:val="28"/>
        </w:rPr>
        <w:t>ый объем</w:t>
      </w:r>
      <w:r w:rsidRPr="008413ED">
        <w:rPr>
          <w:sz w:val="28"/>
          <w:szCs w:val="28"/>
        </w:rPr>
        <w:t xml:space="preserve"> капитала, </w:t>
      </w:r>
      <w:r>
        <w:rPr>
          <w:sz w:val="28"/>
          <w:szCs w:val="28"/>
        </w:rPr>
        <w:t xml:space="preserve">который </w:t>
      </w:r>
      <w:r w:rsidRPr="008413ED">
        <w:rPr>
          <w:sz w:val="28"/>
          <w:szCs w:val="28"/>
        </w:rPr>
        <w:t>обеспечива</w:t>
      </w:r>
      <w:r>
        <w:rPr>
          <w:sz w:val="28"/>
          <w:szCs w:val="28"/>
        </w:rPr>
        <w:t>ет</w:t>
      </w:r>
      <w:r w:rsidRPr="008413ED">
        <w:rPr>
          <w:sz w:val="28"/>
          <w:szCs w:val="28"/>
        </w:rPr>
        <w:t xml:space="preserve"> необходимые темпы экономического развития </w:t>
      </w:r>
      <w:r>
        <w:rPr>
          <w:sz w:val="28"/>
          <w:szCs w:val="28"/>
        </w:rPr>
        <w:t>компании</w:t>
      </w:r>
      <w:r w:rsidRPr="008413ED">
        <w:rPr>
          <w:sz w:val="28"/>
          <w:szCs w:val="28"/>
        </w:rPr>
        <w:t xml:space="preserve">. </w:t>
      </w:r>
      <w:r>
        <w:rPr>
          <w:sz w:val="28"/>
          <w:szCs w:val="28"/>
        </w:rPr>
        <w:t>Р</w:t>
      </w:r>
      <w:r w:rsidRPr="008413ED">
        <w:rPr>
          <w:sz w:val="28"/>
          <w:szCs w:val="28"/>
        </w:rPr>
        <w:t>еализ</w:t>
      </w:r>
      <w:r>
        <w:rPr>
          <w:sz w:val="28"/>
          <w:szCs w:val="28"/>
        </w:rPr>
        <w:t>ация данной задачи осуществляется</w:t>
      </w:r>
      <w:r w:rsidRPr="008413ED">
        <w:rPr>
          <w:sz w:val="28"/>
          <w:szCs w:val="28"/>
        </w:rPr>
        <w:t xml:space="preserve"> путем определения общей потребности в капитале для финансирования необходимых предприятию активов, формирования схем финансирования об</w:t>
      </w:r>
      <w:r>
        <w:rPr>
          <w:sz w:val="28"/>
          <w:szCs w:val="28"/>
        </w:rPr>
        <w:t>оротных и внеоборотных активов;</w:t>
      </w:r>
    </w:p>
    <w:p w:rsidR="00BA31BE" w:rsidRPr="008413ED" w:rsidRDefault="00BA31BE" w:rsidP="00BA31BE">
      <w:pPr>
        <w:spacing w:line="360" w:lineRule="auto"/>
        <w:ind w:firstLine="567"/>
        <w:jc w:val="both"/>
        <w:rPr>
          <w:sz w:val="28"/>
          <w:szCs w:val="28"/>
        </w:rPr>
      </w:pPr>
      <w:r>
        <w:rPr>
          <w:sz w:val="28"/>
          <w:szCs w:val="28"/>
        </w:rPr>
        <w:t>-о</w:t>
      </w:r>
      <w:r w:rsidRPr="008413ED">
        <w:rPr>
          <w:sz w:val="28"/>
          <w:szCs w:val="28"/>
        </w:rPr>
        <w:t>птимиз</w:t>
      </w:r>
      <w:r>
        <w:rPr>
          <w:sz w:val="28"/>
          <w:szCs w:val="28"/>
        </w:rPr>
        <w:t>ировать</w:t>
      </w:r>
      <w:r w:rsidRPr="008413ED">
        <w:rPr>
          <w:sz w:val="28"/>
          <w:szCs w:val="28"/>
        </w:rPr>
        <w:t xml:space="preserve"> распределени</w:t>
      </w:r>
      <w:r>
        <w:rPr>
          <w:sz w:val="28"/>
          <w:szCs w:val="28"/>
        </w:rPr>
        <w:t>е</w:t>
      </w:r>
      <w:r w:rsidRPr="008413ED">
        <w:rPr>
          <w:sz w:val="28"/>
          <w:szCs w:val="28"/>
        </w:rPr>
        <w:t xml:space="preserve"> сформированного капитала по видам деятельности и направлениям использования. Эта задача </w:t>
      </w:r>
      <w:r>
        <w:rPr>
          <w:sz w:val="28"/>
          <w:szCs w:val="28"/>
        </w:rPr>
        <w:t xml:space="preserve">решается с </w:t>
      </w:r>
      <w:r>
        <w:rPr>
          <w:sz w:val="28"/>
          <w:szCs w:val="28"/>
        </w:rPr>
        <w:lastRenderedPageBreak/>
        <w:t>помощью</w:t>
      </w:r>
      <w:r w:rsidRPr="008413ED">
        <w:rPr>
          <w:sz w:val="28"/>
          <w:szCs w:val="28"/>
        </w:rPr>
        <w:t xml:space="preserve">исследования возможностей </w:t>
      </w:r>
      <w:r>
        <w:rPr>
          <w:sz w:val="28"/>
          <w:szCs w:val="28"/>
        </w:rPr>
        <w:t>повышения</w:t>
      </w:r>
      <w:r w:rsidRPr="008413ED">
        <w:rPr>
          <w:sz w:val="28"/>
          <w:szCs w:val="28"/>
        </w:rPr>
        <w:t xml:space="preserve"> эффективно</w:t>
      </w:r>
      <w:r>
        <w:rPr>
          <w:sz w:val="28"/>
          <w:szCs w:val="28"/>
        </w:rPr>
        <w:t>сти</w:t>
      </w:r>
      <w:r w:rsidRPr="008413ED">
        <w:rPr>
          <w:sz w:val="28"/>
          <w:szCs w:val="28"/>
        </w:rPr>
        <w:t xml:space="preserve"> использования капитала в отдельных видах деятельности </w:t>
      </w:r>
      <w:r>
        <w:rPr>
          <w:sz w:val="28"/>
          <w:szCs w:val="28"/>
        </w:rPr>
        <w:t>компании</w:t>
      </w:r>
      <w:r w:rsidRPr="008413ED">
        <w:rPr>
          <w:sz w:val="28"/>
          <w:szCs w:val="28"/>
        </w:rPr>
        <w:t xml:space="preserve"> и хозяйственных операциях; формирования пропорций предстоящего использования капитала, обеспечивающих достижение условий наиболее эффективного его функционирования и роста рыночной стоимости </w:t>
      </w:r>
      <w:r>
        <w:rPr>
          <w:sz w:val="28"/>
          <w:szCs w:val="28"/>
        </w:rPr>
        <w:t>компании;</w:t>
      </w:r>
    </w:p>
    <w:p w:rsidR="00BA31BE" w:rsidRPr="008413ED" w:rsidRDefault="00BA31BE" w:rsidP="00BA31BE">
      <w:pPr>
        <w:spacing w:line="360" w:lineRule="auto"/>
        <w:ind w:firstLine="567"/>
        <w:jc w:val="both"/>
        <w:rPr>
          <w:sz w:val="28"/>
          <w:szCs w:val="28"/>
        </w:rPr>
      </w:pPr>
      <w:r>
        <w:rPr>
          <w:sz w:val="28"/>
          <w:szCs w:val="28"/>
        </w:rPr>
        <w:t>-о</w:t>
      </w:r>
      <w:r w:rsidRPr="008413ED">
        <w:rPr>
          <w:sz w:val="28"/>
          <w:szCs w:val="28"/>
        </w:rPr>
        <w:t>беспеч</w:t>
      </w:r>
      <w:r>
        <w:rPr>
          <w:sz w:val="28"/>
          <w:szCs w:val="28"/>
        </w:rPr>
        <w:t>ить</w:t>
      </w:r>
      <w:r w:rsidRPr="008413ED">
        <w:rPr>
          <w:sz w:val="28"/>
          <w:szCs w:val="28"/>
        </w:rPr>
        <w:t xml:space="preserve"> услови</w:t>
      </w:r>
      <w:r>
        <w:rPr>
          <w:sz w:val="28"/>
          <w:szCs w:val="28"/>
        </w:rPr>
        <w:t>я</w:t>
      </w:r>
      <w:r w:rsidRPr="008413ED">
        <w:rPr>
          <w:sz w:val="28"/>
          <w:szCs w:val="28"/>
        </w:rPr>
        <w:t xml:space="preserve"> достижения максимальной доходности капитала при предусматриваемом уровне финансового риска. Максимальн</w:t>
      </w:r>
      <w:r>
        <w:rPr>
          <w:sz w:val="28"/>
          <w:szCs w:val="28"/>
        </w:rPr>
        <w:t>ую</w:t>
      </w:r>
      <w:r w:rsidRPr="008413ED">
        <w:rPr>
          <w:sz w:val="28"/>
          <w:szCs w:val="28"/>
        </w:rPr>
        <w:t xml:space="preserve"> доходность (рентабельность) капитала мож</w:t>
      </w:r>
      <w:r>
        <w:rPr>
          <w:sz w:val="28"/>
          <w:szCs w:val="28"/>
        </w:rPr>
        <w:t>но</w:t>
      </w:r>
      <w:r w:rsidRPr="008413ED">
        <w:rPr>
          <w:sz w:val="28"/>
          <w:szCs w:val="28"/>
        </w:rPr>
        <w:t xml:space="preserve"> обеспеч</w:t>
      </w:r>
      <w:r>
        <w:rPr>
          <w:sz w:val="28"/>
          <w:szCs w:val="28"/>
        </w:rPr>
        <w:t>ить</w:t>
      </w:r>
      <w:r w:rsidRPr="008413ED">
        <w:rPr>
          <w:sz w:val="28"/>
          <w:szCs w:val="28"/>
        </w:rPr>
        <w:t xml:space="preserve"> на стадии его формирования минимизаци</w:t>
      </w:r>
      <w:r>
        <w:rPr>
          <w:sz w:val="28"/>
          <w:szCs w:val="28"/>
        </w:rPr>
        <w:t>ей</w:t>
      </w:r>
      <w:r w:rsidRPr="008413ED">
        <w:rPr>
          <w:sz w:val="28"/>
          <w:szCs w:val="28"/>
        </w:rPr>
        <w:t xml:space="preserve"> средневзвешенной его стоимости, оптимизаци</w:t>
      </w:r>
      <w:r>
        <w:rPr>
          <w:sz w:val="28"/>
          <w:szCs w:val="28"/>
        </w:rPr>
        <w:t>ей</w:t>
      </w:r>
      <w:r w:rsidRPr="008413ED">
        <w:rPr>
          <w:sz w:val="28"/>
          <w:szCs w:val="28"/>
        </w:rPr>
        <w:t xml:space="preserve"> соотношения собственного и заемного видов привлекаемого капитала, привлечени</w:t>
      </w:r>
      <w:r>
        <w:rPr>
          <w:sz w:val="28"/>
          <w:szCs w:val="28"/>
        </w:rPr>
        <w:t>ем</w:t>
      </w:r>
      <w:r w:rsidRPr="008413ED">
        <w:rPr>
          <w:sz w:val="28"/>
          <w:szCs w:val="28"/>
        </w:rPr>
        <w:t xml:space="preserve"> его в таких формах, которые в конкретных условиях хозяйственной деятельности </w:t>
      </w:r>
      <w:r>
        <w:rPr>
          <w:sz w:val="28"/>
          <w:szCs w:val="28"/>
        </w:rPr>
        <w:t>организации</w:t>
      </w:r>
      <w:r w:rsidRPr="008413ED">
        <w:rPr>
          <w:sz w:val="28"/>
          <w:szCs w:val="28"/>
        </w:rPr>
        <w:t xml:space="preserve"> генерируют наиболее высокий уровень прибыли. </w:t>
      </w:r>
      <w:r>
        <w:rPr>
          <w:sz w:val="28"/>
          <w:szCs w:val="28"/>
        </w:rPr>
        <w:t>М</w:t>
      </w:r>
      <w:r w:rsidRPr="008413ED">
        <w:rPr>
          <w:sz w:val="28"/>
          <w:szCs w:val="28"/>
        </w:rPr>
        <w:t>аксимизаци</w:t>
      </w:r>
      <w:r>
        <w:rPr>
          <w:sz w:val="28"/>
          <w:szCs w:val="28"/>
        </w:rPr>
        <w:t>ю</w:t>
      </w:r>
      <w:r w:rsidRPr="008413ED">
        <w:rPr>
          <w:sz w:val="28"/>
          <w:szCs w:val="28"/>
        </w:rPr>
        <w:t xml:space="preserve"> доходности формируемого капитала </w:t>
      </w:r>
      <w:r>
        <w:rPr>
          <w:sz w:val="28"/>
          <w:szCs w:val="28"/>
        </w:rPr>
        <w:t>необходимо обеспечивать</w:t>
      </w:r>
      <w:r w:rsidRPr="008413ED">
        <w:rPr>
          <w:sz w:val="28"/>
          <w:szCs w:val="28"/>
        </w:rPr>
        <w:t xml:space="preserve"> в пределах приемлемого финансового риска</w:t>
      </w:r>
      <w:r>
        <w:rPr>
          <w:sz w:val="28"/>
          <w:szCs w:val="28"/>
        </w:rPr>
        <w:t>;</w:t>
      </w:r>
    </w:p>
    <w:p w:rsidR="00BA31BE" w:rsidRPr="008413ED" w:rsidRDefault="00BA31BE" w:rsidP="00BA31BE">
      <w:pPr>
        <w:spacing w:line="360" w:lineRule="auto"/>
        <w:ind w:firstLine="567"/>
        <w:jc w:val="both"/>
        <w:rPr>
          <w:sz w:val="28"/>
          <w:szCs w:val="28"/>
        </w:rPr>
      </w:pPr>
      <w:r>
        <w:rPr>
          <w:sz w:val="28"/>
          <w:szCs w:val="28"/>
        </w:rPr>
        <w:t>-о</w:t>
      </w:r>
      <w:r w:rsidRPr="008413ED">
        <w:rPr>
          <w:sz w:val="28"/>
          <w:szCs w:val="28"/>
        </w:rPr>
        <w:t>беспеч</w:t>
      </w:r>
      <w:r>
        <w:rPr>
          <w:sz w:val="28"/>
          <w:szCs w:val="28"/>
        </w:rPr>
        <w:t>ить</w:t>
      </w:r>
      <w:r w:rsidRPr="008413ED">
        <w:rPr>
          <w:sz w:val="28"/>
          <w:szCs w:val="28"/>
        </w:rPr>
        <w:t xml:space="preserve"> минимизаци</w:t>
      </w:r>
      <w:r>
        <w:rPr>
          <w:sz w:val="28"/>
          <w:szCs w:val="28"/>
        </w:rPr>
        <w:t>ю</w:t>
      </w:r>
      <w:r w:rsidRPr="008413ED">
        <w:rPr>
          <w:sz w:val="28"/>
          <w:szCs w:val="28"/>
        </w:rPr>
        <w:t xml:space="preserve"> финансового риска, связанного с использованием капитала, при предусма</w:t>
      </w:r>
      <w:r>
        <w:rPr>
          <w:sz w:val="28"/>
          <w:szCs w:val="28"/>
        </w:rPr>
        <w:t>триваемом уровне его доходности</w:t>
      </w:r>
      <w:r w:rsidRPr="008413ED">
        <w:rPr>
          <w:sz w:val="28"/>
          <w:szCs w:val="28"/>
        </w:rPr>
        <w:t xml:space="preserve"> (</w:t>
      </w:r>
      <w:r>
        <w:rPr>
          <w:sz w:val="28"/>
          <w:szCs w:val="28"/>
        </w:rPr>
        <w:t xml:space="preserve">применение </w:t>
      </w:r>
      <w:r w:rsidRPr="008413ED">
        <w:rPr>
          <w:sz w:val="28"/>
          <w:szCs w:val="28"/>
        </w:rPr>
        <w:t>страховани</w:t>
      </w:r>
      <w:r>
        <w:rPr>
          <w:sz w:val="28"/>
          <w:szCs w:val="28"/>
        </w:rPr>
        <w:t>я</w:t>
      </w:r>
      <w:r w:rsidRPr="008413ED">
        <w:rPr>
          <w:sz w:val="28"/>
          <w:szCs w:val="28"/>
        </w:rPr>
        <w:t>)</w:t>
      </w:r>
      <w:r>
        <w:rPr>
          <w:sz w:val="28"/>
          <w:szCs w:val="28"/>
        </w:rPr>
        <w:t>;</w:t>
      </w:r>
    </w:p>
    <w:p w:rsidR="00BA31BE" w:rsidRPr="008413ED" w:rsidRDefault="00BA31BE" w:rsidP="00BA31BE">
      <w:pPr>
        <w:spacing w:line="360" w:lineRule="auto"/>
        <w:ind w:firstLine="567"/>
        <w:jc w:val="both"/>
        <w:rPr>
          <w:sz w:val="28"/>
          <w:szCs w:val="28"/>
        </w:rPr>
      </w:pPr>
      <w:r>
        <w:rPr>
          <w:sz w:val="28"/>
          <w:szCs w:val="28"/>
        </w:rPr>
        <w:t>-о</w:t>
      </w:r>
      <w:r w:rsidRPr="008413ED">
        <w:rPr>
          <w:sz w:val="28"/>
          <w:szCs w:val="28"/>
        </w:rPr>
        <w:t>беспеч</w:t>
      </w:r>
      <w:r>
        <w:rPr>
          <w:sz w:val="28"/>
          <w:szCs w:val="28"/>
        </w:rPr>
        <w:t>ить</w:t>
      </w:r>
      <w:r w:rsidRPr="008413ED">
        <w:rPr>
          <w:sz w:val="28"/>
          <w:szCs w:val="28"/>
        </w:rPr>
        <w:t xml:space="preserve"> постоянно</w:t>
      </w:r>
      <w:r>
        <w:rPr>
          <w:sz w:val="28"/>
          <w:szCs w:val="28"/>
        </w:rPr>
        <w:t>е</w:t>
      </w:r>
      <w:r w:rsidRPr="008413ED">
        <w:rPr>
          <w:sz w:val="28"/>
          <w:szCs w:val="28"/>
        </w:rPr>
        <w:t xml:space="preserve"> финансово</w:t>
      </w:r>
      <w:r>
        <w:rPr>
          <w:sz w:val="28"/>
          <w:szCs w:val="28"/>
        </w:rPr>
        <w:t>е</w:t>
      </w:r>
      <w:r w:rsidRPr="008413ED">
        <w:rPr>
          <w:sz w:val="28"/>
          <w:szCs w:val="28"/>
        </w:rPr>
        <w:t xml:space="preserve"> равновеси</w:t>
      </w:r>
      <w:r>
        <w:rPr>
          <w:sz w:val="28"/>
          <w:szCs w:val="28"/>
        </w:rPr>
        <w:t>екомпании</w:t>
      </w:r>
      <w:r w:rsidRPr="008413ED">
        <w:rPr>
          <w:sz w:val="28"/>
          <w:szCs w:val="28"/>
        </w:rPr>
        <w:t xml:space="preserve"> в процессе е</w:t>
      </w:r>
      <w:r>
        <w:rPr>
          <w:sz w:val="28"/>
          <w:szCs w:val="28"/>
        </w:rPr>
        <w:t>е</w:t>
      </w:r>
      <w:r w:rsidRPr="008413ED">
        <w:rPr>
          <w:sz w:val="28"/>
          <w:szCs w:val="28"/>
        </w:rPr>
        <w:t xml:space="preserve"> развития. </w:t>
      </w:r>
      <w:r>
        <w:rPr>
          <w:sz w:val="28"/>
          <w:szCs w:val="28"/>
        </w:rPr>
        <w:t>Для т</w:t>
      </w:r>
      <w:r w:rsidRPr="008413ED">
        <w:rPr>
          <w:sz w:val="28"/>
          <w:szCs w:val="28"/>
        </w:rPr>
        <w:t>ако</w:t>
      </w:r>
      <w:r>
        <w:rPr>
          <w:sz w:val="28"/>
          <w:szCs w:val="28"/>
        </w:rPr>
        <w:t>го</w:t>
      </w:r>
      <w:r w:rsidRPr="008413ED">
        <w:rPr>
          <w:sz w:val="28"/>
          <w:szCs w:val="28"/>
        </w:rPr>
        <w:t xml:space="preserve"> равновеси</w:t>
      </w:r>
      <w:r>
        <w:rPr>
          <w:sz w:val="28"/>
          <w:szCs w:val="28"/>
        </w:rPr>
        <w:t>я</w:t>
      </w:r>
      <w:r w:rsidRPr="008413ED">
        <w:rPr>
          <w:sz w:val="28"/>
          <w:szCs w:val="28"/>
        </w:rPr>
        <w:t xml:space="preserve"> характер</w:t>
      </w:r>
      <w:r>
        <w:rPr>
          <w:sz w:val="28"/>
          <w:szCs w:val="28"/>
        </w:rPr>
        <w:t>ны</w:t>
      </w:r>
      <w:r w:rsidRPr="008413ED">
        <w:rPr>
          <w:sz w:val="28"/>
          <w:szCs w:val="28"/>
        </w:rPr>
        <w:t xml:space="preserve"> высоки</w:t>
      </w:r>
      <w:r>
        <w:rPr>
          <w:sz w:val="28"/>
          <w:szCs w:val="28"/>
        </w:rPr>
        <w:t>й</w:t>
      </w:r>
      <w:r w:rsidRPr="008413ED">
        <w:rPr>
          <w:sz w:val="28"/>
          <w:szCs w:val="28"/>
        </w:rPr>
        <w:t xml:space="preserve"> уров</w:t>
      </w:r>
      <w:r>
        <w:rPr>
          <w:sz w:val="28"/>
          <w:szCs w:val="28"/>
        </w:rPr>
        <w:t>ень</w:t>
      </w:r>
      <w:r w:rsidRPr="008413ED">
        <w:rPr>
          <w:sz w:val="28"/>
          <w:szCs w:val="28"/>
        </w:rPr>
        <w:t xml:space="preserve"> финансовой устойчивости и платежеспособности </w:t>
      </w:r>
      <w:r>
        <w:rPr>
          <w:sz w:val="28"/>
          <w:szCs w:val="28"/>
        </w:rPr>
        <w:t>организации</w:t>
      </w:r>
      <w:r w:rsidRPr="008413ED">
        <w:rPr>
          <w:sz w:val="28"/>
          <w:szCs w:val="28"/>
        </w:rPr>
        <w:t xml:space="preserve"> на всех этапах е</w:t>
      </w:r>
      <w:r>
        <w:rPr>
          <w:sz w:val="28"/>
          <w:szCs w:val="28"/>
        </w:rPr>
        <w:t>е</w:t>
      </w:r>
      <w:r w:rsidRPr="008413ED">
        <w:rPr>
          <w:sz w:val="28"/>
          <w:szCs w:val="28"/>
        </w:rPr>
        <w:t xml:space="preserve"> развития и обеспеч</w:t>
      </w:r>
      <w:r>
        <w:rPr>
          <w:sz w:val="28"/>
          <w:szCs w:val="28"/>
        </w:rPr>
        <w:t>ение</w:t>
      </w:r>
      <w:r w:rsidRPr="008413ED">
        <w:rPr>
          <w:sz w:val="28"/>
          <w:szCs w:val="28"/>
        </w:rPr>
        <w:t xml:space="preserve"> формировани</w:t>
      </w:r>
      <w:r>
        <w:rPr>
          <w:sz w:val="28"/>
          <w:szCs w:val="28"/>
        </w:rPr>
        <w:t>я</w:t>
      </w:r>
      <w:r w:rsidRPr="008413ED">
        <w:rPr>
          <w:sz w:val="28"/>
          <w:szCs w:val="28"/>
        </w:rPr>
        <w:t xml:space="preserve"> оптимальной структу</w:t>
      </w:r>
      <w:r>
        <w:rPr>
          <w:sz w:val="28"/>
          <w:szCs w:val="28"/>
        </w:rPr>
        <w:t>ры капитала и его авансирование</w:t>
      </w:r>
      <w:r w:rsidRPr="008413ED">
        <w:rPr>
          <w:sz w:val="28"/>
          <w:szCs w:val="28"/>
        </w:rPr>
        <w:t xml:space="preserve"> в необходимых объемах в высоколиквидные виды активов</w:t>
      </w:r>
      <w:r>
        <w:rPr>
          <w:sz w:val="28"/>
          <w:szCs w:val="28"/>
        </w:rPr>
        <w:t>;</w:t>
      </w:r>
    </w:p>
    <w:p w:rsidR="00BA31BE" w:rsidRPr="008413ED" w:rsidRDefault="00BA31BE" w:rsidP="00BA31BE">
      <w:pPr>
        <w:spacing w:line="360" w:lineRule="auto"/>
        <w:ind w:firstLine="567"/>
        <w:jc w:val="both"/>
        <w:rPr>
          <w:sz w:val="28"/>
          <w:szCs w:val="28"/>
        </w:rPr>
      </w:pPr>
      <w:r>
        <w:rPr>
          <w:sz w:val="28"/>
          <w:szCs w:val="28"/>
        </w:rPr>
        <w:t>-о</w:t>
      </w:r>
      <w:r w:rsidRPr="008413ED">
        <w:rPr>
          <w:sz w:val="28"/>
          <w:szCs w:val="28"/>
        </w:rPr>
        <w:t>беспеч</w:t>
      </w:r>
      <w:r>
        <w:rPr>
          <w:sz w:val="28"/>
          <w:szCs w:val="28"/>
        </w:rPr>
        <w:t>ить</w:t>
      </w:r>
      <w:r w:rsidRPr="008413ED">
        <w:rPr>
          <w:sz w:val="28"/>
          <w:szCs w:val="28"/>
        </w:rPr>
        <w:t xml:space="preserve"> достаточн</w:t>
      </w:r>
      <w:r>
        <w:rPr>
          <w:sz w:val="28"/>
          <w:szCs w:val="28"/>
        </w:rPr>
        <w:t>ый</w:t>
      </w:r>
      <w:r w:rsidRPr="008413ED">
        <w:rPr>
          <w:sz w:val="28"/>
          <w:szCs w:val="28"/>
        </w:rPr>
        <w:t xml:space="preserve"> уров</w:t>
      </w:r>
      <w:r>
        <w:rPr>
          <w:sz w:val="28"/>
          <w:szCs w:val="28"/>
        </w:rPr>
        <w:t>ень</w:t>
      </w:r>
      <w:r w:rsidRPr="008413ED">
        <w:rPr>
          <w:sz w:val="28"/>
          <w:szCs w:val="28"/>
        </w:rPr>
        <w:t xml:space="preserve"> финансового контроля над </w:t>
      </w:r>
      <w:r>
        <w:rPr>
          <w:sz w:val="28"/>
          <w:szCs w:val="28"/>
        </w:rPr>
        <w:t>компанией</w:t>
      </w:r>
      <w:r w:rsidRPr="008413ED">
        <w:rPr>
          <w:sz w:val="28"/>
          <w:szCs w:val="28"/>
        </w:rPr>
        <w:t xml:space="preserve"> со стороны е</w:t>
      </w:r>
      <w:r>
        <w:rPr>
          <w:sz w:val="28"/>
          <w:szCs w:val="28"/>
        </w:rPr>
        <w:t>е</w:t>
      </w:r>
      <w:r w:rsidRPr="008413ED">
        <w:rPr>
          <w:sz w:val="28"/>
          <w:szCs w:val="28"/>
        </w:rPr>
        <w:t xml:space="preserve"> учредителей. Такой финансовый контроль обеспечивает контрольны</w:t>
      </w:r>
      <w:r>
        <w:rPr>
          <w:sz w:val="28"/>
          <w:szCs w:val="28"/>
        </w:rPr>
        <w:t>й</w:t>
      </w:r>
      <w:r w:rsidRPr="008413ED">
        <w:rPr>
          <w:sz w:val="28"/>
          <w:szCs w:val="28"/>
        </w:rPr>
        <w:t xml:space="preserve"> пакет акций (контрольн</w:t>
      </w:r>
      <w:r>
        <w:rPr>
          <w:sz w:val="28"/>
          <w:szCs w:val="28"/>
        </w:rPr>
        <w:t>ая</w:t>
      </w:r>
      <w:r w:rsidRPr="008413ED">
        <w:rPr>
          <w:sz w:val="28"/>
          <w:szCs w:val="28"/>
        </w:rPr>
        <w:t xml:space="preserve"> дол</w:t>
      </w:r>
      <w:r>
        <w:rPr>
          <w:sz w:val="28"/>
          <w:szCs w:val="28"/>
        </w:rPr>
        <w:t>я</w:t>
      </w:r>
      <w:r w:rsidRPr="008413ED">
        <w:rPr>
          <w:sz w:val="28"/>
          <w:szCs w:val="28"/>
        </w:rPr>
        <w:t xml:space="preserve"> в паевом капитале) в руках первоначальных учредителей </w:t>
      </w:r>
      <w:r>
        <w:rPr>
          <w:sz w:val="28"/>
          <w:szCs w:val="28"/>
        </w:rPr>
        <w:t>компании</w:t>
      </w:r>
      <w:r w:rsidRPr="008413ED">
        <w:rPr>
          <w:sz w:val="28"/>
          <w:szCs w:val="28"/>
        </w:rPr>
        <w:t xml:space="preserve">. </w:t>
      </w:r>
      <w:r>
        <w:rPr>
          <w:sz w:val="28"/>
          <w:szCs w:val="28"/>
        </w:rPr>
        <w:t>Н</w:t>
      </w:r>
      <w:r w:rsidRPr="008413ED">
        <w:rPr>
          <w:sz w:val="28"/>
          <w:szCs w:val="28"/>
        </w:rPr>
        <w:t xml:space="preserve">еобходимо следить за тем, чтобы </w:t>
      </w:r>
      <w:r>
        <w:rPr>
          <w:sz w:val="28"/>
          <w:szCs w:val="28"/>
        </w:rPr>
        <w:t xml:space="preserve">в процессе </w:t>
      </w:r>
      <w:r w:rsidRPr="008413ED">
        <w:rPr>
          <w:sz w:val="28"/>
          <w:szCs w:val="28"/>
        </w:rPr>
        <w:t>привлечени</w:t>
      </w:r>
      <w:r>
        <w:rPr>
          <w:sz w:val="28"/>
          <w:szCs w:val="28"/>
        </w:rPr>
        <w:t>я</w:t>
      </w:r>
      <w:r w:rsidRPr="008413ED">
        <w:rPr>
          <w:sz w:val="28"/>
          <w:szCs w:val="28"/>
        </w:rPr>
        <w:t xml:space="preserve"> собственного капитала из внешних источников не утрат</w:t>
      </w:r>
      <w:r>
        <w:rPr>
          <w:sz w:val="28"/>
          <w:szCs w:val="28"/>
        </w:rPr>
        <w:t>ился</w:t>
      </w:r>
      <w:r w:rsidRPr="008413ED">
        <w:rPr>
          <w:sz w:val="28"/>
          <w:szCs w:val="28"/>
        </w:rPr>
        <w:t xml:space="preserve"> финансов</w:t>
      </w:r>
      <w:r>
        <w:rPr>
          <w:sz w:val="28"/>
          <w:szCs w:val="28"/>
        </w:rPr>
        <w:t>ый</w:t>
      </w:r>
      <w:r w:rsidRPr="008413ED">
        <w:rPr>
          <w:sz w:val="28"/>
          <w:szCs w:val="28"/>
        </w:rPr>
        <w:t>контрол</w:t>
      </w:r>
      <w:r>
        <w:rPr>
          <w:sz w:val="28"/>
          <w:szCs w:val="28"/>
        </w:rPr>
        <w:t>ь</w:t>
      </w:r>
      <w:r w:rsidRPr="008413ED">
        <w:rPr>
          <w:sz w:val="28"/>
          <w:szCs w:val="28"/>
        </w:rPr>
        <w:t xml:space="preserve"> и предприяти</w:t>
      </w:r>
      <w:r>
        <w:rPr>
          <w:sz w:val="28"/>
          <w:szCs w:val="28"/>
        </w:rPr>
        <w:t>е не поглотилось</w:t>
      </w:r>
      <w:r w:rsidRPr="008413ED">
        <w:rPr>
          <w:sz w:val="28"/>
          <w:szCs w:val="28"/>
        </w:rPr>
        <w:t xml:space="preserve"> сторонними инвесторами</w:t>
      </w:r>
      <w:r>
        <w:rPr>
          <w:sz w:val="28"/>
          <w:szCs w:val="28"/>
        </w:rPr>
        <w:t>;</w:t>
      </w:r>
    </w:p>
    <w:p w:rsidR="00BA31BE" w:rsidRDefault="00BA31BE" w:rsidP="00BA31BE">
      <w:pPr>
        <w:spacing w:line="360" w:lineRule="auto"/>
        <w:ind w:firstLine="567"/>
        <w:jc w:val="both"/>
        <w:rPr>
          <w:sz w:val="28"/>
          <w:szCs w:val="28"/>
        </w:rPr>
      </w:pPr>
      <w:r>
        <w:rPr>
          <w:sz w:val="28"/>
          <w:szCs w:val="28"/>
        </w:rPr>
        <w:lastRenderedPageBreak/>
        <w:t>-о</w:t>
      </w:r>
      <w:r w:rsidRPr="008413ED">
        <w:rPr>
          <w:sz w:val="28"/>
          <w:szCs w:val="28"/>
        </w:rPr>
        <w:t>беспеч</w:t>
      </w:r>
      <w:r>
        <w:rPr>
          <w:sz w:val="28"/>
          <w:szCs w:val="28"/>
        </w:rPr>
        <w:t>ить</w:t>
      </w:r>
      <w:r w:rsidRPr="008413ED">
        <w:rPr>
          <w:sz w:val="28"/>
          <w:szCs w:val="28"/>
        </w:rPr>
        <w:t xml:space="preserve"> достаточн</w:t>
      </w:r>
      <w:r>
        <w:rPr>
          <w:sz w:val="28"/>
          <w:szCs w:val="28"/>
        </w:rPr>
        <w:t>ую</w:t>
      </w:r>
      <w:r w:rsidRPr="008413ED">
        <w:rPr>
          <w:sz w:val="28"/>
          <w:szCs w:val="28"/>
        </w:rPr>
        <w:t xml:space="preserve"> финансов</w:t>
      </w:r>
      <w:r>
        <w:rPr>
          <w:sz w:val="28"/>
          <w:szCs w:val="28"/>
        </w:rPr>
        <w:t>ую</w:t>
      </w:r>
      <w:r w:rsidRPr="008413ED">
        <w:rPr>
          <w:sz w:val="28"/>
          <w:szCs w:val="28"/>
        </w:rPr>
        <w:t xml:space="preserve"> гибкост</w:t>
      </w:r>
      <w:r>
        <w:rPr>
          <w:sz w:val="28"/>
          <w:szCs w:val="28"/>
        </w:rPr>
        <w:t>ькомпании</w:t>
      </w:r>
      <w:r w:rsidRPr="008413ED">
        <w:rPr>
          <w:sz w:val="28"/>
          <w:szCs w:val="28"/>
        </w:rPr>
        <w:t>. Она характеризует способность быстро</w:t>
      </w:r>
      <w:r>
        <w:rPr>
          <w:sz w:val="28"/>
          <w:szCs w:val="28"/>
        </w:rPr>
        <w:t>го</w:t>
      </w:r>
      <w:r w:rsidRPr="008413ED">
        <w:rPr>
          <w:sz w:val="28"/>
          <w:szCs w:val="28"/>
        </w:rPr>
        <w:t xml:space="preserve"> формирова</w:t>
      </w:r>
      <w:r>
        <w:rPr>
          <w:sz w:val="28"/>
          <w:szCs w:val="28"/>
        </w:rPr>
        <w:t>ния</w:t>
      </w:r>
      <w:r w:rsidRPr="008413ED">
        <w:rPr>
          <w:sz w:val="28"/>
          <w:szCs w:val="28"/>
        </w:rPr>
        <w:t xml:space="preserve"> необходим</w:t>
      </w:r>
      <w:r>
        <w:rPr>
          <w:sz w:val="28"/>
          <w:szCs w:val="28"/>
        </w:rPr>
        <w:t>ого</w:t>
      </w:r>
      <w:r w:rsidRPr="008413ED">
        <w:rPr>
          <w:sz w:val="28"/>
          <w:szCs w:val="28"/>
        </w:rPr>
        <w:t xml:space="preserve"> объем</w:t>
      </w:r>
      <w:r>
        <w:rPr>
          <w:sz w:val="28"/>
          <w:szCs w:val="28"/>
        </w:rPr>
        <w:t>а</w:t>
      </w:r>
      <w:r w:rsidRPr="008413ED">
        <w:rPr>
          <w:sz w:val="28"/>
          <w:szCs w:val="28"/>
        </w:rPr>
        <w:t xml:space="preserve"> дополнительного капитала при появлении высокоэффективных инвестиционных предложений</w:t>
      </w:r>
      <w:r>
        <w:rPr>
          <w:sz w:val="28"/>
          <w:szCs w:val="28"/>
        </w:rPr>
        <w:t>;</w:t>
      </w:r>
    </w:p>
    <w:p w:rsidR="00BA31BE" w:rsidRPr="008413ED" w:rsidRDefault="00BA31BE" w:rsidP="00BA31BE">
      <w:pPr>
        <w:spacing w:line="360" w:lineRule="auto"/>
        <w:ind w:firstLine="567"/>
        <w:jc w:val="both"/>
        <w:rPr>
          <w:sz w:val="28"/>
          <w:szCs w:val="28"/>
        </w:rPr>
      </w:pPr>
      <w:r>
        <w:rPr>
          <w:sz w:val="28"/>
          <w:szCs w:val="28"/>
        </w:rPr>
        <w:t>-о</w:t>
      </w:r>
      <w:r w:rsidRPr="008413ED">
        <w:rPr>
          <w:sz w:val="28"/>
          <w:szCs w:val="28"/>
        </w:rPr>
        <w:t>птимиз</w:t>
      </w:r>
      <w:r>
        <w:rPr>
          <w:sz w:val="28"/>
          <w:szCs w:val="28"/>
        </w:rPr>
        <w:t>ировать оборот</w:t>
      </w:r>
      <w:r w:rsidRPr="008413ED">
        <w:rPr>
          <w:sz w:val="28"/>
          <w:szCs w:val="28"/>
        </w:rPr>
        <w:t xml:space="preserve"> капитала. Эта задача решается эффективн</w:t>
      </w:r>
      <w:r>
        <w:rPr>
          <w:sz w:val="28"/>
          <w:szCs w:val="28"/>
        </w:rPr>
        <w:t>ым</w:t>
      </w:r>
      <w:r w:rsidRPr="008413ED">
        <w:rPr>
          <w:sz w:val="28"/>
          <w:szCs w:val="28"/>
        </w:rPr>
        <w:t xml:space="preserve"> управлени</w:t>
      </w:r>
      <w:r>
        <w:rPr>
          <w:sz w:val="28"/>
          <w:szCs w:val="28"/>
        </w:rPr>
        <w:t>ем</w:t>
      </w:r>
      <w:r w:rsidRPr="008413ED">
        <w:rPr>
          <w:sz w:val="28"/>
          <w:szCs w:val="28"/>
        </w:rPr>
        <w:t xml:space="preserve"> потоками различных форм капитала в процессе отдельных циклов его кругооборота </w:t>
      </w:r>
      <w:r>
        <w:rPr>
          <w:sz w:val="28"/>
          <w:szCs w:val="28"/>
        </w:rPr>
        <w:t>в организации</w:t>
      </w:r>
      <w:r w:rsidRPr="008413ED">
        <w:rPr>
          <w:sz w:val="28"/>
          <w:szCs w:val="28"/>
        </w:rPr>
        <w:t>;</w:t>
      </w:r>
    </w:p>
    <w:p w:rsidR="00BA31BE" w:rsidRDefault="00BA31BE" w:rsidP="00BA31BE">
      <w:pPr>
        <w:spacing w:line="360" w:lineRule="auto"/>
        <w:ind w:firstLine="567"/>
        <w:jc w:val="both"/>
        <w:rPr>
          <w:sz w:val="28"/>
          <w:szCs w:val="28"/>
        </w:rPr>
      </w:pPr>
      <w:r>
        <w:rPr>
          <w:sz w:val="28"/>
          <w:szCs w:val="28"/>
        </w:rPr>
        <w:t>-о</w:t>
      </w:r>
      <w:r w:rsidRPr="008413ED">
        <w:rPr>
          <w:sz w:val="28"/>
          <w:szCs w:val="28"/>
        </w:rPr>
        <w:t>беспеч</w:t>
      </w:r>
      <w:r>
        <w:rPr>
          <w:sz w:val="28"/>
          <w:szCs w:val="28"/>
        </w:rPr>
        <w:t>ить</w:t>
      </w:r>
      <w:r w:rsidRPr="008413ED">
        <w:rPr>
          <w:sz w:val="28"/>
          <w:szCs w:val="28"/>
        </w:rPr>
        <w:t xml:space="preserve"> своевременно</w:t>
      </w:r>
      <w:r>
        <w:rPr>
          <w:sz w:val="28"/>
          <w:szCs w:val="28"/>
        </w:rPr>
        <w:t>е</w:t>
      </w:r>
      <w:r w:rsidRPr="008413ED">
        <w:rPr>
          <w:sz w:val="28"/>
          <w:szCs w:val="28"/>
        </w:rPr>
        <w:t xml:space="preserve"> реинвестировани</w:t>
      </w:r>
      <w:r>
        <w:rPr>
          <w:sz w:val="28"/>
          <w:szCs w:val="28"/>
        </w:rPr>
        <w:t>е</w:t>
      </w:r>
      <w:r w:rsidRPr="008413ED">
        <w:rPr>
          <w:sz w:val="28"/>
          <w:szCs w:val="28"/>
        </w:rPr>
        <w:t xml:space="preserve"> капитала. В связи с этим важную роль приобретает своевременное реинвестирование капитала в наиболее доходные активы и операции, обеспечивающие необходимый уровень его эффективности в целом.</w:t>
      </w:r>
    </w:p>
    <w:p w:rsidR="00BA31BE" w:rsidRPr="006E45F7" w:rsidRDefault="00BA31BE" w:rsidP="00BA31BE">
      <w:pPr>
        <w:pStyle w:val="23"/>
        <w:shd w:val="clear" w:color="auto" w:fill="auto"/>
        <w:tabs>
          <w:tab w:val="left" w:pos="466"/>
        </w:tabs>
        <w:spacing w:after="0" w:line="360" w:lineRule="auto"/>
        <w:ind w:right="80" w:firstLine="709"/>
        <w:jc w:val="both"/>
        <w:outlineLvl w:val="0"/>
        <w:rPr>
          <w:rFonts w:ascii="Times New Roman" w:hAnsi="Times New Roman" w:cs="Times New Roman"/>
          <w:b/>
          <w:sz w:val="28"/>
          <w:szCs w:val="28"/>
        </w:rPr>
      </w:pPr>
      <w:r w:rsidRPr="006E45F7">
        <w:rPr>
          <w:rFonts w:ascii="Times New Roman" w:eastAsia="Times New Roman" w:hAnsi="Times New Roman"/>
          <w:bCs/>
          <w:iCs/>
          <w:sz w:val="28"/>
          <w:szCs w:val="28"/>
        </w:rPr>
        <w:t>Оценка структуры и стоимости капитала производится посредством использования различных моделей, обеспечивающих проведение идентификации взаимозависимостей и взаимосвязей между основными показателями.</w:t>
      </w:r>
    </w:p>
    <w:p w:rsidR="00BA31BE" w:rsidRDefault="00BA31BE" w:rsidP="00BA31BE">
      <w:pPr>
        <w:spacing w:line="360" w:lineRule="auto"/>
        <w:ind w:firstLine="720"/>
        <w:jc w:val="both"/>
        <w:rPr>
          <w:sz w:val="28"/>
          <w:szCs w:val="28"/>
        </w:rPr>
      </w:pPr>
      <w:r w:rsidRPr="00B17ED2">
        <w:rPr>
          <w:sz w:val="28"/>
          <w:szCs w:val="28"/>
        </w:rPr>
        <w:t>На основании показателей</w:t>
      </w:r>
      <w:r w:rsidRPr="00C22DA7">
        <w:rPr>
          <w:sz w:val="28"/>
          <w:szCs w:val="28"/>
        </w:rPr>
        <w:t xml:space="preserve"> бухгалтерской отчётности проведем анализ состава, структуры и динамики капитала </w:t>
      </w:r>
      <w:r>
        <w:rPr>
          <w:sz w:val="28"/>
          <w:szCs w:val="28"/>
        </w:rPr>
        <w:t xml:space="preserve">ООО КП «Центр» </w:t>
      </w:r>
      <w:r w:rsidRPr="00C22DA7">
        <w:rPr>
          <w:sz w:val="28"/>
          <w:szCs w:val="28"/>
        </w:rPr>
        <w:t xml:space="preserve"> в </w:t>
      </w:r>
      <w:r>
        <w:rPr>
          <w:sz w:val="28"/>
          <w:szCs w:val="28"/>
        </w:rPr>
        <w:t>2013</w:t>
      </w:r>
      <w:r w:rsidRPr="00C22DA7">
        <w:rPr>
          <w:sz w:val="28"/>
          <w:szCs w:val="28"/>
        </w:rPr>
        <w:t>-</w:t>
      </w:r>
      <w:r>
        <w:rPr>
          <w:sz w:val="28"/>
          <w:szCs w:val="28"/>
        </w:rPr>
        <w:t>2015</w:t>
      </w:r>
      <w:r w:rsidRPr="00C22DA7">
        <w:rPr>
          <w:sz w:val="28"/>
          <w:szCs w:val="28"/>
        </w:rPr>
        <w:t xml:space="preserve"> гг. (табл. </w:t>
      </w:r>
      <w:r>
        <w:rPr>
          <w:sz w:val="28"/>
          <w:szCs w:val="28"/>
        </w:rPr>
        <w:t>3.</w:t>
      </w:r>
      <w:r w:rsidRPr="00C22DA7">
        <w:rPr>
          <w:sz w:val="28"/>
          <w:szCs w:val="28"/>
        </w:rPr>
        <w:t>1 и табл.</w:t>
      </w:r>
      <w:r>
        <w:rPr>
          <w:sz w:val="28"/>
          <w:szCs w:val="28"/>
        </w:rPr>
        <w:t>3.</w:t>
      </w:r>
      <w:r w:rsidRPr="00C22DA7">
        <w:rPr>
          <w:sz w:val="28"/>
          <w:szCs w:val="28"/>
        </w:rPr>
        <w:t>2).</w:t>
      </w:r>
    </w:p>
    <w:p w:rsidR="00BA31BE" w:rsidRDefault="00BA31BE" w:rsidP="00BA31BE">
      <w:pPr>
        <w:spacing w:line="360" w:lineRule="auto"/>
        <w:ind w:firstLine="709"/>
        <w:jc w:val="both"/>
        <w:rPr>
          <w:sz w:val="28"/>
          <w:szCs w:val="28"/>
        </w:rPr>
      </w:pPr>
      <w:r w:rsidRPr="009F28A7">
        <w:rPr>
          <w:sz w:val="28"/>
          <w:szCs w:val="28"/>
        </w:rPr>
        <w:t xml:space="preserve">Таблица 3.1 - Оценка состава и динамики источников финансирования ООО </w:t>
      </w:r>
      <w:r>
        <w:rPr>
          <w:sz w:val="28"/>
          <w:szCs w:val="28"/>
        </w:rPr>
        <w:t>КП «Центр»</w:t>
      </w:r>
      <w:r w:rsidRPr="009F28A7">
        <w:rPr>
          <w:sz w:val="28"/>
          <w:szCs w:val="28"/>
        </w:rPr>
        <w:t xml:space="preserve"> в </w:t>
      </w:r>
      <w:r>
        <w:rPr>
          <w:sz w:val="28"/>
          <w:szCs w:val="28"/>
        </w:rPr>
        <w:t>2013</w:t>
      </w:r>
      <w:r w:rsidRPr="009F28A7">
        <w:rPr>
          <w:sz w:val="28"/>
          <w:szCs w:val="28"/>
        </w:rPr>
        <w:t>-</w:t>
      </w:r>
      <w:r>
        <w:rPr>
          <w:sz w:val="28"/>
          <w:szCs w:val="28"/>
        </w:rPr>
        <w:t>2015</w:t>
      </w:r>
      <w:r w:rsidRPr="009F28A7">
        <w:rPr>
          <w:sz w:val="28"/>
          <w:szCs w:val="28"/>
        </w:rPr>
        <w:t xml:space="preserve"> гг.</w:t>
      </w:r>
    </w:p>
    <w:tbl>
      <w:tblPr>
        <w:tblW w:w="5000" w:type="pct"/>
        <w:tblLayout w:type="fixed"/>
        <w:tblLook w:val="04A0"/>
      </w:tblPr>
      <w:tblGrid>
        <w:gridCol w:w="2528"/>
        <w:gridCol w:w="993"/>
        <w:gridCol w:w="993"/>
        <w:gridCol w:w="991"/>
        <w:gridCol w:w="1135"/>
        <w:gridCol w:w="1277"/>
        <w:gridCol w:w="993"/>
        <w:gridCol w:w="944"/>
      </w:tblGrid>
      <w:tr w:rsidR="00BA31BE" w:rsidRPr="00403C70" w:rsidTr="00D87B44">
        <w:trPr>
          <w:trHeight w:val="300"/>
        </w:trPr>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31BE" w:rsidRPr="00403C70" w:rsidRDefault="00BA31BE" w:rsidP="00D87B44">
            <w:pPr>
              <w:jc w:val="center"/>
              <w:rPr>
                <w:color w:val="000000"/>
                <w:sz w:val="24"/>
                <w:szCs w:val="24"/>
              </w:rPr>
            </w:pPr>
            <w:r w:rsidRPr="00403C70">
              <w:rPr>
                <w:color w:val="000000"/>
                <w:sz w:val="24"/>
                <w:szCs w:val="24"/>
              </w:rPr>
              <w:t>Виды источников</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A31BE" w:rsidRPr="00403C70" w:rsidRDefault="00BA31BE" w:rsidP="00D87B44">
            <w:pPr>
              <w:jc w:val="center"/>
              <w:rPr>
                <w:color w:val="000000"/>
                <w:sz w:val="24"/>
                <w:szCs w:val="24"/>
              </w:rPr>
            </w:pPr>
            <w:r w:rsidRPr="00403C70">
              <w:rPr>
                <w:color w:val="000000"/>
                <w:sz w:val="24"/>
                <w:szCs w:val="24"/>
              </w:rPr>
              <w:t>2013 г.</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BA31BE" w:rsidRPr="00403C70" w:rsidRDefault="00BA31BE" w:rsidP="00D87B44">
            <w:pPr>
              <w:jc w:val="center"/>
              <w:rPr>
                <w:color w:val="000000"/>
                <w:sz w:val="24"/>
                <w:szCs w:val="24"/>
              </w:rPr>
            </w:pPr>
            <w:r w:rsidRPr="00403C70">
              <w:rPr>
                <w:color w:val="000000"/>
                <w:sz w:val="24"/>
                <w:szCs w:val="24"/>
              </w:rPr>
              <w:t>2014 г.</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BA31BE" w:rsidRPr="00403C70" w:rsidRDefault="00BA31BE" w:rsidP="00D87B44">
            <w:pPr>
              <w:jc w:val="center"/>
              <w:rPr>
                <w:color w:val="000000"/>
                <w:sz w:val="24"/>
                <w:szCs w:val="24"/>
              </w:rPr>
            </w:pPr>
            <w:r w:rsidRPr="00403C70">
              <w:rPr>
                <w:color w:val="000000"/>
                <w:sz w:val="24"/>
                <w:szCs w:val="24"/>
              </w:rPr>
              <w:t>2015 г.</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BA31BE" w:rsidRPr="00403C70" w:rsidRDefault="00BA31BE" w:rsidP="00D87B44">
            <w:pPr>
              <w:jc w:val="center"/>
              <w:rPr>
                <w:color w:val="000000"/>
              </w:rPr>
            </w:pPr>
            <w:r w:rsidRPr="00403C70">
              <w:rPr>
                <w:color w:val="000000"/>
              </w:rPr>
              <w:t xml:space="preserve">Абс.изм., </w:t>
            </w:r>
          </w:p>
          <w:p w:rsidR="00BA31BE" w:rsidRPr="00403C70" w:rsidRDefault="00BA31BE" w:rsidP="00D87B44">
            <w:pPr>
              <w:jc w:val="center"/>
              <w:rPr>
                <w:color w:val="000000"/>
                <w:sz w:val="24"/>
                <w:szCs w:val="24"/>
              </w:rPr>
            </w:pPr>
            <w:r w:rsidRPr="00403C70">
              <w:rPr>
                <w:color w:val="000000"/>
              </w:rPr>
              <w:t>тыс.руб.</w:t>
            </w:r>
          </w:p>
          <w:p w:rsidR="00BA31BE" w:rsidRPr="00403C70" w:rsidRDefault="00BA31BE" w:rsidP="00D87B44">
            <w:pPr>
              <w:jc w:val="center"/>
              <w:rPr>
                <w:color w:val="000000"/>
                <w:sz w:val="24"/>
                <w:szCs w:val="24"/>
              </w:rPr>
            </w:pPr>
            <w:r w:rsidRPr="00403C70">
              <w:rPr>
                <w:color w:val="000000"/>
                <w:sz w:val="24"/>
                <w:szCs w:val="24"/>
              </w:rPr>
              <w:t>201</w:t>
            </w:r>
            <w:r>
              <w:rPr>
                <w:color w:val="000000"/>
                <w:sz w:val="24"/>
                <w:szCs w:val="24"/>
              </w:rPr>
              <w:t>5г.</w:t>
            </w:r>
            <w:r w:rsidRPr="00403C70">
              <w:rPr>
                <w:color w:val="000000"/>
                <w:sz w:val="24"/>
                <w:szCs w:val="24"/>
              </w:rPr>
              <w:t>-2013</w:t>
            </w:r>
            <w:r>
              <w:rPr>
                <w:color w:val="000000"/>
                <w:sz w:val="24"/>
                <w:szCs w:val="24"/>
              </w:rPr>
              <w:t>г.</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BA31BE" w:rsidRPr="00403C70" w:rsidRDefault="00BA31BE" w:rsidP="00D87B44">
            <w:pPr>
              <w:jc w:val="center"/>
              <w:rPr>
                <w:color w:val="000000"/>
                <w:sz w:val="24"/>
                <w:szCs w:val="24"/>
              </w:rPr>
            </w:pPr>
            <w:r w:rsidRPr="00403C70">
              <w:rPr>
                <w:color w:val="000000"/>
                <w:sz w:val="24"/>
                <w:szCs w:val="24"/>
              </w:rPr>
              <w:t xml:space="preserve">Абс.изм., </w:t>
            </w:r>
          </w:p>
          <w:p w:rsidR="00BA31BE" w:rsidRPr="00403C70" w:rsidRDefault="00BA31BE" w:rsidP="00D87B44">
            <w:pPr>
              <w:jc w:val="center"/>
              <w:rPr>
                <w:color w:val="000000"/>
                <w:sz w:val="24"/>
                <w:szCs w:val="24"/>
              </w:rPr>
            </w:pPr>
            <w:r w:rsidRPr="00403C70">
              <w:rPr>
                <w:color w:val="000000"/>
                <w:sz w:val="24"/>
                <w:szCs w:val="24"/>
              </w:rPr>
              <w:t>тыс.руб.</w:t>
            </w:r>
          </w:p>
          <w:p w:rsidR="00BA31BE" w:rsidRPr="00403C70" w:rsidRDefault="00BA31BE" w:rsidP="00D87B44">
            <w:pPr>
              <w:jc w:val="center"/>
              <w:rPr>
                <w:color w:val="000000"/>
                <w:sz w:val="24"/>
                <w:szCs w:val="24"/>
              </w:rPr>
            </w:pPr>
            <w:r w:rsidRPr="00403C70">
              <w:rPr>
                <w:color w:val="000000"/>
                <w:sz w:val="24"/>
                <w:szCs w:val="24"/>
              </w:rPr>
              <w:t>201</w:t>
            </w:r>
            <w:r>
              <w:rPr>
                <w:color w:val="000000"/>
                <w:sz w:val="24"/>
                <w:szCs w:val="24"/>
              </w:rPr>
              <w:t>5г.</w:t>
            </w:r>
            <w:r w:rsidRPr="00403C70">
              <w:rPr>
                <w:color w:val="000000"/>
                <w:sz w:val="24"/>
                <w:szCs w:val="24"/>
              </w:rPr>
              <w:t>-201</w:t>
            </w:r>
            <w:r>
              <w:rPr>
                <w:color w:val="000000"/>
                <w:sz w:val="24"/>
                <w:szCs w:val="24"/>
              </w:rPr>
              <w:t>4г.</w:t>
            </w:r>
          </w:p>
        </w:tc>
        <w:tc>
          <w:tcPr>
            <w:tcW w:w="504" w:type="pct"/>
            <w:tcBorders>
              <w:top w:val="single" w:sz="4" w:space="0" w:color="auto"/>
              <w:left w:val="nil"/>
              <w:bottom w:val="single" w:sz="4" w:space="0" w:color="auto"/>
              <w:right w:val="single" w:sz="4" w:space="0" w:color="auto"/>
            </w:tcBorders>
          </w:tcPr>
          <w:p w:rsidR="00BA31BE" w:rsidRPr="00403C70" w:rsidRDefault="00BA31BE" w:rsidP="00D87B44">
            <w:pPr>
              <w:jc w:val="center"/>
              <w:rPr>
                <w:color w:val="000000"/>
                <w:sz w:val="24"/>
                <w:szCs w:val="24"/>
              </w:rPr>
            </w:pPr>
            <w:r w:rsidRPr="00403C70">
              <w:rPr>
                <w:color w:val="000000"/>
                <w:sz w:val="24"/>
                <w:szCs w:val="24"/>
              </w:rPr>
              <w:t>201</w:t>
            </w:r>
            <w:r>
              <w:rPr>
                <w:color w:val="000000"/>
                <w:sz w:val="24"/>
                <w:szCs w:val="24"/>
              </w:rPr>
              <w:t>5</w:t>
            </w:r>
            <w:r w:rsidRPr="00403C70">
              <w:rPr>
                <w:color w:val="000000"/>
                <w:sz w:val="24"/>
                <w:szCs w:val="24"/>
              </w:rPr>
              <w:t>г. к 2013г., %</w:t>
            </w:r>
          </w:p>
        </w:tc>
        <w:tc>
          <w:tcPr>
            <w:tcW w:w="480" w:type="pct"/>
            <w:tcBorders>
              <w:top w:val="single" w:sz="4" w:space="0" w:color="auto"/>
              <w:left w:val="nil"/>
              <w:bottom w:val="single" w:sz="4" w:space="0" w:color="auto"/>
              <w:right w:val="single" w:sz="4" w:space="0" w:color="auto"/>
            </w:tcBorders>
          </w:tcPr>
          <w:p w:rsidR="00BA31BE" w:rsidRPr="00403C70" w:rsidRDefault="00BA31BE" w:rsidP="00D87B44">
            <w:pPr>
              <w:jc w:val="center"/>
              <w:rPr>
                <w:color w:val="000000"/>
                <w:sz w:val="24"/>
                <w:szCs w:val="24"/>
              </w:rPr>
            </w:pPr>
            <w:r w:rsidRPr="00403C70">
              <w:rPr>
                <w:color w:val="000000"/>
                <w:sz w:val="24"/>
                <w:szCs w:val="24"/>
              </w:rPr>
              <w:t>2015г. к 2014г., %</w:t>
            </w:r>
          </w:p>
        </w:tc>
      </w:tr>
      <w:tr w:rsidR="00BA31BE" w:rsidRPr="00403C70" w:rsidTr="00D87B44">
        <w:trPr>
          <w:trHeight w:val="300"/>
        </w:trPr>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BA31BE" w:rsidRPr="00403C70" w:rsidRDefault="00BA31BE" w:rsidP="00D87B44">
            <w:pPr>
              <w:jc w:val="center"/>
              <w:rPr>
                <w:color w:val="000000"/>
                <w:sz w:val="24"/>
                <w:szCs w:val="24"/>
              </w:rPr>
            </w:pPr>
            <w:r>
              <w:rPr>
                <w:color w:val="000000"/>
                <w:sz w:val="24"/>
                <w:szCs w:val="24"/>
              </w:rPr>
              <w:t>1</w:t>
            </w:r>
          </w:p>
        </w:tc>
        <w:tc>
          <w:tcPr>
            <w:tcW w:w="504" w:type="pct"/>
            <w:tcBorders>
              <w:top w:val="single" w:sz="4" w:space="0" w:color="auto"/>
              <w:left w:val="nil"/>
              <w:bottom w:val="single" w:sz="4" w:space="0" w:color="auto"/>
              <w:right w:val="single" w:sz="4" w:space="0" w:color="auto"/>
            </w:tcBorders>
            <w:shd w:val="clear" w:color="auto" w:fill="auto"/>
            <w:vAlign w:val="center"/>
          </w:tcPr>
          <w:p w:rsidR="00BA31BE" w:rsidRPr="00403C70" w:rsidRDefault="00BA31BE" w:rsidP="00D87B44">
            <w:pPr>
              <w:jc w:val="center"/>
              <w:rPr>
                <w:color w:val="000000"/>
                <w:sz w:val="24"/>
                <w:szCs w:val="24"/>
              </w:rPr>
            </w:pPr>
            <w:r>
              <w:rPr>
                <w:color w:val="000000"/>
                <w:sz w:val="24"/>
                <w:szCs w:val="24"/>
              </w:rPr>
              <w:t>2</w:t>
            </w:r>
          </w:p>
        </w:tc>
        <w:tc>
          <w:tcPr>
            <w:tcW w:w="504" w:type="pct"/>
            <w:tcBorders>
              <w:top w:val="single" w:sz="4" w:space="0" w:color="auto"/>
              <w:left w:val="nil"/>
              <w:bottom w:val="single" w:sz="4" w:space="0" w:color="auto"/>
              <w:right w:val="single" w:sz="4" w:space="0" w:color="auto"/>
            </w:tcBorders>
            <w:shd w:val="clear" w:color="auto" w:fill="auto"/>
            <w:vAlign w:val="center"/>
          </w:tcPr>
          <w:p w:rsidR="00BA31BE" w:rsidRPr="00403C70" w:rsidRDefault="00BA31BE" w:rsidP="00D87B44">
            <w:pPr>
              <w:jc w:val="center"/>
              <w:rPr>
                <w:color w:val="000000"/>
                <w:sz w:val="24"/>
                <w:szCs w:val="24"/>
              </w:rPr>
            </w:pPr>
            <w:r>
              <w:rPr>
                <w:color w:val="000000"/>
                <w:sz w:val="24"/>
                <w:szCs w:val="24"/>
              </w:rPr>
              <w:t>3</w:t>
            </w:r>
          </w:p>
        </w:tc>
        <w:tc>
          <w:tcPr>
            <w:tcW w:w="503" w:type="pct"/>
            <w:tcBorders>
              <w:top w:val="single" w:sz="4" w:space="0" w:color="auto"/>
              <w:left w:val="nil"/>
              <w:bottom w:val="single" w:sz="4" w:space="0" w:color="auto"/>
              <w:right w:val="single" w:sz="4" w:space="0" w:color="auto"/>
            </w:tcBorders>
            <w:shd w:val="clear" w:color="auto" w:fill="auto"/>
            <w:vAlign w:val="center"/>
          </w:tcPr>
          <w:p w:rsidR="00BA31BE" w:rsidRPr="00403C70" w:rsidRDefault="00BA31BE" w:rsidP="00D87B44">
            <w:pPr>
              <w:jc w:val="center"/>
              <w:rPr>
                <w:color w:val="000000"/>
                <w:sz w:val="24"/>
                <w:szCs w:val="24"/>
              </w:rPr>
            </w:pPr>
            <w:r>
              <w:rPr>
                <w:color w:val="000000"/>
                <w:sz w:val="24"/>
                <w:szCs w:val="24"/>
              </w:rPr>
              <w:t>4</w:t>
            </w:r>
          </w:p>
        </w:tc>
        <w:tc>
          <w:tcPr>
            <w:tcW w:w="576" w:type="pct"/>
            <w:tcBorders>
              <w:top w:val="single" w:sz="4" w:space="0" w:color="auto"/>
              <w:left w:val="nil"/>
              <w:bottom w:val="single" w:sz="4" w:space="0" w:color="auto"/>
              <w:right w:val="single" w:sz="4" w:space="0" w:color="auto"/>
            </w:tcBorders>
            <w:shd w:val="clear" w:color="auto" w:fill="auto"/>
            <w:noWrap/>
            <w:vAlign w:val="center"/>
          </w:tcPr>
          <w:p w:rsidR="00BA31BE" w:rsidRPr="00403C70" w:rsidRDefault="00BA31BE" w:rsidP="00D87B44">
            <w:pPr>
              <w:jc w:val="center"/>
              <w:rPr>
                <w:color w:val="000000"/>
              </w:rPr>
            </w:pPr>
            <w:r>
              <w:rPr>
                <w:color w:val="000000"/>
              </w:rPr>
              <w:t>5</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BA31BE" w:rsidRPr="00403C70" w:rsidRDefault="00BA31BE" w:rsidP="00D87B44">
            <w:pPr>
              <w:jc w:val="center"/>
              <w:rPr>
                <w:color w:val="000000"/>
                <w:sz w:val="24"/>
                <w:szCs w:val="24"/>
              </w:rPr>
            </w:pPr>
            <w:r>
              <w:rPr>
                <w:color w:val="000000"/>
                <w:sz w:val="24"/>
                <w:szCs w:val="24"/>
              </w:rPr>
              <w:t>6</w:t>
            </w:r>
          </w:p>
        </w:tc>
        <w:tc>
          <w:tcPr>
            <w:tcW w:w="504" w:type="pct"/>
            <w:tcBorders>
              <w:top w:val="single" w:sz="4" w:space="0" w:color="auto"/>
              <w:left w:val="nil"/>
              <w:bottom w:val="single" w:sz="4" w:space="0" w:color="auto"/>
              <w:right w:val="single" w:sz="4" w:space="0" w:color="auto"/>
            </w:tcBorders>
          </w:tcPr>
          <w:p w:rsidR="00BA31BE" w:rsidRPr="00403C70" w:rsidRDefault="00BA31BE" w:rsidP="00D87B44">
            <w:pPr>
              <w:jc w:val="center"/>
              <w:rPr>
                <w:color w:val="000000"/>
                <w:sz w:val="24"/>
                <w:szCs w:val="24"/>
              </w:rPr>
            </w:pPr>
            <w:r>
              <w:rPr>
                <w:color w:val="000000"/>
                <w:sz w:val="24"/>
                <w:szCs w:val="24"/>
              </w:rPr>
              <w:t>7</w:t>
            </w:r>
          </w:p>
        </w:tc>
        <w:tc>
          <w:tcPr>
            <w:tcW w:w="480" w:type="pct"/>
            <w:tcBorders>
              <w:top w:val="single" w:sz="4" w:space="0" w:color="auto"/>
              <w:left w:val="nil"/>
              <w:bottom w:val="single" w:sz="4" w:space="0" w:color="auto"/>
              <w:right w:val="single" w:sz="4" w:space="0" w:color="auto"/>
            </w:tcBorders>
          </w:tcPr>
          <w:p w:rsidR="00BA31BE" w:rsidRPr="00403C70" w:rsidRDefault="00BA31BE" w:rsidP="00D87B44">
            <w:pPr>
              <w:jc w:val="center"/>
              <w:rPr>
                <w:color w:val="000000"/>
                <w:sz w:val="24"/>
                <w:szCs w:val="24"/>
              </w:rPr>
            </w:pPr>
            <w:r>
              <w:rPr>
                <w:color w:val="000000"/>
                <w:sz w:val="24"/>
                <w:szCs w:val="24"/>
              </w:rPr>
              <w:t>8</w:t>
            </w:r>
          </w:p>
        </w:tc>
      </w:tr>
      <w:tr w:rsidR="00BA31BE" w:rsidRPr="00403C70" w:rsidTr="00D87B44">
        <w:trPr>
          <w:trHeight w:val="300"/>
        </w:trPr>
        <w:tc>
          <w:tcPr>
            <w:tcW w:w="12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 xml:space="preserve">Уставный капитал </w:t>
            </w:r>
          </w:p>
        </w:tc>
        <w:tc>
          <w:tcPr>
            <w:tcW w:w="504" w:type="pct"/>
            <w:tcBorders>
              <w:top w:val="single" w:sz="4" w:space="0" w:color="auto"/>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4554</w:t>
            </w:r>
          </w:p>
        </w:tc>
        <w:tc>
          <w:tcPr>
            <w:tcW w:w="504" w:type="pct"/>
            <w:tcBorders>
              <w:top w:val="single" w:sz="4" w:space="0" w:color="auto"/>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4554</w:t>
            </w:r>
          </w:p>
        </w:tc>
        <w:tc>
          <w:tcPr>
            <w:tcW w:w="503" w:type="pct"/>
            <w:tcBorders>
              <w:top w:val="single" w:sz="4" w:space="0" w:color="auto"/>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4554</w:t>
            </w:r>
          </w:p>
        </w:tc>
        <w:tc>
          <w:tcPr>
            <w:tcW w:w="576" w:type="pct"/>
            <w:tcBorders>
              <w:top w:val="single" w:sz="4" w:space="0" w:color="auto"/>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Pr>
                <w:color w:val="000000"/>
                <w:sz w:val="24"/>
                <w:szCs w:val="24"/>
              </w:rPr>
              <w:t>-</w:t>
            </w:r>
          </w:p>
        </w:tc>
        <w:tc>
          <w:tcPr>
            <w:tcW w:w="648" w:type="pct"/>
            <w:tcBorders>
              <w:top w:val="single" w:sz="4" w:space="0" w:color="auto"/>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Pr>
                <w:color w:val="000000"/>
                <w:sz w:val="24"/>
                <w:szCs w:val="24"/>
              </w:rPr>
              <w:t>-</w:t>
            </w:r>
          </w:p>
        </w:tc>
        <w:tc>
          <w:tcPr>
            <w:tcW w:w="504" w:type="pct"/>
            <w:tcBorders>
              <w:top w:val="single" w:sz="4" w:space="0" w:color="auto"/>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100,0</w:t>
            </w:r>
          </w:p>
        </w:tc>
        <w:tc>
          <w:tcPr>
            <w:tcW w:w="480" w:type="pct"/>
            <w:tcBorders>
              <w:top w:val="single" w:sz="4" w:space="0" w:color="auto"/>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100,0</w:t>
            </w: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Резервный капитал</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683</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683</w:t>
            </w: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683</w:t>
            </w: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Pr>
                <w:color w:val="000000"/>
                <w:sz w:val="24"/>
                <w:szCs w:val="24"/>
              </w:rPr>
              <w:t>-</w:t>
            </w: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Pr>
                <w:color w:val="000000"/>
                <w:sz w:val="24"/>
                <w:szCs w:val="24"/>
              </w:rPr>
              <w:t>-</w:t>
            </w:r>
          </w:p>
        </w:tc>
        <w:tc>
          <w:tcPr>
            <w:tcW w:w="504"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100,0</w:t>
            </w:r>
          </w:p>
        </w:tc>
        <w:tc>
          <w:tcPr>
            <w:tcW w:w="480"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100,0</w:t>
            </w: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Нераспределенная прибыль (непокрытый убыток)</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1270</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1306</w:t>
            </w: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8415</w:t>
            </w: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7145</w:t>
            </w: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7109</w:t>
            </w:r>
          </w:p>
        </w:tc>
        <w:tc>
          <w:tcPr>
            <w:tcW w:w="504"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662,6</w:t>
            </w:r>
          </w:p>
        </w:tc>
        <w:tc>
          <w:tcPr>
            <w:tcW w:w="480"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644,3</w:t>
            </w: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Итого по разделу III</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6507</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6543</w:t>
            </w: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13652</w:t>
            </w: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7145</w:t>
            </w: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7109</w:t>
            </w:r>
          </w:p>
        </w:tc>
        <w:tc>
          <w:tcPr>
            <w:tcW w:w="504"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209,8</w:t>
            </w:r>
          </w:p>
        </w:tc>
        <w:tc>
          <w:tcPr>
            <w:tcW w:w="480"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208,7</w:t>
            </w:r>
          </w:p>
        </w:tc>
      </w:tr>
      <w:tr w:rsidR="00BA31BE" w:rsidRPr="00403C70" w:rsidTr="00D87B44">
        <w:trPr>
          <w:trHeight w:val="300"/>
        </w:trPr>
        <w:tc>
          <w:tcPr>
            <w:tcW w:w="1282" w:type="pct"/>
            <w:tcBorders>
              <w:top w:val="single" w:sz="4" w:space="0" w:color="auto"/>
            </w:tcBorders>
            <w:shd w:val="clear" w:color="auto" w:fill="auto"/>
            <w:vAlign w:val="bottom"/>
          </w:tcPr>
          <w:p w:rsidR="00BA31BE" w:rsidRDefault="00BA31BE" w:rsidP="00D87B44">
            <w:pPr>
              <w:rPr>
                <w:color w:val="000000"/>
                <w:sz w:val="24"/>
                <w:szCs w:val="24"/>
              </w:rPr>
            </w:pPr>
          </w:p>
          <w:p w:rsidR="00BA31BE" w:rsidRDefault="00BA31BE" w:rsidP="00D87B44">
            <w:pPr>
              <w:rPr>
                <w:color w:val="000000"/>
                <w:sz w:val="24"/>
                <w:szCs w:val="24"/>
              </w:rPr>
            </w:pPr>
          </w:p>
          <w:p w:rsidR="00BA31BE" w:rsidRDefault="00BA31BE" w:rsidP="00D87B44">
            <w:pPr>
              <w:rPr>
                <w:color w:val="000000"/>
                <w:sz w:val="24"/>
                <w:szCs w:val="24"/>
              </w:rPr>
            </w:pPr>
          </w:p>
          <w:p w:rsidR="00BA31BE" w:rsidRPr="00403C70" w:rsidRDefault="00BA31BE" w:rsidP="00D87B44">
            <w:pPr>
              <w:rPr>
                <w:color w:val="000000"/>
                <w:sz w:val="24"/>
                <w:szCs w:val="24"/>
              </w:rPr>
            </w:pPr>
          </w:p>
        </w:tc>
        <w:tc>
          <w:tcPr>
            <w:tcW w:w="504" w:type="pct"/>
            <w:tcBorders>
              <w:top w:val="single" w:sz="4" w:space="0" w:color="auto"/>
            </w:tcBorders>
            <w:shd w:val="clear" w:color="auto" w:fill="auto"/>
            <w:vAlign w:val="bottom"/>
          </w:tcPr>
          <w:p w:rsidR="00BA31BE" w:rsidRPr="00403C70" w:rsidRDefault="00BA31BE" w:rsidP="00D87B44">
            <w:pPr>
              <w:jc w:val="right"/>
              <w:rPr>
                <w:color w:val="000000"/>
                <w:sz w:val="24"/>
                <w:szCs w:val="24"/>
              </w:rPr>
            </w:pPr>
          </w:p>
        </w:tc>
        <w:tc>
          <w:tcPr>
            <w:tcW w:w="504" w:type="pct"/>
            <w:tcBorders>
              <w:top w:val="single" w:sz="4" w:space="0" w:color="auto"/>
            </w:tcBorders>
            <w:shd w:val="clear" w:color="auto" w:fill="auto"/>
            <w:vAlign w:val="bottom"/>
          </w:tcPr>
          <w:p w:rsidR="00BA31BE" w:rsidRPr="00403C70" w:rsidRDefault="00BA31BE" w:rsidP="00D87B44">
            <w:pPr>
              <w:jc w:val="right"/>
              <w:rPr>
                <w:color w:val="000000"/>
                <w:sz w:val="24"/>
                <w:szCs w:val="24"/>
              </w:rPr>
            </w:pPr>
          </w:p>
        </w:tc>
        <w:tc>
          <w:tcPr>
            <w:tcW w:w="503" w:type="pct"/>
            <w:tcBorders>
              <w:top w:val="single" w:sz="4" w:space="0" w:color="auto"/>
            </w:tcBorders>
            <w:shd w:val="clear" w:color="auto" w:fill="auto"/>
            <w:vAlign w:val="bottom"/>
          </w:tcPr>
          <w:p w:rsidR="00BA31BE" w:rsidRPr="00403C70" w:rsidRDefault="00BA31BE" w:rsidP="00D87B44">
            <w:pPr>
              <w:jc w:val="right"/>
              <w:rPr>
                <w:color w:val="000000"/>
                <w:sz w:val="24"/>
                <w:szCs w:val="24"/>
              </w:rPr>
            </w:pPr>
          </w:p>
        </w:tc>
        <w:tc>
          <w:tcPr>
            <w:tcW w:w="576" w:type="pct"/>
            <w:tcBorders>
              <w:top w:val="single" w:sz="4" w:space="0" w:color="auto"/>
            </w:tcBorders>
            <w:shd w:val="clear" w:color="auto" w:fill="auto"/>
            <w:noWrap/>
            <w:vAlign w:val="bottom"/>
          </w:tcPr>
          <w:p w:rsidR="00BA31BE" w:rsidRPr="00403C70" w:rsidRDefault="00BA31BE" w:rsidP="00D87B44">
            <w:pPr>
              <w:jc w:val="right"/>
              <w:rPr>
                <w:color w:val="000000"/>
                <w:sz w:val="24"/>
                <w:szCs w:val="24"/>
              </w:rPr>
            </w:pPr>
          </w:p>
        </w:tc>
        <w:tc>
          <w:tcPr>
            <w:tcW w:w="648" w:type="pct"/>
            <w:tcBorders>
              <w:top w:val="single" w:sz="4" w:space="0" w:color="auto"/>
            </w:tcBorders>
            <w:shd w:val="clear" w:color="auto" w:fill="auto"/>
            <w:noWrap/>
            <w:vAlign w:val="bottom"/>
          </w:tcPr>
          <w:p w:rsidR="00BA31BE" w:rsidRPr="00403C70" w:rsidRDefault="00BA31BE" w:rsidP="00D87B44">
            <w:pPr>
              <w:jc w:val="right"/>
              <w:rPr>
                <w:color w:val="000000"/>
                <w:sz w:val="24"/>
                <w:szCs w:val="24"/>
              </w:rPr>
            </w:pPr>
          </w:p>
        </w:tc>
        <w:tc>
          <w:tcPr>
            <w:tcW w:w="504" w:type="pct"/>
            <w:tcBorders>
              <w:top w:val="single" w:sz="4" w:space="0" w:color="auto"/>
            </w:tcBorders>
            <w:vAlign w:val="bottom"/>
          </w:tcPr>
          <w:p w:rsidR="00BA31BE" w:rsidRPr="00403C70" w:rsidRDefault="00BA31BE" w:rsidP="00D87B44">
            <w:pPr>
              <w:jc w:val="right"/>
              <w:rPr>
                <w:color w:val="000000"/>
                <w:sz w:val="24"/>
                <w:szCs w:val="24"/>
              </w:rPr>
            </w:pPr>
          </w:p>
        </w:tc>
        <w:tc>
          <w:tcPr>
            <w:tcW w:w="480" w:type="pct"/>
            <w:tcBorders>
              <w:top w:val="single" w:sz="4" w:space="0" w:color="auto"/>
            </w:tcBorders>
            <w:vAlign w:val="bottom"/>
          </w:tcPr>
          <w:p w:rsidR="00BA31BE" w:rsidRPr="00403C70" w:rsidRDefault="00BA31BE" w:rsidP="00D87B44">
            <w:pPr>
              <w:jc w:val="right"/>
              <w:rPr>
                <w:color w:val="000000"/>
                <w:sz w:val="24"/>
                <w:szCs w:val="24"/>
              </w:rPr>
            </w:pPr>
          </w:p>
        </w:tc>
      </w:tr>
      <w:tr w:rsidR="00BA31BE" w:rsidRPr="00403C70" w:rsidTr="00D87B44">
        <w:trPr>
          <w:trHeight w:val="300"/>
        </w:trPr>
        <w:tc>
          <w:tcPr>
            <w:tcW w:w="5000" w:type="pct"/>
            <w:gridSpan w:val="8"/>
            <w:tcBorders>
              <w:top w:val="nil"/>
              <w:bottom w:val="single" w:sz="4" w:space="0" w:color="auto"/>
            </w:tcBorders>
            <w:shd w:val="clear" w:color="auto" w:fill="auto"/>
            <w:vAlign w:val="bottom"/>
          </w:tcPr>
          <w:p w:rsidR="00BA31BE" w:rsidRPr="00403C70" w:rsidRDefault="00BA31BE" w:rsidP="00D87B44">
            <w:pPr>
              <w:jc w:val="right"/>
              <w:rPr>
                <w:color w:val="000000"/>
                <w:sz w:val="24"/>
                <w:szCs w:val="24"/>
              </w:rPr>
            </w:pPr>
            <w:r>
              <w:rPr>
                <w:color w:val="000000"/>
                <w:sz w:val="24"/>
                <w:szCs w:val="24"/>
              </w:rPr>
              <w:lastRenderedPageBreak/>
              <w:t>Продолжение таблицы 3.1</w:t>
            </w:r>
          </w:p>
        </w:tc>
      </w:tr>
      <w:tr w:rsidR="00BA31BE" w:rsidRPr="00403C70" w:rsidTr="00D87B44">
        <w:trPr>
          <w:trHeight w:val="300"/>
        </w:trPr>
        <w:tc>
          <w:tcPr>
            <w:tcW w:w="1282" w:type="pct"/>
            <w:tcBorders>
              <w:top w:val="single" w:sz="4" w:space="0" w:color="auto"/>
              <w:left w:val="single" w:sz="4" w:space="0" w:color="auto"/>
              <w:bottom w:val="single" w:sz="4" w:space="0" w:color="auto"/>
              <w:right w:val="single" w:sz="4" w:space="0" w:color="auto"/>
            </w:tcBorders>
            <w:shd w:val="clear" w:color="auto" w:fill="auto"/>
            <w:vAlign w:val="center"/>
          </w:tcPr>
          <w:p w:rsidR="00BA31BE" w:rsidRPr="00403C70" w:rsidRDefault="00BA31BE" w:rsidP="00D87B44">
            <w:pPr>
              <w:jc w:val="center"/>
              <w:rPr>
                <w:color w:val="000000"/>
                <w:sz w:val="24"/>
                <w:szCs w:val="24"/>
              </w:rPr>
            </w:pPr>
            <w:r>
              <w:rPr>
                <w:color w:val="000000"/>
                <w:sz w:val="24"/>
                <w:szCs w:val="24"/>
              </w:rPr>
              <w:t>1</w:t>
            </w:r>
          </w:p>
        </w:tc>
        <w:tc>
          <w:tcPr>
            <w:tcW w:w="504" w:type="pct"/>
            <w:tcBorders>
              <w:top w:val="single" w:sz="4" w:space="0" w:color="auto"/>
              <w:left w:val="nil"/>
              <w:bottom w:val="single" w:sz="4" w:space="0" w:color="auto"/>
              <w:right w:val="single" w:sz="4" w:space="0" w:color="auto"/>
            </w:tcBorders>
            <w:shd w:val="clear" w:color="auto" w:fill="auto"/>
            <w:vAlign w:val="center"/>
          </w:tcPr>
          <w:p w:rsidR="00BA31BE" w:rsidRPr="00403C70" w:rsidRDefault="00BA31BE" w:rsidP="00D87B44">
            <w:pPr>
              <w:jc w:val="center"/>
              <w:rPr>
                <w:color w:val="000000"/>
                <w:sz w:val="24"/>
                <w:szCs w:val="24"/>
              </w:rPr>
            </w:pPr>
            <w:r>
              <w:rPr>
                <w:color w:val="000000"/>
                <w:sz w:val="24"/>
                <w:szCs w:val="24"/>
              </w:rPr>
              <w:t>2</w:t>
            </w:r>
          </w:p>
        </w:tc>
        <w:tc>
          <w:tcPr>
            <w:tcW w:w="504" w:type="pct"/>
            <w:tcBorders>
              <w:top w:val="single" w:sz="4" w:space="0" w:color="auto"/>
              <w:left w:val="nil"/>
              <w:bottom w:val="single" w:sz="4" w:space="0" w:color="auto"/>
              <w:right w:val="single" w:sz="4" w:space="0" w:color="auto"/>
            </w:tcBorders>
            <w:shd w:val="clear" w:color="auto" w:fill="auto"/>
            <w:vAlign w:val="center"/>
          </w:tcPr>
          <w:p w:rsidR="00BA31BE" w:rsidRPr="00403C70" w:rsidRDefault="00BA31BE" w:rsidP="00D87B44">
            <w:pPr>
              <w:jc w:val="center"/>
              <w:rPr>
                <w:color w:val="000000"/>
                <w:sz w:val="24"/>
                <w:szCs w:val="24"/>
              </w:rPr>
            </w:pPr>
            <w:r>
              <w:rPr>
                <w:color w:val="000000"/>
                <w:sz w:val="24"/>
                <w:szCs w:val="24"/>
              </w:rPr>
              <w:t>3</w:t>
            </w:r>
          </w:p>
        </w:tc>
        <w:tc>
          <w:tcPr>
            <w:tcW w:w="503" w:type="pct"/>
            <w:tcBorders>
              <w:top w:val="single" w:sz="4" w:space="0" w:color="auto"/>
              <w:left w:val="nil"/>
              <w:bottom w:val="single" w:sz="4" w:space="0" w:color="auto"/>
              <w:right w:val="single" w:sz="4" w:space="0" w:color="auto"/>
            </w:tcBorders>
            <w:shd w:val="clear" w:color="auto" w:fill="auto"/>
            <w:vAlign w:val="center"/>
          </w:tcPr>
          <w:p w:rsidR="00BA31BE" w:rsidRPr="00403C70" w:rsidRDefault="00BA31BE" w:rsidP="00D87B44">
            <w:pPr>
              <w:jc w:val="center"/>
              <w:rPr>
                <w:color w:val="000000"/>
                <w:sz w:val="24"/>
                <w:szCs w:val="24"/>
              </w:rPr>
            </w:pPr>
            <w:r>
              <w:rPr>
                <w:color w:val="000000"/>
                <w:sz w:val="24"/>
                <w:szCs w:val="24"/>
              </w:rPr>
              <w:t>4</w:t>
            </w:r>
          </w:p>
        </w:tc>
        <w:tc>
          <w:tcPr>
            <w:tcW w:w="576" w:type="pct"/>
            <w:tcBorders>
              <w:top w:val="single" w:sz="4" w:space="0" w:color="auto"/>
              <w:left w:val="nil"/>
              <w:bottom w:val="single" w:sz="4" w:space="0" w:color="auto"/>
              <w:right w:val="single" w:sz="4" w:space="0" w:color="auto"/>
            </w:tcBorders>
            <w:shd w:val="clear" w:color="auto" w:fill="auto"/>
            <w:noWrap/>
            <w:vAlign w:val="center"/>
          </w:tcPr>
          <w:p w:rsidR="00BA31BE" w:rsidRPr="00403C70" w:rsidRDefault="00BA31BE" w:rsidP="00D87B44">
            <w:pPr>
              <w:jc w:val="center"/>
              <w:rPr>
                <w:color w:val="000000"/>
              </w:rPr>
            </w:pPr>
            <w:r>
              <w:rPr>
                <w:color w:val="000000"/>
              </w:rPr>
              <w:t>5</w:t>
            </w:r>
          </w:p>
        </w:tc>
        <w:tc>
          <w:tcPr>
            <w:tcW w:w="648" w:type="pct"/>
            <w:tcBorders>
              <w:top w:val="single" w:sz="4" w:space="0" w:color="auto"/>
              <w:left w:val="nil"/>
              <w:bottom w:val="single" w:sz="4" w:space="0" w:color="auto"/>
              <w:right w:val="single" w:sz="4" w:space="0" w:color="auto"/>
            </w:tcBorders>
            <w:shd w:val="clear" w:color="auto" w:fill="auto"/>
            <w:noWrap/>
            <w:vAlign w:val="center"/>
          </w:tcPr>
          <w:p w:rsidR="00BA31BE" w:rsidRPr="00403C70" w:rsidRDefault="00BA31BE" w:rsidP="00D87B44">
            <w:pPr>
              <w:jc w:val="center"/>
              <w:rPr>
                <w:color w:val="000000"/>
                <w:sz w:val="24"/>
                <w:szCs w:val="24"/>
              </w:rPr>
            </w:pPr>
            <w:r>
              <w:rPr>
                <w:color w:val="000000"/>
                <w:sz w:val="24"/>
                <w:szCs w:val="24"/>
              </w:rPr>
              <w:t>6</w:t>
            </w:r>
          </w:p>
        </w:tc>
        <w:tc>
          <w:tcPr>
            <w:tcW w:w="504" w:type="pct"/>
            <w:tcBorders>
              <w:top w:val="single" w:sz="4" w:space="0" w:color="auto"/>
              <w:left w:val="nil"/>
              <w:bottom w:val="single" w:sz="4" w:space="0" w:color="auto"/>
              <w:right w:val="single" w:sz="4" w:space="0" w:color="auto"/>
            </w:tcBorders>
          </w:tcPr>
          <w:p w:rsidR="00BA31BE" w:rsidRPr="00403C70" w:rsidRDefault="00BA31BE" w:rsidP="00D87B44">
            <w:pPr>
              <w:jc w:val="center"/>
              <w:rPr>
                <w:color w:val="000000"/>
                <w:sz w:val="24"/>
                <w:szCs w:val="24"/>
              </w:rPr>
            </w:pPr>
            <w:r>
              <w:rPr>
                <w:color w:val="000000"/>
                <w:sz w:val="24"/>
                <w:szCs w:val="24"/>
              </w:rPr>
              <w:t>7</w:t>
            </w:r>
          </w:p>
        </w:tc>
        <w:tc>
          <w:tcPr>
            <w:tcW w:w="480" w:type="pct"/>
            <w:tcBorders>
              <w:top w:val="single" w:sz="4" w:space="0" w:color="auto"/>
              <w:left w:val="nil"/>
              <w:bottom w:val="single" w:sz="4" w:space="0" w:color="auto"/>
              <w:right w:val="single" w:sz="4" w:space="0" w:color="auto"/>
            </w:tcBorders>
          </w:tcPr>
          <w:p w:rsidR="00BA31BE" w:rsidRPr="00403C70" w:rsidRDefault="00BA31BE" w:rsidP="00D87B44">
            <w:pPr>
              <w:jc w:val="center"/>
              <w:rPr>
                <w:color w:val="000000"/>
                <w:sz w:val="24"/>
                <w:szCs w:val="24"/>
              </w:rPr>
            </w:pPr>
            <w:r>
              <w:rPr>
                <w:color w:val="000000"/>
                <w:sz w:val="24"/>
                <w:szCs w:val="24"/>
              </w:rPr>
              <w:t>8</w:t>
            </w: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IV. ДОЛГОСРОЧНЫЕ ОБЯЗАТЕЛЬСТВА</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p>
        </w:tc>
        <w:tc>
          <w:tcPr>
            <w:tcW w:w="504" w:type="pct"/>
            <w:tcBorders>
              <w:top w:val="nil"/>
              <w:left w:val="nil"/>
              <w:bottom w:val="single" w:sz="4" w:space="0" w:color="auto"/>
              <w:right w:val="single" w:sz="4" w:space="0" w:color="auto"/>
            </w:tcBorders>
            <w:vAlign w:val="bottom"/>
          </w:tcPr>
          <w:p w:rsidR="00BA31BE" w:rsidRPr="00403C70" w:rsidRDefault="00BA31BE" w:rsidP="00D87B44">
            <w:pPr>
              <w:rPr>
                <w:color w:val="000000"/>
                <w:sz w:val="24"/>
                <w:szCs w:val="24"/>
              </w:rPr>
            </w:pPr>
          </w:p>
        </w:tc>
        <w:tc>
          <w:tcPr>
            <w:tcW w:w="480" w:type="pct"/>
            <w:tcBorders>
              <w:top w:val="nil"/>
              <w:left w:val="nil"/>
              <w:bottom w:val="single" w:sz="4" w:space="0" w:color="auto"/>
              <w:right w:val="single" w:sz="4" w:space="0" w:color="auto"/>
            </w:tcBorders>
            <w:vAlign w:val="bottom"/>
          </w:tcPr>
          <w:p w:rsidR="00BA31BE" w:rsidRPr="00403C70" w:rsidRDefault="00BA31BE" w:rsidP="00D87B44">
            <w:pPr>
              <w:rPr>
                <w:color w:val="000000"/>
                <w:sz w:val="24"/>
                <w:szCs w:val="24"/>
              </w:rPr>
            </w:pP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r w:rsidRPr="00403C70">
              <w:rPr>
                <w:color w:val="000000"/>
                <w:sz w:val="24"/>
                <w:szCs w:val="24"/>
              </w:rPr>
              <w:t>Заемные средства</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r w:rsidRPr="00403C70">
              <w:rPr>
                <w:color w:val="000000"/>
                <w:sz w:val="24"/>
                <w:szCs w:val="24"/>
              </w:rPr>
              <w:t>-</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r w:rsidRPr="00403C70">
              <w:rPr>
                <w:color w:val="000000"/>
                <w:sz w:val="24"/>
                <w:szCs w:val="24"/>
              </w:rPr>
              <w:t>-</w:t>
            </w: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r w:rsidRPr="00403C70">
              <w:rPr>
                <w:color w:val="000000"/>
                <w:sz w:val="24"/>
                <w:szCs w:val="24"/>
              </w:rPr>
              <w:t>-</w:t>
            </w: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rPr>
                <w:color w:val="000000"/>
                <w:sz w:val="24"/>
                <w:szCs w:val="24"/>
              </w:rPr>
            </w:pPr>
            <w:r w:rsidRPr="00403C70">
              <w:rPr>
                <w:color w:val="000000"/>
                <w:sz w:val="24"/>
                <w:szCs w:val="24"/>
              </w:rPr>
              <w:t>-</w:t>
            </w: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rPr>
                <w:color w:val="000000"/>
                <w:sz w:val="24"/>
                <w:szCs w:val="24"/>
              </w:rPr>
            </w:pPr>
            <w:r w:rsidRPr="00403C70">
              <w:rPr>
                <w:color w:val="000000"/>
                <w:sz w:val="24"/>
                <w:szCs w:val="24"/>
              </w:rPr>
              <w:t>-</w:t>
            </w:r>
          </w:p>
        </w:tc>
        <w:tc>
          <w:tcPr>
            <w:tcW w:w="504" w:type="pct"/>
            <w:tcBorders>
              <w:top w:val="nil"/>
              <w:left w:val="nil"/>
              <w:bottom w:val="single" w:sz="4" w:space="0" w:color="auto"/>
              <w:right w:val="single" w:sz="4" w:space="0" w:color="auto"/>
            </w:tcBorders>
            <w:vAlign w:val="bottom"/>
          </w:tcPr>
          <w:p w:rsidR="00BA31BE" w:rsidRPr="00403C70" w:rsidRDefault="00BA31BE" w:rsidP="00D87B44">
            <w:pPr>
              <w:rPr>
                <w:color w:val="000000"/>
                <w:sz w:val="24"/>
                <w:szCs w:val="24"/>
              </w:rPr>
            </w:pPr>
            <w:r w:rsidRPr="00403C70">
              <w:rPr>
                <w:color w:val="000000"/>
                <w:sz w:val="24"/>
                <w:szCs w:val="24"/>
              </w:rPr>
              <w:t>-</w:t>
            </w:r>
          </w:p>
        </w:tc>
        <w:tc>
          <w:tcPr>
            <w:tcW w:w="480" w:type="pct"/>
            <w:tcBorders>
              <w:top w:val="nil"/>
              <w:left w:val="nil"/>
              <w:bottom w:val="single" w:sz="4" w:space="0" w:color="auto"/>
              <w:right w:val="single" w:sz="4" w:space="0" w:color="auto"/>
            </w:tcBorders>
            <w:vAlign w:val="bottom"/>
          </w:tcPr>
          <w:p w:rsidR="00BA31BE" w:rsidRPr="00403C70" w:rsidRDefault="00BA31BE" w:rsidP="00D87B44">
            <w:pPr>
              <w:rPr>
                <w:color w:val="000000"/>
                <w:sz w:val="24"/>
                <w:szCs w:val="24"/>
              </w:rPr>
            </w:pPr>
            <w:r w:rsidRPr="00403C70">
              <w:rPr>
                <w:color w:val="000000"/>
                <w:sz w:val="24"/>
                <w:szCs w:val="24"/>
              </w:rPr>
              <w:t>-</w:t>
            </w: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Отложенные налоговые обязательства</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6748</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6703</w:t>
            </w: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7239</w:t>
            </w: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491</w:t>
            </w: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536</w:t>
            </w:r>
          </w:p>
        </w:tc>
        <w:tc>
          <w:tcPr>
            <w:tcW w:w="504"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107,3</w:t>
            </w:r>
          </w:p>
        </w:tc>
        <w:tc>
          <w:tcPr>
            <w:tcW w:w="480"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108,0</w:t>
            </w: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Итого по разделу IV</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6748</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6703</w:t>
            </w: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7239</w:t>
            </w: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491</w:t>
            </w: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536</w:t>
            </w:r>
          </w:p>
        </w:tc>
        <w:tc>
          <w:tcPr>
            <w:tcW w:w="504"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107,3</w:t>
            </w:r>
          </w:p>
        </w:tc>
        <w:tc>
          <w:tcPr>
            <w:tcW w:w="480"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108,0</w:t>
            </w: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V. КРАТКОСРОЧНЫЕ ОБЯЗАТЕЛЬСТВА</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rPr>
                <w:color w:val="000000"/>
                <w:sz w:val="24"/>
                <w:szCs w:val="24"/>
              </w:rPr>
            </w:pP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rPr>
                <w:color w:val="000000"/>
                <w:sz w:val="24"/>
                <w:szCs w:val="24"/>
              </w:rPr>
            </w:pPr>
          </w:p>
        </w:tc>
        <w:tc>
          <w:tcPr>
            <w:tcW w:w="504" w:type="pct"/>
            <w:tcBorders>
              <w:top w:val="nil"/>
              <w:left w:val="nil"/>
              <w:bottom w:val="single" w:sz="4" w:space="0" w:color="auto"/>
              <w:right w:val="single" w:sz="4" w:space="0" w:color="auto"/>
            </w:tcBorders>
            <w:vAlign w:val="bottom"/>
          </w:tcPr>
          <w:p w:rsidR="00BA31BE" w:rsidRPr="00403C70" w:rsidRDefault="00BA31BE" w:rsidP="00D87B44">
            <w:pPr>
              <w:rPr>
                <w:color w:val="000000"/>
                <w:sz w:val="24"/>
                <w:szCs w:val="24"/>
              </w:rPr>
            </w:pPr>
          </w:p>
        </w:tc>
        <w:tc>
          <w:tcPr>
            <w:tcW w:w="480" w:type="pct"/>
            <w:tcBorders>
              <w:top w:val="nil"/>
              <w:left w:val="nil"/>
              <w:bottom w:val="single" w:sz="4" w:space="0" w:color="auto"/>
              <w:right w:val="single" w:sz="4" w:space="0" w:color="auto"/>
            </w:tcBorders>
            <w:vAlign w:val="bottom"/>
          </w:tcPr>
          <w:p w:rsidR="00BA31BE" w:rsidRPr="00403C70" w:rsidRDefault="00BA31BE" w:rsidP="00D87B44">
            <w:pPr>
              <w:rPr>
                <w:color w:val="000000"/>
                <w:sz w:val="24"/>
                <w:szCs w:val="24"/>
              </w:rPr>
            </w:pP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Заемные средства</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80808</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85105</w:t>
            </w: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59005</w:t>
            </w: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-21803</w:t>
            </w: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-26100</w:t>
            </w:r>
          </w:p>
        </w:tc>
        <w:tc>
          <w:tcPr>
            <w:tcW w:w="504"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73,0</w:t>
            </w:r>
          </w:p>
        </w:tc>
        <w:tc>
          <w:tcPr>
            <w:tcW w:w="480"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69,3</w:t>
            </w: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Кредиторская задолженность</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310275</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298934</w:t>
            </w: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305718</w:t>
            </w: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-4557</w:t>
            </w: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6784</w:t>
            </w:r>
          </w:p>
        </w:tc>
        <w:tc>
          <w:tcPr>
            <w:tcW w:w="504"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98,5</w:t>
            </w:r>
          </w:p>
        </w:tc>
        <w:tc>
          <w:tcPr>
            <w:tcW w:w="480"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102,3</w:t>
            </w:r>
          </w:p>
        </w:tc>
      </w:tr>
      <w:tr w:rsidR="00BA31BE" w:rsidRPr="00403C70" w:rsidTr="00D87B44">
        <w:trPr>
          <w:trHeight w:val="300"/>
        </w:trPr>
        <w:tc>
          <w:tcPr>
            <w:tcW w:w="1282" w:type="pct"/>
            <w:tcBorders>
              <w:top w:val="nil"/>
              <w:left w:val="single" w:sz="4" w:space="0" w:color="auto"/>
              <w:bottom w:val="single" w:sz="4" w:space="0" w:color="auto"/>
              <w:right w:val="single" w:sz="4" w:space="0" w:color="auto"/>
            </w:tcBorders>
            <w:shd w:val="clear" w:color="auto" w:fill="auto"/>
            <w:vAlign w:val="bottom"/>
            <w:hideMark/>
          </w:tcPr>
          <w:p w:rsidR="00BA31BE" w:rsidRPr="00403C70" w:rsidRDefault="00BA31BE" w:rsidP="00D87B44">
            <w:pPr>
              <w:rPr>
                <w:color w:val="000000"/>
                <w:sz w:val="24"/>
                <w:szCs w:val="24"/>
              </w:rPr>
            </w:pPr>
            <w:r w:rsidRPr="00403C70">
              <w:rPr>
                <w:color w:val="000000"/>
                <w:sz w:val="24"/>
                <w:szCs w:val="24"/>
              </w:rPr>
              <w:t>Оценочные обязательства</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r w:rsidRPr="00403C70">
              <w:rPr>
                <w:color w:val="000000"/>
                <w:sz w:val="24"/>
                <w:szCs w:val="24"/>
              </w:rPr>
              <w:t>-</w:t>
            </w:r>
          </w:p>
        </w:tc>
        <w:tc>
          <w:tcPr>
            <w:tcW w:w="504"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4400</w:t>
            </w:r>
          </w:p>
        </w:tc>
        <w:tc>
          <w:tcPr>
            <w:tcW w:w="503" w:type="pct"/>
            <w:tcBorders>
              <w:top w:val="nil"/>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1521</w:t>
            </w:r>
          </w:p>
        </w:tc>
        <w:tc>
          <w:tcPr>
            <w:tcW w:w="576"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1521</w:t>
            </w:r>
          </w:p>
        </w:tc>
        <w:tc>
          <w:tcPr>
            <w:tcW w:w="648" w:type="pct"/>
            <w:tcBorders>
              <w:top w:val="nil"/>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-2879</w:t>
            </w:r>
          </w:p>
        </w:tc>
        <w:tc>
          <w:tcPr>
            <w:tcW w:w="504" w:type="pct"/>
            <w:tcBorders>
              <w:top w:val="nil"/>
              <w:left w:val="nil"/>
              <w:bottom w:val="single" w:sz="4" w:space="0" w:color="auto"/>
              <w:right w:val="single" w:sz="4" w:space="0" w:color="auto"/>
            </w:tcBorders>
            <w:vAlign w:val="bottom"/>
          </w:tcPr>
          <w:p w:rsidR="00BA31BE" w:rsidRPr="00403C70" w:rsidRDefault="00BA31BE" w:rsidP="00D87B44">
            <w:pPr>
              <w:rPr>
                <w:color w:val="000000"/>
                <w:sz w:val="24"/>
                <w:szCs w:val="24"/>
              </w:rPr>
            </w:pPr>
            <w:r w:rsidRPr="00403C70">
              <w:rPr>
                <w:color w:val="000000"/>
                <w:sz w:val="24"/>
                <w:szCs w:val="24"/>
              </w:rPr>
              <w:t>-</w:t>
            </w:r>
          </w:p>
        </w:tc>
        <w:tc>
          <w:tcPr>
            <w:tcW w:w="480" w:type="pct"/>
            <w:tcBorders>
              <w:top w:val="nil"/>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34,6</w:t>
            </w:r>
          </w:p>
        </w:tc>
      </w:tr>
      <w:tr w:rsidR="00BA31BE" w:rsidRPr="00403C70" w:rsidTr="00D87B44">
        <w:trPr>
          <w:trHeight w:val="300"/>
        </w:trPr>
        <w:tc>
          <w:tcPr>
            <w:tcW w:w="1282" w:type="pct"/>
            <w:tcBorders>
              <w:top w:val="single" w:sz="4" w:space="0" w:color="auto"/>
              <w:left w:val="single" w:sz="4" w:space="0" w:color="auto"/>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r w:rsidRPr="00403C70">
              <w:rPr>
                <w:color w:val="000000"/>
                <w:sz w:val="24"/>
                <w:szCs w:val="24"/>
              </w:rPr>
              <w:t>Итого по разделу V</w:t>
            </w:r>
          </w:p>
        </w:tc>
        <w:tc>
          <w:tcPr>
            <w:tcW w:w="504" w:type="pct"/>
            <w:tcBorders>
              <w:top w:val="single" w:sz="4" w:space="0" w:color="auto"/>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391083</w:t>
            </w:r>
          </w:p>
        </w:tc>
        <w:tc>
          <w:tcPr>
            <w:tcW w:w="504" w:type="pct"/>
            <w:tcBorders>
              <w:top w:val="single" w:sz="4" w:space="0" w:color="auto"/>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388439</w:t>
            </w:r>
          </w:p>
        </w:tc>
        <w:tc>
          <w:tcPr>
            <w:tcW w:w="503" w:type="pct"/>
            <w:tcBorders>
              <w:top w:val="single" w:sz="4" w:space="0" w:color="auto"/>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366244</w:t>
            </w:r>
          </w:p>
        </w:tc>
        <w:tc>
          <w:tcPr>
            <w:tcW w:w="576" w:type="pct"/>
            <w:tcBorders>
              <w:top w:val="single" w:sz="4" w:space="0" w:color="auto"/>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-24839</w:t>
            </w:r>
          </w:p>
        </w:tc>
        <w:tc>
          <w:tcPr>
            <w:tcW w:w="648" w:type="pct"/>
            <w:tcBorders>
              <w:top w:val="single" w:sz="4" w:space="0" w:color="auto"/>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-22195</w:t>
            </w:r>
          </w:p>
        </w:tc>
        <w:tc>
          <w:tcPr>
            <w:tcW w:w="504" w:type="pct"/>
            <w:tcBorders>
              <w:top w:val="single" w:sz="4" w:space="0" w:color="auto"/>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93,6</w:t>
            </w:r>
          </w:p>
        </w:tc>
        <w:tc>
          <w:tcPr>
            <w:tcW w:w="480" w:type="pct"/>
            <w:tcBorders>
              <w:top w:val="single" w:sz="4" w:space="0" w:color="auto"/>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94,3</w:t>
            </w:r>
          </w:p>
        </w:tc>
      </w:tr>
      <w:tr w:rsidR="00BA31BE" w:rsidRPr="00403C70" w:rsidTr="00D87B44">
        <w:trPr>
          <w:trHeight w:val="300"/>
        </w:trPr>
        <w:tc>
          <w:tcPr>
            <w:tcW w:w="1282" w:type="pct"/>
            <w:tcBorders>
              <w:top w:val="single" w:sz="4" w:space="0" w:color="auto"/>
              <w:left w:val="single" w:sz="4" w:space="0" w:color="auto"/>
              <w:bottom w:val="single" w:sz="4" w:space="0" w:color="auto"/>
              <w:right w:val="single" w:sz="4" w:space="0" w:color="auto"/>
            </w:tcBorders>
            <w:shd w:val="clear" w:color="auto" w:fill="auto"/>
            <w:vAlign w:val="bottom"/>
          </w:tcPr>
          <w:p w:rsidR="00BA31BE" w:rsidRPr="00403C70" w:rsidRDefault="00BA31BE" w:rsidP="00D87B44">
            <w:pPr>
              <w:rPr>
                <w:color w:val="000000"/>
                <w:sz w:val="24"/>
                <w:szCs w:val="24"/>
              </w:rPr>
            </w:pPr>
            <w:r w:rsidRPr="00403C70">
              <w:rPr>
                <w:color w:val="000000"/>
                <w:sz w:val="24"/>
                <w:szCs w:val="24"/>
              </w:rPr>
              <w:t>БАЛАНС</w:t>
            </w:r>
          </w:p>
        </w:tc>
        <w:tc>
          <w:tcPr>
            <w:tcW w:w="504" w:type="pct"/>
            <w:tcBorders>
              <w:top w:val="single" w:sz="4" w:space="0" w:color="auto"/>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404338</w:t>
            </w:r>
          </w:p>
        </w:tc>
        <w:tc>
          <w:tcPr>
            <w:tcW w:w="504" w:type="pct"/>
            <w:tcBorders>
              <w:top w:val="single" w:sz="4" w:space="0" w:color="auto"/>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401685</w:t>
            </w:r>
          </w:p>
        </w:tc>
        <w:tc>
          <w:tcPr>
            <w:tcW w:w="503" w:type="pct"/>
            <w:tcBorders>
              <w:top w:val="single" w:sz="4" w:space="0" w:color="auto"/>
              <w:left w:val="nil"/>
              <w:bottom w:val="single" w:sz="4" w:space="0" w:color="auto"/>
              <w:right w:val="single" w:sz="4" w:space="0" w:color="auto"/>
            </w:tcBorders>
            <w:shd w:val="clear" w:color="auto" w:fill="auto"/>
            <w:vAlign w:val="bottom"/>
          </w:tcPr>
          <w:p w:rsidR="00BA31BE" w:rsidRPr="00403C70" w:rsidRDefault="00BA31BE" w:rsidP="00D87B44">
            <w:pPr>
              <w:jc w:val="right"/>
              <w:rPr>
                <w:color w:val="000000"/>
                <w:sz w:val="24"/>
                <w:szCs w:val="24"/>
              </w:rPr>
            </w:pPr>
            <w:r w:rsidRPr="00403C70">
              <w:rPr>
                <w:color w:val="000000"/>
                <w:sz w:val="24"/>
                <w:szCs w:val="24"/>
              </w:rPr>
              <w:t>387135</w:t>
            </w:r>
          </w:p>
        </w:tc>
        <w:tc>
          <w:tcPr>
            <w:tcW w:w="576" w:type="pct"/>
            <w:tcBorders>
              <w:top w:val="single" w:sz="4" w:space="0" w:color="auto"/>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-17203</w:t>
            </w:r>
          </w:p>
        </w:tc>
        <w:tc>
          <w:tcPr>
            <w:tcW w:w="648" w:type="pct"/>
            <w:tcBorders>
              <w:top w:val="single" w:sz="4" w:space="0" w:color="auto"/>
              <w:left w:val="nil"/>
              <w:bottom w:val="single" w:sz="4" w:space="0" w:color="auto"/>
              <w:right w:val="single" w:sz="4" w:space="0" w:color="auto"/>
            </w:tcBorders>
            <w:shd w:val="clear" w:color="auto" w:fill="auto"/>
            <w:noWrap/>
            <w:vAlign w:val="bottom"/>
          </w:tcPr>
          <w:p w:rsidR="00BA31BE" w:rsidRPr="00403C70" w:rsidRDefault="00BA31BE" w:rsidP="00D87B44">
            <w:pPr>
              <w:jc w:val="right"/>
              <w:rPr>
                <w:color w:val="000000"/>
                <w:sz w:val="24"/>
                <w:szCs w:val="24"/>
              </w:rPr>
            </w:pPr>
            <w:r w:rsidRPr="00403C70">
              <w:rPr>
                <w:color w:val="000000"/>
                <w:sz w:val="24"/>
                <w:szCs w:val="24"/>
              </w:rPr>
              <w:t>-14550</w:t>
            </w:r>
          </w:p>
        </w:tc>
        <w:tc>
          <w:tcPr>
            <w:tcW w:w="504" w:type="pct"/>
            <w:tcBorders>
              <w:top w:val="single" w:sz="4" w:space="0" w:color="auto"/>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95,7</w:t>
            </w:r>
          </w:p>
        </w:tc>
        <w:tc>
          <w:tcPr>
            <w:tcW w:w="480" w:type="pct"/>
            <w:tcBorders>
              <w:top w:val="single" w:sz="4" w:space="0" w:color="auto"/>
              <w:left w:val="nil"/>
              <w:bottom w:val="single" w:sz="4" w:space="0" w:color="auto"/>
              <w:right w:val="single" w:sz="4" w:space="0" w:color="auto"/>
            </w:tcBorders>
            <w:vAlign w:val="bottom"/>
          </w:tcPr>
          <w:p w:rsidR="00BA31BE" w:rsidRPr="00403C70" w:rsidRDefault="00BA31BE" w:rsidP="00D87B44">
            <w:pPr>
              <w:jc w:val="right"/>
              <w:rPr>
                <w:color w:val="000000"/>
                <w:sz w:val="24"/>
                <w:szCs w:val="24"/>
              </w:rPr>
            </w:pPr>
            <w:r w:rsidRPr="00403C70">
              <w:rPr>
                <w:color w:val="000000"/>
                <w:sz w:val="24"/>
                <w:szCs w:val="24"/>
              </w:rPr>
              <w:t>96,4</w:t>
            </w:r>
          </w:p>
        </w:tc>
      </w:tr>
    </w:tbl>
    <w:p w:rsidR="00BA31BE" w:rsidRDefault="00BA31BE" w:rsidP="00BA31BE">
      <w:pPr>
        <w:spacing w:line="360" w:lineRule="auto"/>
        <w:ind w:firstLine="709"/>
        <w:jc w:val="center"/>
        <w:rPr>
          <w:szCs w:val="28"/>
        </w:rPr>
      </w:pPr>
    </w:p>
    <w:p w:rsidR="00BA31BE" w:rsidRDefault="00BA31BE" w:rsidP="00BA31BE">
      <w:pPr>
        <w:pStyle w:val="114"/>
      </w:pPr>
      <w:r w:rsidRPr="00F042CD">
        <w:t xml:space="preserve">В </w:t>
      </w:r>
      <w:r>
        <w:t>2013-2015 г</w:t>
      </w:r>
      <w:r w:rsidRPr="00F042CD">
        <w:t>г</w:t>
      </w:r>
      <w:r>
        <w:t>.</w:t>
      </w:r>
      <w:r w:rsidRPr="00F042CD">
        <w:t xml:space="preserve"> сумма уставного капитала составляла </w:t>
      </w:r>
      <w:r>
        <w:t>4554тыс</w:t>
      </w:r>
      <w:r w:rsidRPr="00F042CD">
        <w:t xml:space="preserve">.руб. В </w:t>
      </w:r>
      <w:r>
        <w:t>2014</w:t>
      </w:r>
      <w:r w:rsidRPr="00F042CD">
        <w:t xml:space="preserve"> г</w:t>
      </w:r>
      <w:r>
        <w:t>.</w:t>
      </w:r>
      <w:r w:rsidRPr="00F042CD">
        <w:t xml:space="preserve"> стоимость собственного капитала увеличивается на </w:t>
      </w:r>
      <w:r>
        <w:t>36 тыс</w:t>
      </w:r>
      <w:r w:rsidRPr="00F042CD">
        <w:t>.руб.</w:t>
      </w:r>
      <w:r>
        <w:t>, а в 2015 году еще на 7109 тыс. руб.</w:t>
      </w:r>
      <w:r w:rsidRPr="00F042CD">
        <w:t xml:space="preserve"> за счет увеличения </w:t>
      </w:r>
      <w:r>
        <w:t>нераспределенной прибыли, т.к. сумма уставного капитала и резервного капитала не претерпела изменений.</w:t>
      </w:r>
    </w:p>
    <w:p w:rsidR="00BA31BE" w:rsidRPr="00F042CD" w:rsidRDefault="00BA31BE" w:rsidP="00BA31BE">
      <w:pPr>
        <w:pStyle w:val="114"/>
      </w:pPr>
      <w:r w:rsidRPr="00F042CD">
        <w:t xml:space="preserve">В </w:t>
      </w:r>
      <w:r>
        <w:t>2013</w:t>
      </w:r>
      <w:r w:rsidRPr="00F042CD">
        <w:t xml:space="preserve"> г</w:t>
      </w:r>
      <w:r>
        <w:t>.</w:t>
      </w:r>
      <w:r w:rsidRPr="00F042CD">
        <w:t xml:space="preserve"> сумма нераспределенной прибыли составляла </w:t>
      </w:r>
      <w:r>
        <w:t>1270 тыс</w:t>
      </w:r>
      <w:r w:rsidRPr="00F042CD">
        <w:t xml:space="preserve">.руб. </w:t>
      </w:r>
      <w:r>
        <w:t>К 2014</w:t>
      </w:r>
      <w:r w:rsidRPr="00F042CD">
        <w:t xml:space="preserve"> г</w:t>
      </w:r>
      <w:r>
        <w:t>. показатель увеличивается всего на 3</w:t>
      </w:r>
      <w:r w:rsidRPr="00F042CD">
        <w:t xml:space="preserve">% по сравнению с </w:t>
      </w:r>
      <w:r>
        <w:t>2013 г</w:t>
      </w:r>
      <w:r w:rsidRPr="00F042CD">
        <w:t xml:space="preserve">. На конец </w:t>
      </w:r>
      <w:r>
        <w:t>2015</w:t>
      </w:r>
      <w:r w:rsidRPr="00F042CD">
        <w:t xml:space="preserve"> г</w:t>
      </w:r>
      <w:r>
        <w:t>.</w:t>
      </w:r>
      <w:r w:rsidRPr="00F042CD">
        <w:t xml:space="preserve"> сумма нераспределенной прибыли составляла </w:t>
      </w:r>
      <w:r>
        <w:t>8415 тыс</w:t>
      </w:r>
      <w:r w:rsidRPr="00F042CD">
        <w:t>.руб.Положительное значение показателя является хорошим явлением, которое свидетельствует, что рост собственного капитала субъекта хозяйствования происх</w:t>
      </w:r>
      <w:r>
        <w:t>одит за счет эффективной работы</w:t>
      </w:r>
      <w:r w:rsidRPr="00F042CD">
        <w:t xml:space="preserve">. Поэтому можем утверждать, что </w:t>
      </w:r>
      <w:r>
        <w:t>организация</w:t>
      </w:r>
      <w:r w:rsidRPr="00F042CD">
        <w:t xml:space="preserve"> способ</w:t>
      </w:r>
      <w:r>
        <w:t xml:space="preserve">на </w:t>
      </w:r>
      <w:r w:rsidRPr="00F042CD">
        <w:t xml:space="preserve">выполнять поставленные перед ним задачи и достигать целей роста. </w:t>
      </w:r>
    </w:p>
    <w:p w:rsidR="00BA31BE" w:rsidRPr="00F042CD" w:rsidRDefault="00BA31BE" w:rsidP="00BA31BE">
      <w:pPr>
        <w:pStyle w:val="114"/>
      </w:pPr>
      <w:r>
        <w:t>Следует отметить, что долгосрочных заемных средств в организации за исследуемый период не было. В 2013 г.</w:t>
      </w:r>
      <w:r w:rsidRPr="00F042CD">
        <w:t xml:space="preserve"> сумма заемных долгосрочных средств </w:t>
      </w:r>
      <w:r>
        <w:t xml:space="preserve">представляла собой отложенные налоговые обязательства и </w:t>
      </w:r>
      <w:r w:rsidRPr="00F042CD">
        <w:t xml:space="preserve">составляла </w:t>
      </w:r>
      <w:r>
        <w:t xml:space="preserve">6748 </w:t>
      </w:r>
      <w:r>
        <w:lastRenderedPageBreak/>
        <w:t>тыс</w:t>
      </w:r>
      <w:r w:rsidRPr="00F042CD">
        <w:t xml:space="preserve">.руб. Наблюдается </w:t>
      </w:r>
      <w:r>
        <w:t>рост</w:t>
      </w:r>
      <w:r w:rsidRPr="00F042CD">
        <w:t xml:space="preserve"> суммы </w:t>
      </w:r>
      <w:r>
        <w:t xml:space="preserve">этого показателя и как следствие </w:t>
      </w:r>
      <w:r w:rsidRPr="00F042CD">
        <w:t xml:space="preserve">долгосрочных заемных средств в </w:t>
      </w:r>
      <w:r>
        <w:t>2015г. на 491 тыс. руб. за три года</w:t>
      </w:r>
      <w:r w:rsidRPr="00F042CD">
        <w:t xml:space="preserve">. </w:t>
      </w:r>
    </w:p>
    <w:p w:rsidR="00BA31BE" w:rsidRPr="00F042CD" w:rsidRDefault="00BA31BE" w:rsidP="00BA31BE">
      <w:pPr>
        <w:pStyle w:val="141"/>
        <w:ind w:firstLine="709"/>
      </w:pPr>
      <w:r>
        <w:t>В отличие от долгосрочных источников финансирования организация очень активно привлекает краткосрочные кредиты и займы. Причем  в 2014 году они увеличились на 4297 тыс. руб, но уже в 2015 году резко снизились до 59005 тыс. руб., за исследуемый период уменьшение составило 21803 тыс. руб</w:t>
      </w:r>
      <w:r w:rsidRPr="00F042CD">
        <w:t>. В общем случае наличие краткосрочных заемных средств по сравнению с долгосрочными стимулирует уменьшение процентных платежей, ведь текущий кредит может быть оперативно уменьшен или погашен.</w:t>
      </w:r>
    </w:p>
    <w:p w:rsidR="00BA31BE" w:rsidRDefault="00BA31BE" w:rsidP="00BA31BE">
      <w:pPr>
        <w:pStyle w:val="141"/>
        <w:ind w:firstLine="709"/>
      </w:pPr>
      <w:r w:rsidRPr="00F042CD">
        <w:t xml:space="preserve">В </w:t>
      </w:r>
      <w:r>
        <w:t>2013</w:t>
      </w:r>
      <w:r w:rsidRPr="00F042CD">
        <w:t xml:space="preserve"> г</w:t>
      </w:r>
      <w:r>
        <w:t>.</w:t>
      </w:r>
      <w:r w:rsidRPr="00F042CD">
        <w:t xml:space="preserve"> сумма кредиторской задолженности, в том числе и товарных кредитов от других предприятий, составляла </w:t>
      </w:r>
      <w:r>
        <w:t>310275 тыс</w:t>
      </w:r>
      <w:r w:rsidRPr="00F042CD">
        <w:t>.руб.</w:t>
      </w:r>
      <w:r>
        <w:t>, в2015г.</w:t>
      </w:r>
      <w:r w:rsidRPr="00F042CD">
        <w:t xml:space="preserve"> сумма </w:t>
      </w:r>
      <w:r>
        <w:t xml:space="preserve">снижается до 305718 тыс. руб. или </w:t>
      </w:r>
      <w:r w:rsidRPr="00F042CD">
        <w:t xml:space="preserve"> на </w:t>
      </w:r>
      <w:r>
        <w:t>1,5</w:t>
      </w:r>
      <w:r w:rsidRPr="00F042CD">
        <w:t xml:space="preserve">%. </w:t>
      </w:r>
      <w:r>
        <w:t xml:space="preserve"> В 2014 году появляются оценочные обязательства в размере 4400 тыс. руб., к 2015 году они снижаются до 1521 тыс. руб. </w:t>
      </w:r>
    </w:p>
    <w:p w:rsidR="00BA31BE" w:rsidRDefault="00BA31BE" w:rsidP="00BA31BE">
      <w:pPr>
        <w:pStyle w:val="141"/>
        <w:ind w:firstLine="709"/>
      </w:pPr>
      <w:r>
        <w:t>В целом если характеризовать изменение источников финансирования организации, то можно сделать вывод, что стоимость имущества сокращается с каждым годом, что говорит о финансовом кризисе, хотя отметим, что это происходит за счет снижения прежде всего заемных средств, а также увеличения нераспределенной прибыли, что не может не радовать. В таблице 3.2 рассмотрим структуру</w:t>
      </w:r>
      <w:r w:rsidRPr="00A8500B">
        <w:t xml:space="preserve"> источников финансирования ООО КП «Центр» в 2013-2015 гг.</w:t>
      </w:r>
    </w:p>
    <w:p w:rsidR="00BA31BE" w:rsidRPr="00A8500B" w:rsidRDefault="00BA31BE" w:rsidP="00BA31BE">
      <w:pPr>
        <w:spacing w:line="360" w:lineRule="auto"/>
        <w:ind w:firstLine="709"/>
        <w:jc w:val="both"/>
        <w:rPr>
          <w:sz w:val="28"/>
          <w:szCs w:val="28"/>
        </w:rPr>
      </w:pPr>
      <w:r w:rsidRPr="00A8500B">
        <w:rPr>
          <w:sz w:val="28"/>
          <w:szCs w:val="28"/>
        </w:rPr>
        <w:t>Таблица 3.2 - Оценка структуры источников финансирования ООО КП «Центр» в 2013-2015 гг.</w:t>
      </w:r>
    </w:p>
    <w:tbl>
      <w:tblPr>
        <w:tblW w:w="5000" w:type="pct"/>
        <w:tblLayout w:type="fixed"/>
        <w:tblLook w:val="04A0"/>
      </w:tblPr>
      <w:tblGrid>
        <w:gridCol w:w="2526"/>
        <w:gridCol w:w="995"/>
        <w:gridCol w:w="989"/>
        <w:gridCol w:w="1117"/>
        <w:gridCol w:w="1411"/>
        <w:gridCol w:w="1413"/>
        <w:gridCol w:w="1403"/>
      </w:tblGrid>
      <w:tr w:rsidR="00BA31BE" w:rsidRPr="00A8500B" w:rsidTr="00D87B44">
        <w:trPr>
          <w:trHeight w:val="300"/>
        </w:trPr>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31BE" w:rsidRPr="00A8500B" w:rsidRDefault="00BA31BE" w:rsidP="00D87B44">
            <w:pPr>
              <w:jc w:val="center"/>
              <w:rPr>
                <w:color w:val="000000"/>
                <w:sz w:val="24"/>
                <w:szCs w:val="24"/>
              </w:rPr>
            </w:pPr>
            <w:r w:rsidRPr="00A8500B">
              <w:rPr>
                <w:color w:val="000000"/>
                <w:sz w:val="24"/>
                <w:szCs w:val="24"/>
              </w:rPr>
              <w:t>Виды источников</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BA31BE" w:rsidRPr="00A8500B" w:rsidRDefault="00BA31BE" w:rsidP="00D87B44">
            <w:pPr>
              <w:jc w:val="center"/>
              <w:rPr>
                <w:color w:val="000000"/>
                <w:sz w:val="24"/>
                <w:szCs w:val="24"/>
              </w:rPr>
            </w:pPr>
            <w:r w:rsidRPr="00A8500B">
              <w:rPr>
                <w:color w:val="000000"/>
                <w:sz w:val="24"/>
                <w:szCs w:val="24"/>
              </w:rPr>
              <w:t>2013 г.</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BA31BE" w:rsidRPr="00A8500B" w:rsidRDefault="00BA31BE" w:rsidP="00D87B44">
            <w:pPr>
              <w:jc w:val="center"/>
              <w:rPr>
                <w:color w:val="000000"/>
                <w:sz w:val="24"/>
                <w:szCs w:val="24"/>
              </w:rPr>
            </w:pPr>
            <w:r w:rsidRPr="00A8500B">
              <w:rPr>
                <w:color w:val="000000"/>
                <w:sz w:val="24"/>
                <w:szCs w:val="24"/>
              </w:rPr>
              <w:t>2014 г.</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BA31BE" w:rsidRPr="00A8500B" w:rsidRDefault="00BA31BE" w:rsidP="00D87B44">
            <w:pPr>
              <w:jc w:val="center"/>
              <w:rPr>
                <w:color w:val="000000"/>
                <w:sz w:val="24"/>
                <w:szCs w:val="24"/>
              </w:rPr>
            </w:pPr>
            <w:r w:rsidRPr="00A8500B">
              <w:rPr>
                <w:color w:val="000000"/>
                <w:sz w:val="24"/>
                <w:szCs w:val="24"/>
              </w:rPr>
              <w:t>2015 г.</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BA31BE" w:rsidRDefault="00BA31BE" w:rsidP="00D87B44">
            <w:pPr>
              <w:jc w:val="center"/>
              <w:rPr>
                <w:color w:val="000000"/>
                <w:sz w:val="24"/>
                <w:szCs w:val="24"/>
              </w:rPr>
            </w:pPr>
            <w:r>
              <w:rPr>
                <w:color w:val="000000"/>
                <w:sz w:val="24"/>
                <w:szCs w:val="24"/>
              </w:rPr>
              <w:t>Структура</w:t>
            </w:r>
          </w:p>
          <w:p w:rsidR="00BA31BE" w:rsidRPr="00A8500B" w:rsidRDefault="00BA31BE" w:rsidP="00D87B44">
            <w:pPr>
              <w:jc w:val="center"/>
              <w:rPr>
                <w:color w:val="000000"/>
                <w:sz w:val="24"/>
                <w:szCs w:val="24"/>
              </w:rPr>
            </w:pPr>
            <w:r w:rsidRPr="00A8500B">
              <w:rPr>
                <w:color w:val="000000"/>
                <w:sz w:val="24"/>
                <w:szCs w:val="24"/>
              </w:rPr>
              <w:t>2013г.</w:t>
            </w:r>
            <w:r>
              <w:rPr>
                <w:color w:val="000000"/>
                <w:sz w:val="24"/>
                <w:szCs w:val="24"/>
              </w:rPr>
              <w:t>, %</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BA31BE" w:rsidRDefault="00BA31BE" w:rsidP="00D87B44">
            <w:pPr>
              <w:jc w:val="center"/>
              <w:rPr>
                <w:color w:val="000000"/>
                <w:sz w:val="24"/>
                <w:szCs w:val="24"/>
              </w:rPr>
            </w:pPr>
            <w:r>
              <w:rPr>
                <w:color w:val="000000"/>
                <w:sz w:val="24"/>
                <w:szCs w:val="24"/>
              </w:rPr>
              <w:t>Структура</w:t>
            </w:r>
          </w:p>
          <w:p w:rsidR="00BA31BE" w:rsidRPr="00A8500B" w:rsidRDefault="00BA31BE" w:rsidP="00D87B44">
            <w:pPr>
              <w:jc w:val="center"/>
              <w:rPr>
                <w:color w:val="000000"/>
                <w:sz w:val="24"/>
                <w:szCs w:val="24"/>
              </w:rPr>
            </w:pPr>
            <w:r>
              <w:rPr>
                <w:color w:val="000000"/>
                <w:sz w:val="24"/>
                <w:szCs w:val="24"/>
              </w:rPr>
              <w:t>2014</w:t>
            </w:r>
            <w:r w:rsidRPr="00A8500B">
              <w:rPr>
                <w:color w:val="000000"/>
                <w:sz w:val="24"/>
                <w:szCs w:val="24"/>
              </w:rPr>
              <w:t>г.</w:t>
            </w:r>
            <w:r>
              <w:rPr>
                <w:color w:val="000000"/>
                <w:sz w:val="24"/>
                <w:szCs w:val="24"/>
              </w:rPr>
              <w:t>, %</w:t>
            </w:r>
          </w:p>
        </w:tc>
        <w:tc>
          <w:tcPr>
            <w:tcW w:w="713" w:type="pct"/>
            <w:tcBorders>
              <w:top w:val="single" w:sz="4" w:space="0" w:color="auto"/>
              <w:left w:val="nil"/>
              <w:bottom w:val="single" w:sz="4" w:space="0" w:color="auto"/>
              <w:right w:val="single" w:sz="4" w:space="0" w:color="auto"/>
            </w:tcBorders>
          </w:tcPr>
          <w:p w:rsidR="00BA31BE" w:rsidRDefault="00BA31BE" w:rsidP="00D87B44">
            <w:pPr>
              <w:jc w:val="center"/>
              <w:rPr>
                <w:color w:val="000000"/>
                <w:sz w:val="24"/>
                <w:szCs w:val="24"/>
              </w:rPr>
            </w:pPr>
            <w:r>
              <w:rPr>
                <w:color w:val="000000"/>
                <w:sz w:val="24"/>
                <w:szCs w:val="24"/>
              </w:rPr>
              <w:t>Структура</w:t>
            </w:r>
          </w:p>
          <w:p w:rsidR="00BA31BE" w:rsidRPr="00A8500B" w:rsidRDefault="00BA31BE" w:rsidP="00D87B44">
            <w:pPr>
              <w:jc w:val="center"/>
              <w:rPr>
                <w:color w:val="000000"/>
                <w:sz w:val="24"/>
                <w:szCs w:val="24"/>
              </w:rPr>
            </w:pPr>
            <w:r w:rsidRPr="00A8500B">
              <w:rPr>
                <w:color w:val="000000"/>
                <w:sz w:val="24"/>
                <w:szCs w:val="24"/>
              </w:rPr>
              <w:t>201</w:t>
            </w:r>
            <w:r>
              <w:rPr>
                <w:color w:val="000000"/>
                <w:sz w:val="24"/>
                <w:szCs w:val="24"/>
              </w:rPr>
              <w:t>5</w:t>
            </w:r>
            <w:r w:rsidRPr="00A8500B">
              <w:rPr>
                <w:color w:val="000000"/>
                <w:sz w:val="24"/>
                <w:szCs w:val="24"/>
              </w:rPr>
              <w:t>г.</w:t>
            </w:r>
            <w:r>
              <w:rPr>
                <w:color w:val="000000"/>
                <w:sz w:val="24"/>
                <w:szCs w:val="24"/>
              </w:rPr>
              <w:t>, %</w:t>
            </w:r>
          </w:p>
        </w:tc>
      </w:tr>
      <w:tr w:rsidR="00BA31BE" w:rsidRPr="00A8500B" w:rsidTr="00D87B44">
        <w:trPr>
          <w:trHeight w:val="300"/>
        </w:trPr>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BA31BE" w:rsidRPr="00A8500B" w:rsidRDefault="00BA31BE" w:rsidP="00D87B44">
            <w:pPr>
              <w:jc w:val="center"/>
              <w:rPr>
                <w:color w:val="000000"/>
                <w:sz w:val="24"/>
                <w:szCs w:val="24"/>
              </w:rPr>
            </w:pPr>
            <w:r>
              <w:rPr>
                <w:color w:val="000000"/>
                <w:sz w:val="24"/>
                <w:szCs w:val="24"/>
              </w:rPr>
              <w:t>1</w:t>
            </w:r>
          </w:p>
        </w:tc>
        <w:tc>
          <w:tcPr>
            <w:tcW w:w="505" w:type="pct"/>
            <w:tcBorders>
              <w:top w:val="single" w:sz="4" w:space="0" w:color="auto"/>
              <w:left w:val="nil"/>
              <w:bottom w:val="single" w:sz="4" w:space="0" w:color="auto"/>
              <w:right w:val="single" w:sz="4" w:space="0" w:color="auto"/>
            </w:tcBorders>
            <w:shd w:val="clear" w:color="auto" w:fill="auto"/>
            <w:vAlign w:val="center"/>
          </w:tcPr>
          <w:p w:rsidR="00BA31BE" w:rsidRPr="00A8500B" w:rsidRDefault="00BA31BE" w:rsidP="00D87B44">
            <w:pPr>
              <w:jc w:val="center"/>
              <w:rPr>
                <w:color w:val="000000"/>
                <w:sz w:val="24"/>
                <w:szCs w:val="24"/>
              </w:rPr>
            </w:pPr>
            <w:r>
              <w:rPr>
                <w:color w:val="000000"/>
                <w:sz w:val="24"/>
                <w:szCs w:val="24"/>
              </w:rPr>
              <w:t>2</w:t>
            </w:r>
          </w:p>
        </w:tc>
        <w:tc>
          <w:tcPr>
            <w:tcW w:w="502" w:type="pct"/>
            <w:tcBorders>
              <w:top w:val="single" w:sz="4" w:space="0" w:color="auto"/>
              <w:left w:val="nil"/>
              <w:bottom w:val="single" w:sz="4" w:space="0" w:color="auto"/>
              <w:right w:val="single" w:sz="4" w:space="0" w:color="auto"/>
            </w:tcBorders>
            <w:shd w:val="clear" w:color="auto" w:fill="auto"/>
            <w:vAlign w:val="center"/>
          </w:tcPr>
          <w:p w:rsidR="00BA31BE" w:rsidRPr="00A8500B" w:rsidRDefault="00BA31BE" w:rsidP="00D87B44">
            <w:pPr>
              <w:jc w:val="center"/>
              <w:rPr>
                <w:color w:val="000000"/>
                <w:sz w:val="24"/>
                <w:szCs w:val="24"/>
              </w:rPr>
            </w:pPr>
            <w:r>
              <w:rPr>
                <w:color w:val="000000"/>
                <w:sz w:val="24"/>
                <w:szCs w:val="24"/>
              </w:rPr>
              <w:t>3</w:t>
            </w:r>
          </w:p>
        </w:tc>
        <w:tc>
          <w:tcPr>
            <w:tcW w:w="567" w:type="pct"/>
            <w:tcBorders>
              <w:top w:val="single" w:sz="4" w:space="0" w:color="auto"/>
              <w:left w:val="nil"/>
              <w:bottom w:val="single" w:sz="4" w:space="0" w:color="auto"/>
              <w:right w:val="single" w:sz="4" w:space="0" w:color="auto"/>
            </w:tcBorders>
            <w:shd w:val="clear" w:color="auto" w:fill="auto"/>
            <w:vAlign w:val="center"/>
          </w:tcPr>
          <w:p w:rsidR="00BA31BE" w:rsidRPr="00A8500B" w:rsidRDefault="00BA31BE" w:rsidP="00D87B44">
            <w:pPr>
              <w:jc w:val="center"/>
              <w:rPr>
                <w:color w:val="000000"/>
                <w:sz w:val="24"/>
                <w:szCs w:val="24"/>
              </w:rPr>
            </w:pPr>
            <w:r>
              <w:rPr>
                <w:color w:val="000000"/>
                <w:sz w:val="24"/>
                <w:szCs w:val="24"/>
              </w:rPr>
              <w:t>4</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BA31BE" w:rsidRDefault="00BA31BE" w:rsidP="00D87B44">
            <w:pPr>
              <w:jc w:val="center"/>
              <w:rPr>
                <w:color w:val="000000"/>
                <w:sz w:val="24"/>
                <w:szCs w:val="24"/>
              </w:rPr>
            </w:pPr>
            <w:r>
              <w:rPr>
                <w:color w:val="000000"/>
                <w:sz w:val="24"/>
                <w:szCs w:val="24"/>
              </w:rPr>
              <w:t>5</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BA31BE" w:rsidRDefault="00BA31BE" w:rsidP="00D87B44">
            <w:pPr>
              <w:jc w:val="center"/>
              <w:rPr>
                <w:color w:val="000000"/>
                <w:sz w:val="24"/>
                <w:szCs w:val="24"/>
              </w:rPr>
            </w:pPr>
            <w:r>
              <w:rPr>
                <w:color w:val="000000"/>
                <w:sz w:val="24"/>
                <w:szCs w:val="24"/>
              </w:rPr>
              <w:t>6</w:t>
            </w:r>
          </w:p>
        </w:tc>
        <w:tc>
          <w:tcPr>
            <w:tcW w:w="713" w:type="pct"/>
            <w:tcBorders>
              <w:top w:val="single" w:sz="4" w:space="0" w:color="auto"/>
              <w:left w:val="nil"/>
              <w:bottom w:val="single" w:sz="4" w:space="0" w:color="auto"/>
              <w:right w:val="single" w:sz="4" w:space="0" w:color="auto"/>
            </w:tcBorders>
          </w:tcPr>
          <w:p w:rsidR="00BA31BE" w:rsidRDefault="00BA31BE" w:rsidP="00D87B44">
            <w:pPr>
              <w:jc w:val="center"/>
              <w:rPr>
                <w:color w:val="000000"/>
                <w:sz w:val="24"/>
                <w:szCs w:val="24"/>
              </w:rPr>
            </w:pPr>
            <w:r>
              <w:rPr>
                <w:color w:val="000000"/>
                <w:sz w:val="24"/>
                <w:szCs w:val="24"/>
              </w:rPr>
              <w:t>7</w:t>
            </w:r>
          </w:p>
        </w:tc>
      </w:tr>
      <w:tr w:rsidR="00BA31BE" w:rsidRPr="00A8500B" w:rsidTr="00D87B44">
        <w:trPr>
          <w:trHeight w:val="300"/>
        </w:trPr>
        <w:tc>
          <w:tcPr>
            <w:tcW w:w="12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 xml:space="preserve">Уставный капитал </w:t>
            </w:r>
          </w:p>
        </w:tc>
        <w:tc>
          <w:tcPr>
            <w:tcW w:w="505" w:type="pct"/>
            <w:tcBorders>
              <w:top w:val="single" w:sz="4" w:space="0" w:color="auto"/>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4554</w:t>
            </w:r>
          </w:p>
        </w:tc>
        <w:tc>
          <w:tcPr>
            <w:tcW w:w="502" w:type="pct"/>
            <w:tcBorders>
              <w:top w:val="single" w:sz="4" w:space="0" w:color="auto"/>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4554</w:t>
            </w:r>
          </w:p>
        </w:tc>
        <w:tc>
          <w:tcPr>
            <w:tcW w:w="567" w:type="pct"/>
            <w:tcBorders>
              <w:top w:val="single" w:sz="4" w:space="0" w:color="auto"/>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4554</w:t>
            </w:r>
          </w:p>
        </w:tc>
        <w:tc>
          <w:tcPr>
            <w:tcW w:w="716" w:type="pct"/>
            <w:tcBorders>
              <w:top w:val="single" w:sz="4" w:space="0" w:color="auto"/>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1,13</w:t>
            </w: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1,13</w:t>
            </w:r>
          </w:p>
        </w:tc>
        <w:tc>
          <w:tcPr>
            <w:tcW w:w="713" w:type="pct"/>
            <w:tcBorders>
              <w:top w:val="single" w:sz="4" w:space="0" w:color="auto"/>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1,18</w:t>
            </w: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Резервный капитал</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683</w:t>
            </w: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683</w:t>
            </w: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683</w:t>
            </w: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0,17</w:t>
            </w: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0,17</w:t>
            </w: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0,18</w:t>
            </w:r>
          </w:p>
        </w:tc>
      </w:tr>
      <w:tr w:rsidR="00BA31BE" w:rsidRPr="00A8500B" w:rsidTr="00D87B44">
        <w:trPr>
          <w:trHeight w:val="300"/>
        </w:trPr>
        <w:tc>
          <w:tcPr>
            <w:tcW w:w="1281" w:type="pct"/>
            <w:tcBorders>
              <w:top w:val="single" w:sz="4" w:space="0" w:color="auto"/>
            </w:tcBorders>
            <w:shd w:val="clear" w:color="auto" w:fill="auto"/>
            <w:vAlign w:val="bottom"/>
          </w:tcPr>
          <w:p w:rsidR="00BA31BE" w:rsidRDefault="00BA31BE" w:rsidP="00D87B44">
            <w:pPr>
              <w:rPr>
                <w:color w:val="000000"/>
                <w:sz w:val="24"/>
                <w:szCs w:val="24"/>
              </w:rPr>
            </w:pPr>
          </w:p>
          <w:p w:rsidR="00BA31BE" w:rsidRDefault="00BA31BE" w:rsidP="00D87B44">
            <w:pPr>
              <w:rPr>
                <w:color w:val="000000"/>
                <w:sz w:val="24"/>
                <w:szCs w:val="24"/>
              </w:rPr>
            </w:pPr>
          </w:p>
          <w:p w:rsidR="00BA31BE" w:rsidRPr="00A8500B" w:rsidRDefault="00BA31BE" w:rsidP="00D87B44">
            <w:pPr>
              <w:rPr>
                <w:color w:val="000000"/>
                <w:sz w:val="24"/>
                <w:szCs w:val="24"/>
              </w:rPr>
            </w:pPr>
          </w:p>
        </w:tc>
        <w:tc>
          <w:tcPr>
            <w:tcW w:w="505" w:type="pct"/>
            <w:tcBorders>
              <w:top w:val="single" w:sz="4" w:space="0" w:color="auto"/>
            </w:tcBorders>
            <w:shd w:val="clear" w:color="auto" w:fill="auto"/>
            <w:vAlign w:val="bottom"/>
          </w:tcPr>
          <w:p w:rsidR="00BA31BE" w:rsidRPr="00A8500B" w:rsidRDefault="00BA31BE" w:rsidP="00D87B44">
            <w:pPr>
              <w:jc w:val="center"/>
              <w:rPr>
                <w:color w:val="000000"/>
                <w:sz w:val="24"/>
                <w:szCs w:val="24"/>
              </w:rPr>
            </w:pPr>
          </w:p>
        </w:tc>
        <w:tc>
          <w:tcPr>
            <w:tcW w:w="502" w:type="pct"/>
            <w:tcBorders>
              <w:top w:val="single" w:sz="4" w:space="0" w:color="auto"/>
            </w:tcBorders>
            <w:shd w:val="clear" w:color="auto" w:fill="auto"/>
            <w:vAlign w:val="bottom"/>
          </w:tcPr>
          <w:p w:rsidR="00BA31BE" w:rsidRPr="00A8500B" w:rsidRDefault="00BA31BE" w:rsidP="00D87B44">
            <w:pPr>
              <w:jc w:val="center"/>
              <w:rPr>
                <w:color w:val="000000"/>
                <w:sz w:val="24"/>
                <w:szCs w:val="24"/>
              </w:rPr>
            </w:pPr>
          </w:p>
        </w:tc>
        <w:tc>
          <w:tcPr>
            <w:tcW w:w="567" w:type="pct"/>
            <w:tcBorders>
              <w:top w:val="single" w:sz="4" w:space="0" w:color="auto"/>
            </w:tcBorders>
            <w:shd w:val="clear" w:color="auto" w:fill="auto"/>
            <w:vAlign w:val="bottom"/>
          </w:tcPr>
          <w:p w:rsidR="00BA31BE" w:rsidRDefault="00BA31BE" w:rsidP="00D87B44">
            <w:pPr>
              <w:jc w:val="center"/>
              <w:rPr>
                <w:color w:val="000000"/>
                <w:sz w:val="24"/>
                <w:szCs w:val="24"/>
              </w:rPr>
            </w:pPr>
          </w:p>
          <w:p w:rsidR="00BA31BE" w:rsidRDefault="00BA31BE" w:rsidP="00D87B44">
            <w:pPr>
              <w:jc w:val="center"/>
              <w:rPr>
                <w:color w:val="000000"/>
                <w:sz w:val="24"/>
                <w:szCs w:val="24"/>
              </w:rPr>
            </w:pPr>
          </w:p>
          <w:p w:rsidR="00BA31BE" w:rsidRDefault="00BA31BE" w:rsidP="00D87B44">
            <w:pPr>
              <w:jc w:val="center"/>
              <w:rPr>
                <w:color w:val="000000"/>
                <w:sz w:val="24"/>
                <w:szCs w:val="24"/>
              </w:rPr>
            </w:pPr>
          </w:p>
          <w:p w:rsidR="00BA31BE" w:rsidRDefault="00BA31BE" w:rsidP="00D87B44">
            <w:pPr>
              <w:jc w:val="center"/>
              <w:rPr>
                <w:color w:val="000000"/>
                <w:sz w:val="24"/>
                <w:szCs w:val="24"/>
              </w:rPr>
            </w:pPr>
          </w:p>
          <w:p w:rsidR="00BA31BE" w:rsidRPr="00A8500B" w:rsidRDefault="00BA31BE" w:rsidP="00D87B44">
            <w:pPr>
              <w:jc w:val="center"/>
              <w:rPr>
                <w:color w:val="000000"/>
                <w:sz w:val="24"/>
                <w:szCs w:val="24"/>
              </w:rPr>
            </w:pPr>
          </w:p>
        </w:tc>
        <w:tc>
          <w:tcPr>
            <w:tcW w:w="716" w:type="pct"/>
            <w:tcBorders>
              <w:top w:val="single" w:sz="4" w:space="0" w:color="auto"/>
            </w:tcBorders>
            <w:shd w:val="clear" w:color="auto" w:fill="auto"/>
            <w:noWrap/>
            <w:vAlign w:val="bottom"/>
          </w:tcPr>
          <w:p w:rsidR="00BA31BE" w:rsidRPr="00A8500B" w:rsidRDefault="00BA31BE" w:rsidP="00D87B44">
            <w:pPr>
              <w:jc w:val="center"/>
              <w:rPr>
                <w:color w:val="000000"/>
                <w:sz w:val="24"/>
                <w:szCs w:val="24"/>
              </w:rPr>
            </w:pPr>
          </w:p>
        </w:tc>
        <w:tc>
          <w:tcPr>
            <w:tcW w:w="717" w:type="pct"/>
            <w:tcBorders>
              <w:top w:val="single" w:sz="4" w:space="0" w:color="auto"/>
            </w:tcBorders>
            <w:shd w:val="clear" w:color="auto" w:fill="auto"/>
            <w:noWrap/>
            <w:vAlign w:val="bottom"/>
          </w:tcPr>
          <w:p w:rsidR="00BA31BE" w:rsidRPr="00A8500B" w:rsidRDefault="00BA31BE" w:rsidP="00D87B44">
            <w:pPr>
              <w:jc w:val="center"/>
              <w:rPr>
                <w:color w:val="000000"/>
                <w:sz w:val="24"/>
                <w:szCs w:val="24"/>
              </w:rPr>
            </w:pPr>
          </w:p>
        </w:tc>
        <w:tc>
          <w:tcPr>
            <w:tcW w:w="713" w:type="pct"/>
            <w:tcBorders>
              <w:top w:val="single" w:sz="4" w:space="0" w:color="auto"/>
            </w:tcBorders>
            <w:vAlign w:val="bottom"/>
          </w:tcPr>
          <w:p w:rsidR="00BA31BE" w:rsidRPr="00A8500B" w:rsidRDefault="00BA31BE" w:rsidP="00D87B44">
            <w:pPr>
              <w:jc w:val="center"/>
              <w:rPr>
                <w:color w:val="000000"/>
                <w:sz w:val="24"/>
                <w:szCs w:val="24"/>
              </w:rPr>
            </w:pPr>
          </w:p>
        </w:tc>
      </w:tr>
      <w:tr w:rsidR="00BA31BE" w:rsidRPr="00A8500B" w:rsidTr="00D87B44">
        <w:trPr>
          <w:trHeight w:val="278"/>
        </w:trPr>
        <w:tc>
          <w:tcPr>
            <w:tcW w:w="5000" w:type="pct"/>
            <w:gridSpan w:val="7"/>
            <w:tcBorders>
              <w:top w:val="nil"/>
              <w:bottom w:val="single" w:sz="4" w:space="0" w:color="auto"/>
            </w:tcBorders>
            <w:shd w:val="clear" w:color="auto" w:fill="auto"/>
          </w:tcPr>
          <w:p w:rsidR="00BA31BE" w:rsidRPr="00A8500B" w:rsidRDefault="00BA31BE" w:rsidP="00D87B44">
            <w:pPr>
              <w:jc w:val="right"/>
              <w:rPr>
                <w:color w:val="000000"/>
                <w:sz w:val="24"/>
                <w:szCs w:val="24"/>
              </w:rPr>
            </w:pPr>
            <w:r>
              <w:rPr>
                <w:color w:val="000000"/>
                <w:sz w:val="24"/>
                <w:szCs w:val="24"/>
              </w:rPr>
              <w:lastRenderedPageBreak/>
              <w:t>Продолжение таблицы 3.2</w:t>
            </w:r>
          </w:p>
        </w:tc>
      </w:tr>
      <w:tr w:rsidR="00BA31BE" w:rsidRPr="00A8500B" w:rsidTr="00D87B44">
        <w:trPr>
          <w:trHeight w:val="246"/>
        </w:trPr>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BA31BE" w:rsidRPr="00A8500B" w:rsidRDefault="00BA31BE" w:rsidP="00D87B44">
            <w:pPr>
              <w:jc w:val="center"/>
              <w:rPr>
                <w:color w:val="000000"/>
                <w:sz w:val="24"/>
                <w:szCs w:val="24"/>
              </w:rPr>
            </w:pPr>
            <w:r>
              <w:rPr>
                <w:color w:val="000000"/>
                <w:sz w:val="24"/>
                <w:szCs w:val="24"/>
              </w:rPr>
              <w:t>1</w:t>
            </w:r>
          </w:p>
        </w:tc>
        <w:tc>
          <w:tcPr>
            <w:tcW w:w="505" w:type="pct"/>
            <w:tcBorders>
              <w:top w:val="single" w:sz="4" w:space="0" w:color="auto"/>
              <w:left w:val="nil"/>
              <w:bottom w:val="single" w:sz="4" w:space="0" w:color="auto"/>
              <w:right w:val="single" w:sz="4" w:space="0" w:color="auto"/>
            </w:tcBorders>
            <w:shd w:val="clear" w:color="auto" w:fill="auto"/>
            <w:vAlign w:val="center"/>
          </w:tcPr>
          <w:p w:rsidR="00BA31BE" w:rsidRPr="00A8500B" w:rsidRDefault="00BA31BE" w:rsidP="00D87B44">
            <w:pPr>
              <w:jc w:val="center"/>
              <w:rPr>
                <w:color w:val="000000"/>
                <w:sz w:val="24"/>
                <w:szCs w:val="24"/>
              </w:rPr>
            </w:pPr>
            <w:r>
              <w:rPr>
                <w:color w:val="000000"/>
                <w:sz w:val="24"/>
                <w:szCs w:val="24"/>
              </w:rPr>
              <w:t>2</w:t>
            </w:r>
          </w:p>
        </w:tc>
        <w:tc>
          <w:tcPr>
            <w:tcW w:w="502" w:type="pct"/>
            <w:tcBorders>
              <w:top w:val="single" w:sz="4" w:space="0" w:color="auto"/>
              <w:left w:val="nil"/>
              <w:bottom w:val="single" w:sz="4" w:space="0" w:color="auto"/>
              <w:right w:val="single" w:sz="4" w:space="0" w:color="auto"/>
            </w:tcBorders>
            <w:shd w:val="clear" w:color="auto" w:fill="auto"/>
            <w:vAlign w:val="center"/>
          </w:tcPr>
          <w:p w:rsidR="00BA31BE" w:rsidRPr="00A8500B" w:rsidRDefault="00BA31BE" w:rsidP="00D87B44">
            <w:pPr>
              <w:jc w:val="center"/>
              <w:rPr>
                <w:color w:val="000000"/>
                <w:sz w:val="24"/>
                <w:szCs w:val="24"/>
              </w:rPr>
            </w:pPr>
            <w:r>
              <w:rPr>
                <w:color w:val="000000"/>
                <w:sz w:val="24"/>
                <w:szCs w:val="24"/>
              </w:rPr>
              <w:t>3</w:t>
            </w:r>
          </w:p>
        </w:tc>
        <w:tc>
          <w:tcPr>
            <w:tcW w:w="567" w:type="pct"/>
            <w:tcBorders>
              <w:top w:val="single" w:sz="4" w:space="0" w:color="auto"/>
              <w:left w:val="nil"/>
              <w:bottom w:val="single" w:sz="4" w:space="0" w:color="auto"/>
              <w:right w:val="single" w:sz="4" w:space="0" w:color="auto"/>
            </w:tcBorders>
            <w:shd w:val="clear" w:color="auto" w:fill="auto"/>
            <w:vAlign w:val="center"/>
          </w:tcPr>
          <w:p w:rsidR="00BA31BE" w:rsidRPr="00A8500B" w:rsidRDefault="00BA31BE" w:rsidP="00D87B44">
            <w:pPr>
              <w:jc w:val="center"/>
              <w:rPr>
                <w:color w:val="000000"/>
                <w:sz w:val="24"/>
                <w:szCs w:val="24"/>
              </w:rPr>
            </w:pPr>
            <w:r>
              <w:rPr>
                <w:color w:val="000000"/>
                <w:sz w:val="24"/>
                <w:szCs w:val="24"/>
              </w:rPr>
              <w:t>4</w:t>
            </w: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BA31BE" w:rsidRDefault="00BA31BE" w:rsidP="00D87B44">
            <w:pPr>
              <w:jc w:val="center"/>
              <w:rPr>
                <w:color w:val="000000"/>
                <w:sz w:val="24"/>
                <w:szCs w:val="24"/>
              </w:rPr>
            </w:pPr>
            <w:r>
              <w:rPr>
                <w:color w:val="000000"/>
                <w:sz w:val="24"/>
                <w:szCs w:val="24"/>
              </w:rPr>
              <w:t>5</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BA31BE" w:rsidRDefault="00BA31BE" w:rsidP="00D87B44">
            <w:pPr>
              <w:jc w:val="center"/>
              <w:rPr>
                <w:color w:val="000000"/>
                <w:sz w:val="24"/>
                <w:szCs w:val="24"/>
              </w:rPr>
            </w:pPr>
            <w:r>
              <w:rPr>
                <w:color w:val="000000"/>
                <w:sz w:val="24"/>
                <w:szCs w:val="24"/>
              </w:rPr>
              <w:t>6</w:t>
            </w:r>
          </w:p>
        </w:tc>
        <w:tc>
          <w:tcPr>
            <w:tcW w:w="713" w:type="pct"/>
            <w:tcBorders>
              <w:top w:val="single" w:sz="4" w:space="0" w:color="auto"/>
              <w:left w:val="nil"/>
              <w:bottom w:val="single" w:sz="4" w:space="0" w:color="auto"/>
              <w:right w:val="single" w:sz="4" w:space="0" w:color="auto"/>
            </w:tcBorders>
          </w:tcPr>
          <w:p w:rsidR="00BA31BE" w:rsidRDefault="00BA31BE" w:rsidP="00D87B44">
            <w:pPr>
              <w:jc w:val="center"/>
              <w:rPr>
                <w:color w:val="000000"/>
                <w:sz w:val="24"/>
                <w:szCs w:val="24"/>
              </w:rPr>
            </w:pPr>
            <w:r>
              <w:rPr>
                <w:color w:val="000000"/>
                <w:sz w:val="24"/>
                <w:szCs w:val="24"/>
              </w:rPr>
              <w:t>7</w:t>
            </w: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Нераспределенная прибыль (непокрытый убыток)</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1270</w:t>
            </w: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1306</w:t>
            </w: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8415</w:t>
            </w: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0,31</w:t>
            </w: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0,33</w:t>
            </w: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2,17</w:t>
            </w: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Итого по разделу III</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6507</w:t>
            </w: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6543</w:t>
            </w: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13652</w:t>
            </w: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1,61</w:t>
            </w: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1,63</w:t>
            </w: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3,53</w:t>
            </w: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IV. ДОЛГОСРОЧНЫЕ ОБЯЗАТЕЛЬСТВА</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tcPr>
          <w:p w:rsidR="00BA31BE" w:rsidRPr="00A8500B" w:rsidRDefault="00BA31BE" w:rsidP="00D87B44">
            <w:pPr>
              <w:rPr>
                <w:color w:val="000000"/>
                <w:sz w:val="24"/>
                <w:szCs w:val="24"/>
              </w:rPr>
            </w:pPr>
            <w:r w:rsidRPr="00A8500B">
              <w:rPr>
                <w:color w:val="000000"/>
                <w:sz w:val="24"/>
                <w:szCs w:val="24"/>
              </w:rPr>
              <w:t>Заемные средства</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Pr>
                <w:color w:val="000000"/>
                <w:sz w:val="24"/>
                <w:szCs w:val="24"/>
              </w:rPr>
              <w:t>-</w:t>
            </w:r>
          </w:p>
        </w:tc>
        <w:tc>
          <w:tcPr>
            <w:tcW w:w="502" w:type="pct"/>
            <w:tcBorders>
              <w:top w:val="nil"/>
              <w:left w:val="nil"/>
              <w:bottom w:val="single" w:sz="4" w:space="0" w:color="auto"/>
              <w:right w:val="single" w:sz="4" w:space="0" w:color="auto"/>
            </w:tcBorders>
            <w:shd w:val="clear" w:color="auto" w:fill="auto"/>
          </w:tcPr>
          <w:p w:rsidR="00BA31BE" w:rsidRDefault="00BA31BE" w:rsidP="00D87B44">
            <w:r w:rsidRPr="00776FB2">
              <w:rPr>
                <w:color w:val="000000"/>
                <w:sz w:val="24"/>
                <w:szCs w:val="24"/>
              </w:rPr>
              <w:t>-</w:t>
            </w:r>
          </w:p>
        </w:tc>
        <w:tc>
          <w:tcPr>
            <w:tcW w:w="567" w:type="pct"/>
            <w:tcBorders>
              <w:top w:val="nil"/>
              <w:left w:val="nil"/>
              <w:bottom w:val="single" w:sz="4" w:space="0" w:color="auto"/>
              <w:right w:val="single" w:sz="4" w:space="0" w:color="auto"/>
            </w:tcBorders>
            <w:shd w:val="clear" w:color="auto" w:fill="auto"/>
          </w:tcPr>
          <w:p w:rsidR="00BA31BE" w:rsidRDefault="00BA31BE" w:rsidP="00D87B44">
            <w:r w:rsidRPr="00776FB2">
              <w:rPr>
                <w:color w:val="000000"/>
                <w:sz w:val="24"/>
                <w:szCs w:val="24"/>
              </w:rPr>
              <w:t>-</w:t>
            </w:r>
          </w:p>
        </w:tc>
        <w:tc>
          <w:tcPr>
            <w:tcW w:w="716" w:type="pct"/>
            <w:tcBorders>
              <w:top w:val="nil"/>
              <w:left w:val="nil"/>
              <w:bottom w:val="single" w:sz="4" w:space="0" w:color="auto"/>
              <w:right w:val="single" w:sz="4" w:space="0" w:color="auto"/>
            </w:tcBorders>
            <w:shd w:val="clear" w:color="auto" w:fill="auto"/>
            <w:noWrap/>
          </w:tcPr>
          <w:p w:rsidR="00BA31BE" w:rsidRDefault="00BA31BE" w:rsidP="00D87B44">
            <w:r w:rsidRPr="00776FB2">
              <w:rPr>
                <w:color w:val="000000"/>
                <w:sz w:val="24"/>
                <w:szCs w:val="24"/>
              </w:rPr>
              <w:t>-</w:t>
            </w:r>
          </w:p>
        </w:tc>
        <w:tc>
          <w:tcPr>
            <w:tcW w:w="717" w:type="pct"/>
            <w:tcBorders>
              <w:top w:val="nil"/>
              <w:left w:val="nil"/>
              <w:bottom w:val="single" w:sz="4" w:space="0" w:color="auto"/>
              <w:right w:val="single" w:sz="4" w:space="0" w:color="auto"/>
            </w:tcBorders>
            <w:shd w:val="clear" w:color="auto" w:fill="auto"/>
            <w:noWrap/>
          </w:tcPr>
          <w:p w:rsidR="00BA31BE" w:rsidRDefault="00BA31BE" w:rsidP="00D87B44">
            <w:r w:rsidRPr="00776FB2">
              <w:rPr>
                <w:color w:val="000000"/>
                <w:sz w:val="24"/>
                <w:szCs w:val="24"/>
              </w:rPr>
              <w:t>-</w:t>
            </w:r>
          </w:p>
        </w:tc>
        <w:tc>
          <w:tcPr>
            <w:tcW w:w="713" w:type="pct"/>
            <w:tcBorders>
              <w:top w:val="nil"/>
              <w:left w:val="nil"/>
              <w:bottom w:val="single" w:sz="4" w:space="0" w:color="auto"/>
              <w:right w:val="single" w:sz="4" w:space="0" w:color="auto"/>
            </w:tcBorders>
          </w:tcPr>
          <w:p w:rsidR="00BA31BE" w:rsidRDefault="00BA31BE" w:rsidP="00D87B44">
            <w:r w:rsidRPr="00776FB2">
              <w:rPr>
                <w:color w:val="000000"/>
                <w:sz w:val="24"/>
                <w:szCs w:val="24"/>
              </w:rPr>
              <w:t>-</w:t>
            </w: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Отложенные налоговые обязательства</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6748</w:t>
            </w: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6703</w:t>
            </w: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7239</w:t>
            </w: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1,67</w:t>
            </w: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1,67</w:t>
            </w: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1,87</w:t>
            </w: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Итого по разделу IV</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6748</w:t>
            </w: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6703</w:t>
            </w: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7239</w:t>
            </w: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1,67</w:t>
            </w: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1,67</w:t>
            </w: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1,87</w:t>
            </w: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V. КРАТКОСРОЧНЫЕ ОБЯЗАТЕЛЬСТВА</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Заемные средства</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80808</w:t>
            </w: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85105</w:t>
            </w: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59005</w:t>
            </w: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19,99</w:t>
            </w: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21,19</w:t>
            </w: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15,24</w:t>
            </w: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Кредиторская задолженность</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310275</w:t>
            </w: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298934</w:t>
            </w: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305718</w:t>
            </w: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76,74</w:t>
            </w: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74,42</w:t>
            </w: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78,97</w:t>
            </w:r>
          </w:p>
        </w:tc>
      </w:tr>
      <w:tr w:rsidR="00BA31BE" w:rsidRPr="00A8500B" w:rsidTr="00D87B44">
        <w:trPr>
          <w:trHeight w:val="300"/>
        </w:trPr>
        <w:tc>
          <w:tcPr>
            <w:tcW w:w="1281" w:type="pct"/>
            <w:tcBorders>
              <w:top w:val="nil"/>
              <w:left w:val="single" w:sz="4" w:space="0" w:color="auto"/>
              <w:bottom w:val="single" w:sz="4" w:space="0" w:color="auto"/>
              <w:right w:val="single" w:sz="4" w:space="0" w:color="auto"/>
            </w:tcBorders>
            <w:shd w:val="clear" w:color="auto" w:fill="auto"/>
            <w:vAlign w:val="bottom"/>
            <w:hideMark/>
          </w:tcPr>
          <w:p w:rsidR="00BA31BE" w:rsidRPr="00A8500B" w:rsidRDefault="00BA31BE" w:rsidP="00D87B44">
            <w:pPr>
              <w:rPr>
                <w:color w:val="000000"/>
                <w:sz w:val="24"/>
                <w:szCs w:val="24"/>
              </w:rPr>
            </w:pPr>
            <w:r w:rsidRPr="00A8500B">
              <w:rPr>
                <w:color w:val="000000"/>
                <w:sz w:val="24"/>
                <w:szCs w:val="24"/>
              </w:rPr>
              <w:t>Оценочные обязательства</w:t>
            </w:r>
          </w:p>
        </w:tc>
        <w:tc>
          <w:tcPr>
            <w:tcW w:w="505"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Pr>
                <w:color w:val="000000"/>
                <w:sz w:val="24"/>
                <w:szCs w:val="24"/>
              </w:rPr>
              <w:t>-</w:t>
            </w:r>
          </w:p>
        </w:tc>
        <w:tc>
          <w:tcPr>
            <w:tcW w:w="502"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4400</w:t>
            </w:r>
          </w:p>
        </w:tc>
        <w:tc>
          <w:tcPr>
            <w:tcW w:w="567" w:type="pct"/>
            <w:tcBorders>
              <w:top w:val="nil"/>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1521</w:t>
            </w:r>
          </w:p>
        </w:tc>
        <w:tc>
          <w:tcPr>
            <w:tcW w:w="716"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Pr>
                <w:color w:val="000000"/>
                <w:sz w:val="24"/>
                <w:szCs w:val="24"/>
              </w:rPr>
              <w:t>-</w:t>
            </w:r>
          </w:p>
        </w:tc>
        <w:tc>
          <w:tcPr>
            <w:tcW w:w="717" w:type="pct"/>
            <w:tcBorders>
              <w:top w:val="nil"/>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1,10</w:t>
            </w:r>
          </w:p>
        </w:tc>
        <w:tc>
          <w:tcPr>
            <w:tcW w:w="713" w:type="pct"/>
            <w:tcBorders>
              <w:top w:val="nil"/>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0,39</w:t>
            </w:r>
          </w:p>
        </w:tc>
      </w:tr>
      <w:tr w:rsidR="00BA31BE" w:rsidRPr="00A8500B" w:rsidTr="00D87B44">
        <w:trPr>
          <w:trHeight w:val="300"/>
        </w:trPr>
        <w:tc>
          <w:tcPr>
            <w:tcW w:w="1281" w:type="pct"/>
            <w:tcBorders>
              <w:top w:val="single" w:sz="4" w:space="0" w:color="auto"/>
              <w:left w:val="single" w:sz="4" w:space="0" w:color="auto"/>
              <w:bottom w:val="single" w:sz="4" w:space="0" w:color="auto"/>
              <w:right w:val="single" w:sz="4" w:space="0" w:color="auto"/>
            </w:tcBorders>
            <w:shd w:val="clear" w:color="auto" w:fill="auto"/>
            <w:vAlign w:val="bottom"/>
          </w:tcPr>
          <w:p w:rsidR="00BA31BE" w:rsidRPr="00A8500B" w:rsidRDefault="00BA31BE" w:rsidP="00D87B44">
            <w:pPr>
              <w:rPr>
                <w:color w:val="000000"/>
                <w:sz w:val="24"/>
                <w:szCs w:val="24"/>
              </w:rPr>
            </w:pPr>
            <w:r w:rsidRPr="00A8500B">
              <w:rPr>
                <w:color w:val="000000"/>
                <w:sz w:val="24"/>
                <w:szCs w:val="24"/>
              </w:rPr>
              <w:t>Итого по разделу V</w:t>
            </w:r>
          </w:p>
        </w:tc>
        <w:tc>
          <w:tcPr>
            <w:tcW w:w="505" w:type="pct"/>
            <w:tcBorders>
              <w:top w:val="single" w:sz="4" w:space="0" w:color="auto"/>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391083</w:t>
            </w:r>
          </w:p>
        </w:tc>
        <w:tc>
          <w:tcPr>
            <w:tcW w:w="502" w:type="pct"/>
            <w:tcBorders>
              <w:top w:val="single" w:sz="4" w:space="0" w:color="auto"/>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388439</w:t>
            </w:r>
          </w:p>
        </w:tc>
        <w:tc>
          <w:tcPr>
            <w:tcW w:w="567" w:type="pct"/>
            <w:tcBorders>
              <w:top w:val="single" w:sz="4" w:space="0" w:color="auto"/>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366244</w:t>
            </w:r>
          </w:p>
        </w:tc>
        <w:tc>
          <w:tcPr>
            <w:tcW w:w="716" w:type="pct"/>
            <w:tcBorders>
              <w:top w:val="single" w:sz="4" w:space="0" w:color="auto"/>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96,72</w:t>
            </w: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96,70</w:t>
            </w:r>
          </w:p>
        </w:tc>
        <w:tc>
          <w:tcPr>
            <w:tcW w:w="713" w:type="pct"/>
            <w:tcBorders>
              <w:top w:val="single" w:sz="4" w:space="0" w:color="auto"/>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94,60</w:t>
            </w:r>
          </w:p>
        </w:tc>
      </w:tr>
      <w:tr w:rsidR="00BA31BE" w:rsidRPr="00A8500B" w:rsidTr="00D87B44">
        <w:trPr>
          <w:trHeight w:val="300"/>
        </w:trPr>
        <w:tc>
          <w:tcPr>
            <w:tcW w:w="1281" w:type="pct"/>
            <w:tcBorders>
              <w:top w:val="single" w:sz="4" w:space="0" w:color="auto"/>
              <w:left w:val="single" w:sz="4" w:space="0" w:color="auto"/>
              <w:bottom w:val="single" w:sz="4" w:space="0" w:color="auto"/>
              <w:right w:val="single" w:sz="4" w:space="0" w:color="auto"/>
            </w:tcBorders>
            <w:shd w:val="clear" w:color="auto" w:fill="auto"/>
            <w:vAlign w:val="bottom"/>
          </w:tcPr>
          <w:p w:rsidR="00BA31BE" w:rsidRPr="00A8500B" w:rsidRDefault="00BA31BE" w:rsidP="00D87B44">
            <w:pPr>
              <w:rPr>
                <w:color w:val="000000"/>
                <w:sz w:val="24"/>
                <w:szCs w:val="24"/>
              </w:rPr>
            </w:pPr>
            <w:r w:rsidRPr="00A8500B">
              <w:rPr>
                <w:color w:val="000000"/>
                <w:sz w:val="24"/>
                <w:szCs w:val="24"/>
              </w:rPr>
              <w:t>БАЛАНС</w:t>
            </w:r>
          </w:p>
        </w:tc>
        <w:tc>
          <w:tcPr>
            <w:tcW w:w="505" w:type="pct"/>
            <w:tcBorders>
              <w:top w:val="single" w:sz="4" w:space="0" w:color="auto"/>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404338</w:t>
            </w:r>
          </w:p>
        </w:tc>
        <w:tc>
          <w:tcPr>
            <w:tcW w:w="502" w:type="pct"/>
            <w:tcBorders>
              <w:top w:val="single" w:sz="4" w:space="0" w:color="auto"/>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401685</w:t>
            </w:r>
          </w:p>
        </w:tc>
        <w:tc>
          <w:tcPr>
            <w:tcW w:w="567" w:type="pct"/>
            <w:tcBorders>
              <w:top w:val="single" w:sz="4" w:space="0" w:color="auto"/>
              <w:left w:val="nil"/>
              <w:bottom w:val="single" w:sz="4" w:space="0" w:color="auto"/>
              <w:right w:val="single" w:sz="4" w:space="0" w:color="auto"/>
            </w:tcBorders>
            <w:shd w:val="clear" w:color="auto" w:fill="auto"/>
            <w:vAlign w:val="bottom"/>
          </w:tcPr>
          <w:p w:rsidR="00BA31BE" w:rsidRPr="00A8500B" w:rsidRDefault="00BA31BE" w:rsidP="00D87B44">
            <w:pPr>
              <w:jc w:val="center"/>
              <w:rPr>
                <w:color w:val="000000"/>
                <w:sz w:val="24"/>
                <w:szCs w:val="24"/>
              </w:rPr>
            </w:pPr>
            <w:r w:rsidRPr="00A8500B">
              <w:rPr>
                <w:color w:val="000000"/>
                <w:sz w:val="24"/>
                <w:szCs w:val="24"/>
              </w:rPr>
              <w:t>387135</w:t>
            </w:r>
          </w:p>
        </w:tc>
        <w:tc>
          <w:tcPr>
            <w:tcW w:w="716" w:type="pct"/>
            <w:tcBorders>
              <w:top w:val="single" w:sz="4" w:space="0" w:color="auto"/>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100,00</w:t>
            </w:r>
          </w:p>
        </w:tc>
        <w:tc>
          <w:tcPr>
            <w:tcW w:w="717" w:type="pct"/>
            <w:tcBorders>
              <w:top w:val="single" w:sz="4" w:space="0" w:color="auto"/>
              <w:left w:val="nil"/>
              <w:bottom w:val="single" w:sz="4" w:space="0" w:color="auto"/>
              <w:right w:val="single" w:sz="4" w:space="0" w:color="auto"/>
            </w:tcBorders>
            <w:shd w:val="clear" w:color="auto" w:fill="auto"/>
            <w:noWrap/>
            <w:vAlign w:val="bottom"/>
          </w:tcPr>
          <w:p w:rsidR="00BA31BE" w:rsidRPr="00A8500B" w:rsidRDefault="00BA31BE" w:rsidP="00D87B44">
            <w:pPr>
              <w:jc w:val="center"/>
              <w:rPr>
                <w:color w:val="000000"/>
                <w:sz w:val="24"/>
                <w:szCs w:val="24"/>
              </w:rPr>
            </w:pPr>
            <w:r w:rsidRPr="00A8500B">
              <w:rPr>
                <w:color w:val="000000"/>
                <w:sz w:val="24"/>
                <w:szCs w:val="24"/>
              </w:rPr>
              <w:t>100,00</w:t>
            </w:r>
          </w:p>
        </w:tc>
        <w:tc>
          <w:tcPr>
            <w:tcW w:w="713" w:type="pct"/>
            <w:tcBorders>
              <w:top w:val="single" w:sz="4" w:space="0" w:color="auto"/>
              <w:left w:val="nil"/>
              <w:bottom w:val="single" w:sz="4" w:space="0" w:color="auto"/>
              <w:right w:val="single" w:sz="4" w:space="0" w:color="auto"/>
            </w:tcBorders>
            <w:vAlign w:val="bottom"/>
          </w:tcPr>
          <w:p w:rsidR="00BA31BE" w:rsidRPr="00A8500B" w:rsidRDefault="00BA31BE" w:rsidP="00D87B44">
            <w:pPr>
              <w:jc w:val="center"/>
              <w:rPr>
                <w:color w:val="000000"/>
                <w:sz w:val="24"/>
                <w:szCs w:val="24"/>
              </w:rPr>
            </w:pPr>
            <w:r w:rsidRPr="00A8500B">
              <w:rPr>
                <w:color w:val="000000"/>
                <w:sz w:val="24"/>
                <w:szCs w:val="24"/>
              </w:rPr>
              <w:t>100,00</w:t>
            </w:r>
          </w:p>
        </w:tc>
      </w:tr>
    </w:tbl>
    <w:p w:rsidR="00BA31BE" w:rsidRDefault="00BA31BE" w:rsidP="00BA31BE">
      <w:pPr>
        <w:spacing w:line="360" w:lineRule="auto"/>
        <w:ind w:firstLine="709"/>
        <w:jc w:val="center"/>
        <w:rPr>
          <w:szCs w:val="28"/>
        </w:rPr>
      </w:pPr>
    </w:p>
    <w:p w:rsidR="00BA31BE" w:rsidRPr="00335980" w:rsidRDefault="00BA31BE" w:rsidP="00BA31BE">
      <w:pPr>
        <w:spacing w:line="360" w:lineRule="auto"/>
        <w:ind w:firstLine="709"/>
        <w:jc w:val="both"/>
        <w:rPr>
          <w:sz w:val="28"/>
          <w:szCs w:val="28"/>
        </w:rPr>
      </w:pPr>
      <w:r w:rsidRPr="00335980">
        <w:rPr>
          <w:sz w:val="28"/>
          <w:szCs w:val="28"/>
        </w:rPr>
        <w:t>Из данных таблицы 3.2 можно сделать вывод, что структура ООО КП «Центр» является не удовлетворительной, прежде всего за счет того, что доля собственных источников формирования финансовых ресурсов на конец 2013 года составляла всего 1,61% и за три года</w:t>
      </w:r>
      <w:r>
        <w:rPr>
          <w:sz w:val="28"/>
          <w:szCs w:val="28"/>
        </w:rPr>
        <w:t xml:space="preserve"> очень не значительно</w:t>
      </w:r>
      <w:r w:rsidRPr="00335980">
        <w:rPr>
          <w:sz w:val="28"/>
          <w:szCs w:val="28"/>
        </w:rPr>
        <w:t xml:space="preserve"> увеличилась до 3,53</w:t>
      </w:r>
      <w:r>
        <w:rPr>
          <w:sz w:val="28"/>
          <w:szCs w:val="28"/>
        </w:rPr>
        <w:t>%. Основную долю составляют заемные источники, кредиторская задолженность в 2013 году составляла 76,74%, в 2014 году 74,42% и к 2015 году 78,97%. Второй по значимости статье являются заемные средства, так в 2013 году их доля  была 19,99%, в 2014 году 21,19% и к 2015 году в следствии значительного их снижения снизилась до 15,24%.</w:t>
      </w:r>
    </w:p>
    <w:p w:rsidR="00BA31BE" w:rsidRPr="002052F1" w:rsidRDefault="00BA31BE" w:rsidP="00BA31BE">
      <w:pPr>
        <w:pStyle w:val="a5"/>
        <w:shd w:val="clear" w:color="auto" w:fill="FFFFFF"/>
        <w:spacing w:before="0" w:beforeAutospacing="0" w:after="0" w:afterAutospacing="0" w:line="360" w:lineRule="auto"/>
        <w:ind w:firstLine="567"/>
        <w:jc w:val="both"/>
        <w:textAlignment w:val="top"/>
        <w:rPr>
          <w:sz w:val="28"/>
          <w:szCs w:val="28"/>
        </w:rPr>
      </w:pPr>
      <w:r w:rsidRPr="002052F1">
        <w:rPr>
          <w:sz w:val="28"/>
          <w:szCs w:val="28"/>
        </w:rPr>
        <w:t xml:space="preserve">Основным методом анализа эффективности использования собственного и заемного капитала является коэффициентный анализ, </w:t>
      </w:r>
      <w:r>
        <w:rPr>
          <w:sz w:val="28"/>
          <w:szCs w:val="28"/>
        </w:rPr>
        <w:t xml:space="preserve">в </w:t>
      </w:r>
      <w:r w:rsidRPr="002052F1">
        <w:rPr>
          <w:sz w:val="28"/>
          <w:szCs w:val="28"/>
        </w:rPr>
        <w:t xml:space="preserve">который </w:t>
      </w:r>
      <w:r>
        <w:rPr>
          <w:sz w:val="28"/>
          <w:szCs w:val="28"/>
        </w:rPr>
        <w:t>включается следующая</w:t>
      </w:r>
      <w:r w:rsidRPr="002052F1">
        <w:rPr>
          <w:sz w:val="28"/>
          <w:szCs w:val="28"/>
        </w:rPr>
        <w:t xml:space="preserve"> систем</w:t>
      </w:r>
      <w:r>
        <w:rPr>
          <w:sz w:val="28"/>
          <w:szCs w:val="28"/>
        </w:rPr>
        <w:t>а</w:t>
      </w:r>
      <w:r w:rsidRPr="002052F1">
        <w:rPr>
          <w:sz w:val="28"/>
          <w:szCs w:val="28"/>
        </w:rPr>
        <w:t xml:space="preserve"> показателей:</w:t>
      </w:r>
    </w:p>
    <w:p w:rsidR="00BA31BE" w:rsidRPr="002052F1" w:rsidRDefault="00BA31BE" w:rsidP="00BA31BE">
      <w:pPr>
        <w:pStyle w:val="a5"/>
        <w:shd w:val="clear" w:color="auto" w:fill="FFFFFF"/>
        <w:spacing w:before="0" w:beforeAutospacing="0" w:after="0" w:afterAutospacing="0" w:line="360" w:lineRule="auto"/>
        <w:ind w:firstLine="567"/>
        <w:jc w:val="both"/>
        <w:textAlignment w:val="top"/>
        <w:rPr>
          <w:sz w:val="28"/>
          <w:szCs w:val="28"/>
        </w:rPr>
      </w:pPr>
      <w:r w:rsidRPr="002052F1">
        <w:rPr>
          <w:sz w:val="28"/>
          <w:szCs w:val="28"/>
        </w:rPr>
        <w:lastRenderedPageBreak/>
        <w:t xml:space="preserve">1. Коэффициенты оценки движения капитала (активов) </w:t>
      </w:r>
      <w:r>
        <w:rPr>
          <w:sz w:val="28"/>
          <w:szCs w:val="28"/>
        </w:rPr>
        <w:t>организации</w:t>
      </w:r>
      <w:r w:rsidRPr="002052F1">
        <w:rPr>
          <w:sz w:val="28"/>
          <w:szCs w:val="28"/>
        </w:rPr>
        <w:t>, к которым относят коэффициенты поступления, выбытия и использования, рассчитываемые по всему совокупному капиталу и по его составляющим:</w:t>
      </w:r>
    </w:p>
    <w:p w:rsidR="00BA31BE" w:rsidRPr="002052F1" w:rsidRDefault="00BA31BE" w:rsidP="00BA31BE">
      <w:pPr>
        <w:pStyle w:val="a5"/>
        <w:shd w:val="clear" w:color="auto" w:fill="FFFFFF"/>
        <w:spacing w:before="0" w:beforeAutospacing="0" w:after="0" w:afterAutospacing="0" w:line="360" w:lineRule="auto"/>
        <w:ind w:firstLine="567"/>
        <w:jc w:val="both"/>
        <w:textAlignment w:val="top"/>
        <w:rPr>
          <w:sz w:val="28"/>
          <w:szCs w:val="28"/>
        </w:rPr>
      </w:pPr>
      <w:r>
        <w:rPr>
          <w:sz w:val="28"/>
          <w:szCs w:val="28"/>
        </w:rPr>
        <w:t>-</w:t>
      </w:r>
      <w:r w:rsidRPr="002052F1">
        <w:rPr>
          <w:sz w:val="28"/>
          <w:szCs w:val="28"/>
        </w:rPr>
        <w:t xml:space="preserve"> коэффициент поступления всего капитала</w:t>
      </w:r>
      <w:r>
        <w:rPr>
          <w:sz w:val="28"/>
          <w:szCs w:val="28"/>
        </w:rPr>
        <w:t>.Он отражает</w:t>
      </w:r>
      <w:r w:rsidRPr="002052F1">
        <w:rPr>
          <w:sz w:val="28"/>
          <w:szCs w:val="28"/>
        </w:rPr>
        <w:t>, какую часть средств от имеющихся на конец отчетного периода составляют новые источники финансирования (Кпост.– поступивший капитал; Кк – стоимость капитала на конец периода)</w:t>
      </w:r>
      <w:r>
        <w:rPr>
          <w:sz w:val="28"/>
          <w:szCs w:val="28"/>
        </w:rPr>
        <w:t>:</w:t>
      </w:r>
    </w:p>
    <w:p w:rsidR="00BA31BE" w:rsidRDefault="00BA31BE" w:rsidP="00BA31BE">
      <w:pPr>
        <w:pStyle w:val="a5"/>
        <w:shd w:val="clear" w:color="auto" w:fill="FFFFFF"/>
        <w:spacing w:before="0" w:beforeAutospacing="0" w:after="0" w:afterAutospacing="0" w:line="360" w:lineRule="auto"/>
        <w:ind w:firstLine="567"/>
        <w:jc w:val="both"/>
        <w:textAlignment w:val="top"/>
        <w:rPr>
          <w:sz w:val="28"/>
          <w:szCs w:val="28"/>
        </w:rPr>
      </w:pPr>
    </w:p>
    <w:p w:rsidR="00BA31BE" w:rsidRPr="002052F1" w:rsidRDefault="00BA31BE" w:rsidP="00BA31BE">
      <w:pPr>
        <w:pStyle w:val="a5"/>
        <w:shd w:val="clear" w:color="auto" w:fill="FFFFFF"/>
        <w:spacing w:before="0" w:beforeAutospacing="0" w:after="0" w:afterAutospacing="0" w:line="360" w:lineRule="auto"/>
        <w:jc w:val="center"/>
        <w:textAlignment w:val="top"/>
        <w:rPr>
          <w:sz w:val="28"/>
          <w:szCs w:val="28"/>
        </w:rPr>
      </w:pPr>
      <w:r w:rsidRPr="002052F1">
        <w:rPr>
          <w:sz w:val="28"/>
          <w:szCs w:val="28"/>
        </w:rPr>
        <w:t>КпК =Кпост./ Кк</w:t>
      </w:r>
      <w:r>
        <w:rPr>
          <w:sz w:val="28"/>
          <w:szCs w:val="28"/>
        </w:rPr>
        <w:tab/>
      </w:r>
      <w:r>
        <w:rPr>
          <w:sz w:val="28"/>
          <w:szCs w:val="28"/>
        </w:rPr>
        <w:tab/>
      </w:r>
      <w:r>
        <w:rPr>
          <w:sz w:val="28"/>
          <w:szCs w:val="28"/>
        </w:rPr>
        <w:tab/>
        <w:t>(3.1);</w:t>
      </w:r>
    </w:p>
    <w:p w:rsidR="00BA31BE" w:rsidRDefault="00BA31BE" w:rsidP="00BA31BE">
      <w:pPr>
        <w:pStyle w:val="a5"/>
        <w:shd w:val="clear" w:color="auto" w:fill="FFFFFF"/>
        <w:spacing w:before="0" w:beforeAutospacing="0" w:after="0" w:afterAutospacing="0" w:line="360" w:lineRule="auto"/>
        <w:ind w:firstLine="567"/>
        <w:jc w:val="both"/>
        <w:textAlignment w:val="top"/>
        <w:rPr>
          <w:sz w:val="28"/>
          <w:szCs w:val="28"/>
        </w:rPr>
      </w:pPr>
    </w:p>
    <w:p w:rsidR="00BA31BE" w:rsidRPr="002052F1" w:rsidRDefault="00BA31BE" w:rsidP="00BA31BE">
      <w:pPr>
        <w:pStyle w:val="a5"/>
        <w:shd w:val="clear" w:color="auto" w:fill="FFFFFF"/>
        <w:spacing w:before="0" w:beforeAutospacing="0" w:after="0" w:afterAutospacing="0" w:line="360" w:lineRule="auto"/>
        <w:ind w:firstLine="567"/>
        <w:jc w:val="both"/>
        <w:textAlignment w:val="top"/>
        <w:rPr>
          <w:sz w:val="28"/>
          <w:szCs w:val="28"/>
        </w:rPr>
      </w:pPr>
      <w:r>
        <w:rPr>
          <w:sz w:val="28"/>
          <w:szCs w:val="28"/>
        </w:rPr>
        <w:t>-</w:t>
      </w:r>
      <w:r w:rsidRPr="002052F1">
        <w:rPr>
          <w:sz w:val="28"/>
          <w:szCs w:val="28"/>
        </w:rPr>
        <w:t xml:space="preserve"> коэффициент поступления собственного капитала </w:t>
      </w:r>
      <w:r>
        <w:rPr>
          <w:sz w:val="28"/>
          <w:szCs w:val="28"/>
        </w:rPr>
        <w:t>отражает</w:t>
      </w:r>
      <w:r w:rsidRPr="002052F1">
        <w:rPr>
          <w:sz w:val="28"/>
          <w:szCs w:val="28"/>
        </w:rPr>
        <w:t>, какую часть собственного капитала от имеющегося на конец отчетного периода составляют вновь поступившие в его счет средства (СК – собственный капитал (здесь и далее индексы соответственно)</w:t>
      </w:r>
      <w:r>
        <w:rPr>
          <w:sz w:val="28"/>
          <w:szCs w:val="28"/>
        </w:rPr>
        <w:t>:</w:t>
      </w:r>
    </w:p>
    <w:p w:rsidR="00BA31BE" w:rsidRDefault="00BA31BE" w:rsidP="00BA31BE">
      <w:pPr>
        <w:pStyle w:val="a5"/>
        <w:shd w:val="clear" w:color="auto" w:fill="FFFFFF"/>
        <w:spacing w:before="0" w:beforeAutospacing="0" w:after="0" w:afterAutospacing="0" w:line="360" w:lineRule="auto"/>
        <w:ind w:firstLine="567"/>
        <w:jc w:val="both"/>
        <w:textAlignment w:val="top"/>
        <w:rPr>
          <w:sz w:val="28"/>
          <w:szCs w:val="28"/>
        </w:rPr>
      </w:pPr>
    </w:p>
    <w:p w:rsidR="00BA31BE" w:rsidRPr="002052F1" w:rsidRDefault="00BA31BE" w:rsidP="00BA31BE">
      <w:pPr>
        <w:pStyle w:val="a5"/>
        <w:shd w:val="clear" w:color="auto" w:fill="FFFFFF"/>
        <w:spacing w:before="0" w:beforeAutospacing="0" w:after="0" w:afterAutospacing="0" w:line="360" w:lineRule="auto"/>
        <w:jc w:val="center"/>
        <w:textAlignment w:val="top"/>
        <w:rPr>
          <w:sz w:val="28"/>
          <w:szCs w:val="28"/>
        </w:rPr>
      </w:pPr>
      <w:r w:rsidRPr="002052F1">
        <w:rPr>
          <w:sz w:val="28"/>
          <w:szCs w:val="28"/>
        </w:rPr>
        <w:t>КпСК =СКпост./ СКк</w:t>
      </w:r>
      <w:r>
        <w:rPr>
          <w:sz w:val="28"/>
          <w:szCs w:val="28"/>
        </w:rPr>
        <w:tab/>
      </w:r>
      <w:r>
        <w:rPr>
          <w:sz w:val="28"/>
          <w:szCs w:val="28"/>
        </w:rPr>
        <w:tab/>
      </w:r>
      <w:r>
        <w:rPr>
          <w:sz w:val="28"/>
          <w:szCs w:val="28"/>
        </w:rPr>
        <w:tab/>
        <w:t>(3.2);</w:t>
      </w:r>
    </w:p>
    <w:p w:rsidR="00BA31BE" w:rsidRDefault="00BA31BE" w:rsidP="00BA31BE">
      <w:pPr>
        <w:pStyle w:val="a5"/>
        <w:shd w:val="clear" w:color="auto" w:fill="FFFFFF"/>
        <w:spacing w:before="0" w:beforeAutospacing="0" w:after="0" w:afterAutospacing="0" w:line="360" w:lineRule="auto"/>
        <w:ind w:firstLine="567"/>
        <w:jc w:val="both"/>
        <w:textAlignment w:val="top"/>
        <w:rPr>
          <w:sz w:val="28"/>
          <w:szCs w:val="28"/>
        </w:rPr>
      </w:pPr>
    </w:p>
    <w:p w:rsidR="00BA31BE" w:rsidRPr="002052F1" w:rsidRDefault="00BA31BE" w:rsidP="00BA31BE">
      <w:pPr>
        <w:pStyle w:val="a5"/>
        <w:shd w:val="clear" w:color="auto" w:fill="FFFFFF"/>
        <w:spacing w:before="0" w:beforeAutospacing="0" w:after="0" w:afterAutospacing="0" w:line="360" w:lineRule="auto"/>
        <w:ind w:firstLine="567"/>
        <w:jc w:val="both"/>
        <w:textAlignment w:val="top"/>
        <w:rPr>
          <w:sz w:val="28"/>
          <w:szCs w:val="28"/>
        </w:rPr>
      </w:pPr>
      <w:r>
        <w:rPr>
          <w:sz w:val="28"/>
          <w:szCs w:val="28"/>
        </w:rPr>
        <w:t>-</w:t>
      </w:r>
      <w:r w:rsidRPr="002052F1">
        <w:rPr>
          <w:sz w:val="28"/>
          <w:szCs w:val="28"/>
        </w:rPr>
        <w:t xml:space="preserve"> коэффициент поступления заемного капитал</w:t>
      </w:r>
      <w:r>
        <w:rPr>
          <w:sz w:val="28"/>
          <w:szCs w:val="28"/>
        </w:rPr>
        <w:t>аотражает</w:t>
      </w:r>
      <w:r w:rsidRPr="002052F1">
        <w:rPr>
          <w:sz w:val="28"/>
          <w:szCs w:val="28"/>
        </w:rPr>
        <w:t xml:space="preserve">, какую </w:t>
      </w:r>
      <w:r>
        <w:rPr>
          <w:sz w:val="28"/>
          <w:szCs w:val="28"/>
        </w:rPr>
        <w:t>долю</w:t>
      </w:r>
      <w:r w:rsidRPr="002052F1">
        <w:rPr>
          <w:sz w:val="28"/>
          <w:szCs w:val="28"/>
        </w:rPr>
        <w:t xml:space="preserve"> заемного капитала от имеющегося на конец отчетного периода составляют вновь поступившие долгосрочные и краткосрочные заемные средства (ЗК – собственный капитал)</w:t>
      </w:r>
      <w:r>
        <w:rPr>
          <w:sz w:val="28"/>
          <w:szCs w:val="28"/>
        </w:rPr>
        <w:t>:</w:t>
      </w:r>
    </w:p>
    <w:p w:rsidR="00BA31BE" w:rsidRDefault="00BA31BE" w:rsidP="00BA31BE">
      <w:pPr>
        <w:pStyle w:val="a5"/>
        <w:shd w:val="clear" w:color="auto" w:fill="FFFFFF"/>
        <w:spacing w:before="0" w:beforeAutospacing="0" w:after="0" w:afterAutospacing="0" w:line="360" w:lineRule="auto"/>
        <w:jc w:val="center"/>
        <w:textAlignment w:val="top"/>
        <w:rPr>
          <w:sz w:val="28"/>
          <w:szCs w:val="28"/>
        </w:rPr>
      </w:pPr>
      <w:r w:rsidRPr="002052F1">
        <w:rPr>
          <w:sz w:val="28"/>
          <w:szCs w:val="28"/>
        </w:rPr>
        <w:t>КпЗК =ЗКпост./ ЗКк</w:t>
      </w:r>
      <w:r>
        <w:rPr>
          <w:sz w:val="28"/>
          <w:szCs w:val="28"/>
        </w:rPr>
        <w:tab/>
      </w:r>
      <w:r>
        <w:rPr>
          <w:sz w:val="28"/>
          <w:szCs w:val="28"/>
        </w:rPr>
        <w:tab/>
      </w:r>
      <w:r>
        <w:rPr>
          <w:sz w:val="28"/>
          <w:szCs w:val="28"/>
        </w:rPr>
        <w:tab/>
        <w:t>(3.3).</w:t>
      </w:r>
    </w:p>
    <w:p w:rsidR="00BA31BE" w:rsidRPr="00246E60" w:rsidRDefault="00BA31BE" w:rsidP="00BA31BE">
      <w:pPr>
        <w:shd w:val="clear" w:color="auto" w:fill="FFFFFF"/>
        <w:spacing w:line="360" w:lineRule="auto"/>
        <w:ind w:firstLine="567"/>
        <w:jc w:val="both"/>
        <w:textAlignment w:val="top"/>
        <w:rPr>
          <w:sz w:val="28"/>
          <w:szCs w:val="28"/>
        </w:rPr>
      </w:pPr>
      <w:r w:rsidRPr="00246E60">
        <w:rPr>
          <w:sz w:val="28"/>
          <w:szCs w:val="28"/>
        </w:rPr>
        <w:t xml:space="preserve">2. Коэффициенты деловой активности позволяют проанализировать, насколько эффективно </w:t>
      </w:r>
      <w:r>
        <w:rPr>
          <w:sz w:val="28"/>
          <w:szCs w:val="28"/>
        </w:rPr>
        <w:t>компания</w:t>
      </w:r>
      <w:r w:rsidRPr="00246E60">
        <w:rPr>
          <w:sz w:val="28"/>
          <w:szCs w:val="28"/>
        </w:rPr>
        <w:t xml:space="preserve"> использует свой капитал:</w:t>
      </w:r>
    </w:p>
    <w:p w:rsidR="00BA31BE" w:rsidRPr="00246E60" w:rsidRDefault="00BA31BE" w:rsidP="00BA31BE">
      <w:pPr>
        <w:shd w:val="clear" w:color="auto" w:fill="FFFFFF"/>
        <w:spacing w:line="360" w:lineRule="auto"/>
        <w:ind w:firstLine="567"/>
        <w:jc w:val="both"/>
        <w:textAlignment w:val="top"/>
        <w:rPr>
          <w:sz w:val="28"/>
          <w:szCs w:val="28"/>
        </w:rPr>
      </w:pPr>
      <w:r>
        <w:rPr>
          <w:sz w:val="28"/>
          <w:szCs w:val="28"/>
        </w:rPr>
        <w:t>-</w:t>
      </w:r>
      <w:r w:rsidRPr="00246E60">
        <w:rPr>
          <w:sz w:val="28"/>
          <w:szCs w:val="28"/>
        </w:rPr>
        <w:t xml:space="preserve"> коэффициент оборачиваемости собственного капитал</w:t>
      </w:r>
      <w:r>
        <w:rPr>
          <w:sz w:val="28"/>
          <w:szCs w:val="28"/>
        </w:rPr>
        <w:t>а</w:t>
      </w:r>
      <w:r w:rsidRPr="00246E60">
        <w:rPr>
          <w:sz w:val="28"/>
          <w:szCs w:val="28"/>
        </w:rPr>
        <w:t xml:space="preserve"> с коммерческой точки зрения отражает излишки (недостаточность) продаж, с финансовой – скорость оборота вложенного капитала, с экономической – активность денежных средств, которыми рискует вкладчик (РП – объ</w:t>
      </w:r>
      <w:r>
        <w:rPr>
          <w:sz w:val="28"/>
          <w:szCs w:val="28"/>
        </w:rPr>
        <w:t>ем реализации; СКср. – среднего</w:t>
      </w:r>
      <w:r w:rsidRPr="00246E60">
        <w:rPr>
          <w:sz w:val="28"/>
          <w:szCs w:val="28"/>
        </w:rPr>
        <w:t>довая стоимость собственного капитала)</w:t>
      </w:r>
      <w:r>
        <w:rPr>
          <w:sz w:val="28"/>
          <w:szCs w:val="28"/>
        </w:rPr>
        <w:t>:</w:t>
      </w:r>
    </w:p>
    <w:p w:rsidR="00BA31BE" w:rsidRDefault="00BA31BE" w:rsidP="00BA31BE">
      <w:pPr>
        <w:shd w:val="clear" w:color="auto" w:fill="FFFFFF"/>
        <w:spacing w:line="360" w:lineRule="auto"/>
        <w:jc w:val="center"/>
        <w:textAlignment w:val="top"/>
        <w:rPr>
          <w:sz w:val="28"/>
          <w:szCs w:val="28"/>
        </w:rPr>
      </w:pPr>
      <w:r w:rsidRPr="00246E60">
        <w:rPr>
          <w:sz w:val="28"/>
          <w:szCs w:val="28"/>
        </w:rPr>
        <w:lastRenderedPageBreak/>
        <w:t>ОСК=РП/ СК</w:t>
      </w:r>
      <w:r>
        <w:rPr>
          <w:sz w:val="28"/>
          <w:szCs w:val="28"/>
        </w:rPr>
        <w:t>ср</w:t>
      </w:r>
      <w:r>
        <w:rPr>
          <w:sz w:val="28"/>
          <w:szCs w:val="28"/>
        </w:rPr>
        <w:tab/>
      </w:r>
      <w:r>
        <w:rPr>
          <w:sz w:val="28"/>
          <w:szCs w:val="28"/>
        </w:rPr>
        <w:tab/>
      </w:r>
      <w:r>
        <w:rPr>
          <w:sz w:val="28"/>
          <w:szCs w:val="28"/>
        </w:rPr>
        <w:tab/>
        <w:t>(3.4);</w:t>
      </w:r>
    </w:p>
    <w:p w:rsidR="00BA31BE" w:rsidRPr="00246E60" w:rsidRDefault="00BA31BE" w:rsidP="00BA31BE">
      <w:pPr>
        <w:shd w:val="clear" w:color="auto" w:fill="FFFFFF"/>
        <w:spacing w:line="360" w:lineRule="auto"/>
        <w:ind w:firstLine="567"/>
        <w:jc w:val="both"/>
        <w:textAlignment w:val="top"/>
        <w:rPr>
          <w:sz w:val="28"/>
          <w:szCs w:val="28"/>
        </w:rPr>
      </w:pPr>
      <w:r>
        <w:rPr>
          <w:sz w:val="28"/>
          <w:szCs w:val="28"/>
        </w:rPr>
        <w:t>-</w:t>
      </w:r>
      <w:r w:rsidRPr="00246E60">
        <w:rPr>
          <w:sz w:val="28"/>
          <w:szCs w:val="28"/>
        </w:rPr>
        <w:t xml:space="preserve"> коэффициент оборачиваемости инвестиционного капитала рассчитывается по формуле (ДО – долгосрочные обязательства)</w:t>
      </w:r>
      <w:r>
        <w:rPr>
          <w:sz w:val="28"/>
          <w:szCs w:val="28"/>
        </w:rPr>
        <w:t>:</w:t>
      </w:r>
    </w:p>
    <w:p w:rsidR="00BA31BE" w:rsidRPr="00246E60" w:rsidRDefault="00BA31BE" w:rsidP="00BA31BE">
      <w:pPr>
        <w:shd w:val="clear" w:color="auto" w:fill="FFFFFF"/>
        <w:spacing w:line="360" w:lineRule="auto"/>
        <w:jc w:val="center"/>
        <w:rPr>
          <w:sz w:val="28"/>
          <w:szCs w:val="28"/>
        </w:rPr>
      </w:pPr>
      <w:r w:rsidRPr="00605962">
        <w:rPr>
          <w:noProof/>
          <w:sz w:val="28"/>
          <w:szCs w:val="28"/>
        </w:rPr>
        <w:drawing>
          <wp:inline distT="0" distB="0" distL="0" distR="0">
            <wp:extent cx="1285875" cy="1038225"/>
            <wp:effectExtent l="19050" t="0" r="9525" b="0"/>
            <wp:docPr id="105" name="Рисунок 105" descr="Экономически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ономический анализ"/>
                    <pic:cNvPicPr>
                      <a:picLocks noChangeAspect="1" noChangeArrowheads="1"/>
                    </pic:cNvPicPr>
                  </pic:nvPicPr>
                  <pic:blipFill>
                    <a:blip r:embed="rId11" cstate="print"/>
                    <a:srcRect/>
                    <a:stretch>
                      <a:fillRect/>
                    </a:stretch>
                  </pic:blipFill>
                  <pic:spPr bwMode="auto">
                    <a:xfrm>
                      <a:off x="0" y="0"/>
                      <a:ext cx="1285875" cy="1038225"/>
                    </a:xfrm>
                    <a:prstGeom prst="rect">
                      <a:avLst/>
                    </a:prstGeom>
                    <a:noFill/>
                    <a:ln w="9525">
                      <a:noFill/>
                      <a:miter lim="800000"/>
                      <a:headEnd/>
                      <a:tailEnd/>
                    </a:ln>
                  </pic:spPr>
                </pic:pic>
              </a:graphicData>
            </a:graphic>
          </wp:inline>
        </w:drawing>
      </w:r>
      <w:r w:rsidRPr="00605962">
        <w:rPr>
          <w:sz w:val="28"/>
          <w:szCs w:val="28"/>
        </w:rPr>
        <w:tab/>
      </w:r>
      <w:r>
        <w:rPr>
          <w:sz w:val="28"/>
          <w:szCs w:val="28"/>
        </w:rPr>
        <w:tab/>
      </w:r>
      <w:r>
        <w:rPr>
          <w:sz w:val="28"/>
          <w:szCs w:val="28"/>
        </w:rPr>
        <w:tab/>
        <w:t>(3.5);</w:t>
      </w:r>
    </w:p>
    <w:p w:rsidR="00BA31BE" w:rsidRPr="00246E60" w:rsidRDefault="00BA31BE" w:rsidP="00BA31BE">
      <w:pPr>
        <w:shd w:val="clear" w:color="auto" w:fill="FFFFFF"/>
        <w:spacing w:line="360" w:lineRule="auto"/>
        <w:ind w:firstLine="567"/>
        <w:jc w:val="both"/>
        <w:textAlignment w:val="top"/>
        <w:rPr>
          <w:sz w:val="28"/>
          <w:szCs w:val="28"/>
        </w:rPr>
      </w:pPr>
      <w:r>
        <w:rPr>
          <w:sz w:val="28"/>
          <w:szCs w:val="28"/>
        </w:rPr>
        <w:t>-</w:t>
      </w:r>
      <w:r w:rsidRPr="00246E60">
        <w:rPr>
          <w:sz w:val="28"/>
          <w:szCs w:val="28"/>
        </w:rPr>
        <w:t xml:space="preserve"> коэффициент оборачиваемости кредиторской задолженности показывает, сколько компании требуется сделать оборотов инвестиционного капитала для оплаты выставленных ей счетов (СС(РП) – себестоимость реализованной продукции; КЗ – кредиторская задолженность).</w:t>
      </w:r>
    </w:p>
    <w:p w:rsidR="00BA31BE" w:rsidRPr="00246E60" w:rsidRDefault="00BA31BE" w:rsidP="00BA31BE">
      <w:pPr>
        <w:shd w:val="clear" w:color="auto" w:fill="FFFFFF"/>
        <w:spacing w:line="360" w:lineRule="auto"/>
        <w:ind w:firstLine="567"/>
        <w:jc w:val="both"/>
        <w:textAlignment w:val="top"/>
        <w:rPr>
          <w:sz w:val="28"/>
          <w:szCs w:val="28"/>
        </w:rPr>
      </w:pPr>
      <w:r w:rsidRPr="00246E60">
        <w:rPr>
          <w:sz w:val="28"/>
          <w:szCs w:val="28"/>
        </w:rPr>
        <w:t xml:space="preserve">Оборачиваемость в днях </w:t>
      </w:r>
      <w:r>
        <w:rPr>
          <w:sz w:val="28"/>
          <w:szCs w:val="28"/>
        </w:rPr>
        <w:t>определяется</w:t>
      </w:r>
      <w:r w:rsidRPr="00246E60">
        <w:rPr>
          <w:sz w:val="28"/>
          <w:szCs w:val="28"/>
        </w:rPr>
        <w:t xml:space="preserve"> как частное от деления количества дней в году на соответствующие коэффициенты оборачиваемости и показывает, сколько </w:t>
      </w:r>
      <w:r>
        <w:rPr>
          <w:sz w:val="28"/>
          <w:szCs w:val="28"/>
        </w:rPr>
        <w:t>необходимо</w:t>
      </w:r>
      <w:r w:rsidRPr="00246E60">
        <w:rPr>
          <w:sz w:val="28"/>
          <w:szCs w:val="28"/>
        </w:rPr>
        <w:t xml:space="preserve"> дней для осуществления одного оборота собственного, инвестированного капитала или кредиторской задолженности.</w:t>
      </w:r>
    </w:p>
    <w:p w:rsidR="00BA31BE" w:rsidRPr="00246E60" w:rsidRDefault="00BA31BE" w:rsidP="00BA31BE">
      <w:pPr>
        <w:shd w:val="clear" w:color="auto" w:fill="FFFFFF"/>
        <w:spacing w:line="360" w:lineRule="auto"/>
        <w:ind w:firstLine="567"/>
        <w:jc w:val="both"/>
        <w:textAlignment w:val="top"/>
        <w:rPr>
          <w:sz w:val="28"/>
          <w:szCs w:val="28"/>
        </w:rPr>
      </w:pPr>
      <w:r w:rsidRPr="00246E60">
        <w:rPr>
          <w:sz w:val="28"/>
          <w:szCs w:val="28"/>
        </w:rPr>
        <w:t>3. </w:t>
      </w:r>
      <w:r>
        <w:rPr>
          <w:sz w:val="28"/>
          <w:szCs w:val="28"/>
        </w:rPr>
        <w:t>К</w:t>
      </w:r>
      <w:r w:rsidRPr="00246E60">
        <w:rPr>
          <w:sz w:val="28"/>
          <w:szCs w:val="28"/>
        </w:rPr>
        <w:t>оэффициент соотношения з</w:t>
      </w:r>
      <w:r>
        <w:rPr>
          <w:sz w:val="28"/>
          <w:szCs w:val="28"/>
        </w:rPr>
        <w:t>аемного и собственного капитала</w:t>
      </w:r>
      <w:r w:rsidRPr="00246E60">
        <w:rPr>
          <w:sz w:val="28"/>
          <w:szCs w:val="28"/>
        </w:rPr>
        <w:t xml:space="preserve"> характеризу</w:t>
      </w:r>
      <w:r>
        <w:rPr>
          <w:sz w:val="28"/>
          <w:szCs w:val="28"/>
        </w:rPr>
        <w:t>ет</w:t>
      </w:r>
      <w:r w:rsidRPr="00246E60">
        <w:rPr>
          <w:sz w:val="28"/>
          <w:szCs w:val="28"/>
        </w:rPr>
        <w:t xml:space="preserve"> степень зависимости </w:t>
      </w:r>
      <w:r>
        <w:rPr>
          <w:sz w:val="28"/>
          <w:szCs w:val="28"/>
        </w:rPr>
        <w:t>компании</w:t>
      </w:r>
      <w:r w:rsidRPr="00246E60">
        <w:rPr>
          <w:sz w:val="28"/>
          <w:szCs w:val="28"/>
        </w:rPr>
        <w:t xml:space="preserve"> от внешних займов (кредитов). </w:t>
      </w:r>
    </w:p>
    <w:p w:rsidR="00BA31BE" w:rsidRPr="00246E60" w:rsidRDefault="00BA31BE" w:rsidP="00BA31BE">
      <w:pPr>
        <w:shd w:val="clear" w:color="auto" w:fill="FFFFFF"/>
        <w:spacing w:line="360" w:lineRule="auto"/>
        <w:ind w:firstLine="567"/>
        <w:jc w:val="both"/>
        <w:textAlignment w:val="top"/>
        <w:rPr>
          <w:sz w:val="28"/>
          <w:szCs w:val="28"/>
        </w:rPr>
      </w:pPr>
      <w:r w:rsidRPr="00246E60">
        <w:rPr>
          <w:sz w:val="28"/>
          <w:szCs w:val="28"/>
        </w:rPr>
        <w:t xml:space="preserve">4. Коэффициенты рентабельности (доходности) показывают, насколько прибыльна деятельность </w:t>
      </w:r>
      <w:r>
        <w:rPr>
          <w:sz w:val="28"/>
          <w:szCs w:val="28"/>
        </w:rPr>
        <w:t>организации</w:t>
      </w:r>
      <w:r w:rsidRPr="00246E60">
        <w:rPr>
          <w:sz w:val="28"/>
          <w:szCs w:val="28"/>
        </w:rPr>
        <w:t>, и исчисляются отношением полученной прибыли к используемым источникам средств:</w:t>
      </w:r>
    </w:p>
    <w:p w:rsidR="00BA31BE" w:rsidRDefault="00BA31BE" w:rsidP="00BA31BE">
      <w:pPr>
        <w:shd w:val="clear" w:color="auto" w:fill="FFFFFF"/>
        <w:spacing w:line="360" w:lineRule="auto"/>
        <w:jc w:val="center"/>
        <w:rPr>
          <w:sz w:val="28"/>
          <w:szCs w:val="28"/>
        </w:rPr>
      </w:pPr>
      <w:r w:rsidRPr="002052F1">
        <w:rPr>
          <w:noProof/>
          <w:sz w:val="28"/>
          <w:szCs w:val="28"/>
        </w:rPr>
        <w:drawing>
          <wp:inline distT="0" distB="0" distL="0" distR="0">
            <wp:extent cx="1390650" cy="962025"/>
            <wp:effectExtent l="19050" t="0" r="0" b="0"/>
            <wp:docPr id="106" name="Рисунок 106" descr="Экономический анал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кономический анализ"/>
                    <pic:cNvPicPr>
                      <a:picLocks noChangeAspect="1" noChangeArrowheads="1"/>
                    </pic:cNvPicPr>
                  </pic:nvPicPr>
                  <pic:blipFill>
                    <a:blip r:embed="rId12" cstate="print"/>
                    <a:srcRect/>
                    <a:stretch>
                      <a:fillRect/>
                    </a:stretch>
                  </pic:blipFill>
                  <pic:spPr bwMode="auto">
                    <a:xfrm>
                      <a:off x="0" y="0"/>
                      <a:ext cx="1390650" cy="962025"/>
                    </a:xfrm>
                    <a:prstGeom prst="rect">
                      <a:avLst/>
                    </a:prstGeom>
                    <a:noFill/>
                    <a:ln w="9525">
                      <a:noFill/>
                      <a:miter lim="800000"/>
                      <a:headEnd/>
                      <a:tailEnd/>
                    </a:ln>
                  </pic:spPr>
                </pic:pic>
              </a:graphicData>
            </a:graphic>
          </wp:inline>
        </w:drawing>
      </w:r>
      <w:r>
        <w:rPr>
          <w:sz w:val="28"/>
          <w:szCs w:val="28"/>
        </w:rPr>
        <w:tab/>
      </w:r>
      <w:r>
        <w:rPr>
          <w:sz w:val="28"/>
          <w:szCs w:val="28"/>
        </w:rPr>
        <w:tab/>
        <w:t>(3.6);</w:t>
      </w:r>
    </w:p>
    <w:p w:rsidR="00BA31BE" w:rsidRPr="00246E60" w:rsidRDefault="00BA31BE" w:rsidP="00BA31BE">
      <w:pPr>
        <w:spacing w:line="360" w:lineRule="auto"/>
        <w:ind w:firstLine="567"/>
        <w:jc w:val="both"/>
        <w:rPr>
          <w:sz w:val="28"/>
          <w:szCs w:val="28"/>
        </w:rPr>
      </w:pPr>
      <w:r>
        <w:rPr>
          <w:sz w:val="28"/>
          <w:szCs w:val="28"/>
        </w:rPr>
        <w:t>-</w:t>
      </w:r>
      <w:r w:rsidRPr="00246E60">
        <w:rPr>
          <w:sz w:val="28"/>
          <w:szCs w:val="28"/>
        </w:rPr>
        <w:t> рентабельность собственного капитала представляет особый интерес для имеющихся и потенциальных владельцев обыкновенных и привилегированных акций (Пч – чистая</w:t>
      </w:r>
      <w:r w:rsidRPr="00850FA9">
        <w:rPr>
          <w:iCs/>
          <w:sz w:val="28"/>
          <w:szCs w:val="28"/>
        </w:rPr>
        <w:t>прибыль);</w:t>
      </w:r>
    </w:p>
    <w:p w:rsidR="00BA31BE" w:rsidRPr="00246E60" w:rsidRDefault="00BA31BE" w:rsidP="00BA31BE">
      <w:pPr>
        <w:shd w:val="clear" w:color="auto" w:fill="FFFFFF"/>
        <w:spacing w:line="360" w:lineRule="auto"/>
        <w:ind w:firstLine="567"/>
        <w:jc w:val="both"/>
        <w:textAlignment w:val="top"/>
        <w:rPr>
          <w:sz w:val="28"/>
          <w:szCs w:val="28"/>
        </w:rPr>
      </w:pPr>
      <w:r>
        <w:rPr>
          <w:sz w:val="28"/>
          <w:szCs w:val="28"/>
        </w:rPr>
        <w:t>-</w:t>
      </w:r>
      <w:r w:rsidRPr="00246E60">
        <w:rPr>
          <w:sz w:val="28"/>
          <w:szCs w:val="28"/>
        </w:rPr>
        <w:t xml:space="preserve"> аналогично </w:t>
      </w:r>
      <w:r>
        <w:rPr>
          <w:sz w:val="28"/>
          <w:szCs w:val="28"/>
        </w:rPr>
        <w:t>определяется</w:t>
      </w:r>
      <w:r w:rsidRPr="00246E60">
        <w:rPr>
          <w:sz w:val="28"/>
          <w:szCs w:val="28"/>
        </w:rPr>
        <w:t xml:space="preserve"> рентабельность заемного капитала.</w:t>
      </w:r>
    </w:p>
    <w:p w:rsidR="00BA31BE" w:rsidRPr="00C279F4" w:rsidRDefault="00BA31BE" w:rsidP="00BA31BE">
      <w:pPr>
        <w:spacing w:line="360" w:lineRule="auto"/>
        <w:ind w:firstLine="567"/>
        <w:jc w:val="both"/>
        <w:rPr>
          <w:sz w:val="28"/>
          <w:szCs w:val="28"/>
        </w:rPr>
      </w:pPr>
      <w:r w:rsidRPr="00C279F4">
        <w:rPr>
          <w:sz w:val="28"/>
          <w:szCs w:val="28"/>
        </w:rPr>
        <w:t>Анализ движения капитала О</w:t>
      </w:r>
      <w:r>
        <w:rPr>
          <w:sz w:val="28"/>
          <w:szCs w:val="28"/>
        </w:rPr>
        <w:t>О</w:t>
      </w:r>
      <w:r w:rsidRPr="00C279F4">
        <w:rPr>
          <w:sz w:val="28"/>
          <w:szCs w:val="28"/>
        </w:rPr>
        <w:t>О</w:t>
      </w:r>
      <w:r>
        <w:rPr>
          <w:sz w:val="28"/>
          <w:szCs w:val="28"/>
        </w:rPr>
        <w:t xml:space="preserve">КП «Центр» </w:t>
      </w:r>
      <w:r w:rsidRPr="00C279F4">
        <w:rPr>
          <w:sz w:val="28"/>
          <w:szCs w:val="28"/>
        </w:rPr>
        <w:t xml:space="preserve">представлен в таблице </w:t>
      </w:r>
      <w:r>
        <w:rPr>
          <w:sz w:val="28"/>
          <w:szCs w:val="28"/>
        </w:rPr>
        <w:t>3.3</w:t>
      </w:r>
    </w:p>
    <w:p w:rsidR="00BA31BE" w:rsidRDefault="00BA31BE" w:rsidP="00BA31BE">
      <w:pPr>
        <w:spacing w:line="360" w:lineRule="auto"/>
        <w:ind w:firstLine="567"/>
        <w:jc w:val="center"/>
        <w:rPr>
          <w:sz w:val="28"/>
          <w:szCs w:val="28"/>
        </w:rPr>
      </w:pPr>
      <w:r w:rsidRPr="00C279F4">
        <w:rPr>
          <w:sz w:val="28"/>
          <w:szCs w:val="28"/>
        </w:rPr>
        <w:lastRenderedPageBreak/>
        <w:t xml:space="preserve">Таблица </w:t>
      </w:r>
      <w:r>
        <w:rPr>
          <w:sz w:val="28"/>
          <w:szCs w:val="28"/>
        </w:rPr>
        <w:t>3.3-</w:t>
      </w:r>
      <w:r w:rsidRPr="00C279F4">
        <w:rPr>
          <w:sz w:val="28"/>
          <w:szCs w:val="28"/>
        </w:rPr>
        <w:t xml:space="preserve">Общий коэффициентный анализ </w:t>
      </w:r>
      <w:r>
        <w:rPr>
          <w:sz w:val="28"/>
          <w:szCs w:val="28"/>
        </w:rPr>
        <w:t>эффективности использования</w:t>
      </w:r>
      <w:r w:rsidRPr="00C279F4">
        <w:rPr>
          <w:sz w:val="28"/>
          <w:szCs w:val="28"/>
        </w:rPr>
        <w:t xml:space="preserve"> капитала О</w:t>
      </w:r>
      <w:r>
        <w:rPr>
          <w:sz w:val="28"/>
          <w:szCs w:val="28"/>
        </w:rPr>
        <w:t>О</w:t>
      </w:r>
      <w:r w:rsidRPr="00C279F4">
        <w:rPr>
          <w:sz w:val="28"/>
          <w:szCs w:val="28"/>
        </w:rPr>
        <w:t>О</w:t>
      </w:r>
      <w:r>
        <w:rPr>
          <w:sz w:val="28"/>
          <w:szCs w:val="28"/>
        </w:rPr>
        <w:t>КП «Центр»</w:t>
      </w:r>
    </w:p>
    <w:tbl>
      <w:tblPr>
        <w:tblStyle w:val="afb"/>
        <w:tblW w:w="0" w:type="auto"/>
        <w:tblLayout w:type="fixed"/>
        <w:tblLook w:val="04A0"/>
      </w:tblPr>
      <w:tblGrid>
        <w:gridCol w:w="2943"/>
        <w:gridCol w:w="1134"/>
        <w:gridCol w:w="1134"/>
        <w:gridCol w:w="993"/>
        <w:gridCol w:w="1134"/>
        <w:gridCol w:w="1134"/>
        <w:gridCol w:w="1099"/>
      </w:tblGrid>
      <w:tr w:rsidR="00BA31BE" w:rsidRPr="00D27415" w:rsidTr="00D87B44">
        <w:tc>
          <w:tcPr>
            <w:tcW w:w="2943" w:type="dxa"/>
            <w:vMerge w:val="restart"/>
          </w:tcPr>
          <w:p w:rsidR="00BA31BE" w:rsidRPr="00D27415" w:rsidRDefault="00BA31BE" w:rsidP="00D87B44">
            <w:pPr>
              <w:jc w:val="center"/>
              <w:rPr>
                <w:sz w:val="24"/>
                <w:szCs w:val="24"/>
              </w:rPr>
            </w:pPr>
            <w:r w:rsidRPr="00D27415">
              <w:rPr>
                <w:sz w:val="24"/>
                <w:szCs w:val="24"/>
              </w:rPr>
              <w:t>Наименование показателя</w:t>
            </w:r>
          </w:p>
        </w:tc>
        <w:tc>
          <w:tcPr>
            <w:tcW w:w="3261" w:type="dxa"/>
            <w:gridSpan w:val="3"/>
          </w:tcPr>
          <w:p w:rsidR="00BA31BE" w:rsidRPr="00D27415" w:rsidRDefault="00BA31BE" w:rsidP="00D87B44">
            <w:pPr>
              <w:jc w:val="center"/>
              <w:rPr>
                <w:sz w:val="24"/>
                <w:szCs w:val="24"/>
              </w:rPr>
            </w:pPr>
            <w:r w:rsidRPr="00D27415">
              <w:rPr>
                <w:sz w:val="24"/>
                <w:szCs w:val="24"/>
              </w:rPr>
              <w:t>Период</w:t>
            </w:r>
          </w:p>
        </w:tc>
        <w:tc>
          <w:tcPr>
            <w:tcW w:w="3367" w:type="dxa"/>
            <w:gridSpan w:val="3"/>
          </w:tcPr>
          <w:p w:rsidR="00BA31BE" w:rsidRPr="00D27415" w:rsidRDefault="00BA31BE" w:rsidP="00D87B44">
            <w:pPr>
              <w:jc w:val="center"/>
              <w:rPr>
                <w:sz w:val="24"/>
                <w:szCs w:val="24"/>
              </w:rPr>
            </w:pPr>
            <w:r w:rsidRPr="00D27415">
              <w:rPr>
                <w:sz w:val="24"/>
                <w:szCs w:val="24"/>
              </w:rPr>
              <w:t>Изменение (+, -)</w:t>
            </w:r>
          </w:p>
        </w:tc>
      </w:tr>
      <w:tr w:rsidR="00BA31BE" w:rsidRPr="00D27415" w:rsidTr="00D87B44">
        <w:tc>
          <w:tcPr>
            <w:tcW w:w="2943" w:type="dxa"/>
            <w:vMerge/>
          </w:tcPr>
          <w:p w:rsidR="00BA31BE" w:rsidRPr="00D27415" w:rsidRDefault="00BA31BE" w:rsidP="00D87B44">
            <w:pPr>
              <w:jc w:val="center"/>
              <w:rPr>
                <w:sz w:val="24"/>
                <w:szCs w:val="24"/>
              </w:rPr>
            </w:pPr>
          </w:p>
        </w:tc>
        <w:tc>
          <w:tcPr>
            <w:tcW w:w="1134" w:type="dxa"/>
          </w:tcPr>
          <w:p w:rsidR="00BA31BE" w:rsidRPr="00D27415" w:rsidRDefault="00BA31BE" w:rsidP="00D87B44">
            <w:pPr>
              <w:jc w:val="center"/>
              <w:rPr>
                <w:sz w:val="24"/>
                <w:szCs w:val="24"/>
              </w:rPr>
            </w:pPr>
            <w:r w:rsidRPr="00D27415">
              <w:rPr>
                <w:sz w:val="24"/>
                <w:szCs w:val="24"/>
              </w:rPr>
              <w:t>2013 г.</w:t>
            </w:r>
          </w:p>
        </w:tc>
        <w:tc>
          <w:tcPr>
            <w:tcW w:w="1134" w:type="dxa"/>
          </w:tcPr>
          <w:p w:rsidR="00BA31BE" w:rsidRPr="00D27415" w:rsidRDefault="00BA31BE" w:rsidP="00D87B44">
            <w:pPr>
              <w:jc w:val="center"/>
              <w:rPr>
                <w:sz w:val="24"/>
                <w:szCs w:val="24"/>
              </w:rPr>
            </w:pPr>
            <w:r w:rsidRPr="00D27415">
              <w:rPr>
                <w:sz w:val="24"/>
                <w:szCs w:val="24"/>
              </w:rPr>
              <w:t>2014 г.</w:t>
            </w:r>
          </w:p>
        </w:tc>
        <w:tc>
          <w:tcPr>
            <w:tcW w:w="993" w:type="dxa"/>
          </w:tcPr>
          <w:p w:rsidR="00BA31BE" w:rsidRPr="00D27415" w:rsidRDefault="00BA31BE" w:rsidP="00D87B44">
            <w:pPr>
              <w:jc w:val="center"/>
              <w:rPr>
                <w:sz w:val="24"/>
                <w:szCs w:val="24"/>
              </w:rPr>
            </w:pPr>
            <w:r w:rsidRPr="00D27415">
              <w:rPr>
                <w:sz w:val="24"/>
                <w:szCs w:val="24"/>
              </w:rPr>
              <w:t>2015 г.</w:t>
            </w:r>
          </w:p>
        </w:tc>
        <w:tc>
          <w:tcPr>
            <w:tcW w:w="1134" w:type="dxa"/>
          </w:tcPr>
          <w:p w:rsidR="00BA31BE" w:rsidRPr="00D27415" w:rsidRDefault="00BA31BE" w:rsidP="00D87B44">
            <w:pPr>
              <w:jc w:val="center"/>
              <w:rPr>
                <w:sz w:val="24"/>
                <w:szCs w:val="24"/>
              </w:rPr>
            </w:pPr>
            <w:r w:rsidRPr="00D27415">
              <w:rPr>
                <w:sz w:val="24"/>
                <w:szCs w:val="24"/>
              </w:rPr>
              <w:t>2014 к 2013</w:t>
            </w:r>
          </w:p>
        </w:tc>
        <w:tc>
          <w:tcPr>
            <w:tcW w:w="1134" w:type="dxa"/>
          </w:tcPr>
          <w:p w:rsidR="00BA31BE" w:rsidRPr="00D27415" w:rsidRDefault="00BA31BE" w:rsidP="00D87B44">
            <w:pPr>
              <w:jc w:val="center"/>
              <w:rPr>
                <w:sz w:val="24"/>
                <w:szCs w:val="24"/>
              </w:rPr>
            </w:pPr>
            <w:r w:rsidRPr="00D27415">
              <w:rPr>
                <w:sz w:val="24"/>
                <w:szCs w:val="24"/>
              </w:rPr>
              <w:t>2015 к 2014</w:t>
            </w:r>
          </w:p>
        </w:tc>
        <w:tc>
          <w:tcPr>
            <w:tcW w:w="1099" w:type="dxa"/>
          </w:tcPr>
          <w:p w:rsidR="00BA31BE" w:rsidRPr="00D27415" w:rsidRDefault="00BA31BE" w:rsidP="00D87B44">
            <w:pPr>
              <w:jc w:val="center"/>
              <w:rPr>
                <w:sz w:val="24"/>
                <w:szCs w:val="24"/>
              </w:rPr>
            </w:pPr>
            <w:r w:rsidRPr="00D27415">
              <w:rPr>
                <w:sz w:val="24"/>
                <w:szCs w:val="24"/>
              </w:rPr>
              <w:t>2015 к 2013</w:t>
            </w:r>
          </w:p>
        </w:tc>
      </w:tr>
      <w:tr w:rsidR="00BA31BE" w:rsidRPr="00D27415" w:rsidTr="00D87B44">
        <w:trPr>
          <w:trHeight w:val="229"/>
        </w:trPr>
        <w:tc>
          <w:tcPr>
            <w:tcW w:w="2943" w:type="dxa"/>
          </w:tcPr>
          <w:p w:rsidR="00BA31BE" w:rsidRPr="00D27415" w:rsidRDefault="00BA31BE" w:rsidP="00D87B44">
            <w:pPr>
              <w:jc w:val="center"/>
              <w:rPr>
                <w:sz w:val="24"/>
                <w:szCs w:val="24"/>
              </w:rPr>
            </w:pPr>
            <w:r>
              <w:rPr>
                <w:sz w:val="24"/>
                <w:szCs w:val="24"/>
              </w:rPr>
              <w:t>1</w:t>
            </w:r>
          </w:p>
        </w:tc>
        <w:tc>
          <w:tcPr>
            <w:tcW w:w="1134" w:type="dxa"/>
            <w:vAlign w:val="center"/>
          </w:tcPr>
          <w:p w:rsidR="00BA31BE" w:rsidRPr="00D27415" w:rsidRDefault="00BA31BE" w:rsidP="00D87B44">
            <w:pPr>
              <w:jc w:val="center"/>
              <w:rPr>
                <w:color w:val="000000"/>
                <w:sz w:val="24"/>
                <w:szCs w:val="24"/>
              </w:rPr>
            </w:pPr>
            <w:r>
              <w:rPr>
                <w:color w:val="000000"/>
                <w:sz w:val="24"/>
                <w:szCs w:val="24"/>
              </w:rPr>
              <w:t>2</w:t>
            </w:r>
          </w:p>
        </w:tc>
        <w:tc>
          <w:tcPr>
            <w:tcW w:w="1134" w:type="dxa"/>
            <w:vAlign w:val="center"/>
          </w:tcPr>
          <w:p w:rsidR="00BA31BE" w:rsidRDefault="00BA31BE" w:rsidP="00D87B44">
            <w:pPr>
              <w:jc w:val="center"/>
              <w:rPr>
                <w:color w:val="000000"/>
                <w:sz w:val="24"/>
                <w:szCs w:val="24"/>
              </w:rPr>
            </w:pPr>
            <w:r>
              <w:rPr>
                <w:color w:val="000000"/>
                <w:sz w:val="24"/>
                <w:szCs w:val="24"/>
              </w:rPr>
              <w:t>3</w:t>
            </w:r>
          </w:p>
        </w:tc>
        <w:tc>
          <w:tcPr>
            <w:tcW w:w="993" w:type="dxa"/>
            <w:vAlign w:val="center"/>
          </w:tcPr>
          <w:p w:rsidR="00BA31BE" w:rsidRPr="00D27415" w:rsidRDefault="00BA31BE" w:rsidP="00D87B44">
            <w:pPr>
              <w:jc w:val="center"/>
              <w:rPr>
                <w:color w:val="000000"/>
                <w:sz w:val="24"/>
                <w:szCs w:val="24"/>
              </w:rPr>
            </w:pPr>
            <w:r>
              <w:rPr>
                <w:color w:val="000000"/>
                <w:sz w:val="24"/>
                <w:szCs w:val="24"/>
              </w:rPr>
              <w:t>4</w:t>
            </w:r>
          </w:p>
        </w:tc>
        <w:tc>
          <w:tcPr>
            <w:tcW w:w="1134" w:type="dxa"/>
            <w:vAlign w:val="center"/>
          </w:tcPr>
          <w:p w:rsidR="00BA31BE" w:rsidRPr="00D27415" w:rsidRDefault="00BA31BE" w:rsidP="00D87B44">
            <w:pPr>
              <w:jc w:val="center"/>
              <w:rPr>
                <w:color w:val="000000"/>
                <w:sz w:val="24"/>
                <w:szCs w:val="24"/>
              </w:rPr>
            </w:pPr>
            <w:r>
              <w:rPr>
                <w:color w:val="000000"/>
                <w:sz w:val="24"/>
                <w:szCs w:val="24"/>
              </w:rPr>
              <w:t>5</w:t>
            </w:r>
          </w:p>
        </w:tc>
        <w:tc>
          <w:tcPr>
            <w:tcW w:w="1134" w:type="dxa"/>
            <w:vAlign w:val="center"/>
          </w:tcPr>
          <w:p w:rsidR="00BA31BE" w:rsidRPr="00D27415" w:rsidRDefault="00BA31BE" w:rsidP="00D87B44">
            <w:pPr>
              <w:jc w:val="center"/>
              <w:rPr>
                <w:color w:val="000000"/>
                <w:sz w:val="24"/>
                <w:szCs w:val="24"/>
              </w:rPr>
            </w:pPr>
            <w:r>
              <w:rPr>
                <w:color w:val="000000"/>
                <w:sz w:val="24"/>
                <w:szCs w:val="24"/>
              </w:rPr>
              <w:t>6</w:t>
            </w:r>
          </w:p>
        </w:tc>
        <w:tc>
          <w:tcPr>
            <w:tcW w:w="1099" w:type="dxa"/>
            <w:vAlign w:val="center"/>
          </w:tcPr>
          <w:p w:rsidR="00BA31BE" w:rsidRPr="00D27415" w:rsidRDefault="00BA31BE" w:rsidP="00D87B44">
            <w:pPr>
              <w:jc w:val="center"/>
              <w:rPr>
                <w:color w:val="000000"/>
                <w:sz w:val="24"/>
                <w:szCs w:val="24"/>
              </w:rPr>
            </w:pPr>
            <w:r>
              <w:rPr>
                <w:color w:val="000000"/>
                <w:sz w:val="24"/>
                <w:szCs w:val="24"/>
              </w:rPr>
              <w:t>7</w:t>
            </w:r>
          </w:p>
        </w:tc>
      </w:tr>
      <w:tr w:rsidR="00BA31BE" w:rsidRPr="00D27415" w:rsidTr="00D87B44">
        <w:trPr>
          <w:trHeight w:val="610"/>
        </w:trPr>
        <w:tc>
          <w:tcPr>
            <w:tcW w:w="2943" w:type="dxa"/>
          </w:tcPr>
          <w:p w:rsidR="00BA31BE" w:rsidRPr="00D27415" w:rsidRDefault="00BA31BE" w:rsidP="00D87B44">
            <w:pPr>
              <w:jc w:val="both"/>
              <w:rPr>
                <w:sz w:val="24"/>
                <w:szCs w:val="24"/>
              </w:rPr>
            </w:pPr>
            <w:r w:rsidRPr="00D27415">
              <w:rPr>
                <w:sz w:val="24"/>
                <w:szCs w:val="24"/>
              </w:rPr>
              <w:t>Капитал организации, тыс. руб.</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404 338</w:t>
            </w:r>
          </w:p>
        </w:tc>
        <w:tc>
          <w:tcPr>
            <w:tcW w:w="1134" w:type="dxa"/>
            <w:vAlign w:val="center"/>
          </w:tcPr>
          <w:p w:rsidR="00BA31BE" w:rsidRPr="00D27415" w:rsidRDefault="00BA31BE" w:rsidP="00D87B44">
            <w:pPr>
              <w:jc w:val="center"/>
              <w:rPr>
                <w:color w:val="000000"/>
                <w:sz w:val="24"/>
                <w:szCs w:val="24"/>
              </w:rPr>
            </w:pPr>
            <w:r>
              <w:rPr>
                <w:color w:val="000000"/>
                <w:sz w:val="24"/>
                <w:szCs w:val="24"/>
              </w:rPr>
              <w:t>401</w:t>
            </w:r>
            <w:r w:rsidRPr="00D27415">
              <w:rPr>
                <w:color w:val="000000"/>
                <w:sz w:val="24"/>
                <w:szCs w:val="24"/>
              </w:rPr>
              <w:t>685</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387135</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- 2 653</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- 14550</w:t>
            </w:r>
          </w:p>
        </w:tc>
        <w:tc>
          <w:tcPr>
            <w:tcW w:w="1099" w:type="dxa"/>
            <w:vAlign w:val="center"/>
          </w:tcPr>
          <w:p w:rsidR="00BA31BE" w:rsidRPr="00D27415" w:rsidRDefault="00BA31BE" w:rsidP="00D87B44">
            <w:pPr>
              <w:jc w:val="center"/>
              <w:rPr>
                <w:color w:val="000000"/>
                <w:sz w:val="24"/>
                <w:szCs w:val="24"/>
              </w:rPr>
            </w:pPr>
            <w:r w:rsidRPr="00D27415">
              <w:rPr>
                <w:color w:val="000000"/>
                <w:sz w:val="24"/>
                <w:szCs w:val="24"/>
              </w:rPr>
              <w:t>-17 203</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Собственный капитал, тыс. руб.</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6 507</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6 543</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13 652</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36</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7 109</w:t>
            </w:r>
          </w:p>
        </w:tc>
        <w:tc>
          <w:tcPr>
            <w:tcW w:w="1099" w:type="dxa"/>
            <w:vAlign w:val="center"/>
          </w:tcPr>
          <w:p w:rsidR="00BA31BE" w:rsidRPr="00D27415" w:rsidRDefault="00BA31BE" w:rsidP="00D87B44">
            <w:pPr>
              <w:jc w:val="center"/>
              <w:rPr>
                <w:color w:val="000000"/>
                <w:sz w:val="24"/>
                <w:szCs w:val="24"/>
              </w:rPr>
            </w:pPr>
            <w:r w:rsidRPr="00D27415">
              <w:rPr>
                <w:color w:val="000000"/>
                <w:sz w:val="24"/>
                <w:szCs w:val="24"/>
              </w:rPr>
              <w:t>7 145</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Заемный капитал, тыс. руб.</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397 831</w:t>
            </w:r>
          </w:p>
        </w:tc>
        <w:tc>
          <w:tcPr>
            <w:tcW w:w="1134" w:type="dxa"/>
            <w:vAlign w:val="center"/>
          </w:tcPr>
          <w:p w:rsidR="00BA31BE" w:rsidRPr="00D27415" w:rsidRDefault="00BA31BE" w:rsidP="00D87B44">
            <w:pPr>
              <w:jc w:val="center"/>
              <w:rPr>
                <w:color w:val="000000"/>
                <w:sz w:val="24"/>
                <w:szCs w:val="24"/>
              </w:rPr>
            </w:pPr>
            <w:r>
              <w:rPr>
                <w:color w:val="000000"/>
                <w:sz w:val="24"/>
                <w:szCs w:val="24"/>
              </w:rPr>
              <w:t>395</w:t>
            </w:r>
            <w:r w:rsidRPr="00D27415">
              <w:rPr>
                <w:color w:val="000000"/>
                <w:sz w:val="24"/>
                <w:szCs w:val="24"/>
              </w:rPr>
              <w:t>142</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373483</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- 2 689</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- 21659</w:t>
            </w:r>
          </w:p>
        </w:tc>
        <w:tc>
          <w:tcPr>
            <w:tcW w:w="1099" w:type="dxa"/>
            <w:vAlign w:val="center"/>
          </w:tcPr>
          <w:p w:rsidR="00BA31BE" w:rsidRPr="00D27415" w:rsidRDefault="00BA31BE" w:rsidP="00D87B44">
            <w:pPr>
              <w:jc w:val="center"/>
              <w:rPr>
                <w:color w:val="000000"/>
                <w:sz w:val="24"/>
                <w:szCs w:val="24"/>
              </w:rPr>
            </w:pPr>
            <w:r>
              <w:rPr>
                <w:color w:val="000000"/>
                <w:sz w:val="24"/>
                <w:szCs w:val="24"/>
              </w:rPr>
              <w:t>-</w:t>
            </w:r>
            <w:r w:rsidRPr="00D27415">
              <w:rPr>
                <w:color w:val="000000"/>
                <w:sz w:val="24"/>
                <w:szCs w:val="24"/>
              </w:rPr>
              <w:t>24 348</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Объем реализованной продукции, тыс. руб.</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342139</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359428</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236035</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17 289</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-123393</w:t>
            </w:r>
          </w:p>
        </w:tc>
        <w:tc>
          <w:tcPr>
            <w:tcW w:w="1099" w:type="dxa"/>
            <w:vAlign w:val="center"/>
          </w:tcPr>
          <w:p w:rsidR="00BA31BE" w:rsidRPr="00D27415" w:rsidRDefault="00BA31BE" w:rsidP="00D87B44">
            <w:pPr>
              <w:jc w:val="center"/>
              <w:rPr>
                <w:color w:val="000000"/>
                <w:sz w:val="24"/>
                <w:szCs w:val="24"/>
              </w:rPr>
            </w:pPr>
            <w:r w:rsidRPr="00D27415">
              <w:rPr>
                <w:color w:val="000000"/>
                <w:sz w:val="24"/>
                <w:szCs w:val="24"/>
              </w:rPr>
              <w:t>-106 104</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Себестоимость реализо</w:t>
            </w:r>
            <w:r>
              <w:rPr>
                <w:sz w:val="24"/>
                <w:szCs w:val="24"/>
              </w:rPr>
              <w:t>-</w:t>
            </w:r>
            <w:r w:rsidRPr="00D27415">
              <w:rPr>
                <w:sz w:val="24"/>
                <w:szCs w:val="24"/>
              </w:rPr>
              <w:t>ванной продукции, тыс. руб.</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325299</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338018</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219826</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12 719</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118 192</w:t>
            </w:r>
          </w:p>
        </w:tc>
        <w:tc>
          <w:tcPr>
            <w:tcW w:w="1099" w:type="dxa"/>
            <w:vAlign w:val="center"/>
          </w:tcPr>
          <w:p w:rsidR="00BA31BE" w:rsidRPr="00D27415" w:rsidRDefault="00BA31BE" w:rsidP="00D87B44">
            <w:pPr>
              <w:jc w:val="center"/>
              <w:rPr>
                <w:color w:val="000000"/>
                <w:sz w:val="24"/>
                <w:szCs w:val="24"/>
              </w:rPr>
            </w:pPr>
            <w:r w:rsidRPr="00D27415">
              <w:rPr>
                <w:color w:val="000000"/>
                <w:sz w:val="24"/>
                <w:szCs w:val="24"/>
              </w:rPr>
              <w:t>-105 473</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Кредиторскаязадол</w:t>
            </w:r>
            <w:r>
              <w:rPr>
                <w:sz w:val="24"/>
                <w:szCs w:val="24"/>
              </w:rPr>
              <w:t>-</w:t>
            </w:r>
            <w:r w:rsidRPr="00D27415">
              <w:rPr>
                <w:sz w:val="24"/>
                <w:szCs w:val="24"/>
              </w:rPr>
              <w:t>женность, тыс. руб.</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310 275</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298 934</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305718</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11 341</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6 784</w:t>
            </w:r>
          </w:p>
        </w:tc>
        <w:tc>
          <w:tcPr>
            <w:tcW w:w="1099" w:type="dxa"/>
            <w:vAlign w:val="center"/>
          </w:tcPr>
          <w:p w:rsidR="00BA31BE" w:rsidRPr="00D27415" w:rsidRDefault="00BA31BE" w:rsidP="00D87B44">
            <w:pPr>
              <w:jc w:val="center"/>
              <w:rPr>
                <w:color w:val="000000"/>
                <w:sz w:val="24"/>
                <w:szCs w:val="24"/>
              </w:rPr>
            </w:pPr>
            <w:r w:rsidRPr="00D27415">
              <w:rPr>
                <w:color w:val="000000"/>
                <w:sz w:val="24"/>
                <w:szCs w:val="24"/>
              </w:rPr>
              <w:t>-    4 557</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Долгосрочные обяза</w:t>
            </w:r>
            <w:r>
              <w:rPr>
                <w:sz w:val="24"/>
                <w:szCs w:val="24"/>
              </w:rPr>
              <w:t>-</w:t>
            </w:r>
            <w:r w:rsidRPr="00D27415">
              <w:rPr>
                <w:sz w:val="24"/>
                <w:szCs w:val="24"/>
              </w:rPr>
              <w:t>тельства, тыс. руб.</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6 748</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6 703</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7 239</w:t>
            </w:r>
          </w:p>
        </w:tc>
        <w:tc>
          <w:tcPr>
            <w:tcW w:w="1134" w:type="dxa"/>
            <w:vAlign w:val="center"/>
          </w:tcPr>
          <w:p w:rsidR="00BA31BE" w:rsidRPr="00D27415" w:rsidRDefault="00BA31BE" w:rsidP="00D87B44">
            <w:pPr>
              <w:jc w:val="center"/>
              <w:rPr>
                <w:color w:val="000000"/>
                <w:sz w:val="24"/>
                <w:szCs w:val="24"/>
              </w:rPr>
            </w:pPr>
            <w:r>
              <w:rPr>
                <w:color w:val="000000"/>
                <w:sz w:val="24"/>
                <w:szCs w:val="24"/>
              </w:rPr>
              <w:t xml:space="preserve">- </w:t>
            </w:r>
            <w:r w:rsidRPr="00D27415">
              <w:rPr>
                <w:color w:val="000000"/>
                <w:sz w:val="24"/>
                <w:szCs w:val="24"/>
              </w:rPr>
              <w:t xml:space="preserve"> 45</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536</w:t>
            </w:r>
          </w:p>
        </w:tc>
        <w:tc>
          <w:tcPr>
            <w:tcW w:w="1099" w:type="dxa"/>
            <w:vAlign w:val="center"/>
          </w:tcPr>
          <w:p w:rsidR="00BA31BE" w:rsidRPr="00D27415" w:rsidRDefault="00BA31BE" w:rsidP="00D87B44">
            <w:pPr>
              <w:jc w:val="center"/>
              <w:rPr>
                <w:color w:val="000000"/>
                <w:sz w:val="24"/>
                <w:szCs w:val="24"/>
              </w:rPr>
            </w:pPr>
            <w:r w:rsidRPr="00D27415">
              <w:rPr>
                <w:color w:val="000000"/>
                <w:sz w:val="24"/>
                <w:szCs w:val="24"/>
              </w:rPr>
              <w:t>491</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Чистая прибыль, тыс. руб.</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20605</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36</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3936</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- 20 569</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3 900</w:t>
            </w:r>
          </w:p>
        </w:tc>
        <w:tc>
          <w:tcPr>
            <w:tcW w:w="1099" w:type="dxa"/>
            <w:vAlign w:val="center"/>
          </w:tcPr>
          <w:p w:rsidR="00BA31BE" w:rsidRPr="00D27415" w:rsidRDefault="00BA31BE" w:rsidP="00D87B44">
            <w:pPr>
              <w:jc w:val="center"/>
              <w:rPr>
                <w:color w:val="000000"/>
                <w:sz w:val="24"/>
                <w:szCs w:val="24"/>
              </w:rPr>
            </w:pPr>
            <w:r w:rsidRPr="00D27415">
              <w:rPr>
                <w:color w:val="000000"/>
                <w:sz w:val="24"/>
                <w:szCs w:val="24"/>
              </w:rPr>
              <w:t>-  16 669</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Коэффициент поступ</w:t>
            </w:r>
            <w:r>
              <w:rPr>
                <w:sz w:val="24"/>
                <w:szCs w:val="24"/>
              </w:rPr>
              <w:t>-</w:t>
            </w:r>
            <w:r w:rsidRPr="00D27415">
              <w:rPr>
                <w:sz w:val="24"/>
                <w:szCs w:val="24"/>
              </w:rPr>
              <w:t>ления всего капитала</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-0,007</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-0,038</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0,03</w:t>
            </w:r>
          </w:p>
        </w:tc>
        <w:tc>
          <w:tcPr>
            <w:tcW w:w="1099" w:type="dxa"/>
            <w:vAlign w:val="center"/>
          </w:tcPr>
          <w:p w:rsidR="00BA31BE" w:rsidRPr="00D27415" w:rsidRDefault="00BA31BE" w:rsidP="00D87B44">
            <w:pPr>
              <w:jc w:val="center"/>
              <w:rPr>
                <w:sz w:val="24"/>
                <w:szCs w:val="24"/>
              </w:rPr>
            </w:pPr>
            <w:r w:rsidRPr="00D27415">
              <w:rPr>
                <w:sz w:val="24"/>
                <w:szCs w:val="24"/>
              </w:rPr>
              <w:t>-</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Коэффициент поступле</w:t>
            </w:r>
            <w:r>
              <w:rPr>
                <w:sz w:val="24"/>
                <w:szCs w:val="24"/>
              </w:rPr>
              <w:t>-</w:t>
            </w:r>
            <w:r w:rsidRPr="00D27415">
              <w:rPr>
                <w:sz w:val="24"/>
                <w:szCs w:val="24"/>
              </w:rPr>
              <w:t>ниясобственногокапи</w:t>
            </w:r>
            <w:r>
              <w:rPr>
                <w:sz w:val="24"/>
                <w:szCs w:val="24"/>
              </w:rPr>
              <w:t>-</w:t>
            </w:r>
            <w:r w:rsidRPr="00D27415">
              <w:rPr>
                <w:sz w:val="24"/>
                <w:szCs w:val="24"/>
              </w:rPr>
              <w:t>тала</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0,006</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0,521</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0,5</w:t>
            </w:r>
          </w:p>
        </w:tc>
        <w:tc>
          <w:tcPr>
            <w:tcW w:w="1099" w:type="dxa"/>
            <w:vAlign w:val="center"/>
          </w:tcPr>
          <w:p w:rsidR="00BA31BE" w:rsidRPr="00D27415" w:rsidRDefault="00BA31BE" w:rsidP="00D87B44">
            <w:pPr>
              <w:jc w:val="center"/>
              <w:rPr>
                <w:sz w:val="24"/>
                <w:szCs w:val="24"/>
              </w:rPr>
            </w:pPr>
            <w:r w:rsidRPr="00D27415">
              <w:rPr>
                <w:sz w:val="24"/>
                <w:szCs w:val="24"/>
              </w:rPr>
              <w:t>-</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Коэффициент поступле</w:t>
            </w:r>
            <w:r>
              <w:rPr>
                <w:sz w:val="24"/>
                <w:szCs w:val="24"/>
              </w:rPr>
              <w:t>-</w:t>
            </w:r>
            <w:r w:rsidRPr="00D27415">
              <w:rPr>
                <w:sz w:val="24"/>
                <w:szCs w:val="24"/>
              </w:rPr>
              <w:t>ния заемного капитала</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-0,007</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-0,058</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0,05</w:t>
            </w:r>
          </w:p>
        </w:tc>
        <w:tc>
          <w:tcPr>
            <w:tcW w:w="1099" w:type="dxa"/>
            <w:vAlign w:val="center"/>
          </w:tcPr>
          <w:p w:rsidR="00BA31BE" w:rsidRPr="00D27415" w:rsidRDefault="00BA31BE" w:rsidP="00D87B44">
            <w:pPr>
              <w:jc w:val="center"/>
              <w:rPr>
                <w:sz w:val="24"/>
                <w:szCs w:val="24"/>
              </w:rPr>
            </w:pPr>
            <w:r w:rsidRPr="00D27415">
              <w:rPr>
                <w:sz w:val="24"/>
                <w:szCs w:val="24"/>
              </w:rPr>
              <w:t>-</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Коэффициент оборачивае</w:t>
            </w:r>
            <w:r>
              <w:rPr>
                <w:sz w:val="24"/>
                <w:szCs w:val="24"/>
              </w:rPr>
              <w:t>-</w:t>
            </w:r>
            <w:r w:rsidRPr="00D27415">
              <w:rPr>
                <w:sz w:val="24"/>
                <w:szCs w:val="24"/>
              </w:rPr>
              <w:t>мости собственногокапи</w:t>
            </w:r>
            <w:r>
              <w:rPr>
                <w:sz w:val="24"/>
                <w:szCs w:val="24"/>
              </w:rPr>
              <w:t>-</w:t>
            </w:r>
            <w:r w:rsidRPr="00D27415">
              <w:rPr>
                <w:sz w:val="24"/>
                <w:szCs w:val="24"/>
              </w:rPr>
              <w:t>тала</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55</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17</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38</w:t>
            </w:r>
          </w:p>
        </w:tc>
        <w:tc>
          <w:tcPr>
            <w:tcW w:w="1099" w:type="dxa"/>
            <w:vAlign w:val="center"/>
          </w:tcPr>
          <w:p w:rsidR="00BA31BE" w:rsidRPr="00D27415" w:rsidRDefault="00BA31BE" w:rsidP="00D87B44">
            <w:pPr>
              <w:jc w:val="center"/>
              <w:rPr>
                <w:sz w:val="24"/>
                <w:szCs w:val="24"/>
              </w:rPr>
            </w:pPr>
            <w:r w:rsidRPr="00D27415">
              <w:rPr>
                <w:sz w:val="24"/>
                <w:szCs w:val="24"/>
              </w:rPr>
              <w:t>-</w:t>
            </w:r>
          </w:p>
        </w:tc>
      </w:tr>
      <w:tr w:rsidR="00BA31BE" w:rsidRPr="00D27415" w:rsidTr="00D87B44">
        <w:tc>
          <w:tcPr>
            <w:tcW w:w="2943" w:type="dxa"/>
            <w:tcBorders>
              <w:bottom w:val="single" w:sz="4" w:space="0" w:color="auto"/>
            </w:tcBorders>
          </w:tcPr>
          <w:p w:rsidR="00BA31BE" w:rsidRPr="00D27415" w:rsidRDefault="00BA31BE" w:rsidP="00D87B44">
            <w:pPr>
              <w:jc w:val="both"/>
              <w:rPr>
                <w:sz w:val="24"/>
                <w:szCs w:val="24"/>
              </w:rPr>
            </w:pPr>
            <w:r w:rsidRPr="00D27415">
              <w:rPr>
                <w:sz w:val="24"/>
                <w:szCs w:val="24"/>
              </w:rPr>
              <w:t>Коэффициент оборачивае</w:t>
            </w:r>
            <w:r>
              <w:rPr>
                <w:sz w:val="24"/>
                <w:szCs w:val="24"/>
              </w:rPr>
              <w:t>-</w:t>
            </w:r>
            <w:r w:rsidRPr="00D27415">
              <w:rPr>
                <w:sz w:val="24"/>
                <w:szCs w:val="24"/>
              </w:rPr>
              <w:t>мости</w:t>
            </w:r>
            <w:r>
              <w:rPr>
                <w:sz w:val="24"/>
                <w:szCs w:val="24"/>
              </w:rPr>
              <w:t>заемного</w:t>
            </w:r>
            <w:r w:rsidRPr="00D27415">
              <w:rPr>
                <w:sz w:val="24"/>
                <w:szCs w:val="24"/>
              </w:rPr>
              <w:t xml:space="preserve"> капитала</w:t>
            </w:r>
          </w:p>
        </w:tc>
        <w:tc>
          <w:tcPr>
            <w:tcW w:w="1134" w:type="dxa"/>
            <w:tcBorders>
              <w:bottom w:val="single" w:sz="4" w:space="0" w:color="auto"/>
            </w:tcBorders>
            <w:vAlign w:val="center"/>
          </w:tcPr>
          <w:p w:rsidR="00BA31BE" w:rsidRPr="00D27415" w:rsidRDefault="00BA31BE" w:rsidP="00D87B44">
            <w:pPr>
              <w:jc w:val="center"/>
              <w:rPr>
                <w:sz w:val="24"/>
                <w:szCs w:val="24"/>
              </w:rPr>
            </w:pPr>
            <w:r w:rsidRPr="00D27415">
              <w:rPr>
                <w:sz w:val="24"/>
                <w:szCs w:val="24"/>
              </w:rPr>
              <w:t>-</w:t>
            </w:r>
          </w:p>
        </w:tc>
        <w:tc>
          <w:tcPr>
            <w:tcW w:w="1134" w:type="dxa"/>
            <w:tcBorders>
              <w:bottom w:val="single" w:sz="4" w:space="0" w:color="auto"/>
            </w:tcBorders>
            <w:vAlign w:val="center"/>
          </w:tcPr>
          <w:p w:rsidR="00BA31BE" w:rsidRPr="00D27415" w:rsidRDefault="00BA31BE" w:rsidP="00D87B44">
            <w:pPr>
              <w:jc w:val="center"/>
              <w:rPr>
                <w:color w:val="000000"/>
                <w:sz w:val="24"/>
                <w:szCs w:val="24"/>
              </w:rPr>
            </w:pPr>
            <w:r w:rsidRPr="00D27415">
              <w:rPr>
                <w:color w:val="000000"/>
                <w:sz w:val="24"/>
                <w:szCs w:val="24"/>
              </w:rPr>
              <w:t>0,9</w:t>
            </w:r>
          </w:p>
        </w:tc>
        <w:tc>
          <w:tcPr>
            <w:tcW w:w="993" w:type="dxa"/>
            <w:tcBorders>
              <w:bottom w:val="single" w:sz="4" w:space="0" w:color="auto"/>
            </w:tcBorders>
            <w:vAlign w:val="center"/>
          </w:tcPr>
          <w:p w:rsidR="00BA31BE" w:rsidRPr="00D27415" w:rsidRDefault="00BA31BE" w:rsidP="00D87B44">
            <w:pPr>
              <w:jc w:val="center"/>
              <w:rPr>
                <w:color w:val="000000"/>
                <w:sz w:val="24"/>
                <w:szCs w:val="24"/>
              </w:rPr>
            </w:pPr>
            <w:r w:rsidRPr="00D27415">
              <w:rPr>
                <w:color w:val="000000"/>
                <w:sz w:val="24"/>
                <w:szCs w:val="24"/>
              </w:rPr>
              <w:t>0,6</w:t>
            </w:r>
          </w:p>
        </w:tc>
        <w:tc>
          <w:tcPr>
            <w:tcW w:w="1134" w:type="dxa"/>
            <w:tcBorders>
              <w:bottom w:val="single" w:sz="4" w:space="0" w:color="auto"/>
            </w:tcBorders>
            <w:vAlign w:val="center"/>
          </w:tcPr>
          <w:p w:rsidR="00BA31BE" w:rsidRPr="00D27415" w:rsidRDefault="00BA31BE" w:rsidP="00D87B44">
            <w:pPr>
              <w:jc w:val="center"/>
              <w:rPr>
                <w:sz w:val="24"/>
                <w:szCs w:val="24"/>
              </w:rPr>
            </w:pPr>
            <w:r w:rsidRPr="00D27415">
              <w:rPr>
                <w:sz w:val="24"/>
                <w:szCs w:val="24"/>
              </w:rPr>
              <w:t>-</w:t>
            </w:r>
          </w:p>
        </w:tc>
        <w:tc>
          <w:tcPr>
            <w:tcW w:w="1134" w:type="dxa"/>
            <w:tcBorders>
              <w:bottom w:val="single" w:sz="4" w:space="0" w:color="auto"/>
            </w:tcBorders>
            <w:vAlign w:val="center"/>
          </w:tcPr>
          <w:p w:rsidR="00BA31BE" w:rsidRPr="00D27415" w:rsidRDefault="00BA31BE" w:rsidP="00D87B44">
            <w:pPr>
              <w:jc w:val="center"/>
              <w:rPr>
                <w:color w:val="000000"/>
                <w:sz w:val="24"/>
                <w:szCs w:val="24"/>
              </w:rPr>
            </w:pPr>
            <w:r w:rsidRPr="00D27415">
              <w:rPr>
                <w:color w:val="000000"/>
                <w:sz w:val="24"/>
                <w:szCs w:val="24"/>
              </w:rPr>
              <w:t>-          0,3</w:t>
            </w:r>
          </w:p>
        </w:tc>
        <w:tc>
          <w:tcPr>
            <w:tcW w:w="1099" w:type="dxa"/>
            <w:tcBorders>
              <w:bottom w:val="single" w:sz="4" w:space="0" w:color="auto"/>
            </w:tcBorders>
            <w:vAlign w:val="center"/>
          </w:tcPr>
          <w:p w:rsidR="00BA31BE" w:rsidRPr="00D27415" w:rsidRDefault="00BA31BE" w:rsidP="00D87B44">
            <w:pPr>
              <w:jc w:val="center"/>
              <w:rPr>
                <w:sz w:val="24"/>
                <w:szCs w:val="24"/>
              </w:rPr>
            </w:pPr>
            <w:r w:rsidRPr="00D27415">
              <w:rPr>
                <w:sz w:val="24"/>
                <w:szCs w:val="24"/>
              </w:rPr>
              <w:t>-</w:t>
            </w:r>
          </w:p>
        </w:tc>
      </w:tr>
      <w:tr w:rsidR="00BA31BE" w:rsidRPr="00D27415" w:rsidTr="00D87B44">
        <w:tc>
          <w:tcPr>
            <w:tcW w:w="9571" w:type="dxa"/>
            <w:gridSpan w:val="7"/>
            <w:tcBorders>
              <w:top w:val="nil"/>
              <w:left w:val="nil"/>
              <w:bottom w:val="single" w:sz="4" w:space="0" w:color="auto"/>
              <w:right w:val="nil"/>
            </w:tcBorders>
          </w:tcPr>
          <w:p w:rsidR="00BA31BE" w:rsidRPr="00D27415" w:rsidRDefault="00BA31BE" w:rsidP="00D87B44">
            <w:pPr>
              <w:jc w:val="right"/>
              <w:rPr>
                <w:sz w:val="24"/>
                <w:szCs w:val="24"/>
              </w:rPr>
            </w:pPr>
            <w:r>
              <w:rPr>
                <w:sz w:val="24"/>
                <w:szCs w:val="24"/>
              </w:rPr>
              <w:t>Продолжение таблицы 3.3</w:t>
            </w:r>
          </w:p>
        </w:tc>
      </w:tr>
      <w:tr w:rsidR="00BA31BE" w:rsidRPr="00D27415" w:rsidTr="00D87B44">
        <w:tc>
          <w:tcPr>
            <w:tcW w:w="2943" w:type="dxa"/>
            <w:tcBorders>
              <w:top w:val="single" w:sz="4" w:space="0" w:color="auto"/>
            </w:tcBorders>
          </w:tcPr>
          <w:p w:rsidR="00BA31BE" w:rsidRPr="00D27415" w:rsidRDefault="00BA31BE" w:rsidP="00D87B44">
            <w:pPr>
              <w:jc w:val="center"/>
              <w:rPr>
                <w:sz w:val="24"/>
                <w:szCs w:val="24"/>
              </w:rPr>
            </w:pPr>
            <w:r>
              <w:rPr>
                <w:sz w:val="24"/>
                <w:szCs w:val="24"/>
              </w:rPr>
              <w:t>1</w:t>
            </w:r>
          </w:p>
        </w:tc>
        <w:tc>
          <w:tcPr>
            <w:tcW w:w="1134" w:type="dxa"/>
            <w:tcBorders>
              <w:top w:val="single" w:sz="4" w:space="0" w:color="auto"/>
            </w:tcBorders>
            <w:vAlign w:val="center"/>
          </w:tcPr>
          <w:p w:rsidR="00BA31BE" w:rsidRPr="00D27415" w:rsidRDefault="00BA31BE" w:rsidP="00D87B44">
            <w:pPr>
              <w:jc w:val="center"/>
              <w:rPr>
                <w:color w:val="000000"/>
                <w:sz w:val="24"/>
                <w:szCs w:val="24"/>
              </w:rPr>
            </w:pPr>
            <w:r>
              <w:rPr>
                <w:color w:val="000000"/>
                <w:sz w:val="24"/>
                <w:szCs w:val="24"/>
              </w:rPr>
              <w:t>2</w:t>
            </w:r>
          </w:p>
        </w:tc>
        <w:tc>
          <w:tcPr>
            <w:tcW w:w="1134" w:type="dxa"/>
            <w:tcBorders>
              <w:top w:val="single" w:sz="4" w:space="0" w:color="auto"/>
            </w:tcBorders>
            <w:vAlign w:val="center"/>
          </w:tcPr>
          <w:p w:rsidR="00BA31BE" w:rsidRDefault="00BA31BE" w:rsidP="00D87B44">
            <w:pPr>
              <w:jc w:val="center"/>
              <w:rPr>
                <w:color w:val="000000"/>
                <w:sz w:val="24"/>
                <w:szCs w:val="24"/>
              </w:rPr>
            </w:pPr>
            <w:r>
              <w:rPr>
                <w:color w:val="000000"/>
                <w:sz w:val="24"/>
                <w:szCs w:val="24"/>
              </w:rPr>
              <w:t>3</w:t>
            </w:r>
          </w:p>
        </w:tc>
        <w:tc>
          <w:tcPr>
            <w:tcW w:w="993" w:type="dxa"/>
            <w:tcBorders>
              <w:top w:val="single" w:sz="4" w:space="0" w:color="auto"/>
            </w:tcBorders>
            <w:vAlign w:val="center"/>
          </w:tcPr>
          <w:p w:rsidR="00BA31BE" w:rsidRPr="00D27415" w:rsidRDefault="00BA31BE" w:rsidP="00D87B44">
            <w:pPr>
              <w:jc w:val="center"/>
              <w:rPr>
                <w:color w:val="000000"/>
                <w:sz w:val="24"/>
                <w:szCs w:val="24"/>
              </w:rPr>
            </w:pPr>
            <w:r>
              <w:rPr>
                <w:color w:val="000000"/>
                <w:sz w:val="24"/>
                <w:szCs w:val="24"/>
              </w:rPr>
              <w:t>4</w:t>
            </w:r>
          </w:p>
        </w:tc>
        <w:tc>
          <w:tcPr>
            <w:tcW w:w="1134" w:type="dxa"/>
            <w:tcBorders>
              <w:top w:val="single" w:sz="4" w:space="0" w:color="auto"/>
            </w:tcBorders>
            <w:vAlign w:val="center"/>
          </w:tcPr>
          <w:p w:rsidR="00BA31BE" w:rsidRPr="00D27415" w:rsidRDefault="00BA31BE" w:rsidP="00D87B44">
            <w:pPr>
              <w:jc w:val="center"/>
              <w:rPr>
                <w:color w:val="000000"/>
                <w:sz w:val="24"/>
                <w:szCs w:val="24"/>
              </w:rPr>
            </w:pPr>
            <w:r>
              <w:rPr>
                <w:color w:val="000000"/>
                <w:sz w:val="24"/>
                <w:szCs w:val="24"/>
              </w:rPr>
              <w:t>5</w:t>
            </w:r>
          </w:p>
        </w:tc>
        <w:tc>
          <w:tcPr>
            <w:tcW w:w="1134" w:type="dxa"/>
            <w:tcBorders>
              <w:top w:val="single" w:sz="4" w:space="0" w:color="auto"/>
            </w:tcBorders>
            <w:vAlign w:val="center"/>
          </w:tcPr>
          <w:p w:rsidR="00BA31BE" w:rsidRPr="00D27415" w:rsidRDefault="00BA31BE" w:rsidP="00D87B44">
            <w:pPr>
              <w:jc w:val="center"/>
              <w:rPr>
                <w:color w:val="000000"/>
                <w:sz w:val="24"/>
                <w:szCs w:val="24"/>
              </w:rPr>
            </w:pPr>
            <w:r>
              <w:rPr>
                <w:color w:val="000000"/>
                <w:sz w:val="24"/>
                <w:szCs w:val="24"/>
              </w:rPr>
              <w:t>6</w:t>
            </w:r>
          </w:p>
        </w:tc>
        <w:tc>
          <w:tcPr>
            <w:tcW w:w="1099" w:type="dxa"/>
            <w:tcBorders>
              <w:top w:val="single" w:sz="4" w:space="0" w:color="auto"/>
            </w:tcBorders>
            <w:vAlign w:val="center"/>
          </w:tcPr>
          <w:p w:rsidR="00BA31BE" w:rsidRPr="00D27415" w:rsidRDefault="00BA31BE" w:rsidP="00D87B44">
            <w:pPr>
              <w:jc w:val="center"/>
              <w:rPr>
                <w:color w:val="000000"/>
                <w:sz w:val="24"/>
                <w:szCs w:val="24"/>
              </w:rPr>
            </w:pPr>
            <w:r>
              <w:rPr>
                <w:color w:val="000000"/>
                <w:sz w:val="24"/>
                <w:szCs w:val="24"/>
              </w:rPr>
              <w:t>7</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Коэффициент оборачивае</w:t>
            </w:r>
            <w:r>
              <w:rPr>
                <w:sz w:val="24"/>
                <w:szCs w:val="24"/>
              </w:rPr>
              <w:t>-</w:t>
            </w:r>
            <w:r w:rsidRPr="00D27415">
              <w:rPr>
                <w:sz w:val="24"/>
                <w:szCs w:val="24"/>
              </w:rPr>
              <w:t>мости кредиторской задолженности</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1,2</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0,8</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0,4</w:t>
            </w:r>
          </w:p>
        </w:tc>
        <w:tc>
          <w:tcPr>
            <w:tcW w:w="1099" w:type="dxa"/>
            <w:vAlign w:val="center"/>
          </w:tcPr>
          <w:p w:rsidR="00BA31BE" w:rsidRPr="00D27415" w:rsidRDefault="00BA31BE" w:rsidP="00D87B44">
            <w:pPr>
              <w:jc w:val="center"/>
              <w:rPr>
                <w:sz w:val="24"/>
                <w:szCs w:val="24"/>
              </w:rPr>
            </w:pPr>
            <w:r w:rsidRPr="00D27415">
              <w:rPr>
                <w:sz w:val="24"/>
                <w:szCs w:val="24"/>
              </w:rPr>
              <w:t>-</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Коэффициент соотношения заемного и собственного капитала</w:t>
            </w:r>
          </w:p>
        </w:tc>
        <w:tc>
          <w:tcPr>
            <w:tcW w:w="1134" w:type="dxa"/>
            <w:vAlign w:val="center"/>
          </w:tcPr>
          <w:p w:rsidR="00BA31BE" w:rsidRPr="00D27415" w:rsidRDefault="00BA31BE" w:rsidP="00D87B44">
            <w:pPr>
              <w:jc w:val="center"/>
              <w:rPr>
                <w:sz w:val="24"/>
                <w:szCs w:val="24"/>
              </w:rPr>
            </w:pPr>
            <w:r w:rsidRPr="00D27415">
              <w:rPr>
                <w:sz w:val="24"/>
                <w:szCs w:val="24"/>
              </w:rPr>
              <w:t>1,91</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60,4</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27,4</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58</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           33</w:t>
            </w:r>
          </w:p>
        </w:tc>
        <w:tc>
          <w:tcPr>
            <w:tcW w:w="1099" w:type="dxa"/>
            <w:vAlign w:val="center"/>
          </w:tcPr>
          <w:p w:rsidR="00BA31BE" w:rsidRPr="00D27415" w:rsidRDefault="00BA31BE" w:rsidP="00D87B44">
            <w:pPr>
              <w:jc w:val="center"/>
              <w:rPr>
                <w:color w:val="000000"/>
                <w:sz w:val="24"/>
                <w:szCs w:val="24"/>
              </w:rPr>
            </w:pPr>
            <w:r w:rsidRPr="00D27415">
              <w:rPr>
                <w:color w:val="000000"/>
                <w:sz w:val="24"/>
                <w:szCs w:val="24"/>
              </w:rPr>
              <w:t>25</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Рентабельность собственного капитала</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0,6</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28,8</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28</w:t>
            </w:r>
          </w:p>
        </w:tc>
        <w:tc>
          <w:tcPr>
            <w:tcW w:w="1099" w:type="dxa"/>
            <w:vAlign w:val="center"/>
          </w:tcPr>
          <w:p w:rsidR="00BA31BE" w:rsidRPr="00D27415" w:rsidRDefault="00BA31BE" w:rsidP="00D87B44">
            <w:pPr>
              <w:jc w:val="center"/>
              <w:rPr>
                <w:sz w:val="24"/>
                <w:szCs w:val="24"/>
              </w:rPr>
            </w:pPr>
            <w:r w:rsidRPr="00D27415">
              <w:rPr>
                <w:sz w:val="24"/>
                <w:szCs w:val="24"/>
              </w:rPr>
              <w:t>-</w:t>
            </w:r>
          </w:p>
        </w:tc>
      </w:tr>
      <w:tr w:rsidR="00BA31BE" w:rsidRPr="00D27415" w:rsidTr="00D87B44">
        <w:tc>
          <w:tcPr>
            <w:tcW w:w="2943" w:type="dxa"/>
          </w:tcPr>
          <w:p w:rsidR="00BA31BE" w:rsidRPr="00D27415" w:rsidRDefault="00BA31BE" w:rsidP="00D87B44">
            <w:pPr>
              <w:jc w:val="both"/>
              <w:rPr>
                <w:sz w:val="24"/>
                <w:szCs w:val="24"/>
              </w:rPr>
            </w:pPr>
            <w:r w:rsidRPr="00D27415">
              <w:rPr>
                <w:sz w:val="24"/>
                <w:szCs w:val="24"/>
              </w:rPr>
              <w:t>Рентабельность заемного капитала</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0,00009</w:t>
            </w:r>
          </w:p>
        </w:tc>
        <w:tc>
          <w:tcPr>
            <w:tcW w:w="993" w:type="dxa"/>
            <w:vAlign w:val="center"/>
          </w:tcPr>
          <w:p w:rsidR="00BA31BE" w:rsidRPr="00D27415" w:rsidRDefault="00BA31BE" w:rsidP="00D87B44">
            <w:pPr>
              <w:jc w:val="center"/>
              <w:rPr>
                <w:color w:val="000000"/>
                <w:sz w:val="24"/>
                <w:szCs w:val="24"/>
              </w:rPr>
            </w:pPr>
            <w:r w:rsidRPr="00D27415">
              <w:rPr>
                <w:color w:val="000000"/>
                <w:sz w:val="24"/>
                <w:szCs w:val="24"/>
              </w:rPr>
              <w:t>0,01</w:t>
            </w:r>
          </w:p>
        </w:tc>
        <w:tc>
          <w:tcPr>
            <w:tcW w:w="1134" w:type="dxa"/>
            <w:vAlign w:val="center"/>
          </w:tcPr>
          <w:p w:rsidR="00BA31BE" w:rsidRPr="00D27415" w:rsidRDefault="00BA31BE" w:rsidP="00D87B44">
            <w:pPr>
              <w:jc w:val="center"/>
              <w:rPr>
                <w:sz w:val="24"/>
                <w:szCs w:val="24"/>
              </w:rPr>
            </w:pPr>
            <w:r w:rsidRPr="00D27415">
              <w:rPr>
                <w:sz w:val="24"/>
                <w:szCs w:val="24"/>
              </w:rPr>
              <w:t>-</w:t>
            </w:r>
          </w:p>
        </w:tc>
        <w:tc>
          <w:tcPr>
            <w:tcW w:w="1134" w:type="dxa"/>
            <w:vAlign w:val="center"/>
          </w:tcPr>
          <w:p w:rsidR="00BA31BE" w:rsidRPr="00D27415" w:rsidRDefault="00BA31BE" w:rsidP="00D87B44">
            <w:pPr>
              <w:jc w:val="center"/>
              <w:rPr>
                <w:color w:val="000000"/>
                <w:sz w:val="24"/>
                <w:szCs w:val="24"/>
              </w:rPr>
            </w:pPr>
            <w:r w:rsidRPr="00D27415">
              <w:rPr>
                <w:color w:val="000000"/>
                <w:sz w:val="24"/>
                <w:szCs w:val="24"/>
              </w:rPr>
              <w:t>0</w:t>
            </w:r>
          </w:p>
        </w:tc>
        <w:tc>
          <w:tcPr>
            <w:tcW w:w="1099" w:type="dxa"/>
            <w:vAlign w:val="center"/>
          </w:tcPr>
          <w:p w:rsidR="00BA31BE" w:rsidRPr="00D27415" w:rsidRDefault="00BA31BE" w:rsidP="00D87B44">
            <w:pPr>
              <w:jc w:val="center"/>
              <w:rPr>
                <w:sz w:val="24"/>
                <w:szCs w:val="24"/>
              </w:rPr>
            </w:pPr>
            <w:r w:rsidRPr="00D27415">
              <w:rPr>
                <w:sz w:val="24"/>
                <w:szCs w:val="24"/>
              </w:rPr>
              <w:t>-</w:t>
            </w:r>
          </w:p>
        </w:tc>
      </w:tr>
    </w:tbl>
    <w:p w:rsidR="00BA31BE" w:rsidRDefault="00BA31BE" w:rsidP="00BA31BE">
      <w:pPr>
        <w:spacing w:line="270" w:lineRule="atLeast"/>
        <w:rPr>
          <w:rFonts w:ascii="Tahoma" w:hAnsi="Tahoma" w:cs="Tahoma"/>
          <w:color w:val="5E5E5D"/>
          <w:sz w:val="18"/>
          <w:szCs w:val="18"/>
        </w:rPr>
      </w:pPr>
    </w:p>
    <w:p w:rsidR="00BA31BE" w:rsidRPr="0064467D" w:rsidRDefault="00BA31BE" w:rsidP="00BA31BE">
      <w:pPr>
        <w:spacing w:line="360" w:lineRule="auto"/>
        <w:ind w:firstLine="567"/>
        <w:jc w:val="both"/>
        <w:rPr>
          <w:sz w:val="28"/>
          <w:szCs w:val="28"/>
        </w:rPr>
      </w:pPr>
      <w:r w:rsidRPr="0064467D">
        <w:rPr>
          <w:sz w:val="28"/>
          <w:szCs w:val="28"/>
        </w:rPr>
        <w:lastRenderedPageBreak/>
        <w:t xml:space="preserve">Таким образом, следует отметить </w:t>
      </w:r>
      <w:r>
        <w:rPr>
          <w:sz w:val="28"/>
          <w:szCs w:val="28"/>
        </w:rPr>
        <w:t>не</w:t>
      </w:r>
      <w:r w:rsidRPr="0064467D">
        <w:rPr>
          <w:sz w:val="28"/>
          <w:szCs w:val="28"/>
        </w:rPr>
        <w:t>эффективно</w:t>
      </w:r>
      <w:r>
        <w:rPr>
          <w:sz w:val="28"/>
          <w:szCs w:val="28"/>
        </w:rPr>
        <w:t>е</w:t>
      </w:r>
      <w:r w:rsidRPr="0064467D">
        <w:rPr>
          <w:sz w:val="28"/>
          <w:szCs w:val="28"/>
        </w:rPr>
        <w:t xml:space="preserve"> использ</w:t>
      </w:r>
      <w:r>
        <w:rPr>
          <w:sz w:val="28"/>
          <w:szCs w:val="28"/>
        </w:rPr>
        <w:t>ование</w:t>
      </w:r>
      <w:r w:rsidRPr="0064467D">
        <w:rPr>
          <w:sz w:val="28"/>
          <w:szCs w:val="28"/>
        </w:rPr>
        <w:t xml:space="preserve"> имеющи</w:t>
      </w:r>
      <w:r>
        <w:rPr>
          <w:sz w:val="28"/>
          <w:szCs w:val="28"/>
        </w:rPr>
        <w:t>х</w:t>
      </w:r>
      <w:r w:rsidRPr="0064467D">
        <w:rPr>
          <w:sz w:val="28"/>
          <w:szCs w:val="28"/>
        </w:rPr>
        <w:t xml:space="preserve">ся </w:t>
      </w:r>
      <w:r>
        <w:rPr>
          <w:sz w:val="28"/>
          <w:szCs w:val="28"/>
        </w:rPr>
        <w:t xml:space="preserve">в </w:t>
      </w:r>
      <w:r w:rsidRPr="0064467D">
        <w:rPr>
          <w:sz w:val="28"/>
          <w:szCs w:val="28"/>
        </w:rPr>
        <w:t>О</w:t>
      </w:r>
      <w:r>
        <w:rPr>
          <w:sz w:val="28"/>
          <w:szCs w:val="28"/>
        </w:rPr>
        <w:t>О</w:t>
      </w:r>
      <w:r w:rsidRPr="0064467D">
        <w:rPr>
          <w:sz w:val="28"/>
          <w:szCs w:val="28"/>
        </w:rPr>
        <w:t xml:space="preserve">О </w:t>
      </w:r>
      <w:r>
        <w:rPr>
          <w:sz w:val="28"/>
          <w:szCs w:val="28"/>
        </w:rPr>
        <w:t xml:space="preserve">КП «Центр» </w:t>
      </w:r>
      <w:r w:rsidRPr="0064467D">
        <w:rPr>
          <w:sz w:val="28"/>
          <w:szCs w:val="28"/>
        </w:rPr>
        <w:t>финансовы</w:t>
      </w:r>
      <w:r>
        <w:rPr>
          <w:sz w:val="28"/>
          <w:szCs w:val="28"/>
        </w:rPr>
        <w:t>х</w:t>
      </w:r>
      <w:r w:rsidRPr="0064467D">
        <w:rPr>
          <w:sz w:val="28"/>
          <w:szCs w:val="28"/>
        </w:rPr>
        <w:t xml:space="preserve"> ресурс</w:t>
      </w:r>
      <w:r>
        <w:rPr>
          <w:sz w:val="28"/>
          <w:szCs w:val="28"/>
        </w:rPr>
        <w:t>ов</w:t>
      </w:r>
      <w:r w:rsidRPr="0064467D">
        <w:rPr>
          <w:sz w:val="28"/>
          <w:szCs w:val="28"/>
        </w:rPr>
        <w:t xml:space="preserve">. </w:t>
      </w:r>
      <w:r>
        <w:rPr>
          <w:sz w:val="28"/>
          <w:szCs w:val="28"/>
        </w:rPr>
        <w:t>Капитал имеет низкую активность</w:t>
      </w:r>
      <w:r w:rsidRPr="0064467D">
        <w:rPr>
          <w:sz w:val="28"/>
          <w:szCs w:val="28"/>
        </w:rPr>
        <w:t xml:space="preserve">. </w:t>
      </w:r>
      <w:r>
        <w:rPr>
          <w:sz w:val="28"/>
          <w:szCs w:val="28"/>
        </w:rPr>
        <w:t>О</w:t>
      </w:r>
      <w:r w:rsidRPr="0064467D">
        <w:rPr>
          <w:sz w:val="28"/>
          <w:szCs w:val="28"/>
        </w:rPr>
        <w:t>бор</w:t>
      </w:r>
      <w:r>
        <w:rPr>
          <w:sz w:val="28"/>
          <w:szCs w:val="28"/>
        </w:rPr>
        <w:t>ачиваемость</w:t>
      </w:r>
      <w:r w:rsidRPr="0064467D">
        <w:rPr>
          <w:sz w:val="28"/>
          <w:szCs w:val="28"/>
        </w:rPr>
        <w:t xml:space="preserve"> собственного и </w:t>
      </w:r>
      <w:r>
        <w:rPr>
          <w:sz w:val="28"/>
          <w:szCs w:val="28"/>
        </w:rPr>
        <w:t>заемного</w:t>
      </w:r>
      <w:r w:rsidRPr="0064467D">
        <w:rPr>
          <w:sz w:val="28"/>
          <w:szCs w:val="28"/>
        </w:rPr>
        <w:t xml:space="preserve"> капиталов </w:t>
      </w:r>
      <w:r>
        <w:rPr>
          <w:sz w:val="28"/>
          <w:szCs w:val="28"/>
        </w:rPr>
        <w:t>значительно снизилась</w:t>
      </w:r>
      <w:r w:rsidRPr="0064467D">
        <w:rPr>
          <w:sz w:val="28"/>
          <w:szCs w:val="28"/>
        </w:rPr>
        <w:t xml:space="preserve">. Такая тенденция носит негативный характер, в связи с тем, что неактивное использование средств в процессе коммерческой деятельности </w:t>
      </w:r>
      <w:r>
        <w:rPr>
          <w:sz w:val="28"/>
          <w:szCs w:val="28"/>
        </w:rPr>
        <w:t>не увеличивает значительно</w:t>
      </w:r>
      <w:r w:rsidRPr="0064467D">
        <w:rPr>
          <w:sz w:val="28"/>
          <w:szCs w:val="28"/>
        </w:rPr>
        <w:t xml:space="preserve"> генерируемую прибыль.</w:t>
      </w:r>
    </w:p>
    <w:p w:rsidR="00BA31BE" w:rsidRPr="0064467D" w:rsidRDefault="00BA31BE" w:rsidP="00BA31BE">
      <w:pPr>
        <w:spacing w:line="360" w:lineRule="auto"/>
        <w:ind w:firstLine="567"/>
        <w:jc w:val="both"/>
        <w:rPr>
          <w:sz w:val="28"/>
          <w:szCs w:val="28"/>
        </w:rPr>
      </w:pPr>
      <w:r w:rsidRPr="0064467D">
        <w:rPr>
          <w:sz w:val="28"/>
          <w:szCs w:val="28"/>
        </w:rPr>
        <w:t xml:space="preserve">Показатель оборачиваемости кредиторской задолженности несколько </w:t>
      </w:r>
      <w:r>
        <w:rPr>
          <w:sz w:val="28"/>
          <w:szCs w:val="28"/>
        </w:rPr>
        <w:t>ниже</w:t>
      </w:r>
      <w:r w:rsidRPr="0064467D">
        <w:rPr>
          <w:sz w:val="28"/>
          <w:szCs w:val="28"/>
        </w:rPr>
        <w:t xml:space="preserve"> показателя оборачиваемости собственного капитала, также имеет негативную тенденцию к снижению, что тоже негативно отражается на эффективности использования капитала.</w:t>
      </w:r>
    </w:p>
    <w:p w:rsidR="00BA31BE" w:rsidRPr="0064467D" w:rsidRDefault="00BA31BE" w:rsidP="00BA31BE">
      <w:pPr>
        <w:spacing w:line="360" w:lineRule="auto"/>
        <w:ind w:firstLine="567"/>
        <w:jc w:val="both"/>
        <w:rPr>
          <w:sz w:val="28"/>
          <w:szCs w:val="28"/>
        </w:rPr>
      </w:pPr>
      <w:r w:rsidRPr="0064467D">
        <w:rPr>
          <w:sz w:val="28"/>
          <w:szCs w:val="28"/>
        </w:rPr>
        <w:t>Следовательно, О</w:t>
      </w:r>
      <w:r>
        <w:rPr>
          <w:sz w:val="28"/>
          <w:szCs w:val="28"/>
        </w:rPr>
        <w:t>О</w:t>
      </w:r>
      <w:r w:rsidRPr="0064467D">
        <w:rPr>
          <w:sz w:val="28"/>
          <w:szCs w:val="28"/>
        </w:rPr>
        <w:t xml:space="preserve">О </w:t>
      </w:r>
      <w:r>
        <w:rPr>
          <w:sz w:val="28"/>
          <w:szCs w:val="28"/>
        </w:rPr>
        <w:t>КП «Центр» не</w:t>
      </w:r>
      <w:r w:rsidRPr="0064467D">
        <w:rPr>
          <w:sz w:val="28"/>
          <w:szCs w:val="28"/>
        </w:rPr>
        <w:t xml:space="preserve">эффективно управляет и использует собственные и </w:t>
      </w:r>
      <w:r>
        <w:rPr>
          <w:sz w:val="28"/>
          <w:szCs w:val="28"/>
        </w:rPr>
        <w:t>привлеченные</w:t>
      </w:r>
      <w:r w:rsidRPr="0064467D">
        <w:rPr>
          <w:sz w:val="28"/>
          <w:szCs w:val="28"/>
        </w:rPr>
        <w:t xml:space="preserve"> средства, а </w:t>
      </w:r>
      <w:r>
        <w:rPr>
          <w:sz w:val="28"/>
          <w:szCs w:val="28"/>
        </w:rPr>
        <w:t>активно</w:t>
      </w:r>
      <w:r w:rsidRPr="0064467D">
        <w:rPr>
          <w:sz w:val="28"/>
          <w:szCs w:val="28"/>
        </w:rPr>
        <w:t xml:space="preserve"> использует кредиторскую задолженность.</w:t>
      </w:r>
    </w:p>
    <w:p w:rsidR="00BA31BE" w:rsidRPr="0064467D" w:rsidRDefault="00BA31BE" w:rsidP="00BA31BE">
      <w:pPr>
        <w:spacing w:line="360" w:lineRule="auto"/>
        <w:ind w:firstLine="567"/>
        <w:jc w:val="both"/>
        <w:rPr>
          <w:sz w:val="28"/>
          <w:szCs w:val="28"/>
        </w:rPr>
      </w:pPr>
      <w:r w:rsidRPr="0064467D">
        <w:rPr>
          <w:sz w:val="28"/>
          <w:szCs w:val="28"/>
        </w:rPr>
        <w:t xml:space="preserve">Существенную долю в структуре капитала фирмы занимают </w:t>
      </w:r>
      <w:r>
        <w:rPr>
          <w:sz w:val="28"/>
          <w:szCs w:val="28"/>
        </w:rPr>
        <w:t>заемные средства.</w:t>
      </w:r>
    </w:p>
    <w:p w:rsidR="00BA31BE" w:rsidRPr="0064467D" w:rsidRDefault="00BA31BE" w:rsidP="00BA31BE">
      <w:pPr>
        <w:spacing w:line="360" w:lineRule="auto"/>
        <w:ind w:firstLine="567"/>
        <w:jc w:val="both"/>
        <w:rPr>
          <w:sz w:val="28"/>
          <w:szCs w:val="28"/>
        </w:rPr>
      </w:pPr>
      <w:r w:rsidRPr="0064467D">
        <w:rPr>
          <w:sz w:val="28"/>
          <w:szCs w:val="28"/>
        </w:rPr>
        <w:t xml:space="preserve">Коэффициенты рентабельности отражают финансовую эффективность использования собственного капитала и </w:t>
      </w:r>
      <w:r>
        <w:rPr>
          <w:sz w:val="28"/>
          <w:szCs w:val="28"/>
        </w:rPr>
        <w:t>заемного</w:t>
      </w:r>
      <w:r w:rsidRPr="0064467D">
        <w:rPr>
          <w:sz w:val="28"/>
          <w:szCs w:val="28"/>
        </w:rPr>
        <w:t xml:space="preserve"> капитала фирмы.</w:t>
      </w:r>
      <w:r>
        <w:rPr>
          <w:sz w:val="28"/>
          <w:szCs w:val="28"/>
        </w:rPr>
        <w:t xml:space="preserve"> Наблюдается повышение рентабельности как собственного, так и заемного капитала.</w:t>
      </w:r>
    </w:p>
    <w:p w:rsidR="00BA31BE" w:rsidRPr="0064467D" w:rsidRDefault="00BA31BE" w:rsidP="00BA31BE">
      <w:pPr>
        <w:spacing w:line="360" w:lineRule="auto"/>
        <w:ind w:firstLine="567"/>
        <w:jc w:val="both"/>
        <w:rPr>
          <w:sz w:val="28"/>
          <w:szCs w:val="28"/>
        </w:rPr>
      </w:pPr>
      <w:r>
        <w:rPr>
          <w:sz w:val="28"/>
          <w:szCs w:val="28"/>
        </w:rPr>
        <w:t>А</w:t>
      </w:r>
      <w:r w:rsidRPr="0064467D">
        <w:rPr>
          <w:sz w:val="28"/>
          <w:szCs w:val="28"/>
        </w:rPr>
        <w:t xml:space="preserve">нализ определил следующие недостатки в формировании структуры и управления капиталом </w:t>
      </w:r>
      <w:r>
        <w:rPr>
          <w:sz w:val="28"/>
          <w:szCs w:val="28"/>
        </w:rPr>
        <w:t>в ООО КП «Центр»</w:t>
      </w:r>
      <w:r w:rsidRPr="0064467D">
        <w:rPr>
          <w:sz w:val="28"/>
          <w:szCs w:val="28"/>
        </w:rPr>
        <w:t>:</w:t>
      </w:r>
    </w:p>
    <w:p w:rsidR="00BA31BE" w:rsidRPr="0064467D" w:rsidRDefault="00BA31BE" w:rsidP="00BA31BE">
      <w:pPr>
        <w:spacing w:line="360" w:lineRule="auto"/>
        <w:ind w:firstLine="567"/>
        <w:jc w:val="both"/>
        <w:rPr>
          <w:sz w:val="28"/>
          <w:szCs w:val="28"/>
        </w:rPr>
      </w:pPr>
      <w:r w:rsidRPr="0064467D">
        <w:rPr>
          <w:sz w:val="28"/>
          <w:szCs w:val="28"/>
        </w:rPr>
        <w:t xml:space="preserve">- </w:t>
      </w:r>
      <w:r>
        <w:rPr>
          <w:sz w:val="28"/>
          <w:szCs w:val="28"/>
        </w:rPr>
        <w:t>высокая доля</w:t>
      </w:r>
      <w:r w:rsidRPr="0064467D">
        <w:rPr>
          <w:sz w:val="28"/>
          <w:szCs w:val="28"/>
        </w:rPr>
        <w:t xml:space="preserve"> заемного капитала определяет </w:t>
      </w:r>
      <w:r>
        <w:rPr>
          <w:sz w:val="28"/>
          <w:szCs w:val="28"/>
        </w:rPr>
        <w:t>высокий</w:t>
      </w:r>
      <w:r w:rsidRPr="0064467D">
        <w:rPr>
          <w:sz w:val="28"/>
          <w:szCs w:val="28"/>
        </w:rPr>
        <w:t xml:space="preserve"> финансовы</w:t>
      </w:r>
      <w:r>
        <w:rPr>
          <w:sz w:val="28"/>
          <w:szCs w:val="28"/>
        </w:rPr>
        <w:t>й</w:t>
      </w:r>
      <w:r w:rsidRPr="0064467D">
        <w:rPr>
          <w:sz w:val="28"/>
          <w:szCs w:val="28"/>
        </w:rPr>
        <w:t xml:space="preserve"> риск </w:t>
      </w:r>
      <w:r>
        <w:rPr>
          <w:sz w:val="28"/>
          <w:szCs w:val="28"/>
        </w:rPr>
        <w:t>при</w:t>
      </w:r>
      <w:r w:rsidRPr="0064467D">
        <w:rPr>
          <w:sz w:val="28"/>
          <w:szCs w:val="28"/>
        </w:rPr>
        <w:t xml:space="preserve"> осуществлении хозяйственной деятельности </w:t>
      </w:r>
      <w:r>
        <w:rPr>
          <w:sz w:val="28"/>
          <w:szCs w:val="28"/>
        </w:rPr>
        <w:t>компании</w:t>
      </w:r>
      <w:r w:rsidRPr="0064467D">
        <w:rPr>
          <w:sz w:val="28"/>
          <w:szCs w:val="28"/>
        </w:rPr>
        <w:t xml:space="preserve">, что </w:t>
      </w:r>
      <w:r>
        <w:rPr>
          <w:sz w:val="28"/>
          <w:szCs w:val="28"/>
        </w:rPr>
        <w:t>сильно негативно отражается на</w:t>
      </w:r>
      <w:r w:rsidRPr="0064467D">
        <w:rPr>
          <w:sz w:val="28"/>
          <w:szCs w:val="28"/>
        </w:rPr>
        <w:t xml:space="preserve"> платежеспособности и финансовой устойчивости </w:t>
      </w:r>
      <w:r>
        <w:rPr>
          <w:sz w:val="28"/>
          <w:szCs w:val="28"/>
        </w:rPr>
        <w:t>компании</w:t>
      </w:r>
      <w:r w:rsidRPr="0064467D">
        <w:rPr>
          <w:sz w:val="28"/>
          <w:szCs w:val="28"/>
        </w:rPr>
        <w:t>;</w:t>
      </w:r>
    </w:p>
    <w:p w:rsidR="00BA31BE" w:rsidRPr="0064467D" w:rsidRDefault="00BA31BE" w:rsidP="00BA31BE">
      <w:pPr>
        <w:spacing w:line="360" w:lineRule="auto"/>
        <w:ind w:firstLine="567"/>
        <w:jc w:val="both"/>
        <w:rPr>
          <w:sz w:val="28"/>
          <w:szCs w:val="28"/>
        </w:rPr>
      </w:pPr>
      <w:r w:rsidRPr="0064467D">
        <w:rPr>
          <w:sz w:val="28"/>
          <w:szCs w:val="28"/>
        </w:rPr>
        <w:t xml:space="preserve">- низкий и непропорциональный рост капитала </w:t>
      </w:r>
      <w:r>
        <w:rPr>
          <w:sz w:val="28"/>
          <w:szCs w:val="28"/>
        </w:rPr>
        <w:t>компании</w:t>
      </w:r>
      <w:r w:rsidRPr="0064467D">
        <w:rPr>
          <w:sz w:val="28"/>
          <w:szCs w:val="28"/>
        </w:rPr>
        <w:t xml:space="preserve"> предопределяет невозможность долгосрочных прогнозов е</w:t>
      </w:r>
      <w:r>
        <w:rPr>
          <w:sz w:val="28"/>
          <w:szCs w:val="28"/>
        </w:rPr>
        <w:t>е</w:t>
      </w:r>
      <w:r w:rsidRPr="0064467D">
        <w:rPr>
          <w:sz w:val="28"/>
          <w:szCs w:val="28"/>
        </w:rPr>
        <w:t xml:space="preserve"> развития и снижает инвестиционную привлекательность;</w:t>
      </w:r>
    </w:p>
    <w:p w:rsidR="00BA31BE" w:rsidRPr="0064467D" w:rsidRDefault="00BA31BE" w:rsidP="00BA31BE">
      <w:pPr>
        <w:spacing w:line="360" w:lineRule="auto"/>
        <w:ind w:firstLine="567"/>
        <w:jc w:val="both"/>
        <w:rPr>
          <w:sz w:val="28"/>
          <w:szCs w:val="28"/>
        </w:rPr>
      </w:pPr>
      <w:r w:rsidRPr="0064467D">
        <w:rPr>
          <w:sz w:val="28"/>
          <w:szCs w:val="28"/>
        </w:rPr>
        <w:lastRenderedPageBreak/>
        <w:t xml:space="preserve">- недостаточно эффективное использование </w:t>
      </w:r>
      <w:r>
        <w:rPr>
          <w:sz w:val="28"/>
          <w:szCs w:val="28"/>
        </w:rPr>
        <w:t xml:space="preserve">долгосрочного </w:t>
      </w:r>
      <w:r w:rsidRPr="0064467D">
        <w:rPr>
          <w:sz w:val="28"/>
          <w:szCs w:val="28"/>
        </w:rPr>
        <w:t xml:space="preserve">заемного капитала ставит </w:t>
      </w:r>
      <w:r>
        <w:rPr>
          <w:sz w:val="28"/>
          <w:szCs w:val="28"/>
        </w:rPr>
        <w:t>организацию</w:t>
      </w:r>
      <w:r w:rsidRPr="0064467D">
        <w:rPr>
          <w:sz w:val="28"/>
          <w:szCs w:val="28"/>
        </w:rPr>
        <w:t xml:space="preserve"> в высокую зависимость от конъюнктуры финансового рынка</w:t>
      </w:r>
      <w:r>
        <w:rPr>
          <w:sz w:val="28"/>
          <w:szCs w:val="28"/>
        </w:rPr>
        <w:t>.</w:t>
      </w:r>
    </w:p>
    <w:p w:rsidR="00BA31BE" w:rsidRDefault="00BA31BE" w:rsidP="00BA31BE">
      <w:pPr>
        <w:pStyle w:val="23"/>
        <w:shd w:val="clear" w:color="auto" w:fill="auto"/>
        <w:tabs>
          <w:tab w:val="left" w:pos="466"/>
        </w:tabs>
        <w:spacing w:after="0" w:line="240" w:lineRule="auto"/>
        <w:ind w:right="80" w:firstLine="709"/>
        <w:jc w:val="center"/>
        <w:outlineLvl w:val="0"/>
        <w:rPr>
          <w:rFonts w:ascii="Times New Roman" w:hAnsi="Times New Roman" w:cs="Times New Roman"/>
          <w:b/>
          <w:sz w:val="28"/>
          <w:szCs w:val="28"/>
        </w:rPr>
      </w:pPr>
      <w:bookmarkStart w:id="10" w:name="_Toc460612797"/>
    </w:p>
    <w:p w:rsidR="00BA31BE" w:rsidRDefault="00BA31BE" w:rsidP="00BA31BE">
      <w:pPr>
        <w:pStyle w:val="23"/>
        <w:numPr>
          <w:ilvl w:val="1"/>
          <w:numId w:val="31"/>
        </w:numPr>
        <w:shd w:val="clear" w:color="auto" w:fill="auto"/>
        <w:tabs>
          <w:tab w:val="left" w:pos="466"/>
        </w:tabs>
        <w:spacing w:after="0" w:line="240" w:lineRule="auto"/>
        <w:ind w:right="80"/>
        <w:jc w:val="center"/>
        <w:outlineLvl w:val="0"/>
        <w:rPr>
          <w:rFonts w:ascii="Times New Roman" w:hAnsi="Times New Roman" w:cs="Times New Roman"/>
          <w:b/>
          <w:sz w:val="28"/>
          <w:szCs w:val="28"/>
        </w:rPr>
      </w:pPr>
      <w:r w:rsidRPr="00B17ED2">
        <w:rPr>
          <w:rFonts w:ascii="Times New Roman" w:hAnsi="Times New Roman" w:cs="Times New Roman"/>
          <w:b/>
          <w:sz w:val="28"/>
          <w:szCs w:val="28"/>
        </w:rPr>
        <w:t xml:space="preserve">Оценка состава </w:t>
      </w:r>
      <w:r>
        <w:rPr>
          <w:rFonts w:ascii="Times New Roman" w:hAnsi="Times New Roman" w:cs="Times New Roman"/>
          <w:b/>
          <w:sz w:val="28"/>
          <w:szCs w:val="28"/>
        </w:rPr>
        <w:t xml:space="preserve">и структуры привлеченного </w:t>
      </w:r>
      <w:r w:rsidRPr="00B17ED2">
        <w:rPr>
          <w:rFonts w:ascii="Times New Roman" w:hAnsi="Times New Roman" w:cs="Times New Roman"/>
          <w:b/>
          <w:sz w:val="28"/>
          <w:szCs w:val="28"/>
        </w:rPr>
        <w:t xml:space="preserve">капитала </w:t>
      </w:r>
      <w:r>
        <w:rPr>
          <w:rFonts w:ascii="Times New Roman" w:hAnsi="Times New Roman" w:cs="Times New Roman"/>
          <w:b/>
          <w:sz w:val="28"/>
          <w:szCs w:val="28"/>
        </w:rPr>
        <w:t xml:space="preserve">ООО КП «Центр» </w:t>
      </w:r>
      <w:bookmarkEnd w:id="10"/>
    </w:p>
    <w:p w:rsidR="00BA31BE" w:rsidRDefault="00BA31BE" w:rsidP="00BA31BE">
      <w:pPr>
        <w:pStyle w:val="a3"/>
        <w:widowControl w:val="0"/>
        <w:spacing w:line="360" w:lineRule="auto"/>
        <w:ind w:firstLine="720"/>
        <w:jc w:val="both"/>
      </w:pPr>
    </w:p>
    <w:p w:rsidR="00BA31BE" w:rsidRPr="0048033D" w:rsidRDefault="00804783" w:rsidP="00BA31BE">
      <w:pPr>
        <w:pStyle w:val="a3"/>
        <w:widowControl w:val="0"/>
        <w:spacing w:line="360" w:lineRule="auto"/>
        <w:ind w:firstLine="720"/>
        <w:jc w:val="both"/>
      </w:pPr>
      <w:r>
        <w:rPr>
          <w:noProof/>
        </w:rPr>
        <w:pict>
          <v:line id="Прямая соединительная линия 82" o:spid="_x0000_s1082" style="position:absolute;left:0;text-align:left;z-index:251743232;visibility:visible" from="9pt,102.5pt" to="1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IGTgIAAFk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" o:allowincell="f"/>
        </w:pict>
      </w:r>
      <w:r w:rsidR="00BA31BE" w:rsidRPr="0048033D">
        <w:t>Заемный капитал (ЗК)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имущества. В составе заемного капитала различают краткосрочные и долгосрочные заемные средства, кредиторскую задолженность (привлечённый капитал). Структура заёмного капитала раскрыта на рис.3.</w:t>
      </w:r>
    </w:p>
    <w:p w:rsidR="00BA31BE" w:rsidRPr="0048033D" w:rsidRDefault="00BA31BE" w:rsidP="00BA31BE">
      <w:pPr>
        <w:widowControl w:val="0"/>
        <w:spacing w:line="360" w:lineRule="auto"/>
        <w:ind w:firstLine="709"/>
        <w:jc w:val="both"/>
        <w:rPr>
          <w:sz w:val="28"/>
        </w:rPr>
      </w:pPr>
      <w:r w:rsidRPr="0048033D">
        <w:rPr>
          <w:sz w:val="28"/>
        </w:rPr>
        <w:t>Долгосрочные заемные средства</w:t>
      </w:r>
      <w:r w:rsidRPr="0048033D">
        <w:rPr>
          <w:i/>
          <w:sz w:val="28"/>
        </w:rPr>
        <w:t xml:space="preserve"> —</w:t>
      </w:r>
      <w:r w:rsidRPr="0048033D">
        <w:rPr>
          <w:sz w:val="28"/>
        </w:rPr>
        <w:t xml:space="preserve"> это кредиты и займы, полученные организацией на период более года, срок погашения которых наступает не ранее чем через год. К ним относятся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 Кредиты и займы, привлекаемые на долгосрочной основе, направляются на финансирование приобретения имущества длительного использования.</w:t>
      </w:r>
    </w:p>
    <w:p w:rsidR="00BA31BE" w:rsidRPr="0048033D" w:rsidRDefault="00804783" w:rsidP="00BA31BE">
      <w:pPr>
        <w:pStyle w:val="a3"/>
        <w:widowControl w:val="0"/>
        <w:spacing w:line="360" w:lineRule="auto"/>
        <w:ind w:firstLine="720"/>
        <w:jc w:val="both"/>
      </w:pPr>
      <w:r>
        <w:rPr>
          <w:noProof/>
        </w:rPr>
        <w:pict>
          <v:line id="Прямая соединительная линия 83" o:spid="_x0000_s1081" style="position:absolute;left:0;text-align:left;z-index:251744256;visibility:visible" from="252pt,-138.25pt" to="252pt,-1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" o:allowincell="f"/>
        </w:pict>
      </w:r>
      <w:r w:rsidR="00BA31BE" w:rsidRPr="0048033D">
        <w:t>Краткосрочные заемные средства</w:t>
      </w:r>
      <w:r w:rsidR="00BA31BE" w:rsidRPr="0048033D">
        <w:rPr>
          <w:i/>
        </w:rPr>
        <w:t xml:space="preserve"> —</w:t>
      </w:r>
      <w:r w:rsidR="00BA31BE" w:rsidRPr="0048033D">
        <w:t xml:space="preserve"> обязательства, срок погашения которых не превышает года. Среди этих средств следует выделить текущую кредиторскую задолженность, которая возникает в результате коммерческих и других текущих расчетных операций. К ней относятся: задолженность персоналу по оплате труда; задолженность бюджету и внебюджетным фондам по обязательным платежам; авансы полученные; предварительная оплата заказов и продукции; задолженность поставщикам и другие виды задолженности. Краткосрочные кредиты и займы и кредиторская задолженность являются источниками формирования оборотных активов.</w:t>
      </w:r>
    </w:p>
    <w:p w:rsidR="00BA31BE" w:rsidRDefault="00BA31BE" w:rsidP="00BA31BE">
      <w:pPr>
        <w:widowControl w:val="0"/>
        <w:spacing w:line="360" w:lineRule="auto"/>
        <w:ind w:firstLine="709"/>
        <w:jc w:val="both"/>
        <w:rPr>
          <w:sz w:val="28"/>
        </w:rPr>
      </w:pPr>
    </w:p>
    <w:p w:rsidR="00BA31BE" w:rsidRDefault="00804783" w:rsidP="00BA31BE">
      <w:pPr>
        <w:widowControl w:val="0"/>
        <w:spacing w:line="360" w:lineRule="auto"/>
        <w:ind w:firstLine="709"/>
        <w:jc w:val="both"/>
        <w:rPr>
          <w:sz w:val="28"/>
        </w:rPr>
      </w:pPr>
      <w:r>
        <w:rPr>
          <w:noProof/>
          <w:sz w:val="28"/>
        </w:rPr>
        <w:lastRenderedPageBreak/>
        <w:pict>
          <v:rect id="Прямоугольник 84" o:spid="_x0000_s1060" style="position:absolute;left:0;text-align:left;margin-left:207pt;margin-top:2.55pt;width:108pt;height:4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" o:allowincell="f">
            <v:textbox>
              <w:txbxContent>
                <w:p w:rsidR="00BA31BE" w:rsidRDefault="00BA31BE" w:rsidP="00BA31BE">
                  <w:pPr>
                    <w:jc w:val="center"/>
                  </w:pPr>
                  <w:r>
                    <w:t>Заёмный капитал</w:t>
                  </w:r>
                </w:p>
                <w:p w:rsidR="00BA31BE" w:rsidRDefault="00BA31BE" w:rsidP="00BA31BE">
                  <w:pPr>
                    <w:jc w:val="center"/>
                  </w:pPr>
                  <w:r>
                    <w:t>(обязательства)</w:t>
                  </w:r>
                </w:p>
              </w:txbxContent>
            </v:textbox>
          </v:rect>
        </w:pict>
      </w:r>
    </w:p>
    <w:p w:rsidR="00BA31BE" w:rsidRDefault="00804783" w:rsidP="00BA31BE">
      <w:pPr>
        <w:widowControl w:val="0"/>
        <w:tabs>
          <w:tab w:val="left" w:pos="4180"/>
        </w:tabs>
        <w:spacing w:line="360" w:lineRule="auto"/>
        <w:ind w:firstLine="709"/>
        <w:jc w:val="both"/>
        <w:rPr>
          <w:sz w:val="28"/>
        </w:rPr>
      </w:pPr>
      <w:r>
        <w:rPr>
          <w:noProof/>
          <w:sz w:val="28"/>
        </w:rPr>
        <w:pict>
          <v:line id="Прямая соединительная линия 85" o:spid="_x0000_s1080" style="position:absolute;left:0;text-align:left;z-index:251756544;visibility:visible" from="252pt,14.4pt" to="25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" o:allowincell="f"/>
        </w:pict>
      </w:r>
      <w:r w:rsidR="00BA31BE">
        <w:rPr>
          <w:sz w:val="28"/>
        </w:rPr>
        <w:tab/>
      </w:r>
    </w:p>
    <w:p w:rsidR="00BA31BE" w:rsidRDefault="00804783" w:rsidP="00BA31BE">
      <w:pPr>
        <w:pStyle w:val="a3"/>
        <w:spacing w:line="360" w:lineRule="auto"/>
        <w:ind w:firstLine="720"/>
        <w:jc w:val="both"/>
      </w:pPr>
      <w:r>
        <w:rPr>
          <w:noProof/>
        </w:rPr>
        <w:pict>
          <v:line id="Прямая соединительная линия 86" o:spid="_x0000_s1079" style="position:absolute;left:0;text-align:left;z-index:251755520;visibility:visible" from="5in,12.45pt" to="5in,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PB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" o:allowincell="f">
            <v:stroke endarrow="block"/>
          </v:line>
        </w:pict>
      </w:r>
      <w:r>
        <w:rPr>
          <w:noProof/>
        </w:rPr>
        <w:pict>
          <v:line id="Прямая соединительная линия 87" o:spid="_x0000_s1078" style="position:absolute;left:0;text-align:left;z-index:251754496;visibility:visible" from="153pt,12.5pt" to="1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9OZAIAAHs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" o:allowincell="f">
            <v:stroke endarrow="block"/>
          </v:line>
        </w:pict>
      </w:r>
      <w:r>
        <w:rPr>
          <w:noProof/>
        </w:rPr>
        <w:pict>
          <v:line id="Прямая соединительная линия 88" o:spid="_x0000_s1077" style="position:absolute;left:0;text-align:left;z-index:251753472;visibility:visible" from="153pt,12.2pt" to="5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jeTgIAAFo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" o:allowincell="f"/>
        </w:pict>
      </w:r>
    </w:p>
    <w:p w:rsidR="00BA31BE" w:rsidRDefault="00804783" w:rsidP="00BA31BE">
      <w:pPr>
        <w:pStyle w:val="a3"/>
        <w:spacing w:line="360" w:lineRule="auto"/>
        <w:ind w:firstLine="720"/>
        <w:jc w:val="both"/>
      </w:pPr>
      <w:r>
        <w:rPr>
          <w:noProof/>
        </w:rPr>
        <w:pict>
          <v:line id="Прямая соединительная линия 89" o:spid="_x0000_s1076" style="position:absolute;left:0;text-align:left;z-index:251764736;visibility:visible" from="153pt,30.6pt" to="153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" o:allowincell="f">
            <v:stroke endarrow="block"/>
          </v:line>
        </w:pict>
      </w:r>
      <w:r>
        <w:rPr>
          <w:noProof/>
        </w:rPr>
        <w:pict>
          <v:line id="Прямая соединительная линия 90" o:spid="_x0000_s1075" style="position:absolute;left:0;text-align:left;z-index:251761664;visibility:visible" from="5in,27.35pt" to="5in,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I9Yg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" o:allowincell="f">
            <v:stroke endarrow="block"/>
          </v:line>
        </w:pict>
      </w:r>
      <w:r>
        <w:rPr>
          <w:noProof/>
        </w:rPr>
        <w:pict>
          <v:rect id="Прямоугольник 91" o:spid="_x0000_s1061" style="position:absolute;left:0;text-align:left;margin-left:4in;margin-top:.35pt;width:135pt;height:27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" o:allowincell="f">
            <v:textbox>
              <w:txbxContent>
                <w:p w:rsidR="00BA31BE" w:rsidRDefault="00BA31BE" w:rsidP="00BA31BE">
                  <w:pPr>
                    <w:jc w:val="center"/>
                  </w:pPr>
                  <w:r>
                    <w:t>Краткосрочные</w:t>
                  </w:r>
                </w:p>
              </w:txbxContent>
            </v:textbox>
          </v:rect>
        </w:pict>
      </w:r>
      <w:r>
        <w:rPr>
          <w:noProof/>
        </w:rPr>
        <w:pict>
          <v:rect id="Прямоугольник 92" o:spid="_x0000_s1062" style="position:absolute;left:0;text-align:left;margin-left:90pt;margin-top:.35pt;width:126pt;height:27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" o:allowincell="f">
            <v:textbox>
              <w:txbxContent>
                <w:p w:rsidR="00BA31BE" w:rsidRDefault="00BA31BE" w:rsidP="00BA31BE">
                  <w:pPr>
                    <w:jc w:val="center"/>
                  </w:pPr>
                  <w:r>
                    <w:t>Долгосрочные</w:t>
                  </w:r>
                </w:p>
              </w:txbxContent>
            </v:textbox>
          </v:rect>
        </w:pict>
      </w:r>
    </w:p>
    <w:p w:rsidR="00BA31BE" w:rsidRDefault="00804783" w:rsidP="00BA31BE">
      <w:pPr>
        <w:pStyle w:val="a3"/>
        <w:spacing w:line="360" w:lineRule="auto"/>
        <w:ind w:firstLine="720"/>
        <w:jc w:val="both"/>
      </w:pPr>
      <w:r>
        <w:rPr>
          <w:noProof/>
        </w:rPr>
        <w:pict>
          <v:line id="Прямая соединительная линия 93" o:spid="_x0000_s1074" style="position:absolute;left:0;text-align:left;z-index:251757568;visibility:visible" from="98.25pt,4.7pt" to="19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" o:allowincell="f"/>
        </w:pict>
      </w:r>
      <w:r>
        <w:rPr>
          <w:noProof/>
        </w:rPr>
        <w:pict>
          <v:line id="Прямая соединительная линия 94" o:spid="_x0000_s1073" style="position:absolute;left:0;text-align:left;z-index:251763712;visibility:visible" from="414pt,6.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QQ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" o:allowincell="f">
            <v:stroke endarrow="block"/>
          </v:line>
        </w:pict>
      </w:r>
      <w:r>
        <w:rPr>
          <w:noProof/>
        </w:rPr>
        <w:pict>
          <v:line id="Прямая соединительная линия 95" o:spid="_x0000_s1072" style="position:absolute;left:0;text-align:left;z-index:251760640;visibility:visible" from="306pt,4.65pt" to="41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" o:allowincell="f"/>
        </w:pict>
      </w:r>
      <w:r>
        <w:rPr>
          <w:noProof/>
        </w:rPr>
        <w:pict>
          <v:line id="Прямая соединительная линия 96" o:spid="_x0000_s1071" style="position:absolute;left:0;text-align:left;z-index:251758592;visibility:visible" from="99pt,6.15pt" to="9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3V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" o:allowincell="f">
            <v:stroke endarrow="block"/>
          </v:line>
        </w:pict>
      </w:r>
      <w:r>
        <w:rPr>
          <w:noProof/>
        </w:rPr>
        <w:pict>
          <v:line id="Прямая соединительная линия 97" o:spid="_x0000_s1070" style="position:absolute;left:0;text-align:left;z-index:251759616;visibility:visible" from="198pt,4.65pt" to="19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a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" o:allowincell="f">
            <v:stroke endarrow="block"/>
          </v:line>
        </w:pict>
      </w:r>
      <w:r>
        <w:rPr>
          <w:noProof/>
        </w:rPr>
        <w:pict>
          <v:line id="Прямая соединительная линия 98" o:spid="_x0000_s1069" style="position:absolute;left:0;text-align:left;z-index:251762688;visibility:visible" from="306pt,6.2pt" to="30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HjYg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" o:allowincell="f">
            <v:stroke endarrow="block"/>
          </v:line>
        </w:pict>
      </w:r>
      <w:r>
        <w:rPr>
          <w:noProof/>
        </w:rPr>
        <w:pict>
          <v:rect id="Прямоугольник 99" o:spid="_x0000_s1063" style="position:absolute;left:0;text-align:left;margin-left:270pt;margin-top:15.2pt;width:1in;height:27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" o:allowincell="f">
            <v:textbox>
              <w:txbxContent>
                <w:p w:rsidR="00BA31BE" w:rsidRDefault="00BA31BE" w:rsidP="00BA31BE">
                  <w:pPr>
                    <w:jc w:val="center"/>
                  </w:pPr>
                  <w:r>
                    <w:t>Ссуды</w:t>
                  </w:r>
                </w:p>
              </w:txbxContent>
            </v:textbox>
          </v:rect>
        </w:pict>
      </w:r>
      <w:r>
        <w:rPr>
          <w:noProof/>
        </w:rPr>
        <w:pict>
          <v:rect id="Прямоугольник 100" o:spid="_x0000_s1064" style="position:absolute;left:0;text-align:left;margin-left:1in;margin-top:15.2pt;width:1in;height:27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" o:allowincell="f">
            <v:textbox>
              <w:txbxContent>
                <w:p w:rsidR="00BA31BE" w:rsidRDefault="00BA31BE" w:rsidP="00BA31BE">
                  <w:pPr>
                    <w:jc w:val="center"/>
                  </w:pPr>
                  <w:r>
                    <w:t>Ссуды</w:t>
                  </w:r>
                </w:p>
              </w:txbxContent>
            </v:textbox>
          </v:rect>
        </w:pict>
      </w:r>
      <w:r>
        <w:rPr>
          <w:noProof/>
        </w:rPr>
        <w:pict>
          <v:rect id="Прямоугольник 101" o:spid="_x0000_s1065" style="position:absolute;left:0;text-align:left;margin-left:378pt;margin-top:15.2pt;width:1in;height:27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" o:allowincell="f">
            <v:textbox>
              <w:txbxContent>
                <w:p w:rsidR="00BA31BE" w:rsidRDefault="00BA31BE" w:rsidP="00BA31BE">
                  <w:pPr>
                    <w:jc w:val="center"/>
                  </w:pPr>
                  <w:r>
                    <w:t>Займы</w:t>
                  </w:r>
                </w:p>
              </w:txbxContent>
            </v:textbox>
          </v:rect>
        </w:pict>
      </w:r>
      <w:r>
        <w:rPr>
          <w:noProof/>
        </w:rPr>
        <w:pict>
          <v:rect id="Прямоугольник 102" o:spid="_x0000_s1066" style="position:absolute;left:0;text-align:left;margin-left:162pt;margin-top:15.2pt;width:1in;height:27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" o:allowincell="f">
            <v:textbox>
              <w:txbxContent>
                <w:p w:rsidR="00BA31BE" w:rsidRDefault="00BA31BE" w:rsidP="00BA31BE">
                  <w:pPr>
                    <w:jc w:val="center"/>
                  </w:pPr>
                  <w:r>
                    <w:t>Займы</w:t>
                  </w:r>
                </w:p>
              </w:txbxContent>
            </v:textbox>
          </v:rect>
        </w:pict>
      </w:r>
    </w:p>
    <w:p w:rsidR="00BA31BE" w:rsidRDefault="00BA31BE" w:rsidP="00BA31BE">
      <w:pPr>
        <w:pStyle w:val="a3"/>
        <w:spacing w:line="360" w:lineRule="auto"/>
        <w:ind w:firstLine="720"/>
        <w:jc w:val="both"/>
      </w:pPr>
    </w:p>
    <w:p w:rsidR="00BA31BE" w:rsidRDefault="00804783" w:rsidP="00BA31BE">
      <w:pPr>
        <w:pStyle w:val="a3"/>
        <w:spacing w:line="360" w:lineRule="auto"/>
        <w:ind w:firstLine="720"/>
        <w:jc w:val="both"/>
      </w:pPr>
      <w:r>
        <w:rPr>
          <w:noProof/>
        </w:rPr>
        <w:pict>
          <v:rect id="Прямоугольник 104" o:spid="_x0000_s1067" style="position:absolute;left:0;text-align:left;margin-left:324pt;margin-top:9.65pt;width:99pt;height:54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" o:allowincell="f">
            <v:textbox>
              <w:txbxContent>
                <w:p w:rsidR="00BA31BE" w:rsidRDefault="00BA31BE" w:rsidP="00BA31BE">
                  <w:pPr>
                    <w:jc w:val="center"/>
                  </w:pPr>
                  <w:r>
                    <w:t>Текущая</w:t>
                  </w:r>
                </w:p>
                <w:p w:rsidR="00BA31BE" w:rsidRDefault="00BA31BE" w:rsidP="00BA31BE">
                  <w:pPr>
                    <w:jc w:val="center"/>
                  </w:pPr>
                  <w:r>
                    <w:t>кредиторская задолженность</w:t>
                  </w:r>
                </w:p>
              </w:txbxContent>
            </v:textbox>
          </v:rect>
        </w:pict>
      </w:r>
      <w:r>
        <w:rPr>
          <w:noProof/>
        </w:rPr>
        <w:pict>
          <v:rect id="Прямоугольник 103" o:spid="_x0000_s1068" style="position:absolute;left:0;text-align:left;margin-left:108pt;margin-top:20.9pt;width:90pt;height:54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" o:allowincell="f">
            <v:textbox>
              <w:txbxContent>
                <w:p w:rsidR="00BA31BE" w:rsidRDefault="00BA31BE" w:rsidP="00BA31BE">
                  <w:pPr>
                    <w:jc w:val="center"/>
                  </w:pPr>
                  <w:r>
                    <w:t>Авансы,</w:t>
                  </w:r>
                </w:p>
                <w:p w:rsidR="00BA31BE" w:rsidRDefault="00BA31BE" w:rsidP="00BA31BE">
                  <w:pPr>
                    <w:jc w:val="center"/>
                  </w:pPr>
                  <w:r>
                    <w:t>субсидии</w:t>
                  </w:r>
                </w:p>
              </w:txbxContent>
            </v:textbox>
          </v:rect>
        </w:pict>
      </w:r>
    </w:p>
    <w:p w:rsidR="00BA31BE" w:rsidRDefault="00BA31BE" w:rsidP="00BA31BE">
      <w:pPr>
        <w:pStyle w:val="a3"/>
        <w:widowControl w:val="0"/>
        <w:spacing w:line="360" w:lineRule="auto"/>
        <w:ind w:firstLine="720"/>
        <w:jc w:val="center"/>
      </w:pPr>
    </w:p>
    <w:p w:rsidR="00BA31BE" w:rsidRDefault="00BA31BE" w:rsidP="00BA31BE">
      <w:pPr>
        <w:pStyle w:val="a3"/>
        <w:widowControl w:val="0"/>
        <w:spacing w:line="360" w:lineRule="auto"/>
        <w:ind w:firstLine="720"/>
        <w:jc w:val="center"/>
      </w:pPr>
    </w:p>
    <w:p w:rsidR="00BA31BE" w:rsidRDefault="00BA31BE" w:rsidP="00BA31BE">
      <w:pPr>
        <w:pStyle w:val="a3"/>
        <w:widowControl w:val="0"/>
        <w:spacing w:line="360" w:lineRule="auto"/>
        <w:ind w:firstLine="720"/>
        <w:jc w:val="center"/>
      </w:pPr>
    </w:p>
    <w:p w:rsidR="00BA31BE" w:rsidRPr="00B37DE8" w:rsidRDefault="00BA31BE" w:rsidP="00BA31BE">
      <w:pPr>
        <w:pStyle w:val="a3"/>
        <w:widowControl w:val="0"/>
        <w:spacing w:line="360" w:lineRule="auto"/>
        <w:ind w:firstLine="720"/>
        <w:jc w:val="center"/>
      </w:pPr>
      <w:r w:rsidRPr="00B37DE8">
        <w:t>Рисунок 3.1- Формы финансовых обязательств организации</w:t>
      </w:r>
    </w:p>
    <w:p w:rsidR="00BA31BE" w:rsidRDefault="00BA31BE" w:rsidP="00BA31BE">
      <w:pPr>
        <w:widowControl w:val="0"/>
        <w:spacing w:line="360" w:lineRule="auto"/>
        <w:ind w:firstLine="708"/>
        <w:jc w:val="both"/>
        <w:rPr>
          <w:sz w:val="28"/>
        </w:rPr>
      </w:pPr>
      <w:r w:rsidRPr="0048033D">
        <w:rPr>
          <w:sz w:val="28"/>
        </w:rPr>
        <w:t>Привлечение заёмных средств – довольно распространённая практика. С одной стороны, это фактор успешного функционирования предприятия, способствующий быстрому преодолению дефицита финансовых ресурсов, свидетельствующий о доверии кредиторов и обеспечивающий повышение рентабельности собственных средств.</w:t>
      </w:r>
    </w:p>
    <w:p w:rsidR="00BA31BE" w:rsidRDefault="00BA31BE" w:rsidP="00BA31BE">
      <w:pPr>
        <w:widowControl w:val="0"/>
        <w:spacing w:line="360" w:lineRule="auto"/>
        <w:ind w:firstLine="708"/>
        <w:jc w:val="both"/>
        <w:rPr>
          <w:sz w:val="28"/>
          <w:szCs w:val="28"/>
        </w:rPr>
      </w:pPr>
      <w:r>
        <w:rPr>
          <w:sz w:val="28"/>
          <w:szCs w:val="28"/>
        </w:rPr>
        <w:t>В процессе развития предприятия по мере погашения его финансовых обязательств возникает потребность в привлечении новых заёмных средств.</w:t>
      </w:r>
    </w:p>
    <w:p w:rsidR="00BA31BE" w:rsidRPr="0048033D" w:rsidRDefault="00BA31BE" w:rsidP="00BA31BE">
      <w:pPr>
        <w:spacing w:line="360" w:lineRule="auto"/>
        <w:ind w:firstLine="284"/>
        <w:jc w:val="both"/>
        <w:rPr>
          <w:sz w:val="28"/>
          <w:szCs w:val="28"/>
        </w:rPr>
      </w:pPr>
      <w:r w:rsidRPr="0048033D">
        <w:rPr>
          <w:sz w:val="28"/>
          <w:szCs w:val="28"/>
        </w:rPr>
        <w:t>Как правило, заёмный капитал может формироваться за счёт:</w:t>
      </w:r>
    </w:p>
    <w:p w:rsidR="00BA31BE" w:rsidRDefault="00BA31BE" w:rsidP="00BA31BE">
      <w:pPr>
        <w:pStyle w:val="ad"/>
        <w:numPr>
          <w:ilvl w:val="0"/>
          <w:numId w:val="42"/>
        </w:numPr>
        <w:spacing w:after="0" w:line="360" w:lineRule="auto"/>
        <w:jc w:val="both"/>
        <w:rPr>
          <w:rFonts w:ascii="Times New Roman" w:hAnsi="Times New Roman"/>
          <w:sz w:val="28"/>
          <w:szCs w:val="28"/>
        </w:rPr>
      </w:pPr>
      <w:r>
        <w:rPr>
          <w:rFonts w:ascii="Times New Roman" w:hAnsi="Times New Roman"/>
          <w:sz w:val="28"/>
          <w:szCs w:val="28"/>
        </w:rPr>
        <w:t>Займов;</w:t>
      </w:r>
    </w:p>
    <w:p w:rsidR="00BA31BE" w:rsidRDefault="00BA31BE" w:rsidP="00BA31BE">
      <w:pPr>
        <w:pStyle w:val="ad"/>
        <w:numPr>
          <w:ilvl w:val="0"/>
          <w:numId w:val="42"/>
        </w:numPr>
        <w:spacing w:after="0" w:line="360" w:lineRule="auto"/>
        <w:jc w:val="both"/>
        <w:rPr>
          <w:rFonts w:ascii="Times New Roman" w:hAnsi="Times New Roman"/>
          <w:sz w:val="28"/>
          <w:szCs w:val="28"/>
        </w:rPr>
      </w:pPr>
      <w:r>
        <w:rPr>
          <w:rFonts w:ascii="Times New Roman" w:hAnsi="Times New Roman"/>
          <w:sz w:val="28"/>
          <w:szCs w:val="28"/>
        </w:rPr>
        <w:t>Кредитов;</w:t>
      </w:r>
    </w:p>
    <w:p w:rsidR="00BA31BE" w:rsidRDefault="00BA31BE" w:rsidP="00BA31BE">
      <w:pPr>
        <w:pStyle w:val="ad"/>
        <w:numPr>
          <w:ilvl w:val="0"/>
          <w:numId w:val="42"/>
        </w:numPr>
        <w:spacing w:after="0" w:line="360" w:lineRule="auto"/>
        <w:jc w:val="both"/>
        <w:rPr>
          <w:rFonts w:ascii="Times New Roman" w:hAnsi="Times New Roman"/>
          <w:sz w:val="28"/>
          <w:szCs w:val="28"/>
        </w:rPr>
      </w:pPr>
      <w:r>
        <w:rPr>
          <w:rFonts w:ascii="Times New Roman" w:hAnsi="Times New Roman"/>
          <w:sz w:val="28"/>
          <w:szCs w:val="28"/>
        </w:rPr>
        <w:t>Лизинговых операций;</w:t>
      </w:r>
    </w:p>
    <w:p w:rsidR="00BA31BE" w:rsidRDefault="00BA31BE" w:rsidP="00BA31BE">
      <w:pPr>
        <w:pStyle w:val="ad"/>
        <w:numPr>
          <w:ilvl w:val="0"/>
          <w:numId w:val="42"/>
        </w:numPr>
        <w:spacing w:after="0" w:line="360" w:lineRule="auto"/>
        <w:jc w:val="both"/>
        <w:rPr>
          <w:rFonts w:ascii="Times New Roman" w:hAnsi="Times New Roman"/>
          <w:sz w:val="28"/>
          <w:szCs w:val="28"/>
        </w:rPr>
      </w:pPr>
      <w:r>
        <w:rPr>
          <w:rFonts w:ascii="Times New Roman" w:hAnsi="Times New Roman"/>
          <w:sz w:val="28"/>
          <w:szCs w:val="28"/>
        </w:rPr>
        <w:t>Средств от размещения акций;</w:t>
      </w:r>
    </w:p>
    <w:p w:rsidR="00BA31BE" w:rsidRDefault="00BA31BE" w:rsidP="00BA31BE">
      <w:pPr>
        <w:pStyle w:val="ad"/>
        <w:numPr>
          <w:ilvl w:val="0"/>
          <w:numId w:val="42"/>
        </w:numPr>
        <w:spacing w:after="0" w:line="360" w:lineRule="auto"/>
        <w:jc w:val="both"/>
        <w:rPr>
          <w:rFonts w:ascii="Times New Roman" w:hAnsi="Times New Roman"/>
          <w:sz w:val="28"/>
          <w:szCs w:val="28"/>
        </w:rPr>
      </w:pPr>
      <w:r>
        <w:rPr>
          <w:rFonts w:ascii="Times New Roman" w:hAnsi="Times New Roman"/>
          <w:sz w:val="28"/>
          <w:szCs w:val="28"/>
        </w:rPr>
        <w:t>Субсидии, дотации, инвестиции из бюджетных и внебюджетных фондов и т.д.</w:t>
      </w:r>
    </w:p>
    <w:p w:rsidR="00BA31BE" w:rsidRDefault="00BA31BE" w:rsidP="00BA31BE">
      <w:pPr>
        <w:spacing w:line="360" w:lineRule="auto"/>
        <w:ind w:firstLine="709"/>
        <w:jc w:val="both"/>
        <w:rPr>
          <w:sz w:val="28"/>
          <w:szCs w:val="28"/>
        </w:rPr>
      </w:pPr>
      <w:r>
        <w:rPr>
          <w:sz w:val="28"/>
          <w:szCs w:val="28"/>
        </w:rPr>
        <w:t>Соотношение вышеперечисленных элементов в их общем объёме образует структуру заёмного капитала.</w:t>
      </w:r>
    </w:p>
    <w:p w:rsidR="00BA31BE" w:rsidRDefault="00BA31BE" w:rsidP="00BA31BE">
      <w:pPr>
        <w:spacing w:line="360" w:lineRule="auto"/>
        <w:ind w:firstLine="709"/>
        <w:jc w:val="both"/>
        <w:rPr>
          <w:sz w:val="28"/>
          <w:szCs w:val="28"/>
        </w:rPr>
      </w:pPr>
      <w:r>
        <w:rPr>
          <w:sz w:val="28"/>
          <w:szCs w:val="28"/>
        </w:rPr>
        <w:t xml:space="preserve">Источники и формы привлечения заёмных средств предприятием весьма многообразны. Заёмные средства классифицируются по целям, источникам, </w:t>
      </w:r>
      <w:r>
        <w:rPr>
          <w:sz w:val="28"/>
          <w:szCs w:val="28"/>
        </w:rPr>
        <w:lastRenderedPageBreak/>
        <w:t>формам и периоду привлечения, а также по форме обеспечения. Соответственно, и структура заёмного капитала может быть различной в зависимости от отраслевой принадлежности предприятия, доступности того или иного источника финансирования и т.д. Следует отметить, что в современных условиях трансформируемой экономики на российских предприятиях, как правило, в структуре заёмных средств наибольший удельный вес занимают краткосрочные кредиты банков.</w:t>
      </w:r>
    </w:p>
    <w:p w:rsidR="00BA31BE" w:rsidRDefault="00BA31BE" w:rsidP="00BA31BE">
      <w:pPr>
        <w:spacing w:line="360" w:lineRule="auto"/>
        <w:ind w:firstLine="709"/>
        <w:jc w:val="both"/>
        <w:rPr>
          <w:sz w:val="28"/>
          <w:szCs w:val="28"/>
        </w:rPr>
      </w:pPr>
      <w:r>
        <w:rPr>
          <w:sz w:val="28"/>
          <w:szCs w:val="28"/>
        </w:rPr>
        <w:t>Наиболее выгодными для российских предприятий являются долгосрочные займы и кредиты, к которым в отечественной практике относятся обязательства со сроком погашения свыше 1 года (в развитых странах долгосрочными считаются обязательства сроком свыше 5 и даже 10 лет). Долгосрочные источники являются полноценным инвестиционным ресурсом, который может быть вложен в масштабные проекты, способные окупить затраты к моменту погашения задолженности. В этом смысле долгосрочные источники идентичны собственному капиталу. В финансовой практике они называются долгосрочным заёмным капиталом, или долгосрочными пассивами. К ним относятся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 Кредиты и займы, привлекаемые на долгосрочной основе, направляются на финансирование приобретения имущества длительного использования.</w:t>
      </w:r>
    </w:p>
    <w:p w:rsidR="00BA31BE" w:rsidRDefault="00BA31BE" w:rsidP="00BA31BE">
      <w:pPr>
        <w:spacing w:line="360" w:lineRule="auto"/>
        <w:ind w:firstLine="709"/>
        <w:jc w:val="both"/>
        <w:rPr>
          <w:sz w:val="28"/>
          <w:szCs w:val="28"/>
        </w:rPr>
      </w:pPr>
      <w:r>
        <w:rPr>
          <w:sz w:val="28"/>
          <w:szCs w:val="28"/>
        </w:rPr>
        <w:t>Краткосрочные обязательства обычно привлекаются для покрытия дополнительной потребности в оборотных активах. Эти обязательства погашаются обычно в течение сравнительно короткого периода времени (не более года).</w:t>
      </w:r>
    </w:p>
    <w:p w:rsidR="00BA31BE" w:rsidRDefault="00BA31BE" w:rsidP="00BA31BE">
      <w:pPr>
        <w:spacing w:line="360" w:lineRule="auto"/>
        <w:ind w:firstLine="709"/>
        <w:jc w:val="both"/>
        <w:rPr>
          <w:sz w:val="28"/>
          <w:szCs w:val="28"/>
        </w:rPr>
      </w:pPr>
      <w:r>
        <w:rPr>
          <w:sz w:val="28"/>
          <w:szCs w:val="28"/>
        </w:rPr>
        <w:t xml:space="preserve">Среди краткосрочных обязательств следует выделить текущую кредиторскую задолженность, которая возникает в результате коммерческих и других текущих  расчётных операций К ней относятся: задолженность персоналу по оплате труда; задолженность бюджету и внебюджетным фондам </w:t>
      </w:r>
      <w:r>
        <w:rPr>
          <w:sz w:val="28"/>
          <w:szCs w:val="28"/>
        </w:rPr>
        <w:lastRenderedPageBreak/>
        <w:t>по обязательным платежам; авансы полученные; предварительная оплата заказов и продукции; задолженность поставщикам и другие виды задолженности. Рассмотрим состав и структуру заемных средств в ООО КП «Центр» в таблице 3.4.</w:t>
      </w:r>
    </w:p>
    <w:p w:rsidR="00BA31BE" w:rsidRDefault="00BA31BE" w:rsidP="00BA31BE">
      <w:pPr>
        <w:pStyle w:val="141"/>
        <w:ind w:firstLine="709"/>
      </w:pPr>
      <w:r>
        <w:t>Таким образом, основными источниками финансовых ресурсов организации, является краткосрочные обязательства. Для наглядности представим таблицу 3.4 и рисунок 3.2.</w:t>
      </w:r>
    </w:p>
    <w:p w:rsidR="00BA31BE" w:rsidRPr="008648C7" w:rsidRDefault="00BA31BE" w:rsidP="00BA31BE">
      <w:pPr>
        <w:pStyle w:val="114"/>
        <w:rPr>
          <w:bCs/>
        </w:rPr>
      </w:pPr>
      <w:r w:rsidRPr="008648C7">
        <w:rPr>
          <w:bCs/>
        </w:rPr>
        <w:t>Та</w:t>
      </w:r>
      <w:r>
        <w:rPr>
          <w:bCs/>
        </w:rPr>
        <w:t>блица 3.4 -</w:t>
      </w:r>
      <w:r w:rsidRPr="008648C7">
        <w:rPr>
          <w:bCs/>
        </w:rPr>
        <w:t xml:space="preserve"> Динамика </w:t>
      </w:r>
      <w:r>
        <w:rPr>
          <w:bCs/>
        </w:rPr>
        <w:t>заемного капиталаООО КП «Центр»</w:t>
      </w:r>
      <w:r w:rsidRPr="008648C7">
        <w:rPr>
          <w:bCs/>
        </w:rPr>
        <w:t xml:space="preserve">, </w:t>
      </w:r>
      <w:r>
        <w:rPr>
          <w:bCs/>
        </w:rPr>
        <w:t>тыс</w:t>
      </w:r>
      <w:r w:rsidRPr="008648C7">
        <w:rPr>
          <w:bCs/>
        </w:rPr>
        <w:t>.руб.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2"/>
        <w:gridCol w:w="1868"/>
        <w:gridCol w:w="1868"/>
        <w:gridCol w:w="1866"/>
      </w:tblGrid>
      <w:tr w:rsidR="00BA31BE" w:rsidRPr="00F042CD" w:rsidTr="00D87B44">
        <w:tc>
          <w:tcPr>
            <w:tcW w:w="2157" w:type="pct"/>
            <w:noWrap/>
            <w:hideMark/>
          </w:tcPr>
          <w:p w:rsidR="00BA31BE" w:rsidRPr="00F042CD" w:rsidRDefault="00BA31BE" w:rsidP="00D87B44">
            <w:pPr>
              <w:rPr>
                <w:sz w:val="24"/>
                <w:szCs w:val="24"/>
              </w:rPr>
            </w:pPr>
            <w:r w:rsidRPr="00F042CD">
              <w:rPr>
                <w:sz w:val="24"/>
                <w:szCs w:val="24"/>
              </w:rPr>
              <w:t>Показатели</w:t>
            </w:r>
          </w:p>
        </w:tc>
        <w:tc>
          <w:tcPr>
            <w:tcW w:w="948" w:type="pct"/>
            <w:hideMark/>
          </w:tcPr>
          <w:p w:rsidR="00BA31BE" w:rsidRPr="00F042CD" w:rsidRDefault="00BA31BE" w:rsidP="00D87B44">
            <w:pPr>
              <w:jc w:val="center"/>
              <w:rPr>
                <w:sz w:val="24"/>
                <w:szCs w:val="24"/>
              </w:rPr>
            </w:pPr>
            <w:r>
              <w:rPr>
                <w:sz w:val="24"/>
                <w:szCs w:val="24"/>
              </w:rPr>
              <w:t>2013 г.</w:t>
            </w:r>
          </w:p>
        </w:tc>
        <w:tc>
          <w:tcPr>
            <w:tcW w:w="948" w:type="pct"/>
            <w:hideMark/>
          </w:tcPr>
          <w:p w:rsidR="00BA31BE" w:rsidRPr="00F042CD" w:rsidRDefault="00BA31BE" w:rsidP="00D87B44">
            <w:pPr>
              <w:jc w:val="center"/>
              <w:rPr>
                <w:sz w:val="24"/>
                <w:szCs w:val="24"/>
              </w:rPr>
            </w:pPr>
            <w:r>
              <w:rPr>
                <w:sz w:val="24"/>
                <w:szCs w:val="24"/>
              </w:rPr>
              <w:t>2014 г.</w:t>
            </w:r>
          </w:p>
        </w:tc>
        <w:tc>
          <w:tcPr>
            <w:tcW w:w="947" w:type="pct"/>
            <w:hideMark/>
          </w:tcPr>
          <w:p w:rsidR="00BA31BE" w:rsidRPr="00F042CD" w:rsidRDefault="00BA31BE" w:rsidP="00D87B44">
            <w:pPr>
              <w:jc w:val="center"/>
              <w:rPr>
                <w:sz w:val="24"/>
                <w:szCs w:val="24"/>
              </w:rPr>
            </w:pPr>
            <w:r>
              <w:rPr>
                <w:sz w:val="24"/>
                <w:szCs w:val="24"/>
              </w:rPr>
              <w:t>2015 г.</w:t>
            </w:r>
          </w:p>
        </w:tc>
      </w:tr>
      <w:tr w:rsidR="00BA31BE" w:rsidRPr="00F042CD" w:rsidTr="00D87B44">
        <w:tc>
          <w:tcPr>
            <w:tcW w:w="2157" w:type="pct"/>
            <w:noWrap/>
            <w:vAlign w:val="bottom"/>
            <w:hideMark/>
          </w:tcPr>
          <w:p w:rsidR="00BA31BE" w:rsidRPr="003C559D" w:rsidRDefault="00BA31BE" w:rsidP="00D87B44">
            <w:pPr>
              <w:pStyle w:val="a5"/>
              <w:spacing w:before="0" w:beforeAutospacing="0" w:after="0" w:afterAutospacing="0"/>
              <w:jc w:val="both"/>
              <w:textAlignment w:val="baseline"/>
              <w:rPr>
                <w:color w:val="000000"/>
              </w:rPr>
            </w:pPr>
            <w:r w:rsidRPr="003C559D">
              <w:rPr>
                <w:color w:val="000000"/>
              </w:rPr>
              <w:t xml:space="preserve">Долгосрочные </w:t>
            </w:r>
            <w:r>
              <w:rPr>
                <w:color w:val="000000"/>
              </w:rPr>
              <w:t>обязательства</w:t>
            </w:r>
          </w:p>
        </w:tc>
        <w:tc>
          <w:tcPr>
            <w:tcW w:w="948" w:type="pct"/>
            <w:vAlign w:val="bottom"/>
            <w:hideMark/>
          </w:tcPr>
          <w:p w:rsidR="00BA31BE" w:rsidRPr="00A8500B" w:rsidRDefault="00BA31BE" w:rsidP="00D87B44">
            <w:pPr>
              <w:jc w:val="center"/>
              <w:rPr>
                <w:color w:val="000000"/>
                <w:sz w:val="24"/>
                <w:szCs w:val="24"/>
              </w:rPr>
            </w:pPr>
            <w:r w:rsidRPr="00A8500B">
              <w:rPr>
                <w:color w:val="000000"/>
                <w:sz w:val="24"/>
                <w:szCs w:val="24"/>
              </w:rPr>
              <w:t>6748</w:t>
            </w:r>
          </w:p>
        </w:tc>
        <w:tc>
          <w:tcPr>
            <w:tcW w:w="948" w:type="pct"/>
            <w:vAlign w:val="bottom"/>
            <w:hideMark/>
          </w:tcPr>
          <w:p w:rsidR="00BA31BE" w:rsidRPr="00A8500B" w:rsidRDefault="00BA31BE" w:rsidP="00D87B44">
            <w:pPr>
              <w:jc w:val="center"/>
              <w:rPr>
                <w:color w:val="000000"/>
                <w:sz w:val="24"/>
                <w:szCs w:val="24"/>
              </w:rPr>
            </w:pPr>
            <w:r w:rsidRPr="00A8500B">
              <w:rPr>
                <w:color w:val="000000"/>
                <w:sz w:val="24"/>
                <w:szCs w:val="24"/>
              </w:rPr>
              <w:t>6703</w:t>
            </w:r>
          </w:p>
        </w:tc>
        <w:tc>
          <w:tcPr>
            <w:tcW w:w="947" w:type="pct"/>
            <w:vAlign w:val="bottom"/>
            <w:hideMark/>
          </w:tcPr>
          <w:p w:rsidR="00BA31BE" w:rsidRPr="00A8500B" w:rsidRDefault="00BA31BE" w:rsidP="00D87B44">
            <w:pPr>
              <w:jc w:val="center"/>
              <w:rPr>
                <w:color w:val="000000"/>
                <w:sz w:val="24"/>
                <w:szCs w:val="24"/>
              </w:rPr>
            </w:pPr>
            <w:r w:rsidRPr="00A8500B">
              <w:rPr>
                <w:color w:val="000000"/>
                <w:sz w:val="24"/>
                <w:szCs w:val="24"/>
              </w:rPr>
              <w:t>7239</w:t>
            </w:r>
          </w:p>
        </w:tc>
      </w:tr>
      <w:tr w:rsidR="00BA31BE" w:rsidRPr="00F042CD" w:rsidTr="00D87B44">
        <w:tc>
          <w:tcPr>
            <w:tcW w:w="2157" w:type="pct"/>
            <w:noWrap/>
            <w:vAlign w:val="bottom"/>
            <w:hideMark/>
          </w:tcPr>
          <w:p w:rsidR="00BA31BE" w:rsidRPr="003C559D" w:rsidRDefault="00BA31BE" w:rsidP="00D87B44">
            <w:pPr>
              <w:pStyle w:val="a5"/>
              <w:spacing w:before="0" w:beforeAutospacing="0" w:after="0" w:afterAutospacing="0"/>
              <w:jc w:val="both"/>
              <w:textAlignment w:val="baseline"/>
              <w:rPr>
                <w:color w:val="000000"/>
              </w:rPr>
            </w:pPr>
            <w:r>
              <w:rPr>
                <w:color w:val="000000"/>
              </w:rPr>
              <w:t>Краткосрочный привлеченный капитал</w:t>
            </w:r>
          </w:p>
        </w:tc>
        <w:tc>
          <w:tcPr>
            <w:tcW w:w="948" w:type="pct"/>
            <w:vAlign w:val="bottom"/>
            <w:hideMark/>
          </w:tcPr>
          <w:p w:rsidR="00BA31BE" w:rsidRPr="00A8500B" w:rsidRDefault="00BA31BE" w:rsidP="00D87B44">
            <w:pPr>
              <w:jc w:val="center"/>
              <w:rPr>
                <w:color w:val="000000"/>
                <w:sz w:val="24"/>
                <w:szCs w:val="24"/>
              </w:rPr>
            </w:pPr>
            <w:r>
              <w:rPr>
                <w:color w:val="000000"/>
                <w:sz w:val="24"/>
                <w:szCs w:val="24"/>
              </w:rPr>
              <w:t>80808</w:t>
            </w:r>
          </w:p>
        </w:tc>
        <w:tc>
          <w:tcPr>
            <w:tcW w:w="948" w:type="pct"/>
            <w:vAlign w:val="bottom"/>
            <w:hideMark/>
          </w:tcPr>
          <w:p w:rsidR="00BA31BE" w:rsidRPr="00A8500B" w:rsidRDefault="00BA31BE" w:rsidP="00D87B44">
            <w:pPr>
              <w:jc w:val="center"/>
              <w:rPr>
                <w:color w:val="000000"/>
                <w:sz w:val="24"/>
                <w:szCs w:val="24"/>
              </w:rPr>
            </w:pPr>
            <w:r>
              <w:rPr>
                <w:color w:val="000000"/>
                <w:sz w:val="24"/>
                <w:szCs w:val="24"/>
              </w:rPr>
              <w:t>85105</w:t>
            </w:r>
          </w:p>
        </w:tc>
        <w:tc>
          <w:tcPr>
            <w:tcW w:w="947" w:type="pct"/>
            <w:vAlign w:val="bottom"/>
            <w:hideMark/>
          </w:tcPr>
          <w:p w:rsidR="00BA31BE" w:rsidRPr="00A8500B" w:rsidRDefault="00BA31BE" w:rsidP="00D87B44">
            <w:pPr>
              <w:jc w:val="center"/>
              <w:rPr>
                <w:color w:val="000000"/>
                <w:sz w:val="24"/>
                <w:szCs w:val="24"/>
              </w:rPr>
            </w:pPr>
            <w:r>
              <w:rPr>
                <w:color w:val="000000"/>
                <w:sz w:val="24"/>
                <w:szCs w:val="24"/>
              </w:rPr>
              <w:t>59005</w:t>
            </w:r>
          </w:p>
        </w:tc>
      </w:tr>
      <w:tr w:rsidR="00BA31BE" w:rsidRPr="00F042CD" w:rsidTr="00D87B44">
        <w:tc>
          <w:tcPr>
            <w:tcW w:w="2157" w:type="pct"/>
            <w:noWrap/>
            <w:vAlign w:val="bottom"/>
          </w:tcPr>
          <w:p w:rsidR="00BA31BE" w:rsidRPr="003C559D" w:rsidRDefault="00BA31BE" w:rsidP="00D87B44">
            <w:pPr>
              <w:pStyle w:val="a5"/>
              <w:spacing w:before="0" w:beforeAutospacing="0" w:after="0" w:afterAutospacing="0"/>
              <w:jc w:val="both"/>
              <w:textAlignment w:val="baseline"/>
              <w:rPr>
                <w:color w:val="000000"/>
              </w:rPr>
            </w:pPr>
            <w:r>
              <w:rPr>
                <w:color w:val="000000"/>
              </w:rPr>
              <w:t>Кредиторская задолженность</w:t>
            </w:r>
          </w:p>
        </w:tc>
        <w:tc>
          <w:tcPr>
            <w:tcW w:w="948" w:type="pct"/>
            <w:vAlign w:val="bottom"/>
          </w:tcPr>
          <w:p w:rsidR="00BA31BE" w:rsidRPr="00A8500B" w:rsidRDefault="00BA31BE" w:rsidP="00D87B44">
            <w:pPr>
              <w:jc w:val="center"/>
              <w:rPr>
                <w:color w:val="000000"/>
                <w:sz w:val="24"/>
                <w:szCs w:val="24"/>
              </w:rPr>
            </w:pPr>
            <w:r>
              <w:rPr>
                <w:color w:val="000000"/>
                <w:sz w:val="24"/>
                <w:szCs w:val="24"/>
              </w:rPr>
              <w:t>310275</w:t>
            </w:r>
          </w:p>
        </w:tc>
        <w:tc>
          <w:tcPr>
            <w:tcW w:w="948" w:type="pct"/>
            <w:vAlign w:val="bottom"/>
          </w:tcPr>
          <w:p w:rsidR="00BA31BE" w:rsidRPr="00A8500B" w:rsidRDefault="00BA31BE" w:rsidP="00D87B44">
            <w:pPr>
              <w:jc w:val="center"/>
              <w:rPr>
                <w:color w:val="000000"/>
                <w:sz w:val="24"/>
                <w:szCs w:val="24"/>
              </w:rPr>
            </w:pPr>
            <w:r>
              <w:rPr>
                <w:color w:val="000000"/>
                <w:sz w:val="24"/>
                <w:szCs w:val="24"/>
              </w:rPr>
              <w:t>298934</w:t>
            </w:r>
          </w:p>
        </w:tc>
        <w:tc>
          <w:tcPr>
            <w:tcW w:w="947" w:type="pct"/>
            <w:vAlign w:val="bottom"/>
          </w:tcPr>
          <w:p w:rsidR="00BA31BE" w:rsidRPr="00A8500B" w:rsidRDefault="00BA31BE" w:rsidP="00D87B44">
            <w:pPr>
              <w:jc w:val="center"/>
              <w:rPr>
                <w:color w:val="000000"/>
                <w:sz w:val="24"/>
                <w:szCs w:val="24"/>
              </w:rPr>
            </w:pPr>
            <w:r>
              <w:rPr>
                <w:color w:val="000000"/>
                <w:sz w:val="24"/>
                <w:szCs w:val="24"/>
              </w:rPr>
              <w:t>305718</w:t>
            </w:r>
          </w:p>
        </w:tc>
      </w:tr>
    </w:tbl>
    <w:p w:rsidR="00BA31BE" w:rsidRPr="00F042CD" w:rsidRDefault="00BA31BE" w:rsidP="00BA31BE">
      <w:pPr>
        <w:pStyle w:val="114"/>
      </w:pPr>
    </w:p>
    <w:p w:rsidR="00BA31BE" w:rsidRDefault="00BA31BE" w:rsidP="00BA31BE">
      <w:pPr>
        <w:pStyle w:val="114"/>
      </w:pPr>
      <w:r w:rsidRPr="00F042CD">
        <w:t xml:space="preserve">Сумма долгосрочных ресурсов </w:t>
      </w:r>
      <w:r>
        <w:t>имеет к 2014 году несколько выросла, к 2015 году уменьшилась</w:t>
      </w:r>
      <w:r w:rsidRPr="00F042CD">
        <w:t xml:space="preserve">. Сумма краткосрочных обязательств </w:t>
      </w:r>
      <w:r>
        <w:t>также выросла к 2014 году и снизилась к концу 2015 года</w:t>
      </w:r>
      <w:r w:rsidRPr="00F042CD">
        <w:t xml:space="preserve">, </w:t>
      </w:r>
      <w:r>
        <w:t xml:space="preserve">хотя и остается очень высокой, </w:t>
      </w:r>
      <w:r w:rsidRPr="00F042CD">
        <w:t>что негативно влияет на текущую ликвидность.</w:t>
      </w:r>
    </w:p>
    <w:p w:rsidR="00BA31BE" w:rsidRDefault="00BA31BE" w:rsidP="00BA31BE">
      <w:r>
        <w:rPr>
          <w:noProof/>
        </w:rPr>
        <w:drawing>
          <wp:inline distT="0" distB="0" distL="0" distR="0">
            <wp:extent cx="4572000" cy="2743200"/>
            <wp:effectExtent l="0" t="0" r="19050" b="19050"/>
            <wp:docPr id="107" name="Диаграмма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31BE" w:rsidRDefault="00BA31BE" w:rsidP="00BA31BE"/>
    <w:p w:rsidR="00BA31BE" w:rsidRPr="00C22DA7" w:rsidRDefault="00BA31BE" w:rsidP="00BA31BE">
      <w:pPr>
        <w:spacing w:line="360" w:lineRule="auto"/>
        <w:ind w:firstLine="720"/>
        <w:jc w:val="both"/>
        <w:rPr>
          <w:sz w:val="28"/>
          <w:szCs w:val="28"/>
        </w:rPr>
      </w:pPr>
      <w:r>
        <w:rPr>
          <w:sz w:val="28"/>
          <w:szCs w:val="28"/>
        </w:rPr>
        <w:t>Рисунок 3.2 – Динамика изменения заемных средств за 2013-2015г.г.</w:t>
      </w:r>
    </w:p>
    <w:p w:rsidR="00BA31BE" w:rsidRDefault="00BA31BE" w:rsidP="00BA31BE">
      <w:pPr>
        <w:jc w:val="both"/>
        <w:rPr>
          <w:sz w:val="28"/>
          <w:szCs w:val="28"/>
        </w:rPr>
      </w:pPr>
    </w:p>
    <w:p w:rsidR="00BA31BE" w:rsidRDefault="00BA31BE" w:rsidP="00BA31BE">
      <w:pPr>
        <w:pStyle w:val="23"/>
        <w:shd w:val="clear" w:color="auto" w:fill="auto"/>
        <w:tabs>
          <w:tab w:val="left" w:pos="466"/>
        </w:tabs>
        <w:spacing w:after="0" w:line="360" w:lineRule="auto"/>
        <w:ind w:right="80" w:firstLine="709"/>
        <w:jc w:val="both"/>
        <w:rPr>
          <w:rFonts w:ascii="Times New Roman" w:hAnsi="Times New Roman" w:cs="Times New Roman"/>
          <w:sz w:val="28"/>
          <w:szCs w:val="28"/>
        </w:rPr>
      </w:pPr>
      <w:r w:rsidRPr="00C22DA7">
        <w:rPr>
          <w:rFonts w:ascii="Times New Roman" w:hAnsi="Times New Roman" w:cs="Times New Roman"/>
          <w:sz w:val="28"/>
          <w:szCs w:val="28"/>
        </w:rPr>
        <w:t xml:space="preserve">Таким образом, прослеживается стремление руководства </w:t>
      </w:r>
      <w:r>
        <w:rPr>
          <w:rFonts w:ascii="Times New Roman" w:hAnsi="Times New Roman" w:cs="Times New Roman"/>
          <w:sz w:val="28"/>
          <w:szCs w:val="28"/>
        </w:rPr>
        <w:t>организации</w:t>
      </w:r>
      <w:r w:rsidRPr="00C22DA7">
        <w:rPr>
          <w:rFonts w:ascii="Times New Roman" w:hAnsi="Times New Roman" w:cs="Times New Roman"/>
          <w:sz w:val="28"/>
          <w:szCs w:val="28"/>
        </w:rPr>
        <w:t xml:space="preserve"> привлекать краткосрочные кредиты и займы для финансирования деятельности </w:t>
      </w:r>
      <w:r>
        <w:rPr>
          <w:rFonts w:ascii="Times New Roman" w:hAnsi="Times New Roman" w:cs="Times New Roman"/>
          <w:sz w:val="28"/>
          <w:szCs w:val="28"/>
        </w:rPr>
        <w:lastRenderedPageBreak/>
        <w:t>организации, а ткже использовать для этого кредиторскую задолженность</w:t>
      </w:r>
      <w:r w:rsidRPr="00C22DA7">
        <w:rPr>
          <w:rFonts w:ascii="Times New Roman" w:hAnsi="Times New Roman" w:cs="Times New Roman"/>
          <w:sz w:val="28"/>
          <w:szCs w:val="28"/>
        </w:rPr>
        <w:t>.</w:t>
      </w:r>
      <w:r>
        <w:rPr>
          <w:rFonts w:ascii="Times New Roman" w:hAnsi="Times New Roman" w:cs="Times New Roman"/>
          <w:sz w:val="28"/>
          <w:szCs w:val="28"/>
        </w:rPr>
        <w:t xml:space="preserve"> Состав и структура кредиторской задолженности представлена в таблице 3.5.</w:t>
      </w:r>
    </w:p>
    <w:p w:rsidR="00BA31BE" w:rsidRDefault="00BA31BE" w:rsidP="00BA31BE">
      <w:pPr>
        <w:spacing w:line="360" w:lineRule="auto"/>
        <w:ind w:firstLine="284"/>
        <w:jc w:val="center"/>
        <w:rPr>
          <w:sz w:val="28"/>
          <w:szCs w:val="28"/>
        </w:rPr>
      </w:pPr>
      <w:r>
        <w:rPr>
          <w:sz w:val="28"/>
          <w:szCs w:val="28"/>
        </w:rPr>
        <w:t>Таблица 3.5- Состав и структура кредиторской задолженности ООО КП Центр»</w:t>
      </w:r>
    </w:p>
    <w:tbl>
      <w:tblPr>
        <w:tblStyle w:val="afb"/>
        <w:tblpPr w:leftFromText="180" w:rightFromText="180" w:vertAnchor="text" w:tblpY="1"/>
        <w:tblOverlap w:val="never"/>
        <w:tblW w:w="0" w:type="auto"/>
        <w:tblLook w:val="04A0"/>
      </w:tblPr>
      <w:tblGrid>
        <w:gridCol w:w="3652"/>
        <w:gridCol w:w="982"/>
        <w:gridCol w:w="993"/>
        <w:gridCol w:w="992"/>
        <w:gridCol w:w="992"/>
        <w:gridCol w:w="992"/>
        <w:gridCol w:w="993"/>
      </w:tblGrid>
      <w:tr w:rsidR="00BA31BE" w:rsidRPr="00926F5D" w:rsidTr="00D87B44">
        <w:tc>
          <w:tcPr>
            <w:tcW w:w="3652" w:type="dxa"/>
            <w:vMerge w:val="restart"/>
          </w:tcPr>
          <w:p w:rsidR="00BA31BE" w:rsidRPr="00926F5D" w:rsidRDefault="00BA31BE" w:rsidP="00D87B44">
            <w:pPr>
              <w:jc w:val="center"/>
              <w:rPr>
                <w:sz w:val="24"/>
                <w:szCs w:val="24"/>
              </w:rPr>
            </w:pPr>
            <w:r w:rsidRPr="00926F5D">
              <w:rPr>
                <w:sz w:val="24"/>
                <w:szCs w:val="24"/>
              </w:rPr>
              <w:t>Показатели</w:t>
            </w:r>
          </w:p>
        </w:tc>
        <w:tc>
          <w:tcPr>
            <w:tcW w:w="1975" w:type="dxa"/>
            <w:gridSpan w:val="2"/>
          </w:tcPr>
          <w:p w:rsidR="00BA31BE" w:rsidRPr="00926F5D" w:rsidRDefault="00BA31BE" w:rsidP="00D87B44">
            <w:pPr>
              <w:jc w:val="center"/>
              <w:rPr>
                <w:sz w:val="24"/>
                <w:szCs w:val="24"/>
              </w:rPr>
            </w:pPr>
            <w:r w:rsidRPr="00926F5D">
              <w:rPr>
                <w:sz w:val="24"/>
                <w:szCs w:val="24"/>
              </w:rPr>
              <w:t>2013 г.</w:t>
            </w:r>
          </w:p>
        </w:tc>
        <w:tc>
          <w:tcPr>
            <w:tcW w:w="1984" w:type="dxa"/>
            <w:gridSpan w:val="2"/>
          </w:tcPr>
          <w:p w:rsidR="00BA31BE" w:rsidRPr="00926F5D" w:rsidRDefault="00BA31BE" w:rsidP="00D87B44">
            <w:pPr>
              <w:jc w:val="center"/>
              <w:rPr>
                <w:sz w:val="24"/>
                <w:szCs w:val="24"/>
              </w:rPr>
            </w:pPr>
            <w:r w:rsidRPr="00926F5D">
              <w:rPr>
                <w:sz w:val="24"/>
                <w:szCs w:val="24"/>
              </w:rPr>
              <w:t>2014 г.</w:t>
            </w:r>
          </w:p>
        </w:tc>
        <w:tc>
          <w:tcPr>
            <w:tcW w:w="1985" w:type="dxa"/>
            <w:gridSpan w:val="2"/>
          </w:tcPr>
          <w:p w:rsidR="00BA31BE" w:rsidRPr="00926F5D" w:rsidRDefault="00BA31BE" w:rsidP="00D87B44">
            <w:pPr>
              <w:jc w:val="center"/>
              <w:rPr>
                <w:sz w:val="24"/>
                <w:szCs w:val="24"/>
              </w:rPr>
            </w:pPr>
            <w:r w:rsidRPr="00926F5D">
              <w:rPr>
                <w:sz w:val="24"/>
                <w:szCs w:val="24"/>
              </w:rPr>
              <w:t>2015 г.</w:t>
            </w:r>
          </w:p>
        </w:tc>
      </w:tr>
      <w:tr w:rsidR="00BA31BE" w:rsidRPr="00926F5D" w:rsidTr="00D87B44">
        <w:tc>
          <w:tcPr>
            <w:tcW w:w="3652" w:type="dxa"/>
            <w:vMerge/>
          </w:tcPr>
          <w:p w:rsidR="00BA31BE" w:rsidRPr="00926F5D" w:rsidRDefault="00BA31BE" w:rsidP="00D87B44">
            <w:pPr>
              <w:jc w:val="center"/>
              <w:rPr>
                <w:sz w:val="24"/>
                <w:szCs w:val="24"/>
              </w:rPr>
            </w:pPr>
          </w:p>
        </w:tc>
        <w:tc>
          <w:tcPr>
            <w:tcW w:w="982" w:type="dxa"/>
          </w:tcPr>
          <w:p w:rsidR="00BA31BE" w:rsidRPr="00926F5D" w:rsidRDefault="00BA31BE" w:rsidP="00D87B44">
            <w:pPr>
              <w:jc w:val="center"/>
              <w:rPr>
                <w:sz w:val="24"/>
                <w:szCs w:val="24"/>
              </w:rPr>
            </w:pPr>
            <w:r w:rsidRPr="00926F5D">
              <w:rPr>
                <w:sz w:val="24"/>
                <w:szCs w:val="24"/>
              </w:rPr>
              <w:t>тыс. руб.</w:t>
            </w:r>
          </w:p>
        </w:tc>
        <w:tc>
          <w:tcPr>
            <w:tcW w:w="993" w:type="dxa"/>
          </w:tcPr>
          <w:p w:rsidR="00BA31BE" w:rsidRPr="00926F5D" w:rsidRDefault="00BA31BE" w:rsidP="00D87B44">
            <w:pPr>
              <w:jc w:val="center"/>
              <w:rPr>
                <w:sz w:val="24"/>
                <w:szCs w:val="24"/>
              </w:rPr>
            </w:pPr>
            <w:r w:rsidRPr="00926F5D">
              <w:rPr>
                <w:sz w:val="24"/>
                <w:szCs w:val="24"/>
              </w:rPr>
              <w:t>%</w:t>
            </w:r>
          </w:p>
        </w:tc>
        <w:tc>
          <w:tcPr>
            <w:tcW w:w="992" w:type="dxa"/>
          </w:tcPr>
          <w:p w:rsidR="00BA31BE" w:rsidRPr="00926F5D" w:rsidRDefault="00BA31BE" w:rsidP="00D87B44">
            <w:pPr>
              <w:jc w:val="center"/>
              <w:rPr>
                <w:sz w:val="24"/>
                <w:szCs w:val="24"/>
              </w:rPr>
            </w:pPr>
            <w:r w:rsidRPr="00926F5D">
              <w:rPr>
                <w:sz w:val="24"/>
                <w:szCs w:val="24"/>
              </w:rPr>
              <w:t>тыс. руб.</w:t>
            </w:r>
          </w:p>
        </w:tc>
        <w:tc>
          <w:tcPr>
            <w:tcW w:w="992" w:type="dxa"/>
          </w:tcPr>
          <w:p w:rsidR="00BA31BE" w:rsidRPr="00926F5D" w:rsidRDefault="00BA31BE" w:rsidP="00D87B44">
            <w:pPr>
              <w:jc w:val="center"/>
              <w:rPr>
                <w:sz w:val="24"/>
                <w:szCs w:val="24"/>
              </w:rPr>
            </w:pPr>
            <w:r w:rsidRPr="00926F5D">
              <w:rPr>
                <w:sz w:val="24"/>
                <w:szCs w:val="24"/>
              </w:rPr>
              <w:t>%</w:t>
            </w:r>
          </w:p>
        </w:tc>
        <w:tc>
          <w:tcPr>
            <w:tcW w:w="992" w:type="dxa"/>
          </w:tcPr>
          <w:p w:rsidR="00BA31BE" w:rsidRPr="00926F5D" w:rsidRDefault="00BA31BE" w:rsidP="00D87B44">
            <w:pPr>
              <w:jc w:val="center"/>
              <w:rPr>
                <w:sz w:val="24"/>
                <w:szCs w:val="24"/>
              </w:rPr>
            </w:pPr>
            <w:r w:rsidRPr="00926F5D">
              <w:rPr>
                <w:sz w:val="24"/>
                <w:szCs w:val="24"/>
              </w:rPr>
              <w:t>тыс. руб.</w:t>
            </w:r>
          </w:p>
        </w:tc>
        <w:tc>
          <w:tcPr>
            <w:tcW w:w="993" w:type="dxa"/>
          </w:tcPr>
          <w:p w:rsidR="00BA31BE" w:rsidRPr="00926F5D" w:rsidRDefault="00BA31BE" w:rsidP="00D87B44">
            <w:pPr>
              <w:jc w:val="center"/>
              <w:rPr>
                <w:sz w:val="24"/>
                <w:szCs w:val="24"/>
              </w:rPr>
            </w:pPr>
            <w:r w:rsidRPr="00926F5D">
              <w:rPr>
                <w:sz w:val="24"/>
                <w:szCs w:val="24"/>
              </w:rPr>
              <w:t>%</w:t>
            </w:r>
          </w:p>
        </w:tc>
      </w:tr>
      <w:tr w:rsidR="00BA31BE" w:rsidRPr="00926F5D" w:rsidTr="00D87B44">
        <w:tc>
          <w:tcPr>
            <w:tcW w:w="3652" w:type="dxa"/>
            <w:vAlign w:val="center"/>
          </w:tcPr>
          <w:p w:rsidR="00BA31BE" w:rsidRPr="00926F5D" w:rsidRDefault="00BA31BE" w:rsidP="00D87B44">
            <w:pPr>
              <w:rPr>
                <w:color w:val="000000"/>
                <w:sz w:val="24"/>
                <w:szCs w:val="24"/>
              </w:rPr>
            </w:pPr>
            <w:r>
              <w:rPr>
                <w:color w:val="000000"/>
                <w:sz w:val="24"/>
                <w:szCs w:val="24"/>
              </w:rPr>
              <w:t>Кредиторской задолженности</w:t>
            </w:r>
            <w:r w:rsidRPr="00926F5D">
              <w:rPr>
                <w:color w:val="000000"/>
                <w:sz w:val="24"/>
                <w:szCs w:val="24"/>
              </w:rPr>
              <w:t>:</w:t>
            </w:r>
          </w:p>
        </w:tc>
        <w:tc>
          <w:tcPr>
            <w:tcW w:w="982" w:type="dxa"/>
            <w:vAlign w:val="center"/>
          </w:tcPr>
          <w:p w:rsidR="00BA31BE" w:rsidRPr="00926F5D" w:rsidRDefault="00BA31BE" w:rsidP="00D87B44">
            <w:pPr>
              <w:jc w:val="center"/>
              <w:rPr>
                <w:color w:val="000000"/>
                <w:sz w:val="24"/>
                <w:szCs w:val="24"/>
              </w:rPr>
            </w:pPr>
            <w:r w:rsidRPr="00926F5D">
              <w:rPr>
                <w:color w:val="000000"/>
                <w:sz w:val="24"/>
                <w:szCs w:val="24"/>
              </w:rPr>
              <w:t>391084</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100</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384040</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100</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364725</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100</w:t>
            </w:r>
          </w:p>
        </w:tc>
      </w:tr>
      <w:tr w:rsidR="00BA31BE" w:rsidRPr="00926F5D" w:rsidTr="00D87B44">
        <w:tc>
          <w:tcPr>
            <w:tcW w:w="3652" w:type="dxa"/>
            <w:vAlign w:val="center"/>
          </w:tcPr>
          <w:p w:rsidR="00BA31BE" w:rsidRPr="00926F5D" w:rsidRDefault="00BA31BE" w:rsidP="00D87B44">
            <w:pPr>
              <w:rPr>
                <w:color w:val="000000"/>
                <w:sz w:val="24"/>
                <w:szCs w:val="24"/>
              </w:rPr>
            </w:pPr>
            <w:r w:rsidRPr="00926F5D">
              <w:rPr>
                <w:color w:val="000000"/>
                <w:sz w:val="24"/>
                <w:szCs w:val="24"/>
              </w:rPr>
              <w:t>расчеты с поставщиками  и подрядчиками</w:t>
            </w:r>
          </w:p>
        </w:tc>
        <w:tc>
          <w:tcPr>
            <w:tcW w:w="982" w:type="dxa"/>
            <w:vAlign w:val="center"/>
          </w:tcPr>
          <w:p w:rsidR="00BA31BE" w:rsidRPr="00926F5D" w:rsidRDefault="00BA31BE" w:rsidP="00D87B44">
            <w:pPr>
              <w:jc w:val="center"/>
              <w:rPr>
                <w:color w:val="000000"/>
                <w:sz w:val="24"/>
                <w:szCs w:val="24"/>
              </w:rPr>
            </w:pPr>
            <w:r w:rsidRPr="00926F5D">
              <w:rPr>
                <w:color w:val="000000"/>
                <w:sz w:val="24"/>
                <w:szCs w:val="24"/>
              </w:rPr>
              <w:t>7964</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2,04</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6507</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1,69</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10100</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2,77</w:t>
            </w:r>
          </w:p>
        </w:tc>
      </w:tr>
      <w:tr w:rsidR="00BA31BE" w:rsidRPr="00926F5D" w:rsidTr="00D87B44">
        <w:tc>
          <w:tcPr>
            <w:tcW w:w="3652" w:type="dxa"/>
            <w:vAlign w:val="center"/>
          </w:tcPr>
          <w:p w:rsidR="00BA31BE" w:rsidRPr="00926F5D" w:rsidRDefault="00BA31BE" w:rsidP="00D87B44">
            <w:pPr>
              <w:rPr>
                <w:color w:val="000000"/>
                <w:sz w:val="24"/>
                <w:szCs w:val="24"/>
              </w:rPr>
            </w:pPr>
            <w:r w:rsidRPr="00926F5D">
              <w:rPr>
                <w:color w:val="000000"/>
                <w:sz w:val="24"/>
                <w:szCs w:val="24"/>
              </w:rPr>
              <w:t>авансы полученные</w:t>
            </w:r>
          </w:p>
        </w:tc>
        <w:tc>
          <w:tcPr>
            <w:tcW w:w="982" w:type="dxa"/>
            <w:vAlign w:val="center"/>
          </w:tcPr>
          <w:p w:rsidR="00BA31BE" w:rsidRPr="00926F5D" w:rsidRDefault="00BA31BE" w:rsidP="00D87B44">
            <w:pPr>
              <w:jc w:val="center"/>
              <w:rPr>
                <w:color w:val="000000"/>
                <w:sz w:val="24"/>
                <w:szCs w:val="24"/>
              </w:rPr>
            </w:pPr>
            <w:r w:rsidRPr="00926F5D">
              <w:rPr>
                <w:color w:val="000000"/>
                <w:sz w:val="24"/>
                <w:szCs w:val="24"/>
              </w:rPr>
              <w:t>11</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0,00</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11</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0,00</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11</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0,00</w:t>
            </w:r>
          </w:p>
        </w:tc>
      </w:tr>
      <w:tr w:rsidR="00BA31BE" w:rsidRPr="00926F5D" w:rsidTr="00D87B44">
        <w:tc>
          <w:tcPr>
            <w:tcW w:w="3652" w:type="dxa"/>
            <w:vAlign w:val="center"/>
          </w:tcPr>
          <w:p w:rsidR="00BA31BE" w:rsidRPr="00926F5D" w:rsidRDefault="00BA31BE" w:rsidP="00D87B44">
            <w:pPr>
              <w:rPr>
                <w:color w:val="000000"/>
                <w:sz w:val="24"/>
                <w:szCs w:val="24"/>
              </w:rPr>
            </w:pPr>
            <w:r w:rsidRPr="00926F5D">
              <w:rPr>
                <w:color w:val="000000"/>
                <w:sz w:val="24"/>
                <w:szCs w:val="24"/>
              </w:rPr>
              <w:t xml:space="preserve"> расчеты по налогам и сборам</w:t>
            </w:r>
          </w:p>
        </w:tc>
        <w:tc>
          <w:tcPr>
            <w:tcW w:w="982" w:type="dxa"/>
            <w:vAlign w:val="center"/>
          </w:tcPr>
          <w:p w:rsidR="00BA31BE" w:rsidRPr="00926F5D" w:rsidRDefault="00BA31BE" w:rsidP="00D87B44">
            <w:pPr>
              <w:jc w:val="center"/>
              <w:rPr>
                <w:color w:val="000000"/>
                <w:sz w:val="24"/>
                <w:szCs w:val="24"/>
              </w:rPr>
            </w:pPr>
            <w:r w:rsidRPr="00926F5D">
              <w:rPr>
                <w:color w:val="000000"/>
                <w:sz w:val="24"/>
                <w:szCs w:val="24"/>
              </w:rPr>
              <w:t>18946</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4,84</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8178</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2,13</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12911</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3,54</w:t>
            </w:r>
          </w:p>
        </w:tc>
      </w:tr>
      <w:tr w:rsidR="00BA31BE" w:rsidRPr="00926F5D" w:rsidTr="00D87B44">
        <w:tc>
          <w:tcPr>
            <w:tcW w:w="3652" w:type="dxa"/>
            <w:vAlign w:val="center"/>
          </w:tcPr>
          <w:p w:rsidR="00BA31BE" w:rsidRPr="00926F5D" w:rsidRDefault="00BA31BE" w:rsidP="00D87B44">
            <w:pPr>
              <w:rPr>
                <w:color w:val="000000"/>
                <w:sz w:val="24"/>
                <w:szCs w:val="24"/>
              </w:rPr>
            </w:pPr>
            <w:r w:rsidRPr="00926F5D">
              <w:rPr>
                <w:color w:val="000000"/>
                <w:sz w:val="24"/>
                <w:szCs w:val="24"/>
              </w:rPr>
              <w:t>займы</w:t>
            </w:r>
          </w:p>
        </w:tc>
        <w:tc>
          <w:tcPr>
            <w:tcW w:w="982" w:type="dxa"/>
            <w:vAlign w:val="center"/>
          </w:tcPr>
          <w:p w:rsidR="00BA31BE" w:rsidRPr="00926F5D" w:rsidRDefault="00BA31BE" w:rsidP="00D87B44">
            <w:pPr>
              <w:jc w:val="center"/>
              <w:rPr>
                <w:color w:val="000000"/>
                <w:sz w:val="24"/>
                <w:szCs w:val="24"/>
              </w:rPr>
            </w:pPr>
            <w:r w:rsidRPr="00926F5D">
              <w:rPr>
                <w:color w:val="000000"/>
                <w:sz w:val="24"/>
                <w:szCs w:val="24"/>
              </w:rPr>
              <w:t>80808</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20,66</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85105</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22,16</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59005</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16,18</w:t>
            </w:r>
          </w:p>
        </w:tc>
      </w:tr>
      <w:tr w:rsidR="00BA31BE" w:rsidRPr="00926F5D" w:rsidTr="00D87B44">
        <w:tc>
          <w:tcPr>
            <w:tcW w:w="3652" w:type="dxa"/>
            <w:vAlign w:val="center"/>
          </w:tcPr>
          <w:p w:rsidR="00BA31BE" w:rsidRPr="00926F5D" w:rsidRDefault="00BA31BE" w:rsidP="00D87B44">
            <w:pPr>
              <w:rPr>
                <w:color w:val="000000"/>
                <w:sz w:val="24"/>
                <w:szCs w:val="24"/>
              </w:rPr>
            </w:pPr>
            <w:r w:rsidRPr="00926F5D">
              <w:rPr>
                <w:color w:val="000000"/>
                <w:sz w:val="24"/>
                <w:szCs w:val="24"/>
              </w:rPr>
              <w:t>прочая</w:t>
            </w:r>
          </w:p>
        </w:tc>
        <w:tc>
          <w:tcPr>
            <w:tcW w:w="982" w:type="dxa"/>
            <w:vAlign w:val="center"/>
          </w:tcPr>
          <w:p w:rsidR="00BA31BE" w:rsidRPr="00926F5D" w:rsidRDefault="00BA31BE" w:rsidP="00D87B44">
            <w:pPr>
              <w:jc w:val="center"/>
              <w:rPr>
                <w:color w:val="000000"/>
                <w:sz w:val="24"/>
                <w:szCs w:val="24"/>
              </w:rPr>
            </w:pPr>
            <w:r w:rsidRPr="00926F5D">
              <w:rPr>
                <w:color w:val="000000"/>
                <w:sz w:val="24"/>
                <w:szCs w:val="24"/>
              </w:rPr>
              <w:t>283355</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72,45</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284239</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74,01</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282698</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77,51</w:t>
            </w:r>
          </w:p>
        </w:tc>
      </w:tr>
      <w:tr w:rsidR="00BA31BE" w:rsidRPr="00926F5D" w:rsidTr="00D87B44">
        <w:tc>
          <w:tcPr>
            <w:tcW w:w="3652" w:type="dxa"/>
          </w:tcPr>
          <w:p w:rsidR="00BA31BE" w:rsidRPr="00926F5D" w:rsidRDefault="00BA31BE" w:rsidP="00D87B44">
            <w:pPr>
              <w:rPr>
                <w:sz w:val="24"/>
                <w:szCs w:val="24"/>
              </w:rPr>
            </w:pPr>
            <w:r w:rsidRPr="00926F5D">
              <w:rPr>
                <w:sz w:val="24"/>
                <w:szCs w:val="24"/>
              </w:rPr>
              <w:t>Итого</w:t>
            </w:r>
          </w:p>
        </w:tc>
        <w:tc>
          <w:tcPr>
            <w:tcW w:w="982" w:type="dxa"/>
            <w:vAlign w:val="center"/>
          </w:tcPr>
          <w:p w:rsidR="00BA31BE" w:rsidRPr="00926F5D" w:rsidRDefault="00BA31BE" w:rsidP="00D87B44">
            <w:pPr>
              <w:jc w:val="center"/>
              <w:rPr>
                <w:color w:val="000000"/>
                <w:sz w:val="24"/>
                <w:szCs w:val="24"/>
              </w:rPr>
            </w:pPr>
            <w:r w:rsidRPr="00926F5D">
              <w:rPr>
                <w:color w:val="000000"/>
                <w:sz w:val="24"/>
                <w:szCs w:val="24"/>
              </w:rPr>
              <w:t>391084</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100</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384040</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100</w:t>
            </w:r>
          </w:p>
        </w:tc>
        <w:tc>
          <w:tcPr>
            <w:tcW w:w="992" w:type="dxa"/>
            <w:vAlign w:val="center"/>
          </w:tcPr>
          <w:p w:rsidR="00BA31BE" w:rsidRPr="00926F5D" w:rsidRDefault="00BA31BE" w:rsidP="00D87B44">
            <w:pPr>
              <w:jc w:val="center"/>
              <w:rPr>
                <w:color w:val="000000"/>
                <w:sz w:val="24"/>
                <w:szCs w:val="24"/>
              </w:rPr>
            </w:pPr>
            <w:r w:rsidRPr="00926F5D">
              <w:rPr>
                <w:color w:val="000000"/>
                <w:sz w:val="24"/>
                <w:szCs w:val="24"/>
              </w:rPr>
              <w:t>364725</w:t>
            </w:r>
          </w:p>
        </w:tc>
        <w:tc>
          <w:tcPr>
            <w:tcW w:w="993" w:type="dxa"/>
            <w:vAlign w:val="center"/>
          </w:tcPr>
          <w:p w:rsidR="00BA31BE" w:rsidRPr="00926F5D" w:rsidRDefault="00BA31BE" w:rsidP="00D87B44">
            <w:pPr>
              <w:jc w:val="center"/>
              <w:rPr>
                <w:color w:val="000000"/>
                <w:sz w:val="24"/>
                <w:szCs w:val="24"/>
              </w:rPr>
            </w:pPr>
            <w:r w:rsidRPr="00926F5D">
              <w:rPr>
                <w:color w:val="000000"/>
                <w:sz w:val="24"/>
                <w:szCs w:val="24"/>
              </w:rPr>
              <w:t>100</w:t>
            </w:r>
          </w:p>
        </w:tc>
      </w:tr>
    </w:tbl>
    <w:p w:rsidR="00BA31BE" w:rsidRDefault="00BA31BE" w:rsidP="00BA31BE">
      <w:pPr>
        <w:spacing w:line="360" w:lineRule="auto"/>
        <w:jc w:val="both"/>
        <w:rPr>
          <w:sz w:val="28"/>
          <w:szCs w:val="28"/>
        </w:rPr>
      </w:pPr>
    </w:p>
    <w:p w:rsidR="00BA31BE" w:rsidRDefault="00BA31BE" w:rsidP="00BA31BE">
      <w:pPr>
        <w:spacing w:line="360" w:lineRule="auto"/>
        <w:ind w:firstLine="709"/>
        <w:jc w:val="both"/>
        <w:rPr>
          <w:sz w:val="28"/>
          <w:szCs w:val="28"/>
        </w:rPr>
      </w:pPr>
      <w:r>
        <w:rPr>
          <w:sz w:val="28"/>
          <w:szCs w:val="28"/>
        </w:rPr>
        <w:t>По таблице структуры кредиторской задолженности видно, что основную часть задолженности составляет прочая задолженность, так в 2013 году ее доля была 72,45%, в 2014 году 74,01% и в 2015 году 77,51%, второй по значимолсти показатель краткосрочный  привлеченный капитал, так  в 2013 году он составлял 80808 тыс. руб. или 20,66%, в 2014 году 85105 тыс. руб. или 22,16% и в 2015 году 59005 тыс. руб. или 16,18%. По итогу кредиторской задолженности можно сказать, что  она уменьшается. В целом, организация стремится как можно меньше использовать заёмные средства.</w:t>
      </w:r>
    </w:p>
    <w:p w:rsidR="00BA31BE" w:rsidRDefault="00BA31BE" w:rsidP="00BA31BE">
      <w:pPr>
        <w:tabs>
          <w:tab w:val="left" w:pos="1701"/>
        </w:tabs>
        <w:spacing w:line="360" w:lineRule="auto"/>
        <w:ind w:firstLine="709"/>
        <w:jc w:val="both"/>
        <w:rPr>
          <w:sz w:val="28"/>
          <w:szCs w:val="28"/>
        </w:rPr>
      </w:pPr>
      <w:r>
        <w:rPr>
          <w:sz w:val="28"/>
          <w:szCs w:val="28"/>
        </w:rPr>
        <w:t>Для того чтобы отношения с кредиторами максимально соответствовали целям обеспечения финансовой устойчивости (безопасности) компании и увеличению её прибыльности и конкурентоспособности, менеджменту компании необходимо выработать чёткую стратегическую линию в отношении характера привлечения и использования заёмного капитала.</w:t>
      </w:r>
    </w:p>
    <w:p w:rsidR="00BA31BE" w:rsidRDefault="00BA31BE" w:rsidP="00BA31BE">
      <w:pPr>
        <w:tabs>
          <w:tab w:val="left" w:pos="1701"/>
        </w:tabs>
        <w:spacing w:line="360" w:lineRule="auto"/>
        <w:ind w:firstLine="709"/>
        <w:jc w:val="both"/>
        <w:rPr>
          <w:sz w:val="28"/>
          <w:szCs w:val="28"/>
        </w:rPr>
      </w:pPr>
      <w:r>
        <w:rPr>
          <w:sz w:val="28"/>
          <w:szCs w:val="28"/>
        </w:rPr>
        <w:t xml:space="preserve">Менеджеры в ходе разработки стратегии кредитования собственного бизнеса должны исходить из решения следующих первоочерёдных задач – максимизации прибыли компании, минимизации издержек, достижения динамичного развития компании (расширенное воспроизводство), утверждения </w:t>
      </w:r>
      <w:r>
        <w:rPr>
          <w:sz w:val="28"/>
          <w:szCs w:val="28"/>
        </w:rPr>
        <w:lastRenderedPageBreak/>
        <w:t>конкурентоспособности – которые, в конечном итоге и определяют финансовую устойчивость компании.</w:t>
      </w:r>
    </w:p>
    <w:p w:rsidR="00BA31BE" w:rsidRPr="008F3416" w:rsidRDefault="00BA31BE" w:rsidP="00BA31BE">
      <w:pPr>
        <w:tabs>
          <w:tab w:val="left" w:pos="1701"/>
        </w:tabs>
        <w:spacing w:line="360" w:lineRule="auto"/>
        <w:ind w:firstLine="709"/>
        <w:jc w:val="both"/>
        <w:rPr>
          <w:sz w:val="28"/>
          <w:szCs w:val="28"/>
        </w:rPr>
      </w:pPr>
      <w:r>
        <w:rPr>
          <w:sz w:val="28"/>
          <w:szCs w:val="28"/>
        </w:rPr>
        <w:t xml:space="preserve">Следующим этапом в ходе разработки политики использования кредитных ресурсов является определение наиболее приемлемых тактических подходов. </w:t>
      </w:r>
      <w:r w:rsidRPr="008F3416">
        <w:rPr>
          <w:sz w:val="28"/>
          <w:szCs w:val="28"/>
        </w:rPr>
        <w:t>Существует несколько потенциальных возможностей привлечения заёмных средств:</w:t>
      </w:r>
    </w:p>
    <w:p w:rsidR="00BA31BE" w:rsidRDefault="00BA31BE" w:rsidP="00BA31BE">
      <w:pPr>
        <w:pStyle w:val="ad"/>
        <w:numPr>
          <w:ilvl w:val="0"/>
          <w:numId w:val="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Средства инвесторов (расширение уставного фонда, совместный бизнес);</w:t>
      </w:r>
    </w:p>
    <w:p w:rsidR="00BA31BE" w:rsidRDefault="00BA31BE" w:rsidP="00BA31BE">
      <w:pPr>
        <w:pStyle w:val="ad"/>
        <w:numPr>
          <w:ilvl w:val="0"/>
          <w:numId w:val="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Банковский или финансовый кредит (в том числе выпуск облигаций);</w:t>
      </w:r>
    </w:p>
    <w:p w:rsidR="00BA31BE" w:rsidRDefault="00BA31BE" w:rsidP="00BA31BE">
      <w:pPr>
        <w:pStyle w:val="ad"/>
        <w:numPr>
          <w:ilvl w:val="0"/>
          <w:numId w:val="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Товарный кредит (отсрочка оплаты поставщикам);</w:t>
      </w:r>
    </w:p>
    <w:p w:rsidR="00BA31BE" w:rsidRPr="00B16B24" w:rsidRDefault="00BA31BE" w:rsidP="00BA31BE">
      <w:pPr>
        <w:pStyle w:val="ad"/>
        <w:numPr>
          <w:ilvl w:val="0"/>
          <w:numId w:val="4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собственного «экономического превосходства».</w:t>
      </w:r>
    </w:p>
    <w:p w:rsidR="00BA31BE" w:rsidRDefault="00BA31BE" w:rsidP="00BA31BE">
      <w:pPr>
        <w:tabs>
          <w:tab w:val="left" w:pos="1701"/>
        </w:tabs>
        <w:spacing w:line="360" w:lineRule="auto"/>
        <w:ind w:firstLine="709"/>
        <w:jc w:val="both"/>
        <w:rPr>
          <w:sz w:val="28"/>
          <w:szCs w:val="28"/>
        </w:rPr>
      </w:pPr>
      <w:r>
        <w:rPr>
          <w:sz w:val="28"/>
          <w:szCs w:val="28"/>
        </w:rPr>
        <w:t>Менеджеры компаний в своём стремлении максимально использовать возможности всех доступных кредитных средств, в том числе и  в виде задержек по зарплате, нарушения сроков плановых платежей поставщикам и т.д., должны оценивать «возможности» каждого отдельного вида платежей индивидуально, так как последствия таких «отсрочек» могут иметь различные последствия, не только в зависимости от вида платежа, но и в зависимости от вида конкретного «невольного» кредитора.</w:t>
      </w:r>
    </w:p>
    <w:p w:rsidR="00BA31BE" w:rsidRDefault="00BA31BE" w:rsidP="00BA31BE">
      <w:pPr>
        <w:tabs>
          <w:tab w:val="left" w:pos="1701"/>
        </w:tabs>
        <w:spacing w:line="360" w:lineRule="auto"/>
        <w:ind w:firstLine="709"/>
        <w:jc w:val="both"/>
        <w:rPr>
          <w:sz w:val="28"/>
          <w:szCs w:val="28"/>
        </w:rPr>
      </w:pPr>
      <w:r>
        <w:rPr>
          <w:sz w:val="28"/>
          <w:szCs w:val="28"/>
        </w:rPr>
        <w:t>Для того чтобы оптимизировать кредиторскую задолженность необходимо определить её «плановые» характеристики. Наиболее часто используемый коэффициент, связанный с оценкой кредиторской задолженности предприятия – коэффициент ликвидности, который рассчитывается как отношение величины оборотного капитала к краткосрочным долговым обязательствам.</w:t>
      </w:r>
    </w:p>
    <w:p w:rsidR="00BA31BE" w:rsidRPr="008F3416" w:rsidRDefault="00BA31BE" w:rsidP="00BA31BE">
      <w:pPr>
        <w:tabs>
          <w:tab w:val="left" w:pos="1701"/>
        </w:tabs>
        <w:spacing w:line="360" w:lineRule="auto"/>
        <w:ind w:firstLine="709"/>
        <w:jc w:val="both"/>
        <w:rPr>
          <w:sz w:val="28"/>
          <w:szCs w:val="28"/>
        </w:rPr>
      </w:pPr>
      <w:r w:rsidRPr="008F3416">
        <w:rPr>
          <w:sz w:val="28"/>
          <w:szCs w:val="28"/>
        </w:rPr>
        <w:t>Рассчитаем влияние эффект финансового рычага за период 2013-2015 гг. на рентабельность собственных средств ООО КП «Центр»</w:t>
      </w:r>
      <w:r w:rsidRPr="008F3416">
        <w:rPr>
          <w:rStyle w:val="SUBST"/>
          <w:sz w:val="28"/>
          <w:szCs w:val="28"/>
        </w:rPr>
        <w:t>.</w:t>
      </w:r>
    </w:p>
    <w:p w:rsidR="00BA31BE" w:rsidRDefault="00BA31BE" w:rsidP="00BA31BE">
      <w:pPr>
        <w:tabs>
          <w:tab w:val="left" w:pos="1701"/>
        </w:tabs>
        <w:spacing w:line="360" w:lineRule="auto"/>
        <w:ind w:firstLine="709"/>
        <w:jc w:val="both"/>
        <w:rPr>
          <w:sz w:val="28"/>
          <w:szCs w:val="28"/>
        </w:rPr>
      </w:pPr>
      <w:r w:rsidRPr="00C22DA7">
        <w:rPr>
          <w:sz w:val="28"/>
          <w:szCs w:val="28"/>
        </w:rPr>
        <w:t xml:space="preserve">Данные для расчета представлены в табл. </w:t>
      </w:r>
      <w:r>
        <w:rPr>
          <w:sz w:val="28"/>
          <w:szCs w:val="28"/>
        </w:rPr>
        <w:t>3.5</w:t>
      </w:r>
      <w:r w:rsidRPr="00C22DA7">
        <w:rPr>
          <w:sz w:val="28"/>
          <w:szCs w:val="28"/>
        </w:rPr>
        <w:t>.</w:t>
      </w:r>
    </w:p>
    <w:p w:rsidR="00BA31BE" w:rsidRPr="00C22DA7" w:rsidRDefault="00BA31BE" w:rsidP="00BA31BE">
      <w:pPr>
        <w:tabs>
          <w:tab w:val="left" w:pos="1701"/>
        </w:tabs>
        <w:spacing w:line="360" w:lineRule="auto"/>
        <w:ind w:firstLine="709"/>
        <w:jc w:val="both"/>
        <w:rPr>
          <w:sz w:val="28"/>
          <w:szCs w:val="28"/>
        </w:rPr>
      </w:pPr>
    </w:p>
    <w:p w:rsidR="00BA31BE" w:rsidRPr="00C22DA7" w:rsidRDefault="00BA31BE" w:rsidP="00BA31BE">
      <w:pPr>
        <w:jc w:val="both"/>
        <w:rPr>
          <w:sz w:val="28"/>
          <w:szCs w:val="28"/>
        </w:rPr>
      </w:pPr>
      <w:r w:rsidRPr="00C22DA7">
        <w:rPr>
          <w:sz w:val="28"/>
          <w:szCs w:val="28"/>
        </w:rPr>
        <w:lastRenderedPageBreak/>
        <w:t xml:space="preserve">Таблица </w:t>
      </w:r>
      <w:r>
        <w:rPr>
          <w:sz w:val="28"/>
          <w:szCs w:val="28"/>
        </w:rPr>
        <w:t xml:space="preserve">3.5 - </w:t>
      </w:r>
      <w:r w:rsidRPr="00C22DA7">
        <w:rPr>
          <w:sz w:val="28"/>
          <w:szCs w:val="28"/>
        </w:rPr>
        <w:t>Данные для расчета эффекта финансового левериджа</w:t>
      </w:r>
      <w:r>
        <w:rPr>
          <w:kern w:val="2"/>
          <w:sz w:val="28"/>
          <w:szCs w:val="28"/>
        </w:rPr>
        <w:t>ООО КП «Центр»</w:t>
      </w:r>
      <w:r w:rsidRPr="00C22DA7">
        <w:rPr>
          <w:sz w:val="28"/>
          <w:szCs w:val="28"/>
        </w:rPr>
        <w:t>, тыс. руб.</w:t>
      </w:r>
    </w:p>
    <w:tbl>
      <w:tblPr>
        <w:tblW w:w="9530" w:type="dxa"/>
        <w:tblLayout w:type="fixed"/>
        <w:tblCellMar>
          <w:left w:w="30" w:type="dxa"/>
          <w:right w:w="30" w:type="dxa"/>
        </w:tblCellMar>
        <w:tblLook w:val="0000"/>
      </w:tblPr>
      <w:tblGrid>
        <w:gridCol w:w="4850"/>
        <w:gridCol w:w="1620"/>
        <w:gridCol w:w="1620"/>
        <w:gridCol w:w="1440"/>
      </w:tblGrid>
      <w:tr w:rsidR="00BA31BE" w:rsidRPr="00916BD4" w:rsidTr="00D87B44">
        <w:trPr>
          <w:trHeight w:val="80"/>
        </w:trPr>
        <w:tc>
          <w:tcPr>
            <w:tcW w:w="4850"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jc w:val="center"/>
              <w:rPr>
                <w:snapToGrid w:val="0"/>
                <w:color w:val="000000"/>
                <w:sz w:val="24"/>
                <w:szCs w:val="24"/>
              </w:rPr>
            </w:pPr>
            <w:r w:rsidRPr="00916BD4">
              <w:rPr>
                <w:snapToGrid w:val="0"/>
                <w:color w:val="000000"/>
                <w:sz w:val="24"/>
                <w:szCs w:val="24"/>
              </w:rPr>
              <w:t xml:space="preserve">Показатели </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2013</w:t>
            </w:r>
            <w:r w:rsidRPr="00916BD4">
              <w:rPr>
                <w:snapToGrid w:val="0"/>
                <w:color w:val="000000"/>
                <w:sz w:val="24"/>
                <w:szCs w:val="24"/>
              </w:rPr>
              <w:t xml:space="preserve"> г</w:t>
            </w:r>
            <w:r>
              <w:rPr>
                <w:snapToGrid w:val="0"/>
                <w:color w:val="000000"/>
                <w:sz w:val="24"/>
                <w:szCs w:val="24"/>
              </w:rPr>
              <w:t>.</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2014</w:t>
            </w:r>
            <w:r w:rsidRPr="00916BD4">
              <w:rPr>
                <w:snapToGrid w:val="0"/>
                <w:color w:val="000000"/>
                <w:sz w:val="24"/>
                <w:szCs w:val="24"/>
              </w:rPr>
              <w:t xml:space="preserve"> г</w:t>
            </w:r>
            <w:r>
              <w:rPr>
                <w:snapToGrid w:val="0"/>
                <w:color w:val="000000"/>
                <w:sz w:val="24"/>
                <w:szCs w:val="24"/>
              </w:rPr>
              <w:t>.</w:t>
            </w:r>
          </w:p>
        </w:tc>
        <w:tc>
          <w:tcPr>
            <w:tcW w:w="144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2015</w:t>
            </w:r>
            <w:r w:rsidRPr="00916BD4">
              <w:rPr>
                <w:snapToGrid w:val="0"/>
                <w:color w:val="000000"/>
                <w:sz w:val="24"/>
                <w:szCs w:val="24"/>
              </w:rPr>
              <w:t xml:space="preserve"> г</w:t>
            </w:r>
            <w:r>
              <w:rPr>
                <w:snapToGrid w:val="0"/>
                <w:color w:val="000000"/>
                <w:sz w:val="24"/>
                <w:szCs w:val="24"/>
              </w:rPr>
              <w:t>.</w:t>
            </w:r>
          </w:p>
        </w:tc>
      </w:tr>
      <w:tr w:rsidR="00BA31BE" w:rsidRPr="00916BD4" w:rsidTr="00D87B44">
        <w:trPr>
          <w:trHeight w:val="160"/>
        </w:trPr>
        <w:tc>
          <w:tcPr>
            <w:tcW w:w="4850"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napToGrid w:val="0"/>
                <w:color w:val="000000"/>
                <w:sz w:val="24"/>
                <w:szCs w:val="24"/>
              </w:rPr>
              <w:t>Капитал предприятия (А)</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404338</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401685</w:t>
            </w:r>
          </w:p>
        </w:tc>
        <w:tc>
          <w:tcPr>
            <w:tcW w:w="144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387135</w:t>
            </w:r>
          </w:p>
        </w:tc>
      </w:tr>
      <w:tr w:rsidR="00BA31BE" w:rsidRPr="00916BD4" w:rsidTr="00D87B44">
        <w:trPr>
          <w:trHeight w:val="80"/>
        </w:trPr>
        <w:tc>
          <w:tcPr>
            <w:tcW w:w="4850"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napToGrid w:val="0"/>
                <w:color w:val="000000"/>
                <w:sz w:val="24"/>
                <w:szCs w:val="24"/>
              </w:rPr>
              <w:t>в том числе:</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p>
        </w:tc>
      </w:tr>
      <w:tr w:rsidR="00BA31BE" w:rsidRPr="00916BD4" w:rsidTr="00D87B44">
        <w:trPr>
          <w:trHeight w:val="80"/>
        </w:trPr>
        <w:tc>
          <w:tcPr>
            <w:tcW w:w="4850"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napToGrid w:val="0"/>
                <w:color w:val="000000"/>
                <w:sz w:val="24"/>
                <w:szCs w:val="24"/>
              </w:rPr>
              <w:t>заемный (ЗС)</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80808</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85105</w:t>
            </w:r>
          </w:p>
        </w:tc>
        <w:tc>
          <w:tcPr>
            <w:tcW w:w="144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59005</w:t>
            </w:r>
          </w:p>
        </w:tc>
      </w:tr>
      <w:tr w:rsidR="00BA31BE" w:rsidRPr="00916BD4" w:rsidTr="00D87B44">
        <w:trPr>
          <w:trHeight w:val="80"/>
        </w:trPr>
        <w:tc>
          <w:tcPr>
            <w:tcW w:w="4850"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napToGrid w:val="0"/>
                <w:color w:val="000000"/>
                <w:sz w:val="24"/>
                <w:szCs w:val="24"/>
              </w:rPr>
              <w:t>собственный (СС)</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6507</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6543</w:t>
            </w:r>
          </w:p>
        </w:tc>
        <w:tc>
          <w:tcPr>
            <w:tcW w:w="144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13652</w:t>
            </w:r>
          </w:p>
        </w:tc>
      </w:tr>
      <w:tr w:rsidR="00BA31BE" w:rsidRPr="00916BD4" w:rsidTr="00D87B44">
        <w:trPr>
          <w:trHeight w:val="160"/>
        </w:trPr>
        <w:tc>
          <w:tcPr>
            <w:tcW w:w="4850"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napToGrid w:val="0"/>
                <w:color w:val="000000"/>
                <w:sz w:val="24"/>
                <w:szCs w:val="24"/>
              </w:rPr>
              <w:t>Прибыль до вычета процентов и налога на прибыль (операционная прибыль)</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49727</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1422</w:t>
            </w:r>
          </w:p>
        </w:tc>
        <w:tc>
          <w:tcPr>
            <w:tcW w:w="144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5085</w:t>
            </w:r>
          </w:p>
        </w:tc>
      </w:tr>
      <w:tr w:rsidR="00BA31BE" w:rsidRPr="00916BD4" w:rsidTr="00D87B44">
        <w:trPr>
          <w:trHeight w:val="160"/>
        </w:trPr>
        <w:tc>
          <w:tcPr>
            <w:tcW w:w="4850"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napToGrid w:val="0"/>
                <w:color w:val="000000"/>
                <w:sz w:val="24"/>
                <w:szCs w:val="24"/>
              </w:rPr>
              <w:t>Финансовые издержки (ФИ)</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22781</w:t>
            </w:r>
          </w:p>
        </w:tc>
        <w:tc>
          <w:tcPr>
            <w:tcW w:w="162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56</w:t>
            </w:r>
          </w:p>
        </w:tc>
        <w:tc>
          <w:tcPr>
            <w:tcW w:w="1440"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30</w:t>
            </w:r>
          </w:p>
        </w:tc>
      </w:tr>
    </w:tbl>
    <w:p w:rsidR="00BA31BE" w:rsidRDefault="00BA31BE" w:rsidP="00BA31BE">
      <w:pPr>
        <w:spacing w:line="360" w:lineRule="auto"/>
        <w:ind w:firstLine="720"/>
        <w:jc w:val="both"/>
        <w:rPr>
          <w:sz w:val="28"/>
          <w:szCs w:val="28"/>
        </w:rPr>
      </w:pPr>
    </w:p>
    <w:p w:rsidR="00BA31BE" w:rsidRPr="00C22DA7" w:rsidRDefault="00BA31BE" w:rsidP="00BA31BE">
      <w:pPr>
        <w:spacing w:line="360" w:lineRule="auto"/>
        <w:ind w:firstLine="720"/>
        <w:jc w:val="both"/>
        <w:rPr>
          <w:sz w:val="28"/>
          <w:szCs w:val="28"/>
        </w:rPr>
      </w:pPr>
      <w:r w:rsidRPr="00C22DA7">
        <w:rPr>
          <w:sz w:val="28"/>
          <w:szCs w:val="28"/>
        </w:rPr>
        <w:t xml:space="preserve">Рассчитаем </w:t>
      </w:r>
      <w:r w:rsidRPr="00C22DA7">
        <w:rPr>
          <w:spacing w:val="7"/>
          <w:sz w:val="28"/>
          <w:szCs w:val="28"/>
        </w:rPr>
        <w:t>среднюю расчетную ставку процента по формуле (3)</w:t>
      </w:r>
      <w:r w:rsidRPr="00C22DA7">
        <w:rPr>
          <w:sz w:val="28"/>
          <w:szCs w:val="28"/>
        </w:rPr>
        <w:t>.</w:t>
      </w:r>
    </w:p>
    <w:p w:rsidR="00BA31BE" w:rsidRPr="00C22DA7" w:rsidRDefault="00BA31BE" w:rsidP="00BA31BE">
      <w:pPr>
        <w:spacing w:line="360" w:lineRule="auto"/>
        <w:ind w:firstLine="720"/>
        <w:jc w:val="both"/>
        <w:rPr>
          <w:sz w:val="28"/>
          <w:szCs w:val="28"/>
        </w:rPr>
      </w:pPr>
      <w:r w:rsidRPr="00C22DA7">
        <w:rPr>
          <w:sz w:val="28"/>
          <w:szCs w:val="28"/>
        </w:rPr>
        <w:t>СРСП</w:t>
      </w:r>
      <w:r>
        <w:rPr>
          <w:sz w:val="28"/>
          <w:szCs w:val="28"/>
          <w:vertAlign w:val="subscript"/>
        </w:rPr>
        <w:t>2013</w:t>
      </w:r>
      <w:r w:rsidRPr="00C22DA7">
        <w:rPr>
          <w:sz w:val="28"/>
          <w:szCs w:val="28"/>
        </w:rPr>
        <w:t xml:space="preserve"> = </w:t>
      </w:r>
      <w:r>
        <w:rPr>
          <w:sz w:val="28"/>
          <w:szCs w:val="28"/>
        </w:rPr>
        <w:t>22781</w:t>
      </w:r>
      <w:r w:rsidRPr="00C22DA7">
        <w:rPr>
          <w:sz w:val="28"/>
          <w:szCs w:val="28"/>
        </w:rPr>
        <w:t xml:space="preserve"> / </w:t>
      </w:r>
      <w:r>
        <w:rPr>
          <w:sz w:val="28"/>
          <w:szCs w:val="28"/>
        </w:rPr>
        <w:t>80808</w:t>
      </w:r>
      <w:r w:rsidRPr="00C22DA7">
        <w:rPr>
          <w:sz w:val="28"/>
          <w:szCs w:val="28"/>
        </w:rPr>
        <w:t xml:space="preserve">*100% = </w:t>
      </w:r>
      <w:r>
        <w:rPr>
          <w:sz w:val="28"/>
          <w:szCs w:val="28"/>
        </w:rPr>
        <w:t>29</w:t>
      </w:r>
      <w:r w:rsidRPr="00C22DA7">
        <w:rPr>
          <w:sz w:val="28"/>
          <w:szCs w:val="28"/>
        </w:rPr>
        <w:t>%;</w:t>
      </w:r>
    </w:p>
    <w:p w:rsidR="00BA31BE" w:rsidRPr="00C22DA7" w:rsidRDefault="00BA31BE" w:rsidP="00BA31BE">
      <w:pPr>
        <w:spacing w:line="360" w:lineRule="auto"/>
        <w:ind w:firstLine="720"/>
        <w:jc w:val="both"/>
        <w:rPr>
          <w:sz w:val="28"/>
          <w:szCs w:val="28"/>
        </w:rPr>
      </w:pPr>
      <w:r w:rsidRPr="00C22DA7">
        <w:rPr>
          <w:sz w:val="28"/>
          <w:szCs w:val="28"/>
        </w:rPr>
        <w:t>СРСП</w:t>
      </w:r>
      <w:r>
        <w:rPr>
          <w:sz w:val="28"/>
          <w:szCs w:val="28"/>
          <w:vertAlign w:val="subscript"/>
        </w:rPr>
        <w:t>2014</w:t>
      </w:r>
      <w:r w:rsidRPr="00C22DA7">
        <w:rPr>
          <w:sz w:val="28"/>
          <w:szCs w:val="28"/>
        </w:rPr>
        <w:t xml:space="preserve"> = </w:t>
      </w:r>
      <w:r>
        <w:rPr>
          <w:sz w:val="28"/>
          <w:szCs w:val="28"/>
        </w:rPr>
        <w:t>56</w:t>
      </w:r>
      <w:r w:rsidRPr="00C22DA7">
        <w:rPr>
          <w:sz w:val="28"/>
          <w:szCs w:val="28"/>
        </w:rPr>
        <w:t xml:space="preserve"> / </w:t>
      </w:r>
      <w:r>
        <w:rPr>
          <w:sz w:val="28"/>
          <w:szCs w:val="28"/>
        </w:rPr>
        <w:t>85105</w:t>
      </w:r>
      <w:r w:rsidRPr="00C22DA7">
        <w:rPr>
          <w:sz w:val="28"/>
          <w:szCs w:val="28"/>
        </w:rPr>
        <w:t xml:space="preserve">*100% = </w:t>
      </w:r>
      <w:r>
        <w:rPr>
          <w:sz w:val="28"/>
          <w:szCs w:val="28"/>
        </w:rPr>
        <w:t>0,07</w:t>
      </w:r>
      <w:r w:rsidRPr="00C22DA7">
        <w:rPr>
          <w:sz w:val="28"/>
          <w:szCs w:val="28"/>
        </w:rPr>
        <w:t>%;</w:t>
      </w:r>
    </w:p>
    <w:p w:rsidR="00BA31BE" w:rsidRPr="00C22DA7" w:rsidRDefault="00BA31BE" w:rsidP="00BA31BE">
      <w:pPr>
        <w:spacing w:line="360" w:lineRule="auto"/>
        <w:ind w:firstLine="720"/>
        <w:jc w:val="both"/>
        <w:rPr>
          <w:sz w:val="28"/>
          <w:szCs w:val="28"/>
        </w:rPr>
      </w:pPr>
      <w:r w:rsidRPr="00C22DA7">
        <w:rPr>
          <w:sz w:val="28"/>
          <w:szCs w:val="28"/>
        </w:rPr>
        <w:t>СРСП</w:t>
      </w:r>
      <w:r>
        <w:rPr>
          <w:sz w:val="28"/>
          <w:szCs w:val="28"/>
          <w:vertAlign w:val="subscript"/>
        </w:rPr>
        <w:t>2015</w:t>
      </w:r>
      <w:r w:rsidRPr="00C22DA7">
        <w:rPr>
          <w:sz w:val="28"/>
          <w:szCs w:val="28"/>
        </w:rPr>
        <w:t xml:space="preserve"> = </w:t>
      </w:r>
      <w:r>
        <w:rPr>
          <w:sz w:val="28"/>
          <w:szCs w:val="28"/>
        </w:rPr>
        <w:t>30</w:t>
      </w:r>
      <w:r w:rsidRPr="00C22DA7">
        <w:rPr>
          <w:sz w:val="28"/>
          <w:szCs w:val="28"/>
        </w:rPr>
        <w:t xml:space="preserve"> / </w:t>
      </w:r>
      <w:r>
        <w:rPr>
          <w:sz w:val="28"/>
          <w:szCs w:val="28"/>
        </w:rPr>
        <w:t>59005</w:t>
      </w:r>
      <w:r w:rsidRPr="00C22DA7">
        <w:rPr>
          <w:sz w:val="28"/>
          <w:szCs w:val="28"/>
        </w:rPr>
        <w:t xml:space="preserve">*100% = </w:t>
      </w:r>
      <w:r>
        <w:rPr>
          <w:sz w:val="28"/>
          <w:szCs w:val="28"/>
        </w:rPr>
        <w:t>0,05</w:t>
      </w:r>
      <w:r w:rsidRPr="00C22DA7">
        <w:rPr>
          <w:sz w:val="28"/>
          <w:szCs w:val="28"/>
        </w:rPr>
        <w:t>%.</w:t>
      </w:r>
    </w:p>
    <w:p w:rsidR="00BA31BE" w:rsidRDefault="00BA31BE" w:rsidP="00BA31BE">
      <w:pPr>
        <w:spacing w:line="360" w:lineRule="auto"/>
        <w:ind w:firstLine="720"/>
        <w:jc w:val="both"/>
        <w:rPr>
          <w:sz w:val="28"/>
          <w:szCs w:val="28"/>
        </w:rPr>
      </w:pPr>
    </w:p>
    <w:p w:rsidR="00BA31BE" w:rsidRPr="00C22DA7" w:rsidRDefault="00BA31BE" w:rsidP="00BA31BE">
      <w:pPr>
        <w:spacing w:line="360" w:lineRule="auto"/>
        <w:ind w:firstLine="720"/>
        <w:jc w:val="both"/>
        <w:rPr>
          <w:sz w:val="28"/>
          <w:szCs w:val="28"/>
        </w:rPr>
      </w:pPr>
      <w:r w:rsidRPr="00C22DA7">
        <w:rPr>
          <w:sz w:val="28"/>
          <w:szCs w:val="28"/>
        </w:rPr>
        <w:t>Рассчитаем экономическую рентабельность активов:</w:t>
      </w:r>
    </w:p>
    <w:p w:rsidR="00BA31BE" w:rsidRDefault="00BA31BE" w:rsidP="00BA31BE">
      <w:pPr>
        <w:spacing w:line="360" w:lineRule="auto"/>
        <w:ind w:firstLine="720"/>
        <w:jc w:val="both"/>
        <w:rPr>
          <w:sz w:val="28"/>
          <w:szCs w:val="28"/>
        </w:rPr>
      </w:pPr>
      <w:r w:rsidRPr="00C22DA7">
        <w:rPr>
          <w:sz w:val="28"/>
          <w:szCs w:val="28"/>
        </w:rPr>
        <w:t>ЭР</w:t>
      </w:r>
      <w:r>
        <w:rPr>
          <w:sz w:val="28"/>
          <w:szCs w:val="28"/>
          <w:vertAlign w:val="subscript"/>
        </w:rPr>
        <w:t>2013</w:t>
      </w:r>
      <w:r w:rsidRPr="00C22DA7">
        <w:rPr>
          <w:sz w:val="28"/>
          <w:szCs w:val="28"/>
        </w:rPr>
        <w:t xml:space="preserve"> = </w:t>
      </w:r>
      <w:r>
        <w:rPr>
          <w:sz w:val="28"/>
          <w:szCs w:val="28"/>
        </w:rPr>
        <w:t>49727</w:t>
      </w:r>
      <w:r w:rsidRPr="00C22DA7">
        <w:rPr>
          <w:sz w:val="28"/>
          <w:szCs w:val="28"/>
        </w:rPr>
        <w:t xml:space="preserve"> / </w:t>
      </w:r>
      <w:r>
        <w:rPr>
          <w:sz w:val="28"/>
          <w:szCs w:val="28"/>
        </w:rPr>
        <w:t>80808</w:t>
      </w:r>
      <w:r w:rsidRPr="00C22DA7">
        <w:rPr>
          <w:sz w:val="28"/>
          <w:szCs w:val="28"/>
        </w:rPr>
        <w:t xml:space="preserve">*100% = </w:t>
      </w:r>
      <w:r>
        <w:rPr>
          <w:sz w:val="28"/>
          <w:szCs w:val="28"/>
        </w:rPr>
        <w:t>62</w:t>
      </w:r>
      <w:r w:rsidRPr="00C22DA7">
        <w:rPr>
          <w:sz w:val="28"/>
          <w:szCs w:val="28"/>
        </w:rPr>
        <w:t>%;</w:t>
      </w:r>
    </w:p>
    <w:p w:rsidR="00BA31BE" w:rsidRPr="00C22DA7" w:rsidRDefault="00BA31BE" w:rsidP="00BA31BE">
      <w:pPr>
        <w:spacing w:line="360" w:lineRule="auto"/>
        <w:ind w:firstLine="720"/>
        <w:jc w:val="both"/>
        <w:rPr>
          <w:sz w:val="28"/>
          <w:szCs w:val="28"/>
        </w:rPr>
      </w:pPr>
      <w:r w:rsidRPr="00C22DA7">
        <w:rPr>
          <w:sz w:val="28"/>
          <w:szCs w:val="28"/>
        </w:rPr>
        <w:t>ЭР</w:t>
      </w:r>
      <w:r>
        <w:rPr>
          <w:sz w:val="28"/>
          <w:szCs w:val="28"/>
          <w:vertAlign w:val="subscript"/>
        </w:rPr>
        <w:t>2014</w:t>
      </w:r>
      <w:r w:rsidRPr="00C22DA7">
        <w:rPr>
          <w:sz w:val="28"/>
          <w:szCs w:val="28"/>
        </w:rPr>
        <w:t xml:space="preserve"> = </w:t>
      </w:r>
      <w:r>
        <w:rPr>
          <w:sz w:val="28"/>
          <w:szCs w:val="28"/>
        </w:rPr>
        <w:t>1422</w:t>
      </w:r>
      <w:r w:rsidRPr="00C22DA7">
        <w:rPr>
          <w:sz w:val="28"/>
          <w:szCs w:val="28"/>
        </w:rPr>
        <w:t xml:space="preserve"> / </w:t>
      </w:r>
      <w:r>
        <w:rPr>
          <w:sz w:val="28"/>
          <w:szCs w:val="28"/>
        </w:rPr>
        <w:t>85105</w:t>
      </w:r>
      <w:r w:rsidRPr="00C22DA7">
        <w:rPr>
          <w:sz w:val="28"/>
          <w:szCs w:val="28"/>
        </w:rPr>
        <w:t xml:space="preserve">*100% = </w:t>
      </w:r>
      <w:r>
        <w:rPr>
          <w:sz w:val="28"/>
          <w:szCs w:val="28"/>
        </w:rPr>
        <w:t>1,7</w:t>
      </w:r>
      <w:r w:rsidRPr="00C22DA7">
        <w:rPr>
          <w:sz w:val="28"/>
          <w:szCs w:val="28"/>
        </w:rPr>
        <w:t>%;</w:t>
      </w:r>
    </w:p>
    <w:p w:rsidR="00BA31BE" w:rsidRPr="00C22DA7" w:rsidRDefault="00BA31BE" w:rsidP="00BA31BE">
      <w:pPr>
        <w:spacing w:line="360" w:lineRule="auto"/>
        <w:ind w:firstLine="720"/>
        <w:jc w:val="both"/>
        <w:rPr>
          <w:sz w:val="28"/>
          <w:szCs w:val="28"/>
        </w:rPr>
      </w:pPr>
      <w:r w:rsidRPr="00C22DA7">
        <w:rPr>
          <w:sz w:val="28"/>
          <w:szCs w:val="28"/>
        </w:rPr>
        <w:t>ЭР</w:t>
      </w:r>
      <w:r>
        <w:rPr>
          <w:sz w:val="28"/>
          <w:szCs w:val="28"/>
          <w:vertAlign w:val="subscript"/>
        </w:rPr>
        <w:t>2015</w:t>
      </w:r>
      <w:r w:rsidRPr="00C22DA7">
        <w:rPr>
          <w:sz w:val="28"/>
          <w:szCs w:val="28"/>
        </w:rPr>
        <w:t xml:space="preserve"> = </w:t>
      </w:r>
      <w:r>
        <w:rPr>
          <w:sz w:val="28"/>
          <w:szCs w:val="28"/>
        </w:rPr>
        <w:t>5085</w:t>
      </w:r>
      <w:r w:rsidRPr="00C22DA7">
        <w:rPr>
          <w:sz w:val="28"/>
          <w:szCs w:val="28"/>
        </w:rPr>
        <w:t xml:space="preserve"> / </w:t>
      </w:r>
      <w:r>
        <w:rPr>
          <w:sz w:val="28"/>
          <w:szCs w:val="28"/>
        </w:rPr>
        <w:t>59005</w:t>
      </w:r>
      <w:r w:rsidRPr="00C22DA7">
        <w:rPr>
          <w:sz w:val="28"/>
          <w:szCs w:val="28"/>
        </w:rPr>
        <w:t xml:space="preserve">*100% = </w:t>
      </w:r>
      <w:r>
        <w:rPr>
          <w:sz w:val="28"/>
          <w:szCs w:val="28"/>
        </w:rPr>
        <w:t>8,6</w:t>
      </w:r>
      <w:r w:rsidRPr="00C22DA7">
        <w:rPr>
          <w:sz w:val="28"/>
          <w:szCs w:val="28"/>
        </w:rPr>
        <w:t>%.</w:t>
      </w:r>
    </w:p>
    <w:p w:rsidR="00BA31BE" w:rsidRDefault="00BA31BE" w:rsidP="00BA31BE">
      <w:pPr>
        <w:spacing w:line="360" w:lineRule="auto"/>
        <w:ind w:firstLine="720"/>
        <w:jc w:val="both"/>
        <w:rPr>
          <w:sz w:val="28"/>
          <w:szCs w:val="28"/>
        </w:rPr>
      </w:pPr>
    </w:p>
    <w:p w:rsidR="00BA31BE" w:rsidRPr="00C22DA7" w:rsidRDefault="00BA31BE" w:rsidP="00BA31BE">
      <w:pPr>
        <w:spacing w:line="360" w:lineRule="auto"/>
        <w:ind w:firstLine="720"/>
        <w:jc w:val="both"/>
        <w:rPr>
          <w:sz w:val="28"/>
          <w:szCs w:val="28"/>
        </w:rPr>
      </w:pPr>
      <w:r w:rsidRPr="00C22DA7">
        <w:rPr>
          <w:sz w:val="28"/>
          <w:szCs w:val="28"/>
        </w:rPr>
        <w:t>Рассчитаем эффект финансового рычага по формуле (1):</w:t>
      </w:r>
    </w:p>
    <w:p w:rsidR="00BA31BE" w:rsidRPr="00BA31BE" w:rsidRDefault="00BA31BE" w:rsidP="00BA31BE">
      <w:pPr>
        <w:spacing w:line="360" w:lineRule="auto"/>
        <w:ind w:firstLine="720"/>
        <w:jc w:val="both"/>
        <w:rPr>
          <w:rStyle w:val="CharacterStyle1"/>
          <w:rFonts w:ascii="Times New Roman" w:hAnsi="Times New Roman" w:cs="Times New Roman"/>
          <w:sz w:val="28"/>
          <w:szCs w:val="28"/>
        </w:rPr>
      </w:pPr>
      <w:r w:rsidRPr="00BA31BE">
        <w:rPr>
          <w:rStyle w:val="CharacterStyle1"/>
          <w:rFonts w:ascii="Times New Roman" w:hAnsi="Times New Roman" w:cs="Times New Roman"/>
          <w:sz w:val="28"/>
          <w:szCs w:val="28"/>
        </w:rPr>
        <w:t>ЭФР</w:t>
      </w:r>
      <w:r w:rsidRPr="00BA31BE">
        <w:rPr>
          <w:rStyle w:val="CharacterStyle1"/>
          <w:rFonts w:ascii="Times New Roman" w:hAnsi="Times New Roman" w:cs="Times New Roman"/>
          <w:sz w:val="28"/>
          <w:szCs w:val="28"/>
          <w:vertAlign w:val="subscript"/>
        </w:rPr>
        <w:t>2013</w:t>
      </w:r>
      <w:r w:rsidRPr="00BA31BE">
        <w:rPr>
          <w:rStyle w:val="CharacterStyle1"/>
          <w:rFonts w:ascii="Times New Roman" w:hAnsi="Times New Roman" w:cs="Times New Roman"/>
          <w:sz w:val="28"/>
          <w:szCs w:val="28"/>
        </w:rPr>
        <w:t xml:space="preserve"> =  (1 – 0,2) * (62 – 29) * (</w:t>
      </w:r>
      <w:r w:rsidRPr="00BA31BE">
        <w:rPr>
          <w:color w:val="000000"/>
          <w:sz w:val="28"/>
          <w:szCs w:val="28"/>
        </w:rPr>
        <w:t>80808</w:t>
      </w:r>
      <w:r w:rsidRPr="00BA31BE">
        <w:rPr>
          <w:rStyle w:val="CharacterStyle1"/>
          <w:rFonts w:ascii="Times New Roman" w:hAnsi="Times New Roman" w:cs="Times New Roman"/>
          <w:sz w:val="28"/>
          <w:szCs w:val="28"/>
        </w:rPr>
        <w:t xml:space="preserve"> / </w:t>
      </w:r>
      <w:r w:rsidRPr="00BA31BE">
        <w:rPr>
          <w:color w:val="000000"/>
          <w:sz w:val="28"/>
          <w:szCs w:val="28"/>
        </w:rPr>
        <w:t>6507</w:t>
      </w:r>
      <w:r w:rsidRPr="00BA31BE">
        <w:rPr>
          <w:rStyle w:val="CharacterStyle1"/>
          <w:rFonts w:ascii="Times New Roman" w:hAnsi="Times New Roman" w:cs="Times New Roman"/>
          <w:sz w:val="28"/>
          <w:szCs w:val="28"/>
        </w:rPr>
        <w:t>) = 327,36</w:t>
      </w:r>
    </w:p>
    <w:p w:rsidR="00BA31BE" w:rsidRPr="00BA31BE" w:rsidRDefault="00BA31BE" w:rsidP="00BA31BE">
      <w:pPr>
        <w:spacing w:line="360" w:lineRule="auto"/>
        <w:ind w:firstLine="720"/>
        <w:jc w:val="both"/>
        <w:rPr>
          <w:sz w:val="28"/>
          <w:szCs w:val="28"/>
        </w:rPr>
      </w:pPr>
      <w:r w:rsidRPr="00BA31BE">
        <w:rPr>
          <w:rStyle w:val="CharacterStyle1"/>
          <w:rFonts w:ascii="Times New Roman" w:hAnsi="Times New Roman" w:cs="Times New Roman"/>
          <w:sz w:val="28"/>
          <w:szCs w:val="28"/>
        </w:rPr>
        <w:t>ЭФР</w:t>
      </w:r>
      <w:r w:rsidRPr="00BA31BE">
        <w:rPr>
          <w:rStyle w:val="CharacterStyle1"/>
          <w:rFonts w:ascii="Times New Roman" w:hAnsi="Times New Roman" w:cs="Times New Roman"/>
          <w:sz w:val="28"/>
          <w:szCs w:val="28"/>
          <w:vertAlign w:val="subscript"/>
        </w:rPr>
        <w:t>2014</w:t>
      </w:r>
      <w:r w:rsidRPr="00BA31BE">
        <w:rPr>
          <w:rStyle w:val="CharacterStyle1"/>
          <w:rFonts w:ascii="Times New Roman" w:hAnsi="Times New Roman" w:cs="Times New Roman"/>
          <w:sz w:val="28"/>
          <w:szCs w:val="28"/>
        </w:rPr>
        <w:t xml:space="preserve"> =  (1 – 0,2) * (1,7 – 0,07) * (</w:t>
      </w:r>
      <w:r w:rsidRPr="00BA31BE">
        <w:rPr>
          <w:sz w:val="28"/>
          <w:szCs w:val="28"/>
        </w:rPr>
        <w:t>85105</w:t>
      </w:r>
      <w:r w:rsidRPr="00BA31BE">
        <w:rPr>
          <w:rStyle w:val="CharacterStyle1"/>
          <w:rFonts w:ascii="Times New Roman" w:hAnsi="Times New Roman" w:cs="Times New Roman"/>
          <w:sz w:val="28"/>
          <w:szCs w:val="28"/>
        </w:rPr>
        <w:t xml:space="preserve"> / </w:t>
      </w:r>
      <w:r w:rsidRPr="00BA31BE">
        <w:rPr>
          <w:color w:val="000000"/>
          <w:sz w:val="28"/>
          <w:szCs w:val="28"/>
        </w:rPr>
        <w:t>6543</w:t>
      </w:r>
      <w:r w:rsidRPr="00BA31BE">
        <w:rPr>
          <w:rStyle w:val="CharacterStyle1"/>
          <w:rFonts w:ascii="Times New Roman" w:hAnsi="Times New Roman" w:cs="Times New Roman"/>
          <w:sz w:val="28"/>
          <w:szCs w:val="28"/>
        </w:rPr>
        <w:t>) = 16,85</w:t>
      </w:r>
    </w:p>
    <w:p w:rsidR="00BA31BE" w:rsidRPr="00C22DA7" w:rsidRDefault="00BA31BE" w:rsidP="00BA31BE">
      <w:pPr>
        <w:spacing w:line="360" w:lineRule="auto"/>
        <w:ind w:firstLine="720"/>
        <w:jc w:val="both"/>
        <w:rPr>
          <w:rStyle w:val="CharacterStyle1"/>
          <w:sz w:val="28"/>
          <w:szCs w:val="28"/>
        </w:rPr>
      </w:pPr>
      <w:r w:rsidRPr="00BA31BE">
        <w:rPr>
          <w:rStyle w:val="CharacterStyle1"/>
          <w:rFonts w:ascii="Times New Roman" w:hAnsi="Times New Roman" w:cs="Times New Roman"/>
          <w:sz w:val="28"/>
          <w:szCs w:val="28"/>
        </w:rPr>
        <w:t>ЭФР</w:t>
      </w:r>
      <w:r w:rsidRPr="00BA31BE">
        <w:rPr>
          <w:rStyle w:val="CharacterStyle1"/>
          <w:rFonts w:ascii="Times New Roman" w:hAnsi="Times New Roman" w:cs="Times New Roman"/>
          <w:sz w:val="28"/>
          <w:szCs w:val="28"/>
          <w:vertAlign w:val="subscript"/>
        </w:rPr>
        <w:t>2015</w:t>
      </w:r>
      <w:r w:rsidRPr="00BA31BE">
        <w:rPr>
          <w:rStyle w:val="CharacterStyle1"/>
          <w:rFonts w:ascii="Times New Roman" w:hAnsi="Times New Roman" w:cs="Times New Roman"/>
          <w:sz w:val="28"/>
          <w:szCs w:val="28"/>
        </w:rPr>
        <w:t xml:space="preserve"> =  (1 – 0,2) * (8,6 – 0,05) * (</w:t>
      </w:r>
      <w:r w:rsidRPr="00BA31BE">
        <w:rPr>
          <w:sz w:val="28"/>
          <w:szCs w:val="28"/>
        </w:rPr>
        <w:t>59005</w:t>
      </w:r>
      <w:r w:rsidRPr="00BA31BE">
        <w:rPr>
          <w:rStyle w:val="CharacterStyle1"/>
          <w:rFonts w:ascii="Times New Roman" w:hAnsi="Times New Roman" w:cs="Times New Roman"/>
          <w:sz w:val="28"/>
          <w:szCs w:val="28"/>
        </w:rPr>
        <w:t xml:space="preserve"> / 13652)  = 29,5</w:t>
      </w:r>
    </w:p>
    <w:p w:rsidR="00BA31BE" w:rsidRPr="00BA31BE" w:rsidRDefault="00BA31BE" w:rsidP="00BA31BE">
      <w:pPr>
        <w:spacing w:line="360" w:lineRule="auto"/>
        <w:ind w:firstLine="720"/>
        <w:jc w:val="both"/>
        <w:rPr>
          <w:rStyle w:val="CharacterStyle1"/>
          <w:rFonts w:ascii="Times New Roman" w:hAnsi="Times New Roman" w:cs="Times New Roman"/>
          <w:sz w:val="28"/>
          <w:szCs w:val="28"/>
        </w:rPr>
      </w:pPr>
      <w:r w:rsidRPr="00BA31BE">
        <w:rPr>
          <w:rStyle w:val="CharacterStyle1"/>
          <w:rFonts w:ascii="Times New Roman" w:hAnsi="Times New Roman" w:cs="Times New Roman"/>
          <w:sz w:val="28"/>
          <w:szCs w:val="28"/>
        </w:rPr>
        <w:t>Сведем полученные результаты в таблицу 3.6.</w:t>
      </w:r>
    </w:p>
    <w:p w:rsidR="00BA31BE" w:rsidRPr="00C22DA7" w:rsidRDefault="00BA31BE" w:rsidP="00BA31BE">
      <w:pPr>
        <w:jc w:val="center"/>
        <w:rPr>
          <w:sz w:val="28"/>
          <w:szCs w:val="28"/>
        </w:rPr>
      </w:pPr>
      <w:r w:rsidRPr="00C22DA7">
        <w:rPr>
          <w:sz w:val="28"/>
          <w:szCs w:val="28"/>
        </w:rPr>
        <w:t xml:space="preserve">Таблица </w:t>
      </w:r>
      <w:r>
        <w:rPr>
          <w:sz w:val="28"/>
          <w:szCs w:val="28"/>
        </w:rPr>
        <w:t xml:space="preserve">3.6 - </w:t>
      </w:r>
      <w:r w:rsidRPr="00C22DA7">
        <w:rPr>
          <w:sz w:val="28"/>
          <w:szCs w:val="28"/>
        </w:rPr>
        <w:t>Результ</w:t>
      </w:r>
      <w:bookmarkStart w:id="11" w:name="_GoBack"/>
      <w:bookmarkEnd w:id="11"/>
      <w:r w:rsidRPr="00C22DA7">
        <w:rPr>
          <w:sz w:val="28"/>
          <w:szCs w:val="28"/>
        </w:rPr>
        <w:t>аты расчета эффекта финансового левериджа</w:t>
      </w:r>
      <w:r>
        <w:rPr>
          <w:kern w:val="2"/>
          <w:sz w:val="28"/>
          <w:szCs w:val="28"/>
        </w:rPr>
        <w:t xml:space="preserve">ООО КП «Центр» </w:t>
      </w:r>
      <w:r w:rsidRPr="00C22DA7">
        <w:rPr>
          <w:kern w:val="2"/>
          <w:sz w:val="28"/>
          <w:szCs w:val="28"/>
        </w:rPr>
        <w:t xml:space="preserve"> за </w:t>
      </w:r>
      <w:r>
        <w:rPr>
          <w:kern w:val="2"/>
          <w:sz w:val="28"/>
          <w:szCs w:val="28"/>
        </w:rPr>
        <w:t>2013</w:t>
      </w:r>
      <w:r w:rsidRPr="00C22DA7">
        <w:rPr>
          <w:kern w:val="2"/>
          <w:sz w:val="28"/>
          <w:szCs w:val="28"/>
        </w:rPr>
        <w:t>-</w:t>
      </w:r>
      <w:r>
        <w:rPr>
          <w:kern w:val="2"/>
          <w:sz w:val="28"/>
          <w:szCs w:val="28"/>
        </w:rPr>
        <w:t>2015</w:t>
      </w:r>
      <w:r w:rsidRPr="00C22DA7">
        <w:rPr>
          <w:kern w:val="2"/>
          <w:sz w:val="28"/>
          <w:szCs w:val="28"/>
        </w:rPr>
        <w:t xml:space="preserve"> гг.</w:t>
      </w:r>
    </w:p>
    <w:tbl>
      <w:tblPr>
        <w:tblW w:w="9498" w:type="dxa"/>
        <w:tblInd w:w="30" w:type="dxa"/>
        <w:tblLayout w:type="fixed"/>
        <w:tblCellMar>
          <w:left w:w="30" w:type="dxa"/>
          <w:right w:w="30" w:type="dxa"/>
        </w:tblCellMar>
        <w:tblLook w:val="0000"/>
      </w:tblPr>
      <w:tblGrid>
        <w:gridCol w:w="5812"/>
        <w:gridCol w:w="1276"/>
        <w:gridCol w:w="1276"/>
        <w:gridCol w:w="1134"/>
      </w:tblGrid>
      <w:tr w:rsidR="00BA31BE" w:rsidRPr="00C22DA7" w:rsidTr="00D87B44">
        <w:trPr>
          <w:trHeight w:val="80"/>
        </w:trPr>
        <w:tc>
          <w:tcPr>
            <w:tcW w:w="5812"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ind w:right="253"/>
              <w:jc w:val="center"/>
              <w:rPr>
                <w:snapToGrid w:val="0"/>
                <w:color w:val="000000"/>
                <w:sz w:val="24"/>
                <w:szCs w:val="24"/>
              </w:rPr>
            </w:pPr>
            <w:r w:rsidRPr="00916BD4">
              <w:rPr>
                <w:snapToGrid w:val="0"/>
                <w:color w:val="000000"/>
                <w:sz w:val="24"/>
                <w:szCs w:val="24"/>
              </w:rPr>
              <w:t xml:space="preserve">Показатели </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2013</w:t>
            </w:r>
            <w:r w:rsidRPr="00916BD4">
              <w:rPr>
                <w:snapToGrid w:val="0"/>
                <w:color w:val="000000"/>
                <w:sz w:val="24"/>
                <w:szCs w:val="24"/>
              </w:rPr>
              <w:t xml:space="preserve"> г</w:t>
            </w:r>
            <w:r>
              <w:rPr>
                <w:snapToGrid w:val="0"/>
                <w:color w:val="000000"/>
                <w:sz w:val="24"/>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2014</w:t>
            </w:r>
            <w:r w:rsidRPr="00916BD4">
              <w:rPr>
                <w:snapToGrid w:val="0"/>
                <w:color w:val="000000"/>
                <w:sz w:val="24"/>
                <w:szCs w:val="24"/>
              </w:rPr>
              <w:t xml:space="preserve"> г</w:t>
            </w:r>
            <w:r>
              <w:rPr>
                <w:snapToGrid w:val="0"/>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2015</w:t>
            </w:r>
            <w:r w:rsidRPr="00916BD4">
              <w:rPr>
                <w:snapToGrid w:val="0"/>
                <w:color w:val="000000"/>
                <w:sz w:val="24"/>
                <w:szCs w:val="24"/>
              </w:rPr>
              <w:t xml:space="preserve"> г</w:t>
            </w:r>
            <w:r>
              <w:rPr>
                <w:snapToGrid w:val="0"/>
                <w:color w:val="000000"/>
                <w:sz w:val="24"/>
                <w:szCs w:val="24"/>
              </w:rPr>
              <w:t>.</w:t>
            </w:r>
          </w:p>
        </w:tc>
      </w:tr>
      <w:tr w:rsidR="00BA31BE" w:rsidRPr="00C22DA7" w:rsidTr="00D87B44">
        <w:trPr>
          <w:trHeight w:val="160"/>
        </w:trPr>
        <w:tc>
          <w:tcPr>
            <w:tcW w:w="5812"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napToGrid w:val="0"/>
                <w:color w:val="000000"/>
                <w:sz w:val="24"/>
                <w:szCs w:val="24"/>
              </w:rPr>
              <w:t>Средняя расчетная ставка процента (СРСП), %</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29</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0,07</w:t>
            </w:r>
          </w:p>
        </w:tc>
        <w:tc>
          <w:tcPr>
            <w:tcW w:w="1134"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0,05</w:t>
            </w:r>
          </w:p>
        </w:tc>
      </w:tr>
      <w:tr w:rsidR="00BA31BE" w:rsidRPr="00C22DA7" w:rsidTr="00D87B44">
        <w:trPr>
          <w:trHeight w:val="80"/>
        </w:trPr>
        <w:tc>
          <w:tcPr>
            <w:tcW w:w="5812"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napToGrid w:val="0"/>
                <w:color w:val="000000"/>
                <w:sz w:val="24"/>
                <w:szCs w:val="24"/>
              </w:rPr>
              <w:t>Экономическая рентабельность активов, %</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62</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1,7</w:t>
            </w:r>
          </w:p>
        </w:tc>
        <w:tc>
          <w:tcPr>
            <w:tcW w:w="1134"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8,6</w:t>
            </w:r>
          </w:p>
        </w:tc>
      </w:tr>
      <w:tr w:rsidR="00BA31BE" w:rsidRPr="00C22DA7" w:rsidTr="00D87B44">
        <w:trPr>
          <w:trHeight w:val="80"/>
        </w:trPr>
        <w:tc>
          <w:tcPr>
            <w:tcW w:w="5812"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z w:val="24"/>
                <w:szCs w:val="24"/>
              </w:rPr>
              <w:t>Налоговый корректор финансовоголевериджа (Нк)</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0,2</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0,2</w:t>
            </w:r>
          </w:p>
        </w:tc>
        <w:tc>
          <w:tcPr>
            <w:tcW w:w="1134"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0,2</w:t>
            </w:r>
          </w:p>
        </w:tc>
      </w:tr>
      <w:tr w:rsidR="00BA31BE" w:rsidRPr="00C22DA7" w:rsidTr="00D87B44">
        <w:trPr>
          <w:trHeight w:val="80"/>
        </w:trPr>
        <w:tc>
          <w:tcPr>
            <w:tcW w:w="5812"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z w:val="24"/>
                <w:szCs w:val="24"/>
              </w:rPr>
              <w:t>Дифференциал финансовоголевериджа (Д)</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33</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1,63</w:t>
            </w:r>
          </w:p>
        </w:tc>
        <w:tc>
          <w:tcPr>
            <w:tcW w:w="1134"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8,55</w:t>
            </w:r>
          </w:p>
        </w:tc>
      </w:tr>
      <w:tr w:rsidR="00BA31BE" w:rsidRPr="00C22DA7" w:rsidTr="00D87B44">
        <w:trPr>
          <w:trHeight w:val="160"/>
        </w:trPr>
        <w:tc>
          <w:tcPr>
            <w:tcW w:w="5812"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z w:val="24"/>
                <w:szCs w:val="24"/>
              </w:rPr>
              <w:t>Плечо финансового рычага (ПФР)</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12,4</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13</w:t>
            </w:r>
          </w:p>
        </w:tc>
        <w:tc>
          <w:tcPr>
            <w:tcW w:w="1134"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snapToGrid w:val="0"/>
                <w:color w:val="000000"/>
                <w:sz w:val="24"/>
                <w:szCs w:val="24"/>
              </w:rPr>
            </w:pPr>
            <w:r>
              <w:rPr>
                <w:snapToGrid w:val="0"/>
                <w:color w:val="000000"/>
                <w:sz w:val="24"/>
                <w:szCs w:val="24"/>
              </w:rPr>
              <w:t>4,32</w:t>
            </w:r>
          </w:p>
        </w:tc>
      </w:tr>
      <w:tr w:rsidR="00BA31BE" w:rsidRPr="00C22DA7" w:rsidTr="00D87B44">
        <w:trPr>
          <w:trHeight w:val="160"/>
        </w:trPr>
        <w:tc>
          <w:tcPr>
            <w:tcW w:w="5812" w:type="dxa"/>
            <w:tcBorders>
              <w:top w:val="single" w:sz="6" w:space="0" w:color="auto"/>
              <w:left w:val="single" w:sz="6" w:space="0" w:color="auto"/>
              <w:bottom w:val="single" w:sz="6" w:space="0" w:color="auto"/>
              <w:right w:val="single" w:sz="6" w:space="0" w:color="auto"/>
            </w:tcBorders>
          </w:tcPr>
          <w:p w:rsidR="00BA31BE" w:rsidRPr="00916BD4" w:rsidRDefault="00BA31BE" w:rsidP="00D87B44">
            <w:pPr>
              <w:rPr>
                <w:snapToGrid w:val="0"/>
                <w:color w:val="000000"/>
                <w:sz w:val="24"/>
                <w:szCs w:val="24"/>
              </w:rPr>
            </w:pPr>
            <w:r w:rsidRPr="00916BD4">
              <w:rPr>
                <w:snapToGrid w:val="0"/>
                <w:color w:val="000000"/>
                <w:sz w:val="24"/>
                <w:szCs w:val="24"/>
              </w:rPr>
              <w:t>Эффект финансового рычага (ЭФР)</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327,36</w:t>
            </w:r>
          </w:p>
        </w:tc>
        <w:tc>
          <w:tcPr>
            <w:tcW w:w="1276"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16,85</w:t>
            </w:r>
          </w:p>
        </w:tc>
        <w:tc>
          <w:tcPr>
            <w:tcW w:w="1134" w:type="dxa"/>
            <w:tcBorders>
              <w:top w:val="single" w:sz="6" w:space="0" w:color="auto"/>
              <w:left w:val="single" w:sz="6" w:space="0" w:color="auto"/>
              <w:bottom w:val="single" w:sz="6" w:space="0" w:color="auto"/>
              <w:right w:val="single" w:sz="6" w:space="0" w:color="auto"/>
            </w:tcBorders>
            <w:vAlign w:val="center"/>
          </w:tcPr>
          <w:p w:rsidR="00BA31BE" w:rsidRPr="00916BD4" w:rsidRDefault="00BA31BE" w:rsidP="00D87B44">
            <w:pPr>
              <w:jc w:val="center"/>
              <w:rPr>
                <w:color w:val="000000"/>
                <w:sz w:val="24"/>
                <w:szCs w:val="24"/>
              </w:rPr>
            </w:pPr>
            <w:r>
              <w:rPr>
                <w:color w:val="000000"/>
                <w:sz w:val="24"/>
                <w:szCs w:val="24"/>
              </w:rPr>
              <w:t>29,5</w:t>
            </w:r>
          </w:p>
        </w:tc>
      </w:tr>
    </w:tbl>
    <w:p w:rsidR="00BA31BE" w:rsidRPr="00C22DA7" w:rsidRDefault="00BA31BE" w:rsidP="00BA31BE">
      <w:pPr>
        <w:spacing w:line="360" w:lineRule="auto"/>
        <w:ind w:firstLine="720"/>
        <w:jc w:val="right"/>
        <w:rPr>
          <w:sz w:val="28"/>
          <w:szCs w:val="28"/>
        </w:rPr>
      </w:pPr>
    </w:p>
    <w:p w:rsidR="00BA31BE" w:rsidRPr="00C22DA7" w:rsidRDefault="00BA31BE" w:rsidP="00BA31BE">
      <w:pPr>
        <w:spacing w:line="360" w:lineRule="auto"/>
        <w:ind w:firstLine="720"/>
        <w:jc w:val="both"/>
        <w:rPr>
          <w:sz w:val="28"/>
          <w:szCs w:val="28"/>
        </w:rPr>
      </w:pPr>
      <w:r w:rsidRPr="00C22DA7">
        <w:rPr>
          <w:sz w:val="28"/>
          <w:szCs w:val="28"/>
        </w:rPr>
        <w:lastRenderedPageBreak/>
        <w:t xml:space="preserve">Эффект управления заемным капиталом определяется эффектом финансового рычага. Эффект финансового рычага показывает на сколько приращение собственного капитала увеличивается за счет привлечения заемных средств. В </w:t>
      </w:r>
      <w:r>
        <w:rPr>
          <w:sz w:val="28"/>
          <w:szCs w:val="28"/>
        </w:rPr>
        <w:t>2014</w:t>
      </w:r>
      <w:r w:rsidRPr="00C22DA7">
        <w:rPr>
          <w:sz w:val="28"/>
          <w:szCs w:val="28"/>
        </w:rPr>
        <w:t xml:space="preserve"> году по сравнению с </w:t>
      </w:r>
      <w:r>
        <w:rPr>
          <w:sz w:val="28"/>
          <w:szCs w:val="28"/>
        </w:rPr>
        <w:t>2013</w:t>
      </w:r>
      <w:r w:rsidRPr="00C22DA7">
        <w:rPr>
          <w:sz w:val="28"/>
          <w:szCs w:val="28"/>
        </w:rPr>
        <w:t xml:space="preserve"> годом эффект финансового рычага снизился. Связано это со снижением дифференциала финансового левериджа. </w:t>
      </w:r>
    </w:p>
    <w:p w:rsidR="00BA31BE" w:rsidRPr="00C22DA7" w:rsidRDefault="00BA31BE" w:rsidP="00BA31BE">
      <w:pPr>
        <w:spacing w:line="360" w:lineRule="auto"/>
        <w:ind w:firstLine="720"/>
        <w:jc w:val="both"/>
        <w:rPr>
          <w:sz w:val="28"/>
          <w:szCs w:val="28"/>
        </w:rPr>
      </w:pPr>
      <w:r w:rsidRPr="00C22DA7">
        <w:rPr>
          <w:sz w:val="28"/>
          <w:szCs w:val="28"/>
        </w:rPr>
        <w:t xml:space="preserve">Дифференциал </w:t>
      </w:r>
      <w:r>
        <w:rPr>
          <w:sz w:val="28"/>
          <w:szCs w:val="28"/>
        </w:rPr>
        <w:t xml:space="preserve">значительно </w:t>
      </w:r>
      <w:r w:rsidRPr="00C22DA7">
        <w:rPr>
          <w:sz w:val="28"/>
          <w:szCs w:val="28"/>
        </w:rPr>
        <w:t xml:space="preserve">уменьшился и составил в </w:t>
      </w:r>
      <w:r>
        <w:rPr>
          <w:sz w:val="28"/>
          <w:szCs w:val="28"/>
        </w:rPr>
        <w:t>2014</w:t>
      </w:r>
      <w:r w:rsidRPr="00C22DA7">
        <w:rPr>
          <w:sz w:val="28"/>
          <w:szCs w:val="28"/>
        </w:rPr>
        <w:t xml:space="preserve"> году </w:t>
      </w:r>
      <w:r>
        <w:rPr>
          <w:sz w:val="28"/>
          <w:szCs w:val="28"/>
        </w:rPr>
        <w:t>16,85</w:t>
      </w:r>
      <w:r w:rsidRPr="00C22DA7">
        <w:rPr>
          <w:sz w:val="28"/>
          <w:szCs w:val="28"/>
        </w:rPr>
        <w:t xml:space="preserve">%. Это связано со значительным снижением экономической рентабельности активов до </w:t>
      </w:r>
      <w:r>
        <w:rPr>
          <w:sz w:val="28"/>
          <w:szCs w:val="28"/>
        </w:rPr>
        <w:t>1,7</w:t>
      </w:r>
      <w:r w:rsidRPr="00C22DA7">
        <w:rPr>
          <w:sz w:val="28"/>
          <w:szCs w:val="28"/>
        </w:rPr>
        <w:t xml:space="preserve">% в </w:t>
      </w:r>
      <w:r>
        <w:rPr>
          <w:sz w:val="28"/>
          <w:szCs w:val="28"/>
        </w:rPr>
        <w:t>2014</w:t>
      </w:r>
      <w:r w:rsidRPr="00C22DA7">
        <w:rPr>
          <w:sz w:val="28"/>
          <w:szCs w:val="28"/>
        </w:rPr>
        <w:t xml:space="preserve"> году. Дифференциал финансового рычага - это важный информационный импульс не только для предпринимателя, но и для банкира, так как он позволяет определить уровень (меру) риска предоставления новых займов предпринимателю. Чем больше дифференциал, тем меньше риск для банкира, и наоборот.</w:t>
      </w:r>
    </w:p>
    <w:p w:rsidR="00BA31BE" w:rsidRDefault="00BA31BE" w:rsidP="00BA31BE">
      <w:pPr>
        <w:spacing w:line="360" w:lineRule="auto"/>
        <w:ind w:firstLine="720"/>
        <w:jc w:val="both"/>
        <w:rPr>
          <w:sz w:val="28"/>
          <w:szCs w:val="28"/>
        </w:rPr>
      </w:pPr>
      <w:r w:rsidRPr="00C22DA7">
        <w:rPr>
          <w:sz w:val="28"/>
          <w:szCs w:val="28"/>
        </w:rPr>
        <w:t>Плечо финансового левереджа</w:t>
      </w:r>
      <w:r>
        <w:rPr>
          <w:sz w:val="28"/>
          <w:szCs w:val="28"/>
        </w:rPr>
        <w:t xml:space="preserve">также значительно  снизилось </w:t>
      </w:r>
      <w:r w:rsidRPr="00C22DA7">
        <w:rPr>
          <w:sz w:val="28"/>
          <w:szCs w:val="28"/>
        </w:rPr>
        <w:t xml:space="preserve">в </w:t>
      </w:r>
      <w:r>
        <w:rPr>
          <w:sz w:val="28"/>
          <w:szCs w:val="28"/>
        </w:rPr>
        <w:t>2014</w:t>
      </w:r>
      <w:r w:rsidRPr="00C22DA7">
        <w:rPr>
          <w:sz w:val="28"/>
          <w:szCs w:val="28"/>
        </w:rPr>
        <w:t xml:space="preserve"> году до </w:t>
      </w:r>
      <w:r>
        <w:rPr>
          <w:sz w:val="28"/>
          <w:szCs w:val="28"/>
        </w:rPr>
        <w:t>13, а к 2015 году достигло значения 4,32</w:t>
      </w:r>
      <w:r w:rsidRPr="00C22DA7">
        <w:rPr>
          <w:sz w:val="28"/>
          <w:szCs w:val="28"/>
        </w:rPr>
        <w:t xml:space="preserve">. Казалось бы, исходя из приведенных выше положений, </w:t>
      </w:r>
      <w:r>
        <w:rPr>
          <w:sz w:val="28"/>
          <w:szCs w:val="28"/>
        </w:rPr>
        <w:t xml:space="preserve">организации </w:t>
      </w:r>
      <w:r w:rsidRPr="00C22DA7">
        <w:rPr>
          <w:sz w:val="28"/>
          <w:szCs w:val="28"/>
        </w:rPr>
        <w:t xml:space="preserve"> выгодно неограниченное наращивание доли заемных средств при условии, что экономическая рентабельность активов выше средней ставки процентов за кредит. В пользу этого вывода говорит то, что чем больше доля заемных средств, тем больше плечо финансового левериджа и, соответственно, тем больше процентов добавится к рентабельности собственных средств в результате привлечения заемных средств. К сожалению, это не так. </w:t>
      </w:r>
    </w:p>
    <w:p w:rsidR="00BA31BE" w:rsidRPr="00C22DA7" w:rsidRDefault="00BA31BE" w:rsidP="00BA31BE">
      <w:pPr>
        <w:spacing w:line="360" w:lineRule="auto"/>
        <w:ind w:firstLine="720"/>
        <w:jc w:val="both"/>
        <w:rPr>
          <w:sz w:val="28"/>
          <w:szCs w:val="28"/>
        </w:rPr>
      </w:pPr>
      <w:r w:rsidRPr="00C22DA7">
        <w:rPr>
          <w:sz w:val="28"/>
          <w:szCs w:val="28"/>
        </w:rPr>
        <w:t xml:space="preserve">Плечо финансовоголевериджа не зря иначе называется коэффициентом финансовой зависимости. Чем он выше, тем с большей осторожностью кредитная организация будет предоставлять предприятию кредиты. Для компенсации своего риска кредитор увеличит ставку процентов, что уменьшит дифференциал финансового левериджа. Таким образом, при определенной величине плеча следует ожидать превращения дифференциала сначала в ноль, а потом и в отрицательную величину, что приведет к пагубным последствиям для </w:t>
      </w:r>
      <w:r w:rsidRPr="00C22DA7">
        <w:rPr>
          <w:sz w:val="28"/>
          <w:szCs w:val="28"/>
        </w:rPr>
        <w:lastRenderedPageBreak/>
        <w:t>предприятия. Разумный финансовый менеджер не станет увеличивать любой ценой плечо финансового рычага, а будет регулировать его в зависимости от дифференциала.</w:t>
      </w:r>
    </w:p>
    <w:p w:rsidR="00BA31BE" w:rsidRPr="00C22DA7" w:rsidRDefault="00BA31BE" w:rsidP="00BA31BE">
      <w:pPr>
        <w:spacing w:line="360" w:lineRule="auto"/>
        <w:ind w:firstLine="720"/>
        <w:jc w:val="both"/>
        <w:rPr>
          <w:sz w:val="28"/>
          <w:szCs w:val="28"/>
        </w:rPr>
      </w:pPr>
      <w:r w:rsidRPr="00C22DA7">
        <w:rPr>
          <w:sz w:val="28"/>
          <w:szCs w:val="28"/>
        </w:rPr>
        <w:t xml:space="preserve">В </w:t>
      </w:r>
      <w:r>
        <w:rPr>
          <w:sz w:val="28"/>
          <w:szCs w:val="28"/>
        </w:rPr>
        <w:t xml:space="preserve">2014 </w:t>
      </w:r>
      <w:r w:rsidRPr="00C22DA7">
        <w:rPr>
          <w:sz w:val="28"/>
          <w:szCs w:val="28"/>
        </w:rPr>
        <w:t xml:space="preserve">году по сравнению с </w:t>
      </w:r>
      <w:r>
        <w:rPr>
          <w:sz w:val="28"/>
          <w:szCs w:val="28"/>
        </w:rPr>
        <w:t>2013</w:t>
      </w:r>
      <w:r w:rsidRPr="00C22DA7">
        <w:rPr>
          <w:sz w:val="28"/>
          <w:szCs w:val="28"/>
        </w:rPr>
        <w:t xml:space="preserve"> годом эффект финансового рычага снизился до </w:t>
      </w:r>
      <w:r>
        <w:rPr>
          <w:sz w:val="28"/>
          <w:szCs w:val="28"/>
        </w:rPr>
        <w:t>16,85</w:t>
      </w:r>
      <w:r w:rsidRPr="00C22DA7">
        <w:rPr>
          <w:sz w:val="28"/>
          <w:szCs w:val="28"/>
        </w:rPr>
        <w:t xml:space="preserve">. Обратим внимание на то, что величина дифференциала снизилась и стала составлять </w:t>
      </w:r>
      <w:r>
        <w:rPr>
          <w:sz w:val="28"/>
          <w:szCs w:val="28"/>
        </w:rPr>
        <w:t>1,63</w:t>
      </w:r>
      <w:r w:rsidRPr="00C22DA7">
        <w:rPr>
          <w:sz w:val="28"/>
          <w:szCs w:val="28"/>
        </w:rPr>
        <w:t>. Это связано с тем, что экономиче</w:t>
      </w:r>
      <w:r>
        <w:rPr>
          <w:sz w:val="28"/>
          <w:szCs w:val="28"/>
        </w:rPr>
        <w:t>ская рентабельность значительно уменьшилась</w:t>
      </w:r>
      <w:r w:rsidRPr="00C22DA7">
        <w:rPr>
          <w:sz w:val="28"/>
          <w:szCs w:val="28"/>
        </w:rPr>
        <w:t xml:space="preserve">. Плечо финансового рычага </w:t>
      </w:r>
      <w:r>
        <w:rPr>
          <w:sz w:val="28"/>
          <w:szCs w:val="28"/>
        </w:rPr>
        <w:t>также уменьшилось</w:t>
      </w:r>
      <w:r w:rsidRPr="00C22DA7">
        <w:rPr>
          <w:sz w:val="28"/>
          <w:szCs w:val="28"/>
        </w:rPr>
        <w:t xml:space="preserve"> и составило </w:t>
      </w:r>
      <w:r>
        <w:rPr>
          <w:sz w:val="28"/>
          <w:szCs w:val="28"/>
        </w:rPr>
        <w:t>13</w:t>
      </w:r>
      <w:r w:rsidRPr="00C22DA7">
        <w:rPr>
          <w:sz w:val="28"/>
          <w:szCs w:val="28"/>
        </w:rPr>
        <w:t xml:space="preserve">. </w:t>
      </w:r>
      <w:r>
        <w:rPr>
          <w:sz w:val="28"/>
          <w:szCs w:val="28"/>
        </w:rPr>
        <w:t xml:space="preserve">В 2015 году ситуация изменилась и эффект финансового рычага снова возрос до 29,5. Это достаточно высокое значение, но безусловно не сравнимо с ситуацией 2013 года. </w:t>
      </w:r>
      <w:r w:rsidRPr="00C22DA7">
        <w:rPr>
          <w:sz w:val="28"/>
          <w:szCs w:val="28"/>
        </w:rPr>
        <w:t>Бесконечно наращивать заемный капитал невозможно, так как вместе с долгами растет и угроза банкротства. В ответ на нее кредиторы взвинчивают процентные ставки, и рано или поздно проценты съедят всю операционную прибыль. Долговая нагрузка, на обслуживание которой уходит вся операционная прибыль, является для компании предельной: еще чуть-чуть, и компании придется распродавать активы, чтобы заплатить хотя бы проценты.</w:t>
      </w:r>
    </w:p>
    <w:p w:rsidR="00293523" w:rsidRDefault="00293523">
      <w:pPr>
        <w:autoSpaceDE/>
        <w:autoSpaceDN/>
        <w:spacing w:after="200" w:line="276" w:lineRule="auto"/>
        <w:rPr>
          <w:b/>
          <w:sz w:val="28"/>
          <w:szCs w:val="28"/>
        </w:rPr>
      </w:pPr>
    </w:p>
    <w:p w:rsidR="00BA31BE" w:rsidRDefault="00BA31BE">
      <w:pPr>
        <w:autoSpaceDE/>
        <w:autoSpaceDN/>
        <w:spacing w:after="200" w:line="276" w:lineRule="auto"/>
        <w:rPr>
          <w:b/>
          <w:sz w:val="28"/>
          <w:szCs w:val="28"/>
        </w:rPr>
      </w:pPr>
      <w:r>
        <w:rPr>
          <w:bCs/>
          <w:sz w:val="28"/>
          <w:szCs w:val="28"/>
        </w:rPr>
        <w:br w:type="page"/>
      </w:r>
    </w:p>
    <w:p w:rsidR="00584609" w:rsidRPr="00584609" w:rsidRDefault="00584609" w:rsidP="00584609">
      <w:pPr>
        <w:pStyle w:val="1"/>
        <w:shd w:val="clear" w:color="auto" w:fill="FFFFFF"/>
        <w:spacing w:before="0" w:beforeAutospacing="0" w:after="0" w:afterAutospacing="0" w:line="360" w:lineRule="auto"/>
        <w:ind w:firstLine="567"/>
        <w:jc w:val="center"/>
        <w:rPr>
          <w:bCs w:val="0"/>
          <w:kern w:val="0"/>
          <w:sz w:val="28"/>
          <w:szCs w:val="28"/>
        </w:rPr>
      </w:pPr>
      <w:r w:rsidRPr="00584609">
        <w:rPr>
          <w:bCs w:val="0"/>
          <w:kern w:val="0"/>
          <w:sz w:val="28"/>
          <w:szCs w:val="28"/>
        </w:rPr>
        <w:lastRenderedPageBreak/>
        <w:t>СПИСОК ИСПОЛЬЗОВАННОЙ ЛИТЕРАТУРЫ</w:t>
      </w:r>
    </w:p>
    <w:p w:rsidR="00584609" w:rsidRDefault="00584609" w:rsidP="00584609">
      <w:pPr>
        <w:pStyle w:val="ad"/>
        <w:tabs>
          <w:tab w:val="left" w:pos="709"/>
          <w:tab w:val="left" w:pos="851"/>
        </w:tabs>
        <w:suppressAutoHyphens/>
        <w:spacing w:after="0" w:line="360" w:lineRule="auto"/>
        <w:ind w:left="360"/>
        <w:jc w:val="both"/>
        <w:rPr>
          <w:rFonts w:ascii="Times New Roman" w:hAnsi="Times New Roman" w:cs="Times New Roman"/>
          <w:sz w:val="28"/>
          <w:szCs w:val="28"/>
        </w:rPr>
      </w:pPr>
    </w:p>
    <w:p w:rsidR="00CC4D4B" w:rsidRPr="00754E8E" w:rsidRDefault="00CC4D4B" w:rsidP="00CC4D4B">
      <w:pPr>
        <w:pStyle w:val="ad"/>
        <w:numPr>
          <w:ilvl w:val="0"/>
          <w:numId w:val="1"/>
        </w:numPr>
        <w:tabs>
          <w:tab w:val="left" w:pos="709"/>
          <w:tab w:val="left" w:pos="851"/>
        </w:tabs>
        <w:suppressAutoHyphen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Гражданский кодекс Российской Федерации (часть первая) от 30 ноября 1994 г. № 51-ФЗ (принят ГД ФС РФ 21.10.1994г.) (в ред. ФЗ от 03.07.2016 г.).</w:t>
      </w:r>
    </w:p>
    <w:p w:rsidR="00CC4D4B" w:rsidRPr="00754E8E" w:rsidRDefault="00CC4D4B" w:rsidP="00CC4D4B">
      <w:pPr>
        <w:pStyle w:val="ad"/>
        <w:numPr>
          <w:ilvl w:val="0"/>
          <w:numId w:val="1"/>
        </w:numPr>
        <w:tabs>
          <w:tab w:val="left" w:pos="709"/>
          <w:tab w:val="left" w:pos="851"/>
        </w:tabs>
        <w:suppressAutoHyphen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Гражданский кодекс Российской Федерации (часть вторая) от 26 января 1996 г. № 14-ФЗ (принят ГД ФС РФ 22.12.1995 г.) (в ред. ФЗ от 23.05.2016 г.).</w:t>
      </w:r>
    </w:p>
    <w:p w:rsidR="00CC4D4B" w:rsidRPr="00754E8E" w:rsidRDefault="00CC4D4B" w:rsidP="00CC4D4B">
      <w:pPr>
        <w:pStyle w:val="ad"/>
        <w:numPr>
          <w:ilvl w:val="0"/>
          <w:numId w:val="1"/>
        </w:numPr>
        <w:tabs>
          <w:tab w:val="left" w:pos="709"/>
          <w:tab w:val="left" w:pos="851"/>
        </w:tabs>
        <w:suppressAutoHyphen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Налоговый кодекс Российской Федерации (часть первая) от 31 июля 1998 г. № 146-ФЗ (принят ГД ФС РФ 16.07.1998 г.) (в ред. ФЗ от 03.07.2016г.).</w:t>
      </w:r>
    </w:p>
    <w:p w:rsidR="00CC4D4B" w:rsidRPr="00754E8E" w:rsidRDefault="00CC4D4B" w:rsidP="00CC4D4B">
      <w:pPr>
        <w:pStyle w:val="ad"/>
        <w:numPr>
          <w:ilvl w:val="0"/>
          <w:numId w:val="1"/>
        </w:numPr>
        <w:tabs>
          <w:tab w:val="left" w:pos="709"/>
          <w:tab w:val="left" w:pos="851"/>
        </w:tabs>
        <w:suppressAutoHyphen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Налоговый кодекс Российской Федерации (часть вторая) от 5 августа 2000 г. № 117-ФЗ (принят ГД ФС РФ 19.07.2000 г.) (в ред. ФЗ от 03.07.2016г.).</w:t>
      </w:r>
    </w:p>
    <w:p w:rsidR="00CC4D4B" w:rsidRPr="00754E8E" w:rsidRDefault="00CC4D4B" w:rsidP="00CC4D4B">
      <w:pPr>
        <w:pStyle w:val="ad"/>
        <w:numPr>
          <w:ilvl w:val="0"/>
          <w:numId w:val="1"/>
        </w:numPr>
        <w:tabs>
          <w:tab w:val="left" w:pos="709"/>
          <w:tab w:val="left" w:pos="851"/>
        </w:tabs>
        <w:suppressAutoHyphen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Федеральный закон Российской Федерации «О бухгалтерском учете» от 06. 12. 2011г. № 402- ФЗ (ред. от 23.05.2016 г.)</w:t>
      </w:r>
    </w:p>
    <w:p w:rsidR="00CC4D4B" w:rsidRPr="00754E8E" w:rsidRDefault="00CC4D4B" w:rsidP="00CC4D4B">
      <w:pPr>
        <w:pStyle w:val="ad"/>
        <w:numPr>
          <w:ilvl w:val="0"/>
          <w:numId w:val="1"/>
        </w:numPr>
        <w:tabs>
          <w:tab w:val="left" w:pos="709"/>
          <w:tab w:val="left" w:pos="851"/>
        </w:tabs>
        <w:suppressAutoHyphen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Положение по ведению бухгалтерского учета и бухгалтерской отчетности в Российской Федерации. Утверждено приказом Минфина РФ от от 29.07.1998г. № 34Н (ред. от 24.12.2010).</w:t>
      </w:r>
    </w:p>
    <w:p w:rsidR="00CC4D4B" w:rsidRPr="00754E8E" w:rsidRDefault="00CC4D4B" w:rsidP="00CC4D4B">
      <w:pPr>
        <w:pStyle w:val="ad"/>
        <w:numPr>
          <w:ilvl w:val="0"/>
          <w:numId w:val="1"/>
        </w:numPr>
        <w:tabs>
          <w:tab w:val="left" w:pos="709"/>
          <w:tab w:val="left" w:pos="851"/>
        </w:tabs>
        <w:suppressAutoHyphen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Положение по бухгалтерскому учету «Учетная политика организации» (ПБУ-1/2008). Приказ Минфина РФ от 06.10.2008г. № 106н (ред. от 18.12.2012).</w:t>
      </w:r>
    </w:p>
    <w:p w:rsidR="00CC4D4B" w:rsidRPr="00754E8E" w:rsidRDefault="00CC4D4B" w:rsidP="00CC4D4B">
      <w:pPr>
        <w:pStyle w:val="ad"/>
        <w:numPr>
          <w:ilvl w:val="0"/>
          <w:numId w:val="1"/>
        </w:numPr>
        <w:tabs>
          <w:tab w:val="left" w:pos="709"/>
          <w:tab w:val="left" w:pos="851"/>
        </w:tabs>
        <w:suppressAutoHyphen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Положения по бухгалтерскому учету «Бухгалтерская отчетность организации» (ПБУ-4/99). Утверждено приказом Минфина РФ от 6 июля 1999 г. N 43н. (в ред. от 08.11.2010).</w:t>
      </w:r>
    </w:p>
    <w:p w:rsidR="00CC4D4B" w:rsidRPr="00754E8E" w:rsidRDefault="00CC4D4B" w:rsidP="00CC4D4B">
      <w:pPr>
        <w:pStyle w:val="ad"/>
        <w:numPr>
          <w:ilvl w:val="0"/>
          <w:numId w:val="1"/>
        </w:numPr>
        <w:tabs>
          <w:tab w:val="left" w:pos="709"/>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Абрютина М.С. Анализ финансово-экономической деятельности предприятия. – М.: ЮНИТИ, 2011.</w:t>
      </w:r>
    </w:p>
    <w:p w:rsidR="00CC4D4B" w:rsidRPr="00754E8E" w:rsidRDefault="00CC4D4B" w:rsidP="00CC4D4B">
      <w:pPr>
        <w:pStyle w:val="a5"/>
        <w:numPr>
          <w:ilvl w:val="0"/>
          <w:numId w:val="1"/>
        </w:numPr>
        <w:shd w:val="clear" w:color="auto" w:fill="FFFFFF"/>
        <w:tabs>
          <w:tab w:val="left" w:pos="709"/>
          <w:tab w:val="left" w:pos="851"/>
        </w:tabs>
        <w:spacing w:before="0" w:beforeAutospacing="0" w:after="0" w:afterAutospacing="0" w:line="360" w:lineRule="auto"/>
        <w:ind w:left="0" w:firstLine="360"/>
        <w:jc w:val="both"/>
        <w:rPr>
          <w:sz w:val="28"/>
          <w:szCs w:val="28"/>
          <w:shd w:val="clear" w:color="auto" w:fill="FFFFFF"/>
        </w:rPr>
      </w:pPr>
      <w:r w:rsidRPr="00754E8E">
        <w:rPr>
          <w:sz w:val="28"/>
          <w:szCs w:val="28"/>
          <w:shd w:val="clear" w:color="auto" w:fill="FFFFFF"/>
        </w:rPr>
        <w:t>Алборов Р.А., Принципы и основы бухгалтерского учета: учебное пособие.- 2-е изд. перераб. и доп./ Р.А. Алборов. – М</w:t>
      </w:r>
      <w:r w:rsidRPr="00754E8E">
        <w:rPr>
          <w:sz w:val="28"/>
          <w:szCs w:val="28"/>
        </w:rPr>
        <w:t xml:space="preserve">.: «Дело и Сервис», 2008. -371с. </w:t>
      </w:r>
    </w:p>
    <w:p w:rsidR="00CC4D4B" w:rsidRPr="00754E8E" w:rsidRDefault="00CC4D4B" w:rsidP="00CC4D4B">
      <w:pPr>
        <w:pStyle w:val="ad"/>
        <w:numPr>
          <w:ilvl w:val="0"/>
          <w:numId w:val="1"/>
        </w:numPr>
        <w:tabs>
          <w:tab w:val="left" w:pos="0"/>
          <w:tab w:val="left" w:pos="709"/>
          <w:tab w:val="left" w:pos="851"/>
        </w:tabs>
        <w:autoSpaceDE w:val="0"/>
        <w:autoSpaceDN w:val="0"/>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Афанасьев А. Сущность и виды заемного капитала / А. Афанасьев // Финансовый директор. 2015. - № 1. – С. 36-39.</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hAnsi="Times New Roman" w:cs="Times New Roman"/>
          <w:sz w:val="28"/>
          <w:szCs w:val="28"/>
        </w:rPr>
        <w:t>Баканов М.И., Шеремет А.Д. Экономический анализ. – М.: «Финансы и статистика», 2014. – 536с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lastRenderedPageBreak/>
        <w:t>Балобанов И.Т. Основы финансового менеджмента.</w:t>
      </w:r>
      <w:r w:rsidRPr="00754E8E">
        <w:rPr>
          <w:rFonts w:ascii="Times New Roman" w:hAnsi="Times New Roman" w:cs="Times New Roman"/>
          <w:sz w:val="28"/>
          <w:szCs w:val="28"/>
          <w:shd w:val="clear" w:color="auto" w:fill="FFFFFF"/>
        </w:rPr>
        <w:t xml:space="preserve"> Учебное пособие. - 2-е изд., доп. и перераб. - М.: Финансы и статистика.</w:t>
      </w:r>
      <w:r w:rsidRPr="00754E8E">
        <w:rPr>
          <w:rFonts w:ascii="Times New Roman" w:eastAsia="Times New Roman" w:hAnsi="Times New Roman" w:cs="Times New Roman"/>
          <w:sz w:val="28"/>
          <w:szCs w:val="28"/>
          <w:lang w:eastAsia="ru-RU"/>
        </w:rPr>
        <w:t xml:space="preserve"> . –2010,</w:t>
      </w:r>
      <w:r w:rsidRPr="00754E8E">
        <w:rPr>
          <w:rFonts w:ascii="Times New Roman" w:hAnsi="Times New Roman" w:cs="Times New Roman"/>
          <w:sz w:val="28"/>
          <w:szCs w:val="28"/>
          <w:shd w:val="clear" w:color="auto" w:fill="FFFFFF"/>
        </w:rPr>
        <w:t xml:space="preserve">  512 с.</w:t>
      </w:r>
    </w:p>
    <w:p w:rsidR="00CC4D4B" w:rsidRPr="00754E8E" w:rsidRDefault="00CC4D4B" w:rsidP="00CC4D4B">
      <w:pPr>
        <w:pStyle w:val="af"/>
        <w:numPr>
          <w:ilvl w:val="0"/>
          <w:numId w:val="1"/>
        </w:numPr>
        <w:tabs>
          <w:tab w:val="left" w:pos="709"/>
          <w:tab w:val="left" w:pos="851"/>
        </w:tabs>
        <w:ind w:left="0" w:firstLine="360"/>
        <w:rPr>
          <w:sz w:val="28"/>
          <w:szCs w:val="28"/>
        </w:rPr>
      </w:pPr>
      <w:r w:rsidRPr="00754E8E">
        <w:rPr>
          <w:sz w:val="28"/>
          <w:szCs w:val="28"/>
        </w:rPr>
        <w:t>Банк В.Д., Банк С.В., Тараскин А.В. Финансовый анализ. Учебное пособие. - М.: Проспект. - 2010. - с. 234.</w:t>
      </w:r>
    </w:p>
    <w:p w:rsidR="00CC4D4B" w:rsidRPr="00754E8E" w:rsidRDefault="00CC4D4B" w:rsidP="00CC4D4B">
      <w:pPr>
        <w:pStyle w:val="ad"/>
        <w:numPr>
          <w:ilvl w:val="0"/>
          <w:numId w:val="1"/>
        </w:numPr>
        <w:tabs>
          <w:tab w:val="left" w:pos="0"/>
          <w:tab w:val="left" w:pos="709"/>
          <w:tab w:val="left" w:pos="851"/>
        </w:tabs>
        <w:autoSpaceDE w:val="0"/>
        <w:autoSpaceDN w:val="0"/>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Басовский Л.Е. Финансовый менеджмент. Учебник/ Л.Е. Басовский. – М.: Инфра-М, 2016. – 268 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Бланк И.А. Управление формированием капитала. – Киев: Ника-Центр, Эльга, 2012.-512с.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Бланк И.А. Финансовый менеджмент: Учеб.курс. – 2-е изд., перераб. и доп. – Киев: Ника-Центр, Эльга, 2012. – 653 с.</w:t>
      </w:r>
    </w:p>
    <w:p w:rsidR="00CC4D4B" w:rsidRPr="00754E8E" w:rsidRDefault="00CC4D4B" w:rsidP="00CC4D4B">
      <w:pPr>
        <w:pStyle w:val="ad"/>
        <w:numPr>
          <w:ilvl w:val="0"/>
          <w:numId w:val="1"/>
        </w:numPr>
        <w:tabs>
          <w:tab w:val="left" w:pos="0"/>
          <w:tab w:val="left" w:pos="709"/>
          <w:tab w:val="left" w:pos="851"/>
        </w:tabs>
        <w:autoSpaceDE w:val="0"/>
        <w:autoSpaceDN w:val="0"/>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Бригхэм Ю.Ф. Финансовый менеджмент / Ю.Ф. Бригхэм. – СПб: Питер, 2016. – 326 с.</w:t>
      </w:r>
    </w:p>
    <w:p w:rsidR="00CC4D4B" w:rsidRPr="00754E8E" w:rsidRDefault="00CC4D4B" w:rsidP="00CC4D4B">
      <w:pPr>
        <w:pStyle w:val="a5"/>
        <w:numPr>
          <w:ilvl w:val="0"/>
          <w:numId w:val="1"/>
        </w:numPr>
        <w:shd w:val="clear" w:color="auto" w:fill="FFFFFF"/>
        <w:tabs>
          <w:tab w:val="left" w:pos="709"/>
          <w:tab w:val="left" w:pos="851"/>
        </w:tabs>
        <w:spacing w:before="0" w:beforeAutospacing="0" w:after="0" w:afterAutospacing="0" w:line="360" w:lineRule="auto"/>
        <w:ind w:left="0" w:firstLine="360"/>
        <w:jc w:val="both"/>
        <w:rPr>
          <w:sz w:val="28"/>
          <w:szCs w:val="28"/>
          <w:shd w:val="clear" w:color="auto" w:fill="FFFFFF"/>
        </w:rPr>
      </w:pPr>
      <w:r w:rsidRPr="00754E8E">
        <w:rPr>
          <w:sz w:val="28"/>
          <w:szCs w:val="28"/>
        </w:rPr>
        <w:t>Ван Хорн Дж. К. Основы управления финансами: Пер. с англ. / Гл. ред. серии Я.В. Соколов. – М.: Финансы и статистика, 2007. – 800с.</w:t>
      </w:r>
    </w:p>
    <w:p w:rsidR="00CC4D4B" w:rsidRPr="00754E8E" w:rsidRDefault="00CC4D4B" w:rsidP="00CC4D4B">
      <w:pPr>
        <w:pStyle w:val="HTML"/>
        <w:numPr>
          <w:ilvl w:val="0"/>
          <w:numId w:val="1"/>
        </w:numPr>
        <w:tabs>
          <w:tab w:val="left" w:pos="709"/>
          <w:tab w:val="left" w:pos="851"/>
        </w:tabs>
        <w:spacing w:line="360" w:lineRule="auto"/>
        <w:ind w:left="0" w:firstLine="360"/>
        <w:jc w:val="both"/>
        <w:rPr>
          <w:rFonts w:ascii="Times New Roman" w:hAnsi="Times New Roman" w:cs="Times New Roman"/>
          <w:sz w:val="28"/>
          <w:szCs w:val="28"/>
          <w:lang w:val="ru-RU"/>
        </w:rPr>
      </w:pPr>
      <w:r w:rsidRPr="00754E8E">
        <w:rPr>
          <w:rFonts w:ascii="Times New Roman" w:hAnsi="Times New Roman" w:cs="Times New Roman"/>
          <w:sz w:val="28"/>
          <w:szCs w:val="28"/>
          <w:lang w:val="ru-RU"/>
        </w:rPr>
        <w:t>Гирова П.О. Оценка стоимости капитала / П.О. Гирова // Финансовый менеджмент. – 2014. - № 2. – С. 22-26.</w:t>
      </w:r>
    </w:p>
    <w:p w:rsidR="00CC4D4B" w:rsidRPr="00754E8E" w:rsidRDefault="00CC4D4B" w:rsidP="00CC4D4B">
      <w:pPr>
        <w:pStyle w:val="af"/>
        <w:numPr>
          <w:ilvl w:val="0"/>
          <w:numId w:val="1"/>
        </w:numPr>
        <w:tabs>
          <w:tab w:val="left" w:pos="709"/>
          <w:tab w:val="left" w:pos="851"/>
        </w:tabs>
        <w:ind w:left="0" w:firstLine="360"/>
        <w:rPr>
          <w:sz w:val="28"/>
          <w:szCs w:val="28"/>
        </w:rPr>
      </w:pPr>
      <w:r w:rsidRPr="00754E8E">
        <w:rPr>
          <w:sz w:val="28"/>
          <w:szCs w:val="28"/>
        </w:rPr>
        <w:t>Грачев А.В. Рост собственного капитала, финансовый рычаг и платежеспособность предприятия// Финансовый менеджмент.- 2009. - №2.- с.21-34.</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Грачев А.В. Финансовая устойчивость предприятия: анализ, оценка и управление. – М.: Дело и Сервис, 2014.</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Донцова Л.В. Анализ финансовой отчетности. / Л.В. Донцова, Н.А. Никифорова. – М.: Дело и сервис, 2014.</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Екимова К.В. Финансовый менеджмент. Учебник для прикладногобакалавриата. – М.: Юрайт, 2016. – 592 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Кандрашина Е.А. Финансовый менеджмент / Е.А. Кандрашина. – М.: Дашков и К, 2015. – 228 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 xml:space="preserve">Кириченко Т. Финансовый менеджмент. Учебник / Т. Кириченко. – Дашков и К, 2016. – 520 с. </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lastRenderedPageBreak/>
        <w:t xml:space="preserve">Ковалев В.В. Введение в финансовый менеджмент. – М.: Финансы и статистика, 2014. – 514 с. </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Ковалев В.В. Курс финансового менеджмента. – М.: ТК Велби, Изд-во Проспект, 2014. – 448 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Ковалев В.В. Управление финансами: Учебное пособие. – М.: ФБК-Пресс, 2013. – 160 с.</w:t>
      </w:r>
    </w:p>
    <w:p w:rsidR="00CC4D4B" w:rsidRPr="00754E8E" w:rsidRDefault="00CC4D4B" w:rsidP="00CC4D4B">
      <w:pPr>
        <w:pStyle w:val="a5"/>
        <w:numPr>
          <w:ilvl w:val="0"/>
          <w:numId w:val="1"/>
        </w:numPr>
        <w:shd w:val="clear" w:color="auto" w:fill="FFFFFF"/>
        <w:tabs>
          <w:tab w:val="left" w:pos="709"/>
          <w:tab w:val="left" w:pos="851"/>
        </w:tabs>
        <w:spacing w:before="0" w:beforeAutospacing="0" w:after="0" w:afterAutospacing="0" w:line="360" w:lineRule="auto"/>
        <w:ind w:left="0" w:firstLine="360"/>
        <w:jc w:val="both"/>
        <w:rPr>
          <w:sz w:val="28"/>
          <w:szCs w:val="28"/>
          <w:shd w:val="clear" w:color="auto" w:fill="FFFFFF"/>
        </w:rPr>
      </w:pPr>
      <w:r w:rsidRPr="00754E8E">
        <w:rPr>
          <w:sz w:val="28"/>
          <w:szCs w:val="28"/>
        </w:rPr>
        <w:t>Ковалев В.В. Финансовый анализ: Управление капиталом. Выбор инвестиций. Анализ отчетности – М.: Финансы и статистика, 2010.-674с.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Ковалев В.В., Ковалев Вит.В. Финансы организаций (предприятий): учеб. – М.: Проспект, 2014.</w:t>
      </w:r>
    </w:p>
    <w:p w:rsidR="00CC4D4B" w:rsidRPr="00754E8E" w:rsidRDefault="00CC4D4B" w:rsidP="00CC4D4B">
      <w:pPr>
        <w:pStyle w:val="a5"/>
        <w:numPr>
          <w:ilvl w:val="0"/>
          <w:numId w:val="1"/>
        </w:numPr>
        <w:shd w:val="clear" w:color="auto" w:fill="FFFFFF"/>
        <w:tabs>
          <w:tab w:val="left" w:pos="709"/>
          <w:tab w:val="left" w:pos="851"/>
        </w:tabs>
        <w:spacing w:before="0" w:beforeAutospacing="0" w:after="0" w:afterAutospacing="0" w:line="360" w:lineRule="auto"/>
        <w:ind w:left="0" w:firstLine="360"/>
        <w:jc w:val="both"/>
        <w:rPr>
          <w:sz w:val="28"/>
          <w:szCs w:val="28"/>
          <w:shd w:val="clear" w:color="auto" w:fill="FFFFFF"/>
        </w:rPr>
      </w:pPr>
      <w:r w:rsidRPr="00754E8E">
        <w:rPr>
          <w:sz w:val="28"/>
          <w:szCs w:val="28"/>
        </w:rPr>
        <w:t>Колб Р.В., Родригес Р. Дж. Финансовый менеджмент: Учебник. / Пер. 2-го англ. издания; предисл. к русск. изданию к. э. н. Драчёвой Е.А. – М.: Изд-во «Финпресс», 2007. – 496с.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Комаха А. Эффективное управление структурой капитала / А. Комаха // Финансовый директор. – 2014. - № 4. – С. 13-16.</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 xml:space="preserve">Корсаков Д.Б. Оптимизация кредиторской задолженности / Д.Б. Корсаков // Управление компанией. – 2015. - № 8. – С. 23-24. </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 xml:space="preserve">Крейнина М.Н. Финансовый менеджмент. – М.: Дело и Сервис, 2013. </w:t>
      </w:r>
    </w:p>
    <w:p w:rsidR="00CC4D4B" w:rsidRPr="00754E8E" w:rsidRDefault="00CC4D4B" w:rsidP="00CC4D4B">
      <w:pPr>
        <w:pStyle w:val="a5"/>
        <w:numPr>
          <w:ilvl w:val="0"/>
          <w:numId w:val="1"/>
        </w:numPr>
        <w:shd w:val="clear" w:color="auto" w:fill="FFFFFF"/>
        <w:tabs>
          <w:tab w:val="left" w:pos="709"/>
          <w:tab w:val="left" w:pos="851"/>
        </w:tabs>
        <w:spacing w:before="0" w:beforeAutospacing="0" w:after="0" w:afterAutospacing="0" w:line="360" w:lineRule="auto"/>
        <w:ind w:left="0" w:firstLine="360"/>
        <w:jc w:val="both"/>
        <w:rPr>
          <w:sz w:val="28"/>
          <w:szCs w:val="28"/>
          <w:shd w:val="clear" w:color="auto" w:fill="FFFFFF"/>
        </w:rPr>
      </w:pPr>
      <w:r w:rsidRPr="00754E8E">
        <w:rPr>
          <w:sz w:val="28"/>
          <w:szCs w:val="28"/>
        </w:rPr>
        <w:t>Крейнина М.Н., Управление движением дебиторской и кредиторской задолженности предприятии: - С-Петербург: опубликовано в журнале «Финансовый менеджмент» - №3,  2001. - 234 с.</w:t>
      </w:r>
    </w:p>
    <w:p w:rsidR="00CC4D4B" w:rsidRPr="00754E8E" w:rsidRDefault="00CC4D4B" w:rsidP="00CC4D4B">
      <w:pPr>
        <w:pStyle w:val="a5"/>
        <w:numPr>
          <w:ilvl w:val="0"/>
          <w:numId w:val="1"/>
        </w:numPr>
        <w:shd w:val="clear" w:color="auto" w:fill="FFFFFF"/>
        <w:tabs>
          <w:tab w:val="left" w:pos="709"/>
          <w:tab w:val="left" w:pos="851"/>
        </w:tabs>
        <w:spacing w:before="0" w:beforeAutospacing="0" w:after="0" w:afterAutospacing="0" w:line="360" w:lineRule="auto"/>
        <w:ind w:left="0" w:firstLine="360"/>
        <w:jc w:val="both"/>
        <w:rPr>
          <w:sz w:val="28"/>
          <w:szCs w:val="28"/>
          <w:shd w:val="clear" w:color="auto" w:fill="FFFFFF"/>
        </w:rPr>
      </w:pPr>
      <w:r w:rsidRPr="00754E8E">
        <w:rPr>
          <w:sz w:val="28"/>
          <w:szCs w:val="28"/>
        </w:rPr>
        <w:t>Кузьмин Г.А. Кредиторская задолженность// Бухгалтерское приложение к газете «Экономика и жизнь».2011- №32. –С. 254</w:t>
      </w:r>
    </w:p>
    <w:p w:rsidR="00CC4D4B" w:rsidRPr="00754E8E" w:rsidRDefault="00CC4D4B" w:rsidP="00CC4D4B">
      <w:pPr>
        <w:pStyle w:val="a5"/>
        <w:numPr>
          <w:ilvl w:val="0"/>
          <w:numId w:val="1"/>
        </w:numPr>
        <w:shd w:val="clear" w:color="auto" w:fill="FFFFFF"/>
        <w:tabs>
          <w:tab w:val="left" w:pos="709"/>
          <w:tab w:val="left" w:pos="851"/>
        </w:tabs>
        <w:spacing w:before="0" w:beforeAutospacing="0" w:after="0" w:afterAutospacing="0" w:line="360" w:lineRule="auto"/>
        <w:ind w:left="0" w:firstLine="360"/>
        <w:jc w:val="both"/>
        <w:rPr>
          <w:sz w:val="28"/>
          <w:szCs w:val="28"/>
          <w:shd w:val="clear" w:color="auto" w:fill="FFFFFF"/>
        </w:rPr>
      </w:pPr>
      <w:r w:rsidRPr="00754E8E">
        <w:rPr>
          <w:sz w:val="28"/>
          <w:szCs w:val="28"/>
        </w:rPr>
        <w:t>Кузьмин Г.Н. Дебиторская и кредиторская задолженность /Бухгалтерское приложение к газете «Экономика и жизнь» - выпуск 67 - октябрь 2011. // СПС «Гарант»/</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Куницина Н.Н. Методы оптимизации структуры капитала организации с учетом факторов внешней среды / Н.Н. Куницина, Т.Г. Плешкова // Финансовые исследования. – 2016. - № 1. – С. 51-58.</w:t>
      </w:r>
    </w:p>
    <w:p w:rsidR="00CC4D4B" w:rsidRPr="00754E8E" w:rsidRDefault="00804783"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hyperlink r:id="rId14" w:tooltip="Все книги этого автора" w:history="1">
        <w:r w:rsidR="00CC4D4B" w:rsidRPr="00754E8E">
          <w:rPr>
            <w:rStyle w:val="aa"/>
            <w:rFonts w:ascii="Times New Roman" w:hAnsi="Times New Roman" w:cs="Times New Roman"/>
            <w:bCs/>
            <w:color w:val="auto"/>
            <w:sz w:val="28"/>
            <w:szCs w:val="28"/>
            <w:u w:val="none"/>
          </w:rPr>
          <w:t>Леонтьев В.Е.</w:t>
        </w:r>
      </w:hyperlink>
      <w:r w:rsidR="00CC4D4B" w:rsidRPr="00754E8E">
        <w:rPr>
          <w:rFonts w:ascii="Times New Roman" w:hAnsi="Times New Roman" w:cs="Times New Roman"/>
          <w:sz w:val="28"/>
          <w:szCs w:val="28"/>
        </w:rPr>
        <w:t xml:space="preserve"> Финансовый менеджмент / В.Е. </w:t>
      </w:r>
      <w:hyperlink r:id="rId15" w:tooltip="Все книги этого автора" w:history="1">
        <w:r w:rsidR="00CC4D4B" w:rsidRPr="00754E8E">
          <w:rPr>
            <w:rStyle w:val="aa"/>
            <w:rFonts w:ascii="Times New Roman" w:hAnsi="Times New Roman" w:cs="Times New Roman"/>
            <w:bCs/>
            <w:color w:val="auto"/>
            <w:sz w:val="28"/>
            <w:szCs w:val="28"/>
            <w:u w:val="none"/>
          </w:rPr>
          <w:t>Леонтьев</w:t>
        </w:r>
      </w:hyperlink>
      <w:r w:rsidR="00CC4D4B" w:rsidRPr="00754E8E">
        <w:rPr>
          <w:rFonts w:ascii="Times New Roman" w:hAnsi="Times New Roman" w:cs="Times New Roman"/>
          <w:sz w:val="28"/>
          <w:szCs w:val="28"/>
        </w:rPr>
        <w:t xml:space="preserve">, В.В. </w:t>
      </w:r>
      <w:hyperlink r:id="rId16" w:tooltip="Все книги этого автора" w:history="1">
        <w:r w:rsidR="00CC4D4B" w:rsidRPr="00754E8E">
          <w:rPr>
            <w:rStyle w:val="aa"/>
            <w:rFonts w:ascii="Times New Roman" w:hAnsi="Times New Roman" w:cs="Times New Roman"/>
            <w:bCs/>
            <w:color w:val="auto"/>
            <w:sz w:val="28"/>
            <w:szCs w:val="28"/>
            <w:u w:val="none"/>
          </w:rPr>
          <w:t>Бочаров</w:t>
        </w:r>
      </w:hyperlink>
      <w:r w:rsidR="00CC4D4B" w:rsidRPr="00754E8E">
        <w:rPr>
          <w:rFonts w:ascii="Times New Roman" w:hAnsi="Times New Roman" w:cs="Times New Roman"/>
          <w:sz w:val="28"/>
          <w:szCs w:val="28"/>
        </w:rPr>
        <w:t xml:space="preserve">, Н.П.  </w:t>
      </w:r>
      <w:hyperlink r:id="rId17" w:tooltip="Все книги этого автора" w:history="1">
        <w:r w:rsidR="00CC4D4B" w:rsidRPr="00754E8E">
          <w:rPr>
            <w:rStyle w:val="aa"/>
            <w:rFonts w:ascii="Times New Roman" w:hAnsi="Times New Roman" w:cs="Times New Roman"/>
            <w:bCs/>
            <w:color w:val="auto"/>
            <w:sz w:val="28"/>
            <w:szCs w:val="28"/>
            <w:u w:val="none"/>
          </w:rPr>
          <w:t>Радковская Н.П.</w:t>
        </w:r>
      </w:hyperlink>
      <w:r w:rsidR="00CC4D4B" w:rsidRPr="00754E8E">
        <w:rPr>
          <w:rFonts w:ascii="Times New Roman" w:hAnsi="Times New Roman" w:cs="Times New Roman"/>
          <w:sz w:val="28"/>
          <w:szCs w:val="28"/>
        </w:rPr>
        <w:t xml:space="preserve"> – М.: Элит-2000, 2014. – 560 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 xml:space="preserve">Лихачева О.Н. Долгосрочная и краткосрочная финансовая политика предприятия / О.Н. Лихачева, С.А. Щуров. – М.: Вузовский учебник, 2013. – 288 с. </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Любушин Н.П., Лещева В.Б., Дьякова В.Г. Анализ финансово-экономической деятельности предприятия. – М.: ЮНИТИ, 2013.</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Михайлова Е.А. Оптимизация структуры капитала: современные мировые тенденции // Управление компанией. – 2015. - № 5. – С. 40-42.</w:t>
      </w:r>
    </w:p>
    <w:p w:rsidR="00CC4D4B" w:rsidRPr="00754E8E" w:rsidRDefault="00CC4D4B" w:rsidP="00CC4D4B">
      <w:pPr>
        <w:pStyle w:val="ad"/>
        <w:numPr>
          <w:ilvl w:val="0"/>
          <w:numId w:val="1"/>
        </w:numPr>
        <w:tabs>
          <w:tab w:val="left" w:pos="709"/>
          <w:tab w:val="left" w:pos="851"/>
        </w:tabs>
        <w:autoSpaceDE w:val="0"/>
        <w:autoSpaceDN w:val="0"/>
        <w:adjustRightInd w:val="0"/>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bCs/>
          <w:sz w:val="28"/>
          <w:szCs w:val="28"/>
        </w:rPr>
        <w:t xml:space="preserve">Мицек С.А. </w:t>
      </w:r>
      <w:r w:rsidRPr="00754E8E">
        <w:rPr>
          <w:rFonts w:ascii="Times New Roman" w:hAnsi="Times New Roman" w:cs="Times New Roman"/>
          <w:sz w:val="28"/>
          <w:szCs w:val="28"/>
        </w:rPr>
        <w:t>Долгосрочная финансовая политика на предприятии: учебное пособие / С.А. Мицек. — М.: КНОРУС, 2015. – 248 с.</w:t>
      </w:r>
    </w:p>
    <w:p w:rsidR="00CC4D4B" w:rsidRPr="00754E8E" w:rsidRDefault="00CC4D4B" w:rsidP="00CC4D4B">
      <w:pPr>
        <w:pStyle w:val="ad"/>
        <w:numPr>
          <w:ilvl w:val="0"/>
          <w:numId w:val="1"/>
        </w:numPr>
        <w:tabs>
          <w:tab w:val="left" w:pos="709"/>
          <w:tab w:val="left" w:pos="851"/>
        </w:tabs>
        <w:autoSpaceDE w:val="0"/>
        <w:autoSpaceDN w:val="0"/>
        <w:adjustRightInd w:val="0"/>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Морозко Н.И. Финансовый менеджмент / Н.И. Морозко. – М.: Инфра-М, 2016. – 420 с.</w:t>
      </w:r>
    </w:p>
    <w:p w:rsidR="00CC4D4B" w:rsidRPr="00754E8E" w:rsidRDefault="00CC4D4B" w:rsidP="00CC4D4B">
      <w:pPr>
        <w:pStyle w:val="ad"/>
        <w:numPr>
          <w:ilvl w:val="0"/>
          <w:numId w:val="1"/>
        </w:numPr>
        <w:tabs>
          <w:tab w:val="left" w:pos="709"/>
          <w:tab w:val="left" w:pos="851"/>
        </w:tabs>
        <w:autoSpaceDE w:val="0"/>
        <w:autoSpaceDN w:val="0"/>
        <w:adjustRightInd w:val="0"/>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Незамайкин В.Н. Финансовый менеджмент / В.Н. Незамайкин. – М.: Юрайт, 2016. – 344 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bCs/>
          <w:sz w:val="28"/>
          <w:szCs w:val="28"/>
        </w:rPr>
      </w:pPr>
      <w:r w:rsidRPr="00754E8E">
        <w:rPr>
          <w:rFonts w:ascii="Times New Roman" w:hAnsi="Times New Roman" w:cs="Times New Roman"/>
          <w:bCs/>
          <w:sz w:val="28"/>
          <w:szCs w:val="28"/>
        </w:rPr>
        <w:t>Осташков А.В. Финансовый менеджмент: Комплект учебно-методических материалов / А.В. Осташков. – Пенза: Пенз. гос. ун-т, 2014.–125с.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bCs/>
          <w:sz w:val="28"/>
          <w:szCs w:val="28"/>
        </w:rPr>
        <w:t>Павлова Л.Н. Финансовый менеджмент / Л.Н. Павлова. – М.: Юнити-Дана, 2015.</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Панов А.М. Оценка стоимости капитала: цели и задачи / А.М. Панов // Управление компанией. – 2016. - № 6.</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Петров А.М. Управление источниками краткосрочного финансирования / А.М. Петров // Аудитор. – 2015. - № 1.</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Рогова Е. М. Финансовый менеджмент: учебник / Е. М. Рогова, Е. А. Ткаченко. - М. : Издательство Юрайт, 2015. – 540 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Румянцева Е.Е. Финансовый менеджмент. Учебник и практикум для бакалавриата и магистратуры. – М.: Юрайт, 2016. – 380 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Рылькова Р.А. Сущность и виды капитала // Финансовый менеджмент. – 2015. - № 8. – С. 51-54.</w:t>
      </w:r>
    </w:p>
    <w:p w:rsidR="00CC4D4B" w:rsidRPr="00754E8E" w:rsidRDefault="00CC4D4B" w:rsidP="00CC4D4B">
      <w:pPr>
        <w:pStyle w:val="a5"/>
        <w:numPr>
          <w:ilvl w:val="0"/>
          <w:numId w:val="1"/>
        </w:numPr>
        <w:shd w:val="clear" w:color="auto" w:fill="FFFFFF"/>
        <w:tabs>
          <w:tab w:val="left" w:pos="709"/>
          <w:tab w:val="left" w:pos="851"/>
        </w:tabs>
        <w:spacing w:before="0" w:beforeAutospacing="0" w:after="0" w:afterAutospacing="0" w:line="360" w:lineRule="auto"/>
        <w:ind w:left="0" w:firstLine="360"/>
        <w:jc w:val="both"/>
        <w:rPr>
          <w:sz w:val="28"/>
          <w:szCs w:val="28"/>
          <w:shd w:val="clear" w:color="auto" w:fill="FFFFFF"/>
        </w:rPr>
      </w:pPr>
      <w:r w:rsidRPr="00754E8E">
        <w:rPr>
          <w:sz w:val="28"/>
          <w:szCs w:val="28"/>
        </w:rPr>
        <w:lastRenderedPageBreak/>
        <w:t>Савицкая Т.В. Анализ хозяйственной деятельности предприятия – Мн.: ООО «Новое издание», 2012.-618с.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 xml:space="preserve">Серов М. Как оптимизировать структуру капитала / М. Серов // Генеральный директор. – 2016. - № 2. – </w:t>
      </w:r>
      <w:r w:rsidRPr="00754E8E">
        <w:rPr>
          <w:rFonts w:ascii="Times New Roman" w:hAnsi="Times New Roman" w:cs="Times New Roman"/>
          <w:sz w:val="28"/>
          <w:szCs w:val="28"/>
          <w:lang w:val="en-US"/>
        </w:rPr>
        <w:t>C</w:t>
      </w:r>
      <w:r w:rsidRPr="00754E8E">
        <w:rPr>
          <w:rFonts w:ascii="Times New Roman" w:hAnsi="Times New Roman" w:cs="Times New Roman"/>
          <w:sz w:val="28"/>
          <w:szCs w:val="28"/>
        </w:rPr>
        <w:t>. 36-38.</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 xml:space="preserve">Солодухина А.В. </w:t>
      </w:r>
      <w:r w:rsidRPr="00754E8E">
        <w:rPr>
          <w:rFonts w:ascii="Times New Roman" w:hAnsi="Times New Roman" w:cs="Times New Roman"/>
          <w:bCs/>
          <w:sz w:val="28"/>
          <w:szCs w:val="28"/>
        </w:rPr>
        <w:t>В поисках решения загадки структуры капитала:  поведенческий подход / А.В. Солодухина, Д.В. Репин // Корпоративные финансы. – 2016. - № 1. – С. 50-51.</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Стоянова Е.С. Финансовый менеджмент: Российская практика. – М.: Перспектива, 2012.</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eastAsia="Times New Roman" w:hAnsi="Times New Roman" w:cs="Times New Roman"/>
          <w:sz w:val="28"/>
          <w:szCs w:val="28"/>
          <w:lang w:eastAsia="ru-RU"/>
        </w:rPr>
      </w:pPr>
      <w:r w:rsidRPr="00754E8E">
        <w:rPr>
          <w:rFonts w:ascii="Times New Roman" w:eastAsia="Times New Roman" w:hAnsi="Times New Roman" w:cs="Times New Roman"/>
          <w:sz w:val="28"/>
          <w:szCs w:val="28"/>
          <w:lang w:eastAsia="ru-RU"/>
        </w:rPr>
        <w:t>Теплова Т.В. Финансовый менеджмент: управление капиталом и инвестициями. – М.: ГУ ВШЭ, 2013.</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bCs/>
          <w:sz w:val="28"/>
          <w:szCs w:val="28"/>
        </w:rPr>
        <w:t>Трошин А.Н. Финансовый менеджмент: Учебник / А.Н. Трошин. – М.: Инфра-М, 2016. – 474 с.</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bCs/>
          <w:sz w:val="28"/>
          <w:szCs w:val="28"/>
        </w:rPr>
        <w:t xml:space="preserve">Федорович В.О. Критерий эффективности рациональной структуры капитала / В.О. Федорович // Проблемы учета и финансов. – 2013. - № 2. – С. 17-25. </w:t>
      </w:r>
    </w:p>
    <w:p w:rsidR="00CC4D4B" w:rsidRPr="00754E8E" w:rsidRDefault="00CC4D4B" w:rsidP="00CC4D4B">
      <w:pPr>
        <w:pStyle w:val="ad"/>
        <w:numPr>
          <w:ilvl w:val="0"/>
          <w:numId w:val="1"/>
        </w:numPr>
        <w:tabs>
          <w:tab w:val="left" w:pos="709"/>
          <w:tab w:val="left" w:pos="851"/>
        </w:tabs>
        <w:spacing w:after="0" w:line="360" w:lineRule="auto"/>
        <w:ind w:left="0" w:firstLine="360"/>
        <w:jc w:val="both"/>
        <w:rPr>
          <w:rFonts w:ascii="Times New Roman" w:hAnsi="Times New Roman" w:cs="Times New Roman"/>
          <w:sz w:val="28"/>
          <w:szCs w:val="28"/>
        </w:rPr>
      </w:pPr>
      <w:r w:rsidRPr="00754E8E">
        <w:rPr>
          <w:rFonts w:ascii="Times New Roman" w:hAnsi="Times New Roman" w:cs="Times New Roman"/>
          <w:sz w:val="28"/>
          <w:szCs w:val="28"/>
        </w:rPr>
        <w:t>Шевченко С. Оптимизация структуры капитала // Управленческий учет и финансы. – 2015. - № 7. – С. 44-49.</w:t>
      </w:r>
    </w:p>
    <w:p w:rsidR="00584609" w:rsidRDefault="00584609">
      <w:pPr>
        <w:autoSpaceDE/>
        <w:autoSpaceDN/>
        <w:spacing w:after="200" w:line="276" w:lineRule="auto"/>
      </w:pPr>
      <w:r>
        <w:br w:type="page"/>
      </w:r>
    </w:p>
    <w:p w:rsidR="00D35AC4" w:rsidRPr="00584609" w:rsidRDefault="00584609" w:rsidP="00584609">
      <w:pPr>
        <w:pStyle w:val="1"/>
        <w:shd w:val="clear" w:color="auto" w:fill="FFFFFF"/>
        <w:spacing w:before="0" w:beforeAutospacing="0" w:after="0" w:afterAutospacing="0" w:line="360" w:lineRule="auto"/>
        <w:ind w:firstLine="567"/>
        <w:jc w:val="center"/>
        <w:rPr>
          <w:bCs w:val="0"/>
          <w:kern w:val="0"/>
          <w:sz w:val="28"/>
          <w:szCs w:val="28"/>
        </w:rPr>
      </w:pPr>
      <w:r w:rsidRPr="00584609">
        <w:rPr>
          <w:bCs w:val="0"/>
          <w:kern w:val="0"/>
          <w:sz w:val="28"/>
          <w:szCs w:val="28"/>
        </w:rPr>
        <w:lastRenderedPageBreak/>
        <w:t>ПРИЛОЖЕНИЯ</w:t>
      </w:r>
    </w:p>
    <w:sectPr w:rsidR="00D35AC4" w:rsidRPr="00584609" w:rsidSect="00754E8E">
      <w:headerReference w:type="even" r:id="rId18"/>
      <w:headerReference w:type="default" r:id="rId19"/>
      <w:pgSz w:w="11906" w:h="16838"/>
      <w:pgMar w:top="1418" w:right="567"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979" w:rsidRDefault="00274979">
      <w:r>
        <w:separator/>
      </w:r>
    </w:p>
  </w:endnote>
  <w:endnote w:type="continuationSeparator" w:id="1">
    <w:p w:rsidR="00274979" w:rsidRDefault="00274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ltica">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979" w:rsidRDefault="00274979">
      <w:r>
        <w:separator/>
      </w:r>
    </w:p>
  </w:footnote>
  <w:footnote w:type="continuationSeparator" w:id="1">
    <w:p w:rsidR="00274979" w:rsidRDefault="00274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091649"/>
    </w:sdtPr>
    <w:sdtContent>
      <w:p w:rsidR="00057760" w:rsidRDefault="00804783">
        <w:pPr>
          <w:pStyle w:val="a7"/>
          <w:jc w:val="center"/>
        </w:pPr>
        <w:r>
          <w:fldChar w:fldCharType="begin"/>
        </w:r>
        <w:r w:rsidR="00344DC5">
          <w:instrText xml:space="preserve"> PAGE   \* MERGEFORMAT </w:instrText>
        </w:r>
        <w:r>
          <w:fldChar w:fldCharType="separate"/>
        </w:r>
        <w:r w:rsidR="00344DC5">
          <w:rPr>
            <w:noProof/>
          </w:rPr>
          <w:t>94</w:t>
        </w:r>
        <w:r>
          <w:rPr>
            <w:noProof/>
          </w:rPr>
          <w:fldChar w:fldCharType="end"/>
        </w:r>
      </w:p>
    </w:sdtContent>
  </w:sdt>
  <w:p w:rsidR="00057760" w:rsidRDefault="0027497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279144"/>
      <w:docPartObj>
        <w:docPartGallery w:val="Page Numbers (Top of Page)"/>
        <w:docPartUnique/>
      </w:docPartObj>
    </w:sdtPr>
    <w:sdtContent>
      <w:p w:rsidR="00914124" w:rsidRDefault="00804783">
        <w:pPr>
          <w:pStyle w:val="a7"/>
          <w:jc w:val="center"/>
        </w:pPr>
        <w:r>
          <w:fldChar w:fldCharType="begin"/>
        </w:r>
        <w:r w:rsidR="00344DC5">
          <w:instrText>PAGE   \* MERGEFORMAT</w:instrText>
        </w:r>
        <w:r>
          <w:fldChar w:fldCharType="separate"/>
        </w:r>
        <w:r w:rsidR="002D1A19">
          <w:rPr>
            <w:noProof/>
          </w:rPr>
          <w:t>1</w:t>
        </w:r>
        <w:r>
          <w:fldChar w:fldCharType="end"/>
        </w:r>
      </w:p>
    </w:sdtContent>
  </w:sdt>
  <w:p w:rsidR="00057760" w:rsidRDefault="0027497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1D318E"/>
    <w:multiLevelType w:val="hybridMultilevel"/>
    <w:tmpl w:val="175ECE86"/>
    <w:lvl w:ilvl="0" w:tplc="50F2E7CC">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7D5D55"/>
    <w:multiLevelType w:val="hybridMultilevel"/>
    <w:tmpl w:val="B09E26F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nsid w:val="08374731"/>
    <w:multiLevelType w:val="hybridMultilevel"/>
    <w:tmpl w:val="C42EC89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09646344"/>
    <w:multiLevelType w:val="hybridMultilevel"/>
    <w:tmpl w:val="DBF614A4"/>
    <w:lvl w:ilvl="0" w:tplc="8B3AB5BA">
      <w:start w:val="1"/>
      <w:numFmt w:val="bullet"/>
      <w:lvlText w:val=""/>
      <w:lvlJc w:val="left"/>
      <w:pPr>
        <w:tabs>
          <w:tab w:val="num" w:pos="993"/>
        </w:tabs>
        <w:ind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0DCA30C7"/>
    <w:multiLevelType w:val="hybridMultilevel"/>
    <w:tmpl w:val="F70AF100"/>
    <w:lvl w:ilvl="0" w:tplc="8B3AB5BA">
      <w:start w:val="1"/>
      <w:numFmt w:val="bullet"/>
      <w:lvlText w:val=""/>
      <w:lvlJc w:val="left"/>
      <w:pPr>
        <w:tabs>
          <w:tab w:val="num" w:pos="993"/>
        </w:tabs>
        <w:ind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0DDA16F8"/>
    <w:multiLevelType w:val="hybridMultilevel"/>
    <w:tmpl w:val="EF7AD710"/>
    <w:lvl w:ilvl="0" w:tplc="2FA899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FE21628"/>
    <w:multiLevelType w:val="hybridMultilevel"/>
    <w:tmpl w:val="3FB0C4D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nsid w:val="148B58E5"/>
    <w:multiLevelType w:val="multilevel"/>
    <w:tmpl w:val="2D8E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31F52"/>
    <w:multiLevelType w:val="hybridMultilevel"/>
    <w:tmpl w:val="B7DCE4E2"/>
    <w:lvl w:ilvl="0" w:tplc="0419000F">
      <w:start w:val="1"/>
      <w:numFmt w:val="decimal"/>
      <w:lvlText w:val="%1."/>
      <w:lvlJc w:val="left"/>
      <w:pPr>
        <w:ind w:left="5181" w:hanging="360"/>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10">
    <w:nsid w:val="1F147E4B"/>
    <w:multiLevelType w:val="multilevel"/>
    <w:tmpl w:val="40BE382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2537574"/>
    <w:multiLevelType w:val="hybridMultilevel"/>
    <w:tmpl w:val="F372ECD2"/>
    <w:lvl w:ilvl="0" w:tplc="092E6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0C65A1"/>
    <w:multiLevelType w:val="multilevel"/>
    <w:tmpl w:val="42EA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00F35"/>
    <w:multiLevelType w:val="multilevel"/>
    <w:tmpl w:val="6B04D5F4"/>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D66562C"/>
    <w:multiLevelType w:val="multilevel"/>
    <w:tmpl w:val="1908C8F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DC34B86"/>
    <w:multiLevelType w:val="multilevel"/>
    <w:tmpl w:val="54E08890"/>
    <w:lvl w:ilvl="0">
      <w:start w:val="1"/>
      <w:numFmt w:val="decimal"/>
      <w:lvlText w:val="%1"/>
      <w:lvlJc w:val="left"/>
      <w:pPr>
        <w:ind w:left="375" w:hanging="375"/>
      </w:pPr>
      <w:rPr>
        <w:rFonts w:hint="default"/>
      </w:rPr>
    </w:lvl>
    <w:lvl w:ilvl="1">
      <w:start w:val="1"/>
      <w:numFmt w:val="decimal"/>
      <w:lvlText w:val="%1.%2"/>
      <w:lvlJc w:val="left"/>
      <w:pPr>
        <w:ind w:left="1200" w:hanging="37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6">
    <w:nsid w:val="32761A51"/>
    <w:multiLevelType w:val="multilevel"/>
    <w:tmpl w:val="89F4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F356E"/>
    <w:multiLevelType w:val="multilevel"/>
    <w:tmpl w:val="F278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4904E6"/>
    <w:multiLevelType w:val="hybridMultilevel"/>
    <w:tmpl w:val="D77E8E38"/>
    <w:lvl w:ilvl="0" w:tplc="8098B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9B7C14"/>
    <w:multiLevelType w:val="singleLevel"/>
    <w:tmpl w:val="40C89F2C"/>
    <w:lvl w:ilvl="0">
      <w:start w:val="1"/>
      <w:numFmt w:val="bullet"/>
      <w:lvlText w:val=""/>
      <w:lvlJc w:val="left"/>
      <w:pPr>
        <w:tabs>
          <w:tab w:val="num" w:pos="567"/>
        </w:tabs>
        <w:ind w:left="567" w:hanging="567"/>
      </w:pPr>
      <w:rPr>
        <w:rFonts w:ascii="Symbol" w:hAnsi="Symbol" w:hint="default"/>
      </w:rPr>
    </w:lvl>
  </w:abstractNum>
  <w:abstractNum w:abstractNumId="20">
    <w:nsid w:val="45B5661A"/>
    <w:multiLevelType w:val="multilevel"/>
    <w:tmpl w:val="99AABEC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46642F21"/>
    <w:multiLevelType w:val="multilevel"/>
    <w:tmpl w:val="6412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284C7E"/>
    <w:multiLevelType w:val="hybridMultilevel"/>
    <w:tmpl w:val="9D123A6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3">
    <w:nsid w:val="4ABB3907"/>
    <w:multiLevelType w:val="multilevel"/>
    <w:tmpl w:val="A6708EB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4">
    <w:nsid w:val="4BBE0974"/>
    <w:multiLevelType w:val="multilevel"/>
    <w:tmpl w:val="B89EF3A6"/>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55337F"/>
    <w:multiLevelType w:val="multilevel"/>
    <w:tmpl w:val="A5F2B55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82E12E6"/>
    <w:multiLevelType w:val="hybridMultilevel"/>
    <w:tmpl w:val="6D083E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8766285"/>
    <w:multiLevelType w:val="multilevel"/>
    <w:tmpl w:val="B4E2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926CDB"/>
    <w:multiLevelType w:val="multilevel"/>
    <w:tmpl w:val="CA20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D531AE"/>
    <w:multiLevelType w:val="hybridMultilevel"/>
    <w:tmpl w:val="48B0ED5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5EAC2D68"/>
    <w:multiLevelType w:val="multilevel"/>
    <w:tmpl w:val="509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ED3026"/>
    <w:multiLevelType w:val="multilevel"/>
    <w:tmpl w:val="DF18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E13979"/>
    <w:multiLevelType w:val="multilevel"/>
    <w:tmpl w:val="1D0A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1A5204"/>
    <w:multiLevelType w:val="multilevel"/>
    <w:tmpl w:val="6C3A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5B36C8"/>
    <w:multiLevelType w:val="multilevel"/>
    <w:tmpl w:val="C4FEE5A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C3166FF"/>
    <w:multiLevelType w:val="hybridMultilevel"/>
    <w:tmpl w:val="FF120A10"/>
    <w:lvl w:ilvl="0" w:tplc="44969B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EAF05ED"/>
    <w:multiLevelType w:val="multilevel"/>
    <w:tmpl w:val="E56C15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3BB2ED7"/>
    <w:multiLevelType w:val="hybridMultilevel"/>
    <w:tmpl w:val="1584BF20"/>
    <w:lvl w:ilvl="0" w:tplc="C3DC58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4900F50"/>
    <w:multiLevelType w:val="multilevel"/>
    <w:tmpl w:val="693E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E83509"/>
    <w:multiLevelType w:val="hybridMultilevel"/>
    <w:tmpl w:val="8D0EE058"/>
    <w:lvl w:ilvl="0" w:tplc="0C8A802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5C30717"/>
    <w:multiLevelType w:val="multilevel"/>
    <w:tmpl w:val="538A24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9E76067"/>
    <w:multiLevelType w:val="hybridMultilevel"/>
    <w:tmpl w:val="1F4870C8"/>
    <w:lvl w:ilvl="0" w:tplc="622491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A3F1CD7"/>
    <w:multiLevelType w:val="multilevel"/>
    <w:tmpl w:val="4D6CA0F4"/>
    <w:lvl w:ilvl="0">
      <w:start w:val="1"/>
      <w:numFmt w:val="decimal"/>
      <w:lvlText w:val="%1"/>
      <w:lvlJc w:val="left"/>
      <w:pPr>
        <w:ind w:left="1353" w:hanging="360"/>
      </w:pPr>
      <w:rPr>
        <w:rFonts w:ascii="Times New Roman" w:eastAsia="Calibri" w:hAnsi="Times New Roman" w:cs="Times New Roman"/>
      </w:rPr>
    </w:lvl>
    <w:lvl w:ilvl="1">
      <w:start w:val="1"/>
      <w:numFmt w:val="decimal"/>
      <w:isLgl/>
      <w:lvlText w:val="%2."/>
      <w:lvlJc w:val="left"/>
      <w:pPr>
        <w:ind w:left="2073" w:hanging="720"/>
      </w:pPr>
      <w:rPr>
        <w:rFonts w:ascii="Times New Roman" w:eastAsia="Calibri" w:hAnsi="Times New Roman" w:cs="Times New Roman"/>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43">
    <w:nsid w:val="7A753754"/>
    <w:multiLevelType w:val="multilevel"/>
    <w:tmpl w:val="8CAA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FF3E43"/>
    <w:multiLevelType w:val="hybridMultilevel"/>
    <w:tmpl w:val="9EF6B2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D741FA7"/>
    <w:multiLevelType w:val="hybridMultilevel"/>
    <w:tmpl w:val="280E1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A79A5"/>
    <w:multiLevelType w:val="hybridMultilevel"/>
    <w:tmpl w:val="8196E5D2"/>
    <w:lvl w:ilvl="0" w:tplc="4B6CF26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F9562A"/>
    <w:multiLevelType w:val="hybridMultilevel"/>
    <w:tmpl w:val="BBB82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23"/>
  </w:num>
  <w:num w:numId="3">
    <w:abstractNumId w:val="29"/>
  </w:num>
  <w:num w:numId="4">
    <w:abstractNumId w:val="7"/>
  </w:num>
  <w:num w:numId="5">
    <w:abstractNumId w:val="22"/>
  </w:num>
  <w:num w:numId="6">
    <w:abstractNumId w:val="2"/>
  </w:num>
  <w:num w:numId="7">
    <w:abstractNumId w:val="3"/>
  </w:num>
  <w:num w:numId="8">
    <w:abstractNumId w:val="37"/>
  </w:num>
  <w:num w:numId="9">
    <w:abstractNumId w:val="13"/>
  </w:num>
  <w:num w:numId="10">
    <w:abstractNumId w:val="14"/>
  </w:num>
  <w:num w:numId="11">
    <w:abstractNumId w:val="44"/>
  </w:num>
  <w:num w:numId="12">
    <w:abstractNumId w:val="47"/>
  </w:num>
  <w:num w:numId="13">
    <w:abstractNumId w:val="39"/>
  </w:num>
  <w:num w:numId="14">
    <w:abstractNumId w:val="10"/>
  </w:num>
  <w:num w:numId="15">
    <w:abstractNumId w:val="42"/>
  </w:num>
  <w:num w:numId="16">
    <w:abstractNumId w:val="15"/>
  </w:num>
  <w:num w:numId="17">
    <w:abstractNumId w:val="46"/>
  </w:num>
  <w:num w:numId="18">
    <w:abstractNumId w:val="24"/>
  </w:num>
  <w:num w:numId="19">
    <w:abstractNumId w:val="9"/>
  </w:num>
  <w:num w:numId="20">
    <w:abstractNumId w:val="26"/>
  </w:num>
  <w:num w:numId="21">
    <w:abstractNumId w:val="30"/>
  </w:num>
  <w:num w:numId="22">
    <w:abstractNumId w:val="43"/>
  </w:num>
  <w:num w:numId="23">
    <w:abstractNumId w:val="8"/>
  </w:num>
  <w:num w:numId="24">
    <w:abstractNumId w:val="12"/>
  </w:num>
  <w:num w:numId="25">
    <w:abstractNumId w:val="36"/>
  </w:num>
  <w:num w:numId="26">
    <w:abstractNumId w:val="38"/>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1"/>
  </w:num>
  <w:num w:numId="31">
    <w:abstractNumId w:val="25"/>
  </w:num>
  <w:num w:numId="32">
    <w:abstractNumId w:val="21"/>
  </w:num>
  <w:num w:numId="33">
    <w:abstractNumId w:val="1"/>
  </w:num>
  <w:num w:numId="34">
    <w:abstractNumId w:val="17"/>
  </w:num>
  <w:num w:numId="35">
    <w:abstractNumId w:val="33"/>
  </w:num>
  <w:num w:numId="36">
    <w:abstractNumId w:val="32"/>
  </w:num>
  <w:num w:numId="37">
    <w:abstractNumId w:val="31"/>
  </w:num>
  <w:num w:numId="38">
    <w:abstractNumId w:val="18"/>
  </w:num>
  <w:num w:numId="39">
    <w:abstractNumId w:val="34"/>
  </w:num>
  <w:num w:numId="40">
    <w:abstractNumId w:val="40"/>
  </w:num>
  <w:num w:numId="41">
    <w:abstractNumId w:val="20"/>
  </w:num>
  <w:num w:numId="42">
    <w:abstractNumId w:val="41"/>
  </w:num>
  <w:num w:numId="43">
    <w:abstractNumId w:val="6"/>
  </w:num>
  <w:num w:numId="44">
    <w:abstractNumId w:val="35"/>
  </w:num>
  <w:num w:numId="45">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46">
    <w:abstractNumId w:val="19"/>
  </w:num>
  <w:num w:numId="47">
    <w:abstractNumId w:val="5"/>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257E"/>
    <w:rsid w:val="0003615A"/>
    <w:rsid w:val="00076256"/>
    <w:rsid w:val="000A104C"/>
    <w:rsid w:val="00193A14"/>
    <w:rsid w:val="001F75A8"/>
    <w:rsid w:val="00274979"/>
    <w:rsid w:val="0028257E"/>
    <w:rsid w:val="00293523"/>
    <w:rsid w:val="002D1A19"/>
    <w:rsid w:val="002F4527"/>
    <w:rsid w:val="00314215"/>
    <w:rsid w:val="00344DC5"/>
    <w:rsid w:val="00584609"/>
    <w:rsid w:val="00647D04"/>
    <w:rsid w:val="00661572"/>
    <w:rsid w:val="00804783"/>
    <w:rsid w:val="008270F9"/>
    <w:rsid w:val="00893134"/>
    <w:rsid w:val="00BA31BE"/>
    <w:rsid w:val="00C97BBE"/>
    <w:rsid w:val="00CC4D4B"/>
    <w:rsid w:val="00D35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7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8257E"/>
    <w:pPr>
      <w:autoSpaceDE/>
      <w:autoSpaceDN/>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270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A31BE"/>
    <w:pPr>
      <w:keepNext/>
      <w:keepLines/>
      <w:autoSpaceDE/>
      <w:autoSpaceDN/>
      <w:spacing w:before="200" w:line="276" w:lineRule="auto"/>
      <w:outlineLvl w:val="2"/>
    </w:pPr>
    <w:rPr>
      <w:rFonts w:ascii="Cambria" w:hAnsi="Cambria"/>
      <w:b/>
      <w:bCs/>
      <w:color w:val="4F81BD"/>
      <w:sz w:val="22"/>
      <w:szCs w:val="22"/>
      <w:lang w:eastAsia="en-US"/>
    </w:rPr>
  </w:style>
  <w:style w:type="paragraph" w:styleId="6">
    <w:name w:val="heading 6"/>
    <w:basedOn w:val="a"/>
    <w:next w:val="a"/>
    <w:link w:val="60"/>
    <w:qFormat/>
    <w:rsid w:val="00BA31BE"/>
    <w:pPr>
      <w:autoSpaceDE/>
      <w:autoSpaceDN/>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57E"/>
    <w:rPr>
      <w:rFonts w:ascii="Times New Roman" w:eastAsia="Times New Roman" w:hAnsi="Times New Roman" w:cs="Times New Roman"/>
      <w:b/>
      <w:bCs/>
      <w:kern w:val="36"/>
      <w:sz w:val="48"/>
      <w:szCs w:val="48"/>
      <w:lang w:eastAsia="ru-RU"/>
    </w:rPr>
  </w:style>
  <w:style w:type="paragraph" w:styleId="a3">
    <w:name w:val="Body Text"/>
    <w:basedOn w:val="a"/>
    <w:link w:val="a4"/>
    <w:rsid w:val="0028257E"/>
    <w:rPr>
      <w:sz w:val="28"/>
      <w:szCs w:val="28"/>
    </w:rPr>
  </w:style>
  <w:style w:type="character" w:customStyle="1" w:styleId="a4">
    <w:name w:val="Основной текст Знак"/>
    <w:basedOn w:val="a0"/>
    <w:link w:val="a3"/>
    <w:rsid w:val="0028257E"/>
    <w:rPr>
      <w:rFonts w:ascii="Times New Roman" w:eastAsia="Times New Roman" w:hAnsi="Times New Roman" w:cs="Times New Roman"/>
      <w:sz w:val="28"/>
      <w:szCs w:val="28"/>
      <w:lang w:eastAsia="ru-RU"/>
    </w:rPr>
  </w:style>
  <w:style w:type="paragraph" w:styleId="a5">
    <w:name w:val="Normal (Web)"/>
    <w:aliases w:val="Знак Знак Знак,Обычный (Web)"/>
    <w:basedOn w:val="a"/>
    <w:link w:val="a6"/>
    <w:uiPriority w:val="99"/>
    <w:unhideWhenUsed/>
    <w:rsid w:val="0028257E"/>
    <w:pPr>
      <w:autoSpaceDE/>
      <w:autoSpaceDN/>
      <w:spacing w:before="100" w:beforeAutospacing="1" w:after="100" w:afterAutospacing="1"/>
    </w:pPr>
    <w:rPr>
      <w:sz w:val="24"/>
      <w:szCs w:val="24"/>
    </w:rPr>
  </w:style>
  <w:style w:type="paragraph" w:styleId="a7">
    <w:name w:val="header"/>
    <w:basedOn w:val="a"/>
    <w:link w:val="a8"/>
    <w:uiPriority w:val="99"/>
    <w:unhideWhenUsed/>
    <w:rsid w:val="0028257E"/>
    <w:pPr>
      <w:tabs>
        <w:tab w:val="center" w:pos="4677"/>
        <w:tab w:val="right" w:pos="9355"/>
      </w:tabs>
      <w:autoSpaceDE/>
      <w:autoSpaceDN/>
    </w:pPr>
    <w:rPr>
      <w:sz w:val="24"/>
      <w:szCs w:val="24"/>
    </w:rPr>
  </w:style>
  <w:style w:type="character" w:customStyle="1" w:styleId="a8">
    <w:name w:val="Верхний колонтитул Знак"/>
    <w:basedOn w:val="a0"/>
    <w:link w:val="a7"/>
    <w:uiPriority w:val="99"/>
    <w:rsid w:val="0028257E"/>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28257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8257E"/>
    <w:pPr>
      <w:spacing w:after="100"/>
    </w:pPr>
  </w:style>
  <w:style w:type="character" w:styleId="aa">
    <w:name w:val="Hyperlink"/>
    <w:basedOn w:val="a0"/>
    <w:uiPriority w:val="99"/>
    <w:unhideWhenUsed/>
    <w:rsid w:val="0028257E"/>
    <w:rPr>
      <w:color w:val="0000FF" w:themeColor="hyperlink"/>
      <w:u w:val="single"/>
    </w:rPr>
  </w:style>
  <w:style w:type="paragraph" w:styleId="ab">
    <w:name w:val="Balloon Text"/>
    <w:basedOn w:val="a"/>
    <w:link w:val="ac"/>
    <w:uiPriority w:val="99"/>
    <w:semiHidden/>
    <w:unhideWhenUsed/>
    <w:rsid w:val="0028257E"/>
    <w:rPr>
      <w:rFonts w:ascii="Tahoma" w:hAnsi="Tahoma" w:cs="Tahoma"/>
      <w:sz w:val="16"/>
      <w:szCs w:val="16"/>
    </w:rPr>
  </w:style>
  <w:style w:type="character" w:customStyle="1" w:styleId="ac">
    <w:name w:val="Текст выноски Знак"/>
    <w:basedOn w:val="a0"/>
    <w:link w:val="ab"/>
    <w:uiPriority w:val="99"/>
    <w:semiHidden/>
    <w:rsid w:val="0028257E"/>
    <w:rPr>
      <w:rFonts w:ascii="Tahoma" w:eastAsia="Times New Roman" w:hAnsi="Tahoma" w:cs="Tahoma"/>
      <w:sz w:val="16"/>
      <w:szCs w:val="16"/>
      <w:lang w:eastAsia="ru-RU"/>
    </w:rPr>
  </w:style>
  <w:style w:type="paragraph" w:customStyle="1" w:styleId="12">
    <w:name w:val="Без интервала1"/>
    <w:rsid w:val="00193A14"/>
    <w:pPr>
      <w:spacing w:after="0" w:line="240" w:lineRule="auto"/>
    </w:pPr>
    <w:rPr>
      <w:rFonts w:ascii="Calibri" w:eastAsia="Times New Roman" w:hAnsi="Calibri" w:cs="Times New Roman"/>
    </w:rPr>
  </w:style>
  <w:style w:type="character" w:customStyle="1" w:styleId="14">
    <w:name w:val="Основной текст (14)_"/>
    <w:basedOn w:val="a0"/>
    <w:link w:val="140"/>
    <w:rsid w:val="00193A14"/>
    <w:rPr>
      <w:rFonts w:ascii="Calibri" w:eastAsia="Calibri" w:hAnsi="Calibri" w:cs="Calibri"/>
      <w:sz w:val="21"/>
      <w:szCs w:val="21"/>
      <w:shd w:val="clear" w:color="auto" w:fill="FFFFFF"/>
    </w:rPr>
  </w:style>
  <w:style w:type="paragraph" w:customStyle="1" w:styleId="140">
    <w:name w:val="Основной текст (14)"/>
    <w:basedOn w:val="a"/>
    <w:link w:val="14"/>
    <w:rsid w:val="00193A14"/>
    <w:pPr>
      <w:widowControl w:val="0"/>
      <w:shd w:val="clear" w:color="auto" w:fill="FFFFFF"/>
      <w:autoSpaceDE/>
      <w:autoSpaceDN/>
      <w:spacing w:line="0" w:lineRule="atLeast"/>
      <w:jc w:val="center"/>
    </w:pPr>
    <w:rPr>
      <w:rFonts w:ascii="Calibri" w:eastAsia="Calibri" w:hAnsi="Calibri" w:cs="Calibri"/>
      <w:sz w:val="21"/>
      <w:szCs w:val="21"/>
      <w:lang w:eastAsia="en-US"/>
    </w:rPr>
  </w:style>
  <w:style w:type="paragraph" w:customStyle="1" w:styleId="5">
    <w:name w:val="Основной текст5"/>
    <w:basedOn w:val="a"/>
    <w:rsid w:val="00193A14"/>
    <w:pPr>
      <w:widowControl w:val="0"/>
      <w:shd w:val="clear" w:color="auto" w:fill="FFFFFF"/>
      <w:autoSpaceDE/>
      <w:autoSpaceDN/>
      <w:spacing w:after="60" w:line="0" w:lineRule="atLeast"/>
      <w:jc w:val="right"/>
    </w:pPr>
    <w:rPr>
      <w:color w:val="000000"/>
      <w:sz w:val="23"/>
      <w:szCs w:val="23"/>
    </w:rPr>
  </w:style>
  <w:style w:type="paragraph" w:styleId="ad">
    <w:name w:val="List Paragraph"/>
    <w:aliases w:val="Список нумерованный"/>
    <w:basedOn w:val="a"/>
    <w:link w:val="ae"/>
    <w:uiPriority w:val="34"/>
    <w:qFormat/>
    <w:rsid w:val="00CC4D4B"/>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styleId="HTML">
    <w:name w:val="HTML Preformatted"/>
    <w:basedOn w:val="a"/>
    <w:link w:val="HTML0"/>
    <w:rsid w:val="00CC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Courier New"/>
      <w:lang w:val="en-US" w:eastAsia="en-US" w:bidi="en-US"/>
    </w:rPr>
  </w:style>
  <w:style w:type="character" w:customStyle="1" w:styleId="HTML0">
    <w:name w:val="Стандартный HTML Знак"/>
    <w:basedOn w:val="a0"/>
    <w:link w:val="HTML"/>
    <w:rsid w:val="00CC4D4B"/>
    <w:rPr>
      <w:rFonts w:ascii="Arial Unicode MS" w:eastAsia="Arial Unicode MS" w:hAnsi="Arial Unicode MS" w:cs="Courier New"/>
      <w:sz w:val="20"/>
      <w:szCs w:val="20"/>
      <w:lang w:val="en-US" w:bidi="en-US"/>
    </w:rPr>
  </w:style>
  <w:style w:type="paragraph" w:styleId="af">
    <w:name w:val="footnote text"/>
    <w:basedOn w:val="a"/>
    <w:link w:val="af0"/>
    <w:unhideWhenUsed/>
    <w:rsid w:val="00CC4D4B"/>
    <w:pPr>
      <w:autoSpaceDE/>
      <w:autoSpaceDN/>
      <w:spacing w:line="360" w:lineRule="auto"/>
      <w:ind w:firstLine="709"/>
      <w:jc w:val="both"/>
    </w:pPr>
  </w:style>
  <w:style w:type="character" w:customStyle="1" w:styleId="af0">
    <w:name w:val="Текст сноски Знак"/>
    <w:basedOn w:val="a0"/>
    <w:link w:val="af"/>
    <w:rsid w:val="00CC4D4B"/>
    <w:rPr>
      <w:rFonts w:ascii="Times New Roman" w:eastAsia="Times New Roman" w:hAnsi="Times New Roman" w:cs="Times New Roman"/>
      <w:sz w:val="20"/>
      <w:szCs w:val="20"/>
      <w:lang w:eastAsia="ru-RU"/>
    </w:rPr>
  </w:style>
  <w:style w:type="character" w:customStyle="1" w:styleId="ae">
    <w:name w:val="Абзац списка Знак"/>
    <w:aliases w:val="Список нумерованный Знак"/>
    <w:link w:val="ad"/>
    <w:uiPriority w:val="34"/>
    <w:rsid w:val="00CC4D4B"/>
  </w:style>
  <w:style w:type="character" w:customStyle="1" w:styleId="20">
    <w:name w:val="Заголовок 2 Знак"/>
    <w:basedOn w:val="a0"/>
    <w:link w:val="2"/>
    <w:uiPriority w:val="9"/>
    <w:semiHidden/>
    <w:rsid w:val="008270F9"/>
    <w:rPr>
      <w:rFonts w:asciiTheme="majorHAnsi" w:eastAsiaTheme="majorEastAsia" w:hAnsiTheme="majorHAnsi" w:cstheme="majorBidi"/>
      <w:b/>
      <w:bCs/>
      <w:color w:val="4F81BD" w:themeColor="accent1"/>
      <w:sz w:val="26"/>
      <w:szCs w:val="26"/>
      <w:lang w:eastAsia="ru-RU"/>
    </w:rPr>
  </w:style>
  <w:style w:type="paragraph" w:styleId="af1">
    <w:name w:val="Body Text Indent"/>
    <w:basedOn w:val="a"/>
    <w:link w:val="af2"/>
    <w:uiPriority w:val="99"/>
    <w:unhideWhenUsed/>
    <w:rsid w:val="008270F9"/>
    <w:pPr>
      <w:spacing w:after="120"/>
      <w:ind w:left="283"/>
    </w:pPr>
  </w:style>
  <w:style w:type="character" w:customStyle="1" w:styleId="af2">
    <w:name w:val="Основной текст с отступом Знак"/>
    <w:basedOn w:val="a0"/>
    <w:link w:val="af1"/>
    <w:uiPriority w:val="99"/>
    <w:rsid w:val="008270F9"/>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8270F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270F9"/>
    <w:pPr>
      <w:widowControl w:val="0"/>
      <w:shd w:val="clear" w:color="auto" w:fill="FFFFFF"/>
      <w:autoSpaceDE/>
      <w:autoSpaceDN/>
      <w:spacing w:after="320" w:line="310" w:lineRule="exact"/>
      <w:ind w:hanging="380"/>
      <w:jc w:val="both"/>
    </w:pPr>
    <w:rPr>
      <w:sz w:val="28"/>
      <w:szCs w:val="28"/>
      <w:lang w:eastAsia="en-US"/>
    </w:rPr>
  </w:style>
  <w:style w:type="paragraph" w:customStyle="1" w:styleId="23">
    <w:name w:val="Основной текст2"/>
    <w:basedOn w:val="a"/>
    <w:link w:val="af3"/>
    <w:rsid w:val="002F4527"/>
    <w:pPr>
      <w:widowControl w:val="0"/>
      <w:shd w:val="clear" w:color="auto" w:fill="FFFFFF"/>
      <w:autoSpaceDE/>
      <w:autoSpaceDN/>
      <w:spacing w:after="1740" w:line="293" w:lineRule="exact"/>
      <w:ind w:hanging="800"/>
    </w:pPr>
    <w:rPr>
      <w:rFonts w:asciiTheme="minorHAnsi" w:eastAsiaTheme="minorHAnsi" w:hAnsiTheme="minorHAnsi" w:cstheme="minorBidi"/>
      <w:sz w:val="27"/>
      <w:szCs w:val="27"/>
      <w:lang w:eastAsia="en-US"/>
    </w:rPr>
  </w:style>
  <w:style w:type="paragraph" w:styleId="af4">
    <w:name w:val="No Spacing"/>
    <w:uiPriority w:val="1"/>
    <w:qFormat/>
    <w:rsid w:val="002F4527"/>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9"/>
    <w:rsid w:val="00BA31BE"/>
    <w:rPr>
      <w:rFonts w:ascii="Cambria" w:eastAsia="Times New Roman" w:hAnsi="Cambria" w:cs="Times New Roman"/>
      <w:b/>
      <w:bCs/>
      <w:color w:val="4F81BD"/>
    </w:rPr>
  </w:style>
  <w:style w:type="character" w:customStyle="1" w:styleId="60">
    <w:name w:val="Заголовок 6 Знак"/>
    <w:basedOn w:val="a0"/>
    <w:link w:val="6"/>
    <w:rsid w:val="00BA31BE"/>
    <w:rPr>
      <w:rFonts w:ascii="Times New Roman" w:eastAsia="Times New Roman" w:hAnsi="Times New Roman" w:cs="Times New Roman"/>
      <w:b/>
      <w:bCs/>
      <w:lang w:eastAsia="ru-RU"/>
    </w:rPr>
  </w:style>
  <w:style w:type="character" w:customStyle="1" w:styleId="af3">
    <w:name w:val="Основной текст_"/>
    <w:basedOn w:val="a0"/>
    <w:link w:val="23"/>
    <w:rsid w:val="00BA31BE"/>
    <w:rPr>
      <w:sz w:val="27"/>
      <w:szCs w:val="27"/>
      <w:shd w:val="clear" w:color="auto" w:fill="FFFFFF"/>
    </w:rPr>
  </w:style>
  <w:style w:type="character" w:customStyle="1" w:styleId="apple-converted-space">
    <w:name w:val="apple-converted-space"/>
    <w:basedOn w:val="a0"/>
    <w:rsid w:val="00BA31BE"/>
    <w:rPr>
      <w:rFonts w:cs="Times New Roman"/>
    </w:rPr>
  </w:style>
  <w:style w:type="paragraph" w:styleId="af5">
    <w:name w:val="Plain Text"/>
    <w:basedOn w:val="a"/>
    <w:link w:val="af6"/>
    <w:uiPriority w:val="99"/>
    <w:rsid w:val="00BA31BE"/>
    <w:pPr>
      <w:autoSpaceDE/>
      <w:autoSpaceDN/>
    </w:pPr>
    <w:rPr>
      <w:rFonts w:ascii="Courier New" w:hAnsi="Courier New" w:cs="Courier New"/>
    </w:rPr>
  </w:style>
  <w:style w:type="character" w:customStyle="1" w:styleId="af6">
    <w:name w:val="Текст Знак"/>
    <w:basedOn w:val="a0"/>
    <w:link w:val="af5"/>
    <w:uiPriority w:val="99"/>
    <w:rsid w:val="00BA31BE"/>
    <w:rPr>
      <w:rFonts w:ascii="Courier New" w:eastAsia="Times New Roman" w:hAnsi="Courier New" w:cs="Courier New"/>
      <w:sz w:val="20"/>
      <w:szCs w:val="20"/>
      <w:lang w:eastAsia="ru-RU"/>
    </w:rPr>
  </w:style>
  <w:style w:type="character" w:customStyle="1" w:styleId="a6">
    <w:name w:val="Обычный (веб) Знак"/>
    <w:aliases w:val="Знак Знак Знак Знак,Обычный (Web) Знак"/>
    <w:link w:val="a5"/>
    <w:uiPriority w:val="99"/>
    <w:locked/>
    <w:rsid w:val="00BA31BE"/>
    <w:rPr>
      <w:rFonts w:ascii="Times New Roman" w:eastAsia="Times New Roman" w:hAnsi="Times New Roman" w:cs="Times New Roman"/>
      <w:sz w:val="24"/>
      <w:szCs w:val="24"/>
      <w:lang w:eastAsia="ru-RU"/>
    </w:rPr>
  </w:style>
  <w:style w:type="character" w:styleId="af7">
    <w:name w:val="Strong"/>
    <w:basedOn w:val="a0"/>
    <w:uiPriority w:val="22"/>
    <w:qFormat/>
    <w:rsid w:val="00BA31BE"/>
    <w:rPr>
      <w:rFonts w:cs="Times New Roman"/>
      <w:b/>
      <w:bCs/>
    </w:rPr>
  </w:style>
  <w:style w:type="paragraph" w:customStyle="1" w:styleId="psection">
    <w:name w:val="psection"/>
    <w:basedOn w:val="a"/>
    <w:uiPriority w:val="99"/>
    <w:rsid w:val="00BA31BE"/>
    <w:pPr>
      <w:autoSpaceDE/>
      <w:autoSpaceDN/>
      <w:spacing w:before="100" w:beforeAutospacing="1" w:after="100" w:afterAutospacing="1"/>
    </w:pPr>
    <w:rPr>
      <w:sz w:val="24"/>
      <w:szCs w:val="24"/>
    </w:rPr>
  </w:style>
  <w:style w:type="character" w:styleId="af8">
    <w:name w:val="Emphasis"/>
    <w:basedOn w:val="a0"/>
    <w:uiPriority w:val="20"/>
    <w:qFormat/>
    <w:rsid w:val="00BA31BE"/>
    <w:rPr>
      <w:rFonts w:cs="Times New Roman"/>
      <w:i/>
      <w:iCs/>
    </w:rPr>
  </w:style>
  <w:style w:type="paragraph" w:customStyle="1" w:styleId="13">
    <w:name w:val="1 Знак Знак Знак Знак"/>
    <w:basedOn w:val="a"/>
    <w:next w:val="3"/>
    <w:uiPriority w:val="99"/>
    <w:rsid w:val="00BA31BE"/>
    <w:pPr>
      <w:autoSpaceDE/>
      <w:autoSpaceDN/>
      <w:spacing w:after="160" w:line="240" w:lineRule="exact"/>
    </w:pPr>
    <w:rPr>
      <w:rFonts w:ascii="Verdana" w:hAnsi="Verdana" w:cs="Verdana"/>
      <w:lang w:val="en-US" w:eastAsia="en-US"/>
    </w:rPr>
  </w:style>
  <w:style w:type="paragraph" w:customStyle="1" w:styleId="15">
    <w:name w:val="Обычный1"/>
    <w:uiPriority w:val="99"/>
    <w:rsid w:val="00BA31BE"/>
    <w:pPr>
      <w:spacing w:after="0" w:line="240" w:lineRule="auto"/>
    </w:pPr>
    <w:rPr>
      <w:rFonts w:ascii="Times New Roman" w:eastAsia="Calibri" w:hAnsi="Times New Roman" w:cs="Times New Roman"/>
      <w:sz w:val="20"/>
      <w:szCs w:val="20"/>
      <w:lang w:eastAsia="ru-RU"/>
    </w:rPr>
  </w:style>
  <w:style w:type="paragraph" w:styleId="af9">
    <w:name w:val="footer"/>
    <w:basedOn w:val="a"/>
    <w:link w:val="afa"/>
    <w:uiPriority w:val="99"/>
    <w:unhideWhenUsed/>
    <w:rsid w:val="00BA31BE"/>
    <w:pPr>
      <w:tabs>
        <w:tab w:val="center" w:pos="4677"/>
        <w:tab w:val="right" w:pos="9355"/>
      </w:tabs>
      <w:autoSpaceDE/>
      <w:autoSpaceDN/>
      <w:spacing w:after="200" w:line="276" w:lineRule="auto"/>
    </w:pPr>
    <w:rPr>
      <w:rFonts w:ascii="Calibri" w:eastAsia="Calibri" w:hAnsi="Calibri"/>
      <w:sz w:val="22"/>
      <w:szCs w:val="22"/>
      <w:lang w:eastAsia="en-US"/>
    </w:rPr>
  </w:style>
  <w:style w:type="character" w:customStyle="1" w:styleId="afa">
    <w:name w:val="Нижний колонтитул Знак"/>
    <w:basedOn w:val="a0"/>
    <w:link w:val="af9"/>
    <w:uiPriority w:val="99"/>
    <w:rsid w:val="00BA31BE"/>
    <w:rPr>
      <w:rFonts w:ascii="Calibri" w:eastAsia="Calibri" w:hAnsi="Calibri" w:cs="Times New Roman"/>
    </w:rPr>
  </w:style>
  <w:style w:type="character" w:customStyle="1" w:styleId="apple-style-span">
    <w:name w:val="apple-style-span"/>
    <w:basedOn w:val="a0"/>
    <w:rsid w:val="00BA31BE"/>
  </w:style>
  <w:style w:type="character" w:customStyle="1" w:styleId="review-h5">
    <w:name w:val="review-h5"/>
    <w:basedOn w:val="a0"/>
    <w:uiPriority w:val="99"/>
    <w:rsid w:val="00BA31BE"/>
    <w:rPr>
      <w:rFonts w:cs="Times New Roman"/>
    </w:rPr>
  </w:style>
  <w:style w:type="paragraph" w:customStyle="1" w:styleId="Default">
    <w:name w:val="Default"/>
    <w:uiPriority w:val="99"/>
    <w:rsid w:val="00BA31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acterStyle1">
    <w:name w:val="Character Style 1"/>
    <w:rsid w:val="00BA31BE"/>
    <w:rPr>
      <w:rFonts w:ascii="Tahoma" w:hAnsi="Tahoma" w:cs="Tahoma"/>
      <w:sz w:val="12"/>
      <w:szCs w:val="12"/>
    </w:rPr>
  </w:style>
  <w:style w:type="character" w:customStyle="1" w:styleId="SUBST">
    <w:name w:val="__SUBST"/>
    <w:rsid w:val="00BA31BE"/>
    <w:rPr>
      <w:b/>
      <w:i/>
      <w:sz w:val="22"/>
    </w:rPr>
  </w:style>
  <w:style w:type="paragraph" w:customStyle="1" w:styleId="24">
    <w:name w:val="Обычный2"/>
    <w:rsid w:val="00BA31BE"/>
    <w:pPr>
      <w:spacing w:after="0" w:line="240" w:lineRule="auto"/>
    </w:pPr>
    <w:rPr>
      <w:rFonts w:ascii="Times New Roman" w:eastAsia="Times New Roman" w:hAnsi="Times New Roman" w:cs="Times New Roman"/>
      <w:sz w:val="20"/>
      <w:szCs w:val="20"/>
      <w:lang w:eastAsia="ru-RU"/>
    </w:rPr>
  </w:style>
  <w:style w:type="paragraph" w:styleId="25">
    <w:name w:val="Body Text 2"/>
    <w:basedOn w:val="a"/>
    <w:link w:val="26"/>
    <w:uiPriority w:val="99"/>
    <w:semiHidden/>
    <w:unhideWhenUsed/>
    <w:rsid w:val="00BA31BE"/>
    <w:pPr>
      <w:autoSpaceDE/>
      <w:autoSpaceDN/>
      <w:spacing w:after="120" w:line="480" w:lineRule="auto"/>
    </w:pPr>
    <w:rPr>
      <w:rFonts w:eastAsia="SimSun"/>
      <w:sz w:val="24"/>
      <w:szCs w:val="24"/>
      <w:lang w:eastAsia="zh-CN"/>
    </w:rPr>
  </w:style>
  <w:style w:type="character" w:customStyle="1" w:styleId="26">
    <w:name w:val="Основной текст 2 Знак"/>
    <w:basedOn w:val="a0"/>
    <w:link w:val="25"/>
    <w:uiPriority w:val="99"/>
    <w:semiHidden/>
    <w:rsid w:val="00BA31BE"/>
    <w:rPr>
      <w:rFonts w:ascii="Times New Roman" w:eastAsia="SimSun" w:hAnsi="Times New Roman" w:cs="Times New Roman"/>
      <w:sz w:val="24"/>
      <w:szCs w:val="24"/>
      <w:lang w:eastAsia="zh-CN"/>
    </w:rPr>
  </w:style>
  <w:style w:type="table" w:styleId="afb">
    <w:name w:val="Table Grid"/>
    <w:basedOn w:val="a1"/>
    <w:rsid w:val="00BA3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222"/>
    <w:basedOn w:val="a"/>
    <w:uiPriority w:val="99"/>
    <w:rsid w:val="00BA31BE"/>
    <w:pPr>
      <w:autoSpaceDE/>
      <w:autoSpaceDN/>
      <w:spacing w:line="360" w:lineRule="auto"/>
      <w:ind w:left="864" w:hanging="360"/>
      <w:jc w:val="both"/>
    </w:pPr>
    <w:rPr>
      <w:sz w:val="28"/>
    </w:rPr>
  </w:style>
  <w:style w:type="paragraph" w:styleId="afc">
    <w:name w:val="annotation text"/>
    <w:basedOn w:val="a"/>
    <w:link w:val="afd"/>
    <w:uiPriority w:val="99"/>
    <w:semiHidden/>
    <w:unhideWhenUsed/>
    <w:rsid w:val="00BA31BE"/>
    <w:pPr>
      <w:autoSpaceDE/>
      <w:autoSpaceDN/>
      <w:spacing w:after="160"/>
    </w:pPr>
    <w:rPr>
      <w:rFonts w:asciiTheme="minorHAnsi" w:eastAsiaTheme="minorHAnsi" w:hAnsiTheme="minorHAnsi" w:cstheme="minorBidi"/>
      <w:lang w:eastAsia="en-US"/>
    </w:rPr>
  </w:style>
  <w:style w:type="character" w:customStyle="1" w:styleId="afd">
    <w:name w:val="Текст примечания Знак"/>
    <w:basedOn w:val="a0"/>
    <w:link w:val="afc"/>
    <w:uiPriority w:val="99"/>
    <w:semiHidden/>
    <w:rsid w:val="00BA31BE"/>
    <w:rPr>
      <w:sz w:val="20"/>
      <w:szCs w:val="20"/>
    </w:rPr>
  </w:style>
  <w:style w:type="character" w:customStyle="1" w:styleId="afe">
    <w:name w:val="Тема примечания Знак"/>
    <w:basedOn w:val="afd"/>
    <w:link w:val="aff"/>
    <w:uiPriority w:val="99"/>
    <w:semiHidden/>
    <w:rsid w:val="00BA31BE"/>
    <w:rPr>
      <w:b/>
      <w:bCs/>
      <w:sz w:val="20"/>
      <w:szCs w:val="20"/>
    </w:rPr>
  </w:style>
  <w:style w:type="paragraph" w:styleId="aff">
    <w:name w:val="annotation subject"/>
    <w:basedOn w:val="afc"/>
    <w:next w:val="afc"/>
    <w:link w:val="afe"/>
    <w:uiPriority w:val="99"/>
    <w:semiHidden/>
    <w:unhideWhenUsed/>
    <w:rsid w:val="00BA31BE"/>
    <w:rPr>
      <w:b/>
      <w:bCs/>
    </w:rPr>
  </w:style>
  <w:style w:type="character" w:customStyle="1" w:styleId="16">
    <w:name w:val="Тема примечания Знак1"/>
    <w:basedOn w:val="afd"/>
    <w:uiPriority w:val="99"/>
    <w:semiHidden/>
    <w:rsid w:val="00BA31BE"/>
    <w:rPr>
      <w:b/>
      <w:bCs/>
      <w:sz w:val="20"/>
      <w:szCs w:val="20"/>
    </w:rPr>
  </w:style>
  <w:style w:type="paragraph" w:styleId="27">
    <w:name w:val="toc 2"/>
    <w:basedOn w:val="a"/>
    <w:next w:val="a"/>
    <w:autoRedefine/>
    <w:uiPriority w:val="39"/>
    <w:unhideWhenUsed/>
    <w:rsid w:val="00BA31BE"/>
    <w:pPr>
      <w:autoSpaceDE/>
      <w:autoSpaceDN/>
      <w:spacing w:after="100" w:line="259" w:lineRule="auto"/>
      <w:ind w:left="220"/>
    </w:pPr>
    <w:rPr>
      <w:rFonts w:asciiTheme="minorHAnsi" w:eastAsiaTheme="minorHAnsi" w:hAnsiTheme="minorHAnsi" w:cstheme="minorBidi"/>
      <w:sz w:val="22"/>
      <w:szCs w:val="22"/>
      <w:lang w:eastAsia="en-US"/>
    </w:rPr>
  </w:style>
  <w:style w:type="character" w:styleId="aff0">
    <w:name w:val="footnote reference"/>
    <w:basedOn w:val="a0"/>
    <w:semiHidden/>
    <w:unhideWhenUsed/>
    <w:rsid w:val="00BA31BE"/>
    <w:rPr>
      <w:vertAlign w:val="superscript"/>
    </w:rPr>
  </w:style>
  <w:style w:type="paragraph" w:styleId="28">
    <w:name w:val="Body Text Indent 2"/>
    <w:basedOn w:val="a"/>
    <w:link w:val="29"/>
    <w:uiPriority w:val="99"/>
    <w:semiHidden/>
    <w:unhideWhenUsed/>
    <w:rsid w:val="00BA31BE"/>
    <w:pPr>
      <w:autoSpaceDE/>
      <w:autoSpaceDN/>
      <w:spacing w:after="120" w:line="480" w:lineRule="auto"/>
      <w:ind w:left="283"/>
    </w:pPr>
    <w:rPr>
      <w:rFonts w:asciiTheme="minorHAnsi" w:eastAsiaTheme="minorHAnsi" w:hAnsiTheme="minorHAnsi" w:cstheme="minorBidi"/>
      <w:sz w:val="22"/>
      <w:szCs w:val="22"/>
      <w:lang w:eastAsia="en-US"/>
    </w:rPr>
  </w:style>
  <w:style w:type="character" w:customStyle="1" w:styleId="29">
    <w:name w:val="Основной текст с отступом 2 Знак"/>
    <w:basedOn w:val="a0"/>
    <w:link w:val="28"/>
    <w:uiPriority w:val="99"/>
    <w:semiHidden/>
    <w:rsid w:val="00BA31BE"/>
  </w:style>
  <w:style w:type="paragraph" w:customStyle="1" w:styleId="210">
    <w:name w:val="Основной текст 21"/>
    <w:basedOn w:val="a"/>
    <w:rsid w:val="00BA31BE"/>
    <w:pPr>
      <w:autoSpaceDE/>
      <w:autoSpaceDN/>
      <w:spacing w:line="360" w:lineRule="auto"/>
      <w:ind w:firstLine="284"/>
      <w:jc w:val="both"/>
    </w:pPr>
    <w:rPr>
      <w:rFonts w:ascii="Courier New" w:hAnsi="Courier New"/>
      <w:sz w:val="27"/>
    </w:rPr>
  </w:style>
  <w:style w:type="paragraph" w:customStyle="1" w:styleId="aff1">
    <w:name w:val="а Текст основной"/>
    <w:basedOn w:val="a"/>
    <w:rsid w:val="00BA31BE"/>
    <w:pPr>
      <w:widowControl w:val="0"/>
      <w:overflowPunct w:val="0"/>
      <w:adjustRightInd w:val="0"/>
      <w:spacing w:before="120" w:after="120" w:line="360" w:lineRule="auto"/>
      <w:ind w:firstLine="709"/>
      <w:jc w:val="both"/>
    </w:pPr>
    <w:rPr>
      <w:rFonts w:ascii="Baltica" w:hAnsi="Baltica" w:cs="Baltica"/>
      <w:sz w:val="24"/>
      <w:szCs w:val="24"/>
    </w:rPr>
  </w:style>
  <w:style w:type="paragraph" w:customStyle="1" w:styleId="141">
    <w:name w:val="рос14 шртекст"/>
    <w:basedOn w:val="a5"/>
    <w:link w:val="142"/>
    <w:rsid w:val="00BA31BE"/>
    <w:pPr>
      <w:spacing w:before="0" w:beforeAutospacing="0" w:after="0" w:afterAutospacing="0" w:line="360" w:lineRule="auto"/>
      <w:jc w:val="both"/>
    </w:pPr>
    <w:rPr>
      <w:sz w:val="28"/>
      <w:szCs w:val="28"/>
      <w:lang w:eastAsia="uk-UA"/>
    </w:rPr>
  </w:style>
  <w:style w:type="character" w:customStyle="1" w:styleId="142">
    <w:name w:val="рос14 шртекст Знак"/>
    <w:basedOn w:val="a0"/>
    <w:link w:val="141"/>
    <w:rsid w:val="00BA31BE"/>
    <w:rPr>
      <w:rFonts w:ascii="Times New Roman" w:eastAsia="Times New Roman" w:hAnsi="Times New Roman" w:cs="Times New Roman"/>
      <w:sz w:val="28"/>
      <w:szCs w:val="28"/>
      <w:lang w:eastAsia="uk-UA"/>
    </w:rPr>
  </w:style>
  <w:style w:type="paragraph" w:customStyle="1" w:styleId="114">
    <w:name w:val="1рос14текст"/>
    <w:basedOn w:val="141"/>
    <w:link w:val="1140"/>
    <w:qFormat/>
    <w:rsid w:val="00BA31BE"/>
    <w:pPr>
      <w:ind w:firstLine="709"/>
    </w:pPr>
  </w:style>
  <w:style w:type="character" w:customStyle="1" w:styleId="1140">
    <w:name w:val="1рос14текст Знак"/>
    <w:basedOn w:val="142"/>
    <w:link w:val="114"/>
    <w:rsid w:val="00BA31BE"/>
    <w:rPr>
      <w:rFonts w:ascii="Times New Roman" w:eastAsia="Times New Roman" w:hAnsi="Times New Roman" w:cs="Times New Roman"/>
      <w:sz w:val="28"/>
      <w:szCs w:val="2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7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8257E"/>
    <w:pPr>
      <w:autoSpaceDE/>
      <w:autoSpaceDN/>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270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A31BE"/>
    <w:pPr>
      <w:keepNext/>
      <w:keepLines/>
      <w:autoSpaceDE/>
      <w:autoSpaceDN/>
      <w:spacing w:before="200" w:line="276" w:lineRule="auto"/>
      <w:outlineLvl w:val="2"/>
    </w:pPr>
    <w:rPr>
      <w:rFonts w:ascii="Cambria" w:hAnsi="Cambria"/>
      <w:b/>
      <w:bCs/>
      <w:color w:val="4F81BD"/>
      <w:sz w:val="22"/>
      <w:szCs w:val="22"/>
      <w:lang w:eastAsia="en-US"/>
    </w:rPr>
  </w:style>
  <w:style w:type="paragraph" w:styleId="6">
    <w:name w:val="heading 6"/>
    <w:basedOn w:val="a"/>
    <w:next w:val="a"/>
    <w:link w:val="60"/>
    <w:qFormat/>
    <w:rsid w:val="00BA31BE"/>
    <w:pPr>
      <w:autoSpaceDE/>
      <w:autoSpaceDN/>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57E"/>
    <w:rPr>
      <w:rFonts w:ascii="Times New Roman" w:eastAsia="Times New Roman" w:hAnsi="Times New Roman" w:cs="Times New Roman"/>
      <w:b/>
      <w:bCs/>
      <w:kern w:val="36"/>
      <w:sz w:val="48"/>
      <w:szCs w:val="48"/>
      <w:lang w:eastAsia="ru-RU"/>
    </w:rPr>
  </w:style>
  <w:style w:type="paragraph" w:styleId="a3">
    <w:name w:val="Body Text"/>
    <w:basedOn w:val="a"/>
    <w:link w:val="a4"/>
    <w:rsid w:val="0028257E"/>
    <w:rPr>
      <w:sz w:val="28"/>
      <w:szCs w:val="28"/>
    </w:rPr>
  </w:style>
  <w:style w:type="character" w:customStyle="1" w:styleId="a4">
    <w:name w:val="Основной текст Знак"/>
    <w:basedOn w:val="a0"/>
    <w:link w:val="a3"/>
    <w:rsid w:val="0028257E"/>
    <w:rPr>
      <w:rFonts w:ascii="Times New Roman" w:eastAsia="Times New Roman" w:hAnsi="Times New Roman" w:cs="Times New Roman"/>
      <w:sz w:val="28"/>
      <w:szCs w:val="28"/>
      <w:lang w:eastAsia="ru-RU"/>
    </w:rPr>
  </w:style>
  <w:style w:type="paragraph" w:styleId="a5">
    <w:name w:val="Normal (Web)"/>
    <w:aliases w:val="Знак Знак Знак,Обычный (Web)"/>
    <w:basedOn w:val="a"/>
    <w:link w:val="a6"/>
    <w:uiPriority w:val="99"/>
    <w:unhideWhenUsed/>
    <w:rsid w:val="0028257E"/>
    <w:pPr>
      <w:autoSpaceDE/>
      <w:autoSpaceDN/>
      <w:spacing w:before="100" w:beforeAutospacing="1" w:after="100" w:afterAutospacing="1"/>
    </w:pPr>
    <w:rPr>
      <w:sz w:val="24"/>
      <w:szCs w:val="24"/>
    </w:rPr>
  </w:style>
  <w:style w:type="paragraph" w:styleId="a7">
    <w:name w:val="header"/>
    <w:basedOn w:val="a"/>
    <w:link w:val="a8"/>
    <w:uiPriority w:val="99"/>
    <w:unhideWhenUsed/>
    <w:rsid w:val="0028257E"/>
    <w:pPr>
      <w:tabs>
        <w:tab w:val="center" w:pos="4677"/>
        <w:tab w:val="right" w:pos="9355"/>
      </w:tabs>
      <w:autoSpaceDE/>
      <w:autoSpaceDN/>
    </w:pPr>
    <w:rPr>
      <w:sz w:val="24"/>
      <w:szCs w:val="24"/>
    </w:rPr>
  </w:style>
  <w:style w:type="character" w:customStyle="1" w:styleId="a8">
    <w:name w:val="Верхний колонтитул Знак"/>
    <w:basedOn w:val="a0"/>
    <w:link w:val="a7"/>
    <w:uiPriority w:val="99"/>
    <w:rsid w:val="0028257E"/>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28257E"/>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8257E"/>
    <w:pPr>
      <w:spacing w:after="100"/>
    </w:pPr>
  </w:style>
  <w:style w:type="character" w:styleId="aa">
    <w:name w:val="Hyperlink"/>
    <w:basedOn w:val="a0"/>
    <w:uiPriority w:val="99"/>
    <w:unhideWhenUsed/>
    <w:rsid w:val="0028257E"/>
    <w:rPr>
      <w:color w:val="0000FF" w:themeColor="hyperlink"/>
      <w:u w:val="single"/>
    </w:rPr>
  </w:style>
  <w:style w:type="paragraph" w:styleId="ab">
    <w:name w:val="Balloon Text"/>
    <w:basedOn w:val="a"/>
    <w:link w:val="ac"/>
    <w:uiPriority w:val="99"/>
    <w:semiHidden/>
    <w:unhideWhenUsed/>
    <w:rsid w:val="0028257E"/>
    <w:rPr>
      <w:rFonts w:ascii="Tahoma" w:hAnsi="Tahoma" w:cs="Tahoma"/>
      <w:sz w:val="16"/>
      <w:szCs w:val="16"/>
    </w:rPr>
  </w:style>
  <w:style w:type="character" w:customStyle="1" w:styleId="ac">
    <w:name w:val="Текст выноски Знак"/>
    <w:basedOn w:val="a0"/>
    <w:link w:val="ab"/>
    <w:uiPriority w:val="99"/>
    <w:semiHidden/>
    <w:rsid w:val="0028257E"/>
    <w:rPr>
      <w:rFonts w:ascii="Tahoma" w:eastAsia="Times New Roman" w:hAnsi="Tahoma" w:cs="Tahoma"/>
      <w:sz w:val="16"/>
      <w:szCs w:val="16"/>
      <w:lang w:eastAsia="ru-RU"/>
    </w:rPr>
  </w:style>
  <w:style w:type="paragraph" w:customStyle="1" w:styleId="12">
    <w:name w:val="Без интервала1"/>
    <w:rsid w:val="00193A14"/>
    <w:pPr>
      <w:spacing w:after="0" w:line="240" w:lineRule="auto"/>
    </w:pPr>
    <w:rPr>
      <w:rFonts w:ascii="Calibri" w:eastAsia="Times New Roman" w:hAnsi="Calibri" w:cs="Times New Roman"/>
    </w:rPr>
  </w:style>
  <w:style w:type="character" w:customStyle="1" w:styleId="14">
    <w:name w:val="Основной текст (14)_"/>
    <w:basedOn w:val="a0"/>
    <w:link w:val="140"/>
    <w:rsid w:val="00193A14"/>
    <w:rPr>
      <w:rFonts w:ascii="Calibri" w:eastAsia="Calibri" w:hAnsi="Calibri" w:cs="Calibri"/>
      <w:sz w:val="21"/>
      <w:szCs w:val="21"/>
      <w:shd w:val="clear" w:color="auto" w:fill="FFFFFF"/>
    </w:rPr>
  </w:style>
  <w:style w:type="paragraph" w:customStyle="1" w:styleId="140">
    <w:name w:val="Основной текст (14)"/>
    <w:basedOn w:val="a"/>
    <w:link w:val="14"/>
    <w:rsid w:val="00193A14"/>
    <w:pPr>
      <w:widowControl w:val="0"/>
      <w:shd w:val="clear" w:color="auto" w:fill="FFFFFF"/>
      <w:autoSpaceDE/>
      <w:autoSpaceDN/>
      <w:spacing w:line="0" w:lineRule="atLeast"/>
      <w:jc w:val="center"/>
    </w:pPr>
    <w:rPr>
      <w:rFonts w:ascii="Calibri" w:eastAsia="Calibri" w:hAnsi="Calibri" w:cs="Calibri"/>
      <w:sz w:val="21"/>
      <w:szCs w:val="21"/>
      <w:lang w:eastAsia="en-US"/>
    </w:rPr>
  </w:style>
  <w:style w:type="paragraph" w:customStyle="1" w:styleId="5">
    <w:name w:val="Основной текст5"/>
    <w:basedOn w:val="a"/>
    <w:rsid w:val="00193A14"/>
    <w:pPr>
      <w:widowControl w:val="0"/>
      <w:shd w:val="clear" w:color="auto" w:fill="FFFFFF"/>
      <w:autoSpaceDE/>
      <w:autoSpaceDN/>
      <w:spacing w:after="60" w:line="0" w:lineRule="atLeast"/>
      <w:jc w:val="right"/>
    </w:pPr>
    <w:rPr>
      <w:color w:val="000000"/>
      <w:sz w:val="23"/>
      <w:szCs w:val="23"/>
    </w:rPr>
  </w:style>
  <w:style w:type="paragraph" w:styleId="ad">
    <w:name w:val="List Paragraph"/>
    <w:aliases w:val="Список нумерованный"/>
    <w:basedOn w:val="a"/>
    <w:link w:val="ae"/>
    <w:uiPriority w:val="34"/>
    <w:qFormat/>
    <w:rsid w:val="00CC4D4B"/>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styleId="HTML">
    <w:name w:val="HTML Preformatted"/>
    <w:basedOn w:val="a"/>
    <w:link w:val="HTML0"/>
    <w:rsid w:val="00CC4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Courier New"/>
      <w:lang w:val="en-US" w:eastAsia="en-US" w:bidi="en-US"/>
    </w:rPr>
  </w:style>
  <w:style w:type="character" w:customStyle="1" w:styleId="HTML0">
    <w:name w:val="Стандартный HTML Знак"/>
    <w:basedOn w:val="a0"/>
    <w:link w:val="HTML"/>
    <w:rsid w:val="00CC4D4B"/>
    <w:rPr>
      <w:rFonts w:ascii="Arial Unicode MS" w:eastAsia="Arial Unicode MS" w:hAnsi="Arial Unicode MS" w:cs="Courier New"/>
      <w:sz w:val="20"/>
      <w:szCs w:val="20"/>
      <w:lang w:val="en-US" w:bidi="en-US"/>
    </w:rPr>
  </w:style>
  <w:style w:type="paragraph" w:styleId="af">
    <w:name w:val="footnote text"/>
    <w:basedOn w:val="a"/>
    <w:link w:val="af0"/>
    <w:unhideWhenUsed/>
    <w:rsid w:val="00CC4D4B"/>
    <w:pPr>
      <w:autoSpaceDE/>
      <w:autoSpaceDN/>
      <w:spacing w:line="360" w:lineRule="auto"/>
      <w:ind w:firstLine="709"/>
      <w:jc w:val="both"/>
    </w:pPr>
  </w:style>
  <w:style w:type="character" w:customStyle="1" w:styleId="af0">
    <w:name w:val="Текст сноски Знак"/>
    <w:basedOn w:val="a0"/>
    <w:link w:val="af"/>
    <w:rsid w:val="00CC4D4B"/>
    <w:rPr>
      <w:rFonts w:ascii="Times New Roman" w:eastAsia="Times New Roman" w:hAnsi="Times New Roman" w:cs="Times New Roman"/>
      <w:sz w:val="20"/>
      <w:szCs w:val="20"/>
      <w:lang w:eastAsia="ru-RU"/>
    </w:rPr>
  </w:style>
  <w:style w:type="character" w:customStyle="1" w:styleId="ae">
    <w:name w:val="Абзац списка Знак"/>
    <w:aliases w:val="Список нумерованный Знак"/>
    <w:link w:val="ad"/>
    <w:uiPriority w:val="34"/>
    <w:rsid w:val="00CC4D4B"/>
  </w:style>
  <w:style w:type="character" w:customStyle="1" w:styleId="20">
    <w:name w:val="Заголовок 2 Знак"/>
    <w:basedOn w:val="a0"/>
    <w:link w:val="2"/>
    <w:uiPriority w:val="9"/>
    <w:semiHidden/>
    <w:rsid w:val="008270F9"/>
    <w:rPr>
      <w:rFonts w:asciiTheme="majorHAnsi" w:eastAsiaTheme="majorEastAsia" w:hAnsiTheme="majorHAnsi" w:cstheme="majorBidi"/>
      <w:b/>
      <w:bCs/>
      <w:color w:val="4F81BD" w:themeColor="accent1"/>
      <w:sz w:val="26"/>
      <w:szCs w:val="26"/>
      <w:lang w:eastAsia="ru-RU"/>
    </w:rPr>
  </w:style>
  <w:style w:type="paragraph" w:styleId="af1">
    <w:name w:val="Body Text Indent"/>
    <w:basedOn w:val="a"/>
    <w:link w:val="af2"/>
    <w:uiPriority w:val="99"/>
    <w:unhideWhenUsed/>
    <w:rsid w:val="008270F9"/>
    <w:pPr>
      <w:spacing w:after="120"/>
      <w:ind w:left="283"/>
    </w:pPr>
  </w:style>
  <w:style w:type="character" w:customStyle="1" w:styleId="af2">
    <w:name w:val="Основной текст с отступом Знак"/>
    <w:basedOn w:val="a0"/>
    <w:link w:val="af1"/>
    <w:uiPriority w:val="99"/>
    <w:rsid w:val="008270F9"/>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8270F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270F9"/>
    <w:pPr>
      <w:widowControl w:val="0"/>
      <w:shd w:val="clear" w:color="auto" w:fill="FFFFFF"/>
      <w:autoSpaceDE/>
      <w:autoSpaceDN/>
      <w:spacing w:after="320" w:line="310" w:lineRule="exact"/>
      <w:ind w:hanging="380"/>
      <w:jc w:val="both"/>
    </w:pPr>
    <w:rPr>
      <w:sz w:val="28"/>
      <w:szCs w:val="28"/>
      <w:lang w:eastAsia="en-US"/>
    </w:rPr>
  </w:style>
  <w:style w:type="paragraph" w:customStyle="1" w:styleId="23">
    <w:name w:val="Основной текст2"/>
    <w:basedOn w:val="a"/>
    <w:link w:val="af3"/>
    <w:rsid w:val="002F4527"/>
    <w:pPr>
      <w:widowControl w:val="0"/>
      <w:shd w:val="clear" w:color="auto" w:fill="FFFFFF"/>
      <w:autoSpaceDE/>
      <w:autoSpaceDN/>
      <w:spacing w:after="1740" w:line="293" w:lineRule="exact"/>
      <w:ind w:hanging="800"/>
    </w:pPr>
    <w:rPr>
      <w:rFonts w:asciiTheme="minorHAnsi" w:eastAsiaTheme="minorHAnsi" w:hAnsiTheme="minorHAnsi" w:cstheme="minorBidi"/>
      <w:sz w:val="27"/>
      <w:szCs w:val="27"/>
      <w:lang w:eastAsia="en-US"/>
    </w:rPr>
  </w:style>
  <w:style w:type="paragraph" w:styleId="af4">
    <w:name w:val="No Spacing"/>
    <w:uiPriority w:val="1"/>
    <w:qFormat/>
    <w:rsid w:val="002F4527"/>
    <w:pPr>
      <w:spacing w:after="0" w:line="240" w:lineRule="auto"/>
    </w:pPr>
    <w:rPr>
      <w:rFonts w:ascii="Times New Roman" w:hAnsi="Times New Roman" w:cs="Times New Roman"/>
      <w:sz w:val="28"/>
      <w:szCs w:val="28"/>
    </w:rPr>
  </w:style>
  <w:style w:type="character" w:customStyle="1" w:styleId="30">
    <w:name w:val="Заголовок 3 Знак"/>
    <w:basedOn w:val="a0"/>
    <w:link w:val="3"/>
    <w:uiPriority w:val="99"/>
    <w:rsid w:val="00BA31BE"/>
    <w:rPr>
      <w:rFonts w:ascii="Cambria" w:eastAsia="Times New Roman" w:hAnsi="Cambria" w:cs="Times New Roman"/>
      <w:b/>
      <w:bCs/>
      <w:color w:val="4F81BD"/>
    </w:rPr>
  </w:style>
  <w:style w:type="character" w:customStyle="1" w:styleId="60">
    <w:name w:val="Заголовок 6 Знак"/>
    <w:basedOn w:val="a0"/>
    <w:link w:val="6"/>
    <w:rsid w:val="00BA31BE"/>
    <w:rPr>
      <w:rFonts w:ascii="Times New Roman" w:eastAsia="Times New Roman" w:hAnsi="Times New Roman" w:cs="Times New Roman"/>
      <w:b/>
      <w:bCs/>
      <w:lang w:eastAsia="ru-RU"/>
    </w:rPr>
  </w:style>
  <w:style w:type="character" w:customStyle="1" w:styleId="af3">
    <w:name w:val="Основной текст_"/>
    <w:basedOn w:val="a0"/>
    <w:link w:val="23"/>
    <w:rsid w:val="00BA31BE"/>
    <w:rPr>
      <w:sz w:val="27"/>
      <w:szCs w:val="27"/>
      <w:shd w:val="clear" w:color="auto" w:fill="FFFFFF"/>
    </w:rPr>
  </w:style>
  <w:style w:type="character" w:customStyle="1" w:styleId="apple-converted-space">
    <w:name w:val="apple-converted-space"/>
    <w:basedOn w:val="a0"/>
    <w:rsid w:val="00BA31BE"/>
    <w:rPr>
      <w:rFonts w:cs="Times New Roman"/>
    </w:rPr>
  </w:style>
  <w:style w:type="paragraph" w:styleId="af5">
    <w:name w:val="Plain Text"/>
    <w:basedOn w:val="a"/>
    <w:link w:val="af6"/>
    <w:uiPriority w:val="99"/>
    <w:rsid w:val="00BA31BE"/>
    <w:pPr>
      <w:autoSpaceDE/>
      <w:autoSpaceDN/>
    </w:pPr>
    <w:rPr>
      <w:rFonts w:ascii="Courier New" w:hAnsi="Courier New" w:cs="Courier New"/>
    </w:rPr>
  </w:style>
  <w:style w:type="character" w:customStyle="1" w:styleId="af6">
    <w:name w:val="Текст Знак"/>
    <w:basedOn w:val="a0"/>
    <w:link w:val="af5"/>
    <w:uiPriority w:val="99"/>
    <w:rsid w:val="00BA31BE"/>
    <w:rPr>
      <w:rFonts w:ascii="Courier New" w:eastAsia="Times New Roman" w:hAnsi="Courier New" w:cs="Courier New"/>
      <w:sz w:val="20"/>
      <w:szCs w:val="20"/>
      <w:lang w:eastAsia="ru-RU"/>
    </w:rPr>
  </w:style>
  <w:style w:type="character" w:customStyle="1" w:styleId="a6">
    <w:name w:val="Обычный (веб) Знак"/>
    <w:aliases w:val="Обычный (Web) Знак,Знак Знак Знак Знак"/>
    <w:link w:val="a5"/>
    <w:uiPriority w:val="99"/>
    <w:locked/>
    <w:rsid w:val="00BA31BE"/>
    <w:rPr>
      <w:rFonts w:ascii="Times New Roman" w:eastAsia="Times New Roman" w:hAnsi="Times New Roman" w:cs="Times New Roman"/>
      <w:sz w:val="24"/>
      <w:szCs w:val="24"/>
      <w:lang w:eastAsia="ru-RU"/>
    </w:rPr>
  </w:style>
  <w:style w:type="character" w:styleId="af7">
    <w:name w:val="Strong"/>
    <w:basedOn w:val="a0"/>
    <w:uiPriority w:val="22"/>
    <w:qFormat/>
    <w:rsid w:val="00BA31BE"/>
    <w:rPr>
      <w:rFonts w:cs="Times New Roman"/>
      <w:b/>
      <w:bCs/>
    </w:rPr>
  </w:style>
  <w:style w:type="paragraph" w:customStyle="1" w:styleId="psection">
    <w:name w:val="psection"/>
    <w:basedOn w:val="a"/>
    <w:uiPriority w:val="99"/>
    <w:rsid w:val="00BA31BE"/>
    <w:pPr>
      <w:autoSpaceDE/>
      <w:autoSpaceDN/>
      <w:spacing w:before="100" w:beforeAutospacing="1" w:after="100" w:afterAutospacing="1"/>
    </w:pPr>
    <w:rPr>
      <w:sz w:val="24"/>
      <w:szCs w:val="24"/>
    </w:rPr>
  </w:style>
  <w:style w:type="character" w:styleId="af8">
    <w:name w:val="Emphasis"/>
    <w:basedOn w:val="a0"/>
    <w:uiPriority w:val="20"/>
    <w:qFormat/>
    <w:rsid w:val="00BA31BE"/>
    <w:rPr>
      <w:rFonts w:cs="Times New Roman"/>
      <w:i/>
      <w:iCs/>
    </w:rPr>
  </w:style>
  <w:style w:type="paragraph" w:customStyle="1" w:styleId="13">
    <w:name w:val="1 Знак Знак Знак Знак"/>
    <w:basedOn w:val="a"/>
    <w:next w:val="3"/>
    <w:uiPriority w:val="99"/>
    <w:rsid w:val="00BA31BE"/>
    <w:pPr>
      <w:autoSpaceDE/>
      <w:autoSpaceDN/>
      <w:spacing w:after="160" w:line="240" w:lineRule="exact"/>
    </w:pPr>
    <w:rPr>
      <w:rFonts w:ascii="Verdana" w:hAnsi="Verdana" w:cs="Verdana"/>
      <w:lang w:val="en-US" w:eastAsia="en-US"/>
    </w:rPr>
  </w:style>
  <w:style w:type="paragraph" w:customStyle="1" w:styleId="15">
    <w:name w:val="Обычный1"/>
    <w:uiPriority w:val="99"/>
    <w:rsid w:val="00BA31BE"/>
    <w:pPr>
      <w:spacing w:after="0" w:line="240" w:lineRule="auto"/>
    </w:pPr>
    <w:rPr>
      <w:rFonts w:ascii="Times New Roman" w:eastAsia="Calibri" w:hAnsi="Times New Roman" w:cs="Times New Roman"/>
      <w:sz w:val="20"/>
      <w:szCs w:val="20"/>
      <w:lang w:eastAsia="ru-RU"/>
    </w:rPr>
  </w:style>
  <w:style w:type="paragraph" w:styleId="af9">
    <w:name w:val="footer"/>
    <w:basedOn w:val="a"/>
    <w:link w:val="afa"/>
    <w:uiPriority w:val="99"/>
    <w:unhideWhenUsed/>
    <w:rsid w:val="00BA31BE"/>
    <w:pPr>
      <w:tabs>
        <w:tab w:val="center" w:pos="4677"/>
        <w:tab w:val="right" w:pos="9355"/>
      </w:tabs>
      <w:autoSpaceDE/>
      <w:autoSpaceDN/>
      <w:spacing w:after="200" w:line="276" w:lineRule="auto"/>
    </w:pPr>
    <w:rPr>
      <w:rFonts w:ascii="Calibri" w:eastAsia="Calibri" w:hAnsi="Calibri"/>
      <w:sz w:val="22"/>
      <w:szCs w:val="22"/>
      <w:lang w:eastAsia="en-US"/>
    </w:rPr>
  </w:style>
  <w:style w:type="character" w:customStyle="1" w:styleId="afa">
    <w:name w:val="Нижний колонтитул Знак"/>
    <w:basedOn w:val="a0"/>
    <w:link w:val="af9"/>
    <w:uiPriority w:val="99"/>
    <w:rsid w:val="00BA31BE"/>
    <w:rPr>
      <w:rFonts w:ascii="Calibri" w:eastAsia="Calibri" w:hAnsi="Calibri" w:cs="Times New Roman"/>
    </w:rPr>
  </w:style>
  <w:style w:type="character" w:customStyle="1" w:styleId="apple-style-span">
    <w:name w:val="apple-style-span"/>
    <w:basedOn w:val="a0"/>
    <w:rsid w:val="00BA31BE"/>
  </w:style>
  <w:style w:type="character" w:customStyle="1" w:styleId="review-h5">
    <w:name w:val="review-h5"/>
    <w:basedOn w:val="a0"/>
    <w:uiPriority w:val="99"/>
    <w:rsid w:val="00BA31BE"/>
    <w:rPr>
      <w:rFonts w:cs="Times New Roman"/>
    </w:rPr>
  </w:style>
  <w:style w:type="paragraph" w:customStyle="1" w:styleId="Default">
    <w:name w:val="Default"/>
    <w:uiPriority w:val="99"/>
    <w:rsid w:val="00BA31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haracterStyle1">
    <w:name w:val="Character Style 1"/>
    <w:rsid w:val="00BA31BE"/>
    <w:rPr>
      <w:rFonts w:ascii="Tahoma" w:hAnsi="Tahoma" w:cs="Tahoma"/>
      <w:sz w:val="12"/>
      <w:szCs w:val="12"/>
    </w:rPr>
  </w:style>
  <w:style w:type="character" w:customStyle="1" w:styleId="SUBST">
    <w:name w:val="__SUBST"/>
    <w:rsid w:val="00BA31BE"/>
    <w:rPr>
      <w:b/>
      <w:i/>
      <w:sz w:val="22"/>
    </w:rPr>
  </w:style>
  <w:style w:type="paragraph" w:customStyle="1" w:styleId="24">
    <w:name w:val="Обычный2"/>
    <w:rsid w:val="00BA31BE"/>
    <w:pPr>
      <w:spacing w:after="0" w:line="240" w:lineRule="auto"/>
    </w:pPr>
    <w:rPr>
      <w:rFonts w:ascii="Times New Roman" w:eastAsia="Times New Roman" w:hAnsi="Times New Roman" w:cs="Times New Roman"/>
      <w:sz w:val="20"/>
      <w:szCs w:val="20"/>
      <w:lang w:eastAsia="ru-RU"/>
    </w:rPr>
  </w:style>
  <w:style w:type="paragraph" w:styleId="25">
    <w:name w:val="Body Text 2"/>
    <w:basedOn w:val="a"/>
    <w:link w:val="26"/>
    <w:uiPriority w:val="99"/>
    <w:semiHidden/>
    <w:unhideWhenUsed/>
    <w:rsid w:val="00BA31BE"/>
    <w:pPr>
      <w:autoSpaceDE/>
      <w:autoSpaceDN/>
      <w:spacing w:after="120" w:line="480" w:lineRule="auto"/>
    </w:pPr>
    <w:rPr>
      <w:rFonts w:eastAsia="SimSun"/>
      <w:sz w:val="24"/>
      <w:szCs w:val="24"/>
      <w:lang w:eastAsia="zh-CN"/>
    </w:rPr>
  </w:style>
  <w:style w:type="character" w:customStyle="1" w:styleId="26">
    <w:name w:val="Основной текст 2 Знак"/>
    <w:basedOn w:val="a0"/>
    <w:link w:val="25"/>
    <w:uiPriority w:val="99"/>
    <w:semiHidden/>
    <w:rsid w:val="00BA31BE"/>
    <w:rPr>
      <w:rFonts w:ascii="Times New Roman" w:eastAsia="SimSun" w:hAnsi="Times New Roman" w:cs="Times New Roman"/>
      <w:sz w:val="24"/>
      <w:szCs w:val="24"/>
      <w:lang w:eastAsia="zh-CN"/>
    </w:rPr>
  </w:style>
  <w:style w:type="table" w:styleId="afb">
    <w:name w:val="Table Grid"/>
    <w:basedOn w:val="a1"/>
    <w:rsid w:val="00BA3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222"/>
    <w:basedOn w:val="a"/>
    <w:uiPriority w:val="99"/>
    <w:rsid w:val="00BA31BE"/>
    <w:pPr>
      <w:autoSpaceDE/>
      <w:autoSpaceDN/>
      <w:spacing w:line="360" w:lineRule="auto"/>
      <w:ind w:left="864" w:hanging="360"/>
      <w:jc w:val="both"/>
    </w:pPr>
    <w:rPr>
      <w:sz w:val="28"/>
    </w:rPr>
  </w:style>
  <w:style w:type="paragraph" w:styleId="afc">
    <w:name w:val="annotation text"/>
    <w:basedOn w:val="a"/>
    <w:link w:val="afd"/>
    <w:uiPriority w:val="99"/>
    <w:semiHidden/>
    <w:unhideWhenUsed/>
    <w:rsid w:val="00BA31BE"/>
    <w:pPr>
      <w:autoSpaceDE/>
      <w:autoSpaceDN/>
      <w:spacing w:after="160"/>
    </w:pPr>
    <w:rPr>
      <w:rFonts w:asciiTheme="minorHAnsi" w:eastAsiaTheme="minorHAnsi" w:hAnsiTheme="minorHAnsi" w:cstheme="minorBidi"/>
      <w:lang w:eastAsia="en-US"/>
    </w:rPr>
  </w:style>
  <w:style w:type="character" w:customStyle="1" w:styleId="afd">
    <w:name w:val="Текст примечания Знак"/>
    <w:basedOn w:val="a0"/>
    <w:link w:val="afc"/>
    <w:uiPriority w:val="99"/>
    <w:semiHidden/>
    <w:rsid w:val="00BA31BE"/>
    <w:rPr>
      <w:sz w:val="20"/>
      <w:szCs w:val="20"/>
    </w:rPr>
  </w:style>
  <w:style w:type="character" w:customStyle="1" w:styleId="afe">
    <w:name w:val="Тема примечания Знак"/>
    <w:basedOn w:val="afd"/>
    <w:link w:val="aff"/>
    <w:uiPriority w:val="99"/>
    <w:semiHidden/>
    <w:rsid w:val="00BA31BE"/>
    <w:rPr>
      <w:b/>
      <w:bCs/>
      <w:sz w:val="20"/>
      <w:szCs w:val="20"/>
    </w:rPr>
  </w:style>
  <w:style w:type="paragraph" w:styleId="aff">
    <w:name w:val="annotation subject"/>
    <w:basedOn w:val="afc"/>
    <w:next w:val="afc"/>
    <w:link w:val="afe"/>
    <w:uiPriority w:val="99"/>
    <w:semiHidden/>
    <w:unhideWhenUsed/>
    <w:rsid w:val="00BA31BE"/>
    <w:rPr>
      <w:b/>
      <w:bCs/>
    </w:rPr>
  </w:style>
  <w:style w:type="character" w:customStyle="1" w:styleId="16">
    <w:name w:val="Тема примечания Знак1"/>
    <w:basedOn w:val="afd"/>
    <w:uiPriority w:val="99"/>
    <w:semiHidden/>
    <w:rsid w:val="00BA31BE"/>
    <w:rPr>
      <w:b/>
      <w:bCs/>
      <w:sz w:val="20"/>
      <w:szCs w:val="20"/>
    </w:rPr>
  </w:style>
  <w:style w:type="paragraph" w:styleId="27">
    <w:name w:val="toc 2"/>
    <w:basedOn w:val="a"/>
    <w:next w:val="a"/>
    <w:autoRedefine/>
    <w:uiPriority w:val="39"/>
    <w:unhideWhenUsed/>
    <w:rsid w:val="00BA31BE"/>
    <w:pPr>
      <w:autoSpaceDE/>
      <w:autoSpaceDN/>
      <w:spacing w:after="100" w:line="259" w:lineRule="auto"/>
      <w:ind w:left="220"/>
    </w:pPr>
    <w:rPr>
      <w:rFonts w:asciiTheme="minorHAnsi" w:eastAsiaTheme="minorHAnsi" w:hAnsiTheme="minorHAnsi" w:cstheme="minorBidi"/>
      <w:sz w:val="22"/>
      <w:szCs w:val="22"/>
      <w:lang w:eastAsia="en-US"/>
    </w:rPr>
  </w:style>
  <w:style w:type="character" w:styleId="aff0">
    <w:name w:val="footnote reference"/>
    <w:basedOn w:val="a0"/>
    <w:semiHidden/>
    <w:unhideWhenUsed/>
    <w:rsid w:val="00BA31BE"/>
    <w:rPr>
      <w:vertAlign w:val="superscript"/>
    </w:rPr>
  </w:style>
  <w:style w:type="paragraph" w:styleId="28">
    <w:name w:val="Body Text Indent 2"/>
    <w:basedOn w:val="a"/>
    <w:link w:val="29"/>
    <w:uiPriority w:val="99"/>
    <w:semiHidden/>
    <w:unhideWhenUsed/>
    <w:rsid w:val="00BA31BE"/>
    <w:pPr>
      <w:autoSpaceDE/>
      <w:autoSpaceDN/>
      <w:spacing w:after="120" w:line="480" w:lineRule="auto"/>
      <w:ind w:left="283"/>
    </w:pPr>
    <w:rPr>
      <w:rFonts w:asciiTheme="minorHAnsi" w:eastAsiaTheme="minorHAnsi" w:hAnsiTheme="minorHAnsi" w:cstheme="minorBidi"/>
      <w:sz w:val="22"/>
      <w:szCs w:val="22"/>
      <w:lang w:eastAsia="en-US"/>
    </w:rPr>
  </w:style>
  <w:style w:type="character" w:customStyle="1" w:styleId="29">
    <w:name w:val="Основной текст с отступом 2 Знак"/>
    <w:basedOn w:val="a0"/>
    <w:link w:val="28"/>
    <w:uiPriority w:val="99"/>
    <w:semiHidden/>
    <w:rsid w:val="00BA31BE"/>
  </w:style>
  <w:style w:type="paragraph" w:customStyle="1" w:styleId="210">
    <w:name w:val="Основной текст 21"/>
    <w:basedOn w:val="a"/>
    <w:rsid w:val="00BA31BE"/>
    <w:pPr>
      <w:autoSpaceDE/>
      <w:autoSpaceDN/>
      <w:spacing w:line="360" w:lineRule="auto"/>
      <w:ind w:firstLine="284"/>
      <w:jc w:val="both"/>
    </w:pPr>
    <w:rPr>
      <w:rFonts w:ascii="Courier New" w:hAnsi="Courier New"/>
      <w:sz w:val="27"/>
    </w:rPr>
  </w:style>
  <w:style w:type="paragraph" w:customStyle="1" w:styleId="aff1">
    <w:name w:val="а Текст основной"/>
    <w:basedOn w:val="a"/>
    <w:rsid w:val="00BA31BE"/>
    <w:pPr>
      <w:widowControl w:val="0"/>
      <w:overflowPunct w:val="0"/>
      <w:adjustRightInd w:val="0"/>
      <w:spacing w:before="120" w:after="120" w:line="360" w:lineRule="auto"/>
      <w:ind w:firstLine="709"/>
      <w:jc w:val="both"/>
    </w:pPr>
    <w:rPr>
      <w:rFonts w:ascii="Baltica" w:hAnsi="Baltica" w:cs="Baltica"/>
      <w:sz w:val="24"/>
      <w:szCs w:val="24"/>
    </w:rPr>
  </w:style>
  <w:style w:type="paragraph" w:customStyle="1" w:styleId="141">
    <w:name w:val="рос14 шртекст"/>
    <w:basedOn w:val="a5"/>
    <w:link w:val="142"/>
    <w:rsid w:val="00BA31BE"/>
    <w:pPr>
      <w:spacing w:before="0" w:beforeAutospacing="0" w:after="0" w:afterAutospacing="0" w:line="360" w:lineRule="auto"/>
      <w:jc w:val="both"/>
    </w:pPr>
    <w:rPr>
      <w:sz w:val="28"/>
      <w:szCs w:val="28"/>
      <w:lang w:eastAsia="uk-UA"/>
    </w:rPr>
  </w:style>
  <w:style w:type="character" w:customStyle="1" w:styleId="142">
    <w:name w:val="рос14 шртекст Знак"/>
    <w:basedOn w:val="a0"/>
    <w:link w:val="141"/>
    <w:rsid w:val="00BA31BE"/>
    <w:rPr>
      <w:rFonts w:ascii="Times New Roman" w:eastAsia="Times New Roman" w:hAnsi="Times New Roman" w:cs="Times New Roman"/>
      <w:sz w:val="28"/>
      <w:szCs w:val="28"/>
      <w:lang w:eastAsia="uk-UA"/>
    </w:rPr>
  </w:style>
  <w:style w:type="paragraph" w:customStyle="1" w:styleId="114">
    <w:name w:val="1рос14текст"/>
    <w:basedOn w:val="141"/>
    <w:link w:val="1140"/>
    <w:qFormat/>
    <w:rsid w:val="00BA31BE"/>
    <w:pPr>
      <w:ind w:firstLine="709"/>
    </w:pPr>
  </w:style>
  <w:style w:type="character" w:customStyle="1" w:styleId="1140">
    <w:name w:val="1рос14текст Знак"/>
    <w:basedOn w:val="142"/>
    <w:link w:val="114"/>
    <w:rsid w:val="00BA31BE"/>
    <w:rPr>
      <w:rFonts w:ascii="Times New Roman" w:eastAsia="Times New Roman" w:hAnsi="Times New Roman" w:cs="Times New Roman"/>
      <w:sz w:val="28"/>
      <w:szCs w:val="28"/>
      <w:lang w:eastAsia="uk-UA"/>
    </w:rPr>
  </w:style>
</w:styles>
</file>

<file path=word/webSettings.xml><?xml version="1.0" encoding="utf-8"?>
<w:webSettings xmlns:r="http://schemas.openxmlformats.org/officeDocument/2006/relationships" xmlns:w="http://schemas.openxmlformats.org/wordprocessingml/2006/main">
  <w:divs>
    <w:div w:id="21422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48990/"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bolero.ru/person-230619.html" TargetMode="External"/><Relationship Id="rId2" Type="http://schemas.openxmlformats.org/officeDocument/2006/relationships/numbering" Target="numbering.xml"/><Relationship Id="rId16" Type="http://schemas.openxmlformats.org/officeDocument/2006/relationships/hyperlink" Target="http://www.bolero.ru/person-28614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bolero.ru/person-159824.html" TargetMode="External"/><Relationship Id="rId10" Type="http://schemas.openxmlformats.org/officeDocument/2006/relationships/package" Target="embeddings/_________Microsoft_Visio11111111111.vsdx"/><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bolero.ru/person-159824.html" TargetMode="Externa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6;&#1072;&#1073;&#1086;&#1095;&#1080;&#1081;%20&#1089;&#1090;&#1086;&#1083;\&#1053;&#1086;&#1074;&#1072;&#1103;%20&#1087;&#1072;&#1087;&#1082;&#1072;\&#1050;%20&#1079;&#1072;&#1097;&#1080;&#1090;&#1077;%20&#1076;&#1080;&#1087;&#1083;&#1086;&#1084;&#1086;&#1074;\&#1088;&#1072;&#1089;&#1095;&#1077;&#1090;%202%20&#1075;&#1083;&#1072;&#1074;&#1099;%20(&#1040;&#1074;&#1090;&#1086;&#1089;&#1086;&#1093;&#1088;&#1072;&#1085;&#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title/>
    <c:plotArea>
      <c:layout/>
      <c:barChart>
        <c:barDir val="col"/>
        <c:grouping val="clustered"/>
        <c:ser>
          <c:idx val="0"/>
          <c:order val="0"/>
          <c:tx>
            <c:strRef>
              <c:f>Лист11!$B$1</c:f>
              <c:strCache>
                <c:ptCount val="1"/>
                <c:pt idx="0">
                  <c:v>2013г.</c:v>
                </c:pt>
              </c:strCache>
            </c:strRef>
          </c:tx>
          <c:cat>
            <c:strRef>
              <c:f>Лист11!$A$2:$A$5</c:f>
              <c:strCache>
                <c:ptCount val="4"/>
                <c:pt idx="0">
                  <c:v>Отложенные налоговые обязательства</c:v>
                </c:pt>
                <c:pt idx="1">
                  <c:v>Заемные средства</c:v>
                </c:pt>
                <c:pt idx="2">
                  <c:v>Кредиторская задолженность</c:v>
                </c:pt>
                <c:pt idx="3">
                  <c:v>Оценочные обязательства</c:v>
                </c:pt>
              </c:strCache>
            </c:strRef>
          </c:cat>
          <c:val>
            <c:numRef>
              <c:f>Лист11!$B$2:$B$5</c:f>
              <c:numCache>
                <c:formatCode>General</c:formatCode>
                <c:ptCount val="4"/>
                <c:pt idx="0">
                  <c:v>6748</c:v>
                </c:pt>
                <c:pt idx="1">
                  <c:v>80808</c:v>
                </c:pt>
                <c:pt idx="2">
                  <c:v>310275</c:v>
                </c:pt>
                <c:pt idx="3">
                  <c:v>0</c:v>
                </c:pt>
              </c:numCache>
            </c:numRef>
          </c:val>
        </c:ser>
        <c:ser>
          <c:idx val="1"/>
          <c:order val="1"/>
          <c:tx>
            <c:strRef>
              <c:f>Лист11!$C$1</c:f>
              <c:strCache>
                <c:ptCount val="1"/>
                <c:pt idx="0">
                  <c:v>2014г.</c:v>
                </c:pt>
              </c:strCache>
            </c:strRef>
          </c:tx>
          <c:cat>
            <c:strRef>
              <c:f>Лист11!$A$2:$A$5</c:f>
              <c:strCache>
                <c:ptCount val="4"/>
                <c:pt idx="0">
                  <c:v>Отложенные налоговые обязательства</c:v>
                </c:pt>
                <c:pt idx="1">
                  <c:v>Заемные средства</c:v>
                </c:pt>
                <c:pt idx="2">
                  <c:v>Кредиторская задолженность</c:v>
                </c:pt>
                <c:pt idx="3">
                  <c:v>Оценочные обязательства</c:v>
                </c:pt>
              </c:strCache>
            </c:strRef>
          </c:cat>
          <c:val>
            <c:numRef>
              <c:f>Лист11!$C$2:$C$5</c:f>
              <c:numCache>
                <c:formatCode>General</c:formatCode>
                <c:ptCount val="4"/>
                <c:pt idx="0">
                  <c:v>6703</c:v>
                </c:pt>
                <c:pt idx="1">
                  <c:v>85105</c:v>
                </c:pt>
                <c:pt idx="2">
                  <c:v>298934</c:v>
                </c:pt>
                <c:pt idx="3">
                  <c:v>4400</c:v>
                </c:pt>
              </c:numCache>
            </c:numRef>
          </c:val>
        </c:ser>
        <c:ser>
          <c:idx val="2"/>
          <c:order val="2"/>
          <c:tx>
            <c:strRef>
              <c:f>Лист11!$D$1</c:f>
              <c:strCache>
                <c:ptCount val="1"/>
                <c:pt idx="0">
                  <c:v>2015г.</c:v>
                </c:pt>
              </c:strCache>
            </c:strRef>
          </c:tx>
          <c:cat>
            <c:strRef>
              <c:f>Лист11!$A$2:$A$5</c:f>
              <c:strCache>
                <c:ptCount val="4"/>
                <c:pt idx="0">
                  <c:v>Отложенные налоговые обязательства</c:v>
                </c:pt>
                <c:pt idx="1">
                  <c:v>Заемные средства</c:v>
                </c:pt>
                <c:pt idx="2">
                  <c:v>Кредиторская задолженность</c:v>
                </c:pt>
                <c:pt idx="3">
                  <c:v>Оценочные обязательства</c:v>
                </c:pt>
              </c:strCache>
            </c:strRef>
          </c:cat>
          <c:val>
            <c:numRef>
              <c:f>Лист11!$D$2:$D$5</c:f>
              <c:numCache>
                <c:formatCode>General</c:formatCode>
                <c:ptCount val="4"/>
                <c:pt idx="0">
                  <c:v>7239</c:v>
                </c:pt>
                <c:pt idx="1">
                  <c:v>59005</c:v>
                </c:pt>
                <c:pt idx="2">
                  <c:v>305718</c:v>
                </c:pt>
                <c:pt idx="3">
                  <c:v>1521</c:v>
                </c:pt>
              </c:numCache>
            </c:numRef>
          </c:val>
        </c:ser>
        <c:gapWidth val="75"/>
        <c:axId val="74798976"/>
        <c:axId val="74800512"/>
      </c:barChart>
      <c:catAx>
        <c:axId val="74798976"/>
        <c:scaling>
          <c:orientation val="minMax"/>
        </c:scaling>
        <c:axPos val="b"/>
        <c:majorTickMark val="none"/>
        <c:tickLblPos val="nextTo"/>
        <c:crossAx val="74800512"/>
        <c:crosses val="autoZero"/>
        <c:auto val="1"/>
        <c:lblAlgn val="ctr"/>
        <c:lblOffset val="100"/>
      </c:catAx>
      <c:valAx>
        <c:axId val="74800512"/>
        <c:scaling>
          <c:orientation val="minMax"/>
        </c:scaling>
        <c:axPos val="l"/>
        <c:majorGridlines/>
        <c:numFmt formatCode="General" sourceLinked="1"/>
        <c:majorTickMark val="none"/>
        <c:tickLblPos val="nextTo"/>
        <c:spPr>
          <a:ln w="9525">
            <a:noFill/>
          </a:ln>
        </c:spPr>
        <c:crossAx val="74798976"/>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2B4E2-17D4-4120-AD21-4EBADF81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64</Pages>
  <Words>14284</Words>
  <Characters>81419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Antarktida</Company>
  <LinksUpToDate>false</LinksUpToDate>
  <CharactersWithSpaces>95512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Mr.Tux</dc:creator>
  <cp:keywords/>
  <dc:description/>
  <cp:lastModifiedBy>ФНПО</cp:lastModifiedBy>
  <cp:revision>9</cp:revision>
  <dcterms:created xsi:type="dcterms:W3CDTF">2017-02-18T12:50:00Z</dcterms:created>
  <dcterms:modified xsi:type="dcterms:W3CDTF">2018-03-30T06:27:00Z</dcterms:modified>
</cp:coreProperties>
</file>