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D0" w:rsidRPr="000C6CEC" w:rsidRDefault="002377D0" w:rsidP="00F60BC3">
      <w:pPr>
        <w:spacing w:after="0" w:line="360" w:lineRule="auto"/>
        <w:jc w:val="center"/>
        <w:rPr>
          <w:rFonts w:ascii="Times New Roman" w:hAnsi="Times New Roman" w:cs="Times New Roman"/>
          <w:sz w:val="28"/>
          <w:szCs w:val="28"/>
        </w:rPr>
      </w:pPr>
      <w:r w:rsidRPr="000C6CEC">
        <w:rPr>
          <w:rFonts w:ascii="Times New Roman" w:hAnsi="Times New Roman" w:cs="Times New Roman"/>
          <w:sz w:val="28"/>
          <w:szCs w:val="28"/>
        </w:rPr>
        <w:t>МИНИСТЕРСТВО СЕЛЬСКОГО ХОЗЯЙСТВА РОССИЙСКОЙ ФЕДЕРАЦИИ</w:t>
      </w:r>
    </w:p>
    <w:p w:rsidR="002377D0" w:rsidRPr="000C6CEC" w:rsidRDefault="002377D0" w:rsidP="00F60BC3">
      <w:pPr>
        <w:spacing w:after="0" w:line="240" w:lineRule="auto"/>
        <w:jc w:val="center"/>
        <w:rPr>
          <w:rFonts w:ascii="Times New Roman" w:hAnsi="Times New Roman" w:cs="Times New Roman"/>
          <w:sz w:val="28"/>
          <w:szCs w:val="28"/>
        </w:rPr>
      </w:pPr>
      <w:r w:rsidRPr="000C6CEC">
        <w:rPr>
          <w:rFonts w:ascii="Times New Roman" w:hAnsi="Times New Roman" w:cs="Times New Roman"/>
          <w:sz w:val="28"/>
          <w:szCs w:val="28"/>
        </w:rPr>
        <w:t xml:space="preserve">ФЕДЕРАЛЬНОЕ ГОСУДАРСТВЕННОЕ БЮДЖЕТНОЕ ОБРАЗОВАТЕЛЬНОЕ </w:t>
      </w:r>
    </w:p>
    <w:p w:rsidR="002377D0" w:rsidRPr="000C6CEC" w:rsidRDefault="002377D0" w:rsidP="00F60BC3">
      <w:pPr>
        <w:spacing w:after="0" w:line="240" w:lineRule="auto"/>
        <w:jc w:val="center"/>
        <w:rPr>
          <w:rFonts w:ascii="Times New Roman" w:hAnsi="Times New Roman" w:cs="Times New Roman"/>
          <w:sz w:val="28"/>
          <w:szCs w:val="28"/>
        </w:rPr>
      </w:pPr>
      <w:r w:rsidRPr="000C6CEC">
        <w:rPr>
          <w:rFonts w:ascii="Times New Roman" w:hAnsi="Times New Roman" w:cs="Times New Roman"/>
          <w:sz w:val="28"/>
          <w:szCs w:val="28"/>
        </w:rPr>
        <w:t>УЧРЕЖДЕНИЕ ВЫСШЕГО ОБРАЗОВАНИЯ</w:t>
      </w:r>
    </w:p>
    <w:p w:rsidR="002377D0" w:rsidRPr="000C6CEC" w:rsidRDefault="002377D0" w:rsidP="00F60BC3">
      <w:pPr>
        <w:spacing w:after="0" w:line="240" w:lineRule="auto"/>
        <w:jc w:val="center"/>
        <w:rPr>
          <w:rFonts w:ascii="Times New Roman" w:hAnsi="Times New Roman" w:cs="Times New Roman"/>
          <w:sz w:val="28"/>
          <w:szCs w:val="28"/>
        </w:rPr>
      </w:pPr>
      <w:r w:rsidRPr="000C6CEC">
        <w:rPr>
          <w:rFonts w:ascii="Times New Roman" w:hAnsi="Times New Roman" w:cs="Times New Roman"/>
          <w:sz w:val="28"/>
          <w:szCs w:val="28"/>
        </w:rPr>
        <w:t xml:space="preserve">ИЖЕВСКАЯ ГОСУДАРСТВЕННАЯ СЕЛЬСКОХОЗЯЙСТВЕННАЯ </w:t>
      </w:r>
    </w:p>
    <w:p w:rsidR="002377D0" w:rsidRPr="000C6CEC" w:rsidRDefault="002377D0" w:rsidP="00F60BC3">
      <w:pPr>
        <w:spacing w:after="0" w:line="240" w:lineRule="auto"/>
        <w:jc w:val="center"/>
        <w:rPr>
          <w:rFonts w:ascii="Times New Roman" w:hAnsi="Times New Roman" w:cs="Times New Roman"/>
          <w:sz w:val="28"/>
          <w:szCs w:val="28"/>
        </w:rPr>
      </w:pPr>
      <w:r w:rsidRPr="000C6CEC">
        <w:rPr>
          <w:rFonts w:ascii="Times New Roman" w:hAnsi="Times New Roman" w:cs="Times New Roman"/>
          <w:sz w:val="28"/>
          <w:szCs w:val="28"/>
        </w:rPr>
        <w:t>АКАДЕМИЯ</w:t>
      </w:r>
    </w:p>
    <w:p w:rsidR="002377D0" w:rsidRPr="000C6CEC" w:rsidRDefault="002377D0" w:rsidP="00F60BC3">
      <w:pPr>
        <w:spacing w:line="240" w:lineRule="auto"/>
        <w:jc w:val="center"/>
        <w:rPr>
          <w:rFonts w:ascii="Times New Roman" w:hAnsi="Times New Roman" w:cs="Times New Roman"/>
          <w:sz w:val="28"/>
          <w:szCs w:val="28"/>
        </w:rPr>
      </w:pPr>
    </w:p>
    <w:p w:rsidR="002377D0" w:rsidRPr="000C6CEC" w:rsidRDefault="002377D0" w:rsidP="00F60BC3">
      <w:pPr>
        <w:spacing w:line="240" w:lineRule="auto"/>
        <w:jc w:val="center"/>
        <w:rPr>
          <w:rFonts w:ascii="Times New Roman" w:hAnsi="Times New Roman" w:cs="Times New Roman"/>
          <w:sz w:val="28"/>
          <w:szCs w:val="28"/>
        </w:rPr>
      </w:pPr>
      <w:r w:rsidRPr="000C6CEC">
        <w:rPr>
          <w:rFonts w:ascii="Times New Roman" w:hAnsi="Times New Roman" w:cs="Times New Roman"/>
          <w:sz w:val="28"/>
          <w:szCs w:val="28"/>
        </w:rPr>
        <w:t>Кафедра организации производства и предпринимательства</w:t>
      </w:r>
      <w:r w:rsidRPr="000C6CEC">
        <w:rPr>
          <w:rFonts w:ascii="Times New Roman" w:hAnsi="Times New Roman" w:cs="Times New Roman"/>
          <w:sz w:val="28"/>
          <w:szCs w:val="28"/>
        </w:rPr>
        <w:br/>
      </w:r>
    </w:p>
    <w:p w:rsidR="002377D0" w:rsidRPr="000C6CEC" w:rsidRDefault="002377D0" w:rsidP="005C10B8">
      <w:pPr>
        <w:spacing w:after="0" w:line="240" w:lineRule="auto"/>
        <w:ind w:firstLine="708"/>
        <w:jc w:val="center"/>
        <w:rPr>
          <w:rFonts w:ascii="Times New Roman" w:hAnsi="Times New Roman" w:cs="Times New Roman"/>
          <w:sz w:val="28"/>
          <w:szCs w:val="28"/>
        </w:rPr>
      </w:pPr>
      <w:r w:rsidRPr="000C6C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6CEC">
        <w:rPr>
          <w:rFonts w:ascii="Times New Roman" w:hAnsi="Times New Roman" w:cs="Times New Roman"/>
          <w:sz w:val="28"/>
          <w:szCs w:val="28"/>
        </w:rPr>
        <w:t xml:space="preserve">    ДОПУЩЕН К ЗАЩИТЕ</w:t>
      </w:r>
    </w:p>
    <w:p w:rsidR="002377D0" w:rsidRPr="000C6CEC" w:rsidRDefault="002377D0" w:rsidP="005C10B8">
      <w:pPr>
        <w:spacing w:after="0" w:line="240" w:lineRule="auto"/>
        <w:jc w:val="center"/>
        <w:rPr>
          <w:rFonts w:ascii="Times New Roman" w:hAnsi="Times New Roman" w:cs="Times New Roman"/>
          <w:sz w:val="28"/>
          <w:szCs w:val="28"/>
        </w:rPr>
      </w:pPr>
      <w:r w:rsidRPr="000C6CEC">
        <w:rPr>
          <w:rFonts w:ascii="Times New Roman" w:hAnsi="Times New Roman" w:cs="Times New Roman"/>
          <w:sz w:val="28"/>
          <w:szCs w:val="28"/>
        </w:rPr>
        <w:t xml:space="preserve">                                                                      Зав. кафедрой </w:t>
      </w:r>
    </w:p>
    <w:p w:rsidR="002377D0" w:rsidRPr="000C6CEC" w:rsidRDefault="002377D0" w:rsidP="005C10B8">
      <w:pPr>
        <w:spacing w:after="0" w:line="240" w:lineRule="auto"/>
        <w:jc w:val="center"/>
        <w:rPr>
          <w:rFonts w:ascii="Times New Roman" w:hAnsi="Times New Roman" w:cs="Times New Roman"/>
          <w:sz w:val="28"/>
          <w:szCs w:val="28"/>
        </w:rPr>
      </w:pPr>
      <w:r w:rsidRPr="000C6CEC">
        <w:rPr>
          <w:rFonts w:ascii="Times New Roman" w:hAnsi="Times New Roman" w:cs="Times New Roman"/>
          <w:sz w:val="28"/>
          <w:szCs w:val="28"/>
        </w:rPr>
        <w:t xml:space="preserve">                                                                        к.э.н., доцент П.А. Цыпляков</w:t>
      </w:r>
    </w:p>
    <w:p w:rsidR="002377D0" w:rsidRPr="000C6CEC" w:rsidRDefault="002377D0" w:rsidP="005C10B8">
      <w:pPr>
        <w:spacing w:after="0" w:line="240" w:lineRule="auto"/>
        <w:jc w:val="center"/>
        <w:rPr>
          <w:rFonts w:ascii="Times New Roman" w:hAnsi="Times New Roman" w:cs="Times New Roman"/>
          <w:sz w:val="28"/>
          <w:szCs w:val="28"/>
        </w:rPr>
      </w:pPr>
      <w:r w:rsidRPr="000C6CEC">
        <w:rPr>
          <w:rFonts w:ascii="Times New Roman" w:hAnsi="Times New Roman" w:cs="Times New Roman"/>
          <w:sz w:val="28"/>
          <w:szCs w:val="28"/>
        </w:rPr>
        <w:t xml:space="preserve">                                                                        ________________________                                                                                                                              </w:t>
      </w:r>
    </w:p>
    <w:p w:rsidR="002377D0" w:rsidRPr="000C6CEC" w:rsidRDefault="002377D0" w:rsidP="005C10B8">
      <w:pPr>
        <w:spacing w:after="0" w:line="240" w:lineRule="auto"/>
        <w:jc w:val="center"/>
        <w:rPr>
          <w:rFonts w:ascii="Times New Roman" w:hAnsi="Times New Roman" w:cs="Times New Roman"/>
          <w:sz w:val="28"/>
          <w:szCs w:val="28"/>
        </w:rPr>
      </w:pPr>
      <w:r w:rsidRPr="000C6CEC">
        <w:rPr>
          <w:rFonts w:ascii="Times New Roman" w:hAnsi="Times New Roman" w:cs="Times New Roman"/>
          <w:sz w:val="28"/>
          <w:szCs w:val="28"/>
        </w:rPr>
        <w:t xml:space="preserve">                                                                        «___» ___</w:t>
      </w:r>
      <w:r w:rsidR="009931D2">
        <w:rPr>
          <w:rFonts w:ascii="Times New Roman" w:hAnsi="Times New Roman" w:cs="Times New Roman"/>
          <w:sz w:val="28"/>
          <w:szCs w:val="28"/>
        </w:rPr>
        <w:t>__________ 2017</w:t>
      </w:r>
      <w:r w:rsidRPr="000C6CEC">
        <w:rPr>
          <w:rFonts w:ascii="Times New Roman" w:hAnsi="Times New Roman" w:cs="Times New Roman"/>
          <w:sz w:val="28"/>
          <w:szCs w:val="28"/>
        </w:rPr>
        <w:t xml:space="preserve"> г.</w:t>
      </w:r>
    </w:p>
    <w:p w:rsidR="002377D0" w:rsidRPr="000C6CEC" w:rsidRDefault="002377D0" w:rsidP="005C10B8">
      <w:pPr>
        <w:spacing w:after="0" w:line="240" w:lineRule="auto"/>
        <w:jc w:val="center"/>
        <w:rPr>
          <w:rFonts w:ascii="Times New Roman" w:hAnsi="Times New Roman" w:cs="Times New Roman"/>
          <w:sz w:val="28"/>
          <w:szCs w:val="28"/>
        </w:rPr>
      </w:pPr>
    </w:p>
    <w:p w:rsidR="002377D0" w:rsidRDefault="002377D0" w:rsidP="00F60BC3">
      <w:pPr>
        <w:spacing w:line="240" w:lineRule="auto"/>
        <w:jc w:val="center"/>
        <w:rPr>
          <w:rFonts w:ascii="Times New Roman" w:hAnsi="Times New Roman" w:cs="Times New Roman"/>
          <w:b/>
          <w:sz w:val="28"/>
          <w:szCs w:val="28"/>
        </w:rPr>
      </w:pPr>
    </w:p>
    <w:p w:rsidR="002377D0" w:rsidRPr="005C10B8" w:rsidRDefault="002377D0" w:rsidP="005C10B8">
      <w:pPr>
        <w:spacing w:after="0" w:line="240" w:lineRule="auto"/>
        <w:jc w:val="center"/>
        <w:rPr>
          <w:rFonts w:ascii="Times New Roman" w:hAnsi="Times New Roman" w:cs="Times New Roman"/>
          <w:b/>
          <w:sz w:val="28"/>
          <w:szCs w:val="28"/>
        </w:rPr>
      </w:pPr>
      <w:r w:rsidRPr="005C10B8">
        <w:rPr>
          <w:rFonts w:ascii="Times New Roman" w:hAnsi="Times New Roman" w:cs="Times New Roman"/>
          <w:b/>
          <w:sz w:val="28"/>
          <w:szCs w:val="28"/>
        </w:rPr>
        <w:t>ВЫПУСКНАЯ КВАЛИФИКАЦИОННАЯ  РАБОТА</w:t>
      </w:r>
    </w:p>
    <w:p w:rsidR="002377D0" w:rsidRDefault="002377D0" w:rsidP="00F60BC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на тему: «Организационно-экономическое обоснование </w:t>
      </w:r>
    </w:p>
    <w:p w:rsidR="002377D0" w:rsidRPr="000C6CEC" w:rsidRDefault="002377D0" w:rsidP="00F60BC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совершенствования</w:t>
      </w:r>
      <w:r w:rsidRPr="000C6CEC">
        <w:rPr>
          <w:rFonts w:ascii="Times New Roman" w:hAnsi="Times New Roman" w:cs="Times New Roman"/>
          <w:b/>
          <w:bCs/>
          <w:sz w:val="28"/>
          <w:szCs w:val="28"/>
        </w:rPr>
        <w:t xml:space="preserve"> струк</w:t>
      </w:r>
      <w:r>
        <w:rPr>
          <w:rFonts w:ascii="Times New Roman" w:hAnsi="Times New Roman" w:cs="Times New Roman"/>
          <w:b/>
          <w:bCs/>
          <w:sz w:val="28"/>
          <w:szCs w:val="28"/>
        </w:rPr>
        <w:t xml:space="preserve">туры посевных площадей в </w:t>
      </w:r>
    </w:p>
    <w:p w:rsidR="002377D0" w:rsidRPr="000C6CEC" w:rsidRDefault="002377D0" w:rsidP="00F60BC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ООО «Кигбаево-Агро» Сарапульского района</w:t>
      </w:r>
      <w:r w:rsidRPr="000C6CEC">
        <w:rPr>
          <w:rFonts w:ascii="Times New Roman" w:hAnsi="Times New Roman" w:cs="Times New Roman"/>
          <w:b/>
          <w:bCs/>
          <w:sz w:val="28"/>
          <w:szCs w:val="28"/>
        </w:rPr>
        <w:t xml:space="preserve"> </w:t>
      </w:r>
    </w:p>
    <w:p w:rsidR="002377D0" w:rsidRPr="000C6CEC" w:rsidRDefault="002377D0" w:rsidP="00F60BC3">
      <w:pPr>
        <w:spacing w:after="0" w:line="240" w:lineRule="auto"/>
        <w:jc w:val="center"/>
        <w:rPr>
          <w:rFonts w:ascii="Times New Roman" w:hAnsi="Times New Roman" w:cs="Times New Roman"/>
          <w:b/>
          <w:bCs/>
          <w:sz w:val="28"/>
          <w:szCs w:val="28"/>
        </w:rPr>
      </w:pPr>
      <w:r w:rsidRPr="000C6CEC">
        <w:rPr>
          <w:rFonts w:ascii="Times New Roman" w:hAnsi="Times New Roman" w:cs="Times New Roman"/>
          <w:b/>
          <w:bCs/>
          <w:sz w:val="28"/>
          <w:szCs w:val="28"/>
        </w:rPr>
        <w:t>Удмуртской Республики»</w:t>
      </w:r>
    </w:p>
    <w:p w:rsidR="002377D0" w:rsidRPr="000C6CEC" w:rsidRDefault="002377D0" w:rsidP="00F60BC3">
      <w:pPr>
        <w:pStyle w:val="a7"/>
        <w:spacing w:after="0" w:line="240" w:lineRule="auto"/>
        <w:jc w:val="center"/>
        <w:rPr>
          <w:rFonts w:ascii="Times New Roman" w:hAnsi="Times New Roman"/>
          <w:sz w:val="28"/>
          <w:szCs w:val="28"/>
        </w:rPr>
      </w:pPr>
    </w:p>
    <w:p w:rsidR="002377D0" w:rsidRDefault="002377D0" w:rsidP="00F60BC3">
      <w:pPr>
        <w:spacing w:line="240" w:lineRule="auto"/>
        <w:jc w:val="center"/>
        <w:rPr>
          <w:rFonts w:ascii="Times New Roman" w:hAnsi="Times New Roman" w:cs="Times New Roman"/>
          <w:sz w:val="28"/>
          <w:szCs w:val="28"/>
        </w:rPr>
      </w:pPr>
    </w:p>
    <w:p w:rsidR="002377D0" w:rsidRDefault="002377D0" w:rsidP="00F60BC3">
      <w:pPr>
        <w:spacing w:line="240" w:lineRule="auto"/>
        <w:jc w:val="center"/>
        <w:rPr>
          <w:rFonts w:ascii="Times New Roman" w:hAnsi="Times New Roman" w:cs="Times New Roman"/>
          <w:sz w:val="28"/>
          <w:szCs w:val="28"/>
        </w:rPr>
      </w:pPr>
    </w:p>
    <w:p w:rsidR="002377D0" w:rsidRPr="00B7319F" w:rsidRDefault="002377D0" w:rsidP="00BD0A46">
      <w:pPr>
        <w:spacing w:after="0" w:line="240" w:lineRule="auto"/>
        <w:rPr>
          <w:rFonts w:ascii="Times New Roman" w:hAnsi="Times New Roman" w:cs="Times New Roman"/>
          <w:sz w:val="28"/>
          <w:szCs w:val="28"/>
        </w:rPr>
      </w:pPr>
      <w:r w:rsidRPr="00B7319F">
        <w:rPr>
          <w:rFonts w:ascii="Times New Roman" w:hAnsi="Times New Roman" w:cs="Times New Roman"/>
          <w:sz w:val="28"/>
          <w:szCs w:val="28"/>
        </w:rPr>
        <w:t xml:space="preserve">Дипломник: _______________________________________ </w:t>
      </w:r>
      <w:r>
        <w:rPr>
          <w:rFonts w:ascii="Times New Roman" w:hAnsi="Times New Roman" w:cs="Times New Roman"/>
          <w:sz w:val="28"/>
          <w:szCs w:val="28"/>
        </w:rPr>
        <w:t xml:space="preserve"> </w:t>
      </w:r>
      <w:r w:rsidR="009931D2">
        <w:rPr>
          <w:rFonts w:ascii="Times New Roman" w:hAnsi="Times New Roman" w:cs="Times New Roman"/>
          <w:sz w:val="28"/>
          <w:szCs w:val="28"/>
        </w:rPr>
        <w:t>З.Ф. Ясавиева</w:t>
      </w:r>
    </w:p>
    <w:p w:rsidR="002377D0" w:rsidRPr="0048790B" w:rsidRDefault="002377D0" w:rsidP="005C10B8">
      <w:pPr>
        <w:pStyle w:val="14"/>
        <w:jc w:val="center"/>
        <w:rPr>
          <w:rFonts w:ascii="Times New Roman" w:hAnsi="Times New Roman" w:cs="Times New Roman"/>
          <w:sz w:val="24"/>
          <w:szCs w:val="24"/>
        </w:rPr>
      </w:pPr>
      <w:r w:rsidRPr="0048790B">
        <w:rPr>
          <w:rFonts w:ascii="Times New Roman" w:hAnsi="Times New Roman" w:cs="Times New Roman"/>
          <w:sz w:val="24"/>
          <w:szCs w:val="24"/>
        </w:rPr>
        <w:t>(подпись, дата)</w:t>
      </w:r>
    </w:p>
    <w:p w:rsidR="002377D0" w:rsidRPr="00B7319F" w:rsidRDefault="002377D0" w:rsidP="005C10B8">
      <w:pPr>
        <w:pStyle w:val="14"/>
        <w:rPr>
          <w:rFonts w:ascii="Times New Roman" w:hAnsi="Times New Roman" w:cs="Times New Roman"/>
          <w:sz w:val="28"/>
          <w:szCs w:val="28"/>
        </w:rPr>
      </w:pPr>
    </w:p>
    <w:p w:rsidR="002377D0" w:rsidRPr="00B7319F" w:rsidRDefault="002377D0" w:rsidP="00BD0A46">
      <w:pPr>
        <w:spacing w:after="0" w:line="240" w:lineRule="auto"/>
        <w:rPr>
          <w:rFonts w:ascii="Times New Roman" w:hAnsi="Times New Roman" w:cs="Times New Roman"/>
          <w:sz w:val="28"/>
          <w:szCs w:val="28"/>
        </w:rPr>
      </w:pPr>
      <w:r w:rsidRPr="00B7319F">
        <w:rPr>
          <w:rFonts w:ascii="Times New Roman" w:hAnsi="Times New Roman" w:cs="Times New Roman"/>
          <w:sz w:val="28"/>
          <w:szCs w:val="28"/>
        </w:rPr>
        <w:t>Руководитель, к.э.н., доцент:__________________________ П.А. Цыпляков</w:t>
      </w:r>
    </w:p>
    <w:p w:rsidR="002377D0" w:rsidRPr="0048790B" w:rsidRDefault="002377D0" w:rsidP="005C10B8">
      <w:pPr>
        <w:pStyle w:val="14"/>
        <w:jc w:val="center"/>
        <w:rPr>
          <w:rFonts w:ascii="Times New Roman" w:hAnsi="Times New Roman" w:cs="Times New Roman"/>
          <w:sz w:val="24"/>
          <w:szCs w:val="24"/>
        </w:rPr>
      </w:pPr>
      <w:r w:rsidRPr="0048790B">
        <w:rPr>
          <w:rFonts w:ascii="Times New Roman" w:hAnsi="Times New Roman" w:cs="Times New Roman"/>
          <w:sz w:val="24"/>
          <w:szCs w:val="24"/>
        </w:rPr>
        <w:t>(подпись, дата)</w:t>
      </w:r>
    </w:p>
    <w:p w:rsidR="002377D0" w:rsidRPr="00B7319F" w:rsidRDefault="002377D0" w:rsidP="005C10B8">
      <w:pPr>
        <w:pStyle w:val="14"/>
        <w:rPr>
          <w:rFonts w:ascii="Times New Roman" w:hAnsi="Times New Roman" w:cs="Times New Roman"/>
          <w:sz w:val="28"/>
          <w:szCs w:val="28"/>
        </w:rPr>
      </w:pPr>
    </w:p>
    <w:p w:rsidR="002377D0" w:rsidRDefault="002377D0" w:rsidP="00F60BC3">
      <w:pPr>
        <w:spacing w:line="240" w:lineRule="auto"/>
        <w:jc w:val="center"/>
        <w:rPr>
          <w:rFonts w:ascii="Times New Roman" w:hAnsi="Times New Roman" w:cs="Times New Roman"/>
          <w:sz w:val="28"/>
          <w:szCs w:val="28"/>
        </w:rPr>
      </w:pPr>
    </w:p>
    <w:p w:rsidR="002377D0" w:rsidRDefault="002377D0" w:rsidP="00F60BC3">
      <w:pPr>
        <w:spacing w:line="240" w:lineRule="auto"/>
        <w:jc w:val="center"/>
        <w:rPr>
          <w:rFonts w:ascii="Times New Roman" w:hAnsi="Times New Roman" w:cs="Times New Roman"/>
          <w:sz w:val="28"/>
          <w:szCs w:val="28"/>
        </w:rPr>
      </w:pPr>
    </w:p>
    <w:p w:rsidR="002377D0" w:rsidRPr="000C6CEC" w:rsidRDefault="002377D0" w:rsidP="00F60BC3">
      <w:pPr>
        <w:spacing w:line="240" w:lineRule="auto"/>
        <w:jc w:val="center"/>
        <w:rPr>
          <w:rFonts w:ascii="Times New Roman" w:hAnsi="Times New Roman" w:cs="Times New Roman"/>
          <w:sz w:val="28"/>
          <w:szCs w:val="28"/>
        </w:rPr>
      </w:pPr>
    </w:p>
    <w:p w:rsidR="002377D0" w:rsidRPr="000C6CEC" w:rsidRDefault="002377D0" w:rsidP="00F60BC3">
      <w:pPr>
        <w:spacing w:line="240" w:lineRule="auto"/>
        <w:jc w:val="center"/>
        <w:rPr>
          <w:rFonts w:ascii="Times New Roman" w:hAnsi="Times New Roman" w:cs="Times New Roman"/>
          <w:sz w:val="28"/>
          <w:szCs w:val="28"/>
        </w:rPr>
      </w:pPr>
    </w:p>
    <w:p w:rsidR="002377D0" w:rsidRPr="000C6CEC" w:rsidRDefault="002377D0" w:rsidP="00F60BC3">
      <w:pPr>
        <w:spacing w:line="240" w:lineRule="auto"/>
        <w:jc w:val="center"/>
        <w:rPr>
          <w:rFonts w:ascii="Times New Roman" w:hAnsi="Times New Roman" w:cs="Times New Roman"/>
          <w:sz w:val="28"/>
          <w:szCs w:val="28"/>
        </w:rPr>
      </w:pPr>
    </w:p>
    <w:p w:rsidR="002377D0" w:rsidRPr="000C6CEC" w:rsidRDefault="002377D0" w:rsidP="00F60BC3">
      <w:pPr>
        <w:spacing w:line="240" w:lineRule="auto"/>
        <w:jc w:val="center"/>
        <w:rPr>
          <w:rFonts w:ascii="Times New Roman" w:hAnsi="Times New Roman" w:cs="Times New Roman"/>
          <w:sz w:val="28"/>
          <w:szCs w:val="28"/>
        </w:rPr>
      </w:pPr>
    </w:p>
    <w:p w:rsidR="002377D0" w:rsidRDefault="002377D0" w:rsidP="00F60BC3">
      <w:pPr>
        <w:spacing w:line="240" w:lineRule="auto"/>
        <w:jc w:val="center"/>
        <w:rPr>
          <w:rFonts w:ascii="Times New Roman" w:hAnsi="Times New Roman" w:cs="Times New Roman"/>
          <w:sz w:val="28"/>
          <w:szCs w:val="28"/>
        </w:rPr>
      </w:pPr>
    </w:p>
    <w:p w:rsidR="002377D0" w:rsidRDefault="009931D2" w:rsidP="00F60BC3">
      <w:pPr>
        <w:spacing w:line="240" w:lineRule="auto"/>
        <w:jc w:val="center"/>
        <w:rPr>
          <w:rFonts w:ascii="Times New Roman" w:hAnsi="Times New Roman" w:cs="Times New Roman"/>
          <w:sz w:val="28"/>
          <w:szCs w:val="28"/>
        </w:rPr>
      </w:pPr>
      <w:r>
        <w:rPr>
          <w:rFonts w:ascii="Times New Roman" w:hAnsi="Times New Roman" w:cs="Times New Roman"/>
          <w:sz w:val="28"/>
          <w:szCs w:val="28"/>
        </w:rPr>
        <w:t>Ижевск  2017</w:t>
      </w:r>
    </w:p>
    <w:p w:rsidR="002377D0" w:rsidRDefault="002377D0" w:rsidP="00F60BC3">
      <w:pPr>
        <w:spacing w:line="240" w:lineRule="auto"/>
        <w:jc w:val="center"/>
        <w:rPr>
          <w:rFonts w:ascii="Times New Roman" w:hAnsi="Times New Roman" w:cs="Times New Roman"/>
          <w:sz w:val="28"/>
          <w:szCs w:val="28"/>
        </w:rPr>
        <w:sectPr w:rsidR="002377D0" w:rsidSect="009D7974">
          <w:footerReference w:type="default" r:id="rId8"/>
          <w:pgSz w:w="11906" w:h="16838" w:code="9"/>
          <w:pgMar w:top="1134" w:right="567" w:bottom="1134" w:left="1701" w:header="0" w:footer="0" w:gutter="0"/>
          <w:pgNumType w:start="2"/>
          <w:cols w:space="720"/>
          <w:titlePg/>
          <w:docGrid w:linePitch="299"/>
        </w:sectPr>
      </w:pPr>
    </w:p>
    <w:p w:rsidR="002377D0" w:rsidRDefault="002377D0" w:rsidP="00F60BC3">
      <w:pPr>
        <w:spacing w:line="240" w:lineRule="auto"/>
        <w:jc w:val="center"/>
        <w:rPr>
          <w:rFonts w:ascii="Times New Roman" w:hAnsi="Times New Roman" w:cs="Times New Roman"/>
          <w:sz w:val="28"/>
          <w:szCs w:val="28"/>
        </w:rPr>
      </w:pPr>
      <w:r w:rsidRPr="003669D6">
        <w:rPr>
          <w:rFonts w:ascii="Times New Roman" w:hAnsi="Times New Roman" w:cs="Times New Roman"/>
          <w:sz w:val="28"/>
          <w:szCs w:val="28"/>
        </w:rPr>
        <w:lastRenderedPageBreak/>
        <w:t>СОДЕРЖАНИЕ</w:t>
      </w:r>
    </w:p>
    <w:p w:rsidR="00235ACD" w:rsidRPr="009931D2" w:rsidRDefault="00A5797C">
      <w:pPr>
        <w:pStyle w:val="1c"/>
        <w:tabs>
          <w:tab w:val="right" w:leader="dot" w:pos="9628"/>
        </w:tabs>
        <w:rPr>
          <w:rFonts w:ascii="Times New Roman" w:eastAsiaTheme="minorEastAsia" w:hAnsi="Times New Roman" w:cs="Times New Roman"/>
          <w:noProof/>
          <w:sz w:val="28"/>
          <w:szCs w:val="28"/>
          <w:lang w:eastAsia="ru-RU"/>
        </w:rPr>
      </w:pPr>
      <w:r w:rsidRPr="009D7974">
        <w:rPr>
          <w:rFonts w:ascii="Times New Roman" w:hAnsi="Times New Roman" w:cs="Times New Roman"/>
          <w:sz w:val="28"/>
          <w:szCs w:val="28"/>
        </w:rPr>
        <w:fldChar w:fldCharType="begin"/>
      </w:r>
      <w:r w:rsidR="00695346" w:rsidRPr="009D7974">
        <w:rPr>
          <w:rFonts w:ascii="Times New Roman" w:hAnsi="Times New Roman" w:cs="Times New Roman"/>
          <w:sz w:val="28"/>
          <w:szCs w:val="28"/>
        </w:rPr>
        <w:instrText xml:space="preserve"> TOC \o "1-3" \h \z \u </w:instrText>
      </w:r>
      <w:r w:rsidRPr="009D7974">
        <w:rPr>
          <w:rFonts w:ascii="Times New Roman" w:hAnsi="Times New Roman" w:cs="Times New Roman"/>
          <w:sz w:val="28"/>
          <w:szCs w:val="28"/>
        </w:rPr>
        <w:fldChar w:fldCharType="separate"/>
      </w:r>
      <w:hyperlink w:anchor="_Toc475807237" w:history="1">
        <w:r w:rsidR="00235ACD" w:rsidRPr="009931D2">
          <w:rPr>
            <w:rStyle w:val="aff0"/>
            <w:rFonts w:ascii="Times New Roman" w:hAnsi="Times New Roman"/>
            <w:noProof/>
            <w:sz w:val="28"/>
            <w:szCs w:val="28"/>
          </w:rPr>
          <w:t>ВВЕДЕНИЕ</w:t>
        </w:r>
        <w:r w:rsidR="00235ACD" w:rsidRPr="009931D2">
          <w:rPr>
            <w:rFonts w:ascii="Times New Roman" w:hAnsi="Times New Roman" w:cs="Times New Roman"/>
            <w:noProof/>
            <w:webHidden/>
            <w:sz w:val="28"/>
            <w:szCs w:val="28"/>
          </w:rPr>
          <w:tab/>
        </w:r>
        <w:r w:rsidRPr="009931D2">
          <w:rPr>
            <w:rFonts w:ascii="Times New Roman" w:hAnsi="Times New Roman" w:cs="Times New Roman"/>
            <w:noProof/>
            <w:webHidden/>
            <w:sz w:val="28"/>
            <w:szCs w:val="28"/>
          </w:rPr>
          <w:fldChar w:fldCharType="begin"/>
        </w:r>
        <w:r w:rsidR="00235ACD" w:rsidRPr="009931D2">
          <w:rPr>
            <w:rFonts w:ascii="Times New Roman" w:hAnsi="Times New Roman" w:cs="Times New Roman"/>
            <w:noProof/>
            <w:webHidden/>
            <w:sz w:val="28"/>
            <w:szCs w:val="28"/>
          </w:rPr>
          <w:instrText xml:space="preserve"> PAGEREF _Toc475807237 \h </w:instrText>
        </w:r>
        <w:r w:rsidRPr="009931D2">
          <w:rPr>
            <w:rFonts w:ascii="Times New Roman" w:hAnsi="Times New Roman" w:cs="Times New Roman"/>
            <w:noProof/>
            <w:webHidden/>
            <w:sz w:val="28"/>
            <w:szCs w:val="28"/>
          </w:rPr>
        </w:r>
        <w:r w:rsidRPr="009931D2">
          <w:rPr>
            <w:rFonts w:ascii="Times New Roman" w:hAnsi="Times New Roman" w:cs="Times New Roman"/>
            <w:noProof/>
            <w:webHidden/>
            <w:sz w:val="28"/>
            <w:szCs w:val="28"/>
          </w:rPr>
          <w:fldChar w:fldCharType="separate"/>
        </w:r>
        <w:r w:rsidR="009931D2">
          <w:rPr>
            <w:rFonts w:ascii="Times New Roman" w:hAnsi="Times New Roman" w:cs="Times New Roman"/>
            <w:noProof/>
            <w:webHidden/>
            <w:sz w:val="28"/>
            <w:szCs w:val="28"/>
          </w:rPr>
          <w:t>4</w:t>
        </w:r>
        <w:r w:rsidRPr="009931D2">
          <w:rPr>
            <w:rFonts w:ascii="Times New Roman" w:hAnsi="Times New Roman" w:cs="Times New Roman"/>
            <w:noProof/>
            <w:webHidden/>
            <w:sz w:val="28"/>
            <w:szCs w:val="28"/>
          </w:rPr>
          <w:fldChar w:fldCharType="end"/>
        </w:r>
      </w:hyperlink>
    </w:p>
    <w:p w:rsidR="00235ACD" w:rsidRPr="009931D2" w:rsidRDefault="00A5797C">
      <w:pPr>
        <w:pStyle w:val="1c"/>
        <w:tabs>
          <w:tab w:val="right" w:leader="dot" w:pos="9628"/>
        </w:tabs>
        <w:rPr>
          <w:rFonts w:ascii="Times New Roman" w:eastAsiaTheme="minorEastAsia" w:hAnsi="Times New Roman" w:cs="Times New Roman"/>
          <w:noProof/>
          <w:sz w:val="28"/>
          <w:szCs w:val="28"/>
          <w:lang w:eastAsia="ru-RU"/>
        </w:rPr>
      </w:pPr>
      <w:hyperlink w:anchor="_Toc475807238" w:history="1">
        <w:r w:rsidR="00235ACD" w:rsidRPr="009931D2">
          <w:rPr>
            <w:rStyle w:val="aff0"/>
            <w:rFonts w:ascii="Times New Roman" w:hAnsi="Times New Roman"/>
            <w:noProof/>
            <w:sz w:val="28"/>
            <w:szCs w:val="28"/>
          </w:rPr>
          <w:t>1. ОРГАНИЗАЦИЯ СТРУКТУРЫ ПОСЕВНЫХ ПЛОЩАДЕЙ  КАК ОДИН ИЗ ФАКТОРОВ РАЗВИТИЯ СЕЛЬСКОХОЗЯЙСТВЕННОГО ПРОИЗВОДСТВА</w:t>
        </w:r>
        <w:r w:rsidR="00235ACD" w:rsidRPr="009931D2">
          <w:rPr>
            <w:rFonts w:ascii="Times New Roman" w:hAnsi="Times New Roman" w:cs="Times New Roman"/>
            <w:noProof/>
            <w:webHidden/>
            <w:sz w:val="28"/>
            <w:szCs w:val="28"/>
          </w:rPr>
          <w:tab/>
        </w:r>
        <w:r w:rsidRPr="009931D2">
          <w:rPr>
            <w:rFonts w:ascii="Times New Roman" w:hAnsi="Times New Roman" w:cs="Times New Roman"/>
            <w:noProof/>
            <w:webHidden/>
            <w:sz w:val="28"/>
            <w:szCs w:val="28"/>
          </w:rPr>
          <w:fldChar w:fldCharType="begin"/>
        </w:r>
        <w:r w:rsidR="00235ACD" w:rsidRPr="009931D2">
          <w:rPr>
            <w:rFonts w:ascii="Times New Roman" w:hAnsi="Times New Roman" w:cs="Times New Roman"/>
            <w:noProof/>
            <w:webHidden/>
            <w:sz w:val="28"/>
            <w:szCs w:val="28"/>
          </w:rPr>
          <w:instrText xml:space="preserve"> PAGEREF _Toc475807238 \h </w:instrText>
        </w:r>
        <w:r w:rsidRPr="009931D2">
          <w:rPr>
            <w:rFonts w:ascii="Times New Roman" w:hAnsi="Times New Roman" w:cs="Times New Roman"/>
            <w:noProof/>
            <w:webHidden/>
            <w:sz w:val="28"/>
            <w:szCs w:val="28"/>
          </w:rPr>
        </w:r>
        <w:r w:rsidRPr="009931D2">
          <w:rPr>
            <w:rFonts w:ascii="Times New Roman" w:hAnsi="Times New Roman" w:cs="Times New Roman"/>
            <w:noProof/>
            <w:webHidden/>
            <w:sz w:val="28"/>
            <w:szCs w:val="28"/>
          </w:rPr>
          <w:fldChar w:fldCharType="separate"/>
        </w:r>
        <w:r w:rsidR="009931D2">
          <w:rPr>
            <w:rFonts w:ascii="Times New Roman" w:hAnsi="Times New Roman" w:cs="Times New Roman"/>
            <w:noProof/>
            <w:webHidden/>
            <w:sz w:val="28"/>
            <w:szCs w:val="28"/>
          </w:rPr>
          <w:t>6</w:t>
        </w:r>
        <w:r w:rsidRPr="009931D2">
          <w:rPr>
            <w:rFonts w:ascii="Times New Roman" w:hAnsi="Times New Roman" w:cs="Times New Roman"/>
            <w:noProof/>
            <w:webHidden/>
            <w:sz w:val="28"/>
            <w:szCs w:val="28"/>
          </w:rPr>
          <w:fldChar w:fldCharType="end"/>
        </w:r>
      </w:hyperlink>
    </w:p>
    <w:p w:rsidR="00235ACD" w:rsidRPr="009931D2" w:rsidRDefault="00A5797C">
      <w:pPr>
        <w:pStyle w:val="1c"/>
        <w:tabs>
          <w:tab w:val="right" w:leader="dot" w:pos="9628"/>
        </w:tabs>
        <w:rPr>
          <w:rFonts w:ascii="Times New Roman" w:eastAsiaTheme="minorEastAsia" w:hAnsi="Times New Roman" w:cs="Times New Roman"/>
          <w:noProof/>
          <w:sz w:val="28"/>
          <w:szCs w:val="28"/>
          <w:lang w:eastAsia="ru-RU"/>
        </w:rPr>
      </w:pPr>
      <w:hyperlink w:anchor="_Toc475807239" w:history="1">
        <w:r w:rsidR="00235ACD" w:rsidRPr="009931D2">
          <w:rPr>
            <w:rStyle w:val="aff0"/>
            <w:rFonts w:ascii="Times New Roman" w:hAnsi="Times New Roman"/>
            <w:noProof/>
            <w:sz w:val="28"/>
            <w:szCs w:val="28"/>
          </w:rPr>
          <w:t>2. ОРГАНИЗАЦИОННО-ПРАВОВАЯ И ЭКОНОМИЧЕСКАЯ ХАРАКТЕРИСТИКА  ООО КИГБАЕВО-АГРО САРАПУЛЬСКОГО РАЙОНА УДМУРТСКОЙ РЕСПУБЛИКИ</w:t>
        </w:r>
        <w:r w:rsidR="00235ACD" w:rsidRPr="009931D2">
          <w:rPr>
            <w:rFonts w:ascii="Times New Roman" w:hAnsi="Times New Roman" w:cs="Times New Roman"/>
            <w:noProof/>
            <w:webHidden/>
            <w:sz w:val="28"/>
            <w:szCs w:val="28"/>
          </w:rPr>
          <w:tab/>
        </w:r>
        <w:r w:rsidRPr="009931D2">
          <w:rPr>
            <w:rFonts w:ascii="Times New Roman" w:hAnsi="Times New Roman" w:cs="Times New Roman"/>
            <w:noProof/>
            <w:webHidden/>
            <w:sz w:val="28"/>
            <w:szCs w:val="28"/>
          </w:rPr>
          <w:fldChar w:fldCharType="begin"/>
        </w:r>
        <w:r w:rsidR="00235ACD" w:rsidRPr="009931D2">
          <w:rPr>
            <w:rFonts w:ascii="Times New Roman" w:hAnsi="Times New Roman" w:cs="Times New Roman"/>
            <w:noProof/>
            <w:webHidden/>
            <w:sz w:val="28"/>
            <w:szCs w:val="28"/>
          </w:rPr>
          <w:instrText xml:space="preserve"> PAGEREF _Toc475807239 \h </w:instrText>
        </w:r>
        <w:r w:rsidRPr="009931D2">
          <w:rPr>
            <w:rFonts w:ascii="Times New Roman" w:hAnsi="Times New Roman" w:cs="Times New Roman"/>
            <w:noProof/>
            <w:webHidden/>
            <w:sz w:val="28"/>
            <w:szCs w:val="28"/>
          </w:rPr>
        </w:r>
        <w:r w:rsidRPr="009931D2">
          <w:rPr>
            <w:rFonts w:ascii="Times New Roman" w:hAnsi="Times New Roman" w:cs="Times New Roman"/>
            <w:noProof/>
            <w:webHidden/>
            <w:sz w:val="28"/>
            <w:szCs w:val="28"/>
          </w:rPr>
          <w:fldChar w:fldCharType="separate"/>
        </w:r>
        <w:r w:rsidR="009931D2">
          <w:rPr>
            <w:rFonts w:ascii="Times New Roman" w:hAnsi="Times New Roman" w:cs="Times New Roman"/>
            <w:noProof/>
            <w:webHidden/>
            <w:sz w:val="28"/>
            <w:szCs w:val="28"/>
          </w:rPr>
          <w:t>21</w:t>
        </w:r>
        <w:r w:rsidRPr="009931D2">
          <w:rPr>
            <w:rFonts w:ascii="Times New Roman" w:hAnsi="Times New Roman" w:cs="Times New Roman"/>
            <w:noProof/>
            <w:webHidden/>
            <w:sz w:val="28"/>
            <w:szCs w:val="28"/>
          </w:rPr>
          <w:fldChar w:fldCharType="end"/>
        </w:r>
      </w:hyperlink>
    </w:p>
    <w:p w:rsidR="00235ACD" w:rsidRPr="009931D2" w:rsidRDefault="00A5797C">
      <w:pPr>
        <w:pStyle w:val="2b"/>
        <w:tabs>
          <w:tab w:val="right" w:leader="dot" w:pos="9628"/>
        </w:tabs>
        <w:rPr>
          <w:rFonts w:ascii="Times New Roman" w:eastAsiaTheme="minorEastAsia" w:hAnsi="Times New Roman" w:cs="Times New Roman"/>
          <w:noProof/>
          <w:sz w:val="28"/>
          <w:szCs w:val="28"/>
          <w:lang w:eastAsia="ru-RU"/>
        </w:rPr>
      </w:pPr>
      <w:hyperlink w:anchor="_Toc475807240" w:history="1">
        <w:r w:rsidR="00235ACD" w:rsidRPr="009931D2">
          <w:rPr>
            <w:rStyle w:val="aff0"/>
            <w:rFonts w:ascii="Times New Roman" w:hAnsi="Times New Roman"/>
            <w:noProof/>
            <w:sz w:val="28"/>
            <w:szCs w:val="28"/>
          </w:rPr>
          <w:t>2.1 Организационно-правовая и природно-климатическая характеристика</w:t>
        </w:r>
        <w:r w:rsidR="00235ACD" w:rsidRPr="009931D2">
          <w:rPr>
            <w:rFonts w:ascii="Times New Roman" w:hAnsi="Times New Roman" w:cs="Times New Roman"/>
            <w:noProof/>
            <w:webHidden/>
            <w:sz w:val="28"/>
            <w:szCs w:val="28"/>
          </w:rPr>
          <w:tab/>
        </w:r>
        <w:r w:rsidRPr="009931D2">
          <w:rPr>
            <w:rFonts w:ascii="Times New Roman" w:hAnsi="Times New Roman" w:cs="Times New Roman"/>
            <w:noProof/>
            <w:webHidden/>
            <w:sz w:val="28"/>
            <w:szCs w:val="28"/>
          </w:rPr>
          <w:fldChar w:fldCharType="begin"/>
        </w:r>
        <w:r w:rsidR="00235ACD" w:rsidRPr="009931D2">
          <w:rPr>
            <w:rFonts w:ascii="Times New Roman" w:hAnsi="Times New Roman" w:cs="Times New Roman"/>
            <w:noProof/>
            <w:webHidden/>
            <w:sz w:val="28"/>
            <w:szCs w:val="28"/>
          </w:rPr>
          <w:instrText xml:space="preserve"> PAGEREF _Toc475807240 \h </w:instrText>
        </w:r>
        <w:r w:rsidRPr="009931D2">
          <w:rPr>
            <w:rFonts w:ascii="Times New Roman" w:hAnsi="Times New Roman" w:cs="Times New Roman"/>
            <w:noProof/>
            <w:webHidden/>
            <w:sz w:val="28"/>
            <w:szCs w:val="28"/>
          </w:rPr>
        </w:r>
        <w:r w:rsidRPr="009931D2">
          <w:rPr>
            <w:rFonts w:ascii="Times New Roman" w:hAnsi="Times New Roman" w:cs="Times New Roman"/>
            <w:noProof/>
            <w:webHidden/>
            <w:sz w:val="28"/>
            <w:szCs w:val="28"/>
          </w:rPr>
          <w:fldChar w:fldCharType="separate"/>
        </w:r>
        <w:r w:rsidR="009931D2">
          <w:rPr>
            <w:rFonts w:ascii="Times New Roman" w:hAnsi="Times New Roman" w:cs="Times New Roman"/>
            <w:noProof/>
            <w:webHidden/>
            <w:sz w:val="28"/>
            <w:szCs w:val="28"/>
          </w:rPr>
          <w:t>21</w:t>
        </w:r>
        <w:r w:rsidRPr="009931D2">
          <w:rPr>
            <w:rFonts w:ascii="Times New Roman" w:hAnsi="Times New Roman" w:cs="Times New Roman"/>
            <w:noProof/>
            <w:webHidden/>
            <w:sz w:val="28"/>
            <w:szCs w:val="28"/>
          </w:rPr>
          <w:fldChar w:fldCharType="end"/>
        </w:r>
      </w:hyperlink>
    </w:p>
    <w:p w:rsidR="00235ACD" w:rsidRPr="009931D2" w:rsidRDefault="00A5797C">
      <w:pPr>
        <w:pStyle w:val="2b"/>
        <w:tabs>
          <w:tab w:val="right" w:leader="dot" w:pos="9628"/>
        </w:tabs>
        <w:rPr>
          <w:rFonts w:ascii="Times New Roman" w:eastAsiaTheme="minorEastAsia" w:hAnsi="Times New Roman" w:cs="Times New Roman"/>
          <w:noProof/>
          <w:sz w:val="28"/>
          <w:szCs w:val="28"/>
          <w:lang w:eastAsia="ru-RU"/>
        </w:rPr>
      </w:pPr>
      <w:hyperlink w:anchor="_Toc475807241" w:history="1">
        <w:r w:rsidR="00235ACD" w:rsidRPr="009931D2">
          <w:rPr>
            <w:rStyle w:val="aff0"/>
            <w:rFonts w:ascii="Times New Roman" w:hAnsi="Times New Roman"/>
            <w:noProof/>
            <w:sz w:val="28"/>
            <w:szCs w:val="28"/>
          </w:rPr>
          <w:t>2.2 Производственно-экономическая характеристика хозяйства</w:t>
        </w:r>
        <w:r w:rsidR="00235ACD" w:rsidRPr="009931D2">
          <w:rPr>
            <w:rFonts w:ascii="Times New Roman" w:hAnsi="Times New Roman" w:cs="Times New Roman"/>
            <w:noProof/>
            <w:webHidden/>
            <w:sz w:val="28"/>
            <w:szCs w:val="28"/>
          </w:rPr>
          <w:tab/>
        </w:r>
        <w:r w:rsidRPr="009931D2">
          <w:rPr>
            <w:rFonts w:ascii="Times New Roman" w:hAnsi="Times New Roman" w:cs="Times New Roman"/>
            <w:noProof/>
            <w:webHidden/>
            <w:sz w:val="28"/>
            <w:szCs w:val="28"/>
          </w:rPr>
          <w:fldChar w:fldCharType="begin"/>
        </w:r>
        <w:r w:rsidR="00235ACD" w:rsidRPr="009931D2">
          <w:rPr>
            <w:rFonts w:ascii="Times New Roman" w:hAnsi="Times New Roman" w:cs="Times New Roman"/>
            <w:noProof/>
            <w:webHidden/>
            <w:sz w:val="28"/>
            <w:szCs w:val="28"/>
          </w:rPr>
          <w:instrText xml:space="preserve"> PAGEREF _Toc475807241 \h </w:instrText>
        </w:r>
        <w:r w:rsidRPr="009931D2">
          <w:rPr>
            <w:rFonts w:ascii="Times New Roman" w:hAnsi="Times New Roman" w:cs="Times New Roman"/>
            <w:noProof/>
            <w:webHidden/>
            <w:sz w:val="28"/>
            <w:szCs w:val="28"/>
          </w:rPr>
        </w:r>
        <w:r w:rsidRPr="009931D2">
          <w:rPr>
            <w:rFonts w:ascii="Times New Roman" w:hAnsi="Times New Roman" w:cs="Times New Roman"/>
            <w:noProof/>
            <w:webHidden/>
            <w:sz w:val="28"/>
            <w:szCs w:val="28"/>
          </w:rPr>
          <w:fldChar w:fldCharType="separate"/>
        </w:r>
        <w:r w:rsidR="009931D2">
          <w:rPr>
            <w:rFonts w:ascii="Times New Roman" w:hAnsi="Times New Roman" w:cs="Times New Roman"/>
            <w:noProof/>
            <w:webHidden/>
            <w:sz w:val="28"/>
            <w:szCs w:val="28"/>
          </w:rPr>
          <w:t>23</w:t>
        </w:r>
        <w:r w:rsidRPr="009931D2">
          <w:rPr>
            <w:rFonts w:ascii="Times New Roman" w:hAnsi="Times New Roman" w:cs="Times New Roman"/>
            <w:noProof/>
            <w:webHidden/>
            <w:sz w:val="28"/>
            <w:szCs w:val="28"/>
          </w:rPr>
          <w:fldChar w:fldCharType="end"/>
        </w:r>
      </w:hyperlink>
    </w:p>
    <w:p w:rsidR="00235ACD" w:rsidRPr="009931D2" w:rsidRDefault="00A5797C">
      <w:pPr>
        <w:pStyle w:val="2b"/>
        <w:tabs>
          <w:tab w:val="right" w:leader="dot" w:pos="9628"/>
        </w:tabs>
        <w:rPr>
          <w:rFonts w:ascii="Times New Roman" w:eastAsiaTheme="minorEastAsia" w:hAnsi="Times New Roman" w:cs="Times New Roman"/>
          <w:noProof/>
          <w:sz w:val="28"/>
          <w:szCs w:val="28"/>
          <w:lang w:eastAsia="ru-RU"/>
        </w:rPr>
      </w:pPr>
      <w:hyperlink w:anchor="_Toc475807242" w:history="1">
        <w:r w:rsidR="00235ACD" w:rsidRPr="009931D2">
          <w:rPr>
            <w:rStyle w:val="aff0"/>
            <w:rFonts w:ascii="Times New Roman" w:hAnsi="Times New Roman"/>
            <w:noProof/>
            <w:sz w:val="28"/>
            <w:szCs w:val="28"/>
          </w:rPr>
          <w:t>2.3 Анализ финансового состояния хозяйства</w:t>
        </w:r>
        <w:r w:rsidR="00235ACD" w:rsidRPr="009931D2">
          <w:rPr>
            <w:rFonts w:ascii="Times New Roman" w:hAnsi="Times New Roman" w:cs="Times New Roman"/>
            <w:noProof/>
            <w:webHidden/>
            <w:sz w:val="28"/>
            <w:szCs w:val="28"/>
          </w:rPr>
          <w:tab/>
        </w:r>
        <w:r w:rsidRPr="009931D2">
          <w:rPr>
            <w:rFonts w:ascii="Times New Roman" w:hAnsi="Times New Roman" w:cs="Times New Roman"/>
            <w:noProof/>
            <w:webHidden/>
            <w:sz w:val="28"/>
            <w:szCs w:val="28"/>
          </w:rPr>
          <w:fldChar w:fldCharType="begin"/>
        </w:r>
        <w:r w:rsidR="00235ACD" w:rsidRPr="009931D2">
          <w:rPr>
            <w:rFonts w:ascii="Times New Roman" w:hAnsi="Times New Roman" w:cs="Times New Roman"/>
            <w:noProof/>
            <w:webHidden/>
            <w:sz w:val="28"/>
            <w:szCs w:val="28"/>
          </w:rPr>
          <w:instrText xml:space="preserve"> PAGEREF _Toc475807242 \h </w:instrText>
        </w:r>
        <w:r w:rsidRPr="009931D2">
          <w:rPr>
            <w:rFonts w:ascii="Times New Roman" w:hAnsi="Times New Roman" w:cs="Times New Roman"/>
            <w:noProof/>
            <w:webHidden/>
            <w:sz w:val="28"/>
            <w:szCs w:val="28"/>
          </w:rPr>
        </w:r>
        <w:r w:rsidRPr="009931D2">
          <w:rPr>
            <w:rFonts w:ascii="Times New Roman" w:hAnsi="Times New Roman" w:cs="Times New Roman"/>
            <w:noProof/>
            <w:webHidden/>
            <w:sz w:val="28"/>
            <w:szCs w:val="28"/>
          </w:rPr>
          <w:fldChar w:fldCharType="separate"/>
        </w:r>
        <w:r w:rsidR="009931D2">
          <w:rPr>
            <w:rFonts w:ascii="Times New Roman" w:hAnsi="Times New Roman" w:cs="Times New Roman"/>
            <w:noProof/>
            <w:webHidden/>
            <w:sz w:val="28"/>
            <w:szCs w:val="28"/>
          </w:rPr>
          <w:t>35</w:t>
        </w:r>
        <w:r w:rsidRPr="009931D2">
          <w:rPr>
            <w:rFonts w:ascii="Times New Roman" w:hAnsi="Times New Roman" w:cs="Times New Roman"/>
            <w:noProof/>
            <w:webHidden/>
            <w:sz w:val="28"/>
            <w:szCs w:val="28"/>
          </w:rPr>
          <w:fldChar w:fldCharType="end"/>
        </w:r>
      </w:hyperlink>
    </w:p>
    <w:p w:rsidR="00235ACD" w:rsidRPr="009931D2" w:rsidRDefault="00A5797C">
      <w:pPr>
        <w:pStyle w:val="2b"/>
        <w:tabs>
          <w:tab w:val="right" w:leader="dot" w:pos="9628"/>
        </w:tabs>
        <w:rPr>
          <w:rFonts w:ascii="Times New Roman" w:eastAsiaTheme="minorEastAsia" w:hAnsi="Times New Roman" w:cs="Times New Roman"/>
          <w:noProof/>
          <w:sz w:val="28"/>
          <w:szCs w:val="28"/>
          <w:lang w:eastAsia="ru-RU"/>
        </w:rPr>
      </w:pPr>
      <w:hyperlink w:anchor="_Toc475807243" w:history="1">
        <w:r w:rsidR="00235ACD" w:rsidRPr="009931D2">
          <w:rPr>
            <w:rStyle w:val="aff0"/>
            <w:rFonts w:ascii="Times New Roman" w:hAnsi="Times New Roman"/>
            <w:noProof/>
            <w:sz w:val="28"/>
            <w:szCs w:val="28"/>
          </w:rPr>
          <w:t>2.4 Анализ состояния растениеводства, животноводства и кормопроизводства</w:t>
        </w:r>
        <w:r w:rsidR="00235ACD" w:rsidRPr="009931D2">
          <w:rPr>
            <w:rFonts w:ascii="Times New Roman" w:hAnsi="Times New Roman" w:cs="Times New Roman"/>
            <w:noProof/>
            <w:webHidden/>
            <w:sz w:val="28"/>
            <w:szCs w:val="28"/>
          </w:rPr>
          <w:tab/>
        </w:r>
        <w:r w:rsidRPr="009931D2">
          <w:rPr>
            <w:rFonts w:ascii="Times New Roman" w:hAnsi="Times New Roman" w:cs="Times New Roman"/>
            <w:noProof/>
            <w:webHidden/>
            <w:sz w:val="28"/>
            <w:szCs w:val="28"/>
          </w:rPr>
          <w:fldChar w:fldCharType="begin"/>
        </w:r>
        <w:r w:rsidR="00235ACD" w:rsidRPr="009931D2">
          <w:rPr>
            <w:rFonts w:ascii="Times New Roman" w:hAnsi="Times New Roman" w:cs="Times New Roman"/>
            <w:noProof/>
            <w:webHidden/>
            <w:sz w:val="28"/>
            <w:szCs w:val="28"/>
          </w:rPr>
          <w:instrText xml:space="preserve"> PAGEREF _Toc475807243 \h </w:instrText>
        </w:r>
        <w:r w:rsidRPr="009931D2">
          <w:rPr>
            <w:rFonts w:ascii="Times New Roman" w:hAnsi="Times New Roman" w:cs="Times New Roman"/>
            <w:noProof/>
            <w:webHidden/>
            <w:sz w:val="28"/>
            <w:szCs w:val="28"/>
          </w:rPr>
        </w:r>
        <w:r w:rsidRPr="009931D2">
          <w:rPr>
            <w:rFonts w:ascii="Times New Roman" w:hAnsi="Times New Roman" w:cs="Times New Roman"/>
            <w:noProof/>
            <w:webHidden/>
            <w:sz w:val="28"/>
            <w:szCs w:val="28"/>
          </w:rPr>
          <w:fldChar w:fldCharType="separate"/>
        </w:r>
        <w:r w:rsidR="009931D2">
          <w:rPr>
            <w:rFonts w:ascii="Times New Roman" w:hAnsi="Times New Roman" w:cs="Times New Roman"/>
            <w:noProof/>
            <w:webHidden/>
            <w:sz w:val="28"/>
            <w:szCs w:val="28"/>
          </w:rPr>
          <w:t>41</w:t>
        </w:r>
        <w:r w:rsidRPr="009931D2">
          <w:rPr>
            <w:rFonts w:ascii="Times New Roman" w:hAnsi="Times New Roman" w:cs="Times New Roman"/>
            <w:noProof/>
            <w:webHidden/>
            <w:sz w:val="28"/>
            <w:szCs w:val="28"/>
          </w:rPr>
          <w:fldChar w:fldCharType="end"/>
        </w:r>
      </w:hyperlink>
    </w:p>
    <w:p w:rsidR="00235ACD" w:rsidRPr="009931D2" w:rsidRDefault="00A5797C">
      <w:pPr>
        <w:pStyle w:val="1c"/>
        <w:tabs>
          <w:tab w:val="right" w:leader="dot" w:pos="9628"/>
        </w:tabs>
        <w:rPr>
          <w:rFonts w:ascii="Times New Roman" w:eastAsiaTheme="minorEastAsia" w:hAnsi="Times New Roman" w:cs="Times New Roman"/>
          <w:noProof/>
          <w:sz w:val="28"/>
          <w:szCs w:val="28"/>
          <w:lang w:eastAsia="ru-RU"/>
        </w:rPr>
      </w:pPr>
      <w:hyperlink w:anchor="_Toc475807244" w:history="1">
        <w:r w:rsidR="00235ACD" w:rsidRPr="009931D2">
          <w:rPr>
            <w:rStyle w:val="aff0"/>
            <w:rFonts w:ascii="Times New Roman" w:hAnsi="Times New Roman"/>
            <w:noProof/>
            <w:sz w:val="28"/>
            <w:szCs w:val="28"/>
          </w:rPr>
          <w:t>3. СОВЕРШЕНСТВОВАНИЕ СТРУКТУРЫ ПЛОЩАДЕЙ КОРМОВЫХ КУЛЬТУР ООО КИГБАЕВО-АГРО САРАПУЛЬСКОГО РАЙОНА УДМУРТСКОЙ РЕСПУБЛИКИ</w:t>
        </w:r>
        <w:r w:rsidR="00235ACD" w:rsidRPr="009931D2">
          <w:rPr>
            <w:rFonts w:ascii="Times New Roman" w:hAnsi="Times New Roman" w:cs="Times New Roman"/>
            <w:noProof/>
            <w:webHidden/>
            <w:sz w:val="28"/>
            <w:szCs w:val="28"/>
          </w:rPr>
          <w:tab/>
        </w:r>
        <w:r w:rsidRPr="009931D2">
          <w:rPr>
            <w:rFonts w:ascii="Times New Roman" w:hAnsi="Times New Roman" w:cs="Times New Roman"/>
            <w:noProof/>
            <w:webHidden/>
            <w:sz w:val="28"/>
            <w:szCs w:val="28"/>
          </w:rPr>
          <w:fldChar w:fldCharType="begin"/>
        </w:r>
        <w:r w:rsidR="00235ACD" w:rsidRPr="009931D2">
          <w:rPr>
            <w:rFonts w:ascii="Times New Roman" w:hAnsi="Times New Roman" w:cs="Times New Roman"/>
            <w:noProof/>
            <w:webHidden/>
            <w:sz w:val="28"/>
            <w:szCs w:val="28"/>
          </w:rPr>
          <w:instrText xml:space="preserve"> PAGEREF _Toc475807244 \h </w:instrText>
        </w:r>
        <w:r w:rsidRPr="009931D2">
          <w:rPr>
            <w:rFonts w:ascii="Times New Roman" w:hAnsi="Times New Roman" w:cs="Times New Roman"/>
            <w:noProof/>
            <w:webHidden/>
            <w:sz w:val="28"/>
            <w:szCs w:val="28"/>
          </w:rPr>
        </w:r>
        <w:r w:rsidRPr="009931D2">
          <w:rPr>
            <w:rFonts w:ascii="Times New Roman" w:hAnsi="Times New Roman" w:cs="Times New Roman"/>
            <w:noProof/>
            <w:webHidden/>
            <w:sz w:val="28"/>
            <w:szCs w:val="28"/>
          </w:rPr>
          <w:fldChar w:fldCharType="separate"/>
        </w:r>
        <w:r w:rsidR="009931D2">
          <w:rPr>
            <w:rFonts w:ascii="Times New Roman" w:hAnsi="Times New Roman" w:cs="Times New Roman"/>
            <w:noProof/>
            <w:webHidden/>
            <w:sz w:val="28"/>
            <w:szCs w:val="28"/>
          </w:rPr>
          <w:t>51</w:t>
        </w:r>
        <w:r w:rsidRPr="009931D2">
          <w:rPr>
            <w:rFonts w:ascii="Times New Roman" w:hAnsi="Times New Roman" w:cs="Times New Roman"/>
            <w:noProof/>
            <w:webHidden/>
            <w:sz w:val="28"/>
            <w:szCs w:val="28"/>
          </w:rPr>
          <w:fldChar w:fldCharType="end"/>
        </w:r>
      </w:hyperlink>
    </w:p>
    <w:p w:rsidR="00235ACD" w:rsidRPr="009931D2" w:rsidRDefault="00A5797C">
      <w:pPr>
        <w:pStyle w:val="2b"/>
        <w:tabs>
          <w:tab w:val="right" w:leader="dot" w:pos="9628"/>
        </w:tabs>
        <w:rPr>
          <w:rFonts w:ascii="Times New Roman" w:eastAsiaTheme="minorEastAsia" w:hAnsi="Times New Roman" w:cs="Times New Roman"/>
          <w:noProof/>
          <w:sz w:val="28"/>
          <w:szCs w:val="28"/>
          <w:lang w:eastAsia="ru-RU"/>
        </w:rPr>
      </w:pPr>
      <w:hyperlink w:anchor="_Toc475807245" w:history="1">
        <w:r w:rsidR="00235ACD" w:rsidRPr="009931D2">
          <w:rPr>
            <w:rStyle w:val="aff0"/>
            <w:rFonts w:ascii="Times New Roman" w:hAnsi="Times New Roman"/>
            <w:noProof/>
            <w:sz w:val="28"/>
            <w:szCs w:val="28"/>
          </w:rPr>
          <w:t>3.1 Исходные данные для решения поставленной задачи</w:t>
        </w:r>
        <w:r w:rsidR="00235ACD" w:rsidRPr="009931D2">
          <w:rPr>
            <w:rFonts w:ascii="Times New Roman" w:hAnsi="Times New Roman" w:cs="Times New Roman"/>
            <w:noProof/>
            <w:webHidden/>
            <w:sz w:val="28"/>
            <w:szCs w:val="28"/>
          </w:rPr>
          <w:tab/>
        </w:r>
        <w:r w:rsidRPr="009931D2">
          <w:rPr>
            <w:rFonts w:ascii="Times New Roman" w:hAnsi="Times New Roman" w:cs="Times New Roman"/>
            <w:noProof/>
            <w:webHidden/>
            <w:sz w:val="28"/>
            <w:szCs w:val="28"/>
          </w:rPr>
          <w:fldChar w:fldCharType="begin"/>
        </w:r>
        <w:r w:rsidR="00235ACD" w:rsidRPr="009931D2">
          <w:rPr>
            <w:rFonts w:ascii="Times New Roman" w:hAnsi="Times New Roman" w:cs="Times New Roman"/>
            <w:noProof/>
            <w:webHidden/>
            <w:sz w:val="28"/>
            <w:szCs w:val="28"/>
          </w:rPr>
          <w:instrText xml:space="preserve"> PAGEREF _Toc475807245 \h </w:instrText>
        </w:r>
        <w:r w:rsidRPr="009931D2">
          <w:rPr>
            <w:rFonts w:ascii="Times New Roman" w:hAnsi="Times New Roman" w:cs="Times New Roman"/>
            <w:noProof/>
            <w:webHidden/>
            <w:sz w:val="28"/>
            <w:szCs w:val="28"/>
          </w:rPr>
        </w:r>
        <w:r w:rsidRPr="009931D2">
          <w:rPr>
            <w:rFonts w:ascii="Times New Roman" w:hAnsi="Times New Roman" w:cs="Times New Roman"/>
            <w:noProof/>
            <w:webHidden/>
            <w:sz w:val="28"/>
            <w:szCs w:val="28"/>
          </w:rPr>
          <w:fldChar w:fldCharType="separate"/>
        </w:r>
        <w:r w:rsidR="009931D2">
          <w:rPr>
            <w:rFonts w:ascii="Times New Roman" w:hAnsi="Times New Roman" w:cs="Times New Roman"/>
            <w:noProof/>
            <w:webHidden/>
            <w:sz w:val="28"/>
            <w:szCs w:val="28"/>
          </w:rPr>
          <w:t>51</w:t>
        </w:r>
        <w:r w:rsidRPr="009931D2">
          <w:rPr>
            <w:rFonts w:ascii="Times New Roman" w:hAnsi="Times New Roman" w:cs="Times New Roman"/>
            <w:noProof/>
            <w:webHidden/>
            <w:sz w:val="28"/>
            <w:szCs w:val="28"/>
          </w:rPr>
          <w:fldChar w:fldCharType="end"/>
        </w:r>
      </w:hyperlink>
    </w:p>
    <w:p w:rsidR="00235ACD" w:rsidRPr="009931D2" w:rsidRDefault="00A5797C">
      <w:pPr>
        <w:pStyle w:val="2b"/>
        <w:tabs>
          <w:tab w:val="right" w:leader="dot" w:pos="9628"/>
        </w:tabs>
        <w:rPr>
          <w:rFonts w:ascii="Times New Roman" w:eastAsiaTheme="minorEastAsia" w:hAnsi="Times New Roman" w:cs="Times New Roman"/>
          <w:noProof/>
          <w:sz w:val="28"/>
          <w:szCs w:val="28"/>
          <w:lang w:eastAsia="ru-RU"/>
        </w:rPr>
      </w:pPr>
      <w:hyperlink w:anchor="_Toc475807246" w:history="1">
        <w:r w:rsidR="00235ACD" w:rsidRPr="009931D2">
          <w:rPr>
            <w:rStyle w:val="aff0"/>
            <w:rFonts w:ascii="Times New Roman" w:hAnsi="Times New Roman"/>
            <w:noProof/>
            <w:sz w:val="28"/>
            <w:szCs w:val="28"/>
          </w:rPr>
          <w:t>3.2 Анализ результатов решения задачи</w:t>
        </w:r>
        <w:r w:rsidR="00235ACD" w:rsidRPr="009931D2">
          <w:rPr>
            <w:rFonts w:ascii="Times New Roman" w:hAnsi="Times New Roman" w:cs="Times New Roman"/>
            <w:noProof/>
            <w:webHidden/>
            <w:sz w:val="28"/>
            <w:szCs w:val="28"/>
          </w:rPr>
          <w:tab/>
        </w:r>
        <w:r w:rsidRPr="009931D2">
          <w:rPr>
            <w:rFonts w:ascii="Times New Roman" w:hAnsi="Times New Roman" w:cs="Times New Roman"/>
            <w:noProof/>
            <w:webHidden/>
            <w:sz w:val="28"/>
            <w:szCs w:val="28"/>
          </w:rPr>
          <w:fldChar w:fldCharType="begin"/>
        </w:r>
        <w:r w:rsidR="00235ACD" w:rsidRPr="009931D2">
          <w:rPr>
            <w:rFonts w:ascii="Times New Roman" w:hAnsi="Times New Roman" w:cs="Times New Roman"/>
            <w:noProof/>
            <w:webHidden/>
            <w:sz w:val="28"/>
            <w:szCs w:val="28"/>
          </w:rPr>
          <w:instrText xml:space="preserve"> PAGEREF _Toc475807246 \h </w:instrText>
        </w:r>
        <w:r w:rsidRPr="009931D2">
          <w:rPr>
            <w:rFonts w:ascii="Times New Roman" w:hAnsi="Times New Roman" w:cs="Times New Roman"/>
            <w:noProof/>
            <w:webHidden/>
            <w:sz w:val="28"/>
            <w:szCs w:val="28"/>
          </w:rPr>
        </w:r>
        <w:r w:rsidRPr="009931D2">
          <w:rPr>
            <w:rFonts w:ascii="Times New Roman" w:hAnsi="Times New Roman" w:cs="Times New Roman"/>
            <w:noProof/>
            <w:webHidden/>
            <w:sz w:val="28"/>
            <w:szCs w:val="28"/>
          </w:rPr>
          <w:fldChar w:fldCharType="separate"/>
        </w:r>
        <w:r w:rsidR="009931D2">
          <w:rPr>
            <w:rFonts w:ascii="Times New Roman" w:hAnsi="Times New Roman" w:cs="Times New Roman"/>
            <w:noProof/>
            <w:webHidden/>
            <w:sz w:val="28"/>
            <w:szCs w:val="28"/>
          </w:rPr>
          <w:t>56</w:t>
        </w:r>
        <w:r w:rsidRPr="009931D2">
          <w:rPr>
            <w:rFonts w:ascii="Times New Roman" w:hAnsi="Times New Roman" w:cs="Times New Roman"/>
            <w:noProof/>
            <w:webHidden/>
            <w:sz w:val="28"/>
            <w:szCs w:val="28"/>
          </w:rPr>
          <w:fldChar w:fldCharType="end"/>
        </w:r>
      </w:hyperlink>
    </w:p>
    <w:p w:rsidR="00235ACD" w:rsidRPr="009931D2" w:rsidRDefault="00A5797C">
      <w:pPr>
        <w:pStyle w:val="2b"/>
        <w:tabs>
          <w:tab w:val="right" w:leader="dot" w:pos="9628"/>
        </w:tabs>
        <w:rPr>
          <w:rFonts w:ascii="Times New Roman" w:eastAsiaTheme="minorEastAsia" w:hAnsi="Times New Roman" w:cs="Times New Roman"/>
          <w:noProof/>
          <w:sz w:val="28"/>
          <w:szCs w:val="28"/>
          <w:lang w:eastAsia="ru-RU"/>
        </w:rPr>
      </w:pPr>
      <w:hyperlink w:anchor="_Toc475807247" w:history="1">
        <w:r w:rsidR="00235ACD" w:rsidRPr="009931D2">
          <w:rPr>
            <w:rStyle w:val="aff0"/>
            <w:rFonts w:ascii="Times New Roman" w:hAnsi="Times New Roman"/>
            <w:noProof/>
            <w:sz w:val="28"/>
            <w:szCs w:val="28"/>
          </w:rPr>
          <w:t>3.3. Экономическая эффективность совершенствования структуры посевных площадей</w:t>
        </w:r>
        <w:r w:rsidR="00235ACD" w:rsidRPr="009931D2">
          <w:rPr>
            <w:rFonts w:ascii="Times New Roman" w:hAnsi="Times New Roman" w:cs="Times New Roman"/>
            <w:noProof/>
            <w:webHidden/>
            <w:sz w:val="28"/>
            <w:szCs w:val="28"/>
          </w:rPr>
          <w:tab/>
        </w:r>
        <w:r w:rsidRPr="009931D2">
          <w:rPr>
            <w:rFonts w:ascii="Times New Roman" w:hAnsi="Times New Roman" w:cs="Times New Roman"/>
            <w:noProof/>
            <w:webHidden/>
            <w:sz w:val="28"/>
            <w:szCs w:val="28"/>
          </w:rPr>
          <w:fldChar w:fldCharType="begin"/>
        </w:r>
        <w:r w:rsidR="00235ACD" w:rsidRPr="009931D2">
          <w:rPr>
            <w:rFonts w:ascii="Times New Roman" w:hAnsi="Times New Roman" w:cs="Times New Roman"/>
            <w:noProof/>
            <w:webHidden/>
            <w:sz w:val="28"/>
            <w:szCs w:val="28"/>
          </w:rPr>
          <w:instrText xml:space="preserve"> PAGEREF _Toc475807247 \h </w:instrText>
        </w:r>
        <w:r w:rsidRPr="009931D2">
          <w:rPr>
            <w:rFonts w:ascii="Times New Roman" w:hAnsi="Times New Roman" w:cs="Times New Roman"/>
            <w:noProof/>
            <w:webHidden/>
            <w:sz w:val="28"/>
            <w:szCs w:val="28"/>
          </w:rPr>
        </w:r>
        <w:r w:rsidRPr="009931D2">
          <w:rPr>
            <w:rFonts w:ascii="Times New Roman" w:hAnsi="Times New Roman" w:cs="Times New Roman"/>
            <w:noProof/>
            <w:webHidden/>
            <w:sz w:val="28"/>
            <w:szCs w:val="28"/>
          </w:rPr>
          <w:fldChar w:fldCharType="separate"/>
        </w:r>
        <w:r w:rsidR="009931D2">
          <w:rPr>
            <w:rFonts w:ascii="Times New Roman" w:hAnsi="Times New Roman" w:cs="Times New Roman"/>
            <w:noProof/>
            <w:webHidden/>
            <w:sz w:val="28"/>
            <w:szCs w:val="28"/>
          </w:rPr>
          <w:t>59</w:t>
        </w:r>
        <w:r w:rsidRPr="009931D2">
          <w:rPr>
            <w:rFonts w:ascii="Times New Roman" w:hAnsi="Times New Roman" w:cs="Times New Roman"/>
            <w:noProof/>
            <w:webHidden/>
            <w:sz w:val="28"/>
            <w:szCs w:val="28"/>
          </w:rPr>
          <w:fldChar w:fldCharType="end"/>
        </w:r>
      </w:hyperlink>
    </w:p>
    <w:p w:rsidR="00235ACD" w:rsidRPr="009931D2" w:rsidRDefault="00A5797C">
      <w:pPr>
        <w:pStyle w:val="1c"/>
        <w:tabs>
          <w:tab w:val="right" w:leader="dot" w:pos="9628"/>
        </w:tabs>
        <w:rPr>
          <w:rFonts w:ascii="Times New Roman" w:eastAsiaTheme="minorEastAsia" w:hAnsi="Times New Roman" w:cs="Times New Roman"/>
          <w:noProof/>
          <w:sz w:val="28"/>
          <w:szCs w:val="28"/>
          <w:lang w:eastAsia="ru-RU"/>
        </w:rPr>
      </w:pPr>
      <w:hyperlink w:anchor="_Toc475807248" w:history="1">
        <w:r w:rsidR="00235ACD" w:rsidRPr="009931D2">
          <w:rPr>
            <w:rStyle w:val="aff0"/>
            <w:rFonts w:ascii="Times New Roman" w:hAnsi="Times New Roman"/>
            <w:noProof/>
            <w:sz w:val="28"/>
            <w:szCs w:val="28"/>
          </w:rPr>
          <w:t>ВЫВОДЫ И ПРЕДЛОЖЕНИЯ</w:t>
        </w:r>
        <w:r w:rsidR="00235ACD" w:rsidRPr="009931D2">
          <w:rPr>
            <w:rFonts w:ascii="Times New Roman" w:hAnsi="Times New Roman" w:cs="Times New Roman"/>
            <w:noProof/>
            <w:webHidden/>
            <w:sz w:val="28"/>
            <w:szCs w:val="28"/>
          </w:rPr>
          <w:tab/>
        </w:r>
        <w:r w:rsidRPr="009931D2">
          <w:rPr>
            <w:rFonts w:ascii="Times New Roman" w:hAnsi="Times New Roman" w:cs="Times New Roman"/>
            <w:noProof/>
            <w:webHidden/>
            <w:sz w:val="28"/>
            <w:szCs w:val="28"/>
          </w:rPr>
          <w:fldChar w:fldCharType="begin"/>
        </w:r>
        <w:r w:rsidR="00235ACD" w:rsidRPr="009931D2">
          <w:rPr>
            <w:rFonts w:ascii="Times New Roman" w:hAnsi="Times New Roman" w:cs="Times New Roman"/>
            <w:noProof/>
            <w:webHidden/>
            <w:sz w:val="28"/>
            <w:szCs w:val="28"/>
          </w:rPr>
          <w:instrText xml:space="preserve"> PAGEREF _Toc475807248 \h </w:instrText>
        </w:r>
        <w:r w:rsidRPr="009931D2">
          <w:rPr>
            <w:rFonts w:ascii="Times New Roman" w:hAnsi="Times New Roman" w:cs="Times New Roman"/>
            <w:noProof/>
            <w:webHidden/>
            <w:sz w:val="28"/>
            <w:szCs w:val="28"/>
          </w:rPr>
        </w:r>
        <w:r w:rsidRPr="009931D2">
          <w:rPr>
            <w:rFonts w:ascii="Times New Roman" w:hAnsi="Times New Roman" w:cs="Times New Roman"/>
            <w:noProof/>
            <w:webHidden/>
            <w:sz w:val="28"/>
            <w:szCs w:val="28"/>
          </w:rPr>
          <w:fldChar w:fldCharType="separate"/>
        </w:r>
        <w:r w:rsidR="009931D2">
          <w:rPr>
            <w:rFonts w:ascii="Times New Roman" w:hAnsi="Times New Roman" w:cs="Times New Roman"/>
            <w:noProof/>
            <w:webHidden/>
            <w:sz w:val="28"/>
            <w:szCs w:val="28"/>
          </w:rPr>
          <w:t>64</w:t>
        </w:r>
        <w:r w:rsidRPr="009931D2">
          <w:rPr>
            <w:rFonts w:ascii="Times New Roman" w:hAnsi="Times New Roman" w:cs="Times New Roman"/>
            <w:noProof/>
            <w:webHidden/>
            <w:sz w:val="28"/>
            <w:szCs w:val="28"/>
          </w:rPr>
          <w:fldChar w:fldCharType="end"/>
        </w:r>
      </w:hyperlink>
    </w:p>
    <w:p w:rsidR="00235ACD" w:rsidRPr="009931D2" w:rsidRDefault="00A5797C">
      <w:pPr>
        <w:pStyle w:val="1c"/>
        <w:tabs>
          <w:tab w:val="right" w:leader="dot" w:pos="9628"/>
        </w:tabs>
        <w:rPr>
          <w:rFonts w:ascii="Times New Roman" w:eastAsiaTheme="minorEastAsia" w:hAnsi="Times New Roman" w:cs="Times New Roman"/>
          <w:noProof/>
          <w:sz w:val="28"/>
          <w:szCs w:val="28"/>
          <w:lang w:eastAsia="ru-RU"/>
        </w:rPr>
      </w:pPr>
      <w:hyperlink w:anchor="_Toc475807249" w:history="1">
        <w:r w:rsidR="00235ACD" w:rsidRPr="009931D2">
          <w:rPr>
            <w:rStyle w:val="aff0"/>
            <w:rFonts w:ascii="Times New Roman" w:hAnsi="Times New Roman"/>
            <w:noProof/>
            <w:sz w:val="28"/>
            <w:szCs w:val="28"/>
          </w:rPr>
          <w:t>СПИСОК ИСПОЛЬЗОВАННЫХ ИСТОЧНИКОВ И ЛИТЕРАТУРЫ</w:t>
        </w:r>
        <w:r w:rsidR="00235ACD" w:rsidRPr="009931D2">
          <w:rPr>
            <w:rFonts w:ascii="Times New Roman" w:hAnsi="Times New Roman" w:cs="Times New Roman"/>
            <w:noProof/>
            <w:webHidden/>
            <w:sz w:val="28"/>
            <w:szCs w:val="28"/>
          </w:rPr>
          <w:tab/>
        </w:r>
        <w:r w:rsidRPr="009931D2">
          <w:rPr>
            <w:rFonts w:ascii="Times New Roman" w:hAnsi="Times New Roman" w:cs="Times New Roman"/>
            <w:noProof/>
            <w:webHidden/>
            <w:sz w:val="28"/>
            <w:szCs w:val="28"/>
          </w:rPr>
          <w:fldChar w:fldCharType="begin"/>
        </w:r>
        <w:r w:rsidR="00235ACD" w:rsidRPr="009931D2">
          <w:rPr>
            <w:rFonts w:ascii="Times New Roman" w:hAnsi="Times New Roman" w:cs="Times New Roman"/>
            <w:noProof/>
            <w:webHidden/>
            <w:sz w:val="28"/>
            <w:szCs w:val="28"/>
          </w:rPr>
          <w:instrText xml:space="preserve"> PAGEREF _Toc475807249 \h </w:instrText>
        </w:r>
        <w:r w:rsidRPr="009931D2">
          <w:rPr>
            <w:rFonts w:ascii="Times New Roman" w:hAnsi="Times New Roman" w:cs="Times New Roman"/>
            <w:noProof/>
            <w:webHidden/>
            <w:sz w:val="28"/>
            <w:szCs w:val="28"/>
          </w:rPr>
        </w:r>
        <w:r w:rsidRPr="009931D2">
          <w:rPr>
            <w:rFonts w:ascii="Times New Roman" w:hAnsi="Times New Roman" w:cs="Times New Roman"/>
            <w:noProof/>
            <w:webHidden/>
            <w:sz w:val="28"/>
            <w:szCs w:val="28"/>
          </w:rPr>
          <w:fldChar w:fldCharType="separate"/>
        </w:r>
        <w:r w:rsidR="009931D2">
          <w:rPr>
            <w:rFonts w:ascii="Times New Roman" w:hAnsi="Times New Roman" w:cs="Times New Roman"/>
            <w:noProof/>
            <w:webHidden/>
            <w:sz w:val="28"/>
            <w:szCs w:val="28"/>
          </w:rPr>
          <w:t>70</w:t>
        </w:r>
        <w:r w:rsidRPr="009931D2">
          <w:rPr>
            <w:rFonts w:ascii="Times New Roman" w:hAnsi="Times New Roman" w:cs="Times New Roman"/>
            <w:noProof/>
            <w:webHidden/>
            <w:sz w:val="28"/>
            <w:szCs w:val="28"/>
          </w:rPr>
          <w:fldChar w:fldCharType="end"/>
        </w:r>
      </w:hyperlink>
    </w:p>
    <w:p w:rsidR="00695346" w:rsidRDefault="00A5797C" w:rsidP="009D7974">
      <w:pPr>
        <w:spacing w:after="0" w:line="360" w:lineRule="auto"/>
      </w:pPr>
      <w:r w:rsidRPr="009D7974">
        <w:rPr>
          <w:rFonts w:ascii="Times New Roman" w:hAnsi="Times New Roman" w:cs="Times New Roman"/>
          <w:sz w:val="28"/>
          <w:szCs w:val="28"/>
        </w:rPr>
        <w:fldChar w:fldCharType="end"/>
      </w:r>
    </w:p>
    <w:p w:rsidR="00695346" w:rsidRPr="003669D6" w:rsidRDefault="00695346" w:rsidP="00F60BC3">
      <w:pPr>
        <w:spacing w:line="240" w:lineRule="auto"/>
        <w:jc w:val="center"/>
        <w:rPr>
          <w:rFonts w:ascii="Times New Roman" w:hAnsi="Times New Roman" w:cs="Times New Roman"/>
          <w:sz w:val="28"/>
          <w:szCs w:val="28"/>
        </w:rPr>
      </w:pPr>
    </w:p>
    <w:p w:rsidR="002377D0" w:rsidRPr="000C6CEC" w:rsidRDefault="002377D0" w:rsidP="00F60BC3">
      <w:pPr>
        <w:spacing w:after="0" w:line="360" w:lineRule="auto"/>
        <w:jc w:val="center"/>
        <w:outlineLvl w:val="0"/>
        <w:rPr>
          <w:rFonts w:ascii="Times New Roman" w:hAnsi="Times New Roman" w:cs="Times New Roman"/>
          <w:sz w:val="28"/>
          <w:szCs w:val="28"/>
        </w:rPr>
      </w:pPr>
    </w:p>
    <w:p w:rsidR="002377D0" w:rsidRPr="000C6CEC" w:rsidRDefault="002377D0" w:rsidP="00F60BC3">
      <w:pPr>
        <w:spacing w:after="0" w:line="360" w:lineRule="auto"/>
        <w:jc w:val="center"/>
        <w:outlineLvl w:val="0"/>
        <w:rPr>
          <w:rFonts w:ascii="Times New Roman" w:hAnsi="Times New Roman" w:cs="Times New Roman"/>
          <w:sz w:val="28"/>
          <w:szCs w:val="28"/>
        </w:rPr>
      </w:pPr>
    </w:p>
    <w:p w:rsidR="002377D0" w:rsidRPr="000C6CEC" w:rsidRDefault="002377D0" w:rsidP="00F60BC3">
      <w:pPr>
        <w:spacing w:after="0" w:line="360" w:lineRule="auto"/>
        <w:jc w:val="center"/>
        <w:outlineLvl w:val="0"/>
        <w:rPr>
          <w:rFonts w:ascii="Times New Roman" w:hAnsi="Times New Roman" w:cs="Times New Roman"/>
          <w:sz w:val="28"/>
          <w:szCs w:val="28"/>
        </w:rPr>
      </w:pPr>
    </w:p>
    <w:p w:rsidR="002377D0" w:rsidRDefault="002377D0" w:rsidP="00F60BC3">
      <w:pPr>
        <w:spacing w:after="0" w:line="360" w:lineRule="auto"/>
        <w:jc w:val="center"/>
        <w:outlineLvl w:val="0"/>
        <w:rPr>
          <w:rFonts w:ascii="Times New Roman" w:hAnsi="Times New Roman" w:cs="Times New Roman"/>
          <w:sz w:val="28"/>
          <w:szCs w:val="28"/>
        </w:rPr>
      </w:pPr>
    </w:p>
    <w:p w:rsidR="002377D0" w:rsidRPr="000C6CEC" w:rsidRDefault="002377D0" w:rsidP="00F60BC3">
      <w:pPr>
        <w:spacing w:after="0" w:line="360" w:lineRule="auto"/>
        <w:jc w:val="center"/>
        <w:outlineLvl w:val="0"/>
        <w:rPr>
          <w:rFonts w:ascii="Times New Roman" w:hAnsi="Times New Roman" w:cs="Times New Roman"/>
          <w:sz w:val="28"/>
          <w:szCs w:val="28"/>
        </w:rPr>
      </w:pPr>
    </w:p>
    <w:p w:rsidR="002377D0" w:rsidRPr="000C6CEC" w:rsidRDefault="002377D0" w:rsidP="00F60BC3">
      <w:pPr>
        <w:spacing w:after="0" w:line="360" w:lineRule="auto"/>
        <w:jc w:val="center"/>
        <w:outlineLvl w:val="0"/>
        <w:rPr>
          <w:rFonts w:ascii="Times New Roman" w:hAnsi="Times New Roman" w:cs="Times New Roman"/>
          <w:sz w:val="28"/>
          <w:szCs w:val="28"/>
        </w:rPr>
      </w:pPr>
    </w:p>
    <w:p w:rsidR="002377D0" w:rsidRPr="000C6CEC" w:rsidRDefault="002377D0" w:rsidP="009D7974">
      <w:pPr>
        <w:pStyle w:val="1"/>
        <w:pageBreakBefore/>
        <w:spacing w:before="0"/>
        <w:jc w:val="center"/>
      </w:pPr>
      <w:bookmarkStart w:id="0" w:name="_Toc475807237"/>
      <w:r w:rsidRPr="000C6CEC">
        <w:lastRenderedPageBreak/>
        <w:t>ВВЕДЕНИЕ</w:t>
      </w:r>
      <w:bookmarkEnd w:id="0"/>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Стратегически важной отраслью экономики страны является сельское х</w:t>
      </w:r>
      <w:r w:rsidRPr="00254BF5">
        <w:rPr>
          <w:rFonts w:ascii="Times New Roman" w:hAnsi="Times New Roman" w:cs="Times New Roman"/>
          <w:sz w:val="28"/>
          <w:szCs w:val="28"/>
        </w:rPr>
        <w:t>о</w:t>
      </w:r>
      <w:r w:rsidRPr="00254BF5">
        <w:rPr>
          <w:rFonts w:ascii="Times New Roman" w:hAnsi="Times New Roman" w:cs="Times New Roman"/>
          <w:sz w:val="28"/>
          <w:szCs w:val="28"/>
        </w:rPr>
        <w:t xml:space="preserve">зяйство. Основная задача сельскохозяйственного производства </w:t>
      </w:r>
      <w:r w:rsidR="00444EBB">
        <w:rPr>
          <w:rFonts w:ascii="Times New Roman" w:hAnsi="Times New Roman" w:cs="Times New Roman"/>
          <w:sz w:val="28"/>
          <w:szCs w:val="28"/>
        </w:rPr>
        <w:t>–</w:t>
      </w:r>
      <w:r w:rsidRPr="00254BF5">
        <w:rPr>
          <w:rFonts w:ascii="Times New Roman" w:hAnsi="Times New Roman" w:cs="Times New Roman"/>
          <w:sz w:val="28"/>
          <w:szCs w:val="28"/>
        </w:rPr>
        <w:t xml:space="preserve"> обеспечить потребности населения в продуктах питания, довести зависимость от импор</w:t>
      </w:r>
      <w:r w:rsidRPr="00254BF5">
        <w:rPr>
          <w:rFonts w:ascii="Times New Roman" w:hAnsi="Times New Roman" w:cs="Times New Roman"/>
          <w:sz w:val="28"/>
          <w:szCs w:val="28"/>
        </w:rPr>
        <w:t>т</w:t>
      </w:r>
      <w:r w:rsidRPr="00254BF5">
        <w:rPr>
          <w:rFonts w:ascii="Times New Roman" w:hAnsi="Times New Roman" w:cs="Times New Roman"/>
          <w:sz w:val="28"/>
          <w:szCs w:val="28"/>
        </w:rPr>
        <w:t>ных поставок продуктов до минимальных размеров. Сельское хозяйство, как и весь агропромышленный комплекс, нуждается в приоритетном внимании гос</w:t>
      </w:r>
      <w:r w:rsidRPr="00254BF5">
        <w:rPr>
          <w:rFonts w:ascii="Times New Roman" w:hAnsi="Times New Roman" w:cs="Times New Roman"/>
          <w:sz w:val="28"/>
          <w:szCs w:val="28"/>
        </w:rPr>
        <w:t>у</w:t>
      </w:r>
      <w:r w:rsidRPr="00254BF5">
        <w:rPr>
          <w:rFonts w:ascii="Times New Roman" w:hAnsi="Times New Roman" w:cs="Times New Roman"/>
          <w:sz w:val="28"/>
          <w:szCs w:val="28"/>
        </w:rPr>
        <w:t>дарства, иначе кризисные процессы будут развиваться дальше. Устойчивое ра</w:t>
      </w:r>
      <w:r w:rsidRPr="00254BF5">
        <w:rPr>
          <w:rFonts w:ascii="Times New Roman" w:hAnsi="Times New Roman" w:cs="Times New Roman"/>
          <w:sz w:val="28"/>
          <w:szCs w:val="28"/>
        </w:rPr>
        <w:t>з</w:t>
      </w:r>
      <w:r w:rsidRPr="00254BF5">
        <w:rPr>
          <w:rFonts w:ascii="Times New Roman" w:hAnsi="Times New Roman" w:cs="Times New Roman"/>
          <w:sz w:val="28"/>
          <w:szCs w:val="28"/>
        </w:rPr>
        <w:t>витие сельскохозяйственного производства, в том числе кормопроизводства, является важнейшей задачей для достижения обеспеченности продовольстве</w:t>
      </w:r>
      <w:r w:rsidRPr="00254BF5">
        <w:rPr>
          <w:rFonts w:ascii="Times New Roman" w:hAnsi="Times New Roman" w:cs="Times New Roman"/>
          <w:sz w:val="28"/>
          <w:szCs w:val="28"/>
        </w:rPr>
        <w:t>н</w:t>
      </w:r>
      <w:r w:rsidRPr="00254BF5">
        <w:rPr>
          <w:rFonts w:ascii="Times New Roman" w:hAnsi="Times New Roman" w:cs="Times New Roman"/>
          <w:sz w:val="28"/>
          <w:szCs w:val="28"/>
        </w:rPr>
        <w:t>ной безопасности страны.</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На протяжении последних лет прослеживается опасная тенденция еж</w:t>
      </w:r>
      <w:r w:rsidRPr="00254BF5">
        <w:rPr>
          <w:rFonts w:ascii="Times New Roman" w:hAnsi="Times New Roman" w:cs="Times New Roman"/>
          <w:sz w:val="28"/>
          <w:szCs w:val="28"/>
        </w:rPr>
        <w:t>е</w:t>
      </w:r>
      <w:r w:rsidRPr="00254BF5">
        <w:rPr>
          <w:rFonts w:ascii="Times New Roman" w:hAnsi="Times New Roman" w:cs="Times New Roman"/>
          <w:sz w:val="28"/>
          <w:szCs w:val="28"/>
        </w:rPr>
        <w:t>годного сокращения сельхозугодий, качественного ухудшения земельно-ресурсного потенциала отрасли: за это время из оборота их выведено более 11,3 млн. га сельхозугодий, из которых 3,6 млн. га составляет пашня.</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С отраслью растениеводство неразрывно связано развитие животноводс</w:t>
      </w:r>
      <w:r w:rsidRPr="00254BF5">
        <w:rPr>
          <w:rFonts w:ascii="Times New Roman" w:hAnsi="Times New Roman" w:cs="Times New Roman"/>
          <w:sz w:val="28"/>
          <w:szCs w:val="28"/>
        </w:rPr>
        <w:t>т</w:t>
      </w:r>
      <w:r w:rsidRPr="00254BF5">
        <w:rPr>
          <w:rFonts w:ascii="Times New Roman" w:hAnsi="Times New Roman" w:cs="Times New Roman"/>
          <w:sz w:val="28"/>
          <w:szCs w:val="28"/>
        </w:rPr>
        <w:t>во. При сокращении сельхозугодий произошло резкое падение объемов прои</w:t>
      </w:r>
      <w:r w:rsidRPr="00254BF5">
        <w:rPr>
          <w:rFonts w:ascii="Times New Roman" w:hAnsi="Times New Roman" w:cs="Times New Roman"/>
          <w:sz w:val="28"/>
          <w:szCs w:val="28"/>
        </w:rPr>
        <w:t>з</w:t>
      </w:r>
      <w:r w:rsidRPr="00254BF5">
        <w:rPr>
          <w:rFonts w:ascii="Times New Roman" w:hAnsi="Times New Roman" w:cs="Times New Roman"/>
          <w:sz w:val="28"/>
          <w:szCs w:val="28"/>
        </w:rPr>
        <w:t>водства животноводческой продукции. Снизилась обеспеченность населения продуктами питания, перерабатывающей промышленности – сырьем. Живо</w:t>
      </w:r>
      <w:r w:rsidRPr="00254BF5">
        <w:rPr>
          <w:rFonts w:ascii="Times New Roman" w:hAnsi="Times New Roman" w:cs="Times New Roman"/>
          <w:sz w:val="28"/>
          <w:szCs w:val="28"/>
        </w:rPr>
        <w:t>т</w:t>
      </w:r>
      <w:r w:rsidRPr="00254BF5">
        <w:rPr>
          <w:rFonts w:ascii="Times New Roman" w:hAnsi="Times New Roman" w:cs="Times New Roman"/>
          <w:sz w:val="28"/>
          <w:szCs w:val="28"/>
        </w:rPr>
        <w:t>новодство испытывает острый недостаток кормов.</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Повышение эффективности животноводства, увеличение производства продукции возможно только при создании прочной кормовой базы, организ</w:t>
      </w:r>
      <w:r w:rsidRPr="00254BF5">
        <w:rPr>
          <w:rFonts w:ascii="Times New Roman" w:hAnsi="Times New Roman" w:cs="Times New Roman"/>
          <w:sz w:val="28"/>
          <w:szCs w:val="28"/>
        </w:rPr>
        <w:t>а</w:t>
      </w:r>
      <w:r w:rsidRPr="00254BF5">
        <w:rPr>
          <w:rFonts w:ascii="Times New Roman" w:hAnsi="Times New Roman" w:cs="Times New Roman"/>
          <w:sz w:val="28"/>
          <w:szCs w:val="28"/>
        </w:rPr>
        <w:t>ции научно обоснованного кормления. В увеличении производства продуктов животноводства основное внимание должно быть уделено обеспечению живо</w:t>
      </w:r>
      <w:r w:rsidRPr="00254BF5">
        <w:rPr>
          <w:rFonts w:ascii="Times New Roman" w:hAnsi="Times New Roman" w:cs="Times New Roman"/>
          <w:sz w:val="28"/>
          <w:szCs w:val="28"/>
        </w:rPr>
        <w:t>т</w:t>
      </w:r>
      <w:r w:rsidRPr="00254BF5">
        <w:rPr>
          <w:rFonts w:ascii="Times New Roman" w:hAnsi="Times New Roman" w:cs="Times New Roman"/>
          <w:sz w:val="28"/>
          <w:szCs w:val="28"/>
        </w:rPr>
        <w:t>ных достаточным количеством полноценных и более дешевых кормов. Успе</w:t>
      </w:r>
      <w:r w:rsidRPr="00254BF5">
        <w:rPr>
          <w:rFonts w:ascii="Times New Roman" w:hAnsi="Times New Roman" w:cs="Times New Roman"/>
          <w:sz w:val="28"/>
          <w:szCs w:val="28"/>
        </w:rPr>
        <w:t>ш</w:t>
      </w:r>
      <w:r w:rsidRPr="00254BF5">
        <w:rPr>
          <w:rFonts w:ascii="Times New Roman" w:hAnsi="Times New Roman" w:cs="Times New Roman"/>
          <w:sz w:val="28"/>
          <w:szCs w:val="28"/>
        </w:rPr>
        <w:t>но решить проблему обеспечения животноводства кормами можно на основе организации интенсивного кормопроизводства как самостоятельной отрасли.</w:t>
      </w:r>
    </w:p>
    <w:p w:rsidR="002377D0" w:rsidRPr="00254BF5" w:rsidRDefault="002377D0" w:rsidP="00254BF5">
      <w:pPr>
        <w:pStyle w:val="a9"/>
        <w:spacing w:before="0" w:after="0" w:line="360" w:lineRule="auto"/>
        <w:ind w:left="0" w:firstLine="709"/>
        <w:jc w:val="both"/>
        <w:rPr>
          <w:rFonts w:ascii="Times New Roman" w:hAnsi="Times New Roman" w:cs="Times New Roman"/>
          <w:sz w:val="28"/>
          <w:szCs w:val="28"/>
        </w:rPr>
      </w:pPr>
      <w:r w:rsidRPr="00254BF5">
        <w:rPr>
          <w:rFonts w:ascii="Times New Roman" w:hAnsi="Times New Roman" w:cs="Times New Roman"/>
          <w:sz w:val="28"/>
          <w:szCs w:val="28"/>
        </w:rPr>
        <w:t>Важнейшая сторона увеличения производства продукции животноводства в условиях агропромышленной интеграции и перевода его на преимущественно интенсивный путь развития состоит в повышении эффективности кормопрои</w:t>
      </w:r>
      <w:r w:rsidRPr="00254BF5">
        <w:rPr>
          <w:rFonts w:ascii="Times New Roman" w:hAnsi="Times New Roman" w:cs="Times New Roman"/>
          <w:sz w:val="28"/>
          <w:szCs w:val="28"/>
        </w:rPr>
        <w:t>з</w:t>
      </w:r>
      <w:r w:rsidRPr="00254BF5">
        <w:rPr>
          <w:rFonts w:ascii="Times New Roman" w:hAnsi="Times New Roman" w:cs="Times New Roman"/>
          <w:sz w:val="28"/>
          <w:szCs w:val="28"/>
        </w:rPr>
        <w:t xml:space="preserve">водства. Если говорить о сельском хозяйстве в целом, то перед ним стоит та же </w:t>
      </w:r>
      <w:r w:rsidRPr="00254BF5">
        <w:rPr>
          <w:rFonts w:ascii="Times New Roman" w:hAnsi="Times New Roman" w:cs="Times New Roman"/>
          <w:sz w:val="28"/>
          <w:szCs w:val="28"/>
        </w:rPr>
        <w:lastRenderedPageBreak/>
        <w:t>главная проблема, что и в других отраслях народного хозяйства, - повышение эффективности и качества.</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В Удмуртской Республике повышение эффективности и создание корм</w:t>
      </w:r>
      <w:r w:rsidRPr="00254BF5">
        <w:rPr>
          <w:rFonts w:ascii="Times New Roman" w:hAnsi="Times New Roman" w:cs="Times New Roman"/>
          <w:sz w:val="28"/>
          <w:szCs w:val="28"/>
        </w:rPr>
        <w:t>о</w:t>
      </w:r>
      <w:r w:rsidRPr="00254BF5">
        <w:rPr>
          <w:rFonts w:ascii="Times New Roman" w:hAnsi="Times New Roman" w:cs="Times New Roman"/>
          <w:sz w:val="28"/>
          <w:szCs w:val="28"/>
        </w:rPr>
        <w:t>производства имеет особую актуальность, что предопределено многими факт</w:t>
      </w:r>
      <w:r w:rsidRPr="00254BF5">
        <w:rPr>
          <w:rFonts w:ascii="Times New Roman" w:hAnsi="Times New Roman" w:cs="Times New Roman"/>
          <w:sz w:val="28"/>
          <w:szCs w:val="28"/>
        </w:rPr>
        <w:t>о</w:t>
      </w:r>
      <w:r w:rsidRPr="00254BF5">
        <w:rPr>
          <w:rFonts w:ascii="Times New Roman" w:hAnsi="Times New Roman" w:cs="Times New Roman"/>
          <w:sz w:val="28"/>
          <w:szCs w:val="28"/>
        </w:rPr>
        <w:t>рами, в том числе ограниченностью земельных ресурсов и возрастающими п</w:t>
      </w:r>
      <w:r w:rsidRPr="00254BF5">
        <w:rPr>
          <w:rFonts w:ascii="Times New Roman" w:hAnsi="Times New Roman" w:cs="Times New Roman"/>
          <w:sz w:val="28"/>
          <w:szCs w:val="28"/>
        </w:rPr>
        <w:t>о</w:t>
      </w:r>
      <w:r w:rsidRPr="00254BF5">
        <w:rPr>
          <w:rFonts w:ascii="Times New Roman" w:hAnsi="Times New Roman" w:cs="Times New Roman"/>
          <w:sz w:val="28"/>
          <w:szCs w:val="28"/>
        </w:rPr>
        <w:t>требностями животноводства в полноценных, сбалансированных по основным элементам корма.</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Организация рационального использования земли - понятие широкое и многогранное. Однако из всего комплекса мероприятий по решению данной проблемы приходится выбирать наиболее приемлемые и реальные для практ</w:t>
      </w:r>
      <w:r w:rsidRPr="00254BF5">
        <w:rPr>
          <w:rFonts w:ascii="Times New Roman" w:hAnsi="Times New Roman" w:cs="Times New Roman"/>
          <w:sz w:val="28"/>
          <w:szCs w:val="28"/>
        </w:rPr>
        <w:t>и</w:t>
      </w:r>
      <w:r w:rsidRPr="00254BF5">
        <w:rPr>
          <w:rFonts w:ascii="Times New Roman" w:hAnsi="Times New Roman" w:cs="Times New Roman"/>
          <w:sz w:val="28"/>
          <w:szCs w:val="28"/>
        </w:rPr>
        <w:t>ческого осуществления в настоящее время.</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Объектом исследования дипломн</w:t>
      </w:r>
      <w:r>
        <w:rPr>
          <w:rFonts w:ascii="Times New Roman" w:hAnsi="Times New Roman" w:cs="Times New Roman"/>
          <w:sz w:val="28"/>
          <w:szCs w:val="28"/>
        </w:rPr>
        <w:t>ой работы является ООО Кигбаево-Агро Сарапульского</w:t>
      </w:r>
      <w:r w:rsidRPr="00254BF5">
        <w:rPr>
          <w:rFonts w:ascii="Times New Roman" w:hAnsi="Times New Roman" w:cs="Times New Roman"/>
          <w:sz w:val="28"/>
          <w:szCs w:val="28"/>
        </w:rPr>
        <w:t xml:space="preserve"> района Удмуртской Республики.</w:t>
      </w:r>
    </w:p>
    <w:p w:rsidR="002377D0" w:rsidRPr="00254BF5" w:rsidRDefault="00444EBB" w:rsidP="00254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дипломной работы – о</w:t>
      </w:r>
      <w:r w:rsidR="002377D0" w:rsidRPr="00254BF5">
        <w:rPr>
          <w:rFonts w:ascii="Times New Roman" w:hAnsi="Times New Roman" w:cs="Times New Roman"/>
          <w:sz w:val="28"/>
          <w:szCs w:val="28"/>
        </w:rPr>
        <w:t>рганизация структуры посевных площадей хозяйства с учетом перспектив дальнейшего развития отраслей животноводс</w:t>
      </w:r>
      <w:r w:rsidR="002377D0" w:rsidRPr="00254BF5">
        <w:rPr>
          <w:rFonts w:ascii="Times New Roman" w:hAnsi="Times New Roman" w:cs="Times New Roman"/>
          <w:sz w:val="28"/>
          <w:szCs w:val="28"/>
        </w:rPr>
        <w:t>т</w:t>
      </w:r>
      <w:r w:rsidR="002377D0" w:rsidRPr="00254BF5">
        <w:rPr>
          <w:rFonts w:ascii="Times New Roman" w:hAnsi="Times New Roman" w:cs="Times New Roman"/>
          <w:sz w:val="28"/>
          <w:szCs w:val="28"/>
        </w:rPr>
        <w:t xml:space="preserve">ва. </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Задачей дипломной работы является:</w:t>
      </w:r>
    </w:p>
    <w:p w:rsidR="002377D0" w:rsidRPr="00254BF5" w:rsidRDefault="002377D0" w:rsidP="00444EBB">
      <w:pPr>
        <w:pStyle w:val="12"/>
        <w:numPr>
          <w:ilvl w:val="0"/>
          <w:numId w:val="20"/>
        </w:numPr>
        <w:tabs>
          <w:tab w:val="left" w:pos="284"/>
        </w:tabs>
        <w:spacing w:after="0" w:line="360" w:lineRule="auto"/>
        <w:ind w:left="0" w:firstLine="0"/>
        <w:jc w:val="both"/>
        <w:rPr>
          <w:rFonts w:ascii="Times New Roman" w:hAnsi="Times New Roman" w:cs="Times New Roman"/>
          <w:sz w:val="28"/>
          <w:szCs w:val="28"/>
        </w:rPr>
      </w:pPr>
      <w:r w:rsidRPr="00254BF5">
        <w:rPr>
          <w:rFonts w:ascii="Times New Roman" w:hAnsi="Times New Roman" w:cs="Times New Roman"/>
          <w:sz w:val="28"/>
          <w:szCs w:val="28"/>
        </w:rPr>
        <w:t>изучение и анализ современного состояния хозяйства;</w:t>
      </w:r>
    </w:p>
    <w:p w:rsidR="002377D0" w:rsidRPr="00254BF5" w:rsidRDefault="002377D0" w:rsidP="00444EBB">
      <w:pPr>
        <w:pStyle w:val="12"/>
        <w:numPr>
          <w:ilvl w:val="0"/>
          <w:numId w:val="20"/>
        </w:numPr>
        <w:tabs>
          <w:tab w:val="left" w:pos="284"/>
        </w:tabs>
        <w:spacing w:after="0" w:line="360" w:lineRule="auto"/>
        <w:ind w:left="0" w:firstLine="0"/>
        <w:jc w:val="both"/>
        <w:rPr>
          <w:rFonts w:ascii="Times New Roman" w:hAnsi="Times New Roman" w:cs="Times New Roman"/>
          <w:sz w:val="28"/>
          <w:szCs w:val="28"/>
        </w:rPr>
      </w:pPr>
      <w:r w:rsidRPr="00254BF5">
        <w:rPr>
          <w:rFonts w:ascii="Times New Roman" w:hAnsi="Times New Roman" w:cs="Times New Roman"/>
          <w:sz w:val="28"/>
          <w:szCs w:val="28"/>
        </w:rPr>
        <w:t>совершенствование  структуры посевных площадей;</w:t>
      </w:r>
    </w:p>
    <w:p w:rsidR="002377D0" w:rsidRPr="00254BF5" w:rsidRDefault="002377D0" w:rsidP="00444EBB">
      <w:pPr>
        <w:pStyle w:val="12"/>
        <w:numPr>
          <w:ilvl w:val="0"/>
          <w:numId w:val="20"/>
        </w:numPr>
        <w:tabs>
          <w:tab w:val="left" w:pos="284"/>
        </w:tabs>
        <w:spacing w:after="0" w:line="360" w:lineRule="auto"/>
        <w:ind w:left="0" w:firstLine="0"/>
        <w:jc w:val="both"/>
        <w:rPr>
          <w:rFonts w:ascii="Times New Roman" w:hAnsi="Times New Roman" w:cs="Times New Roman"/>
          <w:sz w:val="28"/>
          <w:szCs w:val="28"/>
        </w:rPr>
      </w:pPr>
      <w:r w:rsidRPr="00254BF5">
        <w:rPr>
          <w:rFonts w:ascii="Times New Roman" w:hAnsi="Times New Roman" w:cs="Times New Roman"/>
          <w:sz w:val="28"/>
          <w:szCs w:val="28"/>
        </w:rPr>
        <w:t>определение  экономической эффективности  предлагаемых мероприятий по совершенствованию структуры посевных площадей.</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Для достижения поставленной цели, изучены материалы годо</w:t>
      </w:r>
      <w:r>
        <w:rPr>
          <w:rFonts w:ascii="Times New Roman" w:hAnsi="Times New Roman" w:cs="Times New Roman"/>
          <w:sz w:val="28"/>
          <w:szCs w:val="28"/>
        </w:rPr>
        <w:t>вых отчетов по хозяйству за 201</w:t>
      </w:r>
      <w:r w:rsidR="00444EBB">
        <w:rPr>
          <w:rFonts w:ascii="Times New Roman" w:hAnsi="Times New Roman" w:cs="Times New Roman"/>
          <w:sz w:val="28"/>
          <w:szCs w:val="28"/>
        </w:rPr>
        <w:t>3</w:t>
      </w:r>
      <w:r>
        <w:rPr>
          <w:rFonts w:ascii="Times New Roman" w:hAnsi="Times New Roman" w:cs="Times New Roman"/>
          <w:sz w:val="28"/>
          <w:szCs w:val="28"/>
        </w:rPr>
        <w:t xml:space="preserve"> – 201</w:t>
      </w:r>
      <w:r w:rsidR="00444EBB">
        <w:rPr>
          <w:rFonts w:ascii="Times New Roman" w:hAnsi="Times New Roman" w:cs="Times New Roman"/>
          <w:sz w:val="28"/>
          <w:szCs w:val="28"/>
        </w:rPr>
        <w:t>5</w:t>
      </w:r>
      <w:r w:rsidRPr="00254BF5">
        <w:rPr>
          <w:rFonts w:ascii="Times New Roman" w:hAnsi="Times New Roman" w:cs="Times New Roman"/>
          <w:sz w:val="28"/>
          <w:szCs w:val="28"/>
        </w:rPr>
        <w:t xml:space="preserve"> годы, статистическая информация и нормативно-справочные материалы. </w:t>
      </w:r>
    </w:p>
    <w:p w:rsidR="002377D0" w:rsidRPr="00431BF3" w:rsidRDefault="002377D0" w:rsidP="00561C6C">
      <w:pPr>
        <w:spacing w:after="0" w:line="240" w:lineRule="auto"/>
        <w:rPr>
          <w:rFonts w:ascii="Times New Roman" w:hAnsi="Times New Roman" w:cs="Times New Roman"/>
          <w:color w:val="FF0000"/>
          <w:sz w:val="28"/>
          <w:szCs w:val="28"/>
        </w:rPr>
      </w:pPr>
    </w:p>
    <w:p w:rsidR="002377D0" w:rsidRPr="00431BF3" w:rsidRDefault="002377D0" w:rsidP="00561C6C">
      <w:pPr>
        <w:spacing w:after="0" w:line="240" w:lineRule="auto"/>
        <w:rPr>
          <w:rFonts w:ascii="Times New Roman" w:hAnsi="Times New Roman" w:cs="Times New Roman"/>
          <w:color w:val="FF0000"/>
          <w:sz w:val="28"/>
          <w:szCs w:val="28"/>
        </w:rPr>
      </w:pPr>
    </w:p>
    <w:p w:rsidR="002377D0" w:rsidRPr="00431BF3" w:rsidRDefault="002377D0" w:rsidP="00561C6C">
      <w:pPr>
        <w:spacing w:after="0" w:line="240" w:lineRule="auto"/>
        <w:jc w:val="center"/>
        <w:rPr>
          <w:rFonts w:ascii="Times New Roman" w:hAnsi="Times New Roman" w:cs="Times New Roman"/>
          <w:color w:val="FF0000"/>
          <w:sz w:val="28"/>
          <w:szCs w:val="28"/>
        </w:rPr>
      </w:pPr>
      <w:r w:rsidRPr="00431BF3">
        <w:rPr>
          <w:rFonts w:ascii="Times New Roman" w:hAnsi="Times New Roman" w:cs="Times New Roman"/>
          <w:color w:val="FF0000"/>
          <w:sz w:val="28"/>
          <w:szCs w:val="28"/>
        </w:rPr>
        <w:br/>
      </w:r>
      <w:r w:rsidRPr="00431BF3">
        <w:rPr>
          <w:rFonts w:ascii="Times New Roman" w:hAnsi="Times New Roman" w:cs="Times New Roman"/>
          <w:color w:val="FF0000"/>
          <w:sz w:val="28"/>
          <w:szCs w:val="28"/>
        </w:rPr>
        <w:br/>
      </w:r>
    </w:p>
    <w:p w:rsidR="002377D0" w:rsidRPr="00254BF5" w:rsidRDefault="002377D0" w:rsidP="00444EBB">
      <w:pPr>
        <w:pStyle w:val="1"/>
        <w:jc w:val="center"/>
      </w:pPr>
      <w:r w:rsidRPr="00431BF3">
        <w:rPr>
          <w:color w:val="FF0000"/>
        </w:rPr>
        <w:br w:type="page"/>
      </w:r>
      <w:bookmarkStart w:id="1" w:name="_Toc475807238"/>
      <w:r w:rsidRPr="00254BF5">
        <w:lastRenderedPageBreak/>
        <w:t>1. ОРГАНИЗАЦИЯ СТРУКТУРЫ ПОСЕВНЫХ ПЛОЩАДЕЙ  КАК ОДИН ИЗ ФАКТОРОВ РАЗВИТИЯ СЕЛЬСКОХОЗЯЙСТВЕННОГО</w:t>
      </w:r>
      <w:r w:rsidR="00444EBB">
        <w:t xml:space="preserve"> </w:t>
      </w:r>
      <w:r w:rsidRPr="00254BF5">
        <w:t>ПРОИЗВОДСТВА</w:t>
      </w:r>
      <w:bookmarkEnd w:id="1"/>
    </w:p>
    <w:p w:rsidR="00444EBB" w:rsidRDefault="00444EBB" w:rsidP="00254BF5">
      <w:pPr>
        <w:spacing w:after="0" w:line="360" w:lineRule="auto"/>
        <w:ind w:firstLine="709"/>
        <w:jc w:val="both"/>
        <w:rPr>
          <w:rFonts w:ascii="Times New Roman" w:hAnsi="Times New Roman" w:cs="Times New Roman"/>
          <w:sz w:val="28"/>
          <w:szCs w:val="28"/>
        </w:rPr>
      </w:pP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По утверждению Г.А Аксененок: "Земля - важнейший источник богатства общества - является главным средством производства в сельском хозяйстве и пространственным базисом размещения и развития всех отраслей народного хозяйства. Научно обоснованное, рациональное использование всех земель, о</w:t>
      </w:r>
      <w:r w:rsidRPr="00254BF5">
        <w:rPr>
          <w:rFonts w:ascii="Times New Roman" w:hAnsi="Times New Roman" w:cs="Times New Roman"/>
          <w:sz w:val="28"/>
          <w:szCs w:val="28"/>
        </w:rPr>
        <w:t>х</w:t>
      </w:r>
      <w:r w:rsidRPr="00254BF5">
        <w:rPr>
          <w:rFonts w:ascii="Times New Roman" w:hAnsi="Times New Roman" w:cs="Times New Roman"/>
          <w:sz w:val="28"/>
          <w:szCs w:val="28"/>
        </w:rPr>
        <w:t>рана их и всемирное повышение плодородия почв являются общенародной з</w:t>
      </w:r>
      <w:r w:rsidRPr="00254BF5">
        <w:rPr>
          <w:rFonts w:ascii="Times New Roman" w:hAnsi="Times New Roman" w:cs="Times New Roman"/>
          <w:sz w:val="28"/>
          <w:szCs w:val="28"/>
        </w:rPr>
        <w:t>а</w:t>
      </w:r>
      <w:r w:rsidRPr="00254BF5">
        <w:rPr>
          <w:rFonts w:ascii="Times New Roman" w:hAnsi="Times New Roman" w:cs="Times New Roman"/>
          <w:sz w:val="28"/>
          <w:szCs w:val="28"/>
        </w:rPr>
        <w:t xml:space="preserve">дачей" [30, </w:t>
      </w:r>
      <w:r w:rsidRPr="00254BF5">
        <w:rPr>
          <w:rFonts w:ascii="Times New Roman" w:hAnsi="Times New Roman" w:cs="Times New Roman"/>
          <w:sz w:val="28"/>
          <w:szCs w:val="28"/>
          <w:lang w:val="en-US"/>
        </w:rPr>
        <w:t>c</w:t>
      </w:r>
      <w:r w:rsidRPr="00254BF5">
        <w:rPr>
          <w:rFonts w:ascii="Times New Roman" w:hAnsi="Times New Roman" w:cs="Times New Roman"/>
          <w:sz w:val="28"/>
          <w:szCs w:val="28"/>
        </w:rPr>
        <w:t>.15]</w:t>
      </w:r>
      <w:r w:rsidR="00444EBB">
        <w:rPr>
          <w:rFonts w:ascii="Times New Roman" w:hAnsi="Times New Roman" w:cs="Times New Roman"/>
          <w:sz w:val="28"/>
          <w:szCs w:val="28"/>
        </w:rPr>
        <w:t>.</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"Она,- говорил В.А. Добрынин,- является первой предпосылкой и естес</w:t>
      </w:r>
      <w:r w:rsidRPr="00254BF5">
        <w:rPr>
          <w:rFonts w:ascii="Times New Roman" w:hAnsi="Times New Roman" w:cs="Times New Roman"/>
          <w:sz w:val="28"/>
          <w:szCs w:val="28"/>
        </w:rPr>
        <w:t>т</w:t>
      </w:r>
      <w:r w:rsidRPr="00254BF5">
        <w:rPr>
          <w:rFonts w:ascii="Times New Roman" w:hAnsi="Times New Roman" w:cs="Times New Roman"/>
          <w:sz w:val="28"/>
          <w:szCs w:val="28"/>
        </w:rPr>
        <w:t>венной основой общественного производства и непременным условием сущ</w:t>
      </w:r>
      <w:r w:rsidRPr="00254BF5">
        <w:rPr>
          <w:rFonts w:ascii="Times New Roman" w:hAnsi="Times New Roman" w:cs="Times New Roman"/>
          <w:sz w:val="28"/>
          <w:szCs w:val="28"/>
        </w:rPr>
        <w:t>е</w:t>
      </w:r>
      <w:r w:rsidRPr="00254BF5">
        <w:rPr>
          <w:rFonts w:ascii="Times New Roman" w:hAnsi="Times New Roman" w:cs="Times New Roman"/>
          <w:sz w:val="28"/>
          <w:szCs w:val="28"/>
        </w:rPr>
        <w:t>ствования человеческого общества"</w:t>
      </w:r>
      <w:r w:rsidR="00444EBB">
        <w:rPr>
          <w:rFonts w:ascii="Times New Roman" w:hAnsi="Times New Roman" w:cs="Times New Roman"/>
          <w:sz w:val="28"/>
          <w:szCs w:val="28"/>
        </w:rPr>
        <w:t xml:space="preserve"> </w:t>
      </w:r>
      <w:r w:rsidRPr="00254BF5">
        <w:rPr>
          <w:rFonts w:ascii="Times New Roman" w:hAnsi="Times New Roman" w:cs="Times New Roman"/>
          <w:sz w:val="28"/>
          <w:szCs w:val="28"/>
        </w:rPr>
        <w:t xml:space="preserve">[8, </w:t>
      </w:r>
      <w:r w:rsidRPr="00254BF5">
        <w:rPr>
          <w:rFonts w:ascii="Times New Roman" w:hAnsi="Times New Roman" w:cs="Times New Roman"/>
          <w:sz w:val="28"/>
          <w:szCs w:val="28"/>
          <w:lang w:val="en-US"/>
        </w:rPr>
        <w:t>c</w:t>
      </w:r>
      <w:r w:rsidRPr="00254BF5">
        <w:rPr>
          <w:rFonts w:ascii="Times New Roman" w:hAnsi="Times New Roman" w:cs="Times New Roman"/>
          <w:sz w:val="28"/>
          <w:szCs w:val="28"/>
        </w:rPr>
        <w:t>.9]</w:t>
      </w:r>
      <w:r w:rsidR="00444EBB">
        <w:rPr>
          <w:rFonts w:ascii="Times New Roman" w:hAnsi="Times New Roman" w:cs="Times New Roman"/>
          <w:sz w:val="28"/>
          <w:szCs w:val="28"/>
        </w:rPr>
        <w:t>.</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В составе земель сельскохозяйственного назначения выделяются (ст.77 П.2 ЗК РФ):</w:t>
      </w:r>
    </w:p>
    <w:p w:rsidR="002377D0" w:rsidRPr="00254BF5" w:rsidRDefault="002377D0" w:rsidP="00444EBB">
      <w:pPr>
        <w:spacing w:after="0" w:line="360" w:lineRule="auto"/>
        <w:jc w:val="both"/>
        <w:rPr>
          <w:rFonts w:ascii="Times New Roman" w:hAnsi="Times New Roman" w:cs="Times New Roman"/>
          <w:sz w:val="28"/>
          <w:szCs w:val="28"/>
        </w:rPr>
      </w:pPr>
      <w:r w:rsidRPr="00254BF5">
        <w:rPr>
          <w:rFonts w:ascii="Times New Roman" w:hAnsi="Times New Roman" w:cs="Times New Roman"/>
          <w:sz w:val="28"/>
          <w:szCs w:val="28"/>
        </w:rPr>
        <w:t>- сельскохозяйственные угодья;</w:t>
      </w:r>
    </w:p>
    <w:p w:rsidR="002377D0" w:rsidRPr="00254BF5" w:rsidRDefault="002377D0" w:rsidP="00444EBB">
      <w:pPr>
        <w:spacing w:after="0" w:line="360" w:lineRule="auto"/>
        <w:jc w:val="both"/>
        <w:rPr>
          <w:rFonts w:ascii="Times New Roman" w:hAnsi="Times New Roman" w:cs="Times New Roman"/>
          <w:sz w:val="28"/>
          <w:szCs w:val="28"/>
        </w:rPr>
      </w:pPr>
      <w:r w:rsidRPr="00254BF5">
        <w:rPr>
          <w:rFonts w:ascii="Times New Roman" w:hAnsi="Times New Roman" w:cs="Times New Roman"/>
          <w:sz w:val="28"/>
          <w:szCs w:val="28"/>
        </w:rPr>
        <w:t>- земли, занятые внутрихозяйственными дорогами;</w:t>
      </w:r>
    </w:p>
    <w:p w:rsidR="002377D0" w:rsidRPr="00254BF5" w:rsidRDefault="002377D0" w:rsidP="00444EBB">
      <w:pPr>
        <w:spacing w:after="0" w:line="360" w:lineRule="auto"/>
        <w:jc w:val="both"/>
        <w:rPr>
          <w:rFonts w:ascii="Times New Roman" w:hAnsi="Times New Roman" w:cs="Times New Roman"/>
          <w:sz w:val="28"/>
          <w:szCs w:val="28"/>
        </w:rPr>
      </w:pPr>
      <w:r w:rsidRPr="00254BF5">
        <w:rPr>
          <w:rFonts w:ascii="Times New Roman" w:hAnsi="Times New Roman" w:cs="Times New Roman"/>
          <w:sz w:val="28"/>
          <w:szCs w:val="28"/>
        </w:rPr>
        <w:t>- земли, занятые коммуникациями;</w:t>
      </w:r>
    </w:p>
    <w:p w:rsidR="002377D0" w:rsidRPr="00254BF5" w:rsidRDefault="002377D0" w:rsidP="00444EBB">
      <w:pPr>
        <w:spacing w:after="0" w:line="360" w:lineRule="auto"/>
        <w:jc w:val="both"/>
        <w:rPr>
          <w:rFonts w:ascii="Times New Roman" w:hAnsi="Times New Roman" w:cs="Times New Roman"/>
          <w:sz w:val="28"/>
          <w:szCs w:val="28"/>
        </w:rPr>
      </w:pPr>
      <w:r w:rsidRPr="00254BF5">
        <w:rPr>
          <w:rFonts w:ascii="Times New Roman" w:hAnsi="Times New Roman" w:cs="Times New Roman"/>
          <w:sz w:val="28"/>
          <w:szCs w:val="28"/>
        </w:rPr>
        <w:t>- земли, занятые древесно-кустарниковой растительностью, предназначенной для обеспечения защиты земель от действия негативных (вредных) природных, антропогенных и техногенных явлений;</w:t>
      </w:r>
    </w:p>
    <w:p w:rsidR="002377D0" w:rsidRPr="00254BF5" w:rsidRDefault="002377D0" w:rsidP="00444EBB">
      <w:pPr>
        <w:spacing w:after="0" w:line="360" w:lineRule="auto"/>
        <w:jc w:val="both"/>
        <w:rPr>
          <w:rFonts w:ascii="Times New Roman" w:hAnsi="Times New Roman" w:cs="Times New Roman"/>
          <w:sz w:val="28"/>
          <w:szCs w:val="28"/>
        </w:rPr>
      </w:pPr>
      <w:r w:rsidRPr="00254BF5">
        <w:rPr>
          <w:rFonts w:ascii="Times New Roman" w:hAnsi="Times New Roman" w:cs="Times New Roman"/>
          <w:sz w:val="28"/>
          <w:szCs w:val="28"/>
        </w:rPr>
        <w:t>- земли, замкнутые водоемами;</w:t>
      </w:r>
    </w:p>
    <w:p w:rsidR="002377D0" w:rsidRPr="00254BF5" w:rsidRDefault="002377D0" w:rsidP="00444EBB">
      <w:pPr>
        <w:spacing w:after="0" w:line="360" w:lineRule="auto"/>
        <w:jc w:val="both"/>
        <w:rPr>
          <w:rFonts w:ascii="Times New Roman" w:hAnsi="Times New Roman" w:cs="Times New Roman"/>
          <w:sz w:val="28"/>
          <w:szCs w:val="28"/>
        </w:rPr>
      </w:pPr>
      <w:r w:rsidRPr="00254BF5">
        <w:rPr>
          <w:rFonts w:ascii="Times New Roman" w:hAnsi="Times New Roman" w:cs="Times New Roman"/>
          <w:sz w:val="28"/>
          <w:szCs w:val="28"/>
        </w:rPr>
        <w:t>- земли, занятые зданиями, строениями, сооружениями, используемыми для производства, хранения и первичной переработки сельскохозяйственной пр</w:t>
      </w:r>
      <w:r w:rsidRPr="00254BF5">
        <w:rPr>
          <w:rFonts w:ascii="Times New Roman" w:hAnsi="Times New Roman" w:cs="Times New Roman"/>
          <w:sz w:val="28"/>
          <w:szCs w:val="28"/>
        </w:rPr>
        <w:t>о</w:t>
      </w:r>
      <w:r w:rsidRPr="00254BF5">
        <w:rPr>
          <w:rFonts w:ascii="Times New Roman" w:hAnsi="Times New Roman" w:cs="Times New Roman"/>
          <w:sz w:val="28"/>
          <w:szCs w:val="28"/>
        </w:rPr>
        <w:t>дукции.</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Земли сельскохозяйственного назначения - важнейшая из всех категорий земель. Главной её особенностью является то, что земля тут выступает в кач</w:t>
      </w:r>
      <w:r w:rsidRPr="00254BF5">
        <w:rPr>
          <w:rFonts w:ascii="Times New Roman" w:hAnsi="Times New Roman" w:cs="Times New Roman"/>
          <w:sz w:val="28"/>
          <w:szCs w:val="28"/>
        </w:rPr>
        <w:t>е</w:t>
      </w:r>
      <w:r w:rsidRPr="00254BF5">
        <w:rPr>
          <w:rFonts w:ascii="Times New Roman" w:hAnsi="Times New Roman" w:cs="Times New Roman"/>
          <w:sz w:val="28"/>
          <w:szCs w:val="28"/>
        </w:rPr>
        <w:t>стве основного средства производства товаров питания и кормов для животных, а также сырья для индустрии</w:t>
      </w:r>
      <w:r w:rsidR="00444EBB">
        <w:rPr>
          <w:rFonts w:ascii="Times New Roman" w:hAnsi="Times New Roman" w:cs="Times New Roman"/>
          <w:sz w:val="28"/>
          <w:szCs w:val="28"/>
        </w:rPr>
        <w:t xml:space="preserve"> </w:t>
      </w:r>
      <w:r w:rsidRPr="00254BF5">
        <w:rPr>
          <w:rFonts w:ascii="Times New Roman" w:hAnsi="Times New Roman" w:cs="Times New Roman"/>
          <w:sz w:val="28"/>
          <w:szCs w:val="28"/>
        </w:rPr>
        <w:t>[22, с.96]</w:t>
      </w:r>
      <w:r w:rsidR="00444EBB">
        <w:rPr>
          <w:rFonts w:ascii="Times New Roman" w:hAnsi="Times New Roman" w:cs="Times New Roman"/>
          <w:sz w:val="28"/>
          <w:szCs w:val="28"/>
        </w:rPr>
        <w:t>.</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lastRenderedPageBreak/>
        <w:t>Ведущее место в повышении урожая при ведении сельского хозяйства о</w:t>
      </w:r>
      <w:r w:rsidRPr="00254BF5">
        <w:rPr>
          <w:rFonts w:ascii="Times New Roman" w:hAnsi="Times New Roman" w:cs="Times New Roman"/>
          <w:sz w:val="28"/>
          <w:szCs w:val="28"/>
        </w:rPr>
        <w:t>т</w:t>
      </w:r>
      <w:r w:rsidRPr="00254BF5">
        <w:rPr>
          <w:rFonts w:ascii="Times New Roman" w:hAnsi="Times New Roman" w:cs="Times New Roman"/>
          <w:sz w:val="28"/>
          <w:szCs w:val="28"/>
        </w:rPr>
        <w:t>водится оптимальной структуре посевных площадей</w:t>
      </w:r>
    </w:p>
    <w:p w:rsidR="002377D0" w:rsidRPr="00254BF5" w:rsidRDefault="002377D0" w:rsidP="00254BF5">
      <w:pPr>
        <w:spacing w:after="0" w:line="360" w:lineRule="auto"/>
        <w:ind w:firstLine="709"/>
        <w:jc w:val="both"/>
        <w:rPr>
          <w:rFonts w:ascii="Times New Roman" w:hAnsi="Times New Roman" w:cs="Times New Roman"/>
          <w:sz w:val="28"/>
          <w:szCs w:val="28"/>
          <w:lang w:eastAsia="ru-RU"/>
        </w:rPr>
      </w:pPr>
      <w:r w:rsidRPr="00254BF5">
        <w:rPr>
          <w:rFonts w:ascii="Times New Roman" w:hAnsi="Times New Roman" w:cs="Times New Roman"/>
          <w:sz w:val="28"/>
          <w:szCs w:val="28"/>
        </w:rPr>
        <w:t>Размер посевных площадей — важнейший фактор, определяю</w:t>
      </w:r>
      <w:r w:rsidRPr="00254BF5">
        <w:rPr>
          <w:rFonts w:ascii="Times New Roman" w:hAnsi="Times New Roman" w:cs="Times New Roman"/>
          <w:sz w:val="28"/>
          <w:szCs w:val="28"/>
        </w:rPr>
        <w:softHyphen/>
        <w:t>щий объем производства того или иного вида продукции расте</w:t>
      </w:r>
      <w:r w:rsidRPr="00254BF5">
        <w:rPr>
          <w:rFonts w:ascii="Times New Roman" w:hAnsi="Times New Roman" w:cs="Times New Roman"/>
          <w:sz w:val="28"/>
          <w:szCs w:val="28"/>
        </w:rPr>
        <w:softHyphen/>
        <w:t>ниеводства, а структура п</w:t>
      </w:r>
      <w:r w:rsidRPr="00254BF5">
        <w:rPr>
          <w:rFonts w:ascii="Times New Roman" w:hAnsi="Times New Roman" w:cs="Times New Roman"/>
          <w:sz w:val="28"/>
          <w:szCs w:val="28"/>
        </w:rPr>
        <w:t>о</w:t>
      </w:r>
      <w:r w:rsidRPr="00254BF5">
        <w:rPr>
          <w:rFonts w:ascii="Times New Roman" w:hAnsi="Times New Roman" w:cs="Times New Roman"/>
          <w:sz w:val="28"/>
          <w:szCs w:val="28"/>
        </w:rPr>
        <w:t>севных площадей предопределяет со</w:t>
      </w:r>
      <w:r w:rsidRPr="00254BF5">
        <w:rPr>
          <w:rFonts w:ascii="Times New Roman" w:hAnsi="Times New Roman" w:cs="Times New Roman"/>
          <w:sz w:val="28"/>
          <w:szCs w:val="28"/>
        </w:rPr>
        <w:softHyphen/>
        <w:t>отношение отдельных видов получаемой продукции и, как прави</w:t>
      </w:r>
      <w:r w:rsidRPr="00254BF5">
        <w:rPr>
          <w:rFonts w:ascii="Times New Roman" w:hAnsi="Times New Roman" w:cs="Times New Roman"/>
          <w:sz w:val="28"/>
          <w:szCs w:val="28"/>
        </w:rPr>
        <w:softHyphen/>
        <w:t>ло, соответствует производственному направлению х</w:t>
      </w:r>
      <w:r w:rsidRPr="00254BF5">
        <w:rPr>
          <w:rFonts w:ascii="Times New Roman" w:hAnsi="Times New Roman" w:cs="Times New Roman"/>
          <w:sz w:val="28"/>
          <w:szCs w:val="28"/>
        </w:rPr>
        <w:t>о</w:t>
      </w:r>
      <w:r w:rsidRPr="00254BF5">
        <w:rPr>
          <w:rFonts w:ascii="Times New Roman" w:hAnsi="Times New Roman" w:cs="Times New Roman"/>
          <w:sz w:val="28"/>
          <w:szCs w:val="28"/>
        </w:rPr>
        <w:t>зяйства, его специализации</w:t>
      </w:r>
      <w:r w:rsidR="00444EBB">
        <w:rPr>
          <w:rFonts w:ascii="Times New Roman" w:hAnsi="Times New Roman" w:cs="Times New Roman"/>
          <w:sz w:val="28"/>
          <w:szCs w:val="28"/>
        </w:rPr>
        <w:t xml:space="preserve"> </w:t>
      </w:r>
      <w:r w:rsidRPr="00254BF5">
        <w:rPr>
          <w:rFonts w:ascii="Times New Roman" w:hAnsi="Times New Roman" w:cs="Times New Roman"/>
          <w:sz w:val="28"/>
          <w:szCs w:val="28"/>
        </w:rPr>
        <w:t>[20, с.202]</w:t>
      </w:r>
      <w:r w:rsidR="00444EBB">
        <w:rPr>
          <w:rFonts w:ascii="Times New Roman" w:hAnsi="Times New Roman" w:cs="Times New Roman"/>
          <w:sz w:val="28"/>
          <w:szCs w:val="28"/>
        </w:rPr>
        <w:t>.</w:t>
      </w:r>
    </w:p>
    <w:p w:rsidR="002377D0" w:rsidRPr="00254BF5" w:rsidRDefault="002377D0" w:rsidP="00254BF5">
      <w:pPr>
        <w:spacing w:after="0" w:line="360" w:lineRule="auto"/>
        <w:ind w:firstLine="709"/>
        <w:jc w:val="both"/>
        <w:rPr>
          <w:rFonts w:ascii="Times New Roman" w:hAnsi="Times New Roman" w:cs="Times New Roman"/>
          <w:sz w:val="28"/>
          <w:szCs w:val="28"/>
          <w:lang w:eastAsia="ru-RU"/>
        </w:rPr>
      </w:pPr>
      <w:r w:rsidRPr="00254BF5">
        <w:rPr>
          <w:rFonts w:ascii="Times New Roman" w:hAnsi="Times New Roman" w:cs="Times New Roman"/>
          <w:sz w:val="28"/>
          <w:szCs w:val="28"/>
          <w:lang w:eastAsia="ru-RU"/>
        </w:rPr>
        <w:t>Структура посевных площадей – это процентное соотношение отдельных видов культур в общей посевной площади.</w:t>
      </w:r>
    </w:p>
    <w:p w:rsidR="002377D0" w:rsidRPr="00254BF5" w:rsidRDefault="002377D0" w:rsidP="00254BF5">
      <w:pPr>
        <w:spacing w:after="0" w:line="360" w:lineRule="auto"/>
        <w:ind w:firstLine="709"/>
        <w:jc w:val="both"/>
        <w:rPr>
          <w:rFonts w:ascii="Times New Roman" w:hAnsi="Times New Roman" w:cs="Times New Roman"/>
          <w:sz w:val="28"/>
          <w:szCs w:val="28"/>
          <w:lang w:eastAsia="ru-RU"/>
        </w:rPr>
      </w:pPr>
      <w:r w:rsidRPr="00254BF5">
        <w:rPr>
          <w:rFonts w:ascii="Times New Roman" w:hAnsi="Times New Roman" w:cs="Times New Roman"/>
          <w:sz w:val="28"/>
          <w:szCs w:val="28"/>
          <w:lang w:eastAsia="ru-RU"/>
        </w:rPr>
        <w:t>Структура посевов оказывает влияние на урожайность, общую проду</w:t>
      </w:r>
      <w:r w:rsidRPr="00254BF5">
        <w:rPr>
          <w:rFonts w:ascii="Times New Roman" w:hAnsi="Times New Roman" w:cs="Times New Roman"/>
          <w:sz w:val="28"/>
          <w:szCs w:val="28"/>
          <w:lang w:eastAsia="ru-RU"/>
        </w:rPr>
        <w:t>к</w:t>
      </w:r>
      <w:r w:rsidRPr="00254BF5">
        <w:rPr>
          <w:rFonts w:ascii="Times New Roman" w:hAnsi="Times New Roman" w:cs="Times New Roman"/>
          <w:sz w:val="28"/>
          <w:szCs w:val="28"/>
          <w:lang w:eastAsia="ru-RU"/>
        </w:rPr>
        <w:t>тивность земли, состояние кормовой базы и на развитие животноводства, а зн</w:t>
      </w:r>
      <w:r w:rsidRPr="00254BF5">
        <w:rPr>
          <w:rFonts w:ascii="Times New Roman" w:hAnsi="Times New Roman" w:cs="Times New Roman"/>
          <w:sz w:val="28"/>
          <w:szCs w:val="28"/>
          <w:lang w:eastAsia="ru-RU"/>
        </w:rPr>
        <w:t>а</w:t>
      </w:r>
      <w:r w:rsidRPr="00254BF5">
        <w:rPr>
          <w:rFonts w:ascii="Times New Roman" w:hAnsi="Times New Roman" w:cs="Times New Roman"/>
          <w:sz w:val="28"/>
          <w:szCs w:val="28"/>
          <w:lang w:eastAsia="ru-RU"/>
        </w:rPr>
        <w:t>чит, определяет уровень производства продукции каждого предприятия. Стру</w:t>
      </w:r>
      <w:r w:rsidRPr="00254BF5">
        <w:rPr>
          <w:rFonts w:ascii="Times New Roman" w:hAnsi="Times New Roman" w:cs="Times New Roman"/>
          <w:sz w:val="28"/>
          <w:szCs w:val="28"/>
          <w:lang w:eastAsia="ru-RU"/>
        </w:rPr>
        <w:t>к</w:t>
      </w:r>
      <w:r w:rsidRPr="00254BF5">
        <w:rPr>
          <w:rFonts w:ascii="Times New Roman" w:hAnsi="Times New Roman" w:cs="Times New Roman"/>
          <w:sz w:val="28"/>
          <w:szCs w:val="28"/>
          <w:lang w:eastAsia="ru-RU"/>
        </w:rPr>
        <w:t>тура посевных площадей должна соответствовать производственному напра</w:t>
      </w:r>
      <w:r w:rsidRPr="00254BF5">
        <w:rPr>
          <w:rFonts w:ascii="Times New Roman" w:hAnsi="Times New Roman" w:cs="Times New Roman"/>
          <w:sz w:val="28"/>
          <w:szCs w:val="28"/>
          <w:lang w:eastAsia="ru-RU"/>
        </w:rPr>
        <w:t>в</w:t>
      </w:r>
      <w:r w:rsidRPr="00254BF5">
        <w:rPr>
          <w:rFonts w:ascii="Times New Roman" w:hAnsi="Times New Roman" w:cs="Times New Roman"/>
          <w:sz w:val="28"/>
          <w:szCs w:val="28"/>
          <w:lang w:eastAsia="ru-RU"/>
        </w:rPr>
        <w:t>лению хозяйства, его специализация обеспечивать наибольший выход проду</w:t>
      </w:r>
      <w:r w:rsidRPr="00254BF5">
        <w:rPr>
          <w:rFonts w:ascii="Times New Roman" w:hAnsi="Times New Roman" w:cs="Times New Roman"/>
          <w:sz w:val="28"/>
          <w:szCs w:val="28"/>
          <w:lang w:eastAsia="ru-RU"/>
        </w:rPr>
        <w:t>к</w:t>
      </w:r>
      <w:r w:rsidRPr="00254BF5">
        <w:rPr>
          <w:rFonts w:ascii="Times New Roman" w:hAnsi="Times New Roman" w:cs="Times New Roman"/>
          <w:sz w:val="28"/>
          <w:szCs w:val="28"/>
          <w:lang w:eastAsia="ru-RU"/>
        </w:rPr>
        <w:t>ции с каждого гектара при наименьших затратах трудовых и материально – д</w:t>
      </w:r>
      <w:r w:rsidRPr="00254BF5">
        <w:rPr>
          <w:rFonts w:ascii="Times New Roman" w:hAnsi="Times New Roman" w:cs="Times New Roman"/>
          <w:sz w:val="28"/>
          <w:szCs w:val="28"/>
          <w:lang w:eastAsia="ru-RU"/>
        </w:rPr>
        <w:t>е</w:t>
      </w:r>
      <w:r w:rsidRPr="00254BF5">
        <w:rPr>
          <w:rFonts w:ascii="Times New Roman" w:hAnsi="Times New Roman" w:cs="Times New Roman"/>
          <w:sz w:val="28"/>
          <w:szCs w:val="28"/>
          <w:lang w:eastAsia="ru-RU"/>
        </w:rPr>
        <w:t>нежных средств на единицу продукции.</w:t>
      </w:r>
    </w:p>
    <w:p w:rsidR="002377D0" w:rsidRPr="00254BF5" w:rsidRDefault="002377D0" w:rsidP="00254BF5">
      <w:pPr>
        <w:spacing w:after="0" w:line="360" w:lineRule="auto"/>
        <w:ind w:firstLine="709"/>
        <w:jc w:val="both"/>
        <w:rPr>
          <w:rFonts w:ascii="Times New Roman" w:hAnsi="Times New Roman" w:cs="Times New Roman"/>
          <w:sz w:val="28"/>
          <w:szCs w:val="28"/>
          <w:lang w:eastAsia="ru-RU"/>
        </w:rPr>
      </w:pPr>
      <w:r w:rsidRPr="00254BF5">
        <w:rPr>
          <w:rFonts w:ascii="Times New Roman" w:hAnsi="Times New Roman" w:cs="Times New Roman"/>
          <w:sz w:val="28"/>
          <w:szCs w:val="28"/>
          <w:lang w:eastAsia="ru-RU"/>
        </w:rPr>
        <w:t>Традиционная  структура посевных площадей обеспечивает требующег</w:t>
      </w:r>
      <w:r w:rsidRPr="00254BF5">
        <w:rPr>
          <w:rFonts w:ascii="Times New Roman" w:hAnsi="Times New Roman" w:cs="Times New Roman"/>
          <w:sz w:val="28"/>
          <w:szCs w:val="28"/>
          <w:lang w:eastAsia="ru-RU"/>
        </w:rPr>
        <w:t>о</w:t>
      </w:r>
      <w:r w:rsidRPr="00254BF5">
        <w:rPr>
          <w:rFonts w:ascii="Times New Roman" w:hAnsi="Times New Roman" w:cs="Times New Roman"/>
          <w:sz w:val="28"/>
          <w:szCs w:val="28"/>
          <w:lang w:eastAsia="ru-RU"/>
        </w:rPr>
        <w:t>ся количества зерна, овощей и других культур в необходимом для хозяйства а</w:t>
      </w:r>
      <w:r w:rsidRPr="00254BF5">
        <w:rPr>
          <w:rFonts w:ascii="Times New Roman" w:hAnsi="Times New Roman" w:cs="Times New Roman"/>
          <w:sz w:val="28"/>
          <w:szCs w:val="28"/>
          <w:lang w:eastAsia="ru-RU"/>
        </w:rPr>
        <w:t>с</w:t>
      </w:r>
      <w:r w:rsidRPr="00254BF5">
        <w:rPr>
          <w:rFonts w:ascii="Times New Roman" w:hAnsi="Times New Roman" w:cs="Times New Roman"/>
          <w:sz w:val="28"/>
          <w:szCs w:val="28"/>
          <w:lang w:eastAsia="ru-RU"/>
        </w:rPr>
        <w:t>сортимента.</w:t>
      </w:r>
    </w:p>
    <w:p w:rsidR="002377D0" w:rsidRPr="00254BF5" w:rsidRDefault="002377D0" w:rsidP="00254BF5">
      <w:pPr>
        <w:spacing w:after="0" w:line="360" w:lineRule="auto"/>
        <w:ind w:firstLine="709"/>
        <w:jc w:val="both"/>
        <w:rPr>
          <w:rFonts w:ascii="Times New Roman" w:hAnsi="Times New Roman" w:cs="Times New Roman"/>
          <w:sz w:val="28"/>
          <w:szCs w:val="28"/>
          <w:lang w:eastAsia="ru-RU"/>
        </w:rPr>
      </w:pPr>
      <w:r w:rsidRPr="00254BF5">
        <w:rPr>
          <w:rFonts w:ascii="Times New Roman" w:hAnsi="Times New Roman" w:cs="Times New Roman"/>
          <w:sz w:val="28"/>
          <w:szCs w:val="28"/>
          <w:lang w:eastAsia="ru-RU"/>
        </w:rPr>
        <w:t>Структура посевных площадей является одним из наиболее гибких эл</w:t>
      </w:r>
      <w:r w:rsidRPr="00254BF5">
        <w:rPr>
          <w:rFonts w:ascii="Times New Roman" w:hAnsi="Times New Roman" w:cs="Times New Roman"/>
          <w:sz w:val="28"/>
          <w:szCs w:val="28"/>
          <w:lang w:eastAsia="ru-RU"/>
        </w:rPr>
        <w:t>е</w:t>
      </w:r>
      <w:r w:rsidRPr="00254BF5">
        <w:rPr>
          <w:rFonts w:ascii="Times New Roman" w:hAnsi="Times New Roman" w:cs="Times New Roman"/>
          <w:sz w:val="28"/>
          <w:szCs w:val="28"/>
          <w:lang w:eastAsia="ru-RU"/>
        </w:rPr>
        <w:t>ментов системы земледелия имеющая в себе значительные резервы увеличения производства сельскохозяйственной продукции, а также снижение трудовых материально – денежных затрат на ее единицу.</w:t>
      </w:r>
    </w:p>
    <w:p w:rsidR="002377D0" w:rsidRPr="00254BF5" w:rsidRDefault="002377D0" w:rsidP="00254BF5">
      <w:pPr>
        <w:spacing w:after="0" w:line="360" w:lineRule="auto"/>
        <w:ind w:firstLine="709"/>
        <w:jc w:val="both"/>
        <w:rPr>
          <w:rFonts w:ascii="Times New Roman" w:hAnsi="Times New Roman" w:cs="Times New Roman"/>
          <w:sz w:val="28"/>
          <w:szCs w:val="28"/>
          <w:lang w:eastAsia="ru-RU"/>
        </w:rPr>
      </w:pPr>
      <w:r w:rsidRPr="00254BF5">
        <w:rPr>
          <w:rFonts w:ascii="Times New Roman" w:hAnsi="Times New Roman" w:cs="Times New Roman"/>
          <w:sz w:val="28"/>
          <w:szCs w:val="28"/>
          <w:lang w:eastAsia="ru-RU"/>
        </w:rPr>
        <w:t>Увеличение площади посева по одним культурам и уменьшение по др</w:t>
      </w:r>
      <w:r w:rsidRPr="00254BF5">
        <w:rPr>
          <w:rFonts w:ascii="Times New Roman" w:hAnsi="Times New Roman" w:cs="Times New Roman"/>
          <w:sz w:val="28"/>
          <w:szCs w:val="28"/>
          <w:lang w:eastAsia="ru-RU"/>
        </w:rPr>
        <w:t>у</w:t>
      </w:r>
      <w:r w:rsidRPr="00254BF5">
        <w:rPr>
          <w:rFonts w:ascii="Times New Roman" w:hAnsi="Times New Roman" w:cs="Times New Roman"/>
          <w:sz w:val="28"/>
          <w:szCs w:val="28"/>
          <w:lang w:eastAsia="ru-RU"/>
        </w:rPr>
        <w:t>гим вызывает изменение структуры посевных площадей: удельный вес одних культур увеличивается, а других уменьшается по сравнению с планом или прошлым годом</w:t>
      </w:r>
      <w:r w:rsidR="00444EBB">
        <w:rPr>
          <w:rFonts w:ascii="Times New Roman" w:hAnsi="Times New Roman" w:cs="Times New Roman"/>
          <w:sz w:val="28"/>
          <w:szCs w:val="28"/>
          <w:lang w:eastAsia="ru-RU"/>
        </w:rPr>
        <w:t xml:space="preserve"> </w:t>
      </w:r>
      <w:r w:rsidRPr="00254BF5">
        <w:rPr>
          <w:rFonts w:ascii="Times New Roman" w:hAnsi="Times New Roman" w:cs="Times New Roman"/>
          <w:sz w:val="28"/>
          <w:szCs w:val="28"/>
          <w:lang w:eastAsia="ru-RU"/>
        </w:rPr>
        <w:t>[23, с.83]</w:t>
      </w:r>
      <w:r w:rsidR="00444EBB">
        <w:rPr>
          <w:rFonts w:ascii="Times New Roman" w:hAnsi="Times New Roman" w:cs="Times New Roman"/>
          <w:sz w:val="28"/>
          <w:szCs w:val="28"/>
          <w:lang w:eastAsia="ru-RU"/>
        </w:rPr>
        <w:t>.</w:t>
      </w:r>
    </w:p>
    <w:p w:rsidR="002377D0" w:rsidRPr="00254BF5" w:rsidRDefault="002377D0" w:rsidP="00254BF5">
      <w:pPr>
        <w:pStyle w:val="a4"/>
        <w:spacing w:before="0" w:beforeAutospacing="0" w:after="0" w:afterAutospacing="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Размер посевных площадей и их структура в каждой сельскохозяйстве</w:t>
      </w:r>
      <w:r w:rsidRPr="00254BF5">
        <w:rPr>
          <w:rFonts w:ascii="Times New Roman" w:hAnsi="Times New Roman" w:cs="Times New Roman"/>
          <w:sz w:val="28"/>
          <w:szCs w:val="28"/>
        </w:rPr>
        <w:t>н</w:t>
      </w:r>
      <w:r w:rsidRPr="00254BF5">
        <w:rPr>
          <w:rFonts w:ascii="Times New Roman" w:hAnsi="Times New Roman" w:cs="Times New Roman"/>
          <w:sz w:val="28"/>
          <w:szCs w:val="28"/>
        </w:rPr>
        <w:t>ной организации должны соответствовать конкретным условиям произ</w:t>
      </w:r>
      <w:r w:rsidRPr="00254BF5">
        <w:rPr>
          <w:rFonts w:ascii="Times New Roman" w:hAnsi="Times New Roman" w:cs="Times New Roman"/>
          <w:sz w:val="28"/>
          <w:szCs w:val="28"/>
        </w:rPr>
        <w:softHyphen/>
        <w:t>водства и удовлетворять следующим основным требованиям:</w:t>
      </w:r>
    </w:p>
    <w:p w:rsidR="002377D0" w:rsidRPr="00254BF5" w:rsidRDefault="002377D0" w:rsidP="00444EBB">
      <w:pPr>
        <w:pStyle w:val="a4"/>
        <w:numPr>
          <w:ilvl w:val="0"/>
          <w:numId w:val="21"/>
        </w:numPr>
        <w:tabs>
          <w:tab w:val="left" w:pos="284"/>
        </w:tabs>
        <w:spacing w:before="0" w:beforeAutospacing="0" w:after="0" w:afterAutospacing="0" w:line="360" w:lineRule="auto"/>
        <w:ind w:left="0" w:firstLine="0"/>
        <w:jc w:val="both"/>
        <w:rPr>
          <w:rFonts w:ascii="Times New Roman" w:hAnsi="Times New Roman" w:cs="Times New Roman"/>
          <w:sz w:val="28"/>
          <w:szCs w:val="28"/>
        </w:rPr>
      </w:pPr>
      <w:r w:rsidRPr="00254BF5">
        <w:rPr>
          <w:rFonts w:ascii="Times New Roman" w:hAnsi="Times New Roman" w:cs="Times New Roman"/>
          <w:sz w:val="28"/>
          <w:szCs w:val="28"/>
        </w:rPr>
        <w:lastRenderedPageBreak/>
        <w:t>обеспечивать выполнение и перевыполнение установленных планов продажи сельскохозяйственных продуктов государству;</w:t>
      </w:r>
    </w:p>
    <w:p w:rsidR="002377D0" w:rsidRPr="00254BF5" w:rsidRDefault="002377D0" w:rsidP="00444EBB">
      <w:pPr>
        <w:pStyle w:val="a4"/>
        <w:numPr>
          <w:ilvl w:val="0"/>
          <w:numId w:val="21"/>
        </w:numPr>
        <w:tabs>
          <w:tab w:val="left" w:pos="284"/>
        </w:tabs>
        <w:spacing w:before="0" w:beforeAutospacing="0" w:after="0" w:afterAutospacing="0" w:line="360" w:lineRule="auto"/>
        <w:ind w:left="0" w:firstLine="0"/>
        <w:jc w:val="both"/>
        <w:rPr>
          <w:rFonts w:ascii="Times New Roman" w:hAnsi="Times New Roman" w:cs="Times New Roman"/>
          <w:sz w:val="28"/>
          <w:szCs w:val="28"/>
        </w:rPr>
      </w:pPr>
      <w:r w:rsidRPr="00254BF5">
        <w:rPr>
          <w:rFonts w:ascii="Times New Roman" w:hAnsi="Times New Roman" w:cs="Times New Roman"/>
          <w:sz w:val="28"/>
          <w:szCs w:val="28"/>
        </w:rPr>
        <w:t>создавать благоприятные условия для повышения продук</w:t>
      </w:r>
      <w:r w:rsidRPr="00254BF5">
        <w:rPr>
          <w:rFonts w:ascii="Times New Roman" w:hAnsi="Times New Roman" w:cs="Times New Roman"/>
          <w:sz w:val="28"/>
          <w:szCs w:val="28"/>
        </w:rPr>
        <w:softHyphen/>
        <w:t>тивности землед</w:t>
      </w:r>
      <w:r w:rsidRPr="00254BF5">
        <w:rPr>
          <w:rFonts w:ascii="Times New Roman" w:hAnsi="Times New Roman" w:cs="Times New Roman"/>
          <w:sz w:val="28"/>
          <w:szCs w:val="28"/>
        </w:rPr>
        <w:t>е</w:t>
      </w:r>
      <w:r w:rsidRPr="00254BF5">
        <w:rPr>
          <w:rFonts w:ascii="Times New Roman" w:hAnsi="Times New Roman" w:cs="Times New Roman"/>
          <w:sz w:val="28"/>
          <w:szCs w:val="28"/>
        </w:rPr>
        <w:t>лия и получения с каждого гектара земли наи</w:t>
      </w:r>
      <w:r w:rsidRPr="00254BF5">
        <w:rPr>
          <w:rFonts w:ascii="Times New Roman" w:hAnsi="Times New Roman" w:cs="Times New Roman"/>
          <w:sz w:val="28"/>
          <w:szCs w:val="28"/>
        </w:rPr>
        <w:softHyphen/>
        <w:t>большего количества продукции при наименьших затратах труда и средств;</w:t>
      </w:r>
    </w:p>
    <w:p w:rsidR="002377D0" w:rsidRPr="00254BF5" w:rsidRDefault="002377D0" w:rsidP="00444EBB">
      <w:pPr>
        <w:pStyle w:val="a4"/>
        <w:numPr>
          <w:ilvl w:val="0"/>
          <w:numId w:val="21"/>
        </w:numPr>
        <w:tabs>
          <w:tab w:val="left" w:pos="284"/>
        </w:tabs>
        <w:spacing w:before="0" w:beforeAutospacing="0" w:after="0" w:afterAutospacing="0" w:line="360" w:lineRule="auto"/>
        <w:ind w:left="0" w:firstLine="0"/>
        <w:jc w:val="both"/>
        <w:rPr>
          <w:rFonts w:ascii="Times New Roman" w:hAnsi="Times New Roman" w:cs="Times New Roman"/>
          <w:sz w:val="28"/>
          <w:szCs w:val="28"/>
        </w:rPr>
      </w:pPr>
      <w:r w:rsidRPr="00254BF5">
        <w:rPr>
          <w:rFonts w:ascii="Times New Roman" w:hAnsi="Times New Roman" w:cs="Times New Roman"/>
          <w:sz w:val="28"/>
          <w:szCs w:val="28"/>
        </w:rPr>
        <w:t>способствовать решению одной из главных задач сельского хозяйства — всемерному увеличению производства зерна;</w:t>
      </w:r>
    </w:p>
    <w:p w:rsidR="002377D0" w:rsidRPr="00254BF5" w:rsidRDefault="002377D0" w:rsidP="00444EBB">
      <w:pPr>
        <w:pStyle w:val="a4"/>
        <w:numPr>
          <w:ilvl w:val="0"/>
          <w:numId w:val="21"/>
        </w:numPr>
        <w:tabs>
          <w:tab w:val="left" w:pos="284"/>
        </w:tabs>
        <w:spacing w:before="0" w:beforeAutospacing="0" w:after="0" w:afterAutospacing="0" w:line="360" w:lineRule="auto"/>
        <w:ind w:left="0" w:firstLine="0"/>
        <w:jc w:val="both"/>
        <w:rPr>
          <w:rFonts w:ascii="Times New Roman" w:hAnsi="Times New Roman" w:cs="Times New Roman"/>
          <w:sz w:val="28"/>
          <w:szCs w:val="28"/>
        </w:rPr>
      </w:pPr>
      <w:r w:rsidRPr="00254BF5">
        <w:rPr>
          <w:rFonts w:ascii="Times New Roman" w:hAnsi="Times New Roman" w:cs="Times New Roman"/>
          <w:sz w:val="28"/>
          <w:szCs w:val="28"/>
        </w:rPr>
        <w:t>обеспечивать концентрацию производства и рост размеров получаемой пр</w:t>
      </w:r>
      <w:r w:rsidRPr="00254BF5">
        <w:rPr>
          <w:rFonts w:ascii="Times New Roman" w:hAnsi="Times New Roman" w:cs="Times New Roman"/>
          <w:sz w:val="28"/>
          <w:szCs w:val="28"/>
        </w:rPr>
        <w:t>о</w:t>
      </w:r>
      <w:r w:rsidRPr="00254BF5">
        <w:rPr>
          <w:rFonts w:ascii="Times New Roman" w:hAnsi="Times New Roman" w:cs="Times New Roman"/>
          <w:sz w:val="28"/>
          <w:szCs w:val="28"/>
        </w:rPr>
        <w:t>дукции в отраслях, на которых специализируется хозяйство, и тем самым вн</w:t>
      </w:r>
      <w:r w:rsidRPr="00254BF5">
        <w:rPr>
          <w:rFonts w:ascii="Times New Roman" w:hAnsi="Times New Roman" w:cs="Times New Roman"/>
          <w:sz w:val="28"/>
          <w:szCs w:val="28"/>
        </w:rPr>
        <w:t>о</w:t>
      </w:r>
      <w:r w:rsidRPr="00254BF5">
        <w:rPr>
          <w:rFonts w:ascii="Times New Roman" w:hAnsi="Times New Roman" w:cs="Times New Roman"/>
          <w:sz w:val="28"/>
          <w:szCs w:val="28"/>
        </w:rPr>
        <w:t>сить вклад в общественное разделение труда в сельском хозяйстве района, о</w:t>
      </w:r>
      <w:r w:rsidRPr="00254BF5">
        <w:rPr>
          <w:rFonts w:ascii="Times New Roman" w:hAnsi="Times New Roman" w:cs="Times New Roman"/>
          <w:sz w:val="28"/>
          <w:szCs w:val="28"/>
        </w:rPr>
        <w:t>б</w:t>
      </w:r>
      <w:r w:rsidRPr="00254BF5">
        <w:rPr>
          <w:rFonts w:ascii="Times New Roman" w:hAnsi="Times New Roman" w:cs="Times New Roman"/>
          <w:sz w:val="28"/>
          <w:szCs w:val="28"/>
        </w:rPr>
        <w:t>ласти, края, республики;</w:t>
      </w:r>
    </w:p>
    <w:p w:rsidR="002377D0" w:rsidRPr="00254BF5" w:rsidRDefault="002377D0" w:rsidP="00444EBB">
      <w:pPr>
        <w:pStyle w:val="a4"/>
        <w:numPr>
          <w:ilvl w:val="0"/>
          <w:numId w:val="21"/>
        </w:numPr>
        <w:tabs>
          <w:tab w:val="left" w:pos="284"/>
        </w:tabs>
        <w:spacing w:before="0" w:beforeAutospacing="0" w:after="0" w:afterAutospacing="0" w:line="360" w:lineRule="auto"/>
        <w:ind w:left="0" w:firstLine="0"/>
        <w:jc w:val="both"/>
        <w:rPr>
          <w:rFonts w:ascii="Times New Roman" w:hAnsi="Times New Roman" w:cs="Times New Roman"/>
          <w:sz w:val="28"/>
          <w:szCs w:val="28"/>
        </w:rPr>
      </w:pPr>
      <w:r w:rsidRPr="00254BF5">
        <w:rPr>
          <w:rFonts w:ascii="Times New Roman" w:hAnsi="Times New Roman" w:cs="Times New Roman"/>
          <w:sz w:val="28"/>
          <w:szCs w:val="28"/>
        </w:rPr>
        <w:t>наиболее полно обеспечивать потребности общественного животноводства и скота сельского населения в кормах;</w:t>
      </w:r>
    </w:p>
    <w:p w:rsidR="002377D0" w:rsidRPr="00254BF5" w:rsidRDefault="002377D0" w:rsidP="00444EBB">
      <w:pPr>
        <w:pStyle w:val="a4"/>
        <w:numPr>
          <w:ilvl w:val="0"/>
          <w:numId w:val="21"/>
        </w:numPr>
        <w:tabs>
          <w:tab w:val="left" w:pos="284"/>
        </w:tabs>
        <w:spacing w:before="0" w:beforeAutospacing="0" w:after="0" w:afterAutospacing="0" w:line="360" w:lineRule="auto"/>
        <w:ind w:left="0" w:firstLine="0"/>
        <w:jc w:val="both"/>
        <w:rPr>
          <w:rFonts w:ascii="Times New Roman" w:hAnsi="Times New Roman" w:cs="Times New Roman"/>
          <w:sz w:val="28"/>
          <w:szCs w:val="28"/>
        </w:rPr>
      </w:pPr>
      <w:r w:rsidRPr="00254BF5">
        <w:rPr>
          <w:rFonts w:ascii="Times New Roman" w:hAnsi="Times New Roman" w:cs="Times New Roman"/>
          <w:sz w:val="28"/>
          <w:szCs w:val="28"/>
        </w:rPr>
        <w:t>удовлетворять внутрихозяйственные потребности в продук</w:t>
      </w:r>
      <w:r w:rsidRPr="00254BF5">
        <w:rPr>
          <w:rFonts w:ascii="Times New Roman" w:hAnsi="Times New Roman" w:cs="Times New Roman"/>
          <w:sz w:val="28"/>
          <w:szCs w:val="28"/>
        </w:rPr>
        <w:softHyphen/>
        <w:t>тах земледелия при наиболее низкой их себестоимости;</w:t>
      </w:r>
    </w:p>
    <w:p w:rsidR="002377D0" w:rsidRPr="00254BF5" w:rsidRDefault="002377D0" w:rsidP="00444EBB">
      <w:pPr>
        <w:pStyle w:val="a4"/>
        <w:numPr>
          <w:ilvl w:val="0"/>
          <w:numId w:val="21"/>
        </w:numPr>
        <w:tabs>
          <w:tab w:val="left" w:pos="284"/>
        </w:tabs>
        <w:spacing w:before="0" w:beforeAutospacing="0" w:after="0" w:afterAutospacing="0" w:line="360" w:lineRule="auto"/>
        <w:ind w:left="0" w:firstLine="0"/>
        <w:jc w:val="both"/>
        <w:rPr>
          <w:rFonts w:ascii="Times New Roman" w:hAnsi="Times New Roman" w:cs="Times New Roman"/>
          <w:sz w:val="28"/>
          <w:szCs w:val="28"/>
        </w:rPr>
      </w:pPr>
      <w:r w:rsidRPr="00254BF5">
        <w:rPr>
          <w:rFonts w:ascii="Times New Roman" w:hAnsi="Times New Roman" w:cs="Times New Roman"/>
          <w:sz w:val="28"/>
          <w:szCs w:val="28"/>
        </w:rPr>
        <w:t>рационально использовать средства производства и рабочую силу.</w:t>
      </w:r>
    </w:p>
    <w:p w:rsidR="002377D0" w:rsidRPr="00444EBB" w:rsidRDefault="002377D0" w:rsidP="00254BF5">
      <w:pPr>
        <w:spacing w:after="0" w:line="360" w:lineRule="auto"/>
        <w:ind w:firstLine="709"/>
        <w:jc w:val="both"/>
        <w:rPr>
          <w:rFonts w:ascii="Times New Roman" w:hAnsi="Times New Roman" w:cs="Times New Roman"/>
          <w:sz w:val="28"/>
          <w:szCs w:val="28"/>
          <w:lang w:eastAsia="ru-RU"/>
        </w:rPr>
      </w:pPr>
      <w:r w:rsidRPr="00254BF5">
        <w:rPr>
          <w:rFonts w:ascii="Times New Roman" w:hAnsi="Times New Roman" w:cs="Times New Roman"/>
          <w:sz w:val="28"/>
          <w:szCs w:val="28"/>
        </w:rPr>
        <w:t>Совершенствование структуры посевных площадей кормовых культур должно предусматривать оптимальный набор растений, обеспечивающий ма</w:t>
      </w:r>
      <w:r w:rsidRPr="00254BF5">
        <w:rPr>
          <w:rFonts w:ascii="Times New Roman" w:hAnsi="Times New Roman" w:cs="Times New Roman"/>
          <w:sz w:val="28"/>
          <w:szCs w:val="28"/>
        </w:rPr>
        <w:t>к</w:t>
      </w:r>
      <w:r w:rsidRPr="00254BF5">
        <w:rPr>
          <w:rFonts w:ascii="Times New Roman" w:hAnsi="Times New Roman" w:cs="Times New Roman"/>
          <w:sz w:val="28"/>
          <w:szCs w:val="28"/>
        </w:rPr>
        <w:t>симальный выход продукции с наименьшей себестоимостью, соответствующей по составу зоотехническим требованиям кормления определенного вида ж</w:t>
      </w:r>
      <w:r w:rsidRPr="00254BF5">
        <w:rPr>
          <w:rFonts w:ascii="Times New Roman" w:hAnsi="Times New Roman" w:cs="Times New Roman"/>
          <w:sz w:val="28"/>
          <w:szCs w:val="28"/>
        </w:rPr>
        <w:t>и</w:t>
      </w:r>
      <w:r w:rsidRPr="00254BF5">
        <w:rPr>
          <w:rFonts w:ascii="Times New Roman" w:hAnsi="Times New Roman" w:cs="Times New Roman"/>
          <w:sz w:val="28"/>
          <w:szCs w:val="28"/>
        </w:rPr>
        <w:t>вотных и специализации отрасли в целом</w:t>
      </w:r>
      <w:r w:rsidR="00444EBB">
        <w:rPr>
          <w:rFonts w:ascii="Times New Roman" w:hAnsi="Times New Roman" w:cs="Times New Roman"/>
          <w:sz w:val="28"/>
          <w:szCs w:val="28"/>
        </w:rPr>
        <w:t xml:space="preserve"> </w:t>
      </w:r>
      <w:r w:rsidR="00444EBB" w:rsidRPr="00444EBB">
        <w:rPr>
          <w:rFonts w:ascii="Times New Roman" w:hAnsi="Times New Roman" w:cs="Times New Roman"/>
          <w:sz w:val="28"/>
          <w:szCs w:val="28"/>
        </w:rPr>
        <w:t>[</w:t>
      </w:r>
      <w:r w:rsidR="00444EBB">
        <w:rPr>
          <w:rFonts w:ascii="Times New Roman" w:hAnsi="Times New Roman" w:cs="Times New Roman"/>
          <w:sz w:val="28"/>
          <w:szCs w:val="28"/>
        </w:rPr>
        <w:t>23, с.105</w:t>
      </w:r>
      <w:r w:rsidR="00444EBB" w:rsidRPr="00444EBB">
        <w:rPr>
          <w:rFonts w:ascii="Times New Roman" w:hAnsi="Times New Roman" w:cs="Times New Roman"/>
          <w:sz w:val="28"/>
          <w:szCs w:val="28"/>
        </w:rPr>
        <w:t>]</w:t>
      </w:r>
      <w:r w:rsidR="00444EBB">
        <w:rPr>
          <w:rFonts w:ascii="Times New Roman" w:hAnsi="Times New Roman" w:cs="Times New Roman"/>
          <w:sz w:val="28"/>
          <w:szCs w:val="28"/>
        </w:rPr>
        <w:t>.</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Отрасль животноводства и растениеводства тесно связаны друг с другом, так как  основным элементом материально-производственной базы животн</w:t>
      </w:r>
      <w:r w:rsidRPr="00254BF5">
        <w:rPr>
          <w:rFonts w:ascii="Times New Roman" w:hAnsi="Times New Roman" w:cs="Times New Roman"/>
          <w:sz w:val="28"/>
          <w:szCs w:val="28"/>
        </w:rPr>
        <w:t>о</w:t>
      </w:r>
      <w:r w:rsidRPr="00254BF5">
        <w:rPr>
          <w:rFonts w:ascii="Times New Roman" w:hAnsi="Times New Roman" w:cs="Times New Roman"/>
          <w:sz w:val="28"/>
          <w:szCs w:val="28"/>
        </w:rPr>
        <w:t xml:space="preserve">водства является корма. </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Для обеспечения положительной динамики эффективности сельскохозя</w:t>
      </w:r>
      <w:r w:rsidRPr="00254BF5">
        <w:rPr>
          <w:rFonts w:ascii="Times New Roman" w:hAnsi="Times New Roman" w:cs="Times New Roman"/>
          <w:sz w:val="28"/>
          <w:szCs w:val="28"/>
        </w:rPr>
        <w:t>й</w:t>
      </w:r>
      <w:r w:rsidRPr="00254BF5">
        <w:rPr>
          <w:rFonts w:ascii="Times New Roman" w:hAnsi="Times New Roman" w:cs="Times New Roman"/>
          <w:sz w:val="28"/>
          <w:szCs w:val="28"/>
        </w:rPr>
        <w:t>ственного производства необходимо  постоянное соблюдение пропорционал</w:t>
      </w:r>
      <w:r w:rsidRPr="00254BF5">
        <w:rPr>
          <w:rFonts w:ascii="Times New Roman" w:hAnsi="Times New Roman" w:cs="Times New Roman"/>
          <w:sz w:val="28"/>
          <w:szCs w:val="28"/>
        </w:rPr>
        <w:t>ь</w:t>
      </w:r>
      <w:r w:rsidRPr="00254BF5">
        <w:rPr>
          <w:rFonts w:ascii="Times New Roman" w:hAnsi="Times New Roman" w:cs="Times New Roman"/>
          <w:sz w:val="28"/>
          <w:szCs w:val="28"/>
        </w:rPr>
        <w:t xml:space="preserve">ности в развитии растениеводства и животноводства, связующим элементом которых является кормовая база. </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 xml:space="preserve">Синюков М.И. дает следующее определение понятию «кормовой базы» хозяйства - это размеры и состав источников поступления кормов, их объем, </w:t>
      </w:r>
      <w:r w:rsidRPr="00254BF5">
        <w:rPr>
          <w:rFonts w:ascii="Times New Roman" w:hAnsi="Times New Roman" w:cs="Times New Roman"/>
          <w:sz w:val="28"/>
          <w:szCs w:val="28"/>
        </w:rPr>
        <w:lastRenderedPageBreak/>
        <w:t>ассортимент, качество, а также организации производства, заготовки, хранения и использования. Главная цель кормопроизводства – всемерное увеличение производства экологически чистой и дешевой продукции животноводства, а основной критерий оценки уровня его развития – степень удовлетворения п</w:t>
      </w:r>
      <w:r w:rsidRPr="00254BF5">
        <w:rPr>
          <w:rFonts w:ascii="Times New Roman" w:hAnsi="Times New Roman" w:cs="Times New Roman"/>
          <w:sz w:val="28"/>
          <w:szCs w:val="28"/>
        </w:rPr>
        <w:t>о</w:t>
      </w:r>
      <w:r w:rsidRPr="00254BF5">
        <w:rPr>
          <w:rFonts w:ascii="Times New Roman" w:hAnsi="Times New Roman" w:cs="Times New Roman"/>
          <w:sz w:val="28"/>
          <w:szCs w:val="28"/>
        </w:rPr>
        <w:t>требностей живо</w:t>
      </w:r>
      <w:r w:rsidR="00444EBB">
        <w:rPr>
          <w:rFonts w:ascii="Times New Roman" w:hAnsi="Times New Roman" w:cs="Times New Roman"/>
          <w:sz w:val="28"/>
          <w:szCs w:val="28"/>
        </w:rPr>
        <w:t xml:space="preserve">тноводства в полноценных кормах </w:t>
      </w:r>
      <w:r w:rsidRPr="00254BF5">
        <w:rPr>
          <w:rFonts w:ascii="Times New Roman" w:hAnsi="Times New Roman" w:cs="Times New Roman"/>
          <w:sz w:val="28"/>
          <w:szCs w:val="28"/>
        </w:rPr>
        <w:t>[19,</w:t>
      </w:r>
      <w:r w:rsidR="00444EBB">
        <w:rPr>
          <w:rFonts w:ascii="Times New Roman" w:hAnsi="Times New Roman" w:cs="Times New Roman"/>
          <w:sz w:val="28"/>
          <w:szCs w:val="28"/>
        </w:rPr>
        <w:t xml:space="preserve"> </w:t>
      </w:r>
      <w:r w:rsidRPr="00254BF5">
        <w:rPr>
          <w:rFonts w:ascii="Times New Roman" w:hAnsi="Times New Roman" w:cs="Times New Roman"/>
          <w:sz w:val="28"/>
          <w:szCs w:val="28"/>
        </w:rPr>
        <w:t>с.216]</w:t>
      </w:r>
      <w:r w:rsidR="00444EBB">
        <w:rPr>
          <w:rFonts w:ascii="Times New Roman" w:hAnsi="Times New Roman" w:cs="Times New Roman"/>
          <w:sz w:val="28"/>
          <w:szCs w:val="28"/>
        </w:rPr>
        <w:t>.</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На взгляд Шакирова ф.К., кормовая база хозяйства – сложная динамич</w:t>
      </w:r>
      <w:r w:rsidRPr="00254BF5">
        <w:rPr>
          <w:rFonts w:ascii="Times New Roman" w:hAnsi="Times New Roman" w:cs="Times New Roman"/>
          <w:sz w:val="28"/>
          <w:szCs w:val="28"/>
        </w:rPr>
        <w:t>е</w:t>
      </w:r>
      <w:r w:rsidRPr="00254BF5">
        <w:rPr>
          <w:rFonts w:ascii="Times New Roman" w:hAnsi="Times New Roman" w:cs="Times New Roman"/>
          <w:sz w:val="28"/>
          <w:szCs w:val="28"/>
        </w:rPr>
        <w:t>ская саморегулирующаяся  хозяйственная система, состоящая из двух подси</w:t>
      </w:r>
      <w:r w:rsidRPr="00254BF5">
        <w:rPr>
          <w:rFonts w:ascii="Times New Roman" w:hAnsi="Times New Roman" w:cs="Times New Roman"/>
          <w:sz w:val="28"/>
          <w:szCs w:val="28"/>
        </w:rPr>
        <w:t>с</w:t>
      </w:r>
      <w:r w:rsidRPr="00254BF5">
        <w:rPr>
          <w:rFonts w:ascii="Times New Roman" w:hAnsi="Times New Roman" w:cs="Times New Roman"/>
          <w:sz w:val="28"/>
          <w:szCs w:val="28"/>
        </w:rPr>
        <w:t>тем: кормообеспечения и кормоиспользования. Взаимосвязь между ними на практике обеспечивается путем разработки и исполнения бездефицитного б</w:t>
      </w:r>
      <w:r w:rsidRPr="00254BF5">
        <w:rPr>
          <w:rFonts w:ascii="Times New Roman" w:hAnsi="Times New Roman" w:cs="Times New Roman"/>
          <w:sz w:val="28"/>
          <w:szCs w:val="28"/>
        </w:rPr>
        <w:t>а</w:t>
      </w:r>
      <w:r w:rsidRPr="00254BF5">
        <w:rPr>
          <w:rFonts w:ascii="Times New Roman" w:hAnsi="Times New Roman" w:cs="Times New Roman"/>
          <w:sz w:val="28"/>
          <w:szCs w:val="28"/>
        </w:rPr>
        <w:t>ланса кормов в хозяйстве</w:t>
      </w:r>
      <w:r w:rsidR="00444EBB">
        <w:rPr>
          <w:rFonts w:ascii="Times New Roman" w:hAnsi="Times New Roman" w:cs="Times New Roman"/>
          <w:sz w:val="28"/>
          <w:szCs w:val="28"/>
        </w:rPr>
        <w:t xml:space="preserve"> </w:t>
      </w:r>
      <w:r w:rsidRPr="00254BF5">
        <w:rPr>
          <w:rFonts w:ascii="Times New Roman" w:hAnsi="Times New Roman" w:cs="Times New Roman"/>
          <w:sz w:val="28"/>
          <w:szCs w:val="28"/>
        </w:rPr>
        <w:t>[18,</w:t>
      </w:r>
      <w:r w:rsidR="00444EBB">
        <w:rPr>
          <w:rFonts w:ascii="Times New Roman" w:hAnsi="Times New Roman" w:cs="Times New Roman"/>
          <w:sz w:val="28"/>
          <w:szCs w:val="28"/>
        </w:rPr>
        <w:t xml:space="preserve"> </w:t>
      </w:r>
      <w:r w:rsidRPr="00254BF5">
        <w:rPr>
          <w:rFonts w:ascii="Times New Roman" w:hAnsi="Times New Roman" w:cs="Times New Roman"/>
          <w:sz w:val="28"/>
          <w:szCs w:val="28"/>
        </w:rPr>
        <w:t>с.311]</w:t>
      </w:r>
      <w:r w:rsidR="00444EBB">
        <w:rPr>
          <w:rFonts w:ascii="Times New Roman" w:hAnsi="Times New Roman" w:cs="Times New Roman"/>
          <w:sz w:val="28"/>
          <w:szCs w:val="28"/>
        </w:rPr>
        <w:t>.</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Система кормообеспечения призвана создавать рациональное соотнош</w:t>
      </w:r>
      <w:r w:rsidRPr="00254BF5">
        <w:rPr>
          <w:rFonts w:ascii="Times New Roman" w:hAnsi="Times New Roman" w:cs="Times New Roman"/>
          <w:sz w:val="28"/>
          <w:szCs w:val="28"/>
        </w:rPr>
        <w:t>е</w:t>
      </w:r>
      <w:r w:rsidRPr="00254BF5">
        <w:rPr>
          <w:rFonts w:ascii="Times New Roman" w:hAnsi="Times New Roman" w:cs="Times New Roman"/>
          <w:sz w:val="28"/>
          <w:szCs w:val="28"/>
        </w:rPr>
        <w:t>ние между различными источниками поступления кормов, как внехозяйстве</w:t>
      </w:r>
      <w:r w:rsidRPr="00254BF5">
        <w:rPr>
          <w:rFonts w:ascii="Times New Roman" w:hAnsi="Times New Roman" w:cs="Times New Roman"/>
          <w:sz w:val="28"/>
          <w:szCs w:val="28"/>
        </w:rPr>
        <w:t>н</w:t>
      </w:r>
      <w:r w:rsidRPr="00254BF5">
        <w:rPr>
          <w:rFonts w:ascii="Times New Roman" w:hAnsi="Times New Roman" w:cs="Times New Roman"/>
          <w:sz w:val="28"/>
          <w:szCs w:val="28"/>
        </w:rPr>
        <w:t>ными (покупка, обмен и т. д.), так и внутрихозяйтсвенными (полевое и лугоп</w:t>
      </w:r>
      <w:r w:rsidRPr="00254BF5">
        <w:rPr>
          <w:rFonts w:ascii="Times New Roman" w:hAnsi="Times New Roman" w:cs="Times New Roman"/>
          <w:sz w:val="28"/>
          <w:szCs w:val="28"/>
        </w:rPr>
        <w:t>а</w:t>
      </w:r>
      <w:r w:rsidRPr="00254BF5">
        <w:rPr>
          <w:rFonts w:ascii="Times New Roman" w:hAnsi="Times New Roman" w:cs="Times New Roman"/>
          <w:sz w:val="28"/>
          <w:szCs w:val="28"/>
        </w:rPr>
        <w:t>стбищное кормопроизводство).</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Система кормоиспользования предусматривает наиболее эффективные способы употребления исходного кормового сырья (прямое использование, д</w:t>
      </w:r>
      <w:r w:rsidRPr="00254BF5">
        <w:rPr>
          <w:rFonts w:ascii="Times New Roman" w:hAnsi="Times New Roman" w:cs="Times New Roman"/>
          <w:sz w:val="28"/>
          <w:szCs w:val="28"/>
        </w:rPr>
        <w:t>о</w:t>
      </w:r>
      <w:r w:rsidRPr="00254BF5">
        <w:rPr>
          <w:rFonts w:ascii="Times New Roman" w:hAnsi="Times New Roman" w:cs="Times New Roman"/>
          <w:sz w:val="28"/>
          <w:szCs w:val="28"/>
        </w:rPr>
        <w:t>работка, переработка, приготовление), а также рационального межотраслевого и внутрихозяйственного распределения готовых кормов. Современные масшт</w:t>
      </w:r>
      <w:r w:rsidRPr="00254BF5">
        <w:rPr>
          <w:rFonts w:ascii="Times New Roman" w:hAnsi="Times New Roman" w:cs="Times New Roman"/>
          <w:sz w:val="28"/>
          <w:szCs w:val="28"/>
        </w:rPr>
        <w:t>а</w:t>
      </w:r>
      <w:r w:rsidRPr="00254BF5">
        <w:rPr>
          <w:rFonts w:ascii="Times New Roman" w:hAnsi="Times New Roman" w:cs="Times New Roman"/>
          <w:sz w:val="28"/>
          <w:szCs w:val="28"/>
        </w:rPr>
        <w:t>бы производства кормов, используемых хозяйственных ресурсов, особенности техники, технологии и организации труда, специфические свойства и назнач</w:t>
      </w:r>
      <w:r w:rsidRPr="00254BF5">
        <w:rPr>
          <w:rFonts w:ascii="Times New Roman" w:hAnsi="Times New Roman" w:cs="Times New Roman"/>
          <w:sz w:val="28"/>
          <w:szCs w:val="28"/>
        </w:rPr>
        <w:t>е</w:t>
      </w:r>
      <w:r w:rsidRPr="00254BF5">
        <w:rPr>
          <w:rFonts w:ascii="Times New Roman" w:hAnsi="Times New Roman" w:cs="Times New Roman"/>
          <w:sz w:val="28"/>
          <w:szCs w:val="28"/>
        </w:rPr>
        <w:t>ние конечной продукции превращают кормопроизводство в самостоятельную комплексную отрасль сельскохозяйственного предприятия, располагающую крупным производственным потенциалом. Ее комплексный характер обусло</w:t>
      </w:r>
      <w:r w:rsidRPr="00254BF5">
        <w:rPr>
          <w:rFonts w:ascii="Times New Roman" w:hAnsi="Times New Roman" w:cs="Times New Roman"/>
          <w:sz w:val="28"/>
          <w:szCs w:val="28"/>
        </w:rPr>
        <w:t>в</w:t>
      </w:r>
      <w:r w:rsidRPr="00254BF5">
        <w:rPr>
          <w:rFonts w:ascii="Times New Roman" w:hAnsi="Times New Roman" w:cs="Times New Roman"/>
          <w:sz w:val="28"/>
          <w:szCs w:val="28"/>
        </w:rPr>
        <w:t>лен качественными различиями кормовых источников (пашня, сенокосы, пас</w:t>
      </w:r>
      <w:r w:rsidRPr="00254BF5">
        <w:rPr>
          <w:rFonts w:ascii="Times New Roman" w:hAnsi="Times New Roman" w:cs="Times New Roman"/>
          <w:sz w:val="28"/>
          <w:szCs w:val="28"/>
        </w:rPr>
        <w:t>т</w:t>
      </w:r>
      <w:r w:rsidRPr="00254BF5">
        <w:rPr>
          <w:rFonts w:ascii="Times New Roman" w:hAnsi="Times New Roman" w:cs="Times New Roman"/>
          <w:sz w:val="28"/>
          <w:szCs w:val="28"/>
        </w:rPr>
        <w:t>бища) и неоднородностью (спецификой) процесса производства кормового с</w:t>
      </w:r>
      <w:r w:rsidRPr="00254BF5">
        <w:rPr>
          <w:rFonts w:ascii="Times New Roman" w:hAnsi="Times New Roman" w:cs="Times New Roman"/>
          <w:sz w:val="28"/>
          <w:szCs w:val="28"/>
        </w:rPr>
        <w:t>ы</w:t>
      </w:r>
      <w:r w:rsidRPr="00254BF5">
        <w:rPr>
          <w:rFonts w:ascii="Times New Roman" w:hAnsi="Times New Roman" w:cs="Times New Roman"/>
          <w:sz w:val="28"/>
          <w:szCs w:val="28"/>
        </w:rPr>
        <w:t>рья</w:t>
      </w:r>
      <w:r w:rsidR="00444EBB">
        <w:rPr>
          <w:rFonts w:ascii="Times New Roman" w:hAnsi="Times New Roman" w:cs="Times New Roman"/>
          <w:sz w:val="28"/>
          <w:szCs w:val="28"/>
        </w:rPr>
        <w:t xml:space="preserve"> </w:t>
      </w:r>
      <w:r w:rsidRPr="00254BF5">
        <w:rPr>
          <w:rFonts w:ascii="Times New Roman" w:hAnsi="Times New Roman" w:cs="Times New Roman"/>
          <w:sz w:val="28"/>
          <w:szCs w:val="28"/>
        </w:rPr>
        <w:t>[18</w:t>
      </w:r>
      <w:r w:rsidR="00444EBB">
        <w:rPr>
          <w:rFonts w:ascii="Times New Roman" w:hAnsi="Times New Roman" w:cs="Times New Roman"/>
          <w:sz w:val="28"/>
          <w:szCs w:val="28"/>
        </w:rPr>
        <w:t>,</w:t>
      </w:r>
      <w:r w:rsidRPr="00254BF5">
        <w:rPr>
          <w:rFonts w:ascii="Times New Roman" w:hAnsi="Times New Roman" w:cs="Times New Roman"/>
          <w:sz w:val="28"/>
          <w:szCs w:val="28"/>
        </w:rPr>
        <w:t xml:space="preserve"> с. 311]</w:t>
      </w:r>
      <w:r w:rsidR="00444EBB">
        <w:rPr>
          <w:rFonts w:ascii="Times New Roman" w:hAnsi="Times New Roman" w:cs="Times New Roman"/>
          <w:sz w:val="28"/>
          <w:szCs w:val="28"/>
        </w:rPr>
        <w:t>.</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Кормопроизводство</w:t>
      </w:r>
      <w:r w:rsidR="00444EBB">
        <w:rPr>
          <w:rFonts w:ascii="Times New Roman" w:hAnsi="Times New Roman" w:cs="Times New Roman"/>
          <w:sz w:val="28"/>
          <w:szCs w:val="28"/>
        </w:rPr>
        <w:t xml:space="preserve"> –</w:t>
      </w:r>
      <w:r w:rsidRPr="00254BF5">
        <w:rPr>
          <w:rFonts w:ascii="Times New Roman" w:hAnsi="Times New Roman" w:cs="Times New Roman"/>
          <w:sz w:val="28"/>
          <w:szCs w:val="28"/>
        </w:rPr>
        <w:t xml:space="preserve"> процесс производства в прямом смысле и основано на использовании искусственно созданного плодородия почв, активном, цел</w:t>
      </w:r>
      <w:r w:rsidRPr="00254BF5">
        <w:rPr>
          <w:rFonts w:ascii="Times New Roman" w:hAnsi="Times New Roman" w:cs="Times New Roman"/>
          <w:sz w:val="28"/>
          <w:szCs w:val="28"/>
        </w:rPr>
        <w:t>е</w:t>
      </w:r>
      <w:r w:rsidRPr="00254BF5">
        <w:rPr>
          <w:rFonts w:ascii="Times New Roman" w:hAnsi="Times New Roman" w:cs="Times New Roman"/>
          <w:sz w:val="28"/>
          <w:szCs w:val="28"/>
        </w:rPr>
        <w:t>сообразном вмешательстве и регулировании человеком жизнедеятельности ра</w:t>
      </w:r>
      <w:r w:rsidRPr="00254BF5">
        <w:rPr>
          <w:rFonts w:ascii="Times New Roman" w:hAnsi="Times New Roman" w:cs="Times New Roman"/>
          <w:sz w:val="28"/>
          <w:szCs w:val="28"/>
        </w:rPr>
        <w:t>с</w:t>
      </w:r>
      <w:r w:rsidRPr="00254BF5">
        <w:rPr>
          <w:rFonts w:ascii="Times New Roman" w:hAnsi="Times New Roman" w:cs="Times New Roman"/>
          <w:sz w:val="28"/>
          <w:szCs w:val="28"/>
        </w:rPr>
        <w:t xml:space="preserve">тительных организмов на всех стадиях формирования урожая. Кормодобывание </w:t>
      </w:r>
      <w:r w:rsidRPr="00254BF5">
        <w:rPr>
          <w:rFonts w:ascii="Times New Roman" w:hAnsi="Times New Roman" w:cs="Times New Roman"/>
          <w:sz w:val="28"/>
          <w:szCs w:val="28"/>
        </w:rPr>
        <w:lastRenderedPageBreak/>
        <w:t>– хозяйственное использование урожая кормовой продукции, сформировавш</w:t>
      </w:r>
      <w:r w:rsidRPr="00254BF5">
        <w:rPr>
          <w:rFonts w:ascii="Times New Roman" w:hAnsi="Times New Roman" w:cs="Times New Roman"/>
          <w:sz w:val="28"/>
          <w:szCs w:val="28"/>
        </w:rPr>
        <w:t>е</w:t>
      </w:r>
      <w:r w:rsidRPr="00254BF5">
        <w:rPr>
          <w:rFonts w:ascii="Times New Roman" w:hAnsi="Times New Roman" w:cs="Times New Roman"/>
          <w:sz w:val="28"/>
          <w:szCs w:val="28"/>
        </w:rPr>
        <w:t>гося на базе естественного плодородия кормовых угодий. В экономическом плане оно представляет собой отчуждение материальных благ, созданных пр</w:t>
      </w:r>
      <w:r w:rsidRPr="00254BF5">
        <w:rPr>
          <w:rFonts w:ascii="Times New Roman" w:hAnsi="Times New Roman" w:cs="Times New Roman"/>
          <w:sz w:val="28"/>
          <w:szCs w:val="28"/>
        </w:rPr>
        <w:t>и</w:t>
      </w:r>
      <w:r w:rsidRPr="00254BF5">
        <w:rPr>
          <w:rFonts w:ascii="Times New Roman" w:hAnsi="Times New Roman" w:cs="Times New Roman"/>
          <w:sz w:val="28"/>
          <w:szCs w:val="28"/>
        </w:rPr>
        <w:t>родой без активного вмешательства человек</w:t>
      </w:r>
      <w:r w:rsidR="00444EBB">
        <w:rPr>
          <w:rFonts w:ascii="Times New Roman" w:hAnsi="Times New Roman" w:cs="Times New Roman"/>
          <w:sz w:val="28"/>
          <w:szCs w:val="28"/>
        </w:rPr>
        <w:t xml:space="preserve">а </w:t>
      </w:r>
      <w:r w:rsidRPr="00254BF5">
        <w:rPr>
          <w:rFonts w:ascii="Times New Roman" w:hAnsi="Times New Roman" w:cs="Times New Roman"/>
          <w:sz w:val="28"/>
          <w:szCs w:val="28"/>
        </w:rPr>
        <w:t>[19</w:t>
      </w:r>
      <w:r w:rsidR="00444EBB">
        <w:rPr>
          <w:rFonts w:ascii="Times New Roman" w:hAnsi="Times New Roman" w:cs="Times New Roman"/>
          <w:sz w:val="28"/>
          <w:szCs w:val="28"/>
        </w:rPr>
        <w:t>,</w:t>
      </w:r>
      <w:r w:rsidRPr="00254BF5">
        <w:rPr>
          <w:rFonts w:ascii="Times New Roman" w:hAnsi="Times New Roman" w:cs="Times New Roman"/>
          <w:sz w:val="28"/>
          <w:szCs w:val="28"/>
        </w:rPr>
        <w:t xml:space="preserve"> с. 217]</w:t>
      </w:r>
      <w:r w:rsidR="00444EBB">
        <w:rPr>
          <w:rFonts w:ascii="Times New Roman" w:hAnsi="Times New Roman" w:cs="Times New Roman"/>
          <w:sz w:val="28"/>
          <w:szCs w:val="28"/>
        </w:rPr>
        <w:t>.</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А.С.Эрнст выделяет кормовую базу организации как источник повыш</w:t>
      </w:r>
      <w:r w:rsidRPr="00254BF5">
        <w:rPr>
          <w:rFonts w:ascii="Times New Roman" w:hAnsi="Times New Roman" w:cs="Times New Roman"/>
          <w:sz w:val="28"/>
          <w:szCs w:val="28"/>
        </w:rPr>
        <w:t>е</w:t>
      </w:r>
      <w:r w:rsidRPr="00254BF5">
        <w:rPr>
          <w:rFonts w:ascii="Times New Roman" w:hAnsi="Times New Roman" w:cs="Times New Roman"/>
          <w:sz w:val="28"/>
          <w:szCs w:val="28"/>
        </w:rPr>
        <w:t>ния эффективности скотоводства. По его мнению, рост производства в осно</w:t>
      </w:r>
      <w:r w:rsidRPr="00254BF5">
        <w:rPr>
          <w:rFonts w:ascii="Times New Roman" w:hAnsi="Times New Roman" w:cs="Times New Roman"/>
          <w:sz w:val="28"/>
          <w:szCs w:val="28"/>
        </w:rPr>
        <w:t>в</w:t>
      </w:r>
      <w:r w:rsidRPr="00254BF5">
        <w:rPr>
          <w:rFonts w:ascii="Times New Roman" w:hAnsi="Times New Roman" w:cs="Times New Roman"/>
          <w:sz w:val="28"/>
          <w:szCs w:val="28"/>
        </w:rPr>
        <w:t>ных отраслях ХХ веке происходит за счет увеличения поголовья и роста прои</w:t>
      </w:r>
      <w:r w:rsidRPr="00254BF5">
        <w:rPr>
          <w:rFonts w:ascii="Times New Roman" w:hAnsi="Times New Roman" w:cs="Times New Roman"/>
          <w:sz w:val="28"/>
          <w:szCs w:val="28"/>
        </w:rPr>
        <w:t>з</w:t>
      </w:r>
      <w:r w:rsidRPr="00254BF5">
        <w:rPr>
          <w:rFonts w:ascii="Times New Roman" w:hAnsi="Times New Roman" w:cs="Times New Roman"/>
          <w:sz w:val="28"/>
          <w:szCs w:val="28"/>
        </w:rPr>
        <w:t>водства кормов. Вторая причина экстенсивные отрасли – хронический дефицит кормового белка в рационах, а это в свою очередь, связано со структурой пол</w:t>
      </w:r>
      <w:r w:rsidRPr="00254BF5">
        <w:rPr>
          <w:rFonts w:ascii="Times New Roman" w:hAnsi="Times New Roman" w:cs="Times New Roman"/>
          <w:sz w:val="28"/>
          <w:szCs w:val="28"/>
        </w:rPr>
        <w:t>е</w:t>
      </w:r>
      <w:r w:rsidRPr="00254BF5">
        <w:rPr>
          <w:rFonts w:ascii="Times New Roman" w:hAnsi="Times New Roman" w:cs="Times New Roman"/>
          <w:sz w:val="28"/>
          <w:szCs w:val="28"/>
        </w:rPr>
        <w:t>вого кормопроизводства. Если эти задачи не будут решены, то невозможно б</w:t>
      </w:r>
      <w:r w:rsidRPr="00254BF5">
        <w:rPr>
          <w:rFonts w:ascii="Times New Roman" w:hAnsi="Times New Roman" w:cs="Times New Roman"/>
          <w:sz w:val="28"/>
          <w:szCs w:val="28"/>
        </w:rPr>
        <w:t>у</w:t>
      </w:r>
      <w:r w:rsidRPr="00254BF5">
        <w:rPr>
          <w:rFonts w:ascii="Times New Roman" w:hAnsi="Times New Roman" w:cs="Times New Roman"/>
          <w:sz w:val="28"/>
          <w:szCs w:val="28"/>
        </w:rPr>
        <w:t>дет создать конкурентоспособное животноводство</w:t>
      </w:r>
      <w:r w:rsidR="00444EBB">
        <w:rPr>
          <w:rFonts w:ascii="Times New Roman" w:hAnsi="Times New Roman" w:cs="Times New Roman"/>
          <w:sz w:val="28"/>
          <w:szCs w:val="28"/>
        </w:rPr>
        <w:t xml:space="preserve"> </w:t>
      </w:r>
      <w:r w:rsidRPr="00254BF5">
        <w:rPr>
          <w:rFonts w:ascii="Times New Roman" w:hAnsi="Times New Roman" w:cs="Times New Roman"/>
          <w:sz w:val="28"/>
          <w:szCs w:val="28"/>
        </w:rPr>
        <w:t>[29,</w:t>
      </w:r>
      <w:r w:rsidR="00444EBB">
        <w:rPr>
          <w:rFonts w:ascii="Times New Roman" w:hAnsi="Times New Roman" w:cs="Times New Roman"/>
          <w:sz w:val="28"/>
          <w:szCs w:val="28"/>
        </w:rPr>
        <w:t xml:space="preserve"> </w:t>
      </w:r>
      <w:r w:rsidRPr="00254BF5">
        <w:rPr>
          <w:rFonts w:ascii="Times New Roman" w:hAnsi="Times New Roman" w:cs="Times New Roman"/>
          <w:sz w:val="28"/>
          <w:szCs w:val="28"/>
        </w:rPr>
        <w:t>с.20]</w:t>
      </w:r>
      <w:r w:rsidR="00444EBB">
        <w:rPr>
          <w:rFonts w:ascii="Times New Roman" w:hAnsi="Times New Roman" w:cs="Times New Roman"/>
          <w:sz w:val="28"/>
          <w:szCs w:val="28"/>
        </w:rPr>
        <w:t>.</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Шакиров Ф.К. выделяет пять основных принципа рациональной орган</w:t>
      </w:r>
      <w:r w:rsidRPr="00254BF5">
        <w:rPr>
          <w:rFonts w:ascii="Times New Roman" w:hAnsi="Times New Roman" w:cs="Times New Roman"/>
          <w:sz w:val="28"/>
          <w:szCs w:val="28"/>
        </w:rPr>
        <w:t>и</w:t>
      </w:r>
      <w:r w:rsidRPr="00254BF5">
        <w:rPr>
          <w:rFonts w:ascii="Times New Roman" w:hAnsi="Times New Roman" w:cs="Times New Roman"/>
          <w:sz w:val="28"/>
          <w:szCs w:val="28"/>
        </w:rPr>
        <w:t>зации кормовой базы.</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1. Соответствие зональным условиям и специализации предприятия. При выборе специализации наряду с экономическими и рыночными факторами уч</w:t>
      </w:r>
      <w:r w:rsidRPr="00254BF5">
        <w:rPr>
          <w:rFonts w:ascii="Times New Roman" w:hAnsi="Times New Roman" w:cs="Times New Roman"/>
          <w:sz w:val="28"/>
          <w:szCs w:val="28"/>
        </w:rPr>
        <w:t>и</w:t>
      </w:r>
      <w:r w:rsidRPr="00254BF5">
        <w:rPr>
          <w:rFonts w:ascii="Times New Roman" w:hAnsi="Times New Roman" w:cs="Times New Roman"/>
          <w:sz w:val="28"/>
          <w:szCs w:val="28"/>
        </w:rPr>
        <w:t>тывают природные, прежде всего состав и структуру сельскохозяйственных угодий, характер их хозяйственного использования. Они влияют на организ</w:t>
      </w:r>
      <w:r w:rsidRPr="00254BF5">
        <w:rPr>
          <w:rFonts w:ascii="Times New Roman" w:hAnsi="Times New Roman" w:cs="Times New Roman"/>
          <w:sz w:val="28"/>
          <w:szCs w:val="28"/>
        </w:rPr>
        <w:t>а</w:t>
      </w:r>
      <w:r w:rsidRPr="00254BF5">
        <w:rPr>
          <w:rFonts w:ascii="Times New Roman" w:hAnsi="Times New Roman" w:cs="Times New Roman"/>
          <w:sz w:val="28"/>
          <w:szCs w:val="28"/>
        </w:rPr>
        <w:t>цию кормопроизводства, а следовательно, и на тип кормления сельскохозяйс</w:t>
      </w:r>
      <w:r w:rsidRPr="00254BF5">
        <w:rPr>
          <w:rFonts w:ascii="Times New Roman" w:hAnsi="Times New Roman" w:cs="Times New Roman"/>
          <w:sz w:val="28"/>
          <w:szCs w:val="28"/>
        </w:rPr>
        <w:t>т</w:t>
      </w:r>
      <w:r w:rsidRPr="00254BF5">
        <w:rPr>
          <w:rFonts w:ascii="Times New Roman" w:hAnsi="Times New Roman" w:cs="Times New Roman"/>
          <w:sz w:val="28"/>
          <w:szCs w:val="28"/>
        </w:rPr>
        <w:t>венных животных.</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2.  Опережающие темпы роста кормовых ресурсов по отношению к те</w:t>
      </w:r>
      <w:r w:rsidRPr="00254BF5">
        <w:rPr>
          <w:rFonts w:ascii="Times New Roman" w:hAnsi="Times New Roman" w:cs="Times New Roman"/>
          <w:sz w:val="28"/>
          <w:szCs w:val="28"/>
        </w:rPr>
        <w:t>м</w:t>
      </w:r>
      <w:r w:rsidRPr="00254BF5">
        <w:rPr>
          <w:rFonts w:ascii="Times New Roman" w:hAnsi="Times New Roman" w:cs="Times New Roman"/>
          <w:sz w:val="28"/>
          <w:szCs w:val="28"/>
        </w:rPr>
        <w:t>пам роста поголовья животных. Такое соотношение создает благоприятные у</w:t>
      </w:r>
      <w:r w:rsidRPr="00254BF5">
        <w:rPr>
          <w:rFonts w:ascii="Times New Roman" w:hAnsi="Times New Roman" w:cs="Times New Roman"/>
          <w:sz w:val="28"/>
          <w:szCs w:val="28"/>
        </w:rPr>
        <w:t>с</w:t>
      </w:r>
      <w:r w:rsidRPr="00254BF5">
        <w:rPr>
          <w:rFonts w:ascii="Times New Roman" w:hAnsi="Times New Roman" w:cs="Times New Roman"/>
          <w:sz w:val="28"/>
          <w:szCs w:val="28"/>
        </w:rPr>
        <w:t>ловия и материальные предпосылки для роста продуктивности сельскохозяйс</w:t>
      </w:r>
      <w:r w:rsidRPr="00254BF5">
        <w:rPr>
          <w:rFonts w:ascii="Times New Roman" w:hAnsi="Times New Roman" w:cs="Times New Roman"/>
          <w:sz w:val="28"/>
          <w:szCs w:val="28"/>
        </w:rPr>
        <w:t>т</w:t>
      </w:r>
      <w:r w:rsidRPr="00254BF5">
        <w:rPr>
          <w:rFonts w:ascii="Times New Roman" w:hAnsi="Times New Roman" w:cs="Times New Roman"/>
          <w:sz w:val="28"/>
          <w:szCs w:val="28"/>
        </w:rPr>
        <w:t>венных животных и увеличения выхода животноводческой продукции, страх</w:t>
      </w:r>
      <w:r w:rsidRPr="00254BF5">
        <w:rPr>
          <w:rFonts w:ascii="Times New Roman" w:hAnsi="Times New Roman" w:cs="Times New Roman"/>
          <w:sz w:val="28"/>
          <w:szCs w:val="28"/>
        </w:rPr>
        <w:t>у</w:t>
      </w:r>
      <w:r w:rsidRPr="00254BF5">
        <w:rPr>
          <w:rFonts w:ascii="Times New Roman" w:hAnsi="Times New Roman" w:cs="Times New Roman"/>
          <w:sz w:val="28"/>
          <w:szCs w:val="28"/>
        </w:rPr>
        <w:t>ет животноводство от неблагоприятного влияния погодных условий отдельных лет. С ростом продуктивности животных оплата корма продукцией повышае</w:t>
      </w:r>
      <w:r w:rsidRPr="00254BF5">
        <w:rPr>
          <w:rFonts w:ascii="Times New Roman" w:hAnsi="Times New Roman" w:cs="Times New Roman"/>
          <w:sz w:val="28"/>
          <w:szCs w:val="28"/>
        </w:rPr>
        <w:t>т</w:t>
      </w:r>
      <w:r w:rsidRPr="00254BF5">
        <w:rPr>
          <w:rFonts w:ascii="Times New Roman" w:hAnsi="Times New Roman" w:cs="Times New Roman"/>
          <w:sz w:val="28"/>
          <w:szCs w:val="28"/>
        </w:rPr>
        <w:t>ся. Это значит, что экономически целесообразно содержать на фермах только высокопродуктивных животных. Однако оплата корма продукцией растет тол</w:t>
      </w:r>
      <w:r w:rsidRPr="00254BF5">
        <w:rPr>
          <w:rFonts w:ascii="Times New Roman" w:hAnsi="Times New Roman" w:cs="Times New Roman"/>
          <w:sz w:val="28"/>
          <w:szCs w:val="28"/>
        </w:rPr>
        <w:t>ь</w:t>
      </w:r>
      <w:r w:rsidRPr="00254BF5">
        <w:rPr>
          <w:rFonts w:ascii="Times New Roman" w:hAnsi="Times New Roman" w:cs="Times New Roman"/>
          <w:sz w:val="28"/>
          <w:szCs w:val="28"/>
        </w:rPr>
        <w:t xml:space="preserve">ко до определенного уровня, что обусловлено биологическими и генетическими особенностями живых организмов. В связи с этим увеличение производства животноводческой продукции должно планироваться с учетом оптимального </w:t>
      </w:r>
      <w:r w:rsidRPr="00254BF5">
        <w:rPr>
          <w:rFonts w:ascii="Times New Roman" w:hAnsi="Times New Roman" w:cs="Times New Roman"/>
          <w:sz w:val="28"/>
          <w:szCs w:val="28"/>
        </w:rPr>
        <w:lastRenderedPageBreak/>
        <w:t>сочетания обоих факторов расширенного воспроизводства: количественного и качественного.</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3. Экологичность и связанное с ней эффективное использование земли на основе оптимального сочетания полевого и культурного лугопастбищного ко</w:t>
      </w:r>
      <w:r w:rsidRPr="00254BF5">
        <w:rPr>
          <w:rFonts w:ascii="Times New Roman" w:hAnsi="Times New Roman" w:cs="Times New Roman"/>
          <w:sz w:val="28"/>
          <w:szCs w:val="28"/>
        </w:rPr>
        <w:t>р</w:t>
      </w:r>
      <w:r w:rsidRPr="00254BF5">
        <w:rPr>
          <w:rFonts w:ascii="Times New Roman" w:hAnsi="Times New Roman" w:cs="Times New Roman"/>
          <w:sz w:val="28"/>
          <w:szCs w:val="28"/>
        </w:rPr>
        <w:t>мопроизводства с природным кормодобыванием.  Этот принцип позволяет р</w:t>
      </w:r>
      <w:r w:rsidRPr="00254BF5">
        <w:rPr>
          <w:rFonts w:ascii="Times New Roman" w:hAnsi="Times New Roman" w:cs="Times New Roman"/>
          <w:sz w:val="28"/>
          <w:szCs w:val="28"/>
        </w:rPr>
        <w:t>а</w:t>
      </w:r>
      <w:r w:rsidRPr="00254BF5">
        <w:rPr>
          <w:rFonts w:ascii="Times New Roman" w:hAnsi="Times New Roman" w:cs="Times New Roman"/>
          <w:sz w:val="28"/>
          <w:szCs w:val="28"/>
        </w:rPr>
        <w:t>ционально использовать имеющиеся ресурсы без ущерба для земли добиваться увеличения выхода товарной продукции.  Объем производимых кормов должен расти в первую очередь за счет повышения урожайности кормовых и зерноф</w:t>
      </w:r>
      <w:r w:rsidRPr="00254BF5">
        <w:rPr>
          <w:rFonts w:ascii="Times New Roman" w:hAnsi="Times New Roman" w:cs="Times New Roman"/>
          <w:sz w:val="28"/>
          <w:szCs w:val="28"/>
        </w:rPr>
        <w:t>у</w:t>
      </w:r>
      <w:r w:rsidRPr="00254BF5">
        <w:rPr>
          <w:rFonts w:ascii="Times New Roman" w:hAnsi="Times New Roman" w:cs="Times New Roman"/>
          <w:sz w:val="28"/>
          <w:szCs w:val="28"/>
        </w:rPr>
        <w:t>ражных культур, совершенствования структуры посевов, роста продуктивности природных и культурных лугопастбищных угодий, то есть на основе интенс</w:t>
      </w:r>
      <w:r w:rsidRPr="00254BF5">
        <w:rPr>
          <w:rFonts w:ascii="Times New Roman" w:hAnsi="Times New Roman" w:cs="Times New Roman"/>
          <w:sz w:val="28"/>
          <w:szCs w:val="28"/>
        </w:rPr>
        <w:t>и</w:t>
      </w:r>
      <w:r w:rsidRPr="00254BF5">
        <w:rPr>
          <w:rFonts w:ascii="Times New Roman" w:hAnsi="Times New Roman" w:cs="Times New Roman"/>
          <w:sz w:val="28"/>
          <w:szCs w:val="28"/>
        </w:rPr>
        <w:t>фикации. Такое кормопроизводство по сравнению с экстенсивным экономич</w:t>
      </w:r>
      <w:r w:rsidRPr="00254BF5">
        <w:rPr>
          <w:rFonts w:ascii="Times New Roman" w:hAnsi="Times New Roman" w:cs="Times New Roman"/>
          <w:sz w:val="28"/>
          <w:szCs w:val="28"/>
        </w:rPr>
        <w:t>е</w:t>
      </w:r>
      <w:r w:rsidRPr="00254BF5">
        <w:rPr>
          <w:rFonts w:ascii="Times New Roman" w:hAnsi="Times New Roman" w:cs="Times New Roman"/>
          <w:sz w:val="28"/>
          <w:szCs w:val="28"/>
        </w:rPr>
        <w:t>ски более устойчиво, поскольку меньше зависит от природных условий. Однако оно требует больших затрат труда и капитала в расчете на 1 га угодий. Задача состоит в том, чтобы путем применения более совершенных средств и квал</w:t>
      </w:r>
      <w:r w:rsidRPr="00254BF5">
        <w:rPr>
          <w:rFonts w:ascii="Times New Roman" w:hAnsi="Times New Roman" w:cs="Times New Roman"/>
          <w:sz w:val="28"/>
          <w:szCs w:val="28"/>
        </w:rPr>
        <w:t>и</w:t>
      </w:r>
      <w:r w:rsidRPr="00254BF5">
        <w:rPr>
          <w:rFonts w:ascii="Times New Roman" w:hAnsi="Times New Roman" w:cs="Times New Roman"/>
          <w:sz w:val="28"/>
          <w:szCs w:val="28"/>
        </w:rPr>
        <w:t>фицированного труда, совершенствования систем, методов и организационных форм ведения производства при оптимальных размерах кормовых площадей добиваться максимума производства полноценных кормов при минимуме пр</w:t>
      </w:r>
      <w:r w:rsidRPr="00254BF5">
        <w:rPr>
          <w:rFonts w:ascii="Times New Roman" w:hAnsi="Times New Roman" w:cs="Times New Roman"/>
          <w:sz w:val="28"/>
          <w:szCs w:val="28"/>
        </w:rPr>
        <w:t>и</w:t>
      </w:r>
      <w:r w:rsidRPr="00254BF5">
        <w:rPr>
          <w:rFonts w:ascii="Times New Roman" w:hAnsi="Times New Roman" w:cs="Times New Roman"/>
          <w:sz w:val="28"/>
          <w:szCs w:val="28"/>
        </w:rPr>
        <w:t>веденных затрат труда и капитала. Прирост объемов производства кормов, я</w:t>
      </w:r>
      <w:r w:rsidRPr="00254BF5">
        <w:rPr>
          <w:rFonts w:ascii="Times New Roman" w:hAnsi="Times New Roman" w:cs="Times New Roman"/>
          <w:sz w:val="28"/>
          <w:szCs w:val="28"/>
        </w:rPr>
        <w:t>в</w:t>
      </w:r>
      <w:r w:rsidRPr="00254BF5">
        <w:rPr>
          <w:rFonts w:ascii="Times New Roman" w:hAnsi="Times New Roman" w:cs="Times New Roman"/>
          <w:sz w:val="28"/>
          <w:szCs w:val="28"/>
        </w:rPr>
        <w:t>ляющийся основным результатом интенсификации, закономерно происходит более быстрыми темпами, чем вложение дополнительных средств, что ведет к относительному ресурсосбережению.</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4.  Максимальная экономичность оптимальная энергоемкость, то есть о</w:t>
      </w:r>
      <w:r w:rsidRPr="00254BF5">
        <w:rPr>
          <w:rFonts w:ascii="Times New Roman" w:hAnsi="Times New Roman" w:cs="Times New Roman"/>
          <w:sz w:val="28"/>
          <w:szCs w:val="28"/>
        </w:rPr>
        <w:t>п</w:t>
      </w:r>
      <w:r w:rsidRPr="00254BF5">
        <w:rPr>
          <w:rFonts w:ascii="Times New Roman" w:hAnsi="Times New Roman" w:cs="Times New Roman"/>
          <w:sz w:val="28"/>
          <w:szCs w:val="28"/>
        </w:rPr>
        <w:t>тимальное удовлетворение потребности скота в полноценных кормах при м</w:t>
      </w:r>
      <w:r w:rsidRPr="00254BF5">
        <w:rPr>
          <w:rFonts w:ascii="Times New Roman" w:hAnsi="Times New Roman" w:cs="Times New Roman"/>
          <w:sz w:val="28"/>
          <w:szCs w:val="28"/>
        </w:rPr>
        <w:t>и</w:t>
      </w:r>
      <w:r w:rsidRPr="00254BF5">
        <w:rPr>
          <w:rFonts w:ascii="Times New Roman" w:hAnsi="Times New Roman" w:cs="Times New Roman"/>
          <w:sz w:val="28"/>
          <w:szCs w:val="28"/>
        </w:rPr>
        <w:t>нимальных затратах труда и капитала на их единицу при наивысшей эффекти</w:t>
      </w:r>
      <w:r w:rsidRPr="00254BF5">
        <w:rPr>
          <w:rFonts w:ascii="Times New Roman" w:hAnsi="Times New Roman" w:cs="Times New Roman"/>
          <w:sz w:val="28"/>
          <w:szCs w:val="28"/>
        </w:rPr>
        <w:t>в</w:t>
      </w:r>
      <w:r w:rsidRPr="00254BF5">
        <w:rPr>
          <w:rFonts w:ascii="Times New Roman" w:hAnsi="Times New Roman" w:cs="Times New Roman"/>
          <w:sz w:val="28"/>
          <w:szCs w:val="28"/>
        </w:rPr>
        <w:t>ности использования биоэнергетических ресурсов. В общих издержках на пр</w:t>
      </w:r>
      <w:r w:rsidRPr="00254BF5">
        <w:rPr>
          <w:rFonts w:ascii="Times New Roman" w:hAnsi="Times New Roman" w:cs="Times New Roman"/>
          <w:sz w:val="28"/>
          <w:szCs w:val="28"/>
        </w:rPr>
        <w:t>о</w:t>
      </w:r>
      <w:r w:rsidRPr="00254BF5">
        <w:rPr>
          <w:rFonts w:ascii="Times New Roman" w:hAnsi="Times New Roman" w:cs="Times New Roman"/>
          <w:sz w:val="28"/>
          <w:szCs w:val="28"/>
        </w:rPr>
        <w:t>изводство продукции животноводства корма повсеместно занимают наибол</w:t>
      </w:r>
      <w:r w:rsidRPr="00254BF5">
        <w:rPr>
          <w:rFonts w:ascii="Times New Roman" w:hAnsi="Times New Roman" w:cs="Times New Roman"/>
          <w:sz w:val="28"/>
          <w:szCs w:val="28"/>
        </w:rPr>
        <w:t>ь</w:t>
      </w:r>
      <w:r w:rsidRPr="00254BF5">
        <w:rPr>
          <w:rFonts w:ascii="Times New Roman" w:hAnsi="Times New Roman" w:cs="Times New Roman"/>
          <w:sz w:val="28"/>
          <w:szCs w:val="28"/>
        </w:rPr>
        <w:t>шую долю. Поэтому решающее условие роста рентабельности отрасли – посл</w:t>
      </w:r>
      <w:r w:rsidRPr="00254BF5">
        <w:rPr>
          <w:rFonts w:ascii="Times New Roman" w:hAnsi="Times New Roman" w:cs="Times New Roman"/>
          <w:sz w:val="28"/>
          <w:szCs w:val="28"/>
        </w:rPr>
        <w:t>е</w:t>
      </w:r>
      <w:r w:rsidRPr="00254BF5">
        <w:rPr>
          <w:rFonts w:ascii="Times New Roman" w:hAnsi="Times New Roman" w:cs="Times New Roman"/>
          <w:sz w:val="28"/>
          <w:szCs w:val="28"/>
        </w:rPr>
        <w:t>довательное удешевление всех их видов при одновременной экономии би</w:t>
      </w:r>
      <w:r w:rsidRPr="00254BF5">
        <w:rPr>
          <w:rFonts w:ascii="Times New Roman" w:hAnsi="Times New Roman" w:cs="Times New Roman"/>
          <w:sz w:val="28"/>
          <w:szCs w:val="28"/>
        </w:rPr>
        <w:t>о</w:t>
      </w:r>
      <w:r w:rsidRPr="00254BF5">
        <w:rPr>
          <w:rFonts w:ascii="Times New Roman" w:hAnsi="Times New Roman" w:cs="Times New Roman"/>
          <w:sz w:val="28"/>
          <w:szCs w:val="28"/>
        </w:rPr>
        <w:t>энергетических ресурсов.</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lastRenderedPageBreak/>
        <w:t>5.  Равномерное и бесперебойное обеспечение животных биологически полноценными кормами в течение года. Этот принцип обусловлен круглогод</w:t>
      </w:r>
      <w:r w:rsidRPr="00254BF5">
        <w:rPr>
          <w:rFonts w:ascii="Times New Roman" w:hAnsi="Times New Roman" w:cs="Times New Roman"/>
          <w:sz w:val="28"/>
          <w:szCs w:val="28"/>
        </w:rPr>
        <w:t>о</w:t>
      </w:r>
      <w:r w:rsidRPr="00254BF5">
        <w:rPr>
          <w:rFonts w:ascii="Times New Roman" w:hAnsi="Times New Roman" w:cs="Times New Roman"/>
          <w:sz w:val="28"/>
          <w:szCs w:val="28"/>
        </w:rPr>
        <w:t>вым характером процесса производства в животноводстве. На практике это о</w:t>
      </w:r>
      <w:r w:rsidRPr="00254BF5">
        <w:rPr>
          <w:rFonts w:ascii="Times New Roman" w:hAnsi="Times New Roman" w:cs="Times New Roman"/>
          <w:sz w:val="28"/>
          <w:szCs w:val="28"/>
        </w:rPr>
        <w:t>з</w:t>
      </w:r>
      <w:r w:rsidRPr="00254BF5">
        <w:rPr>
          <w:rFonts w:ascii="Times New Roman" w:hAnsi="Times New Roman" w:cs="Times New Roman"/>
          <w:sz w:val="28"/>
          <w:szCs w:val="28"/>
        </w:rPr>
        <w:t>начает необходимость максимального сближения уровней зимнего и летнего кормления скота как по объему, так и по полноценности. В ином случае нар</w:t>
      </w:r>
      <w:r w:rsidRPr="00254BF5">
        <w:rPr>
          <w:rFonts w:ascii="Times New Roman" w:hAnsi="Times New Roman" w:cs="Times New Roman"/>
          <w:sz w:val="28"/>
          <w:szCs w:val="28"/>
        </w:rPr>
        <w:t>у</w:t>
      </w:r>
      <w:r w:rsidRPr="00254BF5">
        <w:rPr>
          <w:rFonts w:ascii="Times New Roman" w:hAnsi="Times New Roman" w:cs="Times New Roman"/>
          <w:sz w:val="28"/>
          <w:szCs w:val="28"/>
        </w:rPr>
        <w:t>шается сбалансированность рационов, снижается оплата корма продукцией, а поступление ее становится неравномерным [18,</w:t>
      </w:r>
      <w:r w:rsidR="00444EBB">
        <w:rPr>
          <w:rFonts w:ascii="Times New Roman" w:hAnsi="Times New Roman" w:cs="Times New Roman"/>
          <w:sz w:val="28"/>
          <w:szCs w:val="28"/>
        </w:rPr>
        <w:t xml:space="preserve"> </w:t>
      </w:r>
      <w:r w:rsidRPr="00254BF5">
        <w:rPr>
          <w:rFonts w:ascii="Times New Roman" w:hAnsi="Times New Roman" w:cs="Times New Roman"/>
          <w:sz w:val="28"/>
          <w:szCs w:val="28"/>
        </w:rPr>
        <w:t>с.312]</w:t>
      </w:r>
      <w:r w:rsidR="00444EBB">
        <w:rPr>
          <w:rFonts w:ascii="Times New Roman" w:hAnsi="Times New Roman" w:cs="Times New Roman"/>
          <w:sz w:val="28"/>
          <w:szCs w:val="28"/>
        </w:rPr>
        <w:t>.</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Важная   роль   в   создании   прочной   кормовой   базы   принадлежит разработке   и   применению   малозатратных   технологий   и   прежде   всего поверхностному улучшению сенокосов и пастбищ.</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Поверхностное улучшение предусматривает подсев травосмесей, улу</w:t>
      </w:r>
      <w:r w:rsidRPr="00254BF5">
        <w:rPr>
          <w:rFonts w:ascii="Times New Roman" w:hAnsi="Times New Roman" w:cs="Times New Roman"/>
          <w:sz w:val="28"/>
          <w:szCs w:val="28"/>
        </w:rPr>
        <w:t>ч</w:t>
      </w:r>
      <w:r w:rsidRPr="00254BF5">
        <w:rPr>
          <w:rFonts w:ascii="Times New Roman" w:hAnsi="Times New Roman" w:cs="Times New Roman"/>
          <w:sz w:val="28"/>
          <w:szCs w:val="28"/>
        </w:rPr>
        <w:t>шение и регулирование водного режима, планировку поверхности, срезку к</w:t>
      </w:r>
      <w:r w:rsidRPr="00254BF5">
        <w:rPr>
          <w:rFonts w:ascii="Times New Roman" w:hAnsi="Times New Roman" w:cs="Times New Roman"/>
          <w:sz w:val="28"/>
          <w:szCs w:val="28"/>
        </w:rPr>
        <w:t>о</w:t>
      </w:r>
      <w:r w:rsidRPr="00254BF5">
        <w:rPr>
          <w:rFonts w:ascii="Times New Roman" w:hAnsi="Times New Roman" w:cs="Times New Roman"/>
          <w:sz w:val="28"/>
          <w:szCs w:val="28"/>
        </w:rPr>
        <w:t>чек, удаление кустарников и сорной растительности, внесение</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Для повышения эффективности лугопастбищного кормопроизводства в хозяйствах, где имеются финансовые возможности, целесообразно вводить к</w:t>
      </w:r>
      <w:r w:rsidRPr="00254BF5">
        <w:rPr>
          <w:rFonts w:ascii="Times New Roman" w:hAnsi="Times New Roman" w:cs="Times New Roman"/>
          <w:sz w:val="28"/>
          <w:szCs w:val="28"/>
        </w:rPr>
        <w:t>о</w:t>
      </w:r>
      <w:r w:rsidRPr="00254BF5">
        <w:rPr>
          <w:rFonts w:ascii="Times New Roman" w:hAnsi="Times New Roman" w:cs="Times New Roman"/>
          <w:sz w:val="28"/>
          <w:szCs w:val="28"/>
        </w:rPr>
        <w:t>ренное улучшение.</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Коренное улучшение сенокосов и пастбищ предусматривает прежде всего удаление из них избытка влаги и кустарников, снижение кислотности почвы, внесения удобрений с последующей вспашкой или дискованием</w:t>
      </w:r>
      <w:r w:rsidR="00444EBB">
        <w:rPr>
          <w:rFonts w:ascii="Times New Roman" w:hAnsi="Times New Roman" w:cs="Times New Roman"/>
          <w:sz w:val="28"/>
          <w:szCs w:val="28"/>
        </w:rPr>
        <w:t xml:space="preserve"> </w:t>
      </w:r>
      <w:r w:rsidRPr="00254BF5">
        <w:rPr>
          <w:rFonts w:ascii="Times New Roman" w:hAnsi="Times New Roman" w:cs="Times New Roman"/>
          <w:sz w:val="28"/>
          <w:szCs w:val="28"/>
        </w:rPr>
        <w:t>[15, с. 237]</w:t>
      </w:r>
      <w:r w:rsidR="00444EBB">
        <w:rPr>
          <w:rFonts w:ascii="Times New Roman" w:hAnsi="Times New Roman" w:cs="Times New Roman"/>
          <w:sz w:val="28"/>
          <w:szCs w:val="28"/>
        </w:rPr>
        <w:t>.</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В структуре затрат на получение продукции корма занимают больший удельный вес. При этом он зависит от себестоимости производства кормов и их оплаты продукцией. По отдельным районам страны в структуре затрат на пр</w:t>
      </w:r>
      <w:r w:rsidRPr="00254BF5">
        <w:rPr>
          <w:rFonts w:ascii="Times New Roman" w:hAnsi="Times New Roman" w:cs="Times New Roman"/>
          <w:sz w:val="28"/>
          <w:szCs w:val="28"/>
        </w:rPr>
        <w:t>и</w:t>
      </w:r>
      <w:r w:rsidRPr="00254BF5">
        <w:rPr>
          <w:rFonts w:ascii="Times New Roman" w:hAnsi="Times New Roman" w:cs="Times New Roman"/>
          <w:sz w:val="28"/>
          <w:szCs w:val="28"/>
        </w:rPr>
        <w:t xml:space="preserve">вес крупного рогатого скота приходится от 40 до 70%, на производство молока - от 35 до 60%, яиц – от 55 до 65%. </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И.А. Минаков выделяет три группы кормов: растительные, животные и минеральные. Корма растительного происхождения, в свою очередь, подразд</w:t>
      </w:r>
      <w:r w:rsidRPr="00254BF5">
        <w:rPr>
          <w:rFonts w:ascii="Times New Roman" w:hAnsi="Times New Roman" w:cs="Times New Roman"/>
          <w:sz w:val="28"/>
          <w:szCs w:val="28"/>
        </w:rPr>
        <w:t>е</w:t>
      </w:r>
      <w:r w:rsidRPr="00254BF5">
        <w:rPr>
          <w:rFonts w:ascii="Times New Roman" w:hAnsi="Times New Roman" w:cs="Times New Roman"/>
          <w:sz w:val="28"/>
          <w:szCs w:val="28"/>
        </w:rPr>
        <w:t>ляют на четыре группы: концентрированные (зерно, зернопродукты, комбико</w:t>
      </w:r>
      <w:r w:rsidRPr="00254BF5">
        <w:rPr>
          <w:rFonts w:ascii="Times New Roman" w:hAnsi="Times New Roman" w:cs="Times New Roman"/>
          <w:sz w:val="28"/>
          <w:szCs w:val="28"/>
        </w:rPr>
        <w:t>р</w:t>
      </w:r>
      <w:r w:rsidRPr="00254BF5">
        <w:rPr>
          <w:rFonts w:ascii="Times New Roman" w:hAnsi="Times New Roman" w:cs="Times New Roman"/>
          <w:sz w:val="28"/>
          <w:szCs w:val="28"/>
        </w:rPr>
        <w:t>ма, травяная мука, жмыхи и т. д.), грубые (сено, сенаж, солома), зеленые (трава пастбищ), сочные (силос, корнеплоды, картофель, жом и т. д.). К кормам ж</w:t>
      </w:r>
      <w:r w:rsidRPr="00254BF5">
        <w:rPr>
          <w:rFonts w:ascii="Times New Roman" w:hAnsi="Times New Roman" w:cs="Times New Roman"/>
          <w:sz w:val="28"/>
          <w:szCs w:val="28"/>
        </w:rPr>
        <w:t>и</w:t>
      </w:r>
      <w:r w:rsidRPr="00254BF5">
        <w:rPr>
          <w:rFonts w:ascii="Times New Roman" w:hAnsi="Times New Roman" w:cs="Times New Roman"/>
          <w:sz w:val="28"/>
          <w:szCs w:val="28"/>
        </w:rPr>
        <w:lastRenderedPageBreak/>
        <w:t>вотного происхождения относятся молоко и его отходы (обрат, сыворотка, па</w:t>
      </w:r>
      <w:r w:rsidRPr="00254BF5">
        <w:rPr>
          <w:rFonts w:ascii="Times New Roman" w:hAnsi="Times New Roman" w:cs="Times New Roman"/>
          <w:sz w:val="28"/>
          <w:szCs w:val="28"/>
        </w:rPr>
        <w:t>х</w:t>
      </w:r>
      <w:r w:rsidRPr="00254BF5">
        <w:rPr>
          <w:rFonts w:ascii="Times New Roman" w:hAnsi="Times New Roman" w:cs="Times New Roman"/>
          <w:sz w:val="28"/>
          <w:szCs w:val="28"/>
        </w:rPr>
        <w:t>та), мясная, рыбная и костная мука</w:t>
      </w:r>
      <w:r w:rsidR="00444EBB">
        <w:rPr>
          <w:rFonts w:ascii="Times New Roman" w:hAnsi="Times New Roman" w:cs="Times New Roman"/>
          <w:sz w:val="28"/>
          <w:szCs w:val="28"/>
        </w:rPr>
        <w:t xml:space="preserve"> </w:t>
      </w:r>
      <w:r w:rsidRPr="00254BF5">
        <w:rPr>
          <w:rFonts w:ascii="Times New Roman" w:hAnsi="Times New Roman" w:cs="Times New Roman"/>
          <w:sz w:val="28"/>
          <w:szCs w:val="28"/>
        </w:rPr>
        <w:t>[28,</w:t>
      </w:r>
      <w:r w:rsidR="00444EBB">
        <w:rPr>
          <w:rFonts w:ascii="Times New Roman" w:hAnsi="Times New Roman" w:cs="Times New Roman"/>
          <w:sz w:val="28"/>
          <w:szCs w:val="28"/>
        </w:rPr>
        <w:t xml:space="preserve"> </w:t>
      </w:r>
      <w:r w:rsidRPr="00254BF5">
        <w:rPr>
          <w:rFonts w:ascii="Times New Roman" w:hAnsi="Times New Roman" w:cs="Times New Roman"/>
          <w:sz w:val="28"/>
          <w:szCs w:val="28"/>
        </w:rPr>
        <w:t>с.320]</w:t>
      </w:r>
      <w:r w:rsidR="00444EBB">
        <w:rPr>
          <w:rFonts w:ascii="Times New Roman" w:hAnsi="Times New Roman" w:cs="Times New Roman"/>
          <w:sz w:val="28"/>
          <w:szCs w:val="28"/>
        </w:rPr>
        <w:t>.</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По объему потребления ведущее место занимают растительные корма. На их долю приходится примерно 95% общего расхода кормов. Источником раст</w:t>
      </w:r>
      <w:r w:rsidRPr="00254BF5">
        <w:rPr>
          <w:rFonts w:ascii="Times New Roman" w:hAnsi="Times New Roman" w:cs="Times New Roman"/>
          <w:sz w:val="28"/>
          <w:szCs w:val="28"/>
        </w:rPr>
        <w:t>и</w:t>
      </w:r>
      <w:r w:rsidRPr="00254BF5">
        <w:rPr>
          <w:rFonts w:ascii="Times New Roman" w:hAnsi="Times New Roman" w:cs="Times New Roman"/>
          <w:sz w:val="28"/>
          <w:szCs w:val="28"/>
        </w:rPr>
        <w:t>тельных кормов является полевое и лугопастбищное кормопроизводство. Н</w:t>
      </w:r>
      <w:r w:rsidRPr="00254BF5">
        <w:rPr>
          <w:rFonts w:ascii="Times New Roman" w:hAnsi="Times New Roman" w:cs="Times New Roman"/>
          <w:sz w:val="28"/>
          <w:szCs w:val="28"/>
        </w:rPr>
        <w:t>е</w:t>
      </w:r>
      <w:r w:rsidRPr="00254BF5">
        <w:rPr>
          <w:rFonts w:ascii="Times New Roman" w:hAnsi="Times New Roman" w:cs="Times New Roman"/>
          <w:sz w:val="28"/>
          <w:szCs w:val="28"/>
        </w:rPr>
        <w:t>смотря на то, что площадь посевов кормовых культур в 2 раза меньше, чем площадь естественных сенокосов и пастбищ, кормовые культуры составляют более 75% общего производства зеленых, сочных и грубых кормов. Связано это с тем, что продуктивность естественных кормовых угодий в 3 – 5 раз ниже, чем культурных.</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В зависимости от кормовой площади, приходящейся на условную голову скота, можно выделить районы интенсивного, среднеинтенсивного, малоинте</w:t>
      </w:r>
      <w:r w:rsidRPr="00254BF5">
        <w:rPr>
          <w:rFonts w:ascii="Times New Roman" w:hAnsi="Times New Roman" w:cs="Times New Roman"/>
          <w:sz w:val="28"/>
          <w:szCs w:val="28"/>
        </w:rPr>
        <w:t>н</w:t>
      </w:r>
      <w:r w:rsidRPr="00254BF5">
        <w:rPr>
          <w:rFonts w:ascii="Times New Roman" w:hAnsi="Times New Roman" w:cs="Times New Roman"/>
          <w:sz w:val="28"/>
          <w:szCs w:val="28"/>
        </w:rPr>
        <w:t>сивного и экстенсивного кормопроизводства.</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Районами интенсивного кормопроизводства являются Центрально-Черноземный и пригородные районы с развитым животноводством, где на у</w:t>
      </w:r>
      <w:r w:rsidRPr="00254BF5">
        <w:rPr>
          <w:rFonts w:ascii="Times New Roman" w:hAnsi="Times New Roman" w:cs="Times New Roman"/>
          <w:sz w:val="28"/>
          <w:szCs w:val="28"/>
        </w:rPr>
        <w:t>с</w:t>
      </w:r>
      <w:r w:rsidRPr="00254BF5">
        <w:rPr>
          <w:rFonts w:ascii="Times New Roman" w:hAnsi="Times New Roman" w:cs="Times New Roman"/>
          <w:sz w:val="28"/>
          <w:szCs w:val="28"/>
        </w:rPr>
        <w:t>ловную голову скота приходится до 1,5 га кормовой площади и корма преим</w:t>
      </w:r>
      <w:r w:rsidRPr="00254BF5">
        <w:rPr>
          <w:rFonts w:ascii="Times New Roman" w:hAnsi="Times New Roman" w:cs="Times New Roman"/>
          <w:sz w:val="28"/>
          <w:szCs w:val="28"/>
        </w:rPr>
        <w:t>у</w:t>
      </w:r>
      <w:r w:rsidRPr="00254BF5">
        <w:rPr>
          <w:rFonts w:ascii="Times New Roman" w:hAnsi="Times New Roman" w:cs="Times New Roman"/>
          <w:sz w:val="28"/>
          <w:szCs w:val="28"/>
        </w:rPr>
        <w:t>щественно проводятся на пашне.</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К районам среднеинтенсивного кормопроизводства относятся Централ</w:t>
      </w:r>
      <w:r w:rsidRPr="00254BF5">
        <w:rPr>
          <w:rFonts w:ascii="Times New Roman" w:hAnsi="Times New Roman" w:cs="Times New Roman"/>
          <w:sz w:val="28"/>
          <w:szCs w:val="28"/>
        </w:rPr>
        <w:t>ь</w:t>
      </w:r>
      <w:r w:rsidRPr="00254BF5">
        <w:rPr>
          <w:rFonts w:ascii="Times New Roman" w:hAnsi="Times New Roman" w:cs="Times New Roman"/>
          <w:sz w:val="28"/>
          <w:szCs w:val="28"/>
        </w:rPr>
        <w:t>ный, Северо-Западный, Поволжский, Северо-Кавказский, Волго-Вятский, уральский экономические районы с кормовой площадью на условную голову скота от 1,5 до 3 га.</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Районы мало интенсивного кормопроизводства – Западно-Сибирский, Восточно-Сибирский и Дальневосточный, где кормовая площадь на одну гол</w:t>
      </w:r>
      <w:r w:rsidRPr="00254BF5">
        <w:rPr>
          <w:rFonts w:ascii="Times New Roman" w:hAnsi="Times New Roman" w:cs="Times New Roman"/>
          <w:sz w:val="28"/>
          <w:szCs w:val="28"/>
        </w:rPr>
        <w:t>о</w:t>
      </w:r>
      <w:r w:rsidRPr="00254BF5">
        <w:rPr>
          <w:rFonts w:ascii="Times New Roman" w:hAnsi="Times New Roman" w:cs="Times New Roman"/>
          <w:sz w:val="28"/>
          <w:szCs w:val="28"/>
        </w:rPr>
        <w:t>ву скота от 3 до 10 га.</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К районам экстенсивного кормопроизводства относится часть областей Российской федерации, где на одну условную голову приходится более 10 га всех видов кормовых угодий при небольшой доле в кормовой площади пахо</w:t>
      </w:r>
      <w:r w:rsidRPr="00254BF5">
        <w:rPr>
          <w:rFonts w:ascii="Times New Roman" w:hAnsi="Times New Roman" w:cs="Times New Roman"/>
          <w:sz w:val="28"/>
          <w:szCs w:val="28"/>
        </w:rPr>
        <w:t>т</w:t>
      </w:r>
      <w:r w:rsidRPr="00254BF5">
        <w:rPr>
          <w:rFonts w:ascii="Times New Roman" w:hAnsi="Times New Roman" w:cs="Times New Roman"/>
          <w:sz w:val="28"/>
          <w:szCs w:val="28"/>
        </w:rPr>
        <w:t>ных земель.</w:t>
      </w:r>
    </w:p>
    <w:p w:rsidR="002377D0" w:rsidRPr="00254BF5" w:rsidRDefault="002377D0" w:rsidP="00254BF5">
      <w:pPr>
        <w:spacing w:after="0" w:line="360" w:lineRule="auto"/>
        <w:ind w:firstLine="709"/>
        <w:jc w:val="both"/>
        <w:rPr>
          <w:rFonts w:ascii="Times New Roman" w:hAnsi="Times New Roman" w:cs="Times New Roman"/>
          <w:sz w:val="28"/>
          <w:szCs w:val="28"/>
          <w:lang w:eastAsia="ru-RU"/>
        </w:rPr>
      </w:pPr>
      <w:r w:rsidRPr="00254BF5">
        <w:rPr>
          <w:rFonts w:ascii="Times New Roman" w:hAnsi="Times New Roman" w:cs="Times New Roman"/>
          <w:sz w:val="28"/>
          <w:szCs w:val="28"/>
          <w:lang w:eastAsia="ru-RU"/>
        </w:rPr>
        <w:t>В зависимости от условий каждого хозяйства и его возможностей для р</w:t>
      </w:r>
      <w:r w:rsidRPr="00254BF5">
        <w:rPr>
          <w:rFonts w:ascii="Times New Roman" w:hAnsi="Times New Roman" w:cs="Times New Roman"/>
          <w:sz w:val="28"/>
          <w:szCs w:val="28"/>
          <w:lang w:eastAsia="ru-RU"/>
        </w:rPr>
        <w:t>а</w:t>
      </w:r>
      <w:r w:rsidRPr="00254BF5">
        <w:rPr>
          <w:rFonts w:ascii="Times New Roman" w:hAnsi="Times New Roman" w:cs="Times New Roman"/>
          <w:sz w:val="28"/>
          <w:szCs w:val="28"/>
          <w:lang w:eastAsia="ru-RU"/>
        </w:rPr>
        <w:t>ционального ведения животноводства, а так же использования земельных уг</w:t>
      </w:r>
      <w:r w:rsidRPr="00254BF5">
        <w:rPr>
          <w:rFonts w:ascii="Times New Roman" w:hAnsi="Times New Roman" w:cs="Times New Roman"/>
          <w:sz w:val="28"/>
          <w:szCs w:val="28"/>
          <w:lang w:eastAsia="ru-RU"/>
        </w:rPr>
        <w:t>о</w:t>
      </w:r>
      <w:r w:rsidRPr="00254BF5">
        <w:rPr>
          <w:rFonts w:ascii="Times New Roman" w:hAnsi="Times New Roman" w:cs="Times New Roman"/>
          <w:sz w:val="28"/>
          <w:szCs w:val="28"/>
          <w:lang w:eastAsia="ru-RU"/>
        </w:rPr>
        <w:lastRenderedPageBreak/>
        <w:t>дий, выделенных под кормопроизводство, необходимо рассчитывать оптимал</w:t>
      </w:r>
      <w:r w:rsidRPr="00254BF5">
        <w:rPr>
          <w:rFonts w:ascii="Times New Roman" w:hAnsi="Times New Roman" w:cs="Times New Roman"/>
          <w:sz w:val="28"/>
          <w:szCs w:val="28"/>
          <w:lang w:eastAsia="ru-RU"/>
        </w:rPr>
        <w:t>ь</w:t>
      </w:r>
      <w:r w:rsidRPr="00254BF5">
        <w:rPr>
          <w:rFonts w:ascii="Times New Roman" w:hAnsi="Times New Roman" w:cs="Times New Roman"/>
          <w:sz w:val="28"/>
          <w:szCs w:val="28"/>
          <w:lang w:eastAsia="ru-RU"/>
        </w:rPr>
        <w:t>ные структуры посевных площадей кормовых культур, планы использования заготовленных кормов, научно обоснованные нормы и рационы кормления ск</w:t>
      </w:r>
      <w:r w:rsidRPr="00254BF5">
        <w:rPr>
          <w:rFonts w:ascii="Times New Roman" w:hAnsi="Times New Roman" w:cs="Times New Roman"/>
          <w:sz w:val="28"/>
          <w:szCs w:val="28"/>
          <w:lang w:eastAsia="ru-RU"/>
        </w:rPr>
        <w:t>о</w:t>
      </w:r>
      <w:r w:rsidRPr="00254BF5">
        <w:rPr>
          <w:rFonts w:ascii="Times New Roman" w:hAnsi="Times New Roman" w:cs="Times New Roman"/>
          <w:sz w:val="28"/>
          <w:szCs w:val="28"/>
          <w:lang w:eastAsia="ru-RU"/>
        </w:rPr>
        <w:t>та.</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Одно из важнейших причин неудовлетворительного развития животн</w:t>
      </w:r>
      <w:r w:rsidRPr="00254BF5">
        <w:rPr>
          <w:rFonts w:ascii="Times New Roman" w:hAnsi="Times New Roman" w:cs="Times New Roman"/>
          <w:sz w:val="28"/>
          <w:szCs w:val="28"/>
        </w:rPr>
        <w:t>о</w:t>
      </w:r>
      <w:r w:rsidRPr="00254BF5">
        <w:rPr>
          <w:rFonts w:ascii="Times New Roman" w:hAnsi="Times New Roman" w:cs="Times New Roman"/>
          <w:sz w:val="28"/>
          <w:szCs w:val="28"/>
        </w:rPr>
        <w:t xml:space="preserve">водства является недостаточное количество и низкое качество кормов. Уровень кормления животных по калорийности в год в России составляет только 57 – 61% от уровня его в США.  </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Анализ показывает, что состояние кормовой базы отстает от запросов животноводства. По расчетам, оптимальным является расход кормов 38-40 ц корм.ед. на одну голову скота в год, фактический расход кормов на 30-40% н</w:t>
      </w:r>
      <w:r w:rsidRPr="00254BF5">
        <w:rPr>
          <w:rFonts w:ascii="Times New Roman" w:hAnsi="Times New Roman" w:cs="Times New Roman"/>
          <w:sz w:val="28"/>
          <w:szCs w:val="28"/>
        </w:rPr>
        <w:t>и</w:t>
      </w:r>
      <w:r w:rsidRPr="00254BF5">
        <w:rPr>
          <w:rFonts w:ascii="Times New Roman" w:hAnsi="Times New Roman" w:cs="Times New Roman"/>
          <w:sz w:val="28"/>
          <w:szCs w:val="28"/>
        </w:rPr>
        <w:t>же оптимального.</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По темпам развития кормопроизводство отстает от других отраслей сел</w:t>
      </w:r>
      <w:r w:rsidRPr="00254BF5">
        <w:rPr>
          <w:rFonts w:ascii="Times New Roman" w:hAnsi="Times New Roman" w:cs="Times New Roman"/>
          <w:sz w:val="28"/>
          <w:szCs w:val="28"/>
        </w:rPr>
        <w:t>ь</w:t>
      </w:r>
      <w:r w:rsidRPr="00254BF5">
        <w:rPr>
          <w:rFonts w:ascii="Times New Roman" w:hAnsi="Times New Roman" w:cs="Times New Roman"/>
          <w:sz w:val="28"/>
          <w:szCs w:val="28"/>
        </w:rPr>
        <w:t>ского хозяйства. Корма не считаются главной продукцией земледелия, к ним относятся как к второстепенной продукции. Кормовые культуры в основном высевают на худших землях, для них по остаточному принципу выделяют удобрения. Земледелие в основном ориентировано на продовольственные и технические культуры. При сохранении такой тенденции невозможно наращ</w:t>
      </w:r>
      <w:r w:rsidRPr="00254BF5">
        <w:rPr>
          <w:rFonts w:ascii="Times New Roman" w:hAnsi="Times New Roman" w:cs="Times New Roman"/>
          <w:sz w:val="28"/>
          <w:szCs w:val="28"/>
        </w:rPr>
        <w:t>и</w:t>
      </w:r>
      <w:r w:rsidRPr="00254BF5">
        <w:rPr>
          <w:rFonts w:ascii="Times New Roman" w:hAnsi="Times New Roman" w:cs="Times New Roman"/>
          <w:sz w:val="28"/>
          <w:szCs w:val="28"/>
        </w:rPr>
        <w:t>вать производство продукции животноводства.</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Основными проблемами кормопроизводства являются: дефицит кормов</w:t>
      </w:r>
      <w:r w:rsidRPr="00254BF5">
        <w:rPr>
          <w:rFonts w:ascii="Times New Roman" w:hAnsi="Times New Roman" w:cs="Times New Roman"/>
          <w:sz w:val="28"/>
          <w:szCs w:val="28"/>
        </w:rPr>
        <w:t>о</w:t>
      </w:r>
      <w:r w:rsidRPr="00254BF5">
        <w:rPr>
          <w:rFonts w:ascii="Times New Roman" w:hAnsi="Times New Roman" w:cs="Times New Roman"/>
          <w:sz w:val="28"/>
          <w:szCs w:val="28"/>
        </w:rPr>
        <w:t>го белка, невысокое качество кормов и, как следствие, их перерасход при скармливании, низкая продуктивность естественных кормовых угодий, бол</w:t>
      </w:r>
      <w:r w:rsidRPr="00254BF5">
        <w:rPr>
          <w:rFonts w:ascii="Times New Roman" w:hAnsi="Times New Roman" w:cs="Times New Roman"/>
          <w:sz w:val="28"/>
          <w:szCs w:val="28"/>
        </w:rPr>
        <w:t>ь</w:t>
      </w:r>
      <w:r w:rsidRPr="00254BF5">
        <w:rPr>
          <w:rFonts w:ascii="Times New Roman" w:hAnsi="Times New Roman" w:cs="Times New Roman"/>
          <w:sz w:val="28"/>
          <w:szCs w:val="28"/>
        </w:rPr>
        <w:t>шие потери при уборке и хранении, невысокое качество и недостаточное кол</w:t>
      </w:r>
      <w:r w:rsidRPr="00254BF5">
        <w:rPr>
          <w:rFonts w:ascii="Times New Roman" w:hAnsi="Times New Roman" w:cs="Times New Roman"/>
          <w:sz w:val="28"/>
          <w:szCs w:val="28"/>
        </w:rPr>
        <w:t>и</w:t>
      </w:r>
      <w:r w:rsidRPr="00254BF5">
        <w:rPr>
          <w:rFonts w:ascii="Times New Roman" w:hAnsi="Times New Roman" w:cs="Times New Roman"/>
          <w:sz w:val="28"/>
          <w:szCs w:val="28"/>
        </w:rPr>
        <w:t>чество кормоуборочной и кормоприготовительной техники.</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Уровень кормопроизводства на современном этапе недостаточно высок. Объем производимых кормов не удовлетворяет потребности животноводства. Наблюдается тенденция к сокращению производства кормов и снижению ур</w:t>
      </w:r>
      <w:r w:rsidRPr="00254BF5">
        <w:rPr>
          <w:rFonts w:ascii="Times New Roman" w:hAnsi="Times New Roman" w:cs="Times New Roman"/>
          <w:sz w:val="28"/>
          <w:szCs w:val="28"/>
        </w:rPr>
        <w:t>о</w:t>
      </w:r>
      <w:r w:rsidRPr="00254BF5">
        <w:rPr>
          <w:rFonts w:ascii="Times New Roman" w:hAnsi="Times New Roman" w:cs="Times New Roman"/>
          <w:sz w:val="28"/>
          <w:szCs w:val="28"/>
        </w:rPr>
        <w:t xml:space="preserve">жайности кормовых культур. </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 xml:space="preserve">На сельскохозяйственных предприятиях уменьшилась площадь посевов кормовых культур, особенно – кукурузы на силос и зеленый корм, снизилась </w:t>
      </w:r>
      <w:r w:rsidRPr="00254BF5">
        <w:rPr>
          <w:rFonts w:ascii="Times New Roman" w:hAnsi="Times New Roman" w:cs="Times New Roman"/>
          <w:sz w:val="28"/>
          <w:szCs w:val="28"/>
        </w:rPr>
        <w:lastRenderedPageBreak/>
        <w:t>урожайность и, как следствие, уменьшился валовой сбор. Кукуруза оказывает большое влияние на всю ситуацию в кормопроизводстве. Занимая около 15% посевных площадей кормовых культур, она дает более 1/5 кормов. За анализ</w:t>
      </w:r>
      <w:r w:rsidRPr="00254BF5">
        <w:rPr>
          <w:rFonts w:ascii="Times New Roman" w:hAnsi="Times New Roman" w:cs="Times New Roman"/>
          <w:sz w:val="28"/>
          <w:szCs w:val="28"/>
        </w:rPr>
        <w:t>и</w:t>
      </w:r>
      <w:r w:rsidRPr="00254BF5">
        <w:rPr>
          <w:rFonts w:ascii="Times New Roman" w:hAnsi="Times New Roman" w:cs="Times New Roman"/>
          <w:sz w:val="28"/>
          <w:szCs w:val="28"/>
        </w:rPr>
        <w:t>руемый период площадь посевов кукурузы уменьшилась на 52,5%, урожа</w:t>
      </w:r>
      <w:r w:rsidRPr="00254BF5">
        <w:rPr>
          <w:rFonts w:ascii="Times New Roman" w:hAnsi="Times New Roman" w:cs="Times New Roman"/>
          <w:sz w:val="28"/>
          <w:szCs w:val="28"/>
        </w:rPr>
        <w:t>й</w:t>
      </w:r>
      <w:r w:rsidRPr="00254BF5">
        <w:rPr>
          <w:rFonts w:ascii="Times New Roman" w:hAnsi="Times New Roman" w:cs="Times New Roman"/>
          <w:sz w:val="28"/>
          <w:szCs w:val="28"/>
        </w:rPr>
        <w:t>ность снизилась на 27,1, валовой сбор – на 70%. Отрицательные тенденции прослеживаются и в производстве других кормовых культур, особенно корн</w:t>
      </w:r>
      <w:r w:rsidRPr="00254BF5">
        <w:rPr>
          <w:rFonts w:ascii="Times New Roman" w:hAnsi="Times New Roman" w:cs="Times New Roman"/>
          <w:sz w:val="28"/>
          <w:szCs w:val="28"/>
        </w:rPr>
        <w:t>е</w:t>
      </w:r>
      <w:r w:rsidRPr="00254BF5">
        <w:rPr>
          <w:rFonts w:ascii="Times New Roman" w:hAnsi="Times New Roman" w:cs="Times New Roman"/>
          <w:sz w:val="28"/>
          <w:szCs w:val="28"/>
        </w:rPr>
        <w:t>плодов.</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Конкретный набор кормовых культур зависит от специализации хозяйс</w:t>
      </w:r>
      <w:r w:rsidRPr="00254BF5">
        <w:rPr>
          <w:rFonts w:ascii="Times New Roman" w:hAnsi="Times New Roman" w:cs="Times New Roman"/>
          <w:sz w:val="28"/>
          <w:szCs w:val="28"/>
        </w:rPr>
        <w:t>т</w:t>
      </w:r>
      <w:r w:rsidRPr="00254BF5">
        <w:rPr>
          <w:rFonts w:ascii="Times New Roman" w:hAnsi="Times New Roman" w:cs="Times New Roman"/>
          <w:sz w:val="28"/>
          <w:szCs w:val="28"/>
        </w:rPr>
        <w:t>ва. В скотоводческих хозяйствах используется силос в основном из листост</w:t>
      </w:r>
      <w:r w:rsidRPr="00254BF5">
        <w:rPr>
          <w:rFonts w:ascii="Times New Roman" w:hAnsi="Times New Roman" w:cs="Times New Roman"/>
          <w:sz w:val="28"/>
          <w:szCs w:val="28"/>
        </w:rPr>
        <w:t>е</w:t>
      </w:r>
      <w:r w:rsidRPr="00254BF5">
        <w:rPr>
          <w:rFonts w:ascii="Times New Roman" w:hAnsi="Times New Roman" w:cs="Times New Roman"/>
          <w:sz w:val="28"/>
          <w:szCs w:val="28"/>
        </w:rPr>
        <w:t>бельной массы кукурузы или подсолнечника, а в свиноводческих – комбинир</w:t>
      </w:r>
      <w:r w:rsidRPr="00254BF5">
        <w:rPr>
          <w:rFonts w:ascii="Times New Roman" w:hAnsi="Times New Roman" w:cs="Times New Roman"/>
          <w:sz w:val="28"/>
          <w:szCs w:val="28"/>
        </w:rPr>
        <w:t>о</w:t>
      </w:r>
      <w:r w:rsidRPr="00254BF5">
        <w:rPr>
          <w:rFonts w:ascii="Times New Roman" w:hAnsi="Times New Roman" w:cs="Times New Roman"/>
          <w:sz w:val="28"/>
          <w:szCs w:val="28"/>
        </w:rPr>
        <w:t>ванный силос (початки в молочно-восковой спелости, корнеплоды и зеленая масса или травяная мука бобовых культур).</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Одной из проблем кормопроизводства является недостаточная работа по улучшению естественных угодий. Площадь естественных сенокосов и пастбищ составляет 77,6 млн га, а продуктивность этих угодий очень низкая. Так, в 2006 году урожайность сена с них составила 7,8 ц с 1 га.</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Корма животного происхождения не играют такой роли, как растител</w:t>
      </w:r>
      <w:r w:rsidRPr="00254BF5">
        <w:rPr>
          <w:rFonts w:ascii="Times New Roman" w:hAnsi="Times New Roman" w:cs="Times New Roman"/>
          <w:sz w:val="28"/>
          <w:szCs w:val="28"/>
        </w:rPr>
        <w:t>ь</w:t>
      </w:r>
      <w:r w:rsidRPr="00254BF5">
        <w:rPr>
          <w:rFonts w:ascii="Times New Roman" w:hAnsi="Times New Roman" w:cs="Times New Roman"/>
          <w:sz w:val="28"/>
          <w:szCs w:val="28"/>
        </w:rPr>
        <w:t>ные. Существенным по объему производства является только молоко. Однако для собственного производства пахты, сыворотки, мясокостной муки и т. д. фактически нет оборудования.</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В укреплении кормовой базы животноводства большая роль принадлежит естественным кормовым угодьям. В сельскохозяйственных предприятиях Ро</w:t>
      </w:r>
      <w:r w:rsidRPr="00254BF5">
        <w:rPr>
          <w:rFonts w:ascii="Times New Roman" w:hAnsi="Times New Roman" w:cs="Times New Roman"/>
          <w:sz w:val="28"/>
          <w:szCs w:val="28"/>
        </w:rPr>
        <w:t>с</w:t>
      </w:r>
      <w:r w:rsidRPr="00254BF5">
        <w:rPr>
          <w:rFonts w:ascii="Times New Roman" w:hAnsi="Times New Roman" w:cs="Times New Roman"/>
          <w:sz w:val="28"/>
          <w:szCs w:val="28"/>
        </w:rPr>
        <w:t>сии площадь природных кормовых угодий составляет 77,6 млн га. Однако этот огромный потенциал используется пока далеко не полностью. Главный путь его освоения – повышение урожайности естественных сенокосов и пастбищ на о</w:t>
      </w:r>
      <w:r w:rsidRPr="00254BF5">
        <w:rPr>
          <w:rFonts w:ascii="Times New Roman" w:hAnsi="Times New Roman" w:cs="Times New Roman"/>
          <w:sz w:val="28"/>
          <w:szCs w:val="28"/>
        </w:rPr>
        <w:t>с</w:t>
      </w:r>
      <w:r w:rsidRPr="00254BF5">
        <w:rPr>
          <w:rFonts w:ascii="Times New Roman" w:hAnsi="Times New Roman" w:cs="Times New Roman"/>
          <w:sz w:val="28"/>
          <w:szCs w:val="28"/>
        </w:rPr>
        <w:t>нове интенсификации. Практика передовых хозяйств свидетельствует, что и</w:t>
      </w:r>
      <w:r w:rsidRPr="00254BF5">
        <w:rPr>
          <w:rFonts w:ascii="Times New Roman" w:hAnsi="Times New Roman" w:cs="Times New Roman"/>
          <w:sz w:val="28"/>
          <w:szCs w:val="28"/>
        </w:rPr>
        <w:t>н</w:t>
      </w:r>
      <w:r w:rsidRPr="00254BF5">
        <w:rPr>
          <w:rFonts w:ascii="Times New Roman" w:hAnsi="Times New Roman" w:cs="Times New Roman"/>
          <w:sz w:val="28"/>
          <w:szCs w:val="28"/>
        </w:rPr>
        <w:t>тенсификация лугопастбищного хозяйства позволяет на основе создания ор</w:t>
      </w:r>
      <w:r w:rsidRPr="00254BF5">
        <w:rPr>
          <w:rFonts w:ascii="Times New Roman" w:hAnsi="Times New Roman" w:cs="Times New Roman"/>
          <w:sz w:val="28"/>
          <w:szCs w:val="28"/>
        </w:rPr>
        <w:t>о</w:t>
      </w:r>
      <w:r w:rsidRPr="00254BF5">
        <w:rPr>
          <w:rFonts w:ascii="Times New Roman" w:hAnsi="Times New Roman" w:cs="Times New Roman"/>
          <w:sz w:val="28"/>
          <w:szCs w:val="28"/>
        </w:rPr>
        <w:t xml:space="preserve">шаемых сенокосов и пастбищ повысить урожайность природных кормовых угодий в 8 – 10 раз, при коренном их улучшении – в 5-6 раз, при поверхностном – в 3 раза.                                                                </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lastRenderedPageBreak/>
        <w:t>Одним из важнейших условий повышения продуктивности естественных и культурных кормовых угодий является рациональное их использование. При правильном их использовании продуктивность естественных кормовых угодий повышается на 25 – 30 %.</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Основными причинами снижения продуктивности кормовых угодий я</w:t>
      </w:r>
      <w:r w:rsidRPr="00254BF5">
        <w:rPr>
          <w:rFonts w:ascii="Times New Roman" w:hAnsi="Times New Roman" w:cs="Times New Roman"/>
          <w:sz w:val="28"/>
          <w:szCs w:val="28"/>
        </w:rPr>
        <w:t>в</w:t>
      </w:r>
      <w:r w:rsidRPr="00254BF5">
        <w:rPr>
          <w:rFonts w:ascii="Times New Roman" w:hAnsi="Times New Roman" w:cs="Times New Roman"/>
          <w:sz w:val="28"/>
          <w:szCs w:val="28"/>
        </w:rPr>
        <w:t>ляются недостатки в организации территории, бессистемные сенокошения и выпас, перегрузки пастбищ. Для рационального использования кормовых уг</w:t>
      </w:r>
      <w:r w:rsidRPr="00254BF5">
        <w:rPr>
          <w:rFonts w:ascii="Times New Roman" w:hAnsi="Times New Roman" w:cs="Times New Roman"/>
          <w:sz w:val="28"/>
          <w:szCs w:val="28"/>
        </w:rPr>
        <w:t>о</w:t>
      </w:r>
      <w:r w:rsidRPr="00254BF5">
        <w:rPr>
          <w:rFonts w:ascii="Times New Roman" w:hAnsi="Times New Roman" w:cs="Times New Roman"/>
          <w:sz w:val="28"/>
          <w:szCs w:val="28"/>
        </w:rPr>
        <w:t>дий в каждом хозяйстве необходимо разработать систему сенокошения и п</w:t>
      </w:r>
      <w:r w:rsidRPr="00254BF5">
        <w:rPr>
          <w:rFonts w:ascii="Times New Roman" w:hAnsi="Times New Roman" w:cs="Times New Roman"/>
          <w:sz w:val="28"/>
          <w:szCs w:val="28"/>
        </w:rPr>
        <w:t>а</w:t>
      </w:r>
      <w:r w:rsidRPr="00254BF5">
        <w:rPr>
          <w:rFonts w:ascii="Times New Roman" w:hAnsi="Times New Roman" w:cs="Times New Roman"/>
          <w:sz w:val="28"/>
          <w:szCs w:val="28"/>
        </w:rPr>
        <w:t>стьбы скота.</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В настоящее время за рубежом и в лучших хозяйствах нашей страны вн</w:t>
      </w:r>
      <w:r w:rsidRPr="00254BF5">
        <w:rPr>
          <w:rFonts w:ascii="Times New Roman" w:hAnsi="Times New Roman" w:cs="Times New Roman"/>
          <w:sz w:val="28"/>
          <w:szCs w:val="28"/>
        </w:rPr>
        <w:t>е</w:t>
      </w:r>
      <w:r w:rsidRPr="00254BF5">
        <w:rPr>
          <w:rFonts w:ascii="Times New Roman" w:hAnsi="Times New Roman" w:cs="Times New Roman"/>
          <w:sz w:val="28"/>
          <w:szCs w:val="28"/>
        </w:rPr>
        <w:t>дряют и широко используют высокоэффективные технологии организации и</w:t>
      </w:r>
      <w:r w:rsidRPr="00254BF5">
        <w:rPr>
          <w:rFonts w:ascii="Times New Roman" w:hAnsi="Times New Roman" w:cs="Times New Roman"/>
          <w:sz w:val="28"/>
          <w:szCs w:val="28"/>
        </w:rPr>
        <w:t>с</w:t>
      </w:r>
      <w:r w:rsidRPr="00254BF5">
        <w:rPr>
          <w:rFonts w:ascii="Times New Roman" w:hAnsi="Times New Roman" w:cs="Times New Roman"/>
          <w:sz w:val="28"/>
          <w:szCs w:val="28"/>
        </w:rPr>
        <w:t>кусственных пастбищ, позволяющие в течение почти всего теплого сезона де</w:t>
      </w:r>
      <w:r w:rsidRPr="00254BF5">
        <w:rPr>
          <w:rFonts w:ascii="Times New Roman" w:hAnsi="Times New Roman" w:cs="Times New Roman"/>
          <w:sz w:val="28"/>
          <w:szCs w:val="28"/>
        </w:rPr>
        <w:t>р</w:t>
      </w:r>
      <w:r w:rsidRPr="00254BF5">
        <w:rPr>
          <w:rFonts w:ascii="Times New Roman" w:hAnsi="Times New Roman" w:cs="Times New Roman"/>
          <w:sz w:val="28"/>
          <w:szCs w:val="28"/>
        </w:rPr>
        <w:t>жать молочный скот на пастбище, обеспечивать его полноценной и дешевой з</w:t>
      </w:r>
      <w:r w:rsidRPr="00254BF5">
        <w:rPr>
          <w:rFonts w:ascii="Times New Roman" w:hAnsi="Times New Roman" w:cs="Times New Roman"/>
          <w:sz w:val="28"/>
          <w:szCs w:val="28"/>
        </w:rPr>
        <w:t>е</w:t>
      </w:r>
      <w:r w:rsidRPr="00254BF5">
        <w:rPr>
          <w:rFonts w:ascii="Times New Roman" w:hAnsi="Times New Roman" w:cs="Times New Roman"/>
          <w:sz w:val="28"/>
          <w:szCs w:val="28"/>
        </w:rPr>
        <w:t>леной массой и получать высокие удои. Возможности расширения посевов кормовых культур достаточно ограничены. Экстенсивный путь эксплуатации таких площадей не дает должностного эффекта, поэтому следует увеличивать производство кормов с каждого гектара путем внедрения передовых технол</w:t>
      </w:r>
      <w:r w:rsidRPr="00254BF5">
        <w:rPr>
          <w:rFonts w:ascii="Times New Roman" w:hAnsi="Times New Roman" w:cs="Times New Roman"/>
          <w:sz w:val="28"/>
          <w:szCs w:val="28"/>
        </w:rPr>
        <w:t>о</w:t>
      </w:r>
      <w:r w:rsidRPr="00254BF5">
        <w:rPr>
          <w:rFonts w:ascii="Times New Roman" w:hAnsi="Times New Roman" w:cs="Times New Roman"/>
          <w:sz w:val="28"/>
          <w:szCs w:val="28"/>
        </w:rPr>
        <w:t>гий. Многие из них требуют значительных затрат финансовых средств и мат</w:t>
      </w:r>
      <w:r w:rsidRPr="00254BF5">
        <w:rPr>
          <w:rFonts w:ascii="Times New Roman" w:hAnsi="Times New Roman" w:cs="Times New Roman"/>
          <w:sz w:val="28"/>
          <w:szCs w:val="28"/>
        </w:rPr>
        <w:t>е</w:t>
      </w:r>
      <w:r w:rsidRPr="00254BF5">
        <w:rPr>
          <w:rFonts w:ascii="Times New Roman" w:hAnsi="Times New Roman" w:cs="Times New Roman"/>
          <w:sz w:val="28"/>
          <w:szCs w:val="28"/>
        </w:rPr>
        <w:t>риальных ресурсов. Это прежде всего освоение кормовых севооборотов, раци</w:t>
      </w:r>
      <w:r w:rsidRPr="00254BF5">
        <w:rPr>
          <w:rFonts w:ascii="Times New Roman" w:hAnsi="Times New Roman" w:cs="Times New Roman"/>
          <w:sz w:val="28"/>
          <w:szCs w:val="28"/>
        </w:rPr>
        <w:t>о</w:t>
      </w:r>
      <w:r w:rsidRPr="00254BF5">
        <w:rPr>
          <w:rFonts w:ascii="Times New Roman" w:hAnsi="Times New Roman" w:cs="Times New Roman"/>
          <w:sz w:val="28"/>
          <w:szCs w:val="28"/>
        </w:rPr>
        <w:t>нальная структура посевных площадей, внедрение новых более эффективных культур и сортов, использование полноценных семян собственного производс</w:t>
      </w:r>
      <w:r w:rsidRPr="00254BF5">
        <w:rPr>
          <w:rFonts w:ascii="Times New Roman" w:hAnsi="Times New Roman" w:cs="Times New Roman"/>
          <w:sz w:val="28"/>
          <w:szCs w:val="28"/>
        </w:rPr>
        <w:t>т</w:t>
      </w:r>
      <w:r w:rsidRPr="00254BF5">
        <w:rPr>
          <w:rFonts w:ascii="Times New Roman" w:hAnsi="Times New Roman" w:cs="Times New Roman"/>
          <w:sz w:val="28"/>
          <w:szCs w:val="28"/>
        </w:rPr>
        <w:t>ва, применение смешанных посевов зерновых и зернобобовых, силосных кул</w:t>
      </w:r>
      <w:r w:rsidRPr="00254BF5">
        <w:rPr>
          <w:rFonts w:ascii="Times New Roman" w:hAnsi="Times New Roman" w:cs="Times New Roman"/>
          <w:sz w:val="28"/>
          <w:szCs w:val="28"/>
        </w:rPr>
        <w:t>ь</w:t>
      </w:r>
      <w:r w:rsidRPr="00254BF5">
        <w:rPr>
          <w:rFonts w:ascii="Times New Roman" w:hAnsi="Times New Roman" w:cs="Times New Roman"/>
          <w:sz w:val="28"/>
          <w:szCs w:val="28"/>
        </w:rPr>
        <w:t xml:space="preserve">тур, сложных травосмесей. </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За рубежом широко используют зерносмеси овса и ячменя, у нас в стране – смеси ячменя и гороха, вики и овса на фуражные цели, кукурузы и ряда боб</w:t>
      </w:r>
      <w:r w:rsidRPr="00254BF5">
        <w:rPr>
          <w:rFonts w:ascii="Times New Roman" w:hAnsi="Times New Roman" w:cs="Times New Roman"/>
          <w:sz w:val="28"/>
          <w:szCs w:val="28"/>
        </w:rPr>
        <w:t>о</w:t>
      </w:r>
      <w:r w:rsidRPr="00254BF5">
        <w:rPr>
          <w:rFonts w:ascii="Times New Roman" w:hAnsi="Times New Roman" w:cs="Times New Roman"/>
          <w:sz w:val="28"/>
          <w:szCs w:val="28"/>
        </w:rPr>
        <w:t>вых культур на силос, а также долее сложные смеси, например, кукуруза +кормовые бобы + подсолнечник на силос, сложные (многокомпонентные) тр</w:t>
      </w:r>
      <w:r w:rsidRPr="00254BF5">
        <w:rPr>
          <w:rFonts w:ascii="Times New Roman" w:hAnsi="Times New Roman" w:cs="Times New Roman"/>
          <w:sz w:val="28"/>
          <w:szCs w:val="28"/>
        </w:rPr>
        <w:t>а</w:t>
      </w:r>
      <w:r w:rsidRPr="00254BF5">
        <w:rPr>
          <w:rFonts w:ascii="Times New Roman" w:hAnsi="Times New Roman" w:cs="Times New Roman"/>
          <w:sz w:val="28"/>
          <w:szCs w:val="28"/>
        </w:rPr>
        <w:t>восмеси для сенажа, сена. Все вышеперечисленные требует знаний и тщател</w:t>
      </w:r>
      <w:r w:rsidRPr="00254BF5">
        <w:rPr>
          <w:rFonts w:ascii="Times New Roman" w:hAnsi="Times New Roman" w:cs="Times New Roman"/>
          <w:sz w:val="28"/>
          <w:szCs w:val="28"/>
        </w:rPr>
        <w:t>ь</w:t>
      </w:r>
      <w:r w:rsidRPr="00254BF5">
        <w:rPr>
          <w:rFonts w:ascii="Times New Roman" w:hAnsi="Times New Roman" w:cs="Times New Roman"/>
          <w:sz w:val="28"/>
          <w:szCs w:val="28"/>
        </w:rPr>
        <w:t>ности выполнения технологических операций.</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lastRenderedPageBreak/>
        <w:t>Минаков И.А., Сабетова Л.А. и др. выделяют следующие группы факт</w:t>
      </w:r>
      <w:r w:rsidRPr="00254BF5">
        <w:rPr>
          <w:rFonts w:ascii="Times New Roman" w:hAnsi="Times New Roman" w:cs="Times New Roman"/>
          <w:sz w:val="28"/>
          <w:szCs w:val="28"/>
        </w:rPr>
        <w:t>о</w:t>
      </w:r>
      <w:r w:rsidRPr="00254BF5">
        <w:rPr>
          <w:rFonts w:ascii="Times New Roman" w:hAnsi="Times New Roman" w:cs="Times New Roman"/>
          <w:sz w:val="28"/>
          <w:szCs w:val="28"/>
        </w:rPr>
        <w:t>ров, влияющие на экономическую эффективность кормопроизводства</w:t>
      </w:r>
      <w:r w:rsidR="00444EBB">
        <w:rPr>
          <w:rFonts w:ascii="Times New Roman" w:hAnsi="Times New Roman" w:cs="Times New Roman"/>
          <w:sz w:val="28"/>
          <w:szCs w:val="28"/>
        </w:rPr>
        <w:t xml:space="preserve"> </w:t>
      </w:r>
      <w:r w:rsidR="00444EBB" w:rsidRPr="00254BF5">
        <w:rPr>
          <w:rFonts w:ascii="Times New Roman" w:hAnsi="Times New Roman" w:cs="Times New Roman"/>
          <w:sz w:val="28"/>
          <w:szCs w:val="28"/>
        </w:rPr>
        <w:t>[28, с.285]</w:t>
      </w:r>
      <w:r w:rsidRPr="00254BF5">
        <w:rPr>
          <w:rFonts w:ascii="Times New Roman" w:hAnsi="Times New Roman" w:cs="Times New Roman"/>
          <w:sz w:val="28"/>
          <w:szCs w:val="28"/>
        </w:rPr>
        <w:t>:</w:t>
      </w:r>
    </w:p>
    <w:p w:rsidR="002377D0" w:rsidRPr="00254BF5" w:rsidRDefault="002377D0" w:rsidP="00444EBB">
      <w:pPr>
        <w:numPr>
          <w:ilvl w:val="0"/>
          <w:numId w:val="22"/>
        </w:numPr>
        <w:tabs>
          <w:tab w:val="left" w:pos="284"/>
        </w:tabs>
        <w:spacing w:after="0" w:line="360" w:lineRule="auto"/>
        <w:ind w:left="0" w:firstLine="0"/>
        <w:jc w:val="both"/>
        <w:rPr>
          <w:rFonts w:ascii="Times New Roman" w:hAnsi="Times New Roman" w:cs="Times New Roman"/>
          <w:sz w:val="28"/>
          <w:szCs w:val="28"/>
        </w:rPr>
      </w:pPr>
      <w:r w:rsidRPr="00254BF5">
        <w:rPr>
          <w:rFonts w:ascii="Times New Roman" w:hAnsi="Times New Roman" w:cs="Times New Roman"/>
          <w:sz w:val="28"/>
          <w:szCs w:val="28"/>
        </w:rPr>
        <w:t>природно-биологические: климат, почвы, рельеф, водный режим; виды и сорта кормовых культур;</w:t>
      </w:r>
    </w:p>
    <w:p w:rsidR="002377D0" w:rsidRPr="00254BF5" w:rsidRDefault="002377D0" w:rsidP="00444EBB">
      <w:pPr>
        <w:numPr>
          <w:ilvl w:val="0"/>
          <w:numId w:val="22"/>
        </w:numPr>
        <w:tabs>
          <w:tab w:val="left" w:pos="284"/>
        </w:tabs>
        <w:spacing w:after="0" w:line="360" w:lineRule="auto"/>
        <w:ind w:left="0" w:firstLine="0"/>
        <w:jc w:val="both"/>
        <w:rPr>
          <w:rFonts w:ascii="Times New Roman" w:hAnsi="Times New Roman" w:cs="Times New Roman"/>
          <w:sz w:val="28"/>
          <w:szCs w:val="28"/>
        </w:rPr>
      </w:pPr>
      <w:r w:rsidRPr="00254BF5">
        <w:rPr>
          <w:rFonts w:ascii="Times New Roman" w:hAnsi="Times New Roman" w:cs="Times New Roman"/>
          <w:sz w:val="28"/>
          <w:szCs w:val="28"/>
        </w:rPr>
        <w:t>технические: обеспеченность машинами, оборудованием, химическими ко</w:t>
      </w:r>
      <w:r w:rsidRPr="00254BF5">
        <w:rPr>
          <w:rFonts w:ascii="Times New Roman" w:hAnsi="Times New Roman" w:cs="Times New Roman"/>
          <w:sz w:val="28"/>
          <w:szCs w:val="28"/>
        </w:rPr>
        <w:t>н</w:t>
      </w:r>
      <w:r w:rsidRPr="00254BF5">
        <w:rPr>
          <w:rFonts w:ascii="Times New Roman" w:hAnsi="Times New Roman" w:cs="Times New Roman"/>
          <w:sz w:val="28"/>
          <w:szCs w:val="28"/>
        </w:rPr>
        <w:t>сервантами и т.д.; качество машин;</w:t>
      </w:r>
    </w:p>
    <w:p w:rsidR="002377D0" w:rsidRPr="00254BF5" w:rsidRDefault="002377D0" w:rsidP="00444EBB">
      <w:pPr>
        <w:numPr>
          <w:ilvl w:val="0"/>
          <w:numId w:val="22"/>
        </w:numPr>
        <w:tabs>
          <w:tab w:val="left" w:pos="284"/>
        </w:tabs>
        <w:spacing w:after="0" w:line="360" w:lineRule="auto"/>
        <w:ind w:left="0" w:firstLine="0"/>
        <w:jc w:val="both"/>
        <w:rPr>
          <w:rFonts w:ascii="Times New Roman" w:hAnsi="Times New Roman" w:cs="Times New Roman"/>
          <w:sz w:val="28"/>
          <w:szCs w:val="28"/>
        </w:rPr>
      </w:pPr>
      <w:r w:rsidRPr="00254BF5">
        <w:rPr>
          <w:rFonts w:ascii="Times New Roman" w:hAnsi="Times New Roman" w:cs="Times New Roman"/>
          <w:sz w:val="28"/>
          <w:szCs w:val="28"/>
        </w:rPr>
        <w:t>технологические: система агротехнических мероприятий в полевом корм</w:t>
      </w:r>
      <w:r w:rsidRPr="00254BF5">
        <w:rPr>
          <w:rFonts w:ascii="Times New Roman" w:hAnsi="Times New Roman" w:cs="Times New Roman"/>
          <w:sz w:val="28"/>
          <w:szCs w:val="28"/>
        </w:rPr>
        <w:t>о</w:t>
      </w:r>
      <w:r w:rsidRPr="00254BF5">
        <w:rPr>
          <w:rFonts w:ascii="Times New Roman" w:hAnsi="Times New Roman" w:cs="Times New Roman"/>
          <w:sz w:val="28"/>
          <w:szCs w:val="28"/>
        </w:rPr>
        <w:t>производстве (посев, уход, уборка и т. д.); севообороты, семеноводство, мели</w:t>
      </w:r>
      <w:r w:rsidRPr="00254BF5">
        <w:rPr>
          <w:rFonts w:ascii="Times New Roman" w:hAnsi="Times New Roman" w:cs="Times New Roman"/>
          <w:sz w:val="28"/>
          <w:szCs w:val="28"/>
        </w:rPr>
        <w:t>о</w:t>
      </w:r>
      <w:r w:rsidRPr="00254BF5">
        <w:rPr>
          <w:rFonts w:ascii="Times New Roman" w:hAnsi="Times New Roman" w:cs="Times New Roman"/>
          <w:sz w:val="28"/>
          <w:szCs w:val="28"/>
        </w:rPr>
        <w:t>рация, удобрения; система агротехнических мероприятий в лугопастбищном хозяйстве (поверхностное улучшение почвы, коренное улучшение сенокосов, пастбищеобороты, организация территории и т. д.);</w:t>
      </w:r>
    </w:p>
    <w:p w:rsidR="002377D0" w:rsidRPr="00254BF5" w:rsidRDefault="002377D0" w:rsidP="00444EBB">
      <w:pPr>
        <w:numPr>
          <w:ilvl w:val="0"/>
          <w:numId w:val="22"/>
        </w:numPr>
        <w:tabs>
          <w:tab w:val="left" w:pos="284"/>
        </w:tabs>
        <w:spacing w:after="0" w:line="360" w:lineRule="auto"/>
        <w:ind w:left="0" w:firstLine="0"/>
        <w:jc w:val="both"/>
        <w:rPr>
          <w:rFonts w:ascii="Times New Roman" w:hAnsi="Times New Roman" w:cs="Times New Roman"/>
          <w:sz w:val="28"/>
          <w:szCs w:val="28"/>
        </w:rPr>
      </w:pPr>
      <w:r w:rsidRPr="00254BF5">
        <w:rPr>
          <w:rFonts w:ascii="Times New Roman" w:hAnsi="Times New Roman" w:cs="Times New Roman"/>
          <w:sz w:val="28"/>
          <w:szCs w:val="28"/>
        </w:rPr>
        <w:t>организационные: организация, нормирование и оплата труда4 квалификация кадров; управление, трудовая дисциплина;</w:t>
      </w:r>
    </w:p>
    <w:p w:rsidR="002377D0" w:rsidRPr="00254BF5" w:rsidRDefault="002377D0" w:rsidP="00444EBB">
      <w:pPr>
        <w:numPr>
          <w:ilvl w:val="0"/>
          <w:numId w:val="22"/>
        </w:numPr>
        <w:tabs>
          <w:tab w:val="left" w:pos="284"/>
        </w:tabs>
        <w:spacing w:after="0" w:line="360" w:lineRule="auto"/>
        <w:ind w:left="0" w:firstLine="0"/>
        <w:jc w:val="both"/>
        <w:rPr>
          <w:rFonts w:ascii="Times New Roman" w:hAnsi="Times New Roman" w:cs="Times New Roman"/>
          <w:sz w:val="28"/>
          <w:szCs w:val="28"/>
        </w:rPr>
      </w:pPr>
      <w:r w:rsidRPr="00254BF5">
        <w:rPr>
          <w:rFonts w:ascii="Times New Roman" w:hAnsi="Times New Roman" w:cs="Times New Roman"/>
          <w:sz w:val="28"/>
          <w:szCs w:val="28"/>
        </w:rPr>
        <w:t>экономические: формы собственности; стимулирование труда; специализ</w:t>
      </w:r>
      <w:r w:rsidRPr="00254BF5">
        <w:rPr>
          <w:rFonts w:ascii="Times New Roman" w:hAnsi="Times New Roman" w:cs="Times New Roman"/>
          <w:sz w:val="28"/>
          <w:szCs w:val="28"/>
        </w:rPr>
        <w:t>а</w:t>
      </w:r>
      <w:r w:rsidRPr="00254BF5">
        <w:rPr>
          <w:rFonts w:ascii="Times New Roman" w:hAnsi="Times New Roman" w:cs="Times New Roman"/>
          <w:sz w:val="28"/>
          <w:szCs w:val="28"/>
        </w:rPr>
        <w:t>ция; качество продукции; цены, финансирование;</w:t>
      </w:r>
    </w:p>
    <w:p w:rsidR="002377D0" w:rsidRPr="00254BF5" w:rsidRDefault="002377D0" w:rsidP="00444EBB">
      <w:pPr>
        <w:numPr>
          <w:ilvl w:val="0"/>
          <w:numId w:val="22"/>
        </w:numPr>
        <w:tabs>
          <w:tab w:val="left" w:pos="284"/>
        </w:tabs>
        <w:spacing w:after="0" w:line="360" w:lineRule="auto"/>
        <w:ind w:left="0" w:firstLine="0"/>
        <w:jc w:val="both"/>
        <w:rPr>
          <w:rFonts w:ascii="Times New Roman" w:hAnsi="Times New Roman" w:cs="Times New Roman"/>
          <w:sz w:val="28"/>
          <w:szCs w:val="28"/>
        </w:rPr>
      </w:pPr>
      <w:r w:rsidRPr="00254BF5">
        <w:rPr>
          <w:rFonts w:ascii="Times New Roman" w:hAnsi="Times New Roman" w:cs="Times New Roman"/>
          <w:sz w:val="28"/>
          <w:szCs w:val="28"/>
        </w:rPr>
        <w:t>социальные: демографическая ситуация; развитие социальной инфраструкт</w:t>
      </w:r>
      <w:r w:rsidRPr="00254BF5">
        <w:rPr>
          <w:rFonts w:ascii="Times New Roman" w:hAnsi="Times New Roman" w:cs="Times New Roman"/>
          <w:sz w:val="28"/>
          <w:szCs w:val="28"/>
        </w:rPr>
        <w:t>у</w:t>
      </w:r>
      <w:r w:rsidRPr="00254BF5">
        <w:rPr>
          <w:rFonts w:ascii="Times New Roman" w:hAnsi="Times New Roman" w:cs="Times New Roman"/>
          <w:sz w:val="28"/>
          <w:szCs w:val="28"/>
        </w:rPr>
        <w:t>ры и т. д.;</w:t>
      </w:r>
    </w:p>
    <w:p w:rsidR="002377D0" w:rsidRPr="00254BF5" w:rsidRDefault="002377D0" w:rsidP="00444EBB">
      <w:pPr>
        <w:numPr>
          <w:ilvl w:val="0"/>
          <w:numId w:val="22"/>
        </w:numPr>
        <w:tabs>
          <w:tab w:val="left" w:pos="284"/>
        </w:tabs>
        <w:spacing w:after="0" w:line="360" w:lineRule="auto"/>
        <w:ind w:left="0" w:firstLine="0"/>
        <w:jc w:val="both"/>
        <w:rPr>
          <w:rFonts w:ascii="Times New Roman" w:hAnsi="Times New Roman" w:cs="Times New Roman"/>
          <w:sz w:val="28"/>
          <w:szCs w:val="28"/>
        </w:rPr>
      </w:pPr>
      <w:r w:rsidRPr="00254BF5">
        <w:rPr>
          <w:rFonts w:ascii="Times New Roman" w:hAnsi="Times New Roman" w:cs="Times New Roman"/>
          <w:sz w:val="28"/>
          <w:szCs w:val="28"/>
        </w:rPr>
        <w:t>экологические: состояние окружающей среды; система мероприятий по борьбе с загрязнением почвы, воды, воздуха.</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Научные исследования и практика передовых хозяйств показали, что мощнейшим резервом повышения урожайности и качества кормовых культур являются удобрения. Вегетационный период многих кормовых культур, ос</w:t>
      </w:r>
      <w:r w:rsidRPr="00254BF5">
        <w:rPr>
          <w:rFonts w:ascii="Times New Roman" w:hAnsi="Times New Roman" w:cs="Times New Roman"/>
          <w:sz w:val="28"/>
          <w:szCs w:val="28"/>
        </w:rPr>
        <w:t>о</w:t>
      </w:r>
      <w:r w:rsidRPr="00254BF5">
        <w:rPr>
          <w:rFonts w:ascii="Times New Roman" w:hAnsi="Times New Roman" w:cs="Times New Roman"/>
          <w:sz w:val="28"/>
          <w:szCs w:val="28"/>
        </w:rPr>
        <w:t>бенно многолетних трав, конских бобов, кормовой свеклы, большой. Обеспеч</w:t>
      </w:r>
      <w:r w:rsidRPr="00254BF5">
        <w:rPr>
          <w:rFonts w:ascii="Times New Roman" w:hAnsi="Times New Roman" w:cs="Times New Roman"/>
          <w:sz w:val="28"/>
          <w:szCs w:val="28"/>
        </w:rPr>
        <w:t>и</w:t>
      </w:r>
      <w:r w:rsidRPr="00254BF5">
        <w:rPr>
          <w:rFonts w:ascii="Times New Roman" w:hAnsi="Times New Roman" w:cs="Times New Roman"/>
          <w:sz w:val="28"/>
          <w:szCs w:val="28"/>
        </w:rPr>
        <w:t>вая эти культуры питанием и влагой, можно значительно повысить их урожа</w:t>
      </w:r>
      <w:r w:rsidRPr="00254BF5">
        <w:rPr>
          <w:rFonts w:ascii="Times New Roman" w:hAnsi="Times New Roman" w:cs="Times New Roman"/>
          <w:sz w:val="28"/>
          <w:szCs w:val="28"/>
        </w:rPr>
        <w:t>й</w:t>
      </w:r>
      <w:r w:rsidRPr="00254BF5">
        <w:rPr>
          <w:rFonts w:ascii="Times New Roman" w:hAnsi="Times New Roman" w:cs="Times New Roman"/>
          <w:sz w:val="28"/>
          <w:szCs w:val="28"/>
        </w:rPr>
        <w:t>ность. Эффективность удобрений кормовых культур очень высока, и нужно с максимальной выгодой использовать этот резерв. Расчеты показывают, что е</w:t>
      </w:r>
      <w:r w:rsidRPr="00254BF5">
        <w:rPr>
          <w:rFonts w:ascii="Times New Roman" w:hAnsi="Times New Roman" w:cs="Times New Roman"/>
          <w:sz w:val="28"/>
          <w:szCs w:val="28"/>
        </w:rPr>
        <w:t>с</w:t>
      </w:r>
      <w:r w:rsidRPr="00254BF5">
        <w:rPr>
          <w:rFonts w:ascii="Times New Roman" w:hAnsi="Times New Roman" w:cs="Times New Roman"/>
          <w:sz w:val="28"/>
          <w:szCs w:val="28"/>
        </w:rPr>
        <w:t>ли ежегодно вносить удобрений по 100-120 кг д.в. на 1 га, то в целом по стране можно получить дополнительно 600 -700 тыс. т кормовых единиц и свыше 80 тыс. т переваримого протеина.</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lastRenderedPageBreak/>
        <w:t>Исключительно эффективным приемом повышения урожайности корм</w:t>
      </w:r>
      <w:r w:rsidRPr="00254BF5">
        <w:rPr>
          <w:rFonts w:ascii="Times New Roman" w:hAnsi="Times New Roman" w:cs="Times New Roman"/>
          <w:sz w:val="28"/>
          <w:szCs w:val="28"/>
        </w:rPr>
        <w:t>о</w:t>
      </w:r>
      <w:r w:rsidRPr="00254BF5">
        <w:rPr>
          <w:rFonts w:ascii="Times New Roman" w:hAnsi="Times New Roman" w:cs="Times New Roman"/>
          <w:sz w:val="28"/>
          <w:szCs w:val="28"/>
        </w:rPr>
        <w:t>вых культур является орошение, которое позволяет в 3-4 раза увеличить пр</w:t>
      </w:r>
      <w:r w:rsidRPr="00254BF5">
        <w:rPr>
          <w:rFonts w:ascii="Times New Roman" w:hAnsi="Times New Roman" w:cs="Times New Roman"/>
          <w:sz w:val="28"/>
          <w:szCs w:val="28"/>
        </w:rPr>
        <w:t>о</w:t>
      </w:r>
      <w:r w:rsidRPr="00254BF5">
        <w:rPr>
          <w:rFonts w:ascii="Times New Roman" w:hAnsi="Times New Roman" w:cs="Times New Roman"/>
          <w:sz w:val="28"/>
          <w:szCs w:val="28"/>
        </w:rPr>
        <w:t>дуктивность пашни. При этом большое значение имеет правильный подбор кормовых культур, использование сортов, отзывчивых на орошение и внесение повышенных доз минеральных удобрений.</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Получение высоких валовых сборов кормовых культур с хорошими пок</w:t>
      </w:r>
      <w:r w:rsidRPr="00254BF5">
        <w:rPr>
          <w:rFonts w:ascii="Times New Roman" w:hAnsi="Times New Roman" w:cs="Times New Roman"/>
          <w:sz w:val="28"/>
          <w:szCs w:val="28"/>
        </w:rPr>
        <w:t>а</w:t>
      </w:r>
      <w:r w:rsidRPr="00254BF5">
        <w:rPr>
          <w:rFonts w:ascii="Times New Roman" w:hAnsi="Times New Roman" w:cs="Times New Roman"/>
          <w:sz w:val="28"/>
          <w:szCs w:val="28"/>
        </w:rPr>
        <w:t>зателями качества – это, по сути, лишь 50% успеха. Кормовые культуры уб</w:t>
      </w:r>
      <w:r w:rsidRPr="00254BF5">
        <w:rPr>
          <w:rFonts w:ascii="Times New Roman" w:hAnsi="Times New Roman" w:cs="Times New Roman"/>
          <w:sz w:val="28"/>
          <w:szCs w:val="28"/>
        </w:rPr>
        <w:t>и</w:t>
      </w:r>
      <w:r w:rsidRPr="00254BF5">
        <w:rPr>
          <w:rFonts w:ascii="Times New Roman" w:hAnsi="Times New Roman" w:cs="Times New Roman"/>
          <w:sz w:val="28"/>
          <w:szCs w:val="28"/>
        </w:rPr>
        <w:t>рают в основном в зеленом, вегетирующем состоянии. Чтобы они хорошо с</w:t>
      </w:r>
      <w:r w:rsidRPr="00254BF5">
        <w:rPr>
          <w:rFonts w:ascii="Times New Roman" w:hAnsi="Times New Roman" w:cs="Times New Roman"/>
          <w:sz w:val="28"/>
          <w:szCs w:val="28"/>
        </w:rPr>
        <w:t>о</w:t>
      </w:r>
      <w:r w:rsidRPr="00254BF5">
        <w:rPr>
          <w:rFonts w:ascii="Times New Roman" w:hAnsi="Times New Roman" w:cs="Times New Roman"/>
          <w:sz w:val="28"/>
          <w:szCs w:val="28"/>
        </w:rPr>
        <w:t>хранились, нужно их или высушить, или законсервировать. Для  обоих приемов остается очень небольшой срок, исчисляемый 1-3 днями. Для сокращения п</w:t>
      </w:r>
      <w:r w:rsidRPr="00254BF5">
        <w:rPr>
          <w:rFonts w:ascii="Times New Roman" w:hAnsi="Times New Roman" w:cs="Times New Roman"/>
          <w:sz w:val="28"/>
          <w:szCs w:val="28"/>
        </w:rPr>
        <w:t>о</w:t>
      </w:r>
      <w:r w:rsidRPr="00254BF5">
        <w:rPr>
          <w:rFonts w:ascii="Times New Roman" w:hAnsi="Times New Roman" w:cs="Times New Roman"/>
          <w:sz w:val="28"/>
          <w:szCs w:val="28"/>
        </w:rPr>
        <w:t>терь, особенно в качестве заготовляемого корма, следует строго соблюдать н</w:t>
      </w:r>
      <w:r w:rsidRPr="00254BF5">
        <w:rPr>
          <w:rFonts w:ascii="Times New Roman" w:hAnsi="Times New Roman" w:cs="Times New Roman"/>
          <w:sz w:val="28"/>
          <w:szCs w:val="28"/>
        </w:rPr>
        <w:t>а</w:t>
      </w:r>
      <w:r w:rsidRPr="00254BF5">
        <w:rPr>
          <w:rFonts w:ascii="Times New Roman" w:hAnsi="Times New Roman" w:cs="Times New Roman"/>
          <w:sz w:val="28"/>
          <w:szCs w:val="28"/>
        </w:rPr>
        <w:t xml:space="preserve">учно обоснованные  технологии и крестьянский опыт. </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Получению качественных кормов при минимальных затратах труда и средств способствуют прогрессивные способы уборки, хранения и скармлив</w:t>
      </w:r>
      <w:r w:rsidRPr="00254BF5">
        <w:rPr>
          <w:rFonts w:ascii="Times New Roman" w:hAnsi="Times New Roman" w:cs="Times New Roman"/>
          <w:sz w:val="28"/>
          <w:szCs w:val="28"/>
        </w:rPr>
        <w:t>а</w:t>
      </w:r>
      <w:r w:rsidRPr="00254BF5">
        <w:rPr>
          <w:rFonts w:ascii="Times New Roman" w:hAnsi="Times New Roman" w:cs="Times New Roman"/>
          <w:sz w:val="28"/>
          <w:szCs w:val="28"/>
        </w:rPr>
        <w:t>ния коров. Широкое применение должны получить приготовление сенажа, се</w:t>
      </w:r>
      <w:r w:rsidRPr="00254BF5">
        <w:rPr>
          <w:rFonts w:ascii="Times New Roman" w:hAnsi="Times New Roman" w:cs="Times New Roman"/>
          <w:sz w:val="28"/>
          <w:szCs w:val="28"/>
        </w:rPr>
        <w:t>н</w:t>
      </w:r>
      <w:r w:rsidRPr="00254BF5">
        <w:rPr>
          <w:rFonts w:ascii="Times New Roman" w:hAnsi="Times New Roman" w:cs="Times New Roman"/>
          <w:sz w:val="28"/>
          <w:szCs w:val="28"/>
        </w:rPr>
        <w:t>ной муки, монокорма, сушка сена активным вентилированием с последующим прессованием. Такие корма, помимо того что обладают большим количеством питательных веществ и витаминов, удобны для применения средств механиз</w:t>
      </w:r>
      <w:r w:rsidRPr="00254BF5">
        <w:rPr>
          <w:rFonts w:ascii="Times New Roman" w:hAnsi="Times New Roman" w:cs="Times New Roman"/>
          <w:sz w:val="28"/>
          <w:szCs w:val="28"/>
        </w:rPr>
        <w:t>а</w:t>
      </w:r>
      <w:r w:rsidRPr="00254BF5">
        <w:rPr>
          <w:rFonts w:ascii="Times New Roman" w:hAnsi="Times New Roman" w:cs="Times New Roman"/>
          <w:sz w:val="28"/>
          <w:szCs w:val="28"/>
        </w:rPr>
        <w:t>ции при заготовке и раздаче животным.</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Механизация производства и заготовки кормов имеет первостепенное значение в их удешевлении. Как один из факторов интенсификации она пов</w:t>
      </w:r>
      <w:r w:rsidRPr="00254BF5">
        <w:rPr>
          <w:rFonts w:ascii="Times New Roman" w:hAnsi="Times New Roman" w:cs="Times New Roman"/>
          <w:sz w:val="28"/>
          <w:szCs w:val="28"/>
        </w:rPr>
        <w:t>ы</w:t>
      </w:r>
      <w:r w:rsidRPr="00254BF5">
        <w:rPr>
          <w:rFonts w:ascii="Times New Roman" w:hAnsi="Times New Roman" w:cs="Times New Roman"/>
          <w:sz w:val="28"/>
          <w:szCs w:val="28"/>
        </w:rPr>
        <w:t>шает производительность труда, снижает себестоимость продукции. Во многих хозяйствах растут объемы заготовок спрессованного сена, которое имеет ряд преимуществ перед рассыпным – его удобно транспортировать, хранить, уч</w:t>
      </w:r>
      <w:r w:rsidRPr="00254BF5">
        <w:rPr>
          <w:rFonts w:ascii="Times New Roman" w:hAnsi="Times New Roman" w:cs="Times New Roman"/>
          <w:sz w:val="28"/>
          <w:szCs w:val="28"/>
        </w:rPr>
        <w:t>и</w:t>
      </w:r>
      <w:r w:rsidRPr="00254BF5">
        <w:rPr>
          <w:rFonts w:ascii="Times New Roman" w:hAnsi="Times New Roman" w:cs="Times New Roman"/>
          <w:sz w:val="28"/>
          <w:szCs w:val="28"/>
        </w:rPr>
        <w:t>тывать и раздавать скоту. При заготовке прессованного сена сокращается ряд операций, более чем в 1,5 раза повышается производительность труда, себ</w:t>
      </w:r>
      <w:r w:rsidRPr="00254BF5">
        <w:rPr>
          <w:rFonts w:ascii="Times New Roman" w:hAnsi="Times New Roman" w:cs="Times New Roman"/>
          <w:sz w:val="28"/>
          <w:szCs w:val="28"/>
        </w:rPr>
        <w:t>е</w:t>
      </w:r>
      <w:r w:rsidRPr="00254BF5">
        <w:rPr>
          <w:rFonts w:ascii="Times New Roman" w:hAnsi="Times New Roman" w:cs="Times New Roman"/>
          <w:sz w:val="28"/>
          <w:szCs w:val="28"/>
        </w:rPr>
        <w:t>стоимость снижается на 20 %, а потери сухого вещества уменьшаются с 10 до 2%.</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 xml:space="preserve">Говоря о путях повышения кормопроизводства, следует отметить, что в нынешней обстановке особое значение приобретает поиск путей, не требующих </w:t>
      </w:r>
      <w:r w:rsidRPr="00254BF5">
        <w:rPr>
          <w:rFonts w:ascii="Times New Roman" w:hAnsi="Times New Roman" w:cs="Times New Roman"/>
          <w:sz w:val="28"/>
          <w:szCs w:val="28"/>
        </w:rPr>
        <w:lastRenderedPageBreak/>
        <w:t>крупных финансовых вложений. Это в первую очередь повышение производс</w:t>
      </w:r>
      <w:r w:rsidRPr="00254BF5">
        <w:rPr>
          <w:rFonts w:ascii="Times New Roman" w:hAnsi="Times New Roman" w:cs="Times New Roman"/>
          <w:sz w:val="28"/>
          <w:szCs w:val="28"/>
        </w:rPr>
        <w:t>т</w:t>
      </w:r>
      <w:r w:rsidRPr="00254BF5">
        <w:rPr>
          <w:rFonts w:ascii="Times New Roman" w:hAnsi="Times New Roman" w:cs="Times New Roman"/>
          <w:sz w:val="28"/>
          <w:szCs w:val="28"/>
        </w:rPr>
        <w:t>венной дисциплины и борьба с потерями на каждом этапе от полей до ферм.</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Большие потери несут хозяйства из-за несвоевременной уборки кормовых культур, при транспортировке убранной продукции к местам хранения или п</w:t>
      </w:r>
      <w:r w:rsidRPr="00254BF5">
        <w:rPr>
          <w:rFonts w:ascii="Times New Roman" w:hAnsi="Times New Roman" w:cs="Times New Roman"/>
          <w:sz w:val="28"/>
          <w:szCs w:val="28"/>
        </w:rPr>
        <w:t>е</w:t>
      </w:r>
      <w:r w:rsidRPr="00254BF5">
        <w:rPr>
          <w:rFonts w:ascii="Times New Roman" w:hAnsi="Times New Roman" w:cs="Times New Roman"/>
          <w:sz w:val="28"/>
          <w:szCs w:val="28"/>
        </w:rPr>
        <w:t>реработки. Значительны потери питательных веществ при производстве и хр</w:t>
      </w:r>
      <w:r w:rsidRPr="00254BF5">
        <w:rPr>
          <w:rFonts w:ascii="Times New Roman" w:hAnsi="Times New Roman" w:cs="Times New Roman"/>
          <w:sz w:val="28"/>
          <w:szCs w:val="28"/>
        </w:rPr>
        <w:t>а</w:t>
      </w:r>
      <w:r w:rsidRPr="00254BF5">
        <w:rPr>
          <w:rFonts w:ascii="Times New Roman" w:hAnsi="Times New Roman" w:cs="Times New Roman"/>
          <w:sz w:val="28"/>
          <w:szCs w:val="28"/>
        </w:rPr>
        <w:t>нении силоса – основного корма в животноводстве. Эти потери возникают из-за несоблюдения технологии и сроков закладки силосуемой массы, неправильного ее укрытия и т. д. Потери наблюдаются также при подвозке кормов от хран</w:t>
      </w:r>
      <w:r w:rsidRPr="00254BF5">
        <w:rPr>
          <w:rFonts w:ascii="Times New Roman" w:hAnsi="Times New Roman" w:cs="Times New Roman"/>
          <w:sz w:val="28"/>
          <w:szCs w:val="28"/>
        </w:rPr>
        <w:t>и</w:t>
      </w:r>
      <w:r w:rsidRPr="00254BF5">
        <w:rPr>
          <w:rFonts w:ascii="Times New Roman" w:hAnsi="Times New Roman" w:cs="Times New Roman"/>
          <w:sz w:val="28"/>
          <w:szCs w:val="28"/>
        </w:rPr>
        <w:t>лищ к фермам и их раздаче. Не менее важное значение имеет обеспечение э</w:t>
      </w:r>
      <w:r w:rsidRPr="00254BF5">
        <w:rPr>
          <w:rFonts w:ascii="Times New Roman" w:hAnsi="Times New Roman" w:cs="Times New Roman"/>
          <w:sz w:val="28"/>
          <w:szCs w:val="28"/>
        </w:rPr>
        <w:t>ф</w:t>
      </w:r>
      <w:r w:rsidRPr="00254BF5">
        <w:rPr>
          <w:rFonts w:ascii="Times New Roman" w:hAnsi="Times New Roman" w:cs="Times New Roman"/>
          <w:sz w:val="28"/>
          <w:szCs w:val="28"/>
        </w:rPr>
        <w:t>фективного использования кормов. Можно применять разнообразные способы переработки и подготовки кормов к скармливанию: измельчение, запаривание, дрожжевание, кальцинирование  различных смесей и др. Исходя из  конкре</w:t>
      </w:r>
      <w:r w:rsidRPr="00254BF5">
        <w:rPr>
          <w:rFonts w:ascii="Times New Roman" w:hAnsi="Times New Roman" w:cs="Times New Roman"/>
          <w:sz w:val="28"/>
          <w:szCs w:val="28"/>
        </w:rPr>
        <w:t>т</w:t>
      </w:r>
      <w:r w:rsidRPr="00254BF5">
        <w:rPr>
          <w:rFonts w:ascii="Times New Roman" w:hAnsi="Times New Roman" w:cs="Times New Roman"/>
          <w:sz w:val="28"/>
          <w:szCs w:val="28"/>
        </w:rPr>
        <w:t>ных условий, хозяйства должны выбрать более доступные и дешевые способы их заготовки.</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В ряде случаев следует идти на приобретение новых средств механизации для кормопроизводства, строительство хранилищ и т. д., так как при правил</w:t>
      </w:r>
      <w:r w:rsidRPr="00254BF5">
        <w:rPr>
          <w:rFonts w:ascii="Times New Roman" w:hAnsi="Times New Roman" w:cs="Times New Roman"/>
          <w:sz w:val="28"/>
          <w:szCs w:val="28"/>
        </w:rPr>
        <w:t>ь</w:t>
      </w:r>
      <w:r w:rsidRPr="00254BF5">
        <w:rPr>
          <w:rFonts w:ascii="Times New Roman" w:hAnsi="Times New Roman" w:cs="Times New Roman"/>
          <w:sz w:val="28"/>
          <w:szCs w:val="28"/>
        </w:rPr>
        <w:t>ном, хозяйском их использовании капиталовложения довольно быстро окуп</w:t>
      </w:r>
      <w:r w:rsidRPr="00254BF5">
        <w:rPr>
          <w:rFonts w:ascii="Times New Roman" w:hAnsi="Times New Roman" w:cs="Times New Roman"/>
          <w:sz w:val="28"/>
          <w:szCs w:val="28"/>
        </w:rPr>
        <w:t>а</w:t>
      </w:r>
      <w:r w:rsidRPr="00254BF5">
        <w:rPr>
          <w:rFonts w:ascii="Times New Roman" w:hAnsi="Times New Roman" w:cs="Times New Roman"/>
          <w:sz w:val="28"/>
          <w:szCs w:val="28"/>
        </w:rPr>
        <w:t>ются (через 2 – 3 года).</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Результативность ведения отраслей животноводства во многом зависит от рационального использования кормов. Корма в животноводстве являются ва</w:t>
      </w:r>
      <w:r w:rsidRPr="00254BF5">
        <w:rPr>
          <w:rFonts w:ascii="Times New Roman" w:hAnsi="Times New Roman" w:cs="Times New Roman"/>
          <w:sz w:val="28"/>
          <w:szCs w:val="28"/>
        </w:rPr>
        <w:t>ж</w:t>
      </w:r>
      <w:r w:rsidRPr="00254BF5">
        <w:rPr>
          <w:rFonts w:ascii="Times New Roman" w:hAnsi="Times New Roman" w:cs="Times New Roman"/>
          <w:sz w:val="28"/>
          <w:szCs w:val="28"/>
        </w:rPr>
        <w:t>нейшей составной частью материальных оборотных средств (МОС).</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Требования экономических законов, в том числе закона планомерного, пропорционального развития в совершенствовании территориального раздел</w:t>
      </w:r>
      <w:r w:rsidRPr="00254BF5">
        <w:rPr>
          <w:rFonts w:ascii="Times New Roman" w:hAnsi="Times New Roman" w:cs="Times New Roman"/>
          <w:sz w:val="28"/>
          <w:szCs w:val="28"/>
        </w:rPr>
        <w:t>е</w:t>
      </w:r>
      <w:r w:rsidRPr="00254BF5">
        <w:rPr>
          <w:rFonts w:ascii="Times New Roman" w:hAnsi="Times New Roman" w:cs="Times New Roman"/>
          <w:sz w:val="28"/>
          <w:szCs w:val="28"/>
        </w:rPr>
        <w:t>ния труда кормопроизводителей выражаются в следующих формах. Во-первых, в последовательном применении принципа приближения животноводства и п</w:t>
      </w:r>
      <w:r w:rsidRPr="00254BF5">
        <w:rPr>
          <w:rFonts w:ascii="Times New Roman" w:hAnsi="Times New Roman" w:cs="Times New Roman"/>
          <w:sz w:val="28"/>
          <w:szCs w:val="28"/>
        </w:rPr>
        <w:t>е</w:t>
      </w:r>
      <w:r w:rsidRPr="00254BF5">
        <w:rPr>
          <w:rFonts w:ascii="Times New Roman" w:hAnsi="Times New Roman" w:cs="Times New Roman"/>
          <w:sz w:val="28"/>
          <w:szCs w:val="28"/>
        </w:rPr>
        <w:t>рерабатывающей промышленности к источникам кормового сырья, а по ряду отраслей животноводческого продовольственного подкомплекса – в приближ</w:t>
      </w:r>
      <w:r w:rsidRPr="00254BF5">
        <w:rPr>
          <w:rFonts w:ascii="Times New Roman" w:hAnsi="Times New Roman" w:cs="Times New Roman"/>
          <w:sz w:val="28"/>
          <w:szCs w:val="28"/>
        </w:rPr>
        <w:t>е</w:t>
      </w:r>
      <w:r w:rsidRPr="00254BF5">
        <w:rPr>
          <w:rFonts w:ascii="Times New Roman" w:hAnsi="Times New Roman" w:cs="Times New Roman"/>
          <w:sz w:val="28"/>
          <w:szCs w:val="28"/>
        </w:rPr>
        <w:t>нии отраслей животноводства и перерабатывающей промышленности к местам потребления конечной продукции. Во-вторых, в достижении территориальной сбалансированности в кормопроизводстве, то есть в совершенствовании терр</w:t>
      </w:r>
      <w:r w:rsidRPr="00254BF5">
        <w:rPr>
          <w:rFonts w:ascii="Times New Roman" w:hAnsi="Times New Roman" w:cs="Times New Roman"/>
          <w:sz w:val="28"/>
          <w:szCs w:val="28"/>
        </w:rPr>
        <w:t>и</w:t>
      </w:r>
      <w:r w:rsidRPr="00254BF5">
        <w:rPr>
          <w:rFonts w:ascii="Times New Roman" w:hAnsi="Times New Roman" w:cs="Times New Roman"/>
          <w:sz w:val="28"/>
          <w:szCs w:val="28"/>
        </w:rPr>
        <w:lastRenderedPageBreak/>
        <w:t>ториальных пропорций в развитии кормопроизводства (в получении и перер</w:t>
      </w:r>
      <w:r w:rsidRPr="00254BF5">
        <w:rPr>
          <w:rFonts w:ascii="Times New Roman" w:hAnsi="Times New Roman" w:cs="Times New Roman"/>
          <w:sz w:val="28"/>
          <w:szCs w:val="28"/>
        </w:rPr>
        <w:t>а</w:t>
      </w:r>
      <w:r w:rsidRPr="00254BF5">
        <w:rPr>
          <w:rFonts w:ascii="Times New Roman" w:hAnsi="Times New Roman" w:cs="Times New Roman"/>
          <w:sz w:val="28"/>
          <w:szCs w:val="28"/>
        </w:rPr>
        <w:t>ботке кормовых ресурсов). Правильный выбор специализации отдельных р</w:t>
      </w:r>
      <w:r w:rsidRPr="00254BF5">
        <w:rPr>
          <w:rFonts w:ascii="Times New Roman" w:hAnsi="Times New Roman" w:cs="Times New Roman"/>
          <w:sz w:val="28"/>
          <w:szCs w:val="28"/>
        </w:rPr>
        <w:t>е</w:t>
      </w:r>
      <w:r w:rsidRPr="00254BF5">
        <w:rPr>
          <w:rFonts w:ascii="Times New Roman" w:hAnsi="Times New Roman" w:cs="Times New Roman"/>
          <w:sz w:val="28"/>
          <w:szCs w:val="28"/>
        </w:rPr>
        <w:t>гионов, обоснованные темпы  их развития снижают издержки кормопроизво</w:t>
      </w:r>
      <w:r w:rsidRPr="00254BF5">
        <w:rPr>
          <w:rFonts w:ascii="Times New Roman" w:hAnsi="Times New Roman" w:cs="Times New Roman"/>
          <w:sz w:val="28"/>
          <w:szCs w:val="28"/>
        </w:rPr>
        <w:t>д</w:t>
      </w:r>
      <w:r w:rsidRPr="00254BF5">
        <w:rPr>
          <w:rFonts w:ascii="Times New Roman" w:hAnsi="Times New Roman" w:cs="Times New Roman"/>
          <w:sz w:val="28"/>
          <w:szCs w:val="28"/>
        </w:rPr>
        <w:t>ства и повышают эффективность всего АПК. Важное значение для повышения эффективности животноводства имеет не только получение наибольшего кол</w:t>
      </w:r>
      <w:r w:rsidRPr="00254BF5">
        <w:rPr>
          <w:rFonts w:ascii="Times New Roman" w:hAnsi="Times New Roman" w:cs="Times New Roman"/>
          <w:sz w:val="28"/>
          <w:szCs w:val="28"/>
        </w:rPr>
        <w:t>и</w:t>
      </w:r>
      <w:r w:rsidRPr="00254BF5">
        <w:rPr>
          <w:rFonts w:ascii="Times New Roman" w:hAnsi="Times New Roman" w:cs="Times New Roman"/>
          <w:sz w:val="28"/>
          <w:szCs w:val="28"/>
        </w:rPr>
        <w:t>чества физической массы кормов в благоприятных природных зонах страны, но и полное использование скоту этой массы (особенно зеленой) в форме комб</w:t>
      </w:r>
      <w:r w:rsidRPr="00254BF5">
        <w:rPr>
          <w:rFonts w:ascii="Times New Roman" w:hAnsi="Times New Roman" w:cs="Times New Roman"/>
          <w:sz w:val="28"/>
          <w:szCs w:val="28"/>
        </w:rPr>
        <w:t>и</w:t>
      </w:r>
      <w:r w:rsidRPr="00254BF5">
        <w:rPr>
          <w:rFonts w:ascii="Times New Roman" w:hAnsi="Times New Roman" w:cs="Times New Roman"/>
          <w:sz w:val="28"/>
          <w:szCs w:val="28"/>
        </w:rPr>
        <w:t>нированных кормов, полученных промышленной переработкой. В-третьих, в достижении оптимального развития кормопроизводящих  отраслей в республ</w:t>
      </w:r>
      <w:r w:rsidRPr="00254BF5">
        <w:rPr>
          <w:rFonts w:ascii="Times New Roman" w:hAnsi="Times New Roman" w:cs="Times New Roman"/>
          <w:sz w:val="28"/>
          <w:szCs w:val="28"/>
        </w:rPr>
        <w:t>и</w:t>
      </w:r>
      <w:r w:rsidRPr="00254BF5">
        <w:rPr>
          <w:rFonts w:ascii="Times New Roman" w:hAnsi="Times New Roman" w:cs="Times New Roman"/>
          <w:sz w:val="28"/>
          <w:szCs w:val="28"/>
        </w:rPr>
        <w:t>ке и регионе, обеспечивающего, прежде всего, достижение народнохозяйстве</w:t>
      </w:r>
      <w:r w:rsidRPr="00254BF5">
        <w:rPr>
          <w:rFonts w:ascii="Times New Roman" w:hAnsi="Times New Roman" w:cs="Times New Roman"/>
          <w:sz w:val="28"/>
          <w:szCs w:val="28"/>
        </w:rPr>
        <w:t>н</w:t>
      </w:r>
      <w:r w:rsidRPr="00254BF5">
        <w:rPr>
          <w:rFonts w:ascii="Times New Roman" w:hAnsi="Times New Roman" w:cs="Times New Roman"/>
          <w:sz w:val="28"/>
          <w:szCs w:val="28"/>
        </w:rPr>
        <w:t>ной эффективности производства, т.е. удовлетворения развития всего народн</w:t>
      </w:r>
      <w:r w:rsidRPr="00254BF5">
        <w:rPr>
          <w:rFonts w:ascii="Times New Roman" w:hAnsi="Times New Roman" w:cs="Times New Roman"/>
          <w:sz w:val="28"/>
          <w:szCs w:val="28"/>
        </w:rPr>
        <w:t>о</w:t>
      </w:r>
      <w:r w:rsidRPr="00254BF5">
        <w:rPr>
          <w:rFonts w:ascii="Times New Roman" w:hAnsi="Times New Roman" w:cs="Times New Roman"/>
          <w:sz w:val="28"/>
          <w:szCs w:val="28"/>
        </w:rPr>
        <w:t>хозяйственного АПК и нар</w:t>
      </w:r>
      <w:r w:rsidR="00444EBB">
        <w:rPr>
          <w:rFonts w:ascii="Times New Roman" w:hAnsi="Times New Roman" w:cs="Times New Roman"/>
          <w:sz w:val="28"/>
          <w:szCs w:val="28"/>
        </w:rPr>
        <w:t xml:space="preserve">одного хозяйства страны в целом </w:t>
      </w:r>
      <w:r w:rsidRPr="00254BF5">
        <w:rPr>
          <w:rFonts w:ascii="Times New Roman" w:hAnsi="Times New Roman" w:cs="Times New Roman"/>
          <w:sz w:val="28"/>
          <w:szCs w:val="28"/>
        </w:rPr>
        <w:t>[25, с.31]</w:t>
      </w:r>
      <w:r w:rsidR="00444EBB">
        <w:rPr>
          <w:rFonts w:ascii="Times New Roman" w:hAnsi="Times New Roman" w:cs="Times New Roman"/>
          <w:sz w:val="28"/>
          <w:szCs w:val="28"/>
        </w:rPr>
        <w:t>.</w:t>
      </w:r>
    </w:p>
    <w:p w:rsidR="002377D0" w:rsidRPr="00254BF5" w:rsidRDefault="002377D0" w:rsidP="00254BF5">
      <w:pPr>
        <w:spacing w:after="0" w:line="360" w:lineRule="auto"/>
        <w:ind w:firstLine="709"/>
        <w:jc w:val="both"/>
        <w:rPr>
          <w:rFonts w:ascii="Times New Roman" w:hAnsi="Times New Roman" w:cs="Times New Roman"/>
          <w:sz w:val="28"/>
          <w:szCs w:val="28"/>
        </w:rPr>
      </w:pPr>
      <w:r w:rsidRPr="00254BF5">
        <w:rPr>
          <w:rFonts w:ascii="Times New Roman" w:hAnsi="Times New Roman" w:cs="Times New Roman"/>
          <w:sz w:val="28"/>
          <w:szCs w:val="28"/>
        </w:rPr>
        <w:t>В целях резкого повышения продуктивности кормов необходимо макс</w:t>
      </w:r>
      <w:r w:rsidRPr="00254BF5">
        <w:rPr>
          <w:rFonts w:ascii="Times New Roman" w:hAnsi="Times New Roman" w:cs="Times New Roman"/>
          <w:sz w:val="28"/>
          <w:szCs w:val="28"/>
        </w:rPr>
        <w:t>и</w:t>
      </w:r>
      <w:r w:rsidRPr="00254BF5">
        <w:rPr>
          <w:rFonts w:ascii="Times New Roman" w:hAnsi="Times New Roman" w:cs="Times New Roman"/>
          <w:sz w:val="28"/>
          <w:szCs w:val="28"/>
        </w:rPr>
        <w:t>мальное внедрение передовых технологий, достижений научно – технического прогресса. Одним из важнейших путей увеличения производства кормов явл</w:t>
      </w:r>
      <w:r w:rsidRPr="00254BF5">
        <w:rPr>
          <w:rFonts w:ascii="Times New Roman" w:hAnsi="Times New Roman" w:cs="Times New Roman"/>
          <w:sz w:val="28"/>
          <w:szCs w:val="28"/>
        </w:rPr>
        <w:t>я</w:t>
      </w:r>
      <w:r w:rsidRPr="00254BF5">
        <w:rPr>
          <w:rFonts w:ascii="Times New Roman" w:hAnsi="Times New Roman" w:cs="Times New Roman"/>
          <w:sz w:val="28"/>
          <w:szCs w:val="28"/>
        </w:rPr>
        <w:t>ется интенсификация кормопроизводства, и в первую очередь за счет примен</w:t>
      </w:r>
      <w:r w:rsidRPr="00254BF5">
        <w:rPr>
          <w:rFonts w:ascii="Times New Roman" w:hAnsi="Times New Roman" w:cs="Times New Roman"/>
          <w:sz w:val="28"/>
          <w:szCs w:val="28"/>
        </w:rPr>
        <w:t>е</w:t>
      </w:r>
      <w:r w:rsidRPr="00254BF5">
        <w:rPr>
          <w:rFonts w:ascii="Times New Roman" w:hAnsi="Times New Roman" w:cs="Times New Roman"/>
          <w:sz w:val="28"/>
          <w:szCs w:val="28"/>
        </w:rPr>
        <w:t>ния химической защиты отрасли, развития семеноводства кормовых культур, проведения орошения и осушения в кормопроизводстве.В селекции кормовых культур необходимо шире использовать достижения биотехнологии, способс</w:t>
      </w:r>
      <w:r w:rsidRPr="00254BF5">
        <w:rPr>
          <w:rFonts w:ascii="Times New Roman" w:hAnsi="Times New Roman" w:cs="Times New Roman"/>
          <w:sz w:val="28"/>
          <w:szCs w:val="28"/>
        </w:rPr>
        <w:t>т</w:t>
      </w:r>
      <w:r w:rsidRPr="00254BF5">
        <w:rPr>
          <w:rFonts w:ascii="Times New Roman" w:hAnsi="Times New Roman" w:cs="Times New Roman"/>
          <w:sz w:val="28"/>
          <w:szCs w:val="28"/>
        </w:rPr>
        <w:t>вующей выведению сортов с повышенной азотофиксацией, устойчивости к з</w:t>
      </w:r>
      <w:r w:rsidRPr="00254BF5">
        <w:rPr>
          <w:rFonts w:ascii="Times New Roman" w:hAnsi="Times New Roman" w:cs="Times New Roman"/>
          <w:sz w:val="28"/>
          <w:szCs w:val="28"/>
        </w:rPr>
        <w:t>а</w:t>
      </w:r>
      <w:r w:rsidRPr="00254BF5">
        <w:rPr>
          <w:rFonts w:ascii="Times New Roman" w:hAnsi="Times New Roman" w:cs="Times New Roman"/>
          <w:sz w:val="28"/>
          <w:szCs w:val="28"/>
        </w:rPr>
        <w:t>сухе, болезням, засоленным почвам. Следует эффективно использовать площ</w:t>
      </w:r>
      <w:r w:rsidRPr="00254BF5">
        <w:rPr>
          <w:rFonts w:ascii="Times New Roman" w:hAnsi="Times New Roman" w:cs="Times New Roman"/>
          <w:sz w:val="28"/>
          <w:szCs w:val="28"/>
        </w:rPr>
        <w:t>а</w:t>
      </w:r>
      <w:r w:rsidRPr="00254BF5">
        <w:rPr>
          <w:rFonts w:ascii="Times New Roman" w:hAnsi="Times New Roman" w:cs="Times New Roman"/>
          <w:sz w:val="28"/>
          <w:szCs w:val="28"/>
        </w:rPr>
        <w:t>ди под естественными угодьями</w:t>
      </w:r>
      <w:r w:rsidR="00444EBB">
        <w:rPr>
          <w:rFonts w:ascii="Times New Roman" w:hAnsi="Times New Roman" w:cs="Times New Roman"/>
          <w:sz w:val="28"/>
          <w:szCs w:val="28"/>
        </w:rPr>
        <w:t xml:space="preserve"> </w:t>
      </w:r>
      <w:r w:rsidRPr="00254BF5">
        <w:rPr>
          <w:rFonts w:ascii="Times New Roman" w:hAnsi="Times New Roman" w:cs="Times New Roman"/>
          <w:sz w:val="28"/>
          <w:szCs w:val="28"/>
        </w:rPr>
        <w:t>[15, с.117]</w:t>
      </w:r>
      <w:r w:rsidR="00444EBB">
        <w:rPr>
          <w:rFonts w:ascii="Times New Roman" w:hAnsi="Times New Roman" w:cs="Times New Roman"/>
          <w:sz w:val="28"/>
          <w:szCs w:val="28"/>
        </w:rPr>
        <w:t>.</w:t>
      </w:r>
    </w:p>
    <w:p w:rsidR="002377D0" w:rsidRPr="00431BF3" w:rsidRDefault="002377D0" w:rsidP="00F60BC3">
      <w:pPr>
        <w:spacing w:after="0" w:line="360" w:lineRule="auto"/>
        <w:ind w:firstLine="709"/>
        <w:jc w:val="both"/>
        <w:rPr>
          <w:rFonts w:ascii="Times New Roman" w:hAnsi="Times New Roman" w:cs="Times New Roman"/>
          <w:color w:val="FF0000"/>
          <w:sz w:val="28"/>
          <w:szCs w:val="28"/>
        </w:rPr>
      </w:pPr>
    </w:p>
    <w:p w:rsidR="002377D0" w:rsidRPr="00431BF3" w:rsidRDefault="002377D0">
      <w:pPr>
        <w:rPr>
          <w:color w:val="FF0000"/>
        </w:rPr>
      </w:pPr>
    </w:p>
    <w:p w:rsidR="002377D0" w:rsidRPr="00431BF3" w:rsidRDefault="002377D0">
      <w:pPr>
        <w:rPr>
          <w:color w:val="FF0000"/>
        </w:rPr>
      </w:pPr>
    </w:p>
    <w:p w:rsidR="002377D0" w:rsidRPr="00431BF3" w:rsidRDefault="002377D0">
      <w:pPr>
        <w:rPr>
          <w:color w:val="FF0000"/>
        </w:rPr>
      </w:pPr>
    </w:p>
    <w:p w:rsidR="002377D0" w:rsidRPr="00431BF3" w:rsidRDefault="002377D0">
      <w:pPr>
        <w:rPr>
          <w:color w:val="FF0000"/>
        </w:rPr>
      </w:pPr>
    </w:p>
    <w:p w:rsidR="002377D0" w:rsidRPr="00431BF3" w:rsidRDefault="002377D0">
      <w:pPr>
        <w:rPr>
          <w:color w:val="FF0000"/>
        </w:rPr>
      </w:pPr>
    </w:p>
    <w:p w:rsidR="002377D0" w:rsidRPr="00431BF3" w:rsidRDefault="002377D0">
      <w:pPr>
        <w:rPr>
          <w:color w:val="FF0000"/>
        </w:rPr>
      </w:pPr>
    </w:p>
    <w:p w:rsidR="002377D0" w:rsidRPr="00431BF3" w:rsidRDefault="002377D0">
      <w:pPr>
        <w:rPr>
          <w:color w:val="FF0000"/>
        </w:rPr>
      </w:pPr>
    </w:p>
    <w:p w:rsidR="002377D0" w:rsidRPr="006A51E5" w:rsidRDefault="002377D0" w:rsidP="00A84B6C">
      <w:pPr>
        <w:pStyle w:val="1"/>
        <w:spacing w:after="120" w:line="240" w:lineRule="auto"/>
        <w:jc w:val="center"/>
      </w:pPr>
      <w:bookmarkStart w:id="2" w:name="_Toc475807239"/>
      <w:r w:rsidRPr="006A51E5">
        <w:lastRenderedPageBreak/>
        <w:t>2. ОРГАНИЗАЦИОННО-ПРАВОВАЯ И ЭКОНОМИЧЕСКАЯ</w:t>
      </w:r>
      <w:r w:rsidR="00444EBB">
        <w:t xml:space="preserve"> </w:t>
      </w:r>
      <w:r w:rsidRPr="006A51E5">
        <w:t>ХАРАКТ</w:t>
      </w:r>
      <w:r>
        <w:t>ЕР</w:t>
      </w:r>
      <w:r>
        <w:t>И</w:t>
      </w:r>
      <w:r>
        <w:t>СТИКА  ООО КИГБАЕВО-АГРО САРАПУЛЬСКОГО</w:t>
      </w:r>
      <w:r w:rsidRPr="006A51E5">
        <w:t xml:space="preserve"> РАЙОНА УДМУР</w:t>
      </w:r>
      <w:r w:rsidRPr="006A51E5">
        <w:t>Т</w:t>
      </w:r>
      <w:r w:rsidRPr="006A51E5">
        <w:t>СКОЙ РЕСПУБЛИКИ</w:t>
      </w:r>
      <w:bookmarkEnd w:id="2"/>
    </w:p>
    <w:p w:rsidR="002377D0" w:rsidRPr="006A2195" w:rsidRDefault="00D73D72" w:rsidP="006A2195">
      <w:pPr>
        <w:pStyle w:val="2"/>
        <w:spacing w:after="240"/>
        <w:jc w:val="center"/>
        <w:rPr>
          <w:rFonts w:ascii="Times New Roman" w:hAnsi="Times New Roman" w:cs="Times New Roman"/>
          <w:b w:val="0"/>
          <w:i w:val="0"/>
        </w:rPr>
      </w:pPr>
      <w:bookmarkStart w:id="3" w:name="_Toc475807240"/>
      <w:r>
        <w:rPr>
          <w:rFonts w:ascii="Times New Roman" w:hAnsi="Times New Roman" w:cs="Times New Roman"/>
          <w:b w:val="0"/>
          <w:i w:val="0"/>
        </w:rPr>
        <w:t>2.1</w:t>
      </w:r>
      <w:r w:rsidR="002377D0" w:rsidRPr="006A2195">
        <w:rPr>
          <w:rFonts w:ascii="Times New Roman" w:hAnsi="Times New Roman" w:cs="Times New Roman"/>
          <w:b w:val="0"/>
          <w:i w:val="0"/>
        </w:rPr>
        <w:t xml:space="preserve"> Организационно-правовая и природно-климатическая характеристика</w:t>
      </w:r>
      <w:bookmarkEnd w:id="3"/>
    </w:p>
    <w:p w:rsidR="00BD0A46" w:rsidRDefault="002377D0" w:rsidP="00BD0A46">
      <w:pPr>
        <w:pStyle w:val="ConsNormal"/>
        <w:tabs>
          <w:tab w:val="num" w:pos="1134"/>
        </w:tabs>
        <w:spacing w:line="360" w:lineRule="auto"/>
        <w:jc w:val="both"/>
        <w:rPr>
          <w:rFonts w:ascii="Times New Roman" w:hAnsi="Times New Roman" w:cs="Times New Roman"/>
          <w:sz w:val="28"/>
        </w:rPr>
      </w:pPr>
      <w:r w:rsidRPr="00BD0A46">
        <w:rPr>
          <w:rFonts w:ascii="Times New Roman" w:hAnsi="Times New Roman" w:cs="Times New Roman"/>
          <w:sz w:val="28"/>
        </w:rPr>
        <w:t>ООО Кигбаево-Агро зарегистрировано 29 мая 2007 года регистратором Межрайонной Инспекции Федеральной Налоговой Службы №11 по Удмур</w:t>
      </w:r>
      <w:r w:rsidRPr="00BD0A46">
        <w:rPr>
          <w:rFonts w:ascii="Times New Roman" w:hAnsi="Times New Roman" w:cs="Times New Roman"/>
          <w:sz w:val="28"/>
        </w:rPr>
        <w:t>т</w:t>
      </w:r>
      <w:r w:rsidRPr="00BD0A46">
        <w:rPr>
          <w:rFonts w:ascii="Times New Roman" w:hAnsi="Times New Roman" w:cs="Times New Roman"/>
          <w:sz w:val="28"/>
        </w:rPr>
        <w:t xml:space="preserve">ской Республике. Генеральным директором организации является Широбоков Михаил Анатольевич. Организация Кигбаево-Агро находится по юридическому адресу: 427991 Удмуртская Республика Сарапульский район, село Кигбаево, Совхозная улица, 66. </w:t>
      </w:r>
    </w:p>
    <w:p w:rsidR="00BD0A46" w:rsidRPr="00BD0A46" w:rsidRDefault="00BD0A46" w:rsidP="00BD0A46">
      <w:pPr>
        <w:pStyle w:val="ConsNormal"/>
        <w:tabs>
          <w:tab w:val="num" w:pos="1134"/>
        </w:tabs>
        <w:spacing w:line="360" w:lineRule="auto"/>
        <w:jc w:val="both"/>
        <w:rPr>
          <w:rFonts w:ascii="Times New Roman" w:hAnsi="Times New Roman" w:cs="Times New Roman"/>
          <w:sz w:val="28"/>
        </w:rPr>
      </w:pPr>
      <w:r w:rsidRPr="00BD0A46">
        <w:rPr>
          <w:rFonts w:ascii="Times New Roman" w:hAnsi="Times New Roman" w:cs="Times New Roman"/>
          <w:sz w:val="28"/>
        </w:rPr>
        <w:t>Организация создана путем реорганизации ООО «Кигбаевский бекон» в форме выделения из него ООО «Кигбаево Агро».</w:t>
      </w:r>
    </w:p>
    <w:p w:rsidR="00A84B6C" w:rsidRPr="00BD0A46" w:rsidRDefault="00A84B6C" w:rsidP="00BD0A46">
      <w:pPr>
        <w:pStyle w:val="ConsNormal"/>
        <w:tabs>
          <w:tab w:val="num" w:pos="1134"/>
        </w:tabs>
        <w:spacing w:line="360" w:lineRule="auto"/>
        <w:jc w:val="both"/>
        <w:rPr>
          <w:rFonts w:ascii="Times New Roman" w:hAnsi="Times New Roman" w:cs="Times New Roman"/>
          <w:sz w:val="28"/>
        </w:rPr>
      </w:pPr>
      <w:r w:rsidRPr="00BD0A46">
        <w:rPr>
          <w:rFonts w:ascii="Times New Roman" w:hAnsi="Times New Roman" w:cs="Times New Roman"/>
          <w:sz w:val="28"/>
        </w:rPr>
        <w:t xml:space="preserve">ООО «Кигбаево Агро» расположено в селе Кигбаево, </w:t>
      </w:r>
      <w:r w:rsidR="00BD0A46">
        <w:rPr>
          <w:rFonts w:ascii="Times New Roman" w:hAnsi="Times New Roman" w:cs="Times New Roman"/>
          <w:sz w:val="28"/>
        </w:rPr>
        <w:t>юго-восточной</w:t>
      </w:r>
      <w:r w:rsidRPr="00BD0A46">
        <w:rPr>
          <w:rFonts w:ascii="Times New Roman" w:hAnsi="Times New Roman" w:cs="Times New Roman"/>
          <w:sz w:val="28"/>
        </w:rPr>
        <w:t xml:space="preserve"> ча</w:t>
      </w:r>
      <w:r w:rsidRPr="00BD0A46">
        <w:rPr>
          <w:rFonts w:ascii="Times New Roman" w:hAnsi="Times New Roman" w:cs="Times New Roman"/>
          <w:sz w:val="28"/>
        </w:rPr>
        <w:t>с</w:t>
      </w:r>
      <w:r w:rsidRPr="00BD0A46">
        <w:rPr>
          <w:rFonts w:ascii="Times New Roman" w:hAnsi="Times New Roman" w:cs="Times New Roman"/>
          <w:sz w:val="28"/>
        </w:rPr>
        <w:t>ти Сарапульского района. До районного центра – села Сигаево – 17 км. До ближайшего города – Сарапула – 22 км. Расстояние до города Ижевска – 80 км.</w:t>
      </w:r>
    </w:p>
    <w:p w:rsidR="00A84B6C" w:rsidRPr="00BD0A46" w:rsidRDefault="00A84B6C" w:rsidP="00BD0A46">
      <w:pPr>
        <w:pStyle w:val="ConsNormal"/>
        <w:tabs>
          <w:tab w:val="num" w:pos="1134"/>
        </w:tabs>
        <w:spacing w:line="360" w:lineRule="auto"/>
        <w:jc w:val="both"/>
        <w:rPr>
          <w:rFonts w:ascii="Times New Roman" w:hAnsi="Times New Roman" w:cs="Times New Roman"/>
          <w:sz w:val="28"/>
        </w:rPr>
      </w:pPr>
      <w:r w:rsidRPr="00BD0A46">
        <w:rPr>
          <w:rFonts w:ascii="Times New Roman" w:hAnsi="Times New Roman" w:cs="Times New Roman"/>
          <w:sz w:val="28"/>
        </w:rPr>
        <w:t>Климат умеренно-континентальный с продолжительной холодной и мн</w:t>
      </w:r>
      <w:r w:rsidRPr="00BD0A46">
        <w:rPr>
          <w:rFonts w:ascii="Times New Roman" w:hAnsi="Times New Roman" w:cs="Times New Roman"/>
          <w:sz w:val="28"/>
        </w:rPr>
        <w:t>о</w:t>
      </w:r>
      <w:r w:rsidRPr="00BD0A46">
        <w:rPr>
          <w:rFonts w:ascii="Times New Roman" w:hAnsi="Times New Roman" w:cs="Times New Roman"/>
          <w:sz w:val="28"/>
        </w:rPr>
        <w:t>госнежной зимой, теплым летом и хорошо выраженными переходными сезон</w:t>
      </w:r>
      <w:r w:rsidRPr="00BD0A46">
        <w:rPr>
          <w:rFonts w:ascii="Times New Roman" w:hAnsi="Times New Roman" w:cs="Times New Roman"/>
          <w:sz w:val="28"/>
        </w:rPr>
        <w:t>а</w:t>
      </w:r>
      <w:r w:rsidRPr="00BD0A46">
        <w:rPr>
          <w:rFonts w:ascii="Times New Roman" w:hAnsi="Times New Roman" w:cs="Times New Roman"/>
          <w:sz w:val="28"/>
        </w:rPr>
        <w:t>ми: весной и осенью.</w:t>
      </w:r>
    </w:p>
    <w:p w:rsidR="00A84B6C" w:rsidRPr="00BD0A46" w:rsidRDefault="00A84B6C" w:rsidP="00BD0A46">
      <w:pPr>
        <w:pStyle w:val="ConsNormal"/>
        <w:tabs>
          <w:tab w:val="num" w:pos="1134"/>
        </w:tabs>
        <w:spacing w:line="360" w:lineRule="auto"/>
        <w:jc w:val="both"/>
        <w:rPr>
          <w:rFonts w:ascii="Times New Roman" w:hAnsi="Times New Roman" w:cs="Times New Roman"/>
          <w:sz w:val="28"/>
        </w:rPr>
      </w:pPr>
      <w:r w:rsidRPr="00BD0A46">
        <w:rPr>
          <w:rFonts w:ascii="Times New Roman" w:hAnsi="Times New Roman" w:cs="Times New Roman"/>
          <w:sz w:val="28"/>
        </w:rPr>
        <w:t>Средняя температура января -14,3ºС, июля+18,9ºС. Начало весны прих</w:t>
      </w:r>
      <w:r w:rsidRPr="00BD0A46">
        <w:rPr>
          <w:rFonts w:ascii="Times New Roman" w:hAnsi="Times New Roman" w:cs="Times New Roman"/>
          <w:sz w:val="28"/>
        </w:rPr>
        <w:t>о</w:t>
      </w:r>
      <w:r w:rsidRPr="00BD0A46">
        <w:rPr>
          <w:rFonts w:ascii="Times New Roman" w:hAnsi="Times New Roman" w:cs="Times New Roman"/>
          <w:sz w:val="28"/>
        </w:rPr>
        <w:t>дится на 22–23 марта. Дата начала лета – на 2-4 июня, дата окончания– 25-27 августа.</w:t>
      </w:r>
    </w:p>
    <w:p w:rsidR="00A84B6C" w:rsidRPr="00BD0A46" w:rsidRDefault="00A84B6C" w:rsidP="00BD0A46">
      <w:pPr>
        <w:pStyle w:val="ConsNormal"/>
        <w:tabs>
          <w:tab w:val="num" w:pos="1134"/>
        </w:tabs>
        <w:spacing w:line="360" w:lineRule="auto"/>
        <w:jc w:val="both"/>
        <w:rPr>
          <w:rFonts w:ascii="Times New Roman" w:hAnsi="Times New Roman" w:cs="Times New Roman"/>
          <w:sz w:val="28"/>
        </w:rPr>
      </w:pPr>
      <w:r w:rsidRPr="00BD0A46">
        <w:rPr>
          <w:rFonts w:ascii="Times New Roman" w:hAnsi="Times New Roman" w:cs="Times New Roman"/>
          <w:sz w:val="28"/>
        </w:rPr>
        <w:t>С подъёмом среднесуточной температуры воздуха выше5° (21–23 апреля) начинается вегетация озимых культур, зеленение трав, набухание почек у др</w:t>
      </w:r>
      <w:r w:rsidRPr="00BD0A46">
        <w:rPr>
          <w:rFonts w:ascii="Times New Roman" w:hAnsi="Times New Roman" w:cs="Times New Roman"/>
          <w:sz w:val="28"/>
        </w:rPr>
        <w:t>е</w:t>
      </w:r>
      <w:r w:rsidRPr="00BD0A46">
        <w:rPr>
          <w:rFonts w:ascii="Times New Roman" w:hAnsi="Times New Roman" w:cs="Times New Roman"/>
          <w:sz w:val="28"/>
        </w:rPr>
        <w:t>весно-кустарниковой растительности, полевые работы по обработке почвы. З</w:t>
      </w:r>
      <w:r w:rsidRPr="00BD0A46">
        <w:rPr>
          <w:rFonts w:ascii="Times New Roman" w:hAnsi="Times New Roman" w:cs="Times New Roman"/>
          <w:sz w:val="28"/>
        </w:rPr>
        <w:t>а</w:t>
      </w:r>
      <w:r w:rsidRPr="00BD0A46">
        <w:rPr>
          <w:rFonts w:ascii="Times New Roman" w:hAnsi="Times New Roman" w:cs="Times New Roman"/>
          <w:sz w:val="28"/>
        </w:rPr>
        <w:t>канчивается период вегетации, длящийся160–170 дней 5–7 октября.</w:t>
      </w:r>
    </w:p>
    <w:p w:rsidR="00A84B6C" w:rsidRPr="00BD0A46" w:rsidRDefault="00A84B6C" w:rsidP="00BD0A46">
      <w:pPr>
        <w:pStyle w:val="ConsNormal"/>
        <w:tabs>
          <w:tab w:val="num" w:pos="1134"/>
        </w:tabs>
        <w:spacing w:line="360" w:lineRule="auto"/>
        <w:jc w:val="both"/>
        <w:rPr>
          <w:rFonts w:ascii="Times New Roman" w:hAnsi="Times New Roman" w:cs="Times New Roman"/>
          <w:sz w:val="28"/>
        </w:rPr>
      </w:pPr>
      <w:r w:rsidRPr="00BD0A46">
        <w:rPr>
          <w:rFonts w:ascii="Times New Roman" w:hAnsi="Times New Roman" w:cs="Times New Roman"/>
          <w:sz w:val="28"/>
        </w:rPr>
        <w:t>При переходе среднесуточной температуры через 0° (24–25 октября) з</w:t>
      </w:r>
      <w:r w:rsidRPr="00BD0A46">
        <w:rPr>
          <w:rFonts w:ascii="Times New Roman" w:hAnsi="Times New Roman" w:cs="Times New Roman"/>
          <w:sz w:val="28"/>
        </w:rPr>
        <w:t>а</w:t>
      </w:r>
      <w:r w:rsidRPr="00BD0A46">
        <w:rPr>
          <w:rFonts w:ascii="Times New Roman" w:hAnsi="Times New Roman" w:cs="Times New Roman"/>
          <w:sz w:val="28"/>
        </w:rPr>
        <w:t>канчивается осень, наступает предзимье. С датой перехода среднесуточной температуры воздуха через-5° и установлением устойчивого снежного покрова совпадает начало зимы, приходящееся по средним датам на 12–13 ноября. О</w:t>
      </w:r>
      <w:r w:rsidRPr="00BD0A46">
        <w:rPr>
          <w:rFonts w:ascii="Times New Roman" w:hAnsi="Times New Roman" w:cs="Times New Roman"/>
          <w:sz w:val="28"/>
        </w:rPr>
        <w:t>т</w:t>
      </w:r>
      <w:r w:rsidRPr="00BD0A46">
        <w:rPr>
          <w:rFonts w:ascii="Times New Roman" w:hAnsi="Times New Roman" w:cs="Times New Roman"/>
          <w:sz w:val="28"/>
        </w:rPr>
        <w:t>таивание почвы весной происходит в конце апреля.</w:t>
      </w:r>
    </w:p>
    <w:p w:rsidR="00A84B6C" w:rsidRPr="00BD0A46" w:rsidRDefault="00A84B6C" w:rsidP="00BD0A46">
      <w:pPr>
        <w:pStyle w:val="ConsNormal"/>
        <w:tabs>
          <w:tab w:val="num" w:pos="1134"/>
        </w:tabs>
        <w:spacing w:line="360" w:lineRule="auto"/>
        <w:jc w:val="both"/>
        <w:rPr>
          <w:rFonts w:ascii="Times New Roman" w:hAnsi="Times New Roman" w:cs="Times New Roman"/>
          <w:sz w:val="28"/>
        </w:rPr>
      </w:pPr>
      <w:r w:rsidRPr="00BD0A46">
        <w:rPr>
          <w:rFonts w:ascii="Times New Roman" w:hAnsi="Times New Roman" w:cs="Times New Roman"/>
          <w:sz w:val="28"/>
        </w:rPr>
        <w:lastRenderedPageBreak/>
        <w:t xml:space="preserve">Такое месторасположение и климатические условия оптимальны для производства и реализации сельскохозяйственной продукции.      </w:t>
      </w:r>
    </w:p>
    <w:p w:rsidR="00A84B6C" w:rsidRDefault="00A84B6C" w:rsidP="00BD0A46">
      <w:pPr>
        <w:pStyle w:val="ConsNormal"/>
        <w:tabs>
          <w:tab w:val="num" w:pos="1134"/>
        </w:tabs>
        <w:spacing w:line="360" w:lineRule="auto"/>
        <w:jc w:val="both"/>
        <w:rPr>
          <w:rFonts w:ascii="Times New Roman" w:hAnsi="Times New Roman" w:cs="Times New Roman"/>
          <w:sz w:val="28"/>
        </w:rPr>
      </w:pPr>
      <w:r w:rsidRPr="00BD0A46">
        <w:rPr>
          <w:rFonts w:ascii="Times New Roman" w:hAnsi="Times New Roman" w:cs="Times New Roman"/>
          <w:sz w:val="28"/>
        </w:rPr>
        <w:t>Почвы преобладают дерново-средне и слабоподзолистые, серые лесные оподзоленные, дерново-карбонатные; механический состав почв в основном средние и тяжелые суглинки.</w:t>
      </w:r>
    </w:p>
    <w:p w:rsidR="00BD0A46" w:rsidRPr="00BD0A46" w:rsidRDefault="00BD0A46" w:rsidP="00BD0A46">
      <w:pPr>
        <w:pStyle w:val="ConsNormal"/>
        <w:tabs>
          <w:tab w:val="num" w:pos="1134"/>
        </w:tabs>
        <w:spacing w:line="360" w:lineRule="auto"/>
        <w:jc w:val="both"/>
        <w:rPr>
          <w:rFonts w:ascii="Times New Roman" w:hAnsi="Times New Roman" w:cs="Times New Roman"/>
          <w:sz w:val="28"/>
        </w:rPr>
      </w:pPr>
      <w:r w:rsidRPr="00BD0A46">
        <w:rPr>
          <w:rFonts w:ascii="Times New Roman" w:hAnsi="Times New Roman" w:cs="Times New Roman"/>
          <w:sz w:val="28"/>
        </w:rPr>
        <w:t>Основным видом деятельности ООО «Кигбаево Агро» является развед</w:t>
      </w:r>
      <w:r w:rsidRPr="00BD0A46">
        <w:rPr>
          <w:rFonts w:ascii="Times New Roman" w:hAnsi="Times New Roman" w:cs="Times New Roman"/>
          <w:sz w:val="28"/>
        </w:rPr>
        <w:t>е</w:t>
      </w:r>
      <w:r w:rsidRPr="00BD0A46">
        <w:rPr>
          <w:rFonts w:ascii="Times New Roman" w:hAnsi="Times New Roman" w:cs="Times New Roman"/>
          <w:sz w:val="28"/>
        </w:rPr>
        <w:t>ние крупного рогатого скота.</w:t>
      </w:r>
    </w:p>
    <w:p w:rsidR="00BD0A46" w:rsidRPr="00BD0A46" w:rsidRDefault="00BD0A46" w:rsidP="00BD0A46">
      <w:pPr>
        <w:pStyle w:val="ConsNormal"/>
        <w:tabs>
          <w:tab w:val="num" w:pos="1134"/>
        </w:tabs>
        <w:spacing w:line="360" w:lineRule="auto"/>
        <w:jc w:val="both"/>
        <w:rPr>
          <w:rFonts w:ascii="Times New Roman" w:hAnsi="Times New Roman" w:cs="Times New Roman"/>
          <w:sz w:val="28"/>
        </w:rPr>
      </w:pPr>
      <w:r w:rsidRPr="00BD0A46">
        <w:rPr>
          <w:rFonts w:ascii="Times New Roman" w:hAnsi="Times New Roman" w:cs="Times New Roman"/>
          <w:sz w:val="28"/>
        </w:rPr>
        <w:t>В соответствии с кодами ОКВЭД предприятие также занимается выращ</w:t>
      </w:r>
      <w:r w:rsidRPr="00BD0A46">
        <w:rPr>
          <w:rFonts w:ascii="Times New Roman" w:hAnsi="Times New Roman" w:cs="Times New Roman"/>
          <w:sz w:val="28"/>
        </w:rPr>
        <w:t>и</w:t>
      </w:r>
      <w:r w:rsidRPr="00BD0A46">
        <w:rPr>
          <w:rFonts w:ascii="Times New Roman" w:hAnsi="Times New Roman" w:cs="Times New Roman"/>
          <w:sz w:val="28"/>
        </w:rPr>
        <w:t>ванием зерновых культур, выращиванием картофеля, выращиванием масли</w:t>
      </w:r>
      <w:r w:rsidRPr="00BD0A46">
        <w:rPr>
          <w:rFonts w:ascii="Times New Roman" w:hAnsi="Times New Roman" w:cs="Times New Roman"/>
          <w:sz w:val="28"/>
        </w:rPr>
        <w:t>ч</w:t>
      </w:r>
      <w:r w:rsidRPr="00BD0A46">
        <w:rPr>
          <w:rFonts w:ascii="Times New Roman" w:hAnsi="Times New Roman" w:cs="Times New Roman"/>
          <w:sz w:val="28"/>
        </w:rPr>
        <w:t>ных культур, выращиванием кормовых культур, заготовкой растительных ко</w:t>
      </w:r>
      <w:r w:rsidRPr="00BD0A46">
        <w:rPr>
          <w:rFonts w:ascii="Times New Roman" w:hAnsi="Times New Roman" w:cs="Times New Roman"/>
          <w:sz w:val="28"/>
        </w:rPr>
        <w:t>р</w:t>
      </w:r>
      <w:r w:rsidRPr="00BD0A46">
        <w:rPr>
          <w:rFonts w:ascii="Times New Roman" w:hAnsi="Times New Roman" w:cs="Times New Roman"/>
          <w:sz w:val="28"/>
        </w:rPr>
        <w:t>мов, производством мяса КРС, деятельностью в области бухгалтерского учета.</w:t>
      </w:r>
    </w:p>
    <w:p w:rsidR="00BD0A46" w:rsidRDefault="00BD0A46" w:rsidP="00BD0A46">
      <w:pPr>
        <w:pStyle w:val="ConsNormal"/>
        <w:tabs>
          <w:tab w:val="num" w:pos="1134"/>
        </w:tabs>
        <w:spacing w:line="360" w:lineRule="auto"/>
        <w:jc w:val="both"/>
        <w:rPr>
          <w:rFonts w:ascii="Times New Roman" w:hAnsi="Times New Roman" w:cs="Times New Roman"/>
          <w:sz w:val="28"/>
        </w:rPr>
      </w:pPr>
      <w:r w:rsidRPr="00BD0A46">
        <w:rPr>
          <w:rFonts w:ascii="Times New Roman" w:hAnsi="Times New Roman" w:cs="Times New Roman"/>
          <w:sz w:val="28"/>
        </w:rPr>
        <w:t xml:space="preserve">Организационно-правовая форма организации </w:t>
      </w:r>
      <w:r>
        <w:rPr>
          <w:rFonts w:ascii="Times New Roman" w:hAnsi="Times New Roman" w:cs="Times New Roman"/>
          <w:sz w:val="28"/>
        </w:rPr>
        <w:t>–</w:t>
      </w:r>
      <w:r w:rsidRPr="00BD0A46">
        <w:rPr>
          <w:rFonts w:ascii="Times New Roman" w:hAnsi="Times New Roman" w:cs="Times New Roman"/>
          <w:sz w:val="28"/>
        </w:rPr>
        <w:t xml:space="preserve"> общество с ограниче</w:t>
      </w:r>
      <w:r w:rsidRPr="00BD0A46">
        <w:rPr>
          <w:rFonts w:ascii="Times New Roman" w:hAnsi="Times New Roman" w:cs="Times New Roman"/>
          <w:sz w:val="28"/>
        </w:rPr>
        <w:t>н</w:t>
      </w:r>
      <w:r w:rsidRPr="00BD0A46">
        <w:rPr>
          <w:rFonts w:ascii="Times New Roman" w:hAnsi="Times New Roman" w:cs="Times New Roman"/>
          <w:sz w:val="28"/>
        </w:rPr>
        <w:t>ной ответственностью</w:t>
      </w:r>
      <w:r>
        <w:rPr>
          <w:rFonts w:ascii="Times New Roman" w:hAnsi="Times New Roman" w:cs="Times New Roman"/>
          <w:sz w:val="28"/>
        </w:rPr>
        <w:t xml:space="preserve">, </w:t>
      </w:r>
      <w:r w:rsidRPr="00BD0A46">
        <w:rPr>
          <w:rFonts w:ascii="Times New Roman" w:hAnsi="Times New Roman" w:cs="Times New Roman"/>
          <w:sz w:val="28"/>
        </w:rPr>
        <w:t>то есть учрежденное одним или несколькими юридич</w:t>
      </w:r>
      <w:r w:rsidRPr="00BD0A46">
        <w:rPr>
          <w:rFonts w:ascii="Times New Roman" w:hAnsi="Times New Roman" w:cs="Times New Roman"/>
          <w:sz w:val="28"/>
        </w:rPr>
        <w:t>е</w:t>
      </w:r>
      <w:r w:rsidRPr="00BD0A46">
        <w:rPr>
          <w:rFonts w:ascii="Times New Roman" w:hAnsi="Times New Roman" w:cs="Times New Roman"/>
          <w:sz w:val="28"/>
        </w:rPr>
        <w:t xml:space="preserve">скими или физическими лицами </w:t>
      </w:r>
      <w:hyperlink r:id="rId9" w:tooltip="Хозяйственное общество" w:history="1">
        <w:r w:rsidRPr="00BD0A46">
          <w:rPr>
            <w:rFonts w:ascii="Times New Roman" w:hAnsi="Times New Roman" w:cs="Times New Roman"/>
            <w:sz w:val="28"/>
          </w:rPr>
          <w:t>хозяйственное общество</w:t>
        </w:r>
      </w:hyperlink>
      <w:r w:rsidRPr="00BD0A46">
        <w:rPr>
          <w:rFonts w:ascii="Times New Roman" w:hAnsi="Times New Roman" w:cs="Times New Roman"/>
          <w:sz w:val="28"/>
        </w:rPr>
        <w:t>, </w:t>
      </w:r>
      <w:hyperlink r:id="rId10" w:tooltip="Уставный капитал" w:history="1">
        <w:r w:rsidRPr="00BD0A46">
          <w:rPr>
            <w:rFonts w:ascii="Times New Roman" w:hAnsi="Times New Roman" w:cs="Times New Roman"/>
            <w:sz w:val="28"/>
          </w:rPr>
          <w:t>уставный кап</w:t>
        </w:r>
        <w:r w:rsidRPr="00BD0A46">
          <w:rPr>
            <w:rFonts w:ascii="Times New Roman" w:hAnsi="Times New Roman" w:cs="Times New Roman"/>
            <w:sz w:val="28"/>
          </w:rPr>
          <w:t>и</w:t>
        </w:r>
        <w:r w:rsidRPr="00BD0A46">
          <w:rPr>
            <w:rFonts w:ascii="Times New Roman" w:hAnsi="Times New Roman" w:cs="Times New Roman"/>
            <w:sz w:val="28"/>
          </w:rPr>
          <w:t>тал</w:t>
        </w:r>
      </w:hyperlink>
      <w:r w:rsidRPr="00BD0A46">
        <w:rPr>
          <w:rFonts w:ascii="Times New Roman" w:hAnsi="Times New Roman" w:cs="Times New Roman"/>
          <w:sz w:val="28"/>
        </w:rPr>
        <w:t> которого разделён на доли; участники общества не отвечают по его обяз</w:t>
      </w:r>
      <w:r w:rsidRPr="00BD0A46">
        <w:rPr>
          <w:rFonts w:ascii="Times New Roman" w:hAnsi="Times New Roman" w:cs="Times New Roman"/>
          <w:sz w:val="28"/>
        </w:rPr>
        <w:t>а</w:t>
      </w:r>
      <w:r w:rsidRPr="00BD0A46">
        <w:rPr>
          <w:rFonts w:ascii="Times New Roman" w:hAnsi="Times New Roman" w:cs="Times New Roman"/>
          <w:sz w:val="28"/>
        </w:rPr>
        <w:t>тельствам и несут риск убытков, связанных с деятельностью общества, в пред</w:t>
      </w:r>
      <w:r w:rsidRPr="00BD0A46">
        <w:rPr>
          <w:rFonts w:ascii="Times New Roman" w:hAnsi="Times New Roman" w:cs="Times New Roman"/>
          <w:sz w:val="28"/>
        </w:rPr>
        <w:t>е</w:t>
      </w:r>
      <w:r w:rsidRPr="00BD0A46">
        <w:rPr>
          <w:rFonts w:ascii="Times New Roman" w:hAnsi="Times New Roman" w:cs="Times New Roman"/>
          <w:sz w:val="28"/>
        </w:rPr>
        <w:t>лах стоимости принадлежащих им долей в уставном капитале общества. Пре</w:t>
      </w:r>
      <w:r w:rsidRPr="00BD0A46">
        <w:rPr>
          <w:rFonts w:ascii="Times New Roman" w:hAnsi="Times New Roman" w:cs="Times New Roman"/>
          <w:sz w:val="28"/>
        </w:rPr>
        <w:t>д</w:t>
      </w:r>
      <w:r w:rsidRPr="00BD0A46">
        <w:rPr>
          <w:rFonts w:ascii="Times New Roman" w:hAnsi="Times New Roman" w:cs="Times New Roman"/>
          <w:sz w:val="28"/>
        </w:rPr>
        <w:t>приятие создано в соответствии с Гражданским кодексом РФ, Федеральным з</w:t>
      </w:r>
      <w:r w:rsidRPr="00BD0A46">
        <w:rPr>
          <w:rFonts w:ascii="Times New Roman" w:hAnsi="Times New Roman" w:cs="Times New Roman"/>
          <w:sz w:val="28"/>
        </w:rPr>
        <w:t>а</w:t>
      </w:r>
      <w:r w:rsidRPr="00BD0A46">
        <w:rPr>
          <w:rFonts w:ascii="Times New Roman" w:hAnsi="Times New Roman" w:cs="Times New Roman"/>
          <w:sz w:val="28"/>
        </w:rPr>
        <w:t>коном «Об обществах с ограниченной ответственностью», а также иных прав</w:t>
      </w:r>
      <w:r w:rsidRPr="00BD0A46">
        <w:rPr>
          <w:rFonts w:ascii="Times New Roman" w:hAnsi="Times New Roman" w:cs="Times New Roman"/>
          <w:sz w:val="28"/>
        </w:rPr>
        <w:t>о</w:t>
      </w:r>
      <w:r w:rsidRPr="00BD0A46">
        <w:rPr>
          <w:rFonts w:ascii="Times New Roman" w:hAnsi="Times New Roman" w:cs="Times New Roman"/>
          <w:sz w:val="28"/>
        </w:rPr>
        <w:t>вых актов РФ.</w:t>
      </w:r>
    </w:p>
    <w:p w:rsidR="00A84B6C" w:rsidRPr="008521D4" w:rsidRDefault="006A2195" w:rsidP="00A84B6C">
      <w:pPr>
        <w:pStyle w:val="ConsNormal"/>
        <w:tabs>
          <w:tab w:val="num" w:pos="1134"/>
        </w:tabs>
        <w:spacing w:line="360" w:lineRule="auto"/>
        <w:jc w:val="both"/>
        <w:rPr>
          <w:rFonts w:ascii="Times New Roman" w:hAnsi="Times New Roman" w:cs="Times New Roman"/>
          <w:sz w:val="28"/>
        </w:rPr>
      </w:pPr>
      <w:r w:rsidRPr="006A2195">
        <w:rPr>
          <w:rFonts w:ascii="Times New Roman" w:hAnsi="Times New Roman" w:cs="Times New Roman"/>
          <w:sz w:val="28"/>
        </w:rPr>
        <w:t>Общество создано на неограниченный срок деятельности.</w:t>
      </w:r>
      <w:r>
        <w:rPr>
          <w:rFonts w:ascii="Times New Roman" w:hAnsi="Times New Roman" w:cs="Times New Roman"/>
          <w:sz w:val="28"/>
        </w:rPr>
        <w:t xml:space="preserve"> </w:t>
      </w:r>
      <w:r w:rsidR="00A84B6C" w:rsidRPr="008521D4">
        <w:rPr>
          <w:rFonts w:ascii="Times New Roman" w:hAnsi="Times New Roman" w:cs="Times New Roman"/>
          <w:sz w:val="28"/>
        </w:rPr>
        <w:t>Организа</w:t>
      </w:r>
      <w:r>
        <w:rPr>
          <w:rFonts w:ascii="Times New Roman" w:hAnsi="Times New Roman" w:cs="Times New Roman"/>
          <w:sz w:val="28"/>
        </w:rPr>
        <w:t>ция является юридическим лицом</w:t>
      </w:r>
      <w:r w:rsidR="00A84B6C" w:rsidRPr="008521D4">
        <w:rPr>
          <w:rFonts w:ascii="Times New Roman" w:hAnsi="Times New Roman" w:cs="Times New Roman"/>
          <w:sz w:val="28"/>
        </w:rPr>
        <w:t>, имеет в собственности обособленное имущество и отвечает им по своим обязательствам, имущественные и личные неимущес</w:t>
      </w:r>
      <w:r w:rsidR="00A84B6C" w:rsidRPr="008521D4">
        <w:rPr>
          <w:rFonts w:ascii="Times New Roman" w:hAnsi="Times New Roman" w:cs="Times New Roman"/>
          <w:sz w:val="28"/>
        </w:rPr>
        <w:t>т</w:t>
      </w:r>
      <w:r w:rsidR="00A84B6C" w:rsidRPr="008521D4">
        <w:rPr>
          <w:rFonts w:ascii="Times New Roman" w:hAnsi="Times New Roman" w:cs="Times New Roman"/>
          <w:sz w:val="28"/>
        </w:rPr>
        <w:t xml:space="preserve">венные права, несет обязанности быть истцом и ответчиком в суде. </w:t>
      </w:r>
    </w:p>
    <w:p w:rsidR="00A84B6C" w:rsidRPr="006A2195" w:rsidRDefault="00A84B6C" w:rsidP="006A2195">
      <w:pPr>
        <w:pStyle w:val="ConsNormal"/>
        <w:tabs>
          <w:tab w:val="num" w:pos="1134"/>
        </w:tabs>
        <w:spacing w:line="360" w:lineRule="auto"/>
        <w:jc w:val="both"/>
        <w:rPr>
          <w:rFonts w:ascii="Times New Roman" w:hAnsi="Times New Roman" w:cs="Times New Roman"/>
          <w:sz w:val="28"/>
        </w:rPr>
      </w:pPr>
      <w:r w:rsidRPr="006A2195">
        <w:rPr>
          <w:rFonts w:ascii="Times New Roman" w:hAnsi="Times New Roman" w:cs="Times New Roman"/>
          <w:sz w:val="28"/>
        </w:rPr>
        <w:t>ООО «Кигбаево Агро» имеет самостоятельный  баланс, расчетный счет и иные счета в банках; может создавать представительства и филиалы, участв</w:t>
      </w:r>
      <w:r w:rsidRPr="006A2195">
        <w:rPr>
          <w:rFonts w:ascii="Times New Roman" w:hAnsi="Times New Roman" w:cs="Times New Roman"/>
          <w:sz w:val="28"/>
        </w:rPr>
        <w:t>о</w:t>
      </w:r>
      <w:r w:rsidRPr="006A2195">
        <w:rPr>
          <w:rFonts w:ascii="Times New Roman" w:hAnsi="Times New Roman" w:cs="Times New Roman"/>
          <w:sz w:val="28"/>
        </w:rPr>
        <w:t>вать в создании других организаций.</w:t>
      </w:r>
    </w:p>
    <w:p w:rsidR="006A2195" w:rsidRPr="006A2195" w:rsidRDefault="006A2195" w:rsidP="006A2195">
      <w:pPr>
        <w:pStyle w:val="ConsNormal"/>
        <w:tabs>
          <w:tab w:val="num" w:pos="1134"/>
        </w:tabs>
        <w:spacing w:line="360" w:lineRule="auto"/>
        <w:jc w:val="both"/>
        <w:rPr>
          <w:rFonts w:ascii="Times New Roman" w:hAnsi="Times New Roman" w:cs="Times New Roman"/>
          <w:sz w:val="28"/>
        </w:rPr>
      </w:pPr>
      <w:r w:rsidRPr="006A2195">
        <w:rPr>
          <w:rFonts w:ascii="Times New Roman" w:hAnsi="Times New Roman" w:cs="Times New Roman"/>
          <w:sz w:val="28"/>
        </w:rPr>
        <w:t>ООО «Кигбаево Агро» является коммерческой организацией, пресл</w:t>
      </w:r>
      <w:r w:rsidRPr="006A2195">
        <w:rPr>
          <w:rFonts w:ascii="Times New Roman" w:hAnsi="Times New Roman" w:cs="Times New Roman"/>
          <w:sz w:val="28"/>
        </w:rPr>
        <w:t>е</w:t>
      </w:r>
      <w:r w:rsidRPr="006A2195">
        <w:rPr>
          <w:rFonts w:ascii="Times New Roman" w:hAnsi="Times New Roman" w:cs="Times New Roman"/>
          <w:sz w:val="28"/>
        </w:rPr>
        <w:t>дующей в качестве основной цели извлечение прибыли в результате осущест</w:t>
      </w:r>
      <w:r w:rsidRPr="006A2195">
        <w:rPr>
          <w:rFonts w:ascii="Times New Roman" w:hAnsi="Times New Roman" w:cs="Times New Roman"/>
          <w:sz w:val="28"/>
        </w:rPr>
        <w:t>в</w:t>
      </w:r>
      <w:r w:rsidRPr="006A2195">
        <w:rPr>
          <w:rFonts w:ascii="Times New Roman" w:hAnsi="Times New Roman" w:cs="Times New Roman"/>
          <w:sz w:val="28"/>
        </w:rPr>
        <w:t>ления предпринимательской деятельности, связанной с производством и пер</w:t>
      </w:r>
      <w:r w:rsidRPr="006A2195">
        <w:rPr>
          <w:rFonts w:ascii="Times New Roman" w:hAnsi="Times New Roman" w:cs="Times New Roman"/>
          <w:sz w:val="28"/>
        </w:rPr>
        <w:t>е</w:t>
      </w:r>
      <w:r w:rsidRPr="006A2195">
        <w:rPr>
          <w:rFonts w:ascii="Times New Roman" w:hAnsi="Times New Roman" w:cs="Times New Roman"/>
          <w:sz w:val="28"/>
        </w:rPr>
        <w:lastRenderedPageBreak/>
        <w:t>работкой сельскохозяйственной продукции, обслуживанием сельхозтоваропр</w:t>
      </w:r>
      <w:r w:rsidRPr="006A2195">
        <w:rPr>
          <w:rFonts w:ascii="Times New Roman" w:hAnsi="Times New Roman" w:cs="Times New Roman"/>
          <w:sz w:val="28"/>
        </w:rPr>
        <w:t>о</w:t>
      </w:r>
      <w:r w:rsidRPr="006A2195">
        <w:rPr>
          <w:rFonts w:ascii="Times New Roman" w:hAnsi="Times New Roman" w:cs="Times New Roman"/>
          <w:sz w:val="28"/>
        </w:rPr>
        <w:t>изводителей.</w:t>
      </w:r>
    </w:p>
    <w:p w:rsidR="006A2195" w:rsidRPr="006A2195" w:rsidRDefault="006A2195" w:rsidP="006A2195">
      <w:pPr>
        <w:pStyle w:val="ConsNormal"/>
        <w:tabs>
          <w:tab w:val="num" w:pos="1134"/>
        </w:tabs>
        <w:spacing w:line="360" w:lineRule="auto"/>
        <w:jc w:val="both"/>
        <w:rPr>
          <w:rFonts w:ascii="Times New Roman" w:hAnsi="Times New Roman" w:cs="Times New Roman"/>
          <w:sz w:val="28"/>
        </w:rPr>
      </w:pPr>
      <w:r w:rsidRPr="006A2195">
        <w:rPr>
          <w:rFonts w:ascii="Times New Roman" w:hAnsi="Times New Roman" w:cs="Times New Roman"/>
          <w:sz w:val="28"/>
        </w:rPr>
        <w:t>Общество обладает гражданской правоспособностью. Оно вправе иметь гражданские права и нести гражданские обязанности для осуществления любых видов деятельности, не запрещенных законодательством, в т.ч.:</w:t>
      </w:r>
    </w:p>
    <w:p w:rsidR="006A2195" w:rsidRPr="006A2195" w:rsidRDefault="006A2195" w:rsidP="006A2195">
      <w:pPr>
        <w:pStyle w:val="ConsNormal"/>
        <w:numPr>
          <w:ilvl w:val="0"/>
          <w:numId w:val="24"/>
        </w:numPr>
        <w:tabs>
          <w:tab w:val="left" w:pos="284"/>
        </w:tabs>
        <w:spacing w:line="360" w:lineRule="auto"/>
        <w:ind w:left="0" w:firstLine="0"/>
        <w:jc w:val="both"/>
        <w:rPr>
          <w:rFonts w:ascii="Times New Roman" w:hAnsi="Times New Roman" w:cs="Times New Roman"/>
          <w:sz w:val="28"/>
        </w:rPr>
      </w:pPr>
      <w:r w:rsidRPr="006A2195">
        <w:rPr>
          <w:rFonts w:ascii="Times New Roman" w:hAnsi="Times New Roman" w:cs="Times New Roman"/>
          <w:sz w:val="28"/>
        </w:rPr>
        <w:t>разведение крупного рогатого скота и иного племенного и не племенного скота;</w:t>
      </w:r>
    </w:p>
    <w:p w:rsidR="006A2195" w:rsidRPr="006A2195" w:rsidRDefault="006A2195" w:rsidP="006A2195">
      <w:pPr>
        <w:pStyle w:val="ConsNormal"/>
        <w:numPr>
          <w:ilvl w:val="0"/>
          <w:numId w:val="24"/>
        </w:numPr>
        <w:tabs>
          <w:tab w:val="left" w:pos="284"/>
        </w:tabs>
        <w:spacing w:line="360" w:lineRule="auto"/>
        <w:ind w:left="0" w:firstLine="0"/>
        <w:jc w:val="both"/>
        <w:rPr>
          <w:rFonts w:ascii="Times New Roman" w:hAnsi="Times New Roman" w:cs="Times New Roman"/>
          <w:sz w:val="28"/>
        </w:rPr>
      </w:pPr>
      <w:r w:rsidRPr="006A2195">
        <w:rPr>
          <w:rFonts w:ascii="Times New Roman" w:hAnsi="Times New Roman" w:cs="Times New Roman"/>
          <w:sz w:val="28"/>
        </w:rPr>
        <w:t>разведение сельскохозяйственной птицы;</w:t>
      </w:r>
    </w:p>
    <w:p w:rsidR="006A2195" w:rsidRPr="006A2195" w:rsidRDefault="006A2195" w:rsidP="006A2195">
      <w:pPr>
        <w:pStyle w:val="ConsNormal"/>
        <w:numPr>
          <w:ilvl w:val="0"/>
          <w:numId w:val="24"/>
        </w:numPr>
        <w:tabs>
          <w:tab w:val="left" w:pos="284"/>
        </w:tabs>
        <w:spacing w:line="360" w:lineRule="auto"/>
        <w:ind w:left="0" w:firstLine="0"/>
        <w:jc w:val="both"/>
        <w:rPr>
          <w:rFonts w:ascii="Times New Roman" w:hAnsi="Times New Roman" w:cs="Times New Roman"/>
          <w:sz w:val="28"/>
        </w:rPr>
      </w:pPr>
      <w:r w:rsidRPr="006A2195">
        <w:rPr>
          <w:rFonts w:ascii="Times New Roman" w:hAnsi="Times New Roman" w:cs="Times New Roman"/>
          <w:sz w:val="28"/>
        </w:rPr>
        <w:t>производство мяса;</w:t>
      </w:r>
    </w:p>
    <w:p w:rsidR="006A2195" w:rsidRPr="006A2195" w:rsidRDefault="006A2195" w:rsidP="006A2195">
      <w:pPr>
        <w:pStyle w:val="ConsNormal"/>
        <w:numPr>
          <w:ilvl w:val="0"/>
          <w:numId w:val="24"/>
        </w:numPr>
        <w:tabs>
          <w:tab w:val="left" w:pos="284"/>
        </w:tabs>
        <w:spacing w:line="360" w:lineRule="auto"/>
        <w:ind w:left="0" w:firstLine="0"/>
        <w:jc w:val="both"/>
        <w:rPr>
          <w:rFonts w:ascii="Times New Roman" w:hAnsi="Times New Roman" w:cs="Times New Roman"/>
          <w:sz w:val="28"/>
        </w:rPr>
      </w:pPr>
      <w:r w:rsidRPr="006A2195">
        <w:rPr>
          <w:rFonts w:ascii="Times New Roman" w:hAnsi="Times New Roman" w:cs="Times New Roman"/>
          <w:sz w:val="28"/>
        </w:rPr>
        <w:t>переработка молока;</w:t>
      </w:r>
    </w:p>
    <w:p w:rsidR="006A2195" w:rsidRPr="006A2195" w:rsidRDefault="006A2195" w:rsidP="006A2195">
      <w:pPr>
        <w:pStyle w:val="ConsNormal"/>
        <w:numPr>
          <w:ilvl w:val="0"/>
          <w:numId w:val="24"/>
        </w:numPr>
        <w:tabs>
          <w:tab w:val="left" w:pos="284"/>
        </w:tabs>
        <w:spacing w:line="360" w:lineRule="auto"/>
        <w:ind w:left="0" w:firstLine="0"/>
        <w:jc w:val="both"/>
        <w:rPr>
          <w:rFonts w:ascii="Times New Roman" w:hAnsi="Times New Roman" w:cs="Times New Roman"/>
          <w:sz w:val="28"/>
        </w:rPr>
      </w:pPr>
      <w:r w:rsidRPr="006A2195">
        <w:rPr>
          <w:rFonts w:ascii="Times New Roman" w:hAnsi="Times New Roman" w:cs="Times New Roman"/>
          <w:sz w:val="28"/>
        </w:rPr>
        <w:t>выращивание зерновых, зернобобовых, кормовых культур, картофеля;</w:t>
      </w:r>
    </w:p>
    <w:p w:rsidR="006A2195" w:rsidRPr="006A2195" w:rsidRDefault="006A2195" w:rsidP="006A2195">
      <w:pPr>
        <w:pStyle w:val="ConsNormal"/>
        <w:numPr>
          <w:ilvl w:val="0"/>
          <w:numId w:val="24"/>
        </w:numPr>
        <w:tabs>
          <w:tab w:val="left" w:pos="284"/>
        </w:tabs>
        <w:spacing w:line="360" w:lineRule="auto"/>
        <w:ind w:left="0" w:firstLine="0"/>
        <w:jc w:val="both"/>
        <w:rPr>
          <w:rFonts w:ascii="Times New Roman" w:hAnsi="Times New Roman" w:cs="Times New Roman"/>
          <w:sz w:val="28"/>
        </w:rPr>
      </w:pPr>
      <w:r w:rsidRPr="006A2195">
        <w:rPr>
          <w:rFonts w:ascii="Times New Roman" w:hAnsi="Times New Roman" w:cs="Times New Roman"/>
          <w:sz w:val="28"/>
        </w:rPr>
        <w:t>производство, переработка, реализация продуктов сельского хозяйства (ра</w:t>
      </w:r>
      <w:r w:rsidRPr="006A2195">
        <w:rPr>
          <w:rFonts w:ascii="Times New Roman" w:hAnsi="Times New Roman" w:cs="Times New Roman"/>
          <w:sz w:val="28"/>
        </w:rPr>
        <w:t>с</w:t>
      </w:r>
      <w:r w:rsidRPr="006A2195">
        <w:rPr>
          <w:rFonts w:ascii="Times New Roman" w:hAnsi="Times New Roman" w:cs="Times New Roman"/>
          <w:sz w:val="28"/>
        </w:rPr>
        <w:t>тениеводство, животноводство, овощеводство);</w:t>
      </w:r>
    </w:p>
    <w:p w:rsidR="006A2195" w:rsidRPr="006A2195" w:rsidRDefault="006A2195" w:rsidP="006A2195">
      <w:pPr>
        <w:pStyle w:val="ConsNormal"/>
        <w:numPr>
          <w:ilvl w:val="0"/>
          <w:numId w:val="24"/>
        </w:numPr>
        <w:tabs>
          <w:tab w:val="left" w:pos="284"/>
        </w:tabs>
        <w:spacing w:line="360" w:lineRule="auto"/>
        <w:ind w:left="0" w:firstLine="0"/>
        <w:jc w:val="both"/>
        <w:rPr>
          <w:rFonts w:ascii="Times New Roman" w:hAnsi="Times New Roman" w:cs="Times New Roman"/>
          <w:sz w:val="28"/>
        </w:rPr>
      </w:pPr>
      <w:r w:rsidRPr="006A2195">
        <w:rPr>
          <w:rFonts w:ascii="Times New Roman" w:hAnsi="Times New Roman" w:cs="Times New Roman"/>
          <w:sz w:val="28"/>
        </w:rPr>
        <w:t>покупка и продажа объектов недвижимости;</w:t>
      </w:r>
    </w:p>
    <w:p w:rsidR="006A2195" w:rsidRPr="006A2195" w:rsidRDefault="006A2195" w:rsidP="006A2195">
      <w:pPr>
        <w:pStyle w:val="ConsNormal"/>
        <w:numPr>
          <w:ilvl w:val="0"/>
          <w:numId w:val="24"/>
        </w:numPr>
        <w:tabs>
          <w:tab w:val="left" w:pos="284"/>
        </w:tabs>
        <w:spacing w:line="360" w:lineRule="auto"/>
        <w:ind w:left="0" w:firstLine="0"/>
        <w:jc w:val="both"/>
        <w:rPr>
          <w:rFonts w:ascii="Times New Roman" w:hAnsi="Times New Roman" w:cs="Times New Roman"/>
          <w:sz w:val="28"/>
        </w:rPr>
      </w:pPr>
      <w:r w:rsidRPr="006A2195">
        <w:rPr>
          <w:rFonts w:ascii="Times New Roman" w:hAnsi="Times New Roman" w:cs="Times New Roman"/>
          <w:sz w:val="28"/>
        </w:rPr>
        <w:t>оказание транспортных и транспортно-экспедиционных услуг;</w:t>
      </w:r>
    </w:p>
    <w:p w:rsidR="006A2195" w:rsidRPr="006A2195" w:rsidRDefault="006A2195" w:rsidP="006A2195">
      <w:pPr>
        <w:pStyle w:val="ConsNormal"/>
        <w:numPr>
          <w:ilvl w:val="0"/>
          <w:numId w:val="24"/>
        </w:numPr>
        <w:tabs>
          <w:tab w:val="left" w:pos="284"/>
        </w:tabs>
        <w:spacing w:line="360" w:lineRule="auto"/>
        <w:ind w:left="0" w:firstLine="0"/>
        <w:jc w:val="both"/>
        <w:rPr>
          <w:rFonts w:ascii="Times New Roman" w:hAnsi="Times New Roman" w:cs="Times New Roman"/>
          <w:sz w:val="28"/>
        </w:rPr>
      </w:pPr>
      <w:r w:rsidRPr="006A2195">
        <w:rPr>
          <w:rFonts w:ascii="Times New Roman" w:hAnsi="Times New Roman" w:cs="Times New Roman"/>
          <w:sz w:val="28"/>
        </w:rPr>
        <w:t>ремонт и техническое обслуживание автотранспорта;</w:t>
      </w:r>
    </w:p>
    <w:p w:rsidR="006A2195" w:rsidRPr="006A2195" w:rsidRDefault="006A2195" w:rsidP="006A2195">
      <w:pPr>
        <w:pStyle w:val="ConsNormal"/>
        <w:numPr>
          <w:ilvl w:val="0"/>
          <w:numId w:val="24"/>
        </w:numPr>
        <w:tabs>
          <w:tab w:val="left" w:pos="284"/>
        </w:tabs>
        <w:spacing w:line="360" w:lineRule="auto"/>
        <w:ind w:left="0" w:firstLine="0"/>
        <w:jc w:val="both"/>
        <w:rPr>
          <w:rFonts w:ascii="Times New Roman" w:hAnsi="Times New Roman" w:cs="Times New Roman"/>
          <w:sz w:val="28"/>
        </w:rPr>
      </w:pPr>
      <w:r w:rsidRPr="006A2195">
        <w:rPr>
          <w:rFonts w:ascii="Times New Roman" w:hAnsi="Times New Roman" w:cs="Times New Roman"/>
          <w:sz w:val="28"/>
        </w:rPr>
        <w:t>осуществление иных видов деятельности.</w:t>
      </w:r>
    </w:p>
    <w:p w:rsidR="002377D0" w:rsidRPr="006A2195" w:rsidRDefault="002377D0" w:rsidP="006A2195">
      <w:pPr>
        <w:pStyle w:val="2"/>
        <w:spacing w:after="240"/>
        <w:jc w:val="center"/>
        <w:rPr>
          <w:rFonts w:ascii="Times New Roman" w:hAnsi="Times New Roman" w:cs="Times New Roman"/>
          <w:b w:val="0"/>
          <w:i w:val="0"/>
        </w:rPr>
      </w:pPr>
      <w:bookmarkStart w:id="4" w:name="_Toc475807241"/>
      <w:r w:rsidRPr="006A2195">
        <w:rPr>
          <w:rFonts w:ascii="Times New Roman" w:hAnsi="Times New Roman" w:cs="Times New Roman"/>
          <w:b w:val="0"/>
          <w:i w:val="0"/>
        </w:rPr>
        <w:t>2.2 Производственно-экономическая характеристика хозяйства</w:t>
      </w:r>
      <w:bookmarkEnd w:id="4"/>
    </w:p>
    <w:p w:rsidR="002377D0" w:rsidRDefault="002377D0" w:rsidP="001E0EFF">
      <w:pPr>
        <w:spacing w:after="0" w:line="360" w:lineRule="auto"/>
        <w:ind w:firstLine="709"/>
        <w:jc w:val="both"/>
        <w:rPr>
          <w:rFonts w:ascii="Times New Roman" w:hAnsi="Times New Roman" w:cs="Times New Roman"/>
          <w:sz w:val="28"/>
          <w:szCs w:val="28"/>
        </w:rPr>
      </w:pPr>
      <w:r w:rsidRPr="001E0EFF">
        <w:rPr>
          <w:rFonts w:ascii="Times New Roman" w:hAnsi="Times New Roman" w:cs="Times New Roman"/>
          <w:sz w:val="28"/>
          <w:szCs w:val="28"/>
        </w:rPr>
        <w:t>Как бы ни развивался современный мир, остается извечный вопрос – пр</w:t>
      </w:r>
      <w:r w:rsidRPr="001E0EFF">
        <w:rPr>
          <w:rFonts w:ascii="Times New Roman" w:hAnsi="Times New Roman" w:cs="Times New Roman"/>
          <w:sz w:val="28"/>
          <w:szCs w:val="28"/>
        </w:rPr>
        <w:t>о</w:t>
      </w:r>
      <w:r w:rsidRPr="001E0EFF">
        <w:rPr>
          <w:rFonts w:ascii="Times New Roman" w:hAnsi="Times New Roman" w:cs="Times New Roman"/>
          <w:sz w:val="28"/>
          <w:szCs w:val="28"/>
        </w:rPr>
        <w:t>довольственный. Продовольственное обеспечение – наиболее сложная пробл</w:t>
      </w:r>
      <w:r w:rsidRPr="001E0EFF">
        <w:rPr>
          <w:rFonts w:ascii="Times New Roman" w:hAnsi="Times New Roman" w:cs="Times New Roman"/>
          <w:sz w:val="28"/>
          <w:szCs w:val="28"/>
        </w:rPr>
        <w:t>е</w:t>
      </w:r>
      <w:r w:rsidRPr="001E0EFF">
        <w:rPr>
          <w:rFonts w:ascii="Times New Roman" w:hAnsi="Times New Roman" w:cs="Times New Roman"/>
          <w:sz w:val="28"/>
          <w:szCs w:val="28"/>
        </w:rPr>
        <w:t>ма мировой экономики и политики. Правительство России уделяет внимание вопросам теории и практики развития сельского хозяйства, увеличения прои</w:t>
      </w:r>
      <w:r w:rsidRPr="001E0EFF">
        <w:rPr>
          <w:rFonts w:ascii="Times New Roman" w:hAnsi="Times New Roman" w:cs="Times New Roman"/>
          <w:sz w:val="28"/>
          <w:szCs w:val="28"/>
        </w:rPr>
        <w:t>з</w:t>
      </w:r>
      <w:r w:rsidRPr="001E0EFF">
        <w:rPr>
          <w:rFonts w:ascii="Times New Roman" w:hAnsi="Times New Roman" w:cs="Times New Roman"/>
          <w:sz w:val="28"/>
          <w:szCs w:val="28"/>
        </w:rPr>
        <w:t>водства необходимой сельскохозяйственной продукции. Перед хозяйствами Республики стоит первостепенная задача – превратить скотоводство в высок</w:t>
      </w:r>
      <w:r w:rsidRPr="001E0EFF">
        <w:rPr>
          <w:rFonts w:ascii="Times New Roman" w:hAnsi="Times New Roman" w:cs="Times New Roman"/>
          <w:sz w:val="28"/>
          <w:szCs w:val="28"/>
        </w:rPr>
        <w:t>о</w:t>
      </w:r>
      <w:r w:rsidRPr="001E0EFF">
        <w:rPr>
          <w:rFonts w:ascii="Times New Roman" w:hAnsi="Times New Roman" w:cs="Times New Roman"/>
          <w:sz w:val="28"/>
          <w:szCs w:val="28"/>
        </w:rPr>
        <w:t>эффективную отрасль, максимально сократить потери продукции, значительно повысить ее качество. По степени концентрации сельскохозяйственные пре</w:t>
      </w:r>
      <w:r w:rsidRPr="001E0EFF">
        <w:rPr>
          <w:rFonts w:ascii="Times New Roman" w:hAnsi="Times New Roman" w:cs="Times New Roman"/>
          <w:sz w:val="28"/>
          <w:szCs w:val="28"/>
        </w:rPr>
        <w:t>д</w:t>
      </w:r>
      <w:r w:rsidRPr="001E0EFF">
        <w:rPr>
          <w:rFonts w:ascii="Times New Roman" w:hAnsi="Times New Roman" w:cs="Times New Roman"/>
          <w:sz w:val="28"/>
          <w:szCs w:val="28"/>
        </w:rPr>
        <w:t>приятия можно разделить на три группы: крупные, средние и мелкие. Под ко</w:t>
      </w:r>
      <w:r w:rsidRPr="001E0EFF">
        <w:rPr>
          <w:rFonts w:ascii="Times New Roman" w:hAnsi="Times New Roman" w:cs="Times New Roman"/>
          <w:sz w:val="28"/>
          <w:szCs w:val="28"/>
        </w:rPr>
        <w:t>н</w:t>
      </w:r>
      <w:r w:rsidRPr="001E0EFF">
        <w:rPr>
          <w:rFonts w:ascii="Times New Roman" w:hAnsi="Times New Roman" w:cs="Times New Roman"/>
          <w:sz w:val="28"/>
          <w:szCs w:val="28"/>
        </w:rPr>
        <w:t>центрацией производства на сельскохозяйственных предприятиях понимается процесс сосредоточения средств производства и рабочей силы, ведущий к ув</w:t>
      </w:r>
      <w:r w:rsidRPr="001E0EFF">
        <w:rPr>
          <w:rFonts w:ascii="Times New Roman" w:hAnsi="Times New Roman" w:cs="Times New Roman"/>
          <w:sz w:val="28"/>
          <w:szCs w:val="28"/>
        </w:rPr>
        <w:t>е</w:t>
      </w:r>
      <w:r w:rsidRPr="001E0EFF">
        <w:rPr>
          <w:rFonts w:ascii="Times New Roman" w:hAnsi="Times New Roman" w:cs="Times New Roman"/>
          <w:sz w:val="28"/>
          <w:szCs w:val="28"/>
        </w:rPr>
        <w:lastRenderedPageBreak/>
        <w:t>личению производства сельскохозяйственной продукции. Определение степени концентрации хозяйства имеет очень важное значение при правильной орган</w:t>
      </w:r>
      <w:r w:rsidRPr="001E0EFF">
        <w:rPr>
          <w:rFonts w:ascii="Times New Roman" w:hAnsi="Times New Roman" w:cs="Times New Roman"/>
          <w:sz w:val="28"/>
          <w:szCs w:val="28"/>
        </w:rPr>
        <w:t>и</w:t>
      </w:r>
      <w:r w:rsidRPr="001E0EFF">
        <w:rPr>
          <w:rFonts w:ascii="Times New Roman" w:hAnsi="Times New Roman" w:cs="Times New Roman"/>
          <w:sz w:val="28"/>
          <w:szCs w:val="28"/>
        </w:rPr>
        <w:t xml:space="preserve">зации производства.  </w:t>
      </w:r>
    </w:p>
    <w:p w:rsidR="006A2195" w:rsidRDefault="006A2195" w:rsidP="001E0EFF">
      <w:pPr>
        <w:spacing w:after="0" w:line="360" w:lineRule="auto"/>
        <w:ind w:firstLine="709"/>
        <w:jc w:val="both"/>
        <w:rPr>
          <w:rFonts w:ascii="Times New Roman" w:hAnsi="Times New Roman" w:cs="Times New Roman"/>
          <w:sz w:val="28"/>
          <w:szCs w:val="28"/>
        </w:rPr>
      </w:pPr>
      <w:r w:rsidRPr="006A2195">
        <w:rPr>
          <w:rFonts w:ascii="Times New Roman" w:hAnsi="Times New Roman" w:cs="Times New Roman"/>
          <w:sz w:val="28"/>
          <w:szCs w:val="28"/>
        </w:rPr>
        <w:t xml:space="preserve">В пользовании ООО «Кигбаево Агро» находится земельный участок для </w:t>
      </w:r>
      <w:r w:rsidR="00064A58">
        <w:rPr>
          <w:rFonts w:ascii="Times New Roman" w:hAnsi="Times New Roman" w:cs="Times New Roman"/>
          <w:sz w:val="28"/>
          <w:szCs w:val="28"/>
        </w:rPr>
        <w:t>сельхоз</w:t>
      </w:r>
      <w:r w:rsidRPr="006A2195">
        <w:rPr>
          <w:rFonts w:ascii="Times New Roman" w:hAnsi="Times New Roman" w:cs="Times New Roman"/>
          <w:sz w:val="28"/>
          <w:szCs w:val="28"/>
        </w:rPr>
        <w:t>производства общей площадью 17598 га. Из зерновых культур выращ</w:t>
      </w:r>
      <w:r w:rsidRPr="006A2195">
        <w:rPr>
          <w:rFonts w:ascii="Times New Roman" w:hAnsi="Times New Roman" w:cs="Times New Roman"/>
          <w:sz w:val="28"/>
          <w:szCs w:val="28"/>
        </w:rPr>
        <w:t>и</w:t>
      </w:r>
      <w:r w:rsidRPr="006A2195">
        <w:rPr>
          <w:rFonts w:ascii="Times New Roman" w:hAnsi="Times New Roman" w:cs="Times New Roman"/>
          <w:sz w:val="28"/>
          <w:szCs w:val="28"/>
        </w:rPr>
        <w:t>ваются: рожь, пшеница, ячмень, овес. Из кормовых культур – кукуруза, мног</w:t>
      </w:r>
      <w:r w:rsidRPr="006A2195">
        <w:rPr>
          <w:rFonts w:ascii="Times New Roman" w:hAnsi="Times New Roman" w:cs="Times New Roman"/>
          <w:sz w:val="28"/>
          <w:szCs w:val="28"/>
        </w:rPr>
        <w:t>о</w:t>
      </w:r>
      <w:r w:rsidRPr="006A2195">
        <w:rPr>
          <w:rFonts w:ascii="Times New Roman" w:hAnsi="Times New Roman" w:cs="Times New Roman"/>
          <w:sz w:val="28"/>
          <w:szCs w:val="28"/>
        </w:rPr>
        <w:t>летние травы. B обработке почвы и посеве зерновых культур используются сельскохозяйственная техника.</w:t>
      </w:r>
    </w:p>
    <w:p w:rsidR="006A2195" w:rsidRPr="001E0EFF" w:rsidRDefault="006A2195" w:rsidP="006A2195">
      <w:pPr>
        <w:spacing w:after="0" w:line="360" w:lineRule="auto"/>
        <w:ind w:firstLine="709"/>
        <w:jc w:val="both"/>
        <w:rPr>
          <w:rFonts w:ascii="Times New Roman" w:hAnsi="Times New Roman" w:cs="Times New Roman"/>
          <w:sz w:val="28"/>
          <w:szCs w:val="28"/>
        </w:rPr>
      </w:pPr>
      <w:r w:rsidRPr="006A2195">
        <w:rPr>
          <w:rFonts w:ascii="Times New Roman" w:hAnsi="Times New Roman" w:cs="Times New Roman"/>
          <w:sz w:val="28"/>
          <w:szCs w:val="28"/>
        </w:rPr>
        <w:t>По надою молока предприятие занимает по району 1 место, начиная с 2007 года.</w:t>
      </w:r>
      <w:r>
        <w:rPr>
          <w:rFonts w:ascii="Times New Roman" w:hAnsi="Times New Roman" w:cs="Times New Roman"/>
          <w:sz w:val="28"/>
          <w:szCs w:val="28"/>
        </w:rPr>
        <w:t xml:space="preserve"> </w:t>
      </w:r>
      <w:r w:rsidRPr="006A2195">
        <w:rPr>
          <w:rFonts w:ascii="Times New Roman" w:hAnsi="Times New Roman" w:cs="Times New Roman"/>
          <w:sz w:val="28"/>
          <w:szCs w:val="28"/>
        </w:rPr>
        <w:t xml:space="preserve">B 2015 году </w:t>
      </w:r>
      <w:r>
        <w:rPr>
          <w:rFonts w:ascii="Times New Roman" w:hAnsi="Times New Roman" w:cs="Times New Roman"/>
          <w:sz w:val="28"/>
          <w:szCs w:val="28"/>
        </w:rPr>
        <w:t>ООО</w:t>
      </w:r>
      <w:r w:rsidRPr="006A2195">
        <w:rPr>
          <w:rFonts w:ascii="Times New Roman" w:hAnsi="Times New Roman" w:cs="Times New Roman"/>
          <w:sz w:val="28"/>
          <w:szCs w:val="28"/>
        </w:rPr>
        <w:t xml:space="preserve"> «Кигбаево Агро» заняло первое место в районе по валовому производству зерна (труженики предприятия собрали 16918 тонн).</w:t>
      </w:r>
    </w:p>
    <w:p w:rsidR="002377D0" w:rsidRDefault="002377D0" w:rsidP="001E0EFF">
      <w:pPr>
        <w:spacing w:after="0" w:line="360" w:lineRule="auto"/>
        <w:ind w:firstLine="709"/>
        <w:jc w:val="both"/>
        <w:rPr>
          <w:rFonts w:ascii="Times New Roman" w:hAnsi="Times New Roman" w:cs="Times New Roman"/>
          <w:sz w:val="28"/>
          <w:szCs w:val="28"/>
        </w:rPr>
      </w:pPr>
      <w:r w:rsidRPr="001E0EFF">
        <w:rPr>
          <w:rFonts w:ascii="Times New Roman" w:hAnsi="Times New Roman" w:cs="Times New Roman"/>
          <w:sz w:val="28"/>
          <w:szCs w:val="28"/>
        </w:rPr>
        <w:t xml:space="preserve">Размеры производства </w:t>
      </w:r>
      <w:r w:rsidR="006A2195">
        <w:rPr>
          <w:rFonts w:ascii="Times New Roman" w:hAnsi="Times New Roman" w:cs="Times New Roman"/>
          <w:sz w:val="28"/>
          <w:szCs w:val="28"/>
        </w:rPr>
        <w:t>ООО «Кигбаево Агро</w:t>
      </w:r>
      <w:r w:rsidRPr="001E0EFF">
        <w:rPr>
          <w:rFonts w:ascii="Times New Roman" w:hAnsi="Times New Roman" w:cs="Times New Roman"/>
          <w:sz w:val="28"/>
          <w:szCs w:val="28"/>
        </w:rPr>
        <w:t>» представлены в таблице 2.1.</w:t>
      </w:r>
    </w:p>
    <w:p w:rsidR="002377D0" w:rsidRPr="00A71C43" w:rsidRDefault="002377D0" w:rsidP="00F60BC3">
      <w:pPr>
        <w:spacing w:after="0" w:line="360" w:lineRule="auto"/>
        <w:rPr>
          <w:rFonts w:ascii="Times New Roman" w:hAnsi="Times New Roman" w:cs="Times New Roman"/>
          <w:b/>
          <w:sz w:val="24"/>
          <w:szCs w:val="24"/>
        </w:rPr>
      </w:pPr>
      <w:r w:rsidRPr="00A71C43">
        <w:rPr>
          <w:rFonts w:ascii="Times New Roman" w:hAnsi="Times New Roman" w:cs="Times New Roman"/>
          <w:sz w:val="24"/>
          <w:szCs w:val="24"/>
        </w:rPr>
        <w:t xml:space="preserve">Таблица 2.1 </w:t>
      </w:r>
      <w:r w:rsidR="00F53946">
        <w:rPr>
          <w:rFonts w:ascii="Times New Roman" w:hAnsi="Times New Roman" w:cs="Times New Roman"/>
          <w:sz w:val="24"/>
          <w:szCs w:val="24"/>
        </w:rPr>
        <w:t>–</w:t>
      </w:r>
      <w:r w:rsidRPr="00A71C43">
        <w:rPr>
          <w:rFonts w:ascii="Times New Roman" w:hAnsi="Times New Roman" w:cs="Times New Roman"/>
          <w:sz w:val="28"/>
          <w:szCs w:val="28"/>
        </w:rPr>
        <w:t xml:space="preserve"> </w:t>
      </w:r>
      <w:r w:rsidRPr="00A71C43">
        <w:rPr>
          <w:rFonts w:ascii="Times New Roman" w:hAnsi="Times New Roman" w:cs="Times New Roman"/>
          <w:b/>
          <w:bCs/>
          <w:sz w:val="24"/>
          <w:szCs w:val="24"/>
        </w:rPr>
        <w:t xml:space="preserve">Размеры производства </w:t>
      </w:r>
      <w:r w:rsidR="006A2195">
        <w:rPr>
          <w:rFonts w:ascii="Times New Roman" w:hAnsi="Times New Roman" w:cs="Times New Roman"/>
          <w:b/>
          <w:sz w:val="24"/>
          <w:szCs w:val="24"/>
        </w:rPr>
        <w:t>ООО «Кигбаево Агро</w:t>
      </w:r>
      <w:r w:rsidRPr="00A71C43">
        <w:rPr>
          <w:rFonts w:ascii="Times New Roman" w:hAnsi="Times New Roman" w:cs="Times New Roman"/>
          <w:b/>
          <w:sz w:val="24"/>
          <w:szCs w:val="24"/>
        </w:rPr>
        <w:t>»</w:t>
      </w:r>
    </w:p>
    <w:tbl>
      <w:tblPr>
        <w:tblW w:w="5000" w:type="pct"/>
        <w:tblCellMar>
          <w:left w:w="0" w:type="dxa"/>
          <w:right w:w="0" w:type="dxa"/>
        </w:tblCellMar>
        <w:tblLook w:val="04A0"/>
      </w:tblPr>
      <w:tblGrid>
        <w:gridCol w:w="5050"/>
        <w:gridCol w:w="793"/>
        <w:gridCol w:w="793"/>
        <w:gridCol w:w="793"/>
        <w:gridCol w:w="2219"/>
      </w:tblGrid>
      <w:tr w:rsidR="00584D6C" w:rsidRPr="00F53946" w:rsidTr="00F53946">
        <w:trPr>
          <w:trHeight w:val="70"/>
        </w:trPr>
        <w:tc>
          <w:tcPr>
            <w:tcW w:w="2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4D6C" w:rsidRPr="00F53946" w:rsidRDefault="00584D6C" w:rsidP="00584D6C">
            <w:pPr>
              <w:spacing w:after="0" w:line="240" w:lineRule="auto"/>
              <w:jc w:val="center"/>
              <w:rPr>
                <w:rFonts w:ascii="Times New Roman" w:hAnsi="Times New Roman" w:cs="Times New Roman"/>
                <w:b/>
                <w:bCs/>
                <w:szCs w:val="24"/>
                <w:lang w:eastAsia="ru-RU"/>
              </w:rPr>
            </w:pPr>
            <w:r w:rsidRPr="00F53946">
              <w:rPr>
                <w:rFonts w:ascii="Times New Roman" w:hAnsi="Times New Roman" w:cs="Times New Roman"/>
                <w:b/>
                <w:bCs/>
                <w:szCs w:val="24"/>
                <w:lang w:eastAsia="ru-RU"/>
              </w:rPr>
              <w:t>Показатель</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584D6C" w:rsidRPr="00F53946" w:rsidRDefault="00584D6C" w:rsidP="00584D6C">
            <w:pPr>
              <w:spacing w:after="0" w:line="240" w:lineRule="auto"/>
              <w:jc w:val="center"/>
              <w:rPr>
                <w:rFonts w:ascii="Times New Roman" w:hAnsi="Times New Roman" w:cs="Times New Roman"/>
                <w:b/>
                <w:bCs/>
                <w:szCs w:val="24"/>
                <w:lang w:eastAsia="ru-RU"/>
              </w:rPr>
            </w:pPr>
            <w:r w:rsidRPr="00F53946">
              <w:rPr>
                <w:rFonts w:ascii="Times New Roman" w:hAnsi="Times New Roman" w:cs="Times New Roman"/>
                <w:b/>
                <w:bCs/>
                <w:szCs w:val="24"/>
                <w:lang w:eastAsia="ru-RU"/>
              </w:rPr>
              <w:t>2013 г.</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584D6C" w:rsidRPr="00F53946" w:rsidRDefault="00584D6C" w:rsidP="00584D6C">
            <w:pPr>
              <w:spacing w:after="0" w:line="240" w:lineRule="auto"/>
              <w:jc w:val="center"/>
              <w:rPr>
                <w:rFonts w:ascii="Times New Roman" w:hAnsi="Times New Roman" w:cs="Times New Roman"/>
                <w:b/>
                <w:bCs/>
                <w:szCs w:val="24"/>
                <w:lang w:eastAsia="ru-RU"/>
              </w:rPr>
            </w:pPr>
            <w:r w:rsidRPr="00F53946">
              <w:rPr>
                <w:rFonts w:ascii="Times New Roman" w:hAnsi="Times New Roman" w:cs="Times New Roman"/>
                <w:b/>
                <w:bCs/>
                <w:szCs w:val="24"/>
                <w:lang w:eastAsia="ru-RU"/>
              </w:rPr>
              <w:t>2014 г.</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584D6C" w:rsidRPr="00F53946" w:rsidRDefault="00584D6C" w:rsidP="00584D6C">
            <w:pPr>
              <w:spacing w:after="0" w:line="240" w:lineRule="auto"/>
              <w:jc w:val="center"/>
              <w:rPr>
                <w:rFonts w:ascii="Times New Roman" w:hAnsi="Times New Roman" w:cs="Times New Roman"/>
                <w:b/>
                <w:bCs/>
                <w:szCs w:val="24"/>
                <w:lang w:eastAsia="ru-RU"/>
              </w:rPr>
            </w:pPr>
            <w:r w:rsidRPr="00F53946">
              <w:rPr>
                <w:rFonts w:ascii="Times New Roman" w:hAnsi="Times New Roman" w:cs="Times New Roman"/>
                <w:b/>
                <w:bCs/>
                <w:szCs w:val="24"/>
                <w:lang w:eastAsia="ru-RU"/>
              </w:rPr>
              <w:t>2015 г.</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rsidR="00584D6C" w:rsidRPr="00F53946" w:rsidRDefault="00584D6C" w:rsidP="00584D6C">
            <w:pPr>
              <w:spacing w:after="0" w:line="240" w:lineRule="auto"/>
              <w:jc w:val="center"/>
              <w:rPr>
                <w:rFonts w:ascii="Times New Roman" w:hAnsi="Times New Roman" w:cs="Times New Roman"/>
                <w:b/>
                <w:bCs/>
                <w:szCs w:val="24"/>
                <w:lang w:eastAsia="ru-RU"/>
              </w:rPr>
            </w:pPr>
            <w:r w:rsidRPr="00F53946">
              <w:rPr>
                <w:rFonts w:ascii="Times New Roman" w:hAnsi="Times New Roman" w:cs="Times New Roman"/>
                <w:b/>
                <w:bCs/>
                <w:szCs w:val="24"/>
                <w:lang w:eastAsia="ru-RU"/>
              </w:rPr>
              <w:t>2015 г. к 2013 г., %</w:t>
            </w:r>
          </w:p>
        </w:tc>
      </w:tr>
      <w:tr w:rsidR="00584D6C" w:rsidRPr="00584D6C" w:rsidTr="00F53946">
        <w:trPr>
          <w:trHeight w:val="70"/>
        </w:trPr>
        <w:tc>
          <w:tcPr>
            <w:tcW w:w="2617" w:type="pct"/>
            <w:tcBorders>
              <w:top w:val="single" w:sz="4" w:space="0" w:color="auto"/>
              <w:left w:val="single" w:sz="4" w:space="0" w:color="auto"/>
              <w:right w:val="single" w:sz="4" w:space="0" w:color="auto"/>
            </w:tcBorders>
            <w:shd w:val="clear" w:color="auto" w:fill="auto"/>
            <w:hideMark/>
          </w:tcPr>
          <w:p w:rsidR="00584D6C" w:rsidRPr="00584D6C" w:rsidRDefault="00584D6C" w:rsidP="00584D6C">
            <w:pPr>
              <w:spacing w:after="0" w:line="240" w:lineRule="auto"/>
              <w:rPr>
                <w:rFonts w:ascii="Times New Roman" w:hAnsi="Times New Roman" w:cs="Times New Roman"/>
                <w:sz w:val="24"/>
                <w:szCs w:val="24"/>
                <w:lang w:eastAsia="ru-RU"/>
              </w:rPr>
            </w:pPr>
            <w:r w:rsidRPr="00584D6C">
              <w:rPr>
                <w:rFonts w:ascii="Times New Roman" w:hAnsi="Times New Roman" w:cs="Times New Roman"/>
                <w:sz w:val="24"/>
                <w:szCs w:val="24"/>
                <w:lang w:eastAsia="ru-RU"/>
              </w:rPr>
              <w:t>Стоимость товарной продукции, тыс. руб.</w:t>
            </w:r>
          </w:p>
        </w:tc>
        <w:tc>
          <w:tcPr>
            <w:tcW w:w="411" w:type="pct"/>
            <w:tcBorders>
              <w:top w:val="single" w:sz="4" w:space="0" w:color="auto"/>
              <w:left w:val="nil"/>
              <w:right w:val="single" w:sz="4" w:space="0" w:color="auto"/>
            </w:tcBorders>
            <w:shd w:val="clear" w:color="auto" w:fill="auto"/>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117271</w:t>
            </w:r>
          </w:p>
        </w:tc>
        <w:tc>
          <w:tcPr>
            <w:tcW w:w="411" w:type="pct"/>
            <w:tcBorders>
              <w:top w:val="single" w:sz="4" w:space="0" w:color="auto"/>
              <w:left w:val="nil"/>
              <w:right w:val="single" w:sz="4" w:space="0" w:color="auto"/>
            </w:tcBorders>
            <w:shd w:val="clear" w:color="auto" w:fill="auto"/>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202228</w:t>
            </w:r>
          </w:p>
        </w:tc>
        <w:tc>
          <w:tcPr>
            <w:tcW w:w="411" w:type="pct"/>
            <w:tcBorders>
              <w:top w:val="single" w:sz="4" w:space="0" w:color="auto"/>
              <w:left w:val="nil"/>
              <w:right w:val="single" w:sz="4" w:space="0" w:color="auto"/>
            </w:tcBorders>
            <w:shd w:val="clear" w:color="auto" w:fill="auto"/>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249104</w:t>
            </w:r>
          </w:p>
        </w:tc>
        <w:tc>
          <w:tcPr>
            <w:tcW w:w="1150" w:type="pct"/>
            <w:tcBorders>
              <w:top w:val="single" w:sz="4" w:space="0" w:color="auto"/>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212,4</w:t>
            </w:r>
          </w:p>
        </w:tc>
      </w:tr>
      <w:tr w:rsidR="00584D6C" w:rsidRPr="00584D6C" w:rsidTr="00F53946">
        <w:trPr>
          <w:trHeight w:val="315"/>
        </w:trPr>
        <w:tc>
          <w:tcPr>
            <w:tcW w:w="2617" w:type="pct"/>
            <w:tcBorders>
              <w:top w:val="nil"/>
              <w:left w:val="single" w:sz="4" w:space="0" w:color="auto"/>
              <w:right w:val="single" w:sz="4" w:space="0" w:color="auto"/>
            </w:tcBorders>
            <w:shd w:val="clear" w:color="auto" w:fill="auto"/>
            <w:hideMark/>
          </w:tcPr>
          <w:p w:rsidR="00584D6C" w:rsidRPr="00584D6C" w:rsidRDefault="00584D6C" w:rsidP="00584D6C">
            <w:pPr>
              <w:spacing w:after="0" w:line="240" w:lineRule="auto"/>
              <w:rPr>
                <w:rFonts w:ascii="Times New Roman" w:hAnsi="Times New Roman" w:cs="Times New Roman"/>
                <w:sz w:val="24"/>
                <w:szCs w:val="24"/>
                <w:lang w:eastAsia="ru-RU"/>
              </w:rPr>
            </w:pPr>
            <w:r w:rsidRPr="00584D6C">
              <w:rPr>
                <w:rFonts w:ascii="Times New Roman" w:hAnsi="Times New Roman" w:cs="Times New Roman"/>
                <w:sz w:val="24"/>
                <w:szCs w:val="24"/>
                <w:lang w:eastAsia="ru-RU"/>
              </w:rPr>
              <w:t>Стоимость основных фондов, тыс. руб.</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164785</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204813</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304694</w:t>
            </w:r>
          </w:p>
        </w:tc>
        <w:tc>
          <w:tcPr>
            <w:tcW w:w="1150"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184,9</w:t>
            </w:r>
          </w:p>
        </w:tc>
      </w:tr>
      <w:tr w:rsidR="00584D6C" w:rsidRPr="00584D6C" w:rsidTr="00F53946">
        <w:trPr>
          <w:trHeight w:val="70"/>
        </w:trPr>
        <w:tc>
          <w:tcPr>
            <w:tcW w:w="2617" w:type="pct"/>
            <w:tcBorders>
              <w:top w:val="nil"/>
              <w:left w:val="single" w:sz="4" w:space="0" w:color="auto"/>
              <w:right w:val="single" w:sz="4" w:space="0" w:color="auto"/>
            </w:tcBorders>
            <w:shd w:val="clear" w:color="auto" w:fill="auto"/>
            <w:hideMark/>
          </w:tcPr>
          <w:p w:rsidR="00584D6C" w:rsidRPr="00584D6C" w:rsidRDefault="00584D6C" w:rsidP="00584D6C">
            <w:pPr>
              <w:spacing w:after="0" w:line="240" w:lineRule="auto"/>
              <w:rPr>
                <w:rFonts w:ascii="Times New Roman" w:hAnsi="Times New Roman" w:cs="Times New Roman"/>
                <w:sz w:val="24"/>
                <w:szCs w:val="24"/>
                <w:lang w:eastAsia="ru-RU"/>
              </w:rPr>
            </w:pPr>
            <w:r w:rsidRPr="00584D6C">
              <w:rPr>
                <w:rFonts w:ascii="Times New Roman" w:hAnsi="Times New Roman" w:cs="Times New Roman"/>
                <w:sz w:val="24"/>
                <w:szCs w:val="24"/>
                <w:lang w:eastAsia="ru-RU"/>
              </w:rPr>
              <w:t>Площадь сельскохозяйственных угодий, га</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13150</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18261</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18261</w:t>
            </w:r>
          </w:p>
        </w:tc>
        <w:tc>
          <w:tcPr>
            <w:tcW w:w="1150"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138,9</w:t>
            </w:r>
          </w:p>
        </w:tc>
      </w:tr>
      <w:tr w:rsidR="00584D6C" w:rsidRPr="00584D6C" w:rsidTr="00F53946">
        <w:trPr>
          <w:trHeight w:val="70"/>
        </w:trPr>
        <w:tc>
          <w:tcPr>
            <w:tcW w:w="2617" w:type="pct"/>
            <w:tcBorders>
              <w:top w:val="nil"/>
              <w:left w:val="single" w:sz="4" w:space="0" w:color="auto"/>
              <w:right w:val="single" w:sz="4" w:space="0" w:color="auto"/>
            </w:tcBorders>
            <w:shd w:val="clear" w:color="auto" w:fill="auto"/>
            <w:hideMark/>
          </w:tcPr>
          <w:p w:rsidR="00584D6C" w:rsidRPr="00584D6C" w:rsidRDefault="00584D6C" w:rsidP="00584D6C">
            <w:pPr>
              <w:spacing w:after="0" w:line="240" w:lineRule="auto"/>
              <w:rPr>
                <w:rFonts w:ascii="Times New Roman" w:hAnsi="Times New Roman" w:cs="Times New Roman"/>
                <w:sz w:val="24"/>
                <w:szCs w:val="24"/>
                <w:lang w:eastAsia="ru-RU"/>
              </w:rPr>
            </w:pPr>
            <w:r w:rsidRPr="00584D6C">
              <w:rPr>
                <w:rFonts w:ascii="Times New Roman" w:hAnsi="Times New Roman" w:cs="Times New Roman"/>
                <w:sz w:val="24"/>
                <w:szCs w:val="24"/>
                <w:lang w:eastAsia="ru-RU"/>
              </w:rPr>
              <w:t>в т.ч. пашни</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13150</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18261</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18261</w:t>
            </w:r>
          </w:p>
        </w:tc>
        <w:tc>
          <w:tcPr>
            <w:tcW w:w="1150"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138,9</w:t>
            </w:r>
          </w:p>
        </w:tc>
      </w:tr>
      <w:tr w:rsidR="00584D6C" w:rsidRPr="00584D6C" w:rsidTr="00F53946">
        <w:trPr>
          <w:trHeight w:val="70"/>
        </w:trPr>
        <w:tc>
          <w:tcPr>
            <w:tcW w:w="2617" w:type="pct"/>
            <w:tcBorders>
              <w:top w:val="nil"/>
              <w:left w:val="single" w:sz="4" w:space="0" w:color="auto"/>
              <w:right w:val="single" w:sz="4" w:space="0" w:color="auto"/>
            </w:tcBorders>
            <w:shd w:val="clear" w:color="auto" w:fill="auto"/>
            <w:hideMark/>
          </w:tcPr>
          <w:p w:rsidR="00584D6C" w:rsidRPr="00584D6C" w:rsidRDefault="00584D6C" w:rsidP="00584D6C">
            <w:pPr>
              <w:spacing w:after="0" w:line="240" w:lineRule="auto"/>
              <w:rPr>
                <w:rFonts w:ascii="Times New Roman" w:hAnsi="Times New Roman" w:cs="Times New Roman"/>
                <w:sz w:val="24"/>
                <w:szCs w:val="24"/>
                <w:lang w:eastAsia="ru-RU"/>
              </w:rPr>
            </w:pPr>
            <w:r w:rsidRPr="00584D6C">
              <w:rPr>
                <w:rFonts w:ascii="Times New Roman" w:hAnsi="Times New Roman" w:cs="Times New Roman"/>
                <w:sz w:val="24"/>
                <w:szCs w:val="24"/>
                <w:lang w:eastAsia="ru-RU"/>
              </w:rPr>
              <w:t>Поголовье животных, усл. гол.</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1590</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2712</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2878</w:t>
            </w:r>
          </w:p>
        </w:tc>
        <w:tc>
          <w:tcPr>
            <w:tcW w:w="1150"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180,9</w:t>
            </w:r>
          </w:p>
        </w:tc>
      </w:tr>
      <w:tr w:rsidR="00584D6C" w:rsidRPr="00584D6C" w:rsidTr="00F53946">
        <w:trPr>
          <w:trHeight w:val="70"/>
        </w:trPr>
        <w:tc>
          <w:tcPr>
            <w:tcW w:w="2617" w:type="pct"/>
            <w:tcBorders>
              <w:top w:val="nil"/>
              <w:left w:val="single" w:sz="4" w:space="0" w:color="auto"/>
              <w:right w:val="single" w:sz="4" w:space="0" w:color="auto"/>
            </w:tcBorders>
            <w:shd w:val="clear" w:color="auto" w:fill="auto"/>
            <w:hideMark/>
          </w:tcPr>
          <w:p w:rsidR="00584D6C" w:rsidRPr="00584D6C" w:rsidRDefault="00584D6C" w:rsidP="00584D6C">
            <w:pPr>
              <w:spacing w:after="0" w:line="240" w:lineRule="auto"/>
              <w:rPr>
                <w:rFonts w:ascii="Times New Roman" w:hAnsi="Times New Roman" w:cs="Times New Roman"/>
                <w:sz w:val="24"/>
                <w:szCs w:val="24"/>
                <w:lang w:eastAsia="ru-RU"/>
              </w:rPr>
            </w:pPr>
            <w:r w:rsidRPr="00584D6C">
              <w:rPr>
                <w:rFonts w:ascii="Times New Roman" w:hAnsi="Times New Roman" w:cs="Times New Roman"/>
                <w:sz w:val="24"/>
                <w:szCs w:val="24"/>
                <w:lang w:eastAsia="ru-RU"/>
              </w:rPr>
              <w:t>в т.ч. КРС,  гол.</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2109</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3510</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3768</w:t>
            </w:r>
          </w:p>
        </w:tc>
        <w:tc>
          <w:tcPr>
            <w:tcW w:w="1150"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178,7</w:t>
            </w:r>
          </w:p>
        </w:tc>
      </w:tr>
      <w:tr w:rsidR="00584D6C" w:rsidRPr="00584D6C" w:rsidTr="00F53946">
        <w:trPr>
          <w:trHeight w:val="70"/>
        </w:trPr>
        <w:tc>
          <w:tcPr>
            <w:tcW w:w="2617" w:type="pct"/>
            <w:tcBorders>
              <w:top w:val="nil"/>
              <w:left w:val="single" w:sz="4" w:space="0" w:color="auto"/>
              <w:right w:val="single" w:sz="4" w:space="0" w:color="auto"/>
            </w:tcBorders>
            <w:shd w:val="clear" w:color="auto" w:fill="auto"/>
            <w:hideMark/>
          </w:tcPr>
          <w:p w:rsidR="00584D6C" w:rsidRPr="00584D6C" w:rsidRDefault="00584D6C" w:rsidP="00584D6C">
            <w:pPr>
              <w:spacing w:after="0" w:line="240" w:lineRule="auto"/>
              <w:ind w:firstLineChars="300" w:firstLine="720"/>
              <w:rPr>
                <w:rFonts w:ascii="Times New Roman" w:hAnsi="Times New Roman" w:cs="Times New Roman"/>
                <w:sz w:val="24"/>
                <w:szCs w:val="24"/>
                <w:lang w:eastAsia="ru-RU"/>
              </w:rPr>
            </w:pPr>
            <w:r w:rsidRPr="00584D6C">
              <w:rPr>
                <w:rFonts w:ascii="Times New Roman" w:hAnsi="Times New Roman" w:cs="Times New Roman"/>
                <w:sz w:val="24"/>
                <w:szCs w:val="24"/>
                <w:lang w:eastAsia="ru-RU"/>
              </w:rPr>
              <w:t>из них коров, гол.</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795</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1473</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1500</w:t>
            </w:r>
          </w:p>
        </w:tc>
        <w:tc>
          <w:tcPr>
            <w:tcW w:w="1150"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188,7</w:t>
            </w:r>
          </w:p>
        </w:tc>
      </w:tr>
      <w:tr w:rsidR="00584D6C" w:rsidRPr="00584D6C" w:rsidTr="00F53946">
        <w:trPr>
          <w:trHeight w:val="70"/>
        </w:trPr>
        <w:tc>
          <w:tcPr>
            <w:tcW w:w="2617" w:type="pct"/>
            <w:tcBorders>
              <w:top w:val="nil"/>
              <w:left w:val="single" w:sz="4" w:space="0" w:color="auto"/>
              <w:right w:val="single" w:sz="4" w:space="0" w:color="auto"/>
            </w:tcBorders>
            <w:shd w:val="clear" w:color="auto" w:fill="auto"/>
            <w:hideMark/>
          </w:tcPr>
          <w:p w:rsidR="00584D6C" w:rsidRPr="00584D6C" w:rsidRDefault="00584D6C" w:rsidP="00584D6C">
            <w:pPr>
              <w:spacing w:after="0" w:line="240" w:lineRule="auto"/>
              <w:ind w:firstLineChars="300" w:firstLine="720"/>
              <w:rPr>
                <w:rFonts w:ascii="Times New Roman" w:hAnsi="Times New Roman" w:cs="Times New Roman"/>
                <w:sz w:val="24"/>
                <w:szCs w:val="24"/>
                <w:lang w:eastAsia="ru-RU"/>
              </w:rPr>
            </w:pPr>
            <w:r w:rsidRPr="00584D6C">
              <w:rPr>
                <w:rFonts w:ascii="Times New Roman" w:hAnsi="Times New Roman" w:cs="Times New Roman"/>
                <w:sz w:val="24"/>
                <w:szCs w:val="24"/>
                <w:lang w:eastAsia="ru-RU"/>
              </w:rPr>
              <w:t>лошадей, гол.</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7</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17</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17</w:t>
            </w:r>
          </w:p>
        </w:tc>
        <w:tc>
          <w:tcPr>
            <w:tcW w:w="1150"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242,9</w:t>
            </w:r>
          </w:p>
        </w:tc>
      </w:tr>
      <w:tr w:rsidR="00584D6C" w:rsidRPr="00584D6C" w:rsidTr="00F53946">
        <w:trPr>
          <w:trHeight w:val="75"/>
        </w:trPr>
        <w:tc>
          <w:tcPr>
            <w:tcW w:w="2617" w:type="pct"/>
            <w:tcBorders>
              <w:top w:val="nil"/>
              <w:left w:val="single" w:sz="4" w:space="0" w:color="auto"/>
              <w:right w:val="single" w:sz="4" w:space="0" w:color="auto"/>
            </w:tcBorders>
            <w:shd w:val="clear" w:color="auto" w:fill="auto"/>
            <w:hideMark/>
          </w:tcPr>
          <w:p w:rsidR="00584D6C" w:rsidRPr="00584D6C" w:rsidRDefault="00584D6C" w:rsidP="00584D6C">
            <w:pPr>
              <w:spacing w:after="0" w:line="240" w:lineRule="auto"/>
              <w:rPr>
                <w:rFonts w:ascii="Times New Roman" w:hAnsi="Times New Roman" w:cs="Times New Roman"/>
                <w:sz w:val="24"/>
                <w:szCs w:val="24"/>
                <w:lang w:eastAsia="ru-RU"/>
              </w:rPr>
            </w:pPr>
            <w:r w:rsidRPr="00584D6C">
              <w:rPr>
                <w:rFonts w:ascii="Times New Roman" w:hAnsi="Times New Roman" w:cs="Times New Roman"/>
                <w:sz w:val="24"/>
                <w:szCs w:val="24"/>
                <w:lang w:eastAsia="ru-RU"/>
              </w:rPr>
              <w:t>Среднегодовая численность работников, чел.</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274</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378</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395</w:t>
            </w:r>
          </w:p>
        </w:tc>
        <w:tc>
          <w:tcPr>
            <w:tcW w:w="1150"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144,2</w:t>
            </w:r>
          </w:p>
        </w:tc>
      </w:tr>
      <w:tr w:rsidR="00584D6C" w:rsidRPr="00584D6C" w:rsidTr="00F53946">
        <w:trPr>
          <w:trHeight w:val="80"/>
        </w:trPr>
        <w:tc>
          <w:tcPr>
            <w:tcW w:w="2617" w:type="pct"/>
            <w:tcBorders>
              <w:top w:val="nil"/>
              <w:left w:val="single" w:sz="4" w:space="0" w:color="auto"/>
              <w:right w:val="single" w:sz="4" w:space="0" w:color="auto"/>
            </w:tcBorders>
            <w:shd w:val="clear" w:color="auto" w:fill="auto"/>
            <w:vAlign w:val="center"/>
            <w:hideMark/>
          </w:tcPr>
          <w:p w:rsidR="00584D6C" w:rsidRPr="00584D6C" w:rsidRDefault="00584D6C" w:rsidP="00584D6C">
            <w:pPr>
              <w:spacing w:after="0" w:line="240" w:lineRule="auto"/>
              <w:rPr>
                <w:rFonts w:ascii="Times New Roman" w:hAnsi="Times New Roman" w:cs="Times New Roman"/>
                <w:sz w:val="24"/>
                <w:szCs w:val="24"/>
                <w:lang w:eastAsia="ru-RU"/>
              </w:rPr>
            </w:pPr>
            <w:r w:rsidRPr="00584D6C">
              <w:rPr>
                <w:rFonts w:ascii="Times New Roman" w:hAnsi="Times New Roman" w:cs="Times New Roman"/>
                <w:sz w:val="24"/>
                <w:szCs w:val="24"/>
                <w:lang w:eastAsia="ru-RU"/>
              </w:rPr>
              <w:t>в т.ч. в сельскохозяйственном производстве</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274</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378</w:t>
            </w:r>
          </w:p>
        </w:tc>
        <w:tc>
          <w:tcPr>
            <w:tcW w:w="411"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395</w:t>
            </w:r>
          </w:p>
        </w:tc>
        <w:tc>
          <w:tcPr>
            <w:tcW w:w="1150" w:type="pct"/>
            <w:tcBorders>
              <w:top w:val="nil"/>
              <w:left w:val="nil"/>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144,2</w:t>
            </w:r>
          </w:p>
        </w:tc>
      </w:tr>
      <w:tr w:rsidR="00584D6C" w:rsidRPr="00584D6C" w:rsidTr="00F53946">
        <w:trPr>
          <w:trHeight w:val="70"/>
        </w:trPr>
        <w:tc>
          <w:tcPr>
            <w:tcW w:w="2617" w:type="pct"/>
            <w:tcBorders>
              <w:top w:val="nil"/>
              <w:left w:val="single" w:sz="4" w:space="0" w:color="auto"/>
              <w:bottom w:val="single" w:sz="4" w:space="0" w:color="auto"/>
              <w:right w:val="single" w:sz="4" w:space="0" w:color="auto"/>
            </w:tcBorders>
            <w:shd w:val="clear" w:color="auto" w:fill="auto"/>
            <w:vAlign w:val="center"/>
            <w:hideMark/>
          </w:tcPr>
          <w:p w:rsidR="00584D6C" w:rsidRPr="00584D6C" w:rsidRDefault="00584D6C" w:rsidP="00584D6C">
            <w:pPr>
              <w:spacing w:after="0" w:line="240" w:lineRule="auto"/>
              <w:rPr>
                <w:rFonts w:ascii="Times New Roman" w:hAnsi="Times New Roman" w:cs="Times New Roman"/>
                <w:sz w:val="24"/>
                <w:szCs w:val="24"/>
                <w:lang w:eastAsia="ru-RU"/>
              </w:rPr>
            </w:pPr>
            <w:r w:rsidRPr="00584D6C">
              <w:rPr>
                <w:rFonts w:ascii="Times New Roman" w:hAnsi="Times New Roman" w:cs="Times New Roman"/>
                <w:sz w:val="24"/>
                <w:szCs w:val="24"/>
                <w:lang w:eastAsia="ru-RU"/>
              </w:rPr>
              <w:t>Тракторы всех марок (на конец года), шт.</w:t>
            </w:r>
          </w:p>
        </w:tc>
        <w:tc>
          <w:tcPr>
            <w:tcW w:w="411" w:type="pct"/>
            <w:tcBorders>
              <w:top w:val="nil"/>
              <w:left w:val="nil"/>
              <w:bottom w:val="single" w:sz="4" w:space="0" w:color="auto"/>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55</w:t>
            </w:r>
          </w:p>
        </w:tc>
        <w:tc>
          <w:tcPr>
            <w:tcW w:w="411" w:type="pct"/>
            <w:tcBorders>
              <w:top w:val="nil"/>
              <w:left w:val="nil"/>
              <w:bottom w:val="single" w:sz="4" w:space="0" w:color="auto"/>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55</w:t>
            </w:r>
          </w:p>
        </w:tc>
        <w:tc>
          <w:tcPr>
            <w:tcW w:w="411" w:type="pct"/>
            <w:tcBorders>
              <w:top w:val="nil"/>
              <w:left w:val="nil"/>
              <w:bottom w:val="single" w:sz="4" w:space="0" w:color="auto"/>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84</w:t>
            </w:r>
          </w:p>
        </w:tc>
        <w:tc>
          <w:tcPr>
            <w:tcW w:w="1150" w:type="pct"/>
            <w:tcBorders>
              <w:top w:val="nil"/>
              <w:left w:val="nil"/>
              <w:bottom w:val="single" w:sz="4" w:space="0" w:color="auto"/>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152,7</w:t>
            </w:r>
          </w:p>
        </w:tc>
      </w:tr>
    </w:tbl>
    <w:p w:rsidR="002377D0" w:rsidRPr="00431BF3" w:rsidRDefault="002377D0" w:rsidP="00642C09">
      <w:pPr>
        <w:tabs>
          <w:tab w:val="left" w:pos="8535"/>
        </w:tabs>
        <w:spacing w:after="0" w:line="360" w:lineRule="auto"/>
        <w:ind w:firstLine="708"/>
        <w:jc w:val="both"/>
        <w:rPr>
          <w:rFonts w:ascii="Times New Roman" w:hAnsi="Times New Roman" w:cs="Times New Roman"/>
          <w:color w:val="FF0000"/>
          <w:sz w:val="28"/>
          <w:szCs w:val="28"/>
        </w:rPr>
      </w:pPr>
      <w:r w:rsidRPr="00431BF3">
        <w:rPr>
          <w:rFonts w:ascii="Times New Roman" w:hAnsi="Times New Roman" w:cs="Times New Roman"/>
          <w:color w:val="FF0000"/>
          <w:sz w:val="28"/>
          <w:szCs w:val="28"/>
        </w:rPr>
        <w:tab/>
      </w:r>
    </w:p>
    <w:p w:rsidR="00584D6C" w:rsidRDefault="00584D6C" w:rsidP="00A71C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Стоимость товарной продукции за анализируемый период увеличилась более, чем в 2 раза.</w:t>
      </w:r>
    </w:p>
    <w:p w:rsidR="00587C18" w:rsidRDefault="00587C18" w:rsidP="00A71C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ООО «Кигбаево Агро» является дочерним предприятием ООО «КОМОС ГРУПП», то за ним закреплена только пашня. Других видов земли и сельхозугодий предприятие не имеет. </w:t>
      </w:r>
      <w:r w:rsidR="00801C25">
        <w:rPr>
          <w:rFonts w:ascii="Times New Roman" w:hAnsi="Times New Roman" w:cs="Times New Roman"/>
          <w:sz w:val="28"/>
          <w:szCs w:val="28"/>
        </w:rPr>
        <w:t>П</w:t>
      </w:r>
      <w:r>
        <w:rPr>
          <w:rFonts w:ascii="Times New Roman" w:hAnsi="Times New Roman" w:cs="Times New Roman"/>
          <w:sz w:val="28"/>
          <w:szCs w:val="28"/>
        </w:rPr>
        <w:t xml:space="preserve">ри этом </w:t>
      </w:r>
      <w:r w:rsidRPr="00064A58">
        <w:rPr>
          <w:rFonts w:ascii="Times New Roman" w:hAnsi="Times New Roman" w:cs="Times New Roman"/>
          <w:sz w:val="28"/>
          <w:szCs w:val="28"/>
        </w:rPr>
        <w:t>площадь пашни</w:t>
      </w:r>
      <w:r w:rsidR="00801C25">
        <w:rPr>
          <w:rFonts w:ascii="Times New Roman" w:hAnsi="Times New Roman" w:cs="Times New Roman"/>
          <w:sz w:val="28"/>
          <w:szCs w:val="28"/>
        </w:rPr>
        <w:t xml:space="preserve"> в 2014 году</w:t>
      </w:r>
      <w:r w:rsidR="00064A58">
        <w:rPr>
          <w:rFonts w:ascii="Times New Roman" w:hAnsi="Times New Roman" w:cs="Times New Roman"/>
          <w:sz w:val="28"/>
          <w:szCs w:val="28"/>
        </w:rPr>
        <w:t xml:space="preserve"> увеличи</w:t>
      </w:r>
      <w:r w:rsidR="00801C25">
        <w:rPr>
          <w:rFonts w:ascii="Times New Roman" w:hAnsi="Times New Roman" w:cs="Times New Roman"/>
          <w:sz w:val="28"/>
          <w:szCs w:val="28"/>
        </w:rPr>
        <w:t>лась на 5111 га или на 38,9%, в 2015 году осталась без изменений.</w:t>
      </w:r>
    </w:p>
    <w:p w:rsidR="00584D6C" w:rsidRDefault="002377D0" w:rsidP="00064A58">
      <w:pPr>
        <w:spacing w:after="0" w:line="360" w:lineRule="auto"/>
        <w:ind w:firstLine="709"/>
        <w:jc w:val="both"/>
        <w:rPr>
          <w:rFonts w:ascii="Times New Roman" w:hAnsi="Times New Roman" w:cs="Times New Roman"/>
          <w:sz w:val="28"/>
          <w:szCs w:val="28"/>
        </w:rPr>
      </w:pPr>
      <w:r w:rsidRPr="00A71C43">
        <w:rPr>
          <w:rFonts w:ascii="Times New Roman" w:hAnsi="Times New Roman" w:cs="Times New Roman"/>
          <w:sz w:val="28"/>
          <w:szCs w:val="28"/>
        </w:rPr>
        <w:lastRenderedPageBreak/>
        <w:t xml:space="preserve">Основные производственные фонды </w:t>
      </w:r>
      <w:r w:rsidR="00587C18">
        <w:rPr>
          <w:rFonts w:ascii="Times New Roman" w:hAnsi="Times New Roman" w:cs="Times New Roman"/>
          <w:sz w:val="28"/>
          <w:szCs w:val="28"/>
        </w:rPr>
        <w:t>стабильно возрастают, и к 2015 году увеличились на 85%</w:t>
      </w:r>
      <w:r w:rsidRPr="00A71C43">
        <w:rPr>
          <w:rFonts w:ascii="Times New Roman" w:hAnsi="Times New Roman" w:cs="Times New Roman"/>
          <w:sz w:val="28"/>
          <w:szCs w:val="28"/>
        </w:rPr>
        <w:t>.</w:t>
      </w:r>
      <w:r w:rsidR="00587C18">
        <w:rPr>
          <w:rFonts w:ascii="Times New Roman" w:hAnsi="Times New Roman" w:cs="Times New Roman"/>
          <w:sz w:val="28"/>
          <w:szCs w:val="28"/>
        </w:rPr>
        <w:t xml:space="preserve"> В основном за счёт приобретения новой техники.</w:t>
      </w:r>
      <w:r w:rsidR="00584D6C">
        <w:rPr>
          <w:rFonts w:ascii="Times New Roman" w:hAnsi="Times New Roman" w:cs="Times New Roman"/>
          <w:sz w:val="28"/>
          <w:szCs w:val="28"/>
        </w:rPr>
        <w:t xml:space="preserve"> Только в 2015 году количество тракторов увеличилось на 29 единиц или на 52,7%.</w:t>
      </w:r>
    </w:p>
    <w:p w:rsidR="00064A58" w:rsidRDefault="002377D0" w:rsidP="00064A58">
      <w:pPr>
        <w:spacing w:after="0" w:line="360" w:lineRule="auto"/>
        <w:ind w:firstLine="709"/>
        <w:jc w:val="both"/>
        <w:rPr>
          <w:rFonts w:ascii="Times New Roman" w:hAnsi="Times New Roman" w:cs="Times New Roman"/>
          <w:sz w:val="28"/>
          <w:szCs w:val="28"/>
        </w:rPr>
      </w:pPr>
      <w:r w:rsidRPr="00A71C43">
        <w:rPr>
          <w:rFonts w:ascii="Times New Roman" w:hAnsi="Times New Roman" w:cs="Times New Roman"/>
          <w:sz w:val="28"/>
          <w:szCs w:val="28"/>
        </w:rPr>
        <w:t xml:space="preserve"> Численность работников в хозяйстве в исследуемый период </w:t>
      </w:r>
      <w:r w:rsidR="00587C18">
        <w:rPr>
          <w:rFonts w:ascii="Times New Roman" w:hAnsi="Times New Roman" w:cs="Times New Roman"/>
          <w:sz w:val="28"/>
          <w:szCs w:val="28"/>
        </w:rPr>
        <w:t>также ст</w:t>
      </w:r>
      <w:r w:rsidR="00587C18">
        <w:rPr>
          <w:rFonts w:ascii="Times New Roman" w:hAnsi="Times New Roman" w:cs="Times New Roman"/>
          <w:sz w:val="28"/>
          <w:szCs w:val="28"/>
        </w:rPr>
        <w:t>а</w:t>
      </w:r>
      <w:r w:rsidR="00587C18">
        <w:rPr>
          <w:rFonts w:ascii="Times New Roman" w:hAnsi="Times New Roman" w:cs="Times New Roman"/>
          <w:sz w:val="28"/>
          <w:szCs w:val="28"/>
        </w:rPr>
        <w:t>бильно увеличи</w:t>
      </w:r>
      <w:r w:rsidR="00064A58">
        <w:rPr>
          <w:rFonts w:ascii="Times New Roman" w:hAnsi="Times New Roman" w:cs="Times New Roman"/>
          <w:sz w:val="28"/>
          <w:szCs w:val="28"/>
        </w:rPr>
        <w:t>вается, как и поголовье животных.</w:t>
      </w:r>
      <w:r w:rsidR="00801C25">
        <w:rPr>
          <w:rFonts w:ascii="Times New Roman" w:hAnsi="Times New Roman" w:cs="Times New Roman"/>
          <w:sz w:val="28"/>
          <w:szCs w:val="28"/>
        </w:rPr>
        <w:t xml:space="preserve"> В 2014 году резко увелич</w:t>
      </w:r>
      <w:r w:rsidR="00801C25">
        <w:rPr>
          <w:rFonts w:ascii="Times New Roman" w:hAnsi="Times New Roman" w:cs="Times New Roman"/>
          <w:sz w:val="28"/>
          <w:szCs w:val="28"/>
        </w:rPr>
        <w:t>и</w:t>
      </w:r>
      <w:r w:rsidR="00801C25">
        <w:rPr>
          <w:rFonts w:ascii="Times New Roman" w:hAnsi="Times New Roman" w:cs="Times New Roman"/>
          <w:sz w:val="28"/>
          <w:szCs w:val="28"/>
        </w:rPr>
        <w:t>лось поголовье коров – на 678 голов или на 85%, это связано с введением в эк</w:t>
      </w:r>
      <w:r w:rsidR="00801C25">
        <w:rPr>
          <w:rFonts w:ascii="Times New Roman" w:hAnsi="Times New Roman" w:cs="Times New Roman"/>
          <w:sz w:val="28"/>
          <w:szCs w:val="28"/>
        </w:rPr>
        <w:t>с</w:t>
      </w:r>
      <w:r w:rsidR="00801C25">
        <w:rPr>
          <w:rFonts w:ascii="Times New Roman" w:hAnsi="Times New Roman" w:cs="Times New Roman"/>
          <w:sz w:val="28"/>
          <w:szCs w:val="28"/>
        </w:rPr>
        <w:t>плуатацию нового коровника.</w:t>
      </w:r>
    </w:p>
    <w:p w:rsidR="002377D0" w:rsidRPr="00A71C43" w:rsidRDefault="002377D0" w:rsidP="00A71C43">
      <w:pPr>
        <w:spacing w:after="0" w:line="360" w:lineRule="auto"/>
        <w:ind w:firstLine="709"/>
        <w:jc w:val="both"/>
        <w:rPr>
          <w:rFonts w:ascii="Times New Roman" w:hAnsi="Times New Roman" w:cs="Times New Roman"/>
          <w:sz w:val="28"/>
          <w:szCs w:val="28"/>
        </w:rPr>
      </w:pPr>
      <w:r w:rsidRPr="00A71C43">
        <w:rPr>
          <w:rFonts w:ascii="Times New Roman" w:hAnsi="Times New Roman" w:cs="Times New Roman"/>
          <w:sz w:val="28"/>
          <w:szCs w:val="28"/>
        </w:rPr>
        <w:t>Эффективное функционирование сельскохозяйственных предприятий во многом зависит от специализации, под которой понимают процесс выделения главной товарной отрасли и правильное  сочетание с другими отраслями. Ц</w:t>
      </w:r>
      <w:r w:rsidRPr="00A71C43">
        <w:rPr>
          <w:rFonts w:ascii="Times New Roman" w:hAnsi="Times New Roman" w:cs="Times New Roman"/>
          <w:sz w:val="28"/>
          <w:szCs w:val="28"/>
        </w:rPr>
        <w:t>е</w:t>
      </w:r>
      <w:r w:rsidRPr="00A71C43">
        <w:rPr>
          <w:rFonts w:ascii="Times New Roman" w:hAnsi="Times New Roman" w:cs="Times New Roman"/>
          <w:sz w:val="28"/>
          <w:szCs w:val="28"/>
        </w:rPr>
        <w:t>лью специализации является создание условий для увеличения прибыли, объ</w:t>
      </w:r>
      <w:r w:rsidRPr="00A71C43">
        <w:rPr>
          <w:rFonts w:ascii="Times New Roman" w:hAnsi="Times New Roman" w:cs="Times New Roman"/>
          <w:sz w:val="28"/>
          <w:szCs w:val="28"/>
        </w:rPr>
        <w:t>е</w:t>
      </w:r>
      <w:r w:rsidRPr="00A71C43">
        <w:rPr>
          <w:rFonts w:ascii="Times New Roman" w:hAnsi="Times New Roman" w:cs="Times New Roman"/>
          <w:sz w:val="28"/>
          <w:szCs w:val="28"/>
        </w:rPr>
        <w:t>ма производства продукции, повышения производительности труда и улучш</w:t>
      </w:r>
      <w:r w:rsidRPr="00A71C43">
        <w:rPr>
          <w:rFonts w:ascii="Times New Roman" w:hAnsi="Times New Roman" w:cs="Times New Roman"/>
          <w:sz w:val="28"/>
          <w:szCs w:val="28"/>
        </w:rPr>
        <w:t>е</w:t>
      </w:r>
      <w:r w:rsidRPr="00A71C43">
        <w:rPr>
          <w:rFonts w:ascii="Times New Roman" w:hAnsi="Times New Roman" w:cs="Times New Roman"/>
          <w:sz w:val="28"/>
          <w:szCs w:val="28"/>
        </w:rPr>
        <w:t>ния качества продукции.</w:t>
      </w:r>
    </w:p>
    <w:p w:rsidR="002377D0" w:rsidRPr="00A71C43" w:rsidRDefault="002377D0" w:rsidP="00A71C43">
      <w:pPr>
        <w:autoSpaceDE w:val="0"/>
        <w:autoSpaceDN w:val="0"/>
        <w:spacing w:after="0" w:line="360" w:lineRule="auto"/>
        <w:ind w:firstLine="709"/>
        <w:jc w:val="both"/>
        <w:rPr>
          <w:rFonts w:ascii="Times New Roman" w:hAnsi="Times New Roman" w:cs="Times New Roman"/>
          <w:sz w:val="28"/>
          <w:szCs w:val="28"/>
        </w:rPr>
      </w:pPr>
      <w:r w:rsidRPr="00A71C43">
        <w:rPr>
          <w:rFonts w:ascii="Times New Roman" w:hAnsi="Times New Roman" w:cs="Times New Roman"/>
          <w:sz w:val="28"/>
          <w:szCs w:val="28"/>
        </w:rPr>
        <w:t>Специализация хозяйства форма общественного разделения труда, соср</w:t>
      </w:r>
      <w:r w:rsidRPr="00A71C43">
        <w:rPr>
          <w:rFonts w:ascii="Times New Roman" w:hAnsi="Times New Roman" w:cs="Times New Roman"/>
          <w:sz w:val="28"/>
          <w:szCs w:val="28"/>
        </w:rPr>
        <w:t>е</w:t>
      </w:r>
      <w:r w:rsidRPr="00A71C43">
        <w:rPr>
          <w:rFonts w:ascii="Times New Roman" w:hAnsi="Times New Roman" w:cs="Times New Roman"/>
          <w:sz w:val="28"/>
          <w:szCs w:val="28"/>
        </w:rPr>
        <w:t>доточение производства отдельных видов продукции или ее частей в самосто</w:t>
      </w:r>
      <w:r w:rsidRPr="00A71C43">
        <w:rPr>
          <w:rFonts w:ascii="Times New Roman" w:hAnsi="Times New Roman" w:cs="Times New Roman"/>
          <w:sz w:val="28"/>
          <w:szCs w:val="28"/>
        </w:rPr>
        <w:t>я</w:t>
      </w:r>
      <w:r w:rsidRPr="00A71C43">
        <w:rPr>
          <w:rFonts w:ascii="Times New Roman" w:hAnsi="Times New Roman" w:cs="Times New Roman"/>
          <w:sz w:val="28"/>
          <w:szCs w:val="28"/>
        </w:rPr>
        <w:t>тельных отраслях, производствах, на специализированных предприятиях. Она способствует увеличению производства продукции, повышению ее качества, росту производительности труда.</w:t>
      </w:r>
    </w:p>
    <w:p w:rsidR="002377D0" w:rsidRPr="00A71C43" w:rsidRDefault="002377D0" w:rsidP="00A71C43">
      <w:pPr>
        <w:autoSpaceDE w:val="0"/>
        <w:autoSpaceDN w:val="0"/>
        <w:spacing w:after="0" w:line="360" w:lineRule="auto"/>
        <w:ind w:firstLine="709"/>
        <w:jc w:val="both"/>
        <w:rPr>
          <w:rFonts w:ascii="Times New Roman" w:hAnsi="Times New Roman" w:cs="Times New Roman"/>
          <w:sz w:val="28"/>
          <w:szCs w:val="28"/>
        </w:rPr>
      </w:pPr>
      <w:r w:rsidRPr="00A71C43">
        <w:rPr>
          <w:rFonts w:ascii="Times New Roman" w:hAnsi="Times New Roman" w:cs="Times New Roman"/>
          <w:sz w:val="28"/>
          <w:szCs w:val="28"/>
        </w:rPr>
        <w:t>В основе специализации лежит один из факторов производства: земля (с ее природными ресурсами); труд (способности, профессиональная подготовка кадрового состава); капитал (финансовые средства, производственные осно</w:t>
      </w:r>
      <w:r w:rsidRPr="00A71C43">
        <w:rPr>
          <w:rFonts w:ascii="Times New Roman" w:hAnsi="Times New Roman" w:cs="Times New Roman"/>
          <w:sz w:val="28"/>
          <w:szCs w:val="28"/>
        </w:rPr>
        <w:t>в</w:t>
      </w:r>
      <w:r w:rsidRPr="00A71C43">
        <w:rPr>
          <w:rFonts w:ascii="Times New Roman" w:hAnsi="Times New Roman" w:cs="Times New Roman"/>
          <w:sz w:val="28"/>
          <w:szCs w:val="28"/>
        </w:rPr>
        <w:t>ные и оборотные фонды, активы и запасы); информатика, предпринимательство</w:t>
      </w:r>
    </w:p>
    <w:p w:rsidR="002377D0" w:rsidRDefault="002377D0" w:rsidP="00A71C43">
      <w:pPr>
        <w:spacing w:after="0" w:line="360" w:lineRule="auto"/>
        <w:ind w:firstLine="709"/>
        <w:jc w:val="both"/>
        <w:rPr>
          <w:rFonts w:ascii="Times New Roman" w:hAnsi="Times New Roman" w:cs="Times New Roman"/>
          <w:sz w:val="28"/>
          <w:szCs w:val="28"/>
        </w:rPr>
      </w:pPr>
      <w:r w:rsidRPr="00A71C43">
        <w:rPr>
          <w:rFonts w:ascii="Times New Roman" w:hAnsi="Times New Roman" w:cs="Times New Roman"/>
          <w:sz w:val="28"/>
          <w:szCs w:val="28"/>
        </w:rPr>
        <w:t>Экономическое значение специализации в следующем: позволяет более эффективно использовать природно-климатические и экономические условия сельскохозяйственной зоны; создает условия для роста культуры производства, совершенствования научной организации труда, повышения квалификации кадров. Специфические условия сельского хозяйства накладывают отпечаток на специализацию. При ее планировании приходится учитывать природно-климатические условия, сезонность производства, прерывность его цикла, пр</w:t>
      </w:r>
      <w:r w:rsidRPr="00A71C43">
        <w:rPr>
          <w:rFonts w:ascii="Times New Roman" w:hAnsi="Times New Roman" w:cs="Times New Roman"/>
          <w:sz w:val="28"/>
          <w:szCs w:val="28"/>
        </w:rPr>
        <w:t>о</w:t>
      </w:r>
      <w:r w:rsidRPr="00A71C43">
        <w:rPr>
          <w:rFonts w:ascii="Times New Roman" w:hAnsi="Times New Roman" w:cs="Times New Roman"/>
          <w:sz w:val="28"/>
          <w:szCs w:val="28"/>
        </w:rPr>
        <w:t xml:space="preserve">странственную рассредоточенность, ускорение оборачиваемости оборотных </w:t>
      </w:r>
      <w:r w:rsidRPr="00A71C43">
        <w:rPr>
          <w:rFonts w:ascii="Times New Roman" w:hAnsi="Times New Roman" w:cs="Times New Roman"/>
          <w:sz w:val="28"/>
          <w:szCs w:val="28"/>
        </w:rPr>
        <w:lastRenderedPageBreak/>
        <w:t>средств, необходимость утилизации отходов и другие факторы. Основным п</w:t>
      </w:r>
      <w:r w:rsidRPr="00A71C43">
        <w:rPr>
          <w:rFonts w:ascii="Times New Roman" w:hAnsi="Times New Roman" w:cs="Times New Roman"/>
          <w:sz w:val="28"/>
          <w:szCs w:val="28"/>
        </w:rPr>
        <w:t>о</w:t>
      </w:r>
      <w:r w:rsidRPr="00A71C43">
        <w:rPr>
          <w:rFonts w:ascii="Times New Roman" w:hAnsi="Times New Roman" w:cs="Times New Roman"/>
          <w:sz w:val="28"/>
          <w:szCs w:val="28"/>
        </w:rPr>
        <w:t>казателем, характеризующим специализацию, принято считать структуру т</w:t>
      </w:r>
      <w:r w:rsidRPr="00A71C43">
        <w:rPr>
          <w:rFonts w:ascii="Times New Roman" w:hAnsi="Times New Roman" w:cs="Times New Roman"/>
          <w:sz w:val="28"/>
          <w:szCs w:val="28"/>
        </w:rPr>
        <w:t>о</w:t>
      </w:r>
      <w:r w:rsidRPr="00A71C43">
        <w:rPr>
          <w:rFonts w:ascii="Times New Roman" w:hAnsi="Times New Roman" w:cs="Times New Roman"/>
          <w:sz w:val="28"/>
          <w:szCs w:val="28"/>
        </w:rPr>
        <w:t>варной продукции, поскольку именно она выражает экономическую связь того или иного предприятия с народным хозяйством.</w:t>
      </w:r>
    </w:p>
    <w:p w:rsidR="002377D0" w:rsidRPr="00A71C43" w:rsidRDefault="002377D0" w:rsidP="00064A58">
      <w:pPr>
        <w:spacing w:after="0" w:line="360" w:lineRule="auto"/>
        <w:rPr>
          <w:rFonts w:ascii="Times New Roman" w:hAnsi="Times New Roman" w:cs="Times New Roman"/>
          <w:sz w:val="24"/>
          <w:szCs w:val="24"/>
        </w:rPr>
      </w:pPr>
      <w:r w:rsidRPr="00A71C43">
        <w:rPr>
          <w:rFonts w:ascii="Times New Roman" w:hAnsi="Times New Roman" w:cs="Times New Roman"/>
          <w:sz w:val="24"/>
          <w:szCs w:val="24"/>
        </w:rPr>
        <w:t xml:space="preserve">Таблица 2.2 - </w:t>
      </w:r>
      <w:r w:rsidRPr="00A71C43">
        <w:rPr>
          <w:rFonts w:ascii="Times New Roman" w:hAnsi="Times New Roman" w:cs="Times New Roman"/>
          <w:b/>
          <w:bCs/>
          <w:sz w:val="24"/>
          <w:szCs w:val="24"/>
        </w:rPr>
        <w:t xml:space="preserve">Размер и структура товарной продукции </w:t>
      </w:r>
      <w:r w:rsidR="00064A58">
        <w:rPr>
          <w:rFonts w:ascii="Times New Roman" w:hAnsi="Times New Roman" w:cs="Times New Roman"/>
          <w:b/>
          <w:bCs/>
          <w:sz w:val="24"/>
          <w:szCs w:val="24"/>
        </w:rPr>
        <w:t>ООО</w:t>
      </w:r>
      <w:r w:rsidRPr="00A71C43">
        <w:rPr>
          <w:rFonts w:ascii="Times New Roman" w:hAnsi="Times New Roman" w:cs="Times New Roman"/>
          <w:b/>
          <w:bCs/>
          <w:sz w:val="24"/>
          <w:szCs w:val="24"/>
        </w:rPr>
        <w:t xml:space="preserve"> «</w:t>
      </w:r>
      <w:r w:rsidR="00064A58">
        <w:rPr>
          <w:rFonts w:ascii="Times New Roman" w:hAnsi="Times New Roman" w:cs="Times New Roman"/>
          <w:b/>
          <w:bCs/>
          <w:sz w:val="24"/>
          <w:szCs w:val="24"/>
        </w:rPr>
        <w:t>Кигбаево Агро</w:t>
      </w:r>
      <w:r w:rsidRPr="00A71C43">
        <w:rPr>
          <w:rFonts w:ascii="Times New Roman" w:hAnsi="Times New Roman" w:cs="Times New Roman"/>
          <w:b/>
          <w:bCs/>
          <w:sz w:val="24"/>
          <w:szCs w:val="24"/>
        </w:rPr>
        <w:t>»</w:t>
      </w:r>
    </w:p>
    <w:tbl>
      <w:tblPr>
        <w:tblW w:w="5000" w:type="pct"/>
        <w:tblCellMar>
          <w:left w:w="57" w:type="dxa"/>
          <w:right w:w="57" w:type="dxa"/>
        </w:tblCellMar>
        <w:tblLook w:val="04A0"/>
      </w:tblPr>
      <w:tblGrid>
        <w:gridCol w:w="4071"/>
        <w:gridCol w:w="835"/>
        <w:gridCol w:w="534"/>
        <w:gridCol w:w="835"/>
        <w:gridCol w:w="534"/>
        <w:gridCol w:w="835"/>
        <w:gridCol w:w="534"/>
        <w:gridCol w:w="962"/>
        <w:gridCol w:w="612"/>
      </w:tblGrid>
      <w:tr w:rsidR="00064A58" w:rsidRPr="00064A58" w:rsidTr="00A11887">
        <w:trPr>
          <w:trHeight w:val="70"/>
        </w:trPr>
        <w:tc>
          <w:tcPr>
            <w:tcW w:w="2087" w:type="pct"/>
            <w:vMerge w:val="restart"/>
            <w:tcBorders>
              <w:top w:val="single" w:sz="4" w:space="0" w:color="auto"/>
              <w:left w:val="single" w:sz="4" w:space="0" w:color="auto"/>
              <w:bottom w:val="single" w:sz="4" w:space="0" w:color="000000"/>
              <w:right w:val="nil"/>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b/>
                <w:bCs/>
                <w:lang w:eastAsia="ru-RU"/>
              </w:rPr>
            </w:pPr>
            <w:r w:rsidRPr="00064A58">
              <w:rPr>
                <w:rFonts w:ascii="Times New Roman" w:hAnsi="Times New Roman" w:cs="Times New Roman"/>
                <w:b/>
                <w:bCs/>
                <w:lang w:eastAsia="ru-RU"/>
              </w:rPr>
              <w:t>Наименование отраслей, культур и продукции</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b/>
                <w:bCs/>
                <w:lang w:eastAsia="ru-RU"/>
              </w:rPr>
            </w:pPr>
            <w:r w:rsidRPr="00064A58">
              <w:rPr>
                <w:rFonts w:ascii="Times New Roman" w:hAnsi="Times New Roman" w:cs="Times New Roman"/>
                <w:b/>
                <w:bCs/>
                <w:lang w:eastAsia="ru-RU"/>
              </w:rPr>
              <w:t>2013 г.</w:t>
            </w:r>
          </w:p>
        </w:tc>
        <w:tc>
          <w:tcPr>
            <w:tcW w:w="701" w:type="pct"/>
            <w:gridSpan w:val="2"/>
            <w:tcBorders>
              <w:top w:val="single" w:sz="4" w:space="0" w:color="auto"/>
              <w:left w:val="nil"/>
              <w:bottom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b/>
                <w:bCs/>
                <w:lang w:eastAsia="ru-RU"/>
              </w:rPr>
            </w:pPr>
            <w:r w:rsidRPr="00064A58">
              <w:rPr>
                <w:rFonts w:ascii="Times New Roman" w:hAnsi="Times New Roman" w:cs="Times New Roman"/>
                <w:b/>
                <w:bCs/>
                <w:lang w:eastAsia="ru-RU"/>
              </w:rPr>
              <w:t>2014 г.</w:t>
            </w:r>
          </w:p>
        </w:tc>
        <w:tc>
          <w:tcPr>
            <w:tcW w:w="701" w:type="pct"/>
            <w:gridSpan w:val="2"/>
            <w:tcBorders>
              <w:top w:val="single" w:sz="4" w:space="0" w:color="auto"/>
              <w:left w:val="nil"/>
              <w:bottom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b/>
                <w:bCs/>
                <w:lang w:eastAsia="ru-RU"/>
              </w:rPr>
            </w:pPr>
            <w:r w:rsidRPr="00064A58">
              <w:rPr>
                <w:rFonts w:ascii="Times New Roman" w:hAnsi="Times New Roman" w:cs="Times New Roman"/>
                <w:b/>
                <w:bCs/>
                <w:lang w:eastAsia="ru-RU"/>
              </w:rPr>
              <w:t>2015 г.</w:t>
            </w:r>
          </w:p>
        </w:tc>
        <w:tc>
          <w:tcPr>
            <w:tcW w:w="809" w:type="pct"/>
            <w:gridSpan w:val="2"/>
            <w:tcBorders>
              <w:top w:val="single" w:sz="4" w:space="0" w:color="auto"/>
              <w:left w:val="nil"/>
              <w:bottom w:val="single" w:sz="4" w:space="0" w:color="auto"/>
              <w:right w:val="single" w:sz="4" w:space="0" w:color="auto"/>
            </w:tcBorders>
            <w:shd w:val="clear" w:color="auto" w:fill="auto"/>
            <w:vAlign w:val="center"/>
            <w:hideMark/>
          </w:tcPr>
          <w:p w:rsidR="00064A58" w:rsidRPr="00064A58" w:rsidRDefault="00A11887" w:rsidP="00064A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В</w:t>
            </w:r>
            <w:r w:rsidR="00064A58" w:rsidRPr="00064A58">
              <w:rPr>
                <w:rFonts w:ascii="Times New Roman" w:hAnsi="Times New Roman" w:cs="Times New Roman"/>
                <w:b/>
                <w:bCs/>
                <w:lang w:eastAsia="ru-RU"/>
              </w:rPr>
              <w:t xml:space="preserve"> среднем за период</w:t>
            </w:r>
          </w:p>
        </w:tc>
      </w:tr>
      <w:tr w:rsidR="00A11887" w:rsidRPr="00064A58" w:rsidTr="00A11887">
        <w:trPr>
          <w:cantSplit/>
          <w:trHeight w:val="1673"/>
        </w:trPr>
        <w:tc>
          <w:tcPr>
            <w:tcW w:w="2087" w:type="pct"/>
            <w:vMerge/>
            <w:tcBorders>
              <w:top w:val="single" w:sz="4" w:space="0" w:color="auto"/>
              <w:left w:val="single" w:sz="4" w:space="0" w:color="auto"/>
              <w:bottom w:val="single" w:sz="4" w:space="0" w:color="000000"/>
              <w:right w:val="nil"/>
            </w:tcBorders>
            <w:vAlign w:val="center"/>
            <w:hideMark/>
          </w:tcPr>
          <w:p w:rsidR="00A11887" w:rsidRPr="00064A58" w:rsidRDefault="00A11887" w:rsidP="00064A58">
            <w:pPr>
              <w:spacing w:after="0" w:line="240" w:lineRule="auto"/>
              <w:rPr>
                <w:rFonts w:ascii="Times New Roman" w:hAnsi="Times New Roman" w:cs="Times New Roman"/>
                <w:b/>
                <w:bCs/>
                <w:lang w:eastAsia="ru-RU"/>
              </w:rPr>
            </w:pPr>
          </w:p>
        </w:tc>
        <w:tc>
          <w:tcPr>
            <w:tcW w:w="428" w:type="pct"/>
            <w:tcBorders>
              <w:top w:val="nil"/>
              <w:left w:val="single" w:sz="4" w:space="0" w:color="auto"/>
              <w:bottom w:val="single" w:sz="4" w:space="0" w:color="auto"/>
              <w:right w:val="single" w:sz="4" w:space="0" w:color="auto"/>
            </w:tcBorders>
            <w:shd w:val="clear" w:color="auto" w:fill="auto"/>
            <w:textDirection w:val="btLr"/>
            <w:vAlign w:val="center"/>
            <w:hideMark/>
          </w:tcPr>
          <w:p w:rsidR="00A11887" w:rsidRPr="00064A58" w:rsidRDefault="00A11887" w:rsidP="00A11887">
            <w:pPr>
              <w:spacing w:after="0" w:line="240" w:lineRule="auto"/>
              <w:ind w:left="113" w:right="113"/>
              <w:jc w:val="center"/>
              <w:rPr>
                <w:rFonts w:ascii="Times New Roman" w:hAnsi="Times New Roman" w:cs="Times New Roman"/>
                <w:b/>
                <w:bCs/>
                <w:lang w:eastAsia="ru-RU"/>
              </w:rPr>
            </w:pPr>
            <w:r w:rsidRPr="00064A58">
              <w:rPr>
                <w:rFonts w:ascii="Times New Roman" w:hAnsi="Times New Roman" w:cs="Times New Roman"/>
                <w:b/>
                <w:bCs/>
                <w:lang w:eastAsia="ru-RU"/>
              </w:rPr>
              <w:t>Выручка</w:t>
            </w:r>
            <w:r>
              <w:rPr>
                <w:rFonts w:ascii="Times New Roman" w:hAnsi="Times New Roman" w:cs="Times New Roman"/>
                <w:b/>
                <w:bCs/>
                <w:lang w:eastAsia="ru-RU"/>
              </w:rPr>
              <w:t xml:space="preserve"> от реализации</w:t>
            </w:r>
            <w:r w:rsidRPr="00064A58">
              <w:rPr>
                <w:rFonts w:ascii="Times New Roman" w:hAnsi="Times New Roman" w:cs="Times New Roman"/>
                <w:b/>
                <w:bCs/>
                <w:lang w:eastAsia="ru-RU"/>
              </w:rPr>
              <w:t>, тыс. руб.</w:t>
            </w:r>
          </w:p>
        </w:tc>
        <w:tc>
          <w:tcPr>
            <w:tcW w:w="274" w:type="pct"/>
            <w:tcBorders>
              <w:top w:val="nil"/>
              <w:left w:val="nil"/>
              <w:bottom w:val="nil"/>
              <w:right w:val="single" w:sz="4" w:space="0" w:color="auto"/>
            </w:tcBorders>
            <w:shd w:val="clear" w:color="auto" w:fill="auto"/>
            <w:textDirection w:val="btLr"/>
            <w:vAlign w:val="center"/>
            <w:hideMark/>
          </w:tcPr>
          <w:p w:rsidR="00A11887" w:rsidRPr="00064A58" w:rsidRDefault="00A11887" w:rsidP="00A11887">
            <w:pPr>
              <w:spacing w:after="0" w:line="240" w:lineRule="auto"/>
              <w:ind w:left="113" w:right="113"/>
              <w:jc w:val="center"/>
              <w:rPr>
                <w:rFonts w:ascii="Times New Roman" w:hAnsi="Times New Roman" w:cs="Times New Roman"/>
                <w:b/>
                <w:bCs/>
                <w:lang w:eastAsia="ru-RU"/>
              </w:rPr>
            </w:pPr>
            <w:r>
              <w:rPr>
                <w:rFonts w:ascii="Times New Roman" w:hAnsi="Times New Roman" w:cs="Times New Roman"/>
                <w:b/>
                <w:bCs/>
                <w:lang w:eastAsia="ru-RU"/>
              </w:rPr>
              <w:t>Удельный вес,</w:t>
            </w:r>
            <w:r w:rsidRPr="00064A58">
              <w:rPr>
                <w:rFonts w:ascii="Times New Roman" w:hAnsi="Times New Roman" w:cs="Times New Roman"/>
                <w:b/>
                <w:bCs/>
                <w:lang w:eastAsia="ru-RU"/>
              </w:rPr>
              <w:t>%</w:t>
            </w:r>
          </w:p>
        </w:tc>
        <w:tc>
          <w:tcPr>
            <w:tcW w:w="428" w:type="pct"/>
            <w:tcBorders>
              <w:top w:val="nil"/>
              <w:left w:val="nil"/>
              <w:bottom w:val="single" w:sz="4" w:space="0" w:color="auto"/>
              <w:right w:val="single" w:sz="4" w:space="0" w:color="auto"/>
            </w:tcBorders>
            <w:shd w:val="clear" w:color="auto" w:fill="auto"/>
            <w:textDirection w:val="btLr"/>
            <w:vAlign w:val="center"/>
            <w:hideMark/>
          </w:tcPr>
          <w:p w:rsidR="00A11887" w:rsidRPr="00064A58" w:rsidRDefault="00A11887" w:rsidP="00BD7163">
            <w:pPr>
              <w:spacing w:after="0" w:line="240" w:lineRule="auto"/>
              <w:ind w:left="113" w:right="113"/>
              <w:jc w:val="center"/>
              <w:rPr>
                <w:rFonts w:ascii="Times New Roman" w:hAnsi="Times New Roman" w:cs="Times New Roman"/>
                <w:b/>
                <w:bCs/>
                <w:lang w:eastAsia="ru-RU"/>
              </w:rPr>
            </w:pPr>
            <w:r w:rsidRPr="00064A58">
              <w:rPr>
                <w:rFonts w:ascii="Times New Roman" w:hAnsi="Times New Roman" w:cs="Times New Roman"/>
                <w:b/>
                <w:bCs/>
                <w:lang w:eastAsia="ru-RU"/>
              </w:rPr>
              <w:t>Выручка</w:t>
            </w:r>
            <w:r>
              <w:rPr>
                <w:rFonts w:ascii="Times New Roman" w:hAnsi="Times New Roman" w:cs="Times New Roman"/>
                <w:b/>
                <w:bCs/>
                <w:lang w:eastAsia="ru-RU"/>
              </w:rPr>
              <w:t xml:space="preserve"> от реализации</w:t>
            </w:r>
            <w:r w:rsidRPr="00064A58">
              <w:rPr>
                <w:rFonts w:ascii="Times New Roman" w:hAnsi="Times New Roman" w:cs="Times New Roman"/>
                <w:b/>
                <w:bCs/>
                <w:lang w:eastAsia="ru-RU"/>
              </w:rPr>
              <w:t>, тыс. руб.</w:t>
            </w:r>
          </w:p>
        </w:tc>
        <w:tc>
          <w:tcPr>
            <w:tcW w:w="274" w:type="pct"/>
            <w:tcBorders>
              <w:top w:val="nil"/>
              <w:left w:val="nil"/>
              <w:bottom w:val="nil"/>
              <w:right w:val="single" w:sz="4" w:space="0" w:color="auto"/>
            </w:tcBorders>
            <w:shd w:val="clear" w:color="auto" w:fill="auto"/>
            <w:textDirection w:val="btLr"/>
            <w:vAlign w:val="center"/>
            <w:hideMark/>
          </w:tcPr>
          <w:p w:rsidR="00A11887" w:rsidRPr="00064A58" w:rsidRDefault="00A11887" w:rsidP="00BD7163">
            <w:pPr>
              <w:spacing w:after="0" w:line="240" w:lineRule="auto"/>
              <w:ind w:left="113" w:right="113"/>
              <w:jc w:val="center"/>
              <w:rPr>
                <w:rFonts w:ascii="Times New Roman" w:hAnsi="Times New Roman" w:cs="Times New Roman"/>
                <w:b/>
                <w:bCs/>
                <w:lang w:eastAsia="ru-RU"/>
              </w:rPr>
            </w:pPr>
            <w:r>
              <w:rPr>
                <w:rFonts w:ascii="Times New Roman" w:hAnsi="Times New Roman" w:cs="Times New Roman"/>
                <w:b/>
                <w:bCs/>
                <w:lang w:eastAsia="ru-RU"/>
              </w:rPr>
              <w:t>Удельный вес,</w:t>
            </w:r>
            <w:r w:rsidRPr="00064A58">
              <w:rPr>
                <w:rFonts w:ascii="Times New Roman" w:hAnsi="Times New Roman" w:cs="Times New Roman"/>
                <w:b/>
                <w:bCs/>
                <w:lang w:eastAsia="ru-RU"/>
              </w:rPr>
              <w:t>%</w:t>
            </w:r>
          </w:p>
        </w:tc>
        <w:tc>
          <w:tcPr>
            <w:tcW w:w="428" w:type="pct"/>
            <w:tcBorders>
              <w:top w:val="nil"/>
              <w:left w:val="nil"/>
              <w:bottom w:val="single" w:sz="4" w:space="0" w:color="auto"/>
              <w:right w:val="single" w:sz="4" w:space="0" w:color="auto"/>
            </w:tcBorders>
            <w:shd w:val="clear" w:color="auto" w:fill="auto"/>
            <w:textDirection w:val="btLr"/>
            <w:vAlign w:val="center"/>
            <w:hideMark/>
          </w:tcPr>
          <w:p w:rsidR="00A11887" w:rsidRPr="00064A58" w:rsidRDefault="00A11887" w:rsidP="00BD7163">
            <w:pPr>
              <w:spacing w:after="0" w:line="240" w:lineRule="auto"/>
              <w:ind w:left="113" w:right="113"/>
              <w:jc w:val="center"/>
              <w:rPr>
                <w:rFonts w:ascii="Times New Roman" w:hAnsi="Times New Roman" w:cs="Times New Roman"/>
                <w:b/>
                <w:bCs/>
                <w:lang w:eastAsia="ru-RU"/>
              </w:rPr>
            </w:pPr>
            <w:r w:rsidRPr="00064A58">
              <w:rPr>
                <w:rFonts w:ascii="Times New Roman" w:hAnsi="Times New Roman" w:cs="Times New Roman"/>
                <w:b/>
                <w:bCs/>
                <w:lang w:eastAsia="ru-RU"/>
              </w:rPr>
              <w:t>Выручка</w:t>
            </w:r>
            <w:r>
              <w:rPr>
                <w:rFonts w:ascii="Times New Roman" w:hAnsi="Times New Roman" w:cs="Times New Roman"/>
                <w:b/>
                <w:bCs/>
                <w:lang w:eastAsia="ru-RU"/>
              </w:rPr>
              <w:t xml:space="preserve"> от реализации</w:t>
            </w:r>
            <w:r w:rsidRPr="00064A58">
              <w:rPr>
                <w:rFonts w:ascii="Times New Roman" w:hAnsi="Times New Roman" w:cs="Times New Roman"/>
                <w:b/>
                <w:bCs/>
                <w:lang w:eastAsia="ru-RU"/>
              </w:rPr>
              <w:t>, тыс. руб.</w:t>
            </w:r>
          </w:p>
        </w:tc>
        <w:tc>
          <w:tcPr>
            <w:tcW w:w="274" w:type="pct"/>
            <w:tcBorders>
              <w:top w:val="nil"/>
              <w:left w:val="nil"/>
              <w:bottom w:val="nil"/>
              <w:right w:val="single" w:sz="4" w:space="0" w:color="auto"/>
            </w:tcBorders>
            <w:shd w:val="clear" w:color="auto" w:fill="auto"/>
            <w:textDirection w:val="btLr"/>
            <w:vAlign w:val="center"/>
            <w:hideMark/>
          </w:tcPr>
          <w:p w:rsidR="00A11887" w:rsidRPr="00064A58" w:rsidRDefault="00A11887" w:rsidP="00BD7163">
            <w:pPr>
              <w:spacing w:after="0" w:line="240" w:lineRule="auto"/>
              <w:ind w:left="113" w:right="113"/>
              <w:jc w:val="center"/>
              <w:rPr>
                <w:rFonts w:ascii="Times New Roman" w:hAnsi="Times New Roman" w:cs="Times New Roman"/>
                <w:b/>
                <w:bCs/>
                <w:lang w:eastAsia="ru-RU"/>
              </w:rPr>
            </w:pPr>
            <w:r>
              <w:rPr>
                <w:rFonts w:ascii="Times New Roman" w:hAnsi="Times New Roman" w:cs="Times New Roman"/>
                <w:b/>
                <w:bCs/>
                <w:lang w:eastAsia="ru-RU"/>
              </w:rPr>
              <w:t>Удельный вес,</w:t>
            </w:r>
            <w:r w:rsidRPr="00064A58">
              <w:rPr>
                <w:rFonts w:ascii="Times New Roman" w:hAnsi="Times New Roman" w:cs="Times New Roman"/>
                <w:b/>
                <w:bCs/>
                <w:lang w:eastAsia="ru-RU"/>
              </w:rPr>
              <w:t>%</w:t>
            </w:r>
          </w:p>
        </w:tc>
        <w:tc>
          <w:tcPr>
            <w:tcW w:w="493" w:type="pct"/>
            <w:tcBorders>
              <w:top w:val="nil"/>
              <w:left w:val="nil"/>
              <w:bottom w:val="single" w:sz="4" w:space="0" w:color="auto"/>
              <w:right w:val="single" w:sz="4" w:space="0" w:color="auto"/>
            </w:tcBorders>
            <w:shd w:val="clear" w:color="auto" w:fill="auto"/>
            <w:textDirection w:val="btLr"/>
            <w:vAlign w:val="center"/>
            <w:hideMark/>
          </w:tcPr>
          <w:p w:rsidR="00A11887" w:rsidRPr="00064A58" w:rsidRDefault="00A11887" w:rsidP="00BD7163">
            <w:pPr>
              <w:spacing w:after="0" w:line="240" w:lineRule="auto"/>
              <w:ind w:left="113" w:right="113"/>
              <w:jc w:val="center"/>
              <w:rPr>
                <w:rFonts w:ascii="Times New Roman" w:hAnsi="Times New Roman" w:cs="Times New Roman"/>
                <w:b/>
                <w:bCs/>
                <w:lang w:eastAsia="ru-RU"/>
              </w:rPr>
            </w:pPr>
            <w:r w:rsidRPr="00064A58">
              <w:rPr>
                <w:rFonts w:ascii="Times New Roman" w:hAnsi="Times New Roman" w:cs="Times New Roman"/>
                <w:b/>
                <w:bCs/>
                <w:lang w:eastAsia="ru-RU"/>
              </w:rPr>
              <w:t>Выручка</w:t>
            </w:r>
            <w:r>
              <w:rPr>
                <w:rFonts w:ascii="Times New Roman" w:hAnsi="Times New Roman" w:cs="Times New Roman"/>
                <w:b/>
                <w:bCs/>
                <w:lang w:eastAsia="ru-RU"/>
              </w:rPr>
              <w:t xml:space="preserve"> от реализации</w:t>
            </w:r>
            <w:r w:rsidRPr="00064A58">
              <w:rPr>
                <w:rFonts w:ascii="Times New Roman" w:hAnsi="Times New Roman" w:cs="Times New Roman"/>
                <w:b/>
                <w:bCs/>
                <w:lang w:eastAsia="ru-RU"/>
              </w:rPr>
              <w:t>, тыс. руб.</w:t>
            </w:r>
          </w:p>
        </w:tc>
        <w:tc>
          <w:tcPr>
            <w:tcW w:w="316" w:type="pct"/>
            <w:tcBorders>
              <w:top w:val="nil"/>
              <w:left w:val="nil"/>
              <w:bottom w:val="nil"/>
              <w:right w:val="single" w:sz="4" w:space="0" w:color="auto"/>
            </w:tcBorders>
            <w:shd w:val="clear" w:color="auto" w:fill="auto"/>
            <w:textDirection w:val="btLr"/>
            <w:vAlign w:val="center"/>
            <w:hideMark/>
          </w:tcPr>
          <w:p w:rsidR="00A11887" w:rsidRPr="00064A58" w:rsidRDefault="00A11887" w:rsidP="00BD7163">
            <w:pPr>
              <w:spacing w:after="0" w:line="240" w:lineRule="auto"/>
              <w:ind w:left="113" w:right="113"/>
              <w:jc w:val="center"/>
              <w:rPr>
                <w:rFonts w:ascii="Times New Roman" w:hAnsi="Times New Roman" w:cs="Times New Roman"/>
                <w:b/>
                <w:bCs/>
                <w:lang w:eastAsia="ru-RU"/>
              </w:rPr>
            </w:pPr>
            <w:r>
              <w:rPr>
                <w:rFonts w:ascii="Times New Roman" w:hAnsi="Times New Roman" w:cs="Times New Roman"/>
                <w:b/>
                <w:bCs/>
                <w:lang w:eastAsia="ru-RU"/>
              </w:rPr>
              <w:t>Удельный вес,</w:t>
            </w:r>
            <w:r w:rsidRPr="00064A58">
              <w:rPr>
                <w:rFonts w:ascii="Times New Roman" w:hAnsi="Times New Roman" w:cs="Times New Roman"/>
                <w:b/>
                <w:bCs/>
                <w:lang w:eastAsia="ru-RU"/>
              </w:rPr>
              <w:t>%</w:t>
            </w:r>
          </w:p>
        </w:tc>
      </w:tr>
      <w:tr w:rsidR="00A11887" w:rsidRPr="00064A58" w:rsidTr="00A11887">
        <w:trPr>
          <w:trHeight w:val="315"/>
        </w:trPr>
        <w:tc>
          <w:tcPr>
            <w:tcW w:w="2087" w:type="pct"/>
            <w:tcBorders>
              <w:top w:val="single" w:sz="4" w:space="0" w:color="auto"/>
              <w:left w:val="single" w:sz="4" w:space="0" w:color="auto"/>
              <w:right w:val="nil"/>
            </w:tcBorders>
            <w:shd w:val="clear" w:color="auto" w:fill="auto"/>
            <w:hideMark/>
          </w:tcPr>
          <w:p w:rsidR="00064A58" w:rsidRPr="00064A58" w:rsidRDefault="00064A58" w:rsidP="00064A58">
            <w:pPr>
              <w:spacing w:after="0" w:line="240" w:lineRule="auto"/>
              <w:rPr>
                <w:rFonts w:ascii="Times New Roman" w:hAnsi="Times New Roman" w:cs="Times New Roman"/>
                <w:sz w:val="24"/>
                <w:szCs w:val="24"/>
                <w:lang w:eastAsia="ru-RU"/>
              </w:rPr>
            </w:pPr>
            <w:r w:rsidRPr="00064A58">
              <w:rPr>
                <w:rFonts w:ascii="Times New Roman" w:hAnsi="Times New Roman" w:cs="Times New Roman"/>
                <w:sz w:val="24"/>
                <w:szCs w:val="24"/>
                <w:lang w:eastAsia="ru-RU"/>
              </w:rPr>
              <w:t>Зерновые и зернобобовые, всего</w:t>
            </w:r>
          </w:p>
        </w:tc>
        <w:tc>
          <w:tcPr>
            <w:tcW w:w="428" w:type="pct"/>
            <w:tcBorders>
              <w:top w:val="single" w:sz="4" w:space="0" w:color="auto"/>
              <w:left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32251</w:t>
            </w:r>
          </w:p>
        </w:tc>
        <w:tc>
          <w:tcPr>
            <w:tcW w:w="274" w:type="pct"/>
            <w:tcBorders>
              <w:top w:val="single" w:sz="4" w:space="0" w:color="auto"/>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27,5</w:t>
            </w:r>
          </w:p>
        </w:tc>
        <w:tc>
          <w:tcPr>
            <w:tcW w:w="428" w:type="pct"/>
            <w:tcBorders>
              <w:top w:val="single" w:sz="4" w:space="0" w:color="auto"/>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31866</w:t>
            </w:r>
          </w:p>
        </w:tc>
        <w:tc>
          <w:tcPr>
            <w:tcW w:w="274" w:type="pct"/>
            <w:tcBorders>
              <w:top w:val="single" w:sz="4" w:space="0" w:color="auto"/>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15,8</w:t>
            </w:r>
          </w:p>
        </w:tc>
        <w:tc>
          <w:tcPr>
            <w:tcW w:w="428" w:type="pct"/>
            <w:tcBorders>
              <w:top w:val="single" w:sz="4" w:space="0" w:color="auto"/>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58875</w:t>
            </w:r>
          </w:p>
        </w:tc>
        <w:tc>
          <w:tcPr>
            <w:tcW w:w="274" w:type="pct"/>
            <w:tcBorders>
              <w:top w:val="single" w:sz="4" w:space="0" w:color="auto"/>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23,6</w:t>
            </w:r>
          </w:p>
        </w:tc>
        <w:tc>
          <w:tcPr>
            <w:tcW w:w="493" w:type="pct"/>
            <w:tcBorders>
              <w:top w:val="single" w:sz="4" w:space="0" w:color="auto"/>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40997</w:t>
            </w:r>
          </w:p>
        </w:tc>
        <w:tc>
          <w:tcPr>
            <w:tcW w:w="316" w:type="pct"/>
            <w:tcBorders>
              <w:top w:val="single" w:sz="4" w:space="0" w:color="auto"/>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21,6</w:t>
            </w:r>
          </w:p>
        </w:tc>
      </w:tr>
      <w:tr w:rsidR="00A11887" w:rsidRPr="00064A58" w:rsidTr="00A11887">
        <w:trPr>
          <w:trHeight w:val="477"/>
        </w:trPr>
        <w:tc>
          <w:tcPr>
            <w:tcW w:w="2087" w:type="pct"/>
            <w:tcBorders>
              <w:top w:val="nil"/>
              <w:left w:val="single" w:sz="4" w:space="0" w:color="auto"/>
              <w:right w:val="nil"/>
            </w:tcBorders>
            <w:shd w:val="clear" w:color="auto" w:fill="auto"/>
            <w:hideMark/>
          </w:tcPr>
          <w:p w:rsidR="00064A58" w:rsidRPr="00064A58" w:rsidRDefault="00064A58" w:rsidP="00064A58">
            <w:pPr>
              <w:spacing w:after="0" w:line="240" w:lineRule="auto"/>
              <w:rPr>
                <w:rFonts w:ascii="Times New Roman" w:hAnsi="Times New Roman" w:cs="Times New Roman"/>
                <w:sz w:val="24"/>
                <w:szCs w:val="24"/>
                <w:lang w:eastAsia="ru-RU"/>
              </w:rPr>
            </w:pPr>
            <w:r w:rsidRPr="00064A58">
              <w:rPr>
                <w:rFonts w:ascii="Times New Roman" w:hAnsi="Times New Roman" w:cs="Times New Roman"/>
                <w:sz w:val="24"/>
                <w:szCs w:val="24"/>
                <w:lang w:eastAsia="ru-RU"/>
              </w:rPr>
              <w:t>Продукция растениеводства собс</w:t>
            </w:r>
            <w:r w:rsidRPr="00064A58">
              <w:rPr>
                <w:rFonts w:ascii="Times New Roman" w:hAnsi="Times New Roman" w:cs="Times New Roman"/>
                <w:sz w:val="24"/>
                <w:szCs w:val="24"/>
                <w:lang w:eastAsia="ru-RU"/>
              </w:rPr>
              <w:t>т</w:t>
            </w:r>
            <w:r w:rsidRPr="00064A58">
              <w:rPr>
                <w:rFonts w:ascii="Times New Roman" w:hAnsi="Times New Roman" w:cs="Times New Roman"/>
                <w:sz w:val="24"/>
                <w:szCs w:val="24"/>
                <w:lang w:eastAsia="ru-RU"/>
              </w:rPr>
              <w:t>венного производства, реализованная в переработанном виде</w:t>
            </w:r>
          </w:p>
        </w:tc>
        <w:tc>
          <w:tcPr>
            <w:tcW w:w="428" w:type="pct"/>
            <w:tcBorders>
              <w:top w:val="nil"/>
              <w:left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676</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0,6</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461</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0,2</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451</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0,2</w:t>
            </w:r>
          </w:p>
        </w:tc>
        <w:tc>
          <w:tcPr>
            <w:tcW w:w="493"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529</w:t>
            </w:r>
          </w:p>
        </w:tc>
        <w:tc>
          <w:tcPr>
            <w:tcW w:w="316"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0,3</w:t>
            </w:r>
          </w:p>
        </w:tc>
      </w:tr>
      <w:tr w:rsidR="00A11887" w:rsidRPr="00064A58" w:rsidTr="00A11887">
        <w:trPr>
          <w:trHeight w:val="70"/>
        </w:trPr>
        <w:tc>
          <w:tcPr>
            <w:tcW w:w="2087" w:type="pct"/>
            <w:tcBorders>
              <w:top w:val="nil"/>
              <w:left w:val="single" w:sz="4" w:space="0" w:color="auto"/>
              <w:right w:val="nil"/>
            </w:tcBorders>
            <w:shd w:val="clear" w:color="auto" w:fill="auto"/>
            <w:hideMark/>
          </w:tcPr>
          <w:p w:rsidR="00064A58" w:rsidRPr="00064A58" w:rsidRDefault="00064A58" w:rsidP="00064A58">
            <w:pPr>
              <w:spacing w:after="0" w:line="240" w:lineRule="auto"/>
              <w:rPr>
                <w:rFonts w:ascii="Times New Roman" w:hAnsi="Times New Roman" w:cs="Times New Roman"/>
                <w:sz w:val="24"/>
                <w:szCs w:val="24"/>
                <w:lang w:eastAsia="ru-RU"/>
              </w:rPr>
            </w:pPr>
            <w:r w:rsidRPr="00064A58">
              <w:rPr>
                <w:rFonts w:ascii="Times New Roman" w:hAnsi="Times New Roman" w:cs="Times New Roman"/>
                <w:sz w:val="24"/>
                <w:szCs w:val="24"/>
                <w:lang w:eastAsia="ru-RU"/>
              </w:rPr>
              <w:t>Прочая продукция растениеводства</w:t>
            </w:r>
          </w:p>
        </w:tc>
        <w:tc>
          <w:tcPr>
            <w:tcW w:w="428" w:type="pct"/>
            <w:tcBorders>
              <w:top w:val="nil"/>
              <w:left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78</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0,1</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2310</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1,1</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440</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0,2</w:t>
            </w:r>
          </w:p>
        </w:tc>
        <w:tc>
          <w:tcPr>
            <w:tcW w:w="493"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943</w:t>
            </w:r>
          </w:p>
        </w:tc>
        <w:tc>
          <w:tcPr>
            <w:tcW w:w="316"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0,5</w:t>
            </w:r>
          </w:p>
        </w:tc>
      </w:tr>
      <w:tr w:rsidR="00A11887" w:rsidRPr="00064A58" w:rsidTr="00A11887">
        <w:trPr>
          <w:trHeight w:val="70"/>
        </w:trPr>
        <w:tc>
          <w:tcPr>
            <w:tcW w:w="2087" w:type="pct"/>
            <w:tcBorders>
              <w:top w:val="nil"/>
              <w:left w:val="single" w:sz="4" w:space="0" w:color="auto"/>
              <w:right w:val="nil"/>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Итого продукции растениеводства</w:t>
            </w:r>
          </w:p>
        </w:tc>
        <w:tc>
          <w:tcPr>
            <w:tcW w:w="428" w:type="pct"/>
            <w:tcBorders>
              <w:top w:val="nil"/>
              <w:left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33005</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28,1</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34637</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17,1</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59766</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24,0</w:t>
            </w:r>
          </w:p>
        </w:tc>
        <w:tc>
          <w:tcPr>
            <w:tcW w:w="493"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42469</w:t>
            </w:r>
          </w:p>
        </w:tc>
        <w:tc>
          <w:tcPr>
            <w:tcW w:w="316"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22,4</w:t>
            </w:r>
          </w:p>
        </w:tc>
      </w:tr>
      <w:tr w:rsidR="00A11887" w:rsidRPr="00064A58" w:rsidTr="00A11887">
        <w:trPr>
          <w:trHeight w:val="70"/>
        </w:trPr>
        <w:tc>
          <w:tcPr>
            <w:tcW w:w="2087" w:type="pct"/>
            <w:tcBorders>
              <w:top w:val="nil"/>
              <w:left w:val="single" w:sz="4" w:space="0" w:color="auto"/>
              <w:right w:val="nil"/>
            </w:tcBorders>
            <w:shd w:val="clear" w:color="auto" w:fill="auto"/>
            <w:hideMark/>
          </w:tcPr>
          <w:p w:rsidR="00064A58" w:rsidRPr="00064A58" w:rsidRDefault="00064A58" w:rsidP="00064A58">
            <w:pPr>
              <w:spacing w:after="0" w:line="240" w:lineRule="auto"/>
              <w:rPr>
                <w:rFonts w:ascii="Times New Roman" w:hAnsi="Times New Roman" w:cs="Times New Roman"/>
                <w:sz w:val="24"/>
                <w:szCs w:val="24"/>
                <w:lang w:eastAsia="ru-RU"/>
              </w:rPr>
            </w:pPr>
            <w:r w:rsidRPr="00064A58">
              <w:rPr>
                <w:rFonts w:ascii="Times New Roman" w:hAnsi="Times New Roman" w:cs="Times New Roman"/>
                <w:sz w:val="24"/>
                <w:szCs w:val="24"/>
                <w:lang w:eastAsia="ru-RU"/>
              </w:rPr>
              <w:t>Скотоводство, всего</w:t>
            </w:r>
          </w:p>
        </w:tc>
        <w:tc>
          <w:tcPr>
            <w:tcW w:w="428" w:type="pct"/>
            <w:tcBorders>
              <w:top w:val="nil"/>
              <w:left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79356</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67,7</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160930</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79,6</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182482</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73,3</w:t>
            </w:r>
          </w:p>
        </w:tc>
        <w:tc>
          <w:tcPr>
            <w:tcW w:w="493"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140923</w:t>
            </w:r>
          </w:p>
        </w:tc>
        <w:tc>
          <w:tcPr>
            <w:tcW w:w="316"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74,4</w:t>
            </w:r>
          </w:p>
        </w:tc>
      </w:tr>
      <w:tr w:rsidR="00A11887" w:rsidRPr="00064A58" w:rsidTr="00A11887">
        <w:trPr>
          <w:trHeight w:val="70"/>
        </w:trPr>
        <w:tc>
          <w:tcPr>
            <w:tcW w:w="2087" w:type="pct"/>
            <w:tcBorders>
              <w:top w:val="nil"/>
              <w:left w:val="single" w:sz="4" w:space="0" w:color="auto"/>
              <w:right w:val="single" w:sz="4" w:space="0" w:color="auto"/>
            </w:tcBorders>
            <w:shd w:val="clear" w:color="auto" w:fill="auto"/>
            <w:hideMark/>
          </w:tcPr>
          <w:p w:rsidR="00064A58" w:rsidRPr="00064A58" w:rsidRDefault="00064A58" w:rsidP="00F53946">
            <w:pPr>
              <w:spacing w:after="0" w:line="240" w:lineRule="auto"/>
              <w:rPr>
                <w:rFonts w:ascii="Times New Roman" w:hAnsi="Times New Roman" w:cs="Times New Roman"/>
                <w:sz w:val="24"/>
                <w:szCs w:val="24"/>
                <w:lang w:eastAsia="ru-RU"/>
              </w:rPr>
            </w:pPr>
            <w:r w:rsidRPr="00064A58">
              <w:rPr>
                <w:rFonts w:ascii="Times New Roman" w:hAnsi="Times New Roman" w:cs="Times New Roman"/>
                <w:sz w:val="24"/>
                <w:szCs w:val="24"/>
                <w:lang w:eastAsia="ru-RU"/>
              </w:rPr>
              <w:t xml:space="preserve">в т.ч: </w:t>
            </w:r>
            <w:r w:rsidR="00F53946">
              <w:rPr>
                <w:rFonts w:ascii="Times New Roman" w:hAnsi="Times New Roman" w:cs="Times New Roman"/>
                <w:sz w:val="24"/>
                <w:szCs w:val="24"/>
                <w:lang w:eastAsia="ru-RU"/>
              </w:rPr>
              <w:t>живая масса</w:t>
            </w:r>
            <w:r w:rsidRPr="00064A58">
              <w:rPr>
                <w:rFonts w:ascii="Times New Roman" w:hAnsi="Times New Roman" w:cs="Times New Roman"/>
                <w:sz w:val="24"/>
                <w:szCs w:val="24"/>
                <w:lang w:eastAsia="ru-RU"/>
              </w:rPr>
              <w:t xml:space="preserve"> КРС</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21252</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18,1</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26294</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13,0</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33192</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13,3</w:t>
            </w:r>
          </w:p>
        </w:tc>
        <w:tc>
          <w:tcPr>
            <w:tcW w:w="493"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26913</w:t>
            </w:r>
          </w:p>
        </w:tc>
        <w:tc>
          <w:tcPr>
            <w:tcW w:w="316"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14,2</w:t>
            </w:r>
          </w:p>
        </w:tc>
      </w:tr>
      <w:tr w:rsidR="00A11887" w:rsidRPr="00064A58" w:rsidTr="00A11887">
        <w:trPr>
          <w:trHeight w:val="70"/>
        </w:trPr>
        <w:tc>
          <w:tcPr>
            <w:tcW w:w="2087" w:type="pct"/>
            <w:tcBorders>
              <w:top w:val="nil"/>
              <w:left w:val="single" w:sz="4" w:space="0" w:color="auto"/>
              <w:right w:val="single" w:sz="4" w:space="0" w:color="auto"/>
            </w:tcBorders>
            <w:shd w:val="clear" w:color="auto" w:fill="auto"/>
            <w:hideMark/>
          </w:tcPr>
          <w:p w:rsidR="00064A58" w:rsidRPr="00064A58" w:rsidRDefault="00064A58" w:rsidP="00F53946">
            <w:pPr>
              <w:spacing w:after="0" w:line="240" w:lineRule="auto"/>
              <w:ind w:left="572"/>
              <w:rPr>
                <w:rFonts w:ascii="Times New Roman" w:hAnsi="Times New Roman" w:cs="Times New Roman"/>
                <w:sz w:val="24"/>
                <w:szCs w:val="24"/>
                <w:lang w:eastAsia="ru-RU"/>
              </w:rPr>
            </w:pPr>
            <w:r w:rsidRPr="00064A58">
              <w:rPr>
                <w:rFonts w:ascii="Times New Roman" w:hAnsi="Times New Roman" w:cs="Times New Roman"/>
                <w:sz w:val="24"/>
                <w:szCs w:val="24"/>
                <w:lang w:eastAsia="ru-RU"/>
              </w:rPr>
              <w:t>молоко</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58104</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49,5</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134636</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66,6</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149290</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59,9</w:t>
            </w:r>
          </w:p>
        </w:tc>
        <w:tc>
          <w:tcPr>
            <w:tcW w:w="493"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114010</w:t>
            </w:r>
          </w:p>
        </w:tc>
        <w:tc>
          <w:tcPr>
            <w:tcW w:w="316"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60,2</w:t>
            </w:r>
          </w:p>
        </w:tc>
      </w:tr>
      <w:tr w:rsidR="00A11887" w:rsidRPr="00064A58" w:rsidTr="00A11887">
        <w:trPr>
          <w:trHeight w:val="70"/>
        </w:trPr>
        <w:tc>
          <w:tcPr>
            <w:tcW w:w="2087" w:type="pct"/>
            <w:tcBorders>
              <w:top w:val="nil"/>
              <w:left w:val="single" w:sz="4" w:space="0" w:color="auto"/>
              <w:right w:val="nil"/>
            </w:tcBorders>
            <w:shd w:val="clear" w:color="auto" w:fill="auto"/>
            <w:hideMark/>
          </w:tcPr>
          <w:p w:rsidR="00064A58" w:rsidRPr="00064A58" w:rsidRDefault="00064A58" w:rsidP="00064A58">
            <w:pPr>
              <w:spacing w:after="0" w:line="240" w:lineRule="auto"/>
              <w:rPr>
                <w:rFonts w:ascii="Times New Roman" w:hAnsi="Times New Roman" w:cs="Times New Roman"/>
                <w:sz w:val="24"/>
                <w:szCs w:val="24"/>
                <w:lang w:eastAsia="ru-RU"/>
              </w:rPr>
            </w:pPr>
            <w:r w:rsidRPr="00064A58">
              <w:rPr>
                <w:rFonts w:ascii="Times New Roman" w:hAnsi="Times New Roman" w:cs="Times New Roman"/>
                <w:sz w:val="24"/>
                <w:szCs w:val="24"/>
                <w:lang w:eastAsia="ru-RU"/>
              </w:rPr>
              <w:t>Коневодство</w:t>
            </w:r>
          </w:p>
        </w:tc>
        <w:tc>
          <w:tcPr>
            <w:tcW w:w="428" w:type="pct"/>
            <w:tcBorders>
              <w:top w:val="nil"/>
              <w:left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0,0</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0,0</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27</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0,0</w:t>
            </w:r>
          </w:p>
        </w:tc>
        <w:tc>
          <w:tcPr>
            <w:tcW w:w="493"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9</w:t>
            </w:r>
          </w:p>
        </w:tc>
        <w:tc>
          <w:tcPr>
            <w:tcW w:w="316"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0,0</w:t>
            </w:r>
          </w:p>
        </w:tc>
      </w:tr>
      <w:tr w:rsidR="00A11887" w:rsidRPr="00064A58" w:rsidTr="00A11887">
        <w:trPr>
          <w:trHeight w:val="70"/>
        </w:trPr>
        <w:tc>
          <w:tcPr>
            <w:tcW w:w="2087" w:type="pct"/>
            <w:tcBorders>
              <w:top w:val="nil"/>
              <w:left w:val="single" w:sz="4" w:space="0" w:color="auto"/>
              <w:right w:val="nil"/>
            </w:tcBorders>
            <w:shd w:val="clear" w:color="auto" w:fill="auto"/>
            <w:hideMark/>
          </w:tcPr>
          <w:p w:rsidR="00064A58" w:rsidRPr="00064A58" w:rsidRDefault="00064A58" w:rsidP="00064A58">
            <w:pPr>
              <w:spacing w:after="0" w:line="240" w:lineRule="auto"/>
              <w:rPr>
                <w:rFonts w:ascii="Times New Roman" w:hAnsi="Times New Roman" w:cs="Times New Roman"/>
                <w:sz w:val="24"/>
                <w:szCs w:val="24"/>
                <w:lang w:eastAsia="ru-RU"/>
              </w:rPr>
            </w:pPr>
            <w:r w:rsidRPr="00064A58">
              <w:rPr>
                <w:rFonts w:ascii="Times New Roman" w:hAnsi="Times New Roman" w:cs="Times New Roman"/>
                <w:sz w:val="24"/>
                <w:szCs w:val="24"/>
                <w:lang w:eastAsia="ru-RU"/>
              </w:rPr>
              <w:t>Прочая продукция животноводства</w:t>
            </w:r>
          </w:p>
        </w:tc>
        <w:tc>
          <w:tcPr>
            <w:tcW w:w="428" w:type="pct"/>
            <w:tcBorders>
              <w:top w:val="nil"/>
              <w:left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171</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0,1</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434</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0,2</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288</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0,1</w:t>
            </w:r>
          </w:p>
        </w:tc>
        <w:tc>
          <w:tcPr>
            <w:tcW w:w="493"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298</w:t>
            </w:r>
          </w:p>
        </w:tc>
        <w:tc>
          <w:tcPr>
            <w:tcW w:w="316"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0,2</w:t>
            </w:r>
          </w:p>
        </w:tc>
      </w:tr>
      <w:tr w:rsidR="00A11887" w:rsidRPr="00064A58" w:rsidTr="00A11887">
        <w:trPr>
          <w:trHeight w:val="70"/>
        </w:trPr>
        <w:tc>
          <w:tcPr>
            <w:tcW w:w="2087" w:type="pct"/>
            <w:tcBorders>
              <w:top w:val="nil"/>
              <w:left w:val="single" w:sz="4" w:space="0" w:color="auto"/>
              <w:right w:val="nil"/>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Итого продукции животноводства</w:t>
            </w:r>
          </w:p>
        </w:tc>
        <w:tc>
          <w:tcPr>
            <w:tcW w:w="428" w:type="pct"/>
            <w:tcBorders>
              <w:top w:val="nil"/>
              <w:left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79527</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67,8</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161364</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79,8</w:t>
            </w:r>
          </w:p>
        </w:tc>
        <w:tc>
          <w:tcPr>
            <w:tcW w:w="428"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182797</w:t>
            </w:r>
          </w:p>
        </w:tc>
        <w:tc>
          <w:tcPr>
            <w:tcW w:w="274"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73,4</w:t>
            </w:r>
          </w:p>
        </w:tc>
        <w:tc>
          <w:tcPr>
            <w:tcW w:w="493"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141229</w:t>
            </w:r>
          </w:p>
        </w:tc>
        <w:tc>
          <w:tcPr>
            <w:tcW w:w="316" w:type="pct"/>
            <w:tcBorders>
              <w:top w:val="nil"/>
              <w:left w:val="nil"/>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74,5</w:t>
            </w:r>
          </w:p>
        </w:tc>
      </w:tr>
      <w:tr w:rsidR="00A11887" w:rsidRPr="00064A58" w:rsidTr="00A11887">
        <w:trPr>
          <w:trHeight w:val="315"/>
        </w:trPr>
        <w:tc>
          <w:tcPr>
            <w:tcW w:w="2087" w:type="pct"/>
            <w:tcBorders>
              <w:top w:val="nil"/>
              <w:left w:val="single" w:sz="4" w:space="0" w:color="auto"/>
              <w:bottom w:val="single" w:sz="4" w:space="0" w:color="auto"/>
              <w:right w:val="nil"/>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Всего</w:t>
            </w:r>
          </w:p>
        </w:tc>
        <w:tc>
          <w:tcPr>
            <w:tcW w:w="428" w:type="pct"/>
            <w:tcBorders>
              <w:top w:val="nil"/>
              <w:left w:val="single" w:sz="4" w:space="0" w:color="auto"/>
              <w:bottom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117271</w:t>
            </w:r>
          </w:p>
        </w:tc>
        <w:tc>
          <w:tcPr>
            <w:tcW w:w="274" w:type="pct"/>
            <w:tcBorders>
              <w:top w:val="nil"/>
              <w:left w:val="nil"/>
              <w:bottom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100</w:t>
            </w:r>
          </w:p>
        </w:tc>
        <w:tc>
          <w:tcPr>
            <w:tcW w:w="428" w:type="pct"/>
            <w:tcBorders>
              <w:top w:val="nil"/>
              <w:left w:val="nil"/>
              <w:bottom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202228</w:t>
            </w:r>
          </w:p>
        </w:tc>
        <w:tc>
          <w:tcPr>
            <w:tcW w:w="274" w:type="pct"/>
            <w:tcBorders>
              <w:top w:val="nil"/>
              <w:left w:val="nil"/>
              <w:bottom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100</w:t>
            </w:r>
          </w:p>
        </w:tc>
        <w:tc>
          <w:tcPr>
            <w:tcW w:w="428" w:type="pct"/>
            <w:tcBorders>
              <w:top w:val="nil"/>
              <w:left w:val="nil"/>
              <w:bottom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249104</w:t>
            </w:r>
          </w:p>
        </w:tc>
        <w:tc>
          <w:tcPr>
            <w:tcW w:w="274" w:type="pct"/>
            <w:tcBorders>
              <w:top w:val="nil"/>
              <w:left w:val="nil"/>
              <w:bottom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100</w:t>
            </w:r>
          </w:p>
        </w:tc>
        <w:tc>
          <w:tcPr>
            <w:tcW w:w="493" w:type="pct"/>
            <w:tcBorders>
              <w:top w:val="nil"/>
              <w:left w:val="nil"/>
              <w:bottom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189534</w:t>
            </w:r>
          </w:p>
        </w:tc>
        <w:tc>
          <w:tcPr>
            <w:tcW w:w="316" w:type="pct"/>
            <w:tcBorders>
              <w:top w:val="nil"/>
              <w:left w:val="nil"/>
              <w:bottom w:val="single" w:sz="4" w:space="0" w:color="auto"/>
              <w:right w:val="single" w:sz="4" w:space="0" w:color="auto"/>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100</w:t>
            </w:r>
          </w:p>
        </w:tc>
      </w:tr>
      <w:tr w:rsidR="00064A58" w:rsidRPr="00064A58" w:rsidTr="00A11887">
        <w:trPr>
          <w:trHeight w:val="70"/>
        </w:trPr>
        <w:tc>
          <w:tcPr>
            <w:tcW w:w="2087" w:type="pct"/>
            <w:tcBorders>
              <w:top w:val="nil"/>
              <w:left w:val="single" w:sz="4" w:space="0" w:color="auto"/>
              <w:bottom w:val="single" w:sz="4" w:space="0" w:color="auto"/>
              <w:right w:val="nil"/>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Коэффициент специализации</w:t>
            </w:r>
          </w:p>
        </w:tc>
        <w:tc>
          <w:tcPr>
            <w:tcW w:w="70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64A58" w:rsidRPr="00064A58" w:rsidRDefault="00064A58" w:rsidP="00064A58">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w:t>
            </w:r>
            <w:r w:rsidR="00F93BBF">
              <w:rPr>
                <w:rFonts w:ascii="Times New Roman" w:hAnsi="Times New Roman" w:cs="Times New Roman"/>
                <w:sz w:val="24"/>
                <w:szCs w:val="24"/>
                <w:lang w:eastAsia="ru-RU"/>
              </w:rPr>
              <w:t>65</w:t>
            </w:r>
          </w:p>
        </w:tc>
        <w:tc>
          <w:tcPr>
            <w:tcW w:w="701" w:type="pct"/>
            <w:gridSpan w:val="2"/>
            <w:tcBorders>
              <w:top w:val="single" w:sz="4" w:space="0" w:color="auto"/>
              <w:left w:val="nil"/>
              <w:bottom w:val="single" w:sz="4" w:space="0" w:color="auto"/>
              <w:right w:val="single" w:sz="4" w:space="0" w:color="000000"/>
            </w:tcBorders>
            <w:shd w:val="clear" w:color="auto" w:fill="auto"/>
            <w:vAlign w:val="center"/>
            <w:hideMark/>
          </w:tcPr>
          <w:p w:rsidR="00064A58" w:rsidRPr="00064A58" w:rsidRDefault="00F93BBF" w:rsidP="00F93BB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0,73</w:t>
            </w:r>
          </w:p>
        </w:tc>
        <w:tc>
          <w:tcPr>
            <w:tcW w:w="701" w:type="pct"/>
            <w:gridSpan w:val="2"/>
            <w:tcBorders>
              <w:top w:val="single" w:sz="4" w:space="0" w:color="auto"/>
              <w:left w:val="nil"/>
              <w:bottom w:val="single" w:sz="4" w:space="0" w:color="auto"/>
              <w:right w:val="single" w:sz="4" w:space="0" w:color="000000"/>
            </w:tcBorders>
            <w:shd w:val="clear" w:color="auto" w:fill="auto"/>
            <w:vAlign w:val="center"/>
            <w:hideMark/>
          </w:tcPr>
          <w:p w:rsidR="00064A58" w:rsidRPr="00064A58" w:rsidRDefault="00064A58" w:rsidP="00F93BBF">
            <w:pPr>
              <w:spacing w:after="0" w:line="240" w:lineRule="auto"/>
              <w:jc w:val="center"/>
              <w:rPr>
                <w:rFonts w:ascii="Times New Roman" w:hAnsi="Times New Roman" w:cs="Times New Roman"/>
                <w:sz w:val="24"/>
                <w:szCs w:val="24"/>
                <w:lang w:eastAsia="ru-RU"/>
              </w:rPr>
            </w:pPr>
            <w:r w:rsidRPr="00064A58">
              <w:rPr>
                <w:rFonts w:ascii="Times New Roman" w:hAnsi="Times New Roman" w:cs="Times New Roman"/>
                <w:sz w:val="24"/>
                <w:szCs w:val="24"/>
                <w:lang w:eastAsia="ru-RU"/>
              </w:rPr>
              <w:t>0,</w:t>
            </w:r>
            <w:r w:rsidR="00F93BBF">
              <w:rPr>
                <w:rFonts w:ascii="Times New Roman" w:hAnsi="Times New Roman" w:cs="Times New Roman"/>
                <w:sz w:val="24"/>
                <w:szCs w:val="24"/>
                <w:lang w:eastAsia="ru-RU"/>
              </w:rPr>
              <w:t>68</w:t>
            </w:r>
          </w:p>
        </w:tc>
        <w:tc>
          <w:tcPr>
            <w:tcW w:w="809" w:type="pct"/>
            <w:gridSpan w:val="2"/>
            <w:tcBorders>
              <w:top w:val="single" w:sz="4" w:space="0" w:color="auto"/>
              <w:left w:val="nil"/>
              <w:bottom w:val="single" w:sz="4" w:space="0" w:color="auto"/>
              <w:right w:val="single" w:sz="4" w:space="0" w:color="000000"/>
            </w:tcBorders>
            <w:shd w:val="clear" w:color="auto" w:fill="auto"/>
            <w:vAlign w:val="center"/>
            <w:hideMark/>
          </w:tcPr>
          <w:p w:rsidR="00064A58" w:rsidRPr="00064A58" w:rsidRDefault="00F93BBF" w:rsidP="00064A5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0,6</w:t>
            </w:r>
            <w:r w:rsidR="00064A58" w:rsidRPr="00064A58">
              <w:rPr>
                <w:rFonts w:ascii="Times New Roman" w:hAnsi="Times New Roman" w:cs="Times New Roman"/>
                <w:sz w:val="24"/>
                <w:szCs w:val="24"/>
                <w:lang w:eastAsia="ru-RU"/>
              </w:rPr>
              <w:t>9</w:t>
            </w:r>
          </w:p>
        </w:tc>
      </w:tr>
    </w:tbl>
    <w:p w:rsidR="002377D0" w:rsidRPr="00431BF3" w:rsidRDefault="002377D0" w:rsidP="00F60BC3">
      <w:pPr>
        <w:spacing w:after="0" w:line="360" w:lineRule="auto"/>
        <w:ind w:firstLine="709"/>
        <w:jc w:val="both"/>
        <w:rPr>
          <w:rFonts w:ascii="Times New Roman" w:hAnsi="Times New Roman" w:cs="Times New Roman"/>
          <w:color w:val="FF0000"/>
          <w:sz w:val="28"/>
          <w:szCs w:val="28"/>
        </w:rPr>
      </w:pPr>
    </w:p>
    <w:p w:rsidR="00064A58" w:rsidRDefault="002377D0" w:rsidP="00A71C43">
      <w:pPr>
        <w:spacing w:after="0" w:line="360" w:lineRule="auto"/>
        <w:ind w:firstLine="709"/>
        <w:jc w:val="both"/>
        <w:rPr>
          <w:rFonts w:ascii="Times New Roman" w:hAnsi="Times New Roman" w:cs="Times New Roman"/>
          <w:color w:val="000000"/>
          <w:sz w:val="28"/>
          <w:szCs w:val="28"/>
        </w:rPr>
      </w:pPr>
      <w:r w:rsidRPr="00BD7E37">
        <w:rPr>
          <w:rFonts w:ascii="Times New Roman" w:hAnsi="Times New Roman" w:cs="Times New Roman"/>
          <w:color w:val="000000"/>
          <w:sz w:val="28"/>
          <w:szCs w:val="28"/>
        </w:rPr>
        <w:t>За анализируемый период при росте стоимости товарной продукции сел</w:t>
      </w:r>
      <w:r w:rsidRPr="00BD7E37">
        <w:rPr>
          <w:rFonts w:ascii="Times New Roman" w:hAnsi="Times New Roman" w:cs="Times New Roman"/>
          <w:color w:val="000000"/>
          <w:sz w:val="28"/>
          <w:szCs w:val="28"/>
        </w:rPr>
        <w:t>ь</w:t>
      </w:r>
      <w:r w:rsidRPr="00BD7E37">
        <w:rPr>
          <w:rFonts w:ascii="Times New Roman" w:hAnsi="Times New Roman" w:cs="Times New Roman"/>
          <w:color w:val="000000"/>
          <w:sz w:val="28"/>
          <w:szCs w:val="28"/>
        </w:rPr>
        <w:t xml:space="preserve">ского хозяйства в целом по организации удельный вес отрасли растениеводства </w:t>
      </w:r>
      <w:r w:rsidR="00064A58">
        <w:rPr>
          <w:rFonts w:ascii="Times New Roman" w:hAnsi="Times New Roman" w:cs="Times New Roman"/>
          <w:color w:val="000000"/>
          <w:sz w:val="28"/>
          <w:szCs w:val="28"/>
        </w:rPr>
        <w:t>снизился с 28 до 24%</w:t>
      </w:r>
      <w:r w:rsidRPr="00BD7E37">
        <w:rPr>
          <w:rFonts w:ascii="Times New Roman" w:hAnsi="Times New Roman" w:cs="Times New Roman"/>
          <w:color w:val="000000"/>
          <w:sz w:val="28"/>
          <w:szCs w:val="28"/>
        </w:rPr>
        <w:t xml:space="preserve">. В свою очередь, удельный вес продукции скотоводства </w:t>
      </w:r>
      <w:r w:rsidR="00064A58">
        <w:rPr>
          <w:rFonts w:ascii="Times New Roman" w:hAnsi="Times New Roman" w:cs="Times New Roman"/>
          <w:color w:val="000000"/>
          <w:sz w:val="28"/>
          <w:szCs w:val="28"/>
        </w:rPr>
        <w:t xml:space="preserve">увеличился на 10,7% за счёт роста удельного веса молока. </w:t>
      </w:r>
    </w:p>
    <w:p w:rsidR="002377D0" w:rsidRPr="00BD7E37" w:rsidRDefault="002377D0" w:rsidP="00A71C43">
      <w:pPr>
        <w:spacing w:after="0" w:line="360" w:lineRule="auto"/>
        <w:ind w:firstLine="709"/>
        <w:jc w:val="both"/>
        <w:rPr>
          <w:rFonts w:ascii="Times New Roman" w:hAnsi="Times New Roman" w:cs="Times New Roman"/>
          <w:color w:val="000000"/>
          <w:sz w:val="28"/>
          <w:szCs w:val="28"/>
        </w:rPr>
      </w:pPr>
      <w:r w:rsidRPr="00BD7E37">
        <w:rPr>
          <w:rFonts w:ascii="Times New Roman" w:hAnsi="Times New Roman" w:cs="Times New Roman"/>
          <w:color w:val="000000"/>
          <w:sz w:val="28"/>
          <w:szCs w:val="28"/>
        </w:rPr>
        <w:t>Эти данные позволяют сделать вывод о том, что хозяйство имеет скот</w:t>
      </w:r>
      <w:r w:rsidRPr="00BD7E37">
        <w:rPr>
          <w:rFonts w:ascii="Times New Roman" w:hAnsi="Times New Roman" w:cs="Times New Roman"/>
          <w:color w:val="000000"/>
          <w:sz w:val="28"/>
          <w:szCs w:val="28"/>
        </w:rPr>
        <w:t>о</w:t>
      </w:r>
      <w:r w:rsidRPr="00BD7E37">
        <w:rPr>
          <w:rFonts w:ascii="Times New Roman" w:hAnsi="Times New Roman" w:cs="Times New Roman"/>
          <w:color w:val="000000"/>
          <w:sz w:val="28"/>
          <w:szCs w:val="28"/>
        </w:rPr>
        <w:t>водческую специализацию молочного – мясного направления.</w:t>
      </w:r>
    </w:p>
    <w:p w:rsidR="002377D0" w:rsidRPr="00BD7E37" w:rsidRDefault="002377D0" w:rsidP="002B623D">
      <w:pPr>
        <w:spacing w:after="0" w:line="360" w:lineRule="auto"/>
        <w:ind w:firstLine="709"/>
        <w:jc w:val="both"/>
        <w:rPr>
          <w:rFonts w:ascii="Times New Roman" w:hAnsi="Times New Roman" w:cs="Times New Roman"/>
          <w:color w:val="000000"/>
          <w:sz w:val="32"/>
          <w:szCs w:val="32"/>
        </w:rPr>
      </w:pPr>
      <w:r w:rsidRPr="00BD7E37">
        <w:rPr>
          <w:rFonts w:ascii="Times New Roman" w:hAnsi="Times New Roman" w:cs="Times New Roman"/>
          <w:color w:val="000000"/>
          <w:sz w:val="28"/>
          <w:szCs w:val="28"/>
        </w:rPr>
        <w:t>ВНИИЭСХ рекомендует относить к специализированным на развитии одной отрасли хозяйства, в которых одна отрасль по всем видам сопр</w:t>
      </w:r>
      <w:r w:rsidR="00430BAF">
        <w:rPr>
          <w:rFonts w:ascii="Times New Roman" w:hAnsi="Times New Roman" w:cs="Times New Roman"/>
          <w:color w:val="000000"/>
          <w:sz w:val="28"/>
          <w:szCs w:val="28"/>
        </w:rPr>
        <w:t xml:space="preserve">яженной продукции дает свыше 50% </w:t>
      </w:r>
      <w:r w:rsidRPr="00BD7E37">
        <w:rPr>
          <w:rFonts w:ascii="Times New Roman" w:hAnsi="Times New Roman" w:cs="Times New Roman"/>
          <w:color w:val="000000"/>
          <w:sz w:val="28"/>
          <w:szCs w:val="28"/>
        </w:rPr>
        <w:t>всей товарной продукции. Если при этом один из видов продукции данной отрасли занимает в товарном производстве более 50</w:t>
      </w:r>
      <w:r w:rsidR="00430BAF">
        <w:rPr>
          <w:rFonts w:ascii="Times New Roman" w:hAnsi="Times New Roman" w:cs="Times New Roman"/>
          <w:color w:val="000000"/>
          <w:sz w:val="28"/>
          <w:szCs w:val="28"/>
        </w:rPr>
        <w:t>%</w:t>
      </w:r>
      <w:r w:rsidRPr="00BD7E37">
        <w:rPr>
          <w:rFonts w:ascii="Times New Roman" w:hAnsi="Times New Roman" w:cs="Times New Roman"/>
          <w:color w:val="000000"/>
          <w:sz w:val="28"/>
          <w:szCs w:val="28"/>
        </w:rPr>
        <w:t xml:space="preserve">, то он и определяет специализацию предприятия. Обобщающим показателем, </w:t>
      </w:r>
      <w:r w:rsidRPr="00BD7E37">
        <w:rPr>
          <w:rFonts w:ascii="Times New Roman" w:hAnsi="Times New Roman" w:cs="Times New Roman"/>
          <w:color w:val="000000"/>
          <w:sz w:val="28"/>
          <w:szCs w:val="28"/>
        </w:rPr>
        <w:lastRenderedPageBreak/>
        <w:t>характеризующим уровень специализации, является коэффициент специализ</w:t>
      </w:r>
      <w:r w:rsidRPr="00BD7E37">
        <w:rPr>
          <w:rFonts w:ascii="Times New Roman" w:hAnsi="Times New Roman" w:cs="Times New Roman"/>
          <w:color w:val="000000"/>
          <w:sz w:val="28"/>
          <w:szCs w:val="28"/>
        </w:rPr>
        <w:t>а</w:t>
      </w:r>
      <w:r w:rsidRPr="00BD7E37">
        <w:rPr>
          <w:rFonts w:ascii="Times New Roman" w:hAnsi="Times New Roman" w:cs="Times New Roman"/>
          <w:color w:val="000000"/>
          <w:sz w:val="28"/>
          <w:szCs w:val="28"/>
        </w:rPr>
        <w:t>ции хозяйства, который рассчитывается по формуле:</w:t>
      </w:r>
      <w:r w:rsidR="00A5797C" w:rsidRPr="00BD7E37">
        <w:rPr>
          <w:rFonts w:ascii="Times New Roman" w:hAnsi="Times New Roman" w:cs="Times New Roman"/>
          <w:color w:val="000000"/>
          <w:sz w:val="32"/>
          <w:szCs w:val="32"/>
        </w:rPr>
        <w:fldChar w:fldCharType="begin"/>
      </w:r>
      <w:r w:rsidRPr="00BD7E37">
        <w:rPr>
          <w:rFonts w:ascii="Times New Roman" w:hAnsi="Times New Roman" w:cs="Times New Roman"/>
          <w:color w:val="000000"/>
          <w:sz w:val="32"/>
          <w:szCs w:val="32"/>
        </w:rPr>
        <w:instrText xml:space="preserve"> QUOTE </w:instrText>
      </w:r>
      <w:r w:rsidR="00A5797C" w:rsidRPr="00BD7E37">
        <w:rPr>
          <w:rFonts w:ascii="Times New Roman" w:hAnsi="Times New Roman" w:cs="Times New Roman"/>
          <w:color w:val="000000"/>
          <w:sz w:val="32"/>
          <w:szCs w:val="32"/>
        </w:rPr>
        <w:fldChar w:fldCharType="separate"/>
      </w:r>
    </w:p>
    <w:p w:rsidR="002377D0" w:rsidRPr="00BD7E37" w:rsidRDefault="002377D0" w:rsidP="002B623D">
      <w:pPr>
        <w:spacing w:after="0" w:line="360" w:lineRule="auto"/>
        <w:ind w:firstLine="709"/>
        <w:jc w:val="center"/>
        <w:rPr>
          <w:rFonts w:ascii="Times New Roman" w:hAnsi="Times New Roman" w:cs="Times New Roman"/>
          <w:color w:val="000000"/>
          <w:sz w:val="32"/>
          <w:szCs w:val="32"/>
        </w:rPr>
      </w:pPr>
      <w:r w:rsidRPr="00BD7E37">
        <w:rPr>
          <w:rFonts w:cs="Times New Roman"/>
          <w:color w:val="000000"/>
        </w:rPr>
        <w:object w:dxaOrig="3045"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29.25pt" o:ole="">
            <v:imagedata r:id="rId11" o:title=""/>
          </v:shape>
          <o:OLEObject Type="Embed" ProgID="Equation.3" ShapeID="_x0000_i1025" DrawAspect="Content" ObjectID="_1549639002" r:id="rId12"/>
        </w:object>
      </w:r>
      <w:r w:rsidR="00A5797C" w:rsidRPr="00BD7E37">
        <w:rPr>
          <w:rFonts w:ascii="Times New Roman" w:hAnsi="Times New Roman" w:cs="Times New Roman"/>
          <w:color w:val="000000"/>
          <w:sz w:val="32"/>
          <w:szCs w:val="32"/>
        </w:rPr>
        <w:fldChar w:fldCharType="end"/>
      </w:r>
      <w:r w:rsidRPr="00BD7E37">
        <w:rPr>
          <w:rFonts w:ascii="Times New Roman" w:hAnsi="Times New Roman" w:cs="Times New Roman"/>
          <w:color w:val="000000"/>
          <w:sz w:val="32"/>
          <w:szCs w:val="32"/>
        </w:rPr>
        <w:t xml:space="preserve">       (1)</w:t>
      </w:r>
    </w:p>
    <w:p w:rsidR="002377D0" w:rsidRPr="00BD7E37" w:rsidRDefault="00430BAF" w:rsidP="00430BAF">
      <w:pPr>
        <w:spacing w:after="0" w:line="360" w:lineRule="auto"/>
        <w:jc w:val="both"/>
        <w:rPr>
          <w:rFonts w:ascii="Times New Roman" w:hAnsi="Times New Roman" w:cs="Times New Roman"/>
          <w:color w:val="000000"/>
          <w:sz w:val="32"/>
          <w:szCs w:val="32"/>
        </w:rPr>
      </w:pPr>
      <w:r>
        <w:rPr>
          <w:rFonts w:ascii="Times New Roman" w:hAnsi="Times New Roman" w:cs="Times New Roman"/>
          <w:color w:val="000000"/>
          <w:sz w:val="28"/>
          <w:szCs w:val="28"/>
        </w:rPr>
        <w:t>г</w:t>
      </w:r>
      <w:r w:rsidR="002377D0" w:rsidRPr="00BD7E37">
        <w:rPr>
          <w:rFonts w:ascii="Times New Roman" w:hAnsi="Times New Roman" w:cs="Times New Roman"/>
          <w:color w:val="000000"/>
          <w:sz w:val="28"/>
          <w:szCs w:val="28"/>
        </w:rPr>
        <w:t>де: К</w:t>
      </w:r>
      <w:r w:rsidR="002377D0" w:rsidRPr="00BD7E37">
        <w:rPr>
          <w:rFonts w:ascii="Times New Roman" w:hAnsi="Times New Roman" w:cs="Times New Roman"/>
          <w:color w:val="000000"/>
          <w:sz w:val="28"/>
          <w:szCs w:val="28"/>
          <w:vertAlign w:val="subscript"/>
        </w:rPr>
        <w:t>с</w:t>
      </w:r>
      <w:r w:rsidR="002377D0" w:rsidRPr="00BD7E37">
        <w:rPr>
          <w:rFonts w:ascii="Times New Roman" w:hAnsi="Times New Roman" w:cs="Times New Roman"/>
          <w:color w:val="000000"/>
          <w:sz w:val="28"/>
          <w:szCs w:val="28"/>
        </w:rPr>
        <w:t xml:space="preserve"> – коэффициент специализации;</w:t>
      </w:r>
    </w:p>
    <w:p w:rsidR="002377D0" w:rsidRPr="00BD7E37" w:rsidRDefault="002377D0" w:rsidP="00430BAF">
      <w:pPr>
        <w:spacing w:after="0" w:line="360" w:lineRule="auto"/>
        <w:ind w:firstLine="567"/>
        <w:jc w:val="both"/>
        <w:rPr>
          <w:rFonts w:ascii="Times New Roman" w:hAnsi="Times New Roman" w:cs="Times New Roman"/>
          <w:color w:val="000000"/>
          <w:sz w:val="28"/>
          <w:szCs w:val="28"/>
        </w:rPr>
      </w:pPr>
      <w:r w:rsidRPr="00BD7E37">
        <w:rPr>
          <w:rFonts w:ascii="Times New Roman" w:hAnsi="Times New Roman" w:cs="Times New Roman"/>
          <w:color w:val="000000"/>
          <w:sz w:val="28"/>
          <w:szCs w:val="28"/>
        </w:rPr>
        <w:t>Д – удельный вес товарной продукции в общем объеме, начиная с на</w:t>
      </w:r>
      <w:r w:rsidRPr="00BD7E37">
        <w:rPr>
          <w:rFonts w:ascii="Times New Roman" w:hAnsi="Times New Roman" w:cs="Times New Roman"/>
          <w:color w:val="000000"/>
          <w:sz w:val="28"/>
          <w:szCs w:val="28"/>
        </w:rPr>
        <w:t>и</w:t>
      </w:r>
      <w:r w:rsidRPr="00BD7E37">
        <w:rPr>
          <w:rFonts w:ascii="Times New Roman" w:hAnsi="Times New Roman" w:cs="Times New Roman"/>
          <w:color w:val="000000"/>
          <w:sz w:val="28"/>
          <w:szCs w:val="28"/>
        </w:rPr>
        <w:t>высшего, %;</w:t>
      </w:r>
    </w:p>
    <w:p w:rsidR="002377D0" w:rsidRPr="00BD7E37" w:rsidRDefault="002377D0" w:rsidP="00430BAF">
      <w:pPr>
        <w:spacing w:after="0" w:line="360" w:lineRule="auto"/>
        <w:ind w:firstLine="567"/>
        <w:jc w:val="both"/>
        <w:rPr>
          <w:rFonts w:ascii="Times New Roman" w:hAnsi="Times New Roman" w:cs="Times New Roman"/>
          <w:color w:val="000000"/>
          <w:sz w:val="28"/>
          <w:szCs w:val="28"/>
        </w:rPr>
      </w:pPr>
      <w:r w:rsidRPr="00BD7E37">
        <w:rPr>
          <w:rFonts w:ascii="Times New Roman" w:hAnsi="Times New Roman" w:cs="Times New Roman"/>
          <w:color w:val="000000"/>
          <w:sz w:val="28"/>
          <w:szCs w:val="28"/>
          <w:lang w:val="en-US"/>
        </w:rPr>
        <w:t>n</w:t>
      </w:r>
      <w:r w:rsidRPr="00BD7E37">
        <w:rPr>
          <w:rFonts w:ascii="Times New Roman" w:hAnsi="Times New Roman" w:cs="Times New Roman"/>
          <w:color w:val="000000"/>
          <w:sz w:val="28"/>
          <w:szCs w:val="28"/>
        </w:rPr>
        <w:t xml:space="preserve"> – порядковый номер удельного веса товарной продукции, начиная с на</w:t>
      </w:r>
      <w:r w:rsidRPr="00BD7E37">
        <w:rPr>
          <w:rFonts w:ascii="Times New Roman" w:hAnsi="Times New Roman" w:cs="Times New Roman"/>
          <w:color w:val="000000"/>
          <w:sz w:val="28"/>
          <w:szCs w:val="28"/>
        </w:rPr>
        <w:t>и</w:t>
      </w:r>
      <w:r w:rsidRPr="00BD7E37">
        <w:rPr>
          <w:rFonts w:ascii="Times New Roman" w:hAnsi="Times New Roman" w:cs="Times New Roman"/>
          <w:color w:val="000000"/>
          <w:sz w:val="28"/>
          <w:szCs w:val="28"/>
        </w:rPr>
        <w:t>высшего.</w:t>
      </w:r>
    </w:p>
    <w:p w:rsidR="002377D0" w:rsidRPr="00BD7E37" w:rsidRDefault="002377D0" w:rsidP="002B623D">
      <w:pPr>
        <w:spacing w:after="0" w:line="360" w:lineRule="auto"/>
        <w:ind w:firstLine="709"/>
        <w:jc w:val="both"/>
        <w:rPr>
          <w:rFonts w:ascii="Times New Roman" w:hAnsi="Times New Roman" w:cs="Times New Roman"/>
          <w:color w:val="000000"/>
          <w:sz w:val="28"/>
          <w:szCs w:val="28"/>
        </w:rPr>
      </w:pPr>
      <w:r w:rsidRPr="00BD7E37">
        <w:rPr>
          <w:rFonts w:ascii="Times New Roman" w:hAnsi="Times New Roman" w:cs="Times New Roman"/>
          <w:color w:val="000000"/>
          <w:sz w:val="28"/>
          <w:szCs w:val="28"/>
        </w:rPr>
        <w:t>Если коэффициент специализации равен:</w:t>
      </w:r>
    </w:p>
    <w:p w:rsidR="002377D0" w:rsidRPr="00BD7E37" w:rsidRDefault="002377D0" w:rsidP="00430BAF">
      <w:pPr>
        <w:spacing w:after="0" w:line="360" w:lineRule="auto"/>
        <w:jc w:val="both"/>
        <w:rPr>
          <w:rFonts w:ascii="Times New Roman" w:hAnsi="Times New Roman" w:cs="Times New Roman"/>
          <w:color w:val="000000"/>
          <w:sz w:val="28"/>
          <w:szCs w:val="28"/>
        </w:rPr>
      </w:pPr>
      <w:r w:rsidRPr="00BD7E37">
        <w:rPr>
          <w:rFonts w:ascii="Times New Roman" w:hAnsi="Times New Roman" w:cs="Times New Roman"/>
          <w:color w:val="000000"/>
          <w:sz w:val="28"/>
          <w:szCs w:val="28"/>
        </w:rPr>
        <w:t>до 0,2 – низкий уровень;</w:t>
      </w:r>
    </w:p>
    <w:p w:rsidR="002377D0" w:rsidRPr="00BD7E37" w:rsidRDefault="002377D0" w:rsidP="00430BAF">
      <w:pPr>
        <w:spacing w:after="0" w:line="360" w:lineRule="auto"/>
        <w:jc w:val="both"/>
        <w:rPr>
          <w:rFonts w:ascii="Times New Roman" w:hAnsi="Times New Roman" w:cs="Times New Roman"/>
          <w:color w:val="000000"/>
          <w:sz w:val="28"/>
          <w:szCs w:val="28"/>
        </w:rPr>
      </w:pPr>
      <w:r w:rsidRPr="00BD7E37">
        <w:rPr>
          <w:rFonts w:ascii="Times New Roman" w:hAnsi="Times New Roman" w:cs="Times New Roman"/>
          <w:color w:val="000000"/>
          <w:sz w:val="28"/>
          <w:szCs w:val="28"/>
        </w:rPr>
        <w:t>0,2 – 0,4 – средний уровень;</w:t>
      </w:r>
    </w:p>
    <w:p w:rsidR="002377D0" w:rsidRPr="00BD7E37" w:rsidRDefault="002377D0" w:rsidP="00430BAF">
      <w:pPr>
        <w:spacing w:after="0" w:line="360" w:lineRule="auto"/>
        <w:jc w:val="both"/>
        <w:rPr>
          <w:rFonts w:ascii="Times New Roman" w:hAnsi="Times New Roman" w:cs="Times New Roman"/>
          <w:color w:val="000000"/>
          <w:sz w:val="28"/>
          <w:szCs w:val="28"/>
        </w:rPr>
      </w:pPr>
      <w:r w:rsidRPr="00BD7E37">
        <w:rPr>
          <w:rFonts w:ascii="Times New Roman" w:hAnsi="Times New Roman" w:cs="Times New Roman"/>
          <w:color w:val="000000"/>
          <w:sz w:val="28"/>
          <w:szCs w:val="28"/>
        </w:rPr>
        <w:t>0,4 – 0,6 – высокий уровень;</w:t>
      </w:r>
    </w:p>
    <w:p w:rsidR="002377D0" w:rsidRPr="00BD7E37" w:rsidRDefault="002377D0" w:rsidP="00430BAF">
      <w:pPr>
        <w:spacing w:after="0" w:line="360" w:lineRule="auto"/>
        <w:jc w:val="both"/>
        <w:rPr>
          <w:rFonts w:ascii="Times New Roman" w:hAnsi="Times New Roman" w:cs="Times New Roman"/>
          <w:color w:val="000000"/>
          <w:sz w:val="28"/>
          <w:szCs w:val="28"/>
        </w:rPr>
      </w:pPr>
      <w:r w:rsidRPr="00BD7E37">
        <w:rPr>
          <w:rFonts w:ascii="Times New Roman" w:hAnsi="Times New Roman" w:cs="Times New Roman"/>
          <w:color w:val="000000"/>
          <w:sz w:val="28"/>
          <w:szCs w:val="28"/>
        </w:rPr>
        <w:t xml:space="preserve">более 0,6 – углубленный уровень специализации. </w:t>
      </w:r>
    </w:p>
    <w:p w:rsidR="002377D0" w:rsidRDefault="002377D0" w:rsidP="002B623D">
      <w:pPr>
        <w:spacing w:after="0" w:line="360" w:lineRule="auto"/>
        <w:ind w:firstLine="709"/>
        <w:jc w:val="both"/>
        <w:rPr>
          <w:rFonts w:ascii="Times New Roman" w:hAnsi="Times New Roman" w:cs="Times New Roman"/>
          <w:color w:val="000000"/>
          <w:sz w:val="28"/>
          <w:szCs w:val="28"/>
        </w:rPr>
      </w:pPr>
      <w:r w:rsidRPr="00BD7E37">
        <w:rPr>
          <w:rFonts w:ascii="Times New Roman" w:hAnsi="Times New Roman" w:cs="Times New Roman"/>
          <w:color w:val="000000"/>
          <w:sz w:val="28"/>
          <w:szCs w:val="28"/>
        </w:rPr>
        <w:t xml:space="preserve">Из приведенных расчетов вышеуказанной формуле с помощью данных таблицы 2.2 следует, что в </w:t>
      </w:r>
      <w:r w:rsidR="00430BAF">
        <w:rPr>
          <w:rFonts w:ascii="Times New Roman" w:hAnsi="Times New Roman" w:cs="Times New Roman"/>
          <w:color w:val="000000"/>
          <w:sz w:val="28"/>
          <w:szCs w:val="28"/>
        </w:rPr>
        <w:t>ООО «Кигбаево Агро</w:t>
      </w:r>
      <w:r w:rsidRPr="00BD7E37">
        <w:rPr>
          <w:rFonts w:ascii="Times New Roman" w:hAnsi="Times New Roman" w:cs="Times New Roman"/>
          <w:color w:val="000000"/>
          <w:sz w:val="28"/>
          <w:szCs w:val="28"/>
        </w:rPr>
        <w:t xml:space="preserve">» </w:t>
      </w:r>
      <w:r w:rsidR="00F93BBF">
        <w:rPr>
          <w:rFonts w:ascii="Times New Roman" w:hAnsi="Times New Roman" w:cs="Times New Roman"/>
          <w:color w:val="000000"/>
          <w:sz w:val="28"/>
          <w:szCs w:val="28"/>
        </w:rPr>
        <w:t>углублённый</w:t>
      </w:r>
      <w:r w:rsidRPr="00BD7E37">
        <w:rPr>
          <w:rFonts w:ascii="Times New Roman" w:hAnsi="Times New Roman" w:cs="Times New Roman"/>
          <w:color w:val="000000"/>
          <w:sz w:val="28"/>
          <w:szCs w:val="28"/>
        </w:rPr>
        <w:t xml:space="preserve"> уровень сп</w:t>
      </w:r>
      <w:r w:rsidRPr="00BD7E37">
        <w:rPr>
          <w:rFonts w:ascii="Times New Roman" w:hAnsi="Times New Roman" w:cs="Times New Roman"/>
          <w:color w:val="000000"/>
          <w:sz w:val="28"/>
          <w:szCs w:val="28"/>
        </w:rPr>
        <w:t>е</w:t>
      </w:r>
      <w:r w:rsidRPr="00BD7E37">
        <w:rPr>
          <w:rFonts w:ascii="Times New Roman" w:hAnsi="Times New Roman" w:cs="Times New Roman"/>
          <w:color w:val="000000"/>
          <w:sz w:val="28"/>
          <w:szCs w:val="28"/>
        </w:rPr>
        <w:t>циализации.</w:t>
      </w:r>
    </w:p>
    <w:p w:rsidR="00584D6C" w:rsidRDefault="00584D6C" w:rsidP="00584D6C">
      <w:pPr>
        <w:spacing w:after="0" w:line="360" w:lineRule="auto"/>
        <w:ind w:firstLine="709"/>
        <w:jc w:val="both"/>
        <w:rPr>
          <w:rFonts w:ascii="Times New Roman" w:hAnsi="Times New Roman" w:cs="Times New Roman"/>
          <w:sz w:val="28"/>
          <w:szCs w:val="28"/>
        </w:rPr>
      </w:pPr>
      <w:r w:rsidRPr="00A71C43">
        <w:rPr>
          <w:rFonts w:ascii="Times New Roman" w:hAnsi="Times New Roman" w:cs="Times New Roman"/>
          <w:sz w:val="28"/>
          <w:szCs w:val="28"/>
        </w:rPr>
        <w:t>Рациональное использование земли является результатом рачительного ведения хозяйства, а в сельском хозяйстве земля является главным средством производства. Все меры, направленные на интенсивное ведение производства в той или иной степени способствуют улучшению использования земельных р</w:t>
      </w:r>
      <w:r w:rsidRPr="00A71C43">
        <w:rPr>
          <w:rFonts w:ascii="Times New Roman" w:hAnsi="Times New Roman" w:cs="Times New Roman"/>
          <w:sz w:val="28"/>
          <w:szCs w:val="28"/>
        </w:rPr>
        <w:t>е</w:t>
      </w:r>
      <w:r w:rsidRPr="00A71C43">
        <w:rPr>
          <w:rFonts w:ascii="Times New Roman" w:hAnsi="Times New Roman" w:cs="Times New Roman"/>
          <w:sz w:val="28"/>
          <w:szCs w:val="28"/>
        </w:rPr>
        <w:t xml:space="preserve">сурсов. Общая площадь </w:t>
      </w:r>
      <w:r>
        <w:rPr>
          <w:rFonts w:ascii="Times New Roman" w:hAnsi="Times New Roman" w:cs="Times New Roman"/>
          <w:sz w:val="28"/>
          <w:szCs w:val="28"/>
        </w:rPr>
        <w:t>земли</w:t>
      </w:r>
      <w:r w:rsidRPr="00A71C43">
        <w:rPr>
          <w:rFonts w:ascii="Times New Roman" w:hAnsi="Times New Roman" w:cs="Times New Roman"/>
          <w:sz w:val="28"/>
          <w:szCs w:val="28"/>
        </w:rPr>
        <w:t xml:space="preserve"> на </w:t>
      </w:r>
      <w:r>
        <w:rPr>
          <w:rFonts w:ascii="Times New Roman" w:hAnsi="Times New Roman" w:cs="Times New Roman"/>
          <w:sz w:val="28"/>
          <w:szCs w:val="28"/>
        </w:rPr>
        <w:t>3</w:t>
      </w:r>
      <w:r w:rsidRPr="00A71C43">
        <w:rPr>
          <w:rFonts w:ascii="Times New Roman" w:hAnsi="Times New Roman" w:cs="Times New Roman"/>
          <w:sz w:val="28"/>
          <w:szCs w:val="28"/>
        </w:rPr>
        <w:t>1.</w:t>
      </w:r>
      <w:r>
        <w:rPr>
          <w:rFonts w:ascii="Times New Roman" w:hAnsi="Times New Roman" w:cs="Times New Roman"/>
          <w:sz w:val="28"/>
          <w:szCs w:val="28"/>
        </w:rPr>
        <w:t>12</w:t>
      </w:r>
      <w:r w:rsidRPr="00A71C43">
        <w:rPr>
          <w:rFonts w:ascii="Times New Roman" w:hAnsi="Times New Roman" w:cs="Times New Roman"/>
          <w:sz w:val="28"/>
          <w:szCs w:val="28"/>
        </w:rPr>
        <w:t>.201</w:t>
      </w:r>
      <w:r>
        <w:rPr>
          <w:rFonts w:ascii="Times New Roman" w:hAnsi="Times New Roman" w:cs="Times New Roman"/>
          <w:sz w:val="28"/>
          <w:szCs w:val="28"/>
        </w:rPr>
        <w:t>5</w:t>
      </w:r>
      <w:r w:rsidRPr="00A71C43">
        <w:rPr>
          <w:rFonts w:ascii="Times New Roman" w:hAnsi="Times New Roman" w:cs="Times New Roman"/>
          <w:sz w:val="28"/>
          <w:szCs w:val="28"/>
        </w:rPr>
        <w:t xml:space="preserve"> года составила </w:t>
      </w:r>
      <w:r>
        <w:rPr>
          <w:rFonts w:ascii="Times New Roman" w:hAnsi="Times New Roman" w:cs="Times New Roman"/>
          <w:sz w:val="28"/>
          <w:szCs w:val="28"/>
        </w:rPr>
        <w:t>18261</w:t>
      </w:r>
      <w:r w:rsidRPr="00A71C43">
        <w:rPr>
          <w:rFonts w:ascii="Times New Roman" w:hAnsi="Times New Roman" w:cs="Times New Roman"/>
          <w:sz w:val="28"/>
          <w:szCs w:val="28"/>
        </w:rPr>
        <w:t xml:space="preserve"> га, из </w:t>
      </w:r>
      <w:r>
        <w:rPr>
          <w:rFonts w:ascii="Times New Roman" w:hAnsi="Times New Roman" w:cs="Times New Roman"/>
          <w:sz w:val="28"/>
          <w:szCs w:val="28"/>
        </w:rPr>
        <w:t>кот</w:t>
      </w:r>
      <w:r>
        <w:rPr>
          <w:rFonts w:ascii="Times New Roman" w:hAnsi="Times New Roman" w:cs="Times New Roman"/>
          <w:sz w:val="28"/>
          <w:szCs w:val="28"/>
        </w:rPr>
        <w:t>о</w:t>
      </w:r>
      <w:r>
        <w:rPr>
          <w:rFonts w:ascii="Times New Roman" w:hAnsi="Times New Roman" w:cs="Times New Roman"/>
          <w:sz w:val="28"/>
          <w:szCs w:val="28"/>
        </w:rPr>
        <w:t>рых пашня</w:t>
      </w:r>
      <w:r w:rsidRPr="00A71C43">
        <w:rPr>
          <w:rFonts w:ascii="Times New Roman" w:hAnsi="Times New Roman" w:cs="Times New Roman"/>
          <w:sz w:val="28"/>
          <w:szCs w:val="28"/>
        </w:rPr>
        <w:t xml:space="preserve"> со</w:t>
      </w:r>
      <w:r>
        <w:rPr>
          <w:rFonts w:ascii="Times New Roman" w:hAnsi="Times New Roman" w:cs="Times New Roman"/>
          <w:sz w:val="28"/>
          <w:szCs w:val="28"/>
        </w:rPr>
        <w:t>ставляе</w:t>
      </w:r>
      <w:r w:rsidRPr="00A71C43">
        <w:rPr>
          <w:rFonts w:ascii="Times New Roman" w:hAnsi="Times New Roman" w:cs="Times New Roman"/>
          <w:sz w:val="28"/>
          <w:szCs w:val="28"/>
        </w:rPr>
        <w:t xml:space="preserve">т </w:t>
      </w:r>
      <w:r>
        <w:rPr>
          <w:rFonts w:ascii="Times New Roman" w:hAnsi="Times New Roman" w:cs="Times New Roman"/>
          <w:sz w:val="28"/>
          <w:szCs w:val="28"/>
        </w:rPr>
        <w:t>100</w:t>
      </w:r>
      <w:r w:rsidRPr="00A71C43">
        <w:rPr>
          <w:rFonts w:ascii="Times New Roman" w:hAnsi="Times New Roman" w:cs="Times New Roman"/>
          <w:sz w:val="28"/>
          <w:szCs w:val="28"/>
        </w:rPr>
        <w:t>%. Структура земельных угодий представлена в та</w:t>
      </w:r>
      <w:r w:rsidRPr="00A71C43">
        <w:rPr>
          <w:rFonts w:ascii="Times New Roman" w:hAnsi="Times New Roman" w:cs="Times New Roman"/>
          <w:sz w:val="28"/>
          <w:szCs w:val="28"/>
        </w:rPr>
        <w:t>б</w:t>
      </w:r>
      <w:r w:rsidRPr="00A71C43">
        <w:rPr>
          <w:rFonts w:ascii="Times New Roman" w:hAnsi="Times New Roman" w:cs="Times New Roman"/>
          <w:sz w:val="28"/>
          <w:szCs w:val="28"/>
        </w:rPr>
        <w:t>лице 2.3.</w:t>
      </w:r>
    </w:p>
    <w:p w:rsidR="00584D6C" w:rsidRDefault="00FD059A" w:rsidP="00584D6C">
      <w:pPr>
        <w:tabs>
          <w:tab w:val="left" w:pos="2565"/>
        </w:tabs>
        <w:spacing w:after="0" w:line="360" w:lineRule="auto"/>
        <w:ind w:firstLine="709"/>
        <w:jc w:val="both"/>
        <w:rPr>
          <w:rFonts w:ascii="Times New Roman" w:hAnsi="Times New Roman" w:cs="Times New Roman"/>
          <w:sz w:val="28"/>
          <w:szCs w:val="28"/>
        </w:rPr>
      </w:pPr>
      <w:r w:rsidRPr="00A71C43">
        <w:rPr>
          <w:rFonts w:ascii="Times New Roman" w:hAnsi="Times New Roman" w:cs="Times New Roman"/>
          <w:sz w:val="28"/>
          <w:szCs w:val="28"/>
        </w:rPr>
        <w:t>Хозяйство постоянно улучшает плодородие почв, внося минеральны</w:t>
      </w:r>
      <w:r>
        <w:rPr>
          <w:rFonts w:ascii="Times New Roman" w:hAnsi="Times New Roman" w:cs="Times New Roman"/>
          <w:sz w:val="28"/>
          <w:szCs w:val="28"/>
        </w:rPr>
        <w:t>е удобрения</w:t>
      </w:r>
      <w:r w:rsidRPr="00A71C43">
        <w:rPr>
          <w:rFonts w:ascii="Times New Roman" w:hAnsi="Times New Roman" w:cs="Times New Roman"/>
          <w:sz w:val="28"/>
          <w:szCs w:val="28"/>
        </w:rPr>
        <w:t>, и большая часть соломы при уборке измельчается и запахивается, что приводит к постепенному увеличению количества гумуса в почве</w:t>
      </w:r>
      <w:r w:rsidR="00584D6C">
        <w:rPr>
          <w:rFonts w:ascii="Times New Roman" w:hAnsi="Times New Roman" w:cs="Times New Roman"/>
          <w:sz w:val="28"/>
          <w:szCs w:val="28"/>
        </w:rPr>
        <w:tab/>
      </w:r>
      <w:r>
        <w:rPr>
          <w:rFonts w:ascii="Times New Roman" w:hAnsi="Times New Roman" w:cs="Times New Roman"/>
          <w:sz w:val="28"/>
          <w:szCs w:val="28"/>
        </w:rPr>
        <w:t>.</w:t>
      </w:r>
    </w:p>
    <w:p w:rsidR="00C01AF3" w:rsidRDefault="00C01AF3" w:rsidP="00584D6C">
      <w:pPr>
        <w:tabs>
          <w:tab w:val="left" w:pos="25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Любая хозяйствующая единица </w:t>
      </w:r>
      <w:r w:rsidRPr="00A71C43">
        <w:rPr>
          <w:rFonts w:ascii="Times New Roman" w:hAnsi="Times New Roman" w:cs="Times New Roman"/>
          <w:sz w:val="28"/>
          <w:szCs w:val="28"/>
        </w:rPr>
        <w:t>самостоятельно формирует трудовой коллектив, способный не только поддерживать себя «на плаву», но и достигать определенных целей, поставленных на перспективу.</w:t>
      </w:r>
    </w:p>
    <w:p w:rsidR="00584D6C" w:rsidRPr="00235ACD" w:rsidRDefault="00584D6C" w:rsidP="00235ACD">
      <w:pPr>
        <w:spacing w:after="0" w:line="360" w:lineRule="auto"/>
        <w:rPr>
          <w:rFonts w:ascii="Times New Roman" w:hAnsi="Times New Roman" w:cs="Times New Roman"/>
          <w:sz w:val="24"/>
          <w:szCs w:val="24"/>
        </w:rPr>
      </w:pPr>
      <w:r w:rsidRPr="00A71C43">
        <w:rPr>
          <w:rFonts w:ascii="Times New Roman" w:hAnsi="Times New Roman" w:cs="Times New Roman"/>
          <w:sz w:val="24"/>
          <w:szCs w:val="24"/>
        </w:rPr>
        <w:lastRenderedPageBreak/>
        <w:t xml:space="preserve">Таблица 2.3 - </w:t>
      </w:r>
      <w:r w:rsidRPr="00235ACD">
        <w:rPr>
          <w:rFonts w:ascii="Times New Roman" w:hAnsi="Times New Roman" w:cs="Times New Roman"/>
          <w:b/>
          <w:sz w:val="24"/>
          <w:szCs w:val="24"/>
        </w:rPr>
        <w:t>Размер и структура земельных угодий</w:t>
      </w:r>
    </w:p>
    <w:tbl>
      <w:tblPr>
        <w:tblW w:w="5000" w:type="pct"/>
        <w:tblCellMar>
          <w:left w:w="0" w:type="dxa"/>
          <w:right w:w="0" w:type="dxa"/>
        </w:tblCellMar>
        <w:tblLook w:val="04A0"/>
      </w:tblPr>
      <w:tblGrid>
        <w:gridCol w:w="3700"/>
        <w:gridCol w:w="702"/>
        <w:gridCol w:w="633"/>
        <w:gridCol w:w="702"/>
        <w:gridCol w:w="633"/>
        <w:gridCol w:w="702"/>
        <w:gridCol w:w="633"/>
        <w:gridCol w:w="1189"/>
        <w:gridCol w:w="754"/>
      </w:tblGrid>
      <w:tr w:rsidR="00584D6C" w:rsidRPr="00584D6C" w:rsidTr="00FD059A">
        <w:trPr>
          <w:trHeight w:val="285"/>
        </w:trPr>
        <w:tc>
          <w:tcPr>
            <w:tcW w:w="19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b/>
                <w:bCs/>
                <w:lang w:eastAsia="ru-RU"/>
              </w:rPr>
            </w:pPr>
            <w:r w:rsidRPr="00584D6C">
              <w:rPr>
                <w:rFonts w:ascii="Times New Roman" w:hAnsi="Times New Roman" w:cs="Times New Roman"/>
                <w:b/>
                <w:bCs/>
                <w:lang w:eastAsia="ru-RU"/>
              </w:rPr>
              <w:t>Наименование угодий</w:t>
            </w: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b/>
                <w:bCs/>
                <w:lang w:eastAsia="ru-RU"/>
              </w:rPr>
            </w:pPr>
            <w:r w:rsidRPr="00584D6C">
              <w:rPr>
                <w:rFonts w:ascii="Times New Roman" w:hAnsi="Times New Roman" w:cs="Times New Roman"/>
                <w:b/>
                <w:bCs/>
                <w:lang w:eastAsia="ru-RU"/>
              </w:rPr>
              <w:t>2013 г.</w:t>
            </w: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b/>
                <w:bCs/>
                <w:lang w:eastAsia="ru-RU"/>
              </w:rPr>
            </w:pPr>
            <w:r w:rsidRPr="00584D6C">
              <w:rPr>
                <w:rFonts w:ascii="Times New Roman" w:hAnsi="Times New Roman" w:cs="Times New Roman"/>
                <w:b/>
                <w:bCs/>
                <w:lang w:eastAsia="ru-RU"/>
              </w:rPr>
              <w:t>2014 г.</w:t>
            </w: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b/>
                <w:bCs/>
                <w:lang w:eastAsia="ru-RU"/>
              </w:rPr>
            </w:pPr>
            <w:r w:rsidRPr="00584D6C">
              <w:rPr>
                <w:rFonts w:ascii="Times New Roman" w:hAnsi="Times New Roman" w:cs="Times New Roman"/>
                <w:b/>
                <w:bCs/>
                <w:lang w:eastAsia="ru-RU"/>
              </w:rPr>
              <w:t>2015 г.</w:t>
            </w:r>
          </w:p>
        </w:tc>
        <w:tc>
          <w:tcPr>
            <w:tcW w:w="1007" w:type="pct"/>
            <w:gridSpan w:val="2"/>
            <w:tcBorders>
              <w:top w:val="single" w:sz="4" w:space="0" w:color="auto"/>
              <w:left w:val="nil"/>
              <w:bottom w:val="single" w:sz="4" w:space="0" w:color="auto"/>
              <w:right w:val="single" w:sz="4" w:space="0" w:color="auto"/>
            </w:tcBorders>
            <w:shd w:val="clear" w:color="auto" w:fill="auto"/>
            <w:vAlign w:val="center"/>
            <w:hideMark/>
          </w:tcPr>
          <w:p w:rsidR="00584D6C" w:rsidRPr="00584D6C" w:rsidRDefault="00584D6C" w:rsidP="00584D6C">
            <w:pPr>
              <w:spacing w:after="0" w:line="240" w:lineRule="auto"/>
              <w:jc w:val="center"/>
              <w:rPr>
                <w:rFonts w:ascii="Times New Roman" w:hAnsi="Times New Roman" w:cs="Times New Roman"/>
                <w:b/>
                <w:bCs/>
                <w:lang w:eastAsia="ru-RU"/>
              </w:rPr>
            </w:pPr>
            <w:r w:rsidRPr="00584D6C">
              <w:rPr>
                <w:rFonts w:ascii="Times New Roman" w:hAnsi="Times New Roman" w:cs="Times New Roman"/>
                <w:b/>
                <w:bCs/>
                <w:lang w:eastAsia="ru-RU"/>
              </w:rPr>
              <w:t>Отклонение (+/-)</w:t>
            </w:r>
          </w:p>
        </w:tc>
      </w:tr>
      <w:tr w:rsidR="00584D6C" w:rsidRPr="00584D6C" w:rsidTr="00FD059A">
        <w:trPr>
          <w:cantSplit/>
          <w:trHeight w:val="1685"/>
        </w:trPr>
        <w:tc>
          <w:tcPr>
            <w:tcW w:w="1917" w:type="pct"/>
            <w:vMerge/>
            <w:tcBorders>
              <w:top w:val="single" w:sz="4" w:space="0" w:color="auto"/>
              <w:left w:val="single" w:sz="4" w:space="0" w:color="auto"/>
              <w:bottom w:val="single" w:sz="4" w:space="0" w:color="000000"/>
              <w:right w:val="single" w:sz="4" w:space="0" w:color="auto"/>
            </w:tcBorders>
            <w:vAlign w:val="center"/>
            <w:hideMark/>
          </w:tcPr>
          <w:p w:rsidR="00584D6C" w:rsidRPr="00584D6C" w:rsidRDefault="00584D6C" w:rsidP="00584D6C">
            <w:pPr>
              <w:spacing w:after="0" w:line="240" w:lineRule="auto"/>
              <w:rPr>
                <w:rFonts w:ascii="Times New Roman" w:hAnsi="Times New Roman" w:cs="Times New Roman"/>
                <w:b/>
                <w:bCs/>
                <w:lang w:eastAsia="ru-RU"/>
              </w:rPr>
            </w:pPr>
          </w:p>
        </w:tc>
        <w:tc>
          <w:tcPr>
            <w:tcW w:w="364" w:type="pct"/>
            <w:tcBorders>
              <w:top w:val="nil"/>
              <w:left w:val="nil"/>
              <w:bottom w:val="single" w:sz="4" w:space="0" w:color="auto"/>
              <w:right w:val="single" w:sz="4" w:space="0" w:color="auto"/>
            </w:tcBorders>
            <w:shd w:val="clear" w:color="auto" w:fill="auto"/>
            <w:textDirection w:val="btLr"/>
            <w:vAlign w:val="center"/>
            <w:hideMark/>
          </w:tcPr>
          <w:p w:rsidR="00584D6C" w:rsidRPr="00584D6C" w:rsidRDefault="00584D6C" w:rsidP="00584D6C">
            <w:pPr>
              <w:spacing w:after="0" w:line="240" w:lineRule="auto"/>
              <w:ind w:left="113" w:right="113"/>
              <w:jc w:val="center"/>
              <w:rPr>
                <w:rFonts w:ascii="Times New Roman" w:hAnsi="Times New Roman" w:cs="Times New Roman"/>
                <w:b/>
                <w:bCs/>
                <w:lang w:eastAsia="ru-RU"/>
              </w:rPr>
            </w:pPr>
            <w:r w:rsidRPr="00584D6C">
              <w:rPr>
                <w:rFonts w:ascii="Times New Roman" w:hAnsi="Times New Roman" w:cs="Times New Roman"/>
                <w:b/>
                <w:bCs/>
                <w:lang w:eastAsia="ru-RU"/>
              </w:rPr>
              <w:t>Площадь, га</w:t>
            </w:r>
          </w:p>
        </w:tc>
        <w:tc>
          <w:tcPr>
            <w:tcW w:w="328" w:type="pct"/>
            <w:tcBorders>
              <w:top w:val="nil"/>
              <w:left w:val="nil"/>
              <w:bottom w:val="single" w:sz="4" w:space="0" w:color="auto"/>
              <w:right w:val="single" w:sz="4" w:space="0" w:color="auto"/>
            </w:tcBorders>
            <w:shd w:val="clear" w:color="auto" w:fill="auto"/>
            <w:textDirection w:val="btLr"/>
            <w:vAlign w:val="center"/>
            <w:hideMark/>
          </w:tcPr>
          <w:p w:rsidR="00584D6C" w:rsidRPr="00584D6C" w:rsidRDefault="00584D6C" w:rsidP="00584D6C">
            <w:pPr>
              <w:spacing w:after="0" w:line="240" w:lineRule="auto"/>
              <w:ind w:left="113" w:right="113"/>
              <w:jc w:val="center"/>
              <w:rPr>
                <w:rFonts w:ascii="Times New Roman" w:hAnsi="Times New Roman" w:cs="Times New Roman"/>
                <w:b/>
                <w:bCs/>
                <w:lang w:eastAsia="ru-RU"/>
              </w:rPr>
            </w:pPr>
            <w:r w:rsidRPr="00584D6C">
              <w:rPr>
                <w:rFonts w:ascii="Times New Roman" w:hAnsi="Times New Roman" w:cs="Times New Roman"/>
                <w:b/>
                <w:bCs/>
                <w:lang w:eastAsia="ru-RU"/>
              </w:rPr>
              <w:t>Структура,%</w:t>
            </w:r>
          </w:p>
        </w:tc>
        <w:tc>
          <w:tcPr>
            <w:tcW w:w="364" w:type="pct"/>
            <w:tcBorders>
              <w:top w:val="nil"/>
              <w:left w:val="nil"/>
              <w:bottom w:val="single" w:sz="4" w:space="0" w:color="auto"/>
              <w:right w:val="single" w:sz="4" w:space="0" w:color="auto"/>
            </w:tcBorders>
            <w:shd w:val="clear" w:color="auto" w:fill="auto"/>
            <w:textDirection w:val="btLr"/>
            <w:vAlign w:val="center"/>
            <w:hideMark/>
          </w:tcPr>
          <w:p w:rsidR="00584D6C" w:rsidRPr="00584D6C" w:rsidRDefault="00584D6C" w:rsidP="00584D6C">
            <w:pPr>
              <w:spacing w:after="0" w:line="240" w:lineRule="auto"/>
              <w:ind w:left="113" w:right="113"/>
              <w:jc w:val="center"/>
              <w:rPr>
                <w:rFonts w:ascii="Times New Roman" w:hAnsi="Times New Roman" w:cs="Times New Roman"/>
                <w:b/>
                <w:bCs/>
                <w:lang w:eastAsia="ru-RU"/>
              </w:rPr>
            </w:pPr>
            <w:r w:rsidRPr="00584D6C">
              <w:rPr>
                <w:rFonts w:ascii="Times New Roman" w:hAnsi="Times New Roman" w:cs="Times New Roman"/>
                <w:b/>
                <w:bCs/>
                <w:lang w:eastAsia="ru-RU"/>
              </w:rPr>
              <w:t>Площадь, га</w:t>
            </w:r>
          </w:p>
        </w:tc>
        <w:tc>
          <w:tcPr>
            <w:tcW w:w="328" w:type="pct"/>
            <w:tcBorders>
              <w:top w:val="nil"/>
              <w:left w:val="nil"/>
              <w:bottom w:val="single" w:sz="4" w:space="0" w:color="auto"/>
              <w:right w:val="single" w:sz="4" w:space="0" w:color="auto"/>
            </w:tcBorders>
            <w:shd w:val="clear" w:color="auto" w:fill="auto"/>
            <w:textDirection w:val="btLr"/>
            <w:vAlign w:val="center"/>
            <w:hideMark/>
          </w:tcPr>
          <w:p w:rsidR="00584D6C" w:rsidRPr="00584D6C" w:rsidRDefault="00584D6C" w:rsidP="00584D6C">
            <w:pPr>
              <w:spacing w:after="0" w:line="240" w:lineRule="auto"/>
              <w:ind w:left="113" w:right="113"/>
              <w:jc w:val="center"/>
              <w:rPr>
                <w:rFonts w:ascii="Times New Roman" w:hAnsi="Times New Roman" w:cs="Times New Roman"/>
                <w:b/>
                <w:bCs/>
                <w:lang w:eastAsia="ru-RU"/>
              </w:rPr>
            </w:pPr>
            <w:r w:rsidRPr="00584D6C">
              <w:rPr>
                <w:rFonts w:ascii="Times New Roman" w:hAnsi="Times New Roman" w:cs="Times New Roman"/>
                <w:b/>
                <w:bCs/>
                <w:lang w:eastAsia="ru-RU"/>
              </w:rPr>
              <w:t>Структура,%</w:t>
            </w:r>
          </w:p>
        </w:tc>
        <w:tc>
          <w:tcPr>
            <w:tcW w:w="364" w:type="pct"/>
            <w:tcBorders>
              <w:top w:val="nil"/>
              <w:left w:val="nil"/>
              <w:bottom w:val="single" w:sz="4" w:space="0" w:color="auto"/>
              <w:right w:val="single" w:sz="4" w:space="0" w:color="auto"/>
            </w:tcBorders>
            <w:shd w:val="clear" w:color="auto" w:fill="auto"/>
            <w:textDirection w:val="btLr"/>
            <w:vAlign w:val="center"/>
            <w:hideMark/>
          </w:tcPr>
          <w:p w:rsidR="00584D6C" w:rsidRPr="00584D6C" w:rsidRDefault="00584D6C" w:rsidP="00584D6C">
            <w:pPr>
              <w:spacing w:after="0" w:line="240" w:lineRule="auto"/>
              <w:ind w:left="113" w:right="113"/>
              <w:jc w:val="center"/>
              <w:rPr>
                <w:rFonts w:ascii="Times New Roman" w:hAnsi="Times New Roman" w:cs="Times New Roman"/>
                <w:b/>
                <w:bCs/>
                <w:lang w:eastAsia="ru-RU"/>
              </w:rPr>
            </w:pPr>
            <w:r w:rsidRPr="00584D6C">
              <w:rPr>
                <w:rFonts w:ascii="Times New Roman" w:hAnsi="Times New Roman" w:cs="Times New Roman"/>
                <w:b/>
                <w:bCs/>
                <w:lang w:eastAsia="ru-RU"/>
              </w:rPr>
              <w:t>Площадь, га</w:t>
            </w:r>
          </w:p>
        </w:tc>
        <w:tc>
          <w:tcPr>
            <w:tcW w:w="328" w:type="pct"/>
            <w:tcBorders>
              <w:top w:val="nil"/>
              <w:left w:val="nil"/>
              <w:bottom w:val="single" w:sz="4" w:space="0" w:color="auto"/>
              <w:right w:val="single" w:sz="4" w:space="0" w:color="auto"/>
            </w:tcBorders>
            <w:shd w:val="clear" w:color="auto" w:fill="auto"/>
            <w:textDirection w:val="btLr"/>
            <w:vAlign w:val="center"/>
            <w:hideMark/>
          </w:tcPr>
          <w:p w:rsidR="00584D6C" w:rsidRPr="00584D6C" w:rsidRDefault="00584D6C" w:rsidP="00584D6C">
            <w:pPr>
              <w:spacing w:after="0" w:line="240" w:lineRule="auto"/>
              <w:ind w:left="113" w:right="113"/>
              <w:jc w:val="center"/>
              <w:rPr>
                <w:rFonts w:ascii="Times New Roman" w:hAnsi="Times New Roman" w:cs="Times New Roman"/>
                <w:b/>
                <w:bCs/>
                <w:lang w:eastAsia="ru-RU"/>
              </w:rPr>
            </w:pPr>
            <w:r w:rsidRPr="00584D6C">
              <w:rPr>
                <w:rFonts w:ascii="Times New Roman" w:hAnsi="Times New Roman" w:cs="Times New Roman"/>
                <w:b/>
                <w:bCs/>
                <w:lang w:eastAsia="ru-RU"/>
              </w:rPr>
              <w:t>Структура,%</w:t>
            </w:r>
          </w:p>
        </w:tc>
        <w:tc>
          <w:tcPr>
            <w:tcW w:w="616" w:type="pct"/>
            <w:tcBorders>
              <w:top w:val="nil"/>
              <w:left w:val="nil"/>
              <w:bottom w:val="single" w:sz="4" w:space="0" w:color="auto"/>
              <w:right w:val="single" w:sz="4" w:space="0" w:color="auto"/>
            </w:tcBorders>
            <w:shd w:val="clear" w:color="auto" w:fill="auto"/>
            <w:textDirection w:val="btLr"/>
            <w:vAlign w:val="center"/>
            <w:hideMark/>
          </w:tcPr>
          <w:p w:rsidR="00584D6C" w:rsidRPr="00584D6C" w:rsidRDefault="00584D6C" w:rsidP="00584D6C">
            <w:pPr>
              <w:spacing w:after="0" w:line="240" w:lineRule="auto"/>
              <w:ind w:left="113" w:right="113"/>
              <w:jc w:val="center"/>
              <w:rPr>
                <w:rFonts w:ascii="Times New Roman" w:hAnsi="Times New Roman" w:cs="Times New Roman"/>
                <w:b/>
                <w:bCs/>
                <w:lang w:eastAsia="ru-RU"/>
              </w:rPr>
            </w:pPr>
            <w:r w:rsidRPr="00584D6C">
              <w:rPr>
                <w:rFonts w:ascii="Times New Roman" w:hAnsi="Times New Roman" w:cs="Times New Roman"/>
                <w:b/>
                <w:bCs/>
                <w:lang w:eastAsia="ru-RU"/>
              </w:rPr>
              <w:t>по площади, га</w:t>
            </w:r>
          </w:p>
        </w:tc>
        <w:tc>
          <w:tcPr>
            <w:tcW w:w="390" w:type="pct"/>
            <w:tcBorders>
              <w:top w:val="nil"/>
              <w:left w:val="nil"/>
              <w:bottom w:val="single" w:sz="4" w:space="0" w:color="auto"/>
              <w:right w:val="single" w:sz="4" w:space="0" w:color="auto"/>
            </w:tcBorders>
            <w:shd w:val="clear" w:color="auto" w:fill="auto"/>
            <w:textDirection w:val="btLr"/>
            <w:vAlign w:val="center"/>
            <w:hideMark/>
          </w:tcPr>
          <w:p w:rsidR="00584D6C" w:rsidRPr="00584D6C" w:rsidRDefault="00584D6C" w:rsidP="00584D6C">
            <w:pPr>
              <w:spacing w:after="0" w:line="240" w:lineRule="auto"/>
              <w:ind w:left="113" w:right="113"/>
              <w:jc w:val="center"/>
              <w:rPr>
                <w:rFonts w:ascii="Times New Roman" w:hAnsi="Times New Roman" w:cs="Times New Roman"/>
                <w:b/>
                <w:bCs/>
                <w:lang w:eastAsia="ru-RU"/>
              </w:rPr>
            </w:pPr>
            <w:r w:rsidRPr="00584D6C">
              <w:rPr>
                <w:rFonts w:ascii="Times New Roman" w:hAnsi="Times New Roman" w:cs="Times New Roman"/>
                <w:b/>
                <w:bCs/>
                <w:lang w:eastAsia="ru-RU"/>
              </w:rPr>
              <w:t>по структуре, %</w:t>
            </w:r>
          </w:p>
        </w:tc>
      </w:tr>
      <w:tr w:rsidR="00584D6C" w:rsidRPr="00584D6C" w:rsidTr="00C01AF3">
        <w:trPr>
          <w:trHeight w:val="70"/>
        </w:trPr>
        <w:tc>
          <w:tcPr>
            <w:tcW w:w="1917" w:type="pct"/>
            <w:tcBorders>
              <w:top w:val="nil"/>
              <w:left w:val="single" w:sz="4" w:space="0" w:color="auto"/>
              <w:right w:val="single" w:sz="4" w:space="0" w:color="auto"/>
            </w:tcBorders>
            <w:shd w:val="clear" w:color="auto" w:fill="auto"/>
            <w:vAlign w:val="bottom"/>
            <w:hideMark/>
          </w:tcPr>
          <w:p w:rsidR="00584D6C" w:rsidRPr="00584D6C" w:rsidRDefault="00584D6C" w:rsidP="00584D6C">
            <w:pPr>
              <w:spacing w:after="0" w:line="240" w:lineRule="auto"/>
              <w:rPr>
                <w:rFonts w:ascii="Times New Roman" w:hAnsi="Times New Roman" w:cs="Times New Roman"/>
                <w:sz w:val="24"/>
                <w:szCs w:val="24"/>
                <w:lang w:eastAsia="ru-RU"/>
              </w:rPr>
            </w:pPr>
            <w:r w:rsidRPr="00584D6C">
              <w:rPr>
                <w:rFonts w:ascii="Times New Roman" w:hAnsi="Times New Roman" w:cs="Times New Roman"/>
                <w:sz w:val="24"/>
                <w:szCs w:val="24"/>
                <w:lang w:eastAsia="ru-RU"/>
              </w:rPr>
              <w:t>Пашня</w:t>
            </w:r>
          </w:p>
        </w:tc>
        <w:tc>
          <w:tcPr>
            <w:tcW w:w="364"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13150</w:t>
            </w:r>
          </w:p>
        </w:tc>
        <w:tc>
          <w:tcPr>
            <w:tcW w:w="328"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100,0</w:t>
            </w:r>
          </w:p>
        </w:tc>
        <w:tc>
          <w:tcPr>
            <w:tcW w:w="364"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18261</w:t>
            </w:r>
          </w:p>
        </w:tc>
        <w:tc>
          <w:tcPr>
            <w:tcW w:w="328"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100,0</w:t>
            </w:r>
          </w:p>
        </w:tc>
        <w:tc>
          <w:tcPr>
            <w:tcW w:w="364"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18261</w:t>
            </w:r>
          </w:p>
        </w:tc>
        <w:tc>
          <w:tcPr>
            <w:tcW w:w="328"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100,0</w:t>
            </w:r>
          </w:p>
        </w:tc>
        <w:tc>
          <w:tcPr>
            <w:tcW w:w="616"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5111</w:t>
            </w:r>
          </w:p>
        </w:tc>
        <w:tc>
          <w:tcPr>
            <w:tcW w:w="390"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0,0</w:t>
            </w:r>
          </w:p>
        </w:tc>
      </w:tr>
      <w:tr w:rsidR="00584D6C" w:rsidRPr="00584D6C" w:rsidTr="00C01AF3">
        <w:trPr>
          <w:trHeight w:val="70"/>
        </w:trPr>
        <w:tc>
          <w:tcPr>
            <w:tcW w:w="1917" w:type="pct"/>
            <w:tcBorders>
              <w:top w:val="nil"/>
              <w:left w:val="single" w:sz="4" w:space="0" w:color="auto"/>
              <w:right w:val="single" w:sz="4" w:space="0" w:color="auto"/>
            </w:tcBorders>
            <w:shd w:val="clear" w:color="auto" w:fill="auto"/>
            <w:vAlign w:val="bottom"/>
            <w:hideMark/>
          </w:tcPr>
          <w:p w:rsidR="00584D6C" w:rsidRPr="00584D6C" w:rsidRDefault="00584D6C" w:rsidP="00584D6C">
            <w:pPr>
              <w:spacing w:after="0" w:line="240" w:lineRule="auto"/>
              <w:rPr>
                <w:rFonts w:ascii="Times New Roman" w:hAnsi="Times New Roman" w:cs="Times New Roman"/>
                <w:sz w:val="24"/>
                <w:szCs w:val="24"/>
                <w:lang w:eastAsia="ru-RU"/>
              </w:rPr>
            </w:pPr>
            <w:r w:rsidRPr="00584D6C">
              <w:rPr>
                <w:rFonts w:ascii="Times New Roman" w:hAnsi="Times New Roman" w:cs="Times New Roman"/>
                <w:sz w:val="24"/>
                <w:szCs w:val="24"/>
                <w:lang w:eastAsia="ru-RU"/>
              </w:rPr>
              <w:t>Сенокосы</w:t>
            </w:r>
          </w:p>
        </w:tc>
        <w:tc>
          <w:tcPr>
            <w:tcW w:w="364"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w:t>
            </w:r>
          </w:p>
        </w:tc>
        <w:tc>
          <w:tcPr>
            <w:tcW w:w="328"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0,0</w:t>
            </w:r>
          </w:p>
        </w:tc>
        <w:tc>
          <w:tcPr>
            <w:tcW w:w="364"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w:t>
            </w:r>
          </w:p>
        </w:tc>
        <w:tc>
          <w:tcPr>
            <w:tcW w:w="328"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0,0</w:t>
            </w:r>
          </w:p>
        </w:tc>
        <w:tc>
          <w:tcPr>
            <w:tcW w:w="364"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w:t>
            </w:r>
          </w:p>
        </w:tc>
        <w:tc>
          <w:tcPr>
            <w:tcW w:w="328"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0,0</w:t>
            </w:r>
          </w:p>
        </w:tc>
        <w:tc>
          <w:tcPr>
            <w:tcW w:w="616"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w:t>
            </w:r>
          </w:p>
        </w:tc>
        <w:tc>
          <w:tcPr>
            <w:tcW w:w="390"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0,0</w:t>
            </w:r>
          </w:p>
        </w:tc>
      </w:tr>
      <w:tr w:rsidR="00584D6C" w:rsidRPr="00584D6C" w:rsidTr="00C01AF3">
        <w:trPr>
          <w:trHeight w:val="70"/>
        </w:trPr>
        <w:tc>
          <w:tcPr>
            <w:tcW w:w="1917" w:type="pct"/>
            <w:tcBorders>
              <w:top w:val="nil"/>
              <w:left w:val="single" w:sz="4" w:space="0" w:color="auto"/>
              <w:right w:val="single" w:sz="4" w:space="0" w:color="auto"/>
            </w:tcBorders>
            <w:shd w:val="clear" w:color="auto" w:fill="auto"/>
            <w:vAlign w:val="bottom"/>
            <w:hideMark/>
          </w:tcPr>
          <w:p w:rsidR="00584D6C" w:rsidRPr="00584D6C" w:rsidRDefault="00584D6C" w:rsidP="00584D6C">
            <w:pPr>
              <w:spacing w:after="0" w:line="240" w:lineRule="auto"/>
              <w:rPr>
                <w:rFonts w:ascii="Times New Roman" w:hAnsi="Times New Roman" w:cs="Times New Roman"/>
                <w:sz w:val="24"/>
                <w:szCs w:val="24"/>
                <w:lang w:eastAsia="ru-RU"/>
              </w:rPr>
            </w:pPr>
            <w:r w:rsidRPr="00584D6C">
              <w:rPr>
                <w:rFonts w:ascii="Times New Roman" w:hAnsi="Times New Roman" w:cs="Times New Roman"/>
                <w:sz w:val="24"/>
                <w:szCs w:val="24"/>
                <w:lang w:eastAsia="ru-RU"/>
              </w:rPr>
              <w:t>Пастбища</w:t>
            </w:r>
          </w:p>
        </w:tc>
        <w:tc>
          <w:tcPr>
            <w:tcW w:w="364"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w:t>
            </w:r>
          </w:p>
        </w:tc>
        <w:tc>
          <w:tcPr>
            <w:tcW w:w="328"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0,0</w:t>
            </w:r>
          </w:p>
        </w:tc>
        <w:tc>
          <w:tcPr>
            <w:tcW w:w="364"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w:t>
            </w:r>
          </w:p>
        </w:tc>
        <w:tc>
          <w:tcPr>
            <w:tcW w:w="328"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0,0</w:t>
            </w:r>
          </w:p>
        </w:tc>
        <w:tc>
          <w:tcPr>
            <w:tcW w:w="364"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w:t>
            </w:r>
          </w:p>
        </w:tc>
        <w:tc>
          <w:tcPr>
            <w:tcW w:w="328"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0,0</w:t>
            </w:r>
          </w:p>
        </w:tc>
        <w:tc>
          <w:tcPr>
            <w:tcW w:w="616"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w:t>
            </w:r>
          </w:p>
        </w:tc>
        <w:tc>
          <w:tcPr>
            <w:tcW w:w="390" w:type="pct"/>
            <w:tcBorders>
              <w:top w:val="nil"/>
              <w:left w:val="nil"/>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0,0</w:t>
            </w:r>
          </w:p>
        </w:tc>
      </w:tr>
      <w:tr w:rsidR="00584D6C" w:rsidRPr="00584D6C" w:rsidTr="00FD059A">
        <w:trPr>
          <w:trHeight w:val="70"/>
        </w:trPr>
        <w:tc>
          <w:tcPr>
            <w:tcW w:w="1917" w:type="pct"/>
            <w:tcBorders>
              <w:top w:val="nil"/>
              <w:left w:val="single" w:sz="4" w:space="0" w:color="auto"/>
              <w:bottom w:val="single" w:sz="4" w:space="0" w:color="auto"/>
              <w:right w:val="single" w:sz="4" w:space="0" w:color="auto"/>
            </w:tcBorders>
            <w:shd w:val="clear" w:color="auto" w:fill="auto"/>
            <w:vAlign w:val="bottom"/>
            <w:hideMark/>
          </w:tcPr>
          <w:p w:rsidR="00584D6C" w:rsidRPr="00584D6C" w:rsidRDefault="00584D6C" w:rsidP="00584D6C">
            <w:pPr>
              <w:spacing w:after="0" w:line="240" w:lineRule="auto"/>
              <w:rPr>
                <w:rFonts w:ascii="Times New Roman" w:hAnsi="Times New Roman" w:cs="Times New Roman"/>
                <w:sz w:val="24"/>
                <w:szCs w:val="24"/>
                <w:lang w:eastAsia="ru-RU"/>
              </w:rPr>
            </w:pPr>
            <w:r w:rsidRPr="00584D6C">
              <w:rPr>
                <w:rFonts w:ascii="Times New Roman" w:hAnsi="Times New Roman" w:cs="Times New Roman"/>
                <w:sz w:val="24"/>
                <w:szCs w:val="24"/>
                <w:lang w:eastAsia="ru-RU"/>
              </w:rPr>
              <w:t>Общая площадь сельхозугодий</w:t>
            </w:r>
          </w:p>
        </w:tc>
        <w:tc>
          <w:tcPr>
            <w:tcW w:w="364" w:type="pct"/>
            <w:tcBorders>
              <w:top w:val="nil"/>
              <w:left w:val="nil"/>
              <w:bottom w:val="single" w:sz="4" w:space="0" w:color="auto"/>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13150</w:t>
            </w:r>
          </w:p>
        </w:tc>
        <w:tc>
          <w:tcPr>
            <w:tcW w:w="328" w:type="pct"/>
            <w:tcBorders>
              <w:top w:val="nil"/>
              <w:left w:val="nil"/>
              <w:bottom w:val="single" w:sz="4" w:space="0" w:color="auto"/>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100,0</w:t>
            </w:r>
          </w:p>
        </w:tc>
        <w:tc>
          <w:tcPr>
            <w:tcW w:w="364" w:type="pct"/>
            <w:tcBorders>
              <w:top w:val="nil"/>
              <w:left w:val="nil"/>
              <w:bottom w:val="single" w:sz="4" w:space="0" w:color="auto"/>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18261</w:t>
            </w:r>
          </w:p>
        </w:tc>
        <w:tc>
          <w:tcPr>
            <w:tcW w:w="328" w:type="pct"/>
            <w:tcBorders>
              <w:top w:val="nil"/>
              <w:left w:val="nil"/>
              <w:bottom w:val="single" w:sz="4" w:space="0" w:color="auto"/>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100,0</w:t>
            </w:r>
          </w:p>
        </w:tc>
        <w:tc>
          <w:tcPr>
            <w:tcW w:w="364" w:type="pct"/>
            <w:tcBorders>
              <w:top w:val="nil"/>
              <w:left w:val="nil"/>
              <w:bottom w:val="single" w:sz="4" w:space="0" w:color="auto"/>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18261</w:t>
            </w:r>
          </w:p>
        </w:tc>
        <w:tc>
          <w:tcPr>
            <w:tcW w:w="328" w:type="pct"/>
            <w:tcBorders>
              <w:top w:val="nil"/>
              <w:left w:val="nil"/>
              <w:bottom w:val="single" w:sz="4" w:space="0" w:color="auto"/>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100,0</w:t>
            </w:r>
          </w:p>
        </w:tc>
        <w:tc>
          <w:tcPr>
            <w:tcW w:w="616" w:type="pct"/>
            <w:tcBorders>
              <w:top w:val="nil"/>
              <w:left w:val="nil"/>
              <w:bottom w:val="single" w:sz="4" w:space="0" w:color="auto"/>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5111</w:t>
            </w:r>
          </w:p>
        </w:tc>
        <w:tc>
          <w:tcPr>
            <w:tcW w:w="390" w:type="pct"/>
            <w:tcBorders>
              <w:top w:val="nil"/>
              <w:left w:val="nil"/>
              <w:bottom w:val="single" w:sz="4" w:space="0" w:color="auto"/>
              <w:right w:val="single" w:sz="4" w:space="0" w:color="auto"/>
            </w:tcBorders>
            <w:shd w:val="clear" w:color="auto" w:fill="auto"/>
            <w:vAlign w:val="bottom"/>
            <w:hideMark/>
          </w:tcPr>
          <w:p w:rsidR="00584D6C" w:rsidRPr="00584D6C" w:rsidRDefault="00584D6C" w:rsidP="00584D6C">
            <w:pPr>
              <w:spacing w:after="0" w:line="240" w:lineRule="auto"/>
              <w:jc w:val="center"/>
              <w:rPr>
                <w:rFonts w:ascii="Times New Roman" w:hAnsi="Times New Roman" w:cs="Times New Roman"/>
                <w:sz w:val="24"/>
                <w:szCs w:val="24"/>
                <w:lang w:eastAsia="ru-RU"/>
              </w:rPr>
            </w:pPr>
            <w:r w:rsidRPr="00584D6C">
              <w:rPr>
                <w:rFonts w:ascii="Times New Roman" w:hAnsi="Times New Roman" w:cs="Times New Roman"/>
                <w:sz w:val="24"/>
                <w:szCs w:val="24"/>
                <w:lang w:eastAsia="ru-RU"/>
              </w:rPr>
              <w:t>0,0</w:t>
            </w:r>
          </w:p>
        </w:tc>
      </w:tr>
    </w:tbl>
    <w:p w:rsidR="00584D6C" w:rsidRPr="00BD7E37" w:rsidRDefault="00584D6C" w:rsidP="002B623D">
      <w:pPr>
        <w:spacing w:after="0" w:line="360" w:lineRule="auto"/>
        <w:ind w:firstLine="709"/>
        <w:jc w:val="both"/>
        <w:rPr>
          <w:rFonts w:ascii="Times New Roman" w:hAnsi="Times New Roman" w:cs="Times New Roman"/>
          <w:color w:val="000000"/>
          <w:sz w:val="28"/>
          <w:szCs w:val="28"/>
        </w:rPr>
      </w:pPr>
    </w:p>
    <w:p w:rsidR="002377D0" w:rsidRPr="00A71C43" w:rsidRDefault="002377D0" w:rsidP="00C01AF3">
      <w:pPr>
        <w:spacing w:after="0" w:line="360" w:lineRule="auto"/>
        <w:jc w:val="both"/>
        <w:rPr>
          <w:rFonts w:ascii="Times New Roman" w:hAnsi="Times New Roman" w:cs="Times New Roman"/>
          <w:sz w:val="28"/>
          <w:szCs w:val="28"/>
        </w:rPr>
      </w:pPr>
      <w:r w:rsidRPr="00A71C43">
        <w:rPr>
          <w:rFonts w:ascii="Times New Roman" w:hAnsi="Times New Roman" w:cs="Times New Roman"/>
          <w:sz w:val="28"/>
          <w:szCs w:val="28"/>
        </w:rPr>
        <w:t>Поэтому каждое предприятие, организация доводит кадровый состав до такого уровня, когда профессиональная подготовка всех его работников отвечает тр</w:t>
      </w:r>
      <w:r w:rsidRPr="00A71C43">
        <w:rPr>
          <w:rFonts w:ascii="Times New Roman" w:hAnsi="Times New Roman" w:cs="Times New Roman"/>
          <w:sz w:val="28"/>
          <w:szCs w:val="28"/>
        </w:rPr>
        <w:t>е</w:t>
      </w:r>
      <w:r w:rsidRPr="00A71C43">
        <w:rPr>
          <w:rFonts w:ascii="Times New Roman" w:hAnsi="Times New Roman" w:cs="Times New Roman"/>
          <w:sz w:val="28"/>
          <w:szCs w:val="28"/>
        </w:rPr>
        <w:t>бованиям современного производства, и развивается деловитость и ответстве</w:t>
      </w:r>
      <w:r w:rsidRPr="00A71C43">
        <w:rPr>
          <w:rFonts w:ascii="Times New Roman" w:hAnsi="Times New Roman" w:cs="Times New Roman"/>
          <w:sz w:val="28"/>
          <w:szCs w:val="28"/>
        </w:rPr>
        <w:t>н</w:t>
      </w:r>
      <w:r w:rsidRPr="00A71C43">
        <w:rPr>
          <w:rFonts w:ascii="Times New Roman" w:hAnsi="Times New Roman" w:cs="Times New Roman"/>
          <w:sz w:val="28"/>
          <w:szCs w:val="28"/>
        </w:rPr>
        <w:t>ность за решение поставленных задач.</w:t>
      </w:r>
    </w:p>
    <w:p w:rsidR="002377D0" w:rsidRDefault="002377D0" w:rsidP="002B623D">
      <w:pPr>
        <w:spacing w:after="0" w:line="360" w:lineRule="auto"/>
        <w:ind w:firstLine="709"/>
        <w:jc w:val="both"/>
        <w:rPr>
          <w:rFonts w:ascii="Times New Roman" w:hAnsi="Times New Roman" w:cs="Times New Roman"/>
          <w:sz w:val="28"/>
          <w:szCs w:val="28"/>
        </w:rPr>
      </w:pPr>
      <w:r w:rsidRPr="00A71C43">
        <w:rPr>
          <w:rFonts w:ascii="Times New Roman" w:hAnsi="Times New Roman" w:cs="Times New Roman"/>
          <w:sz w:val="28"/>
          <w:szCs w:val="28"/>
        </w:rPr>
        <w:t>Трудовые ресурсы сельского хозяйства – это совокупность людей, обл</w:t>
      </w:r>
      <w:r w:rsidRPr="00A71C43">
        <w:rPr>
          <w:rFonts w:ascii="Times New Roman" w:hAnsi="Times New Roman" w:cs="Times New Roman"/>
          <w:sz w:val="28"/>
          <w:szCs w:val="28"/>
        </w:rPr>
        <w:t>а</w:t>
      </w:r>
      <w:r w:rsidRPr="00A71C43">
        <w:rPr>
          <w:rFonts w:ascii="Times New Roman" w:hAnsi="Times New Roman" w:cs="Times New Roman"/>
          <w:sz w:val="28"/>
          <w:szCs w:val="28"/>
        </w:rPr>
        <w:t>дающих способностью трудиться. В условиях сокращения численности сел</w:t>
      </w:r>
      <w:r w:rsidRPr="00A71C43">
        <w:rPr>
          <w:rFonts w:ascii="Times New Roman" w:hAnsi="Times New Roman" w:cs="Times New Roman"/>
          <w:sz w:val="28"/>
          <w:szCs w:val="28"/>
        </w:rPr>
        <w:t>ь</w:t>
      </w:r>
      <w:r w:rsidRPr="00A71C43">
        <w:rPr>
          <w:rFonts w:ascii="Times New Roman" w:hAnsi="Times New Roman" w:cs="Times New Roman"/>
          <w:sz w:val="28"/>
          <w:szCs w:val="28"/>
        </w:rPr>
        <w:t>ского населения основными задачами предприятия является наиболее полное использование в производстве трудовых ресурсов и повышение производ</w:t>
      </w:r>
      <w:r w:rsidRPr="00A71C43">
        <w:rPr>
          <w:rFonts w:ascii="Times New Roman" w:hAnsi="Times New Roman" w:cs="Times New Roman"/>
          <w:sz w:val="28"/>
          <w:szCs w:val="28"/>
        </w:rPr>
        <w:t>и</w:t>
      </w:r>
      <w:r w:rsidRPr="00A71C43">
        <w:rPr>
          <w:rFonts w:ascii="Times New Roman" w:hAnsi="Times New Roman" w:cs="Times New Roman"/>
          <w:sz w:val="28"/>
          <w:szCs w:val="28"/>
        </w:rPr>
        <w:t>тельности труда.</w:t>
      </w:r>
    </w:p>
    <w:p w:rsidR="00430BAF" w:rsidRPr="003740CB" w:rsidRDefault="00430BAF" w:rsidP="00430BAF">
      <w:pPr>
        <w:spacing w:after="0" w:line="360" w:lineRule="auto"/>
        <w:ind w:firstLine="709"/>
        <w:jc w:val="both"/>
        <w:rPr>
          <w:rFonts w:ascii="Times New Roman" w:hAnsi="Times New Roman" w:cs="Times New Roman"/>
          <w:sz w:val="28"/>
          <w:szCs w:val="28"/>
        </w:rPr>
      </w:pPr>
      <w:r w:rsidRPr="003740CB">
        <w:rPr>
          <w:rFonts w:ascii="Times New Roman" w:hAnsi="Times New Roman" w:cs="Times New Roman"/>
          <w:sz w:val="28"/>
          <w:szCs w:val="28"/>
        </w:rPr>
        <w:t>Потребность в рабочей силе определяется объеме производства, нормами выработки на сельскохозяйственных и других работников, а также нормами о</w:t>
      </w:r>
      <w:r w:rsidRPr="003740CB">
        <w:rPr>
          <w:rFonts w:ascii="Times New Roman" w:hAnsi="Times New Roman" w:cs="Times New Roman"/>
          <w:sz w:val="28"/>
          <w:szCs w:val="28"/>
        </w:rPr>
        <w:t>б</w:t>
      </w:r>
      <w:r w:rsidRPr="003740CB">
        <w:rPr>
          <w:rFonts w:ascii="Times New Roman" w:hAnsi="Times New Roman" w:cs="Times New Roman"/>
          <w:sz w:val="28"/>
          <w:szCs w:val="28"/>
        </w:rPr>
        <w:t>служивания животных, установленных в соответствии с планируемыми темп</w:t>
      </w:r>
      <w:r w:rsidRPr="003740CB">
        <w:rPr>
          <w:rFonts w:ascii="Times New Roman" w:hAnsi="Times New Roman" w:cs="Times New Roman"/>
          <w:sz w:val="28"/>
          <w:szCs w:val="28"/>
        </w:rPr>
        <w:t>а</w:t>
      </w:r>
      <w:r w:rsidRPr="003740CB">
        <w:rPr>
          <w:rFonts w:ascii="Times New Roman" w:hAnsi="Times New Roman" w:cs="Times New Roman"/>
          <w:sz w:val="28"/>
          <w:szCs w:val="28"/>
        </w:rPr>
        <w:t xml:space="preserve">ми роста производительности труда.   </w:t>
      </w:r>
    </w:p>
    <w:p w:rsidR="00FD059A" w:rsidRDefault="00FD059A" w:rsidP="00FD059A">
      <w:pPr>
        <w:spacing w:after="0" w:line="360" w:lineRule="auto"/>
        <w:ind w:firstLine="709"/>
        <w:jc w:val="both"/>
        <w:rPr>
          <w:rFonts w:ascii="Times New Roman" w:hAnsi="Times New Roman" w:cs="Times New Roman"/>
          <w:sz w:val="28"/>
          <w:szCs w:val="28"/>
        </w:rPr>
      </w:pPr>
      <w:r w:rsidRPr="003740CB">
        <w:rPr>
          <w:rFonts w:ascii="Times New Roman" w:hAnsi="Times New Roman" w:cs="Times New Roman"/>
          <w:sz w:val="28"/>
          <w:szCs w:val="28"/>
        </w:rPr>
        <w:t>Анализ численност</w:t>
      </w:r>
      <w:r>
        <w:rPr>
          <w:rFonts w:ascii="Times New Roman" w:hAnsi="Times New Roman" w:cs="Times New Roman"/>
          <w:sz w:val="28"/>
          <w:szCs w:val="28"/>
        </w:rPr>
        <w:t>и</w:t>
      </w:r>
      <w:r w:rsidRPr="003740CB">
        <w:rPr>
          <w:rFonts w:ascii="Times New Roman" w:hAnsi="Times New Roman" w:cs="Times New Roman"/>
          <w:sz w:val="28"/>
          <w:szCs w:val="28"/>
        </w:rPr>
        <w:t xml:space="preserve"> и состав</w:t>
      </w:r>
      <w:r>
        <w:rPr>
          <w:rFonts w:ascii="Times New Roman" w:hAnsi="Times New Roman" w:cs="Times New Roman"/>
          <w:sz w:val="28"/>
          <w:szCs w:val="28"/>
        </w:rPr>
        <w:t>а</w:t>
      </w:r>
      <w:r w:rsidRPr="003740CB">
        <w:rPr>
          <w:rFonts w:ascii="Times New Roman" w:hAnsi="Times New Roman" w:cs="Times New Roman"/>
          <w:sz w:val="28"/>
          <w:szCs w:val="28"/>
        </w:rPr>
        <w:t xml:space="preserve"> работников показывает, что </w:t>
      </w:r>
      <w:r>
        <w:rPr>
          <w:rFonts w:ascii="Times New Roman" w:hAnsi="Times New Roman" w:cs="Times New Roman"/>
          <w:sz w:val="28"/>
          <w:szCs w:val="28"/>
        </w:rPr>
        <w:t>происходит увеличение</w:t>
      </w:r>
      <w:r w:rsidRPr="003740CB">
        <w:rPr>
          <w:rFonts w:ascii="Times New Roman" w:hAnsi="Times New Roman" w:cs="Times New Roman"/>
          <w:sz w:val="28"/>
          <w:szCs w:val="28"/>
        </w:rPr>
        <w:t xml:space="preserve"> численно</w:t>
      </w:r>
      <w:r>
        <w:rPr>
          <w:rFonts w:ascii="Times New Roman" w:hAnsi="Times New Roman" w:cs="Times New Roman"/>
          <w:sz w:val="28"/>
          <w:szCs w:val="28"/>
        </w:rPr>
        <w:t>сти работников: если в 2014 году произошло увеличение всех категорий работников, то в 2015 году увеличение произошло в основном за счёт сезонных и временных рабочих.</w:t>
      </w:r>
    </w:p>
    <w:p w:rsidR="00C01AF3" w:rsidRDefault="00C01AF3" w:rsidP="00C01AF3">
      <w:pPr>
        <w:spacing w:after="0" w:line="360" w:lineRule="auto"/>
        <w:ind w:firstLine="709"/>
        <w:jc w:val="both"/>
        <w:rPr>
          <w:rFonts w:ascii="Times New Roman" w:hAnsi="Times New Roman" w:cs="Times New Roman"/>
          <w:sz w:val="28"/>
          <w:szCs w:val="28"/>
        </w:rPr>
      </w:pPr>
      <w:r w:rsidRPr="003740CB">
        <w:rPr>
          <w:rFonts w:ascii="Times New Roman" w:hAnsi="Times New Roman" w:cs="Times New Roman"/>
          <w:sz w:val="28"/>
          <w:szCs w:val="28"/>
        </w:rPr>
        <w:t>Наибольший удельный вес в структуре численности работников за анал</w:t>
      </w:r>
      <w:r w:rsidRPr="003740CB">
        <w:rPr>
          <w:rFonts w:ascii="Times New Roman" w:hAnsi="Times New Roman" w:cs="Times New Roman"/>
          <w:sz w:val="28"/>
          <w:szCs w:val="28"/>
        </w:rPr>
        <w:t>и</w:t>
      </w:r>
      <w:r w:rsidRPr="003740CB">
        <w:rPr>
          <w:rFonts w:ascii="Times New Roman" w:hAnsi="Times New Roman" w:cs="Times New Roman"/>
          <w:sz w:val="28"/>
          <w:szCs w:val="28"/>
        </w:rPr>
        <w:t xml:space="preserve">зируемый период занимают </w:t>
      </w:r>
      <w:r>
        <w:rPr>
          <w:rFonts w:ascii="Times New Roman" w:hAnsi="Times New Roman" w:cs="Times New Roman"/>
          <w:sz w:val="28"/>
          <w:szCs w:val="28"/>
        </w:rPr>
        <w:t xml:space="preserve">трактористы, затем дояры и специалисты. </w:t>
      </w:r>
    </w:p>
    <w:p w:rsidR="00C01AF3" w:rsidRPr="003740CB" w:rsidRDefault="00C01AF3" w:rsidP="00C01AF3">
      <w:pPr>
        <w:spacing w:after="0" w:line="360" w:lineRule="auto"/>
        <w:ind w:firstLine="709"/>
        <w:jc w:val="both"/>
        <w:rPr>
          <w:rFonts w:ascii="Times New Roman" w:hAnsi="Times New Roman" w:cs="Times New Roman"/>
          <w:sz w:val="28"/>
          <w:szCs w:val="28"/>
        </w:rPr>
      </w:pPr>
      <w:r w:rsidRPr="003740CB">
        <w:rPr>
          <w:rFonts w:ascii="Times New Roman" w:hAnsi="Times New Roman" w:cs="Times New Roman"/>
          <w:sz w:val="28"/>
          <w:szCs w:val="28"/>
        </w:rPr>
        <w:t>Трудовые ресурсы – это основная производственная сила, наиболее по</w:t>
      </w:r>
      <w:r w:rsidRPr="003740CB">
        <w:rPr>
          <w:rFonts w:ascii="Times New Roman" w:hAnsi="Times New Roman" w:cs="Times New Roman"/>
          <w:sz w:val="28"/>
          <w:szCs w:val="28"/>
        </w:rPr>
        <w:t>л</w:t>
      </w:r>
      <w:r w:rsidRPr="003740CB">
        <w:rPr>
          <w:rFonts w:ascii="Times New Roman" w:hAnsi="Times New Roman" w:cs="Times New Roman"/>
          <w:sz w:val="28"/>
          <w:szCs w:val="28"/>
        </w:rPr>
        <w:t>ное и разумное их использование в процессе производства имеет большое эк</w:t>
      </w:r>
      <w:r w:rsidRPr="003740CB">
        <w:rPr>
          <w:rFonts w:ascii="Times New Roman" w:hAnsi="Times New Roman" w:cs="Times New Roman"/>
          <w:sz w:val="28"/>
          <w:szCs w:val="28"/>
        </w:rPr>
        <w:t>о</w:t>
      </w:r>
      <w:r w:rsidRPr="003740CB">
        <w:rPr>
          <w:rFonts w:ascii="Times New Roman" w:hAnsi="Times New Roman" w:cs="Times New Roman"/>
          <w:sz w:val="28"/>
          <w:szCs w:val="28"/>
        </w:rPr>
        <w:t>номическое значение.</w:t>
      </w:r>
    </w:p>
    <w:p w:rsidR="002377D0" w:rsidRPr="003740CB" w:rsidRDefault="002377D0" w:rsidP="00E713E7">
      <w:pPr>
        <w:spacing w:after="0" w:line="360" w:lineRule="auto"/>
        <w:rPr>
          <w:rFonts w:ascii="Times New Roman" w:hAnsi="Times New Roman" w:cs="Times New Roman"/>
          <w:b/>
          <w:bCs/>
          <w:sz w:val="24"/>
          <w:szCs w:val="24"/>
        </w:rPr>
      </w:pPr>
      <w:r w:rsidRPr="003740CB">
        <w:rPr>
          <w:rFonts w:ascii="Times New Roman" w:hAnsi="Times New Roman" w:cs="Times New Roman"/>
          <w:sz w:val="24"/>
          <w:szCs w:val="24"/>
        </w:rPr>
        <w:lastRenderedPageBreak/>
        <w:t>Таблица 2.</w:t>
      </w:r>
      <w:r w:rsidR="00FD059A">
        <w:rPr>
          <w:rFonts w:ascii="Times New Roman" w:hAnsi="Times New Roman" w:cs="Times New Roman"/>
          <w:sz w:val="24"/>
          <w:szCs w:val="24"/>
        </w:rPr>
        <w:t>4</w:t>
      </w:r>
      <w:r w:rsidRPr="003740CB">
        <w:rPr>
          <w:rFonts w:ascii="Times New Roman" w:hAnsi="Times New Roman" w:cs="Times New Roman"/>
          <w:sz w:val="24"/>
          <w:szCs w:val="24"/>
        </w:rPr>
        <w:t xml:space="preserve"> - </w:t>
      </w:r>
      <w:r w:rsidRPr="003740CB">
        <w:rPr>
          <w:rFonts w:ascii="Times New Roman" w:hAnsi="Times New Roman" w:cs="Times New Roman"/>
          <w:b/>
          <w:bCs/>
          <w:sz w:val="24"/>
          <w:szCs w:val="24"/>
        </w:rPr>
        <w:t xml:space="preserve">Численность и состав работников </w:t>
      </w:r>
      <w:r w:rsidR="00430BAF">
        <w:rPr>
          <w:rFonts w:ascii="Times New Roman" w:hAnsi="Times New Roman" w:cs="Times New Roman"/>
          <w:b/>
          <w:bCs/>
          <w:sz w:val="24"/>
          <w:szCs w:val="24"/>
        </w:rPr>
        <w:t>ООО «Кигбаево Агро</w:t>
      </w:r>
      <w:r w:rsidRPr="003740CB">
        <w:rPr>
          <w:rFonts w:ascii="Times New Roman" w:hAnsi="Times New Roman" w:cs="Times New Roman"/>
          <w:b/>
          <w:bCs/>
          <w:sz w:val="24"/>
          <w:szCs w:val="24"/>
        </w:rPr>
        <w:t>»</w:t>
      </w:r>
    </w:p>
    <w:tbl>
      <w:tblPr>
        <w:tblW w:w="5000" w:type="pct"/>
        <w:tblCellMar>
          <w:left w:w="0" w:type="dxa"/>
          <w:right w:w="0" w:type="dxa"/>
        </w:tblCellMar>
        <w:tblLook w:val="04A0"/>
      </w:tblPr>
      <w:tblGrid>
        <w:gridCol w:w="5990"/>
        <w:gridCol w:w="491"/>
        <w:gridCol w:w="729"/>
        <w:gridCol w:w="490"/>
        <w:gridCol w:w="729"/>
        <w:gridCol w:w="490"/>
        <w:gridCol w:w="729"/>
      </w:tblGrid>
      <w:tr w:rsidR="00FD059A" w:rsidRPr="00FD059A" w:rsidTr="00FD059A">
        <w:trPr>
          <w:trHeight w:val="285"/>
        </w:trPr>
        <w:tc>
          <w:tcPr>
            <w:tcW w:w="31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59A" w:rsidRPr="00FD059A" w:rsidRDefault="00FD059A" w:rsidP="00FD059A">
            <w:pPr>
              <w:spacing w:after="0" w:line="240" w:lineRule="auto"/>
              <w:jc w:val="center"/>
              <w:rPr>
                <w:rFonts w:ascii="Times New Roman" w:hAnsi="Times New Roman" w:cs="Times New Roman"/>
                <w:b/>
                <w:bCs/>
                <w:lang w:eastAsia="ru-RU"/>
              </w:rPr>
            </w:pPr>
            <w:r w:rsidRPr="00FD059A">
              <w:rPr>
                <w:rFonts w:ascii="Times New Roman" w:hAnsi="Times New Roman" w:cs="Times New Roman"/>
                <w:b/>
                <w:bCs/>
                <w:lang w:eastAsia="ru-RU"/>
              </w:rPr>
              <w:t>Категории работников</w:t>
            </w:r>
          </w:p>
        </w:tc>
        <w:tc>
          <w:tcPr>
            <w:tcW w:w="632" w:type="pct"/>
            <w:gridSpan w:val="2"/>
            <w:tcBorders>
              <w:top w:val="single" w:sz="4" w:space="0" w:color="auto"/>
              <w:left w:val="nil"/>
              <w:bottom w:val="single" w:sz="4" w:space="0" w:color="auto"/>
              <w:right w:val="single" w:sz="4" w:space="0" w:color="auto"/>
            </w:tcBorders>
            <w:shd w:val="clear" w:color="auto" w:fill="auto"/>
            <w:noWrap/>
            <w:vAlign w:val="bottom"/>
            <w:hideMark/>
          </w:tcPr>
          <w:p w:rsidR="00FD059A" w:rsidRPr="00FD059A" w:rsidRDefault="00FD059A" w:rsidP="00FD059A">
            <w:pPr>
              <w:spacing w:after="0" w:line="240" w:lineRule="auto"/>
              <w:jc w:val="center"/>
              <w:rPr>
                <w:rFonts w:ascii="Times New Roman" w:hAnsi="Times New Roman" w:cs="Times New Roman"/>
                <w:b/>
                <w:bCs/>
                <w:lang w:eastAsia="ru-RU"/>
              </w:rPr>
            </w:pPr>
            <w:r w:rsidRPr="00FD059A">
              <w:rPr>
                <w:rFonts w:ascii="Times New Roman" w:hAnsi="Times New Roman" w:cs="Times New Roman"/>
                <w:b/>
                <w:bCs/>
                <w:lang w:eastAsia="ru-RU"/>
              </w:rPr>
              <w:t>2013 год</w:t>
            </w:r>
          </w:p>
        </w:tc>
        <w:tc>
          <w:tcPr>
            <w:tcW w:w="632" w:type="pct"/>
            <w:gridSpan w:val="2"/>
            <w:tcBorders>
              <w:top w:val="single" w:sz="4" w:space="0" w:color="auto"/>
              <w:left w:val="nil"/>
              <w:bottom w:val="single" w:sz="4" w:space="0" w:color="auto"/>
              <w:right w:val="single" w:sz="4" w:space="0" w:color="auto"/>
            </w:tcBorders>
            <w:shd w:val="clear" w:color="auto" w:fill="auto"/>
            <w:noWrap/>
            <w:vAlign w:val="bottom"/>
            <w:hideMark/>
          </w:tcPr>
          <w:p w:rsidR="00FD059A" w:rsidRPr="00FD059A" w:rsidRDefault="00FD059A" w:rsidP="00FD059A">
            <w:pPr>
              <w:spacing w:after="0" w:line="240" w:lineRule="auto"/>
              <w:jc w:val="center"/>
              <w:rPr>
                <w:rFonts w:ascii="Times New Roman" w:hAnsi="Times New Roman" w:cs="Times New Roman"/>
                <w:b/>
                <w:bCs/>
                <w:lang w:eastAsia="ru-RU"/>
              </w:rPr>
            </w:pPr>
            <w:r w:rsidRPr="00FD059A">
              <w:rPr>
                <w:rFonts w:ascii="Times New Roman" w:hAnsi="Times New Roman" w:cs="Times New Roman"/>
                <w:b/>
                <w:bCs/>
                <w:lang w:eastAsia="ru-RU"/>
              </w:rPr>
              <w:t>2014 год</w:t>
            </w:r>
          </w:p>
        </w:tc>
        <w:tc>
          <w:tcPr>
            <w:tcW w:w="632" w:type="pct"/>
            <w:gridSpan w:val="2"/>
            <w:tcBorders>
              <w:top w:val="single" w:sz="4" w:space="0" w:color="auto"/>
              <w:left w:val="nil"/>
              <w:bottom w:val="single" w:sz="4" w:space="0" w:color="auto"/>
              <w:right w:val="single" w:sz="4" w:space="0" w:color="auto"/>
            </w:tcBorders>
            <w:shd w:val="clear" w:color="auto" w:fill="auto"/>
            <w:noWrap/>
            <w:vAlign w:val="bottom"/>
            <w:hideMark/>
          </w:tcPr>
          <w:p w:rsidR="00FD059A" w:rsidRPr="00FD059A" w:rsidRDefault="00FD059A" w:rsidP="00FD059A">
            <w:pPr>
              <w:spacing w:after="0" w:line="240" w:lineRule="auto"/>
              <w:jc w:val="center"/>
              <w:rPr>
                <w:rFonts w:ascii="Times New Roman" w:hAnsi="Times New Roman" w:cs="Times New Roman"/>
                <w:b/>
                <w:bCs/>
                <w:lang w:eastAsia="ru-RU"/>
              </w:rPr>
            </w:pPr>
            <w:r w:rsidRPr="00FD059A">
              <w:rPr>
                <w:rFonts w:ascii="Times New Roman" w:hAnsi="Times New Roman" w:cs="Times New Roman"/>
                <w:b/>
                <w:bCs/>
                <w:lang w:eastAsia="ru-RU"/>
              </w:rPr>
              <w:t>2015 год</w:t>
            </w:r>
          </w:p>
        </w:tc>
      </w:tr>
      <w:tr w:rsidR="00FD059A" w:rsidRPr="00FD059A" w:rsidTr="00C01AF3">
        <w:trPr>
          <w:trHeight w:val="1970"/>
        </w:trPr>
        <w:tc>
          <w:tcPr>
            <w:tcW w:w="3104" w:type="pct"/>
            <w:vMerge/>
            <w:tcBorders>
              <w:top w:val="single" w:sz="4" w:space="0" w:color="auto"/>
              <w:left w:val="single" w:sz="4" w:space="0" w:color="auto"/>
              <w:bottom w:val="single" w:sz="4" w:space="0" w:color="auto"/>
              <w:right w:val="single" w:sz="4" w:space="0" w:color="auto"/>
            </w:tcBorders>
            <w:vAlign w:val="center"/>
            <w:hideMark/>
          </w:tcPr>
          <w:p w:rsidR="00FD059A" w:rsidRPr="00FD059A" w:rsidRDefault="00FD059A" w:rsidP="00FD059A">
            <w:pPr>
              <w:spacing w:after="0" w:line="240" w:lineRule="auto"/>
              <w:rPr>
                <w:rFonts w:ascii="Times New Roman" w:hAnsi="Times New Roman" w:cs="Times New Roman"/>
                <w:b/>
                <w:bCs/>
                <w:lang w:eastAsia="ru-RU"/>
              </w:rPr>
            </w:pPr>
          </w:p>
        </w:tc>
        <w:tc>
          <w:tcPr>
            <w:tcW w:w="254" w:type="pct"/>
            <w:tcBorders>
              <w:top w:val="nil"/>
              <w:left w:val="nil"/>
              <w:bottom w:val="single" w:sz="4" w:space="0" w:color="auto"/>
              <w:right w:val="single" w:sz="4" w:space="0" w:color="auto"/>
            </w:tcBorders>
            <w:shd w:val="clear" w:color="auto" w:fill="auto"/>
            <w:textDirection w:val="btLr"/>
            <w:vAlign w:val="center"/>
            <w:hideMark/>
          </w:tcPr>
          <w:p w:rsidR="00FD059A" w:rsidRPr="00FD059A" w:rsidRDefault="00FD059A" w:rsidP="00FD059A">
            <w:pPr>
              <w:spacing w:after="0" w:line="240" w:lineRule="auto"/>
              <w:jc w:val="center"/>
              <w:rPr>
                <w:rFonts w:ascii="Times New Roman" w:hAnsi="Times New Roman" w:cs="Times New Roman"/>
                <w:b/>
                <w:bCs/>
                <w:lang w:eastAsia="ru-RU"/>
              </w:rPr>
            </w:pPr>
            <w:r w:rsidRPr="00FD059A">
              <w:rPr>
                <w:rFonts w:ascii="Times New Roman" w:hAnsi="Times New Roman" w:cs="Times New Roman"/>
                <w:b/>
                <w:bCs/>
                <w:lang w:eastAsia="ru-RU"/>
              </w:rPr>
              <w:t>среднесписочная численность</w:t>
            </w:r>
          </w:p>
        </w:tc>
        <w:tc>
          <w:tcPr>
            <w:tcW w:w="378" w:type="pct"/>
            <w:tcBorders>
              <w:top w:val="nil"/>
              <w:left w:val="nil"/>
              <w:bottom w:val="single" w:sz="4" w:space="0" w:color="auto"/>
              <w:right w:val="single" w:sz="4" w:space="0" w:color="auto"/>
            </w:tcBorders>
            <w:shd w:val="clear" w:color="auto" w:fill="auto"/>
            <w:textDirection w:val="btLr"/>
            <w:vAlign w:val="center"/>
            <w:hideMark/>
          </w:tcPr>
          <w:p w:rsidR="00FD059A" w:rsidRPr="00FD059A" w:rsidRDefault="00FD059A" w:rsidP="00FD059A">
            <w:pPr>
              <w:spacing w:after="0" w:line="240" w:lineRule="auto"/>
              <w:jc w:val="center"/>
              <w:rPr>
                <w:rFonts w:ascii="Times New Roman" w:hAnsi="Times New Roman" w:cs="Times New Roman"/>
                <w:b/>
                <w:bCs/>
                <w:lang w:eastAsia="ru-RU"/>
              </w:rPr>
            </w:pPr>
            <w:r w:rsidRPr="00FD059A">
              <w:rPr>
                <w:rFonts w:ascii="Times New Roman" w:hAnsi="Times New Roman" w:cs="Times New Roman"/>
                <w:b/>
                <w:bCs/>
                <w:lang w:eastAsia="ru-RU"/>
              </w:rPr>
              <w:t>структура, %</w:t>
            </w:r>
          </w:p>
        </w:tc>
        <w:tc>
          <w:tcPr>
            <w:tcW w:w="254" w:type="pct"/>
            <w:tcBorders>
              <w:top w:val="nil"/>
              <w:left w:val="nil"/>
              <w:bottom w:val="single" w:sz="4" w:space="0" w:color="auto"/>
              <w:right w:val="single" w:sz="4" w:space="0" w:color="auto"/>
            </w:tcBorders>
            <w:shd w:val="clear" w:color="auto" w:fill="auto"/>
            <w:textDirection w:val="btLr"/>
            <w:vAlign w:val="center"/>
            <w:hideMark/>
          </w:tcPr>
          <w:p w:rsidR="00FD059A" w:rsidRPr="00FD059A" w:rsidRDefault="00FD059A" w:rsidP="00FD059A">
            <w:pPr>
              <w:spacing w:after="0" w:line="240" w:lineRule="auto"/>
              <w:jc w:val="center"/>
              <w:rPr>
                <w:rFonts w:ascii="Times New Roman" w:hAnsi="Times New Roman" w:cs="Times New Roman"/>
                <w:b/>
                <w:bCs/>
                <w:lang w:eastAsia="ru-RU"/>
              </w:rPr>
            </w:pPr>
            <w:r w:rsidRPr="00FD059A">
              <w:rPr>
                <w:rFonts w:ascii="Times New Roman" w:hAnsi="Times New Roman" w:cs="Times New Roman"/>
                <w:b/>
                <w:bCs/>
                <w:lang w:eastAsia="ru-RU"/>
              </w:rPr>
              <w:t>среднесписочная численность</w:t>
            </w:r>
          </w:p>
        </w:tc>
        <w:tc>
          <w:tcPr>
            <w:tcW w:w="378" w:type="pct"/>
            <w:tcBorders>
              <w:top w:val="nil"/>
              <w:left w:val="nil"/>
              <w:bottom w:val="single" w:sz="4" w:space="0" w:color="auto"/>
              <w:right w:val="single" w:sz="4" w:space="0" w:color="auto"/>
            </w:tcBorders>
            <w:shd w:val="clear" w:color="auto" w:fill="auto"/>
            <w:textDirection w:val="btLr"/>
            <w:vAlign w:val="center"/>
            <w:hideMark/>
          </w:tcPr>
          <w:p w:rsidR="00FD059A" w:rsidRPr="00FD059A" w:rsidRDefault="00FD059A" w:rsidP="00FD059A">
            <w:pPr>
              <w:spacing w:after="0" w:line="240" w:lineRule="auto"/>
              <w:jc w:val="center"/>
              <w:rPr>
                <w:rFonts w:ascii="Times New Roman" w:hAnsi="Times New Roman" w:cs="Times New Roman"/>
                <w:b/>
                <w:bCs/>
                <w:lang w:eastAsia="ru-RU"/>
              </w:rPr>
            </w:pPr>
            <w:r w:rsidRPr="00FD059A">
              <w:rPr>
                <w:rFonts w:ascii="Times New Roman" w:hAnsi="Times New Roman" w:cs="Times New Roman"/>
                <w:b/>
                <w:bCs/>
                <w:lang w:eastAsia="ru-RU"/>
              </w:rPr>
              <w:t>структура, %</w:t>
            </w:r>
          </w:p>
        </w:tc>
        <w:tc>
          <w:tcPr>
            <w:tcW w:w="254" w:type="pct"/>
            <w:tcBorders>
              <w:top w:val="nil"/>
              <w:left w:val="nil"/>
              <w:bottom w:val="single" w:sz="4" w:space="0" w:color="auto"/>
              <w:right w:val="single" w:sz="4" w:space="0" w:color="auto"/>
            </w:tcBorders>
            <w:shd w:val="clear" w:color="auto" w:fill="auto"/>
            <w:textDirection w:val="btLr"/>
            <w:vAlign w:val="center"/>
            <w:hideMark/>
          </w:tcPr>
          <w:p w:rsidR="00FD059A" w:rsidRPr="00FD059A" w:rsidRDefault="00FD059A" w:rsidP="00FD059A">
            <w:pPr>
              <w:spacing w:after="0" w:line="240" w:lineRule="auto"/>
              <w:jc w:val="center"/>
              <w:rPr>
                <w:rFonts w:ascii="Times New Roman" w:hAnsi="Times New Roman" w:cs="Times New Roman"/>
                <w:b/>
                <w:bCs/>
                <w:lang w:eastAsia="ru-RU"/>
              </w:rPr>
            </w:pPr>
            <w:r w:rsidRPr="00FD059A">
              <w:rPr>
                <w:rFonts w:ascii="Times New Roman" w:hAnsi="Times New Roman" w:cs="Times New Roman"/>
                <w:b/>
                <w:bCs/>
                <w:lang w:eastAsia="ru-RU"/>
              </w:rPr>
              <w:t>среднесписочная численность</w:t>
            </w:r>
          </w:p>
        </w:tc>
        <w:tc>
          <w:tcPr>
            <w:tcW w:w="378" w:type="pct"/>
            <w:tcBorders>
              <w:top w:val="nil"/>
              <w:left w:val="nil"/>
              <w:bottom w:val="single" w:sz="4" w:space="0" w:color="auto"/>
              <w:right w:val="single" w:sz="4" w:space="0" w:color="auto"/>
            </w:tcBorders>
            <w:shd w:val="clear" w:color="auto" w:fill="auto"/>
            <w:textDirection w:val="btLr"/>
            <w:vAlign w:val="center"/>
            <w:hideMark/>
          </w:tcPr>
          <w:p w:rsidR="00FD059A" w:rsidRPr="00FD059A" w:rsidRDefault="00FD059A" w:rsidP="00FD059A">
            <w:pPr>
              <w:spacing w:after="0" w:line="240" w:lineRule="auto"/>
              <w:jc w:val="center"/>
              <w:rPr>
                <w:rFonts w:ascii="Times New Roman" w:hAnsi="Times New Roman" w:cs="Times New Roman"/>
                <w:b/>
                <w:bCs/>
                <w:lang w:eastAsia="ru-RU"/>
              </w:rPr>
            </w:pPr>
            <w:r w:rsidRPr="00FD059A">
              <w:rPr>
                <w:rFonts w:ascii="Times New Roman" w:hAnsi="Times New Roman" w:cs="Times New Roman"/>
                <w:b/>
                <w:bCs/>
                <w:lang w:eastAsia="ru-RU"/>
              </w:rPr>
              <w:t>структура, %</w:t>
            </w:r>
          </w:p>
        </w:tc>
      </w:tr>
      <w:tr w:rsidR="00FD059A" w:rsidRPr="00FD059A" w:rsidTr="00C01AF3">
        <w:trPr>
          <w:trHeight w:val="315"/>
        </w:trPr>
        <w:tc>
          <w:tcPr>
            <w:tcW w:w="3104" w:type="pct"/>
            <w:tcBorders>
              <w:top w:val="single" w:sz="4" w:space="0" w:color="auto"/>
              <w:left w:val="single" w:sz="4" w:space="0" w:color="auto"/>
              <w:right w:val="single" w:sz="4" w:space="0" w:color="auto"/>
            </w:tcBorders>
            <w:shd w:val="clear" w:color="auto" w:fill="auto"/>
            <w:vAlign w:val="center"/>
            <w:hideMark/>
          </w:tcPr>
          <w:p w:rsidR="00FD059A" w:rsidRPr="00FD059A" w:rsidRDefault="00FD059A" w:rsidP="00FD059A">
            <w:pPr>
              <w:spacing w:after="0" w:line="240" w:lineRule="auto"/>
              <w:rPr>
                <w:rFonts w:ascii="Times New Roman" w:hAnsi="Times New Roman" w:cs="Times New Roman"/>
                <w:sz w:val="24"/>
                <w:szCs w:val="24"/>
                <w:lang w:eastAsia="ru-RU"/>
              </w:rPr>
            </w:pPr>
            <w:r w:rsidRPr="00FD059A">
              <w:rPr>
                <w:rFonts w:ascii="Times New Roman" w:hAnsi="Times New Roman" w:cs="Times New Roman"/>
                <w:sz w:val="24"/>
                <w:szCs w:val="24"/>
                <w:lang w:eastAsia="ru-RU"/>
              </w:rPr>
              <w:t>ВСЕГО работников</w:t>
            </w:r>
          </w:p>
        </w:tc>
        <w:tc>
          <w:tcPr>
            <w:tcW w:w="254" w:type="pct"/>
            <w:tcBorders>
              <w:top w:val="single" w:sz="4" w:space="0" w:color="auto"/>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274</w:t>
            </w:r>
          </w:p>
        </w:tc>
        <w:tc>
          <w:tcPr>
            <w:tcW w:w="378" w:type="pct"/>
            <w:tcBorders>
              <w:top w:val="single" w:sz="4" w:space="0" w:color="auto"/>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100,0</w:t>
            </w:r>
          </w:p>
        </w:tc>
        <w:tc>
          <w:tcPr>
            <w:tcW w:w="254" w:type="pct"/>
            <w:tcBorders>
              <w:top w:val="single" w:sz="4" w:space="0" w:color="auto"/>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378</w:t>
            </w:r>
          </w:p>
        </w:tc>
        <w:tc>
          <w:tcPr>
            <w:tcW w:w="378" w:type="pct"/>
            <w:tcBorders>
              <w:top w:val="single" w:sz="4" w:space="0" w:color="auto"/>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100,0</w:t>
            </w:r>
          </w:p>
        </w:tc>
        <w:tc>
          <w:tcPr>
            <w:tcW w:w="254" w:type="pct"/>
            <w:tcBorders>
              <w:top w:val="single" w:sz="4" w:space="0" w:color="auto"/>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395</w:t>
            </w:r>
          </w:p>
        </w:tc>
        <w:tc>
          <w:tcPr>
            <w:tcW w:w="378" w:type="pct"/>
            <w:tcBorders>
              <w:top w:val="single" w:sz="4" w:space="0" w:color="auto"/>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100,0</w:t>
            </w:r>
          </w:p>
        </w:tc>
      </w:tr>
      <w:tr w:rsidR="00FD059A" w:rsidRPr="00FD059A" w:rsidTr="00C01AF3">
        <w:trPr>
          <w:trHeight w:val="70"/>
        </w:trPr>
        <w:tc>
          <w:tcPr>
            <w:tcW w:w="3104" w:type="pct"/>
            <w:tcBorders>
              <w:top w:val="nil"/>
              <w:left w:val="single" w:sz="4" w:space="0" w:color="auto"/>
              <w:right w:val="single" w:sz="4" w:space="0" w:color="auto"/>
            </w:tcBorders>
            <w:shd w:val="clear" w:color="auto" w:fill="auto"/>
            <w:vAlign w:val="center"/>
            <w:hideMark/>
          </w:tcPr>
          <w:p w:rsidR="00FD059A" w:rsidRPr="00FD059A" w:rsidRDefault="00FD059A" w:rsidP="00FD059A">
            <w:pPr>
              <w:spacing w:after="0" w:line="240" w:lineRule="auto"/>
              <w:rPr>
                <w:rFonts w:ascii="Times New Roman" w:hAnsi="Times New Roman" w:cs="Times New Roman"/>
                <w:sz w:val="24"/>
                <w:szCs w:val="24"/>
                <w:lang w:eastAsia="ru-RU"/>
              </w:rPr>
            </w:pPr>
            <w:r w:rsidRPr="00FD059A">
              <w:rPr>
                <w:rFonts w:ascii="Times New Roman" w:hAnsi="Times New Roman" w:cs="Times New Roman"/>
                <w:sz w:val="24"/>
                <w:szCs w:val="24"/>
                <w:lang w:eastAsia="ru-RU"/>
              </w:rPr>
              <w:t>в т.ч. в сельскохозяйственном производстве</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274</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100,0</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378</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100,0</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395</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100,0</w:t>
            </w:r>
          </w:p>
        </w:tc>
      </w:tr>
      <w:tr w:rsidR="00FD059A" w:rsidRPr="00FD059A" w:rsidTr="00C01AF3">
        <w:trPr>
          <w:trHeight w:val="70"/>
        </w:trPr>
        <w:tc>
          <w:tcPr>
            <w:tcW w:w="3104" w:type="pct"/>
            <w:tcBorders>
              <w:top w:val="nil"/>
              <w:left w:val="single" w:sz="4" w:space="0" w:color="auto"/>
              <w:right w:val="single" w:sz="4" w:space="0" w:color="auto"/>
            </w:tcBorders>
            <w:shd w:val="clear" w:color="auto" w:fill="auto"/>
            <w:vAlign w:val="center"/>
            <w:hideMark/>
          </w:tcPr>
          <w:p w:rsidR="00FD059A" w:rsidRPr="00FD059A" w:rsidRDefault="00FD059A" w:rsidP="00FD059A">
            <w:pPr>
              <w:spacing w:after="0" w:line="240" w:lineRule="auto"/>
              <w:rPr>
                <w:rFonts w:ascii="Times New Roman" w:hAnsi="Times New Roman" w:cs="Times New Roman"/>
                <w:sz w:val="24"/>
                <w:szCs w:val="24"/>
                <w:lang w:eastAsia="ru-RU"/>
              </w:rPr>
            </w:pPr>
            <w:r w:rsidRPr="00FD059A">
              <w:rPr>
                <w:rFonts w:ascii="Times New Roman" w:hAnsi="Times New Roman" w:cs="Times New Roman"/>
                <w:sz w:val="24"/>
                <w:szCs w:val="24"/>
                <w:lang w:eastAsia="ru-RU"/>
              </w:rPr>
              <w:t>в т.ч. постоянные рабочие</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179</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65,3</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261</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69,0</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255</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64,6</w:t>
            </w:r>
          </w:p>
        </w:tc>
      </w:tr>
      <w:tr w:rsidR="00FD059A" w:rsidRPr="00FD059A" w:rsidTr="00C01AF3">
        <w:trPr>
          <w:trHeight w:val="70"/>
        </w:trPr>
        <w:tc>
          <w:tcPr>
            <w:tcW w:w="3104" w:type="pct"/>
            <w:tcBorders>
              <w:top w:val="nil"/>
              <w:left w:val="single" w:sz="4" w:space="0" w:color="auto"/>
              <w:right w:val="single" w:sz="4" w:space="0" w:color="auto"/>
            </w:tcBorders>
            <w:shd w:val="clear" w:color="auto" w:fill="auto"/>
            <w:vAlign w:val="center"/>
            <w:hideMark/>
          </w:tcPr>
          <w:p w:rsidR="00FD059A" w:rsidRPr="00FD059A" w:rsidRDefault="00FD059A" w:rsidP="00FD059A">
            <w:pPr>
              <w:spacing w:after="0" w:line="240" w:lineRule="auto"/>
              <w:rPr>
                <w:rFonts w:ascii="Times New Roman" w:hAnsi="Times New Roman" w:cs="Times New Roman"/>
                <w:sz w:val="24"/>
                <w:szCs w:val="24"/>
                <w:lang w:eastAsia="ru-RU"/>
              </w:rPr>
            </w:pPr>
            <w:r w:rsidRPr="00FD059A">
              <w:rPr>
                <w:rFonts w:ascii="Times New Roman" w:hAnsi="Times New Roman" w:cs="Times New Roman"/>
                <w:sz w:val="24"/>
                <w:szCs w:val="24"/>
                <w:lang w:eastAsia="ru-RU"/>
              </w:rPr>
              <w:t>из них: трактористы-машинисты</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44</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16,1</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69</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18,3</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61</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15,4</w:t>
            </w:r>
          </w:p>
        </w:tc>
      </w:tr>
      <w:tr w:rsidR="00FD059A" w:rsidRPr="00FD059A" w:rsidTr="00C01AF3">
        <w:trPr>
          <w:trHeight w:val="70"/>
        </w:trPr>
        <w:tc>
          <w:tcPr>
            <w:tcW w:w="3104" w:type="pct"/>
            <w:tcBorders>
              <w:top w:val="nil"/>
              <w:left w:val="single" w:sz="4" w:space="0" w:color="auto"/>
              <w:right w:val="single" w:sz="4" w:space="0" w:color="auto"/>
            </w:tcBorders>
            <w:shd w:val="clear" w:color="auto" w:fill="auto"/>
            <w:vAlign w:val="center"/>
            <w:hideMark/>
          </w:tcPr>
          <w:p w:rsidR="00FD059A" w:rsidRPr="00FD059A" w:rsidRDefault="00FD059A" w:rsidP="00FD059A">
            <w:pPr>
              <w:spacing w:after="0" w:line="240" w:lineRule="auto"/>
              <w:ind w:firstLineChars="200" w:firstLine="480"/>
              <w:rPr>
                <w:rFonts w:ascii="Times New Roman" w:hAnsi="Times New Roman" w:cs="Times New Roman"/>
                <w:sz w:val="24"/>
                <w:szCs w:val="24"/>
                <w:lang w:eastAsia="ru-RU"/>
              </w:rPr>
            </w:pPr>
            <w:r w:rsidRPr="00FD059A">
              <w:rPr>
                <w:rFonts w:ascii="Times New Roman" w:hAnsi="Times New Roman" w:cs="Times New Roman"/>
                <w:sz w:val="24"/>
                <w:szCs w:val="24"/>
                <w:lang w:eastAsia="ru-RU"/>
              </w:rPr>
              <w:t>операторы машинного доения</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35</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12,8</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53</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14,0</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51</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12,9</w:t>
            </w:r>
          </w:p>
        </w:tc>
      </w:tr>
      <w:tr w:rsidR="00FD059A" w:rsidRPr="00FD059A" w:rsidTr="00C01AF3">
        <w:trPr>
          <w:trHeight w:val="70"/>
        </w:trPr>
        <w:tc>
          <w:tcPr>
            <w:tcW w:w="3104" w:type="pct"/>
            <w:tcBorders>
              <w:top w:val="nil"/>
              <w:left w:val="single" w:sz="4" w:space="0" w:color="auto"/>
              <w:right w:val="single" w:sz="4" w:space="0" w:color="auto"/>
            </w:tcBorders>
            <w:shd w:val="clear" w:color="auto" w:fill="auto"/>
            <w:vAlign w:val="center"/>
            <w:hideMark/>
          </w:tcPr>
          <w:p w:rsidR="00FD059A" w:rsidRPr="00FD059A" w:rsidRDefault="00FD059A" w:rsidP="00FD059A">
            <w:pPr>
              <w:spacing w:after="0" w:line="240" w:lineRule="auto"/>
              <w:ind w:firstLineChars="100" w:firstLine="240"/>
              <w:rPr>
                <w:rFonts w:ascii="Times New Roman" w:hAnsi="Times New Roman" w:cs="Times New Roman"/>
                <w:sz w:val="24"/>
                <w:szCs w:val="24"/>
                <w:lang w:eastAsia="ru-RU"/>
              </w:rPr>
            </w:pPr>
            <w:r w:rsidRPr="00FD059A">
              <w:rPr>
                <w:rFonts w:ascii="Times New Roman" w:hAnsi="Times New Roman" w:cs="Times New Roman"/>
                <w:sz w:val="24"/>
                <w:szCs w:val="24"/>
                <w:lang w:eastAsia="ru-RU"/>
              </w:rPr>
              <w:t xml:space="preserve">сезонные и временные рабочие </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41</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15,0</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55</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14,6</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75</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19,0</w:t>
            </w:r>
          </w:p>
        </w:tc>
      </w:tr>
      <w:tr w:rsidR="00FD059A" w:rsidRPr="00FD059A" w:rsidTr="00C01AF3">
        <w:trPr>
          <w:trHeight w:val="70"/>
        </w:trPr>
        <w:tc>
          <w:tcPr>
            <w:tcW w:w="3104" w:type="pct"/>
            <w:tcBorders>
              <w:top w:val="nil"/>
              <w:left w:val="single" w:sz="4" w:space="0" w:color="auto"/>
              <w:right w:val="single" w:sz="4" w:space="0" w:color="auto"/>
            </w:tcBorders>
            <w:shd w:val="clear" w:color="auto" w:fill="auto"/>
            <w:vAlign w:val="center"/>
            <w:hideMark/>
          </w:tcPr>
          <w:p w:rsidR="00FD059A" w:rsidRPr="00FD059A" w:rsidRDefault="00FD059A" w:rsidP="00FD059A">
            <w:pPr>
              <w:spacing w:after="0" w:line="240" w:lineRule="auto"/>
              <w:rPr>
                <w:rFonts w:ascii="Times New Roman" w:hAnsi="Times New Roman" w:cs="Times New Roman"/>
                <w:sz w:val="24"/>
                <w:szCs w:val="24"/>
                <w:lang w:eastAsia="ru-RU"/>
              </w:rPr>
            </w:pPr>
            <w:r w:rsidRPr="00FD059A">
              <w:rPr>
                <w:rFonts w:ascii="Times New Roman" w:hAnsi="Times New Roman" w:cs="Times New Roman"/>
                <w:sz w:val="24"/>
                <w:szCs w:val="24"/>
                <w:lang w:eastAsia="ru-RU"/>
              </w:rPr>
              <w:t>служащие</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54</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19,7</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62</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16,4</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65</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16,5</w:t>
            </w:r>
          </w:p>
        </w:tc>
      </w:tr>
      <w:tr w:rsidR="00FD059A" w:rsidRPr="00FD059A" w:rsidTr="00C01AF3">
        <w:trPr>
          <w:trHeight w:val="70"/>
        </w:trPr>
        <w:tc>
          <w:tcPr>
            <w:tcW w:w="3104" w:type="pct"/>
            <w:tcBorders>
              <w:top w:val="nil"/>
              <w:left w:val="single" w:sz="4" w:space="0" w:color="auto"/>
              <w:right w:val="single" w:sz="4" w:space="0" w:color="auto"/>
            </w:tcBorders>
            <w:shd w:val="clear" w:color="auto" w:fill="auto"/>
            <w:vAlign w:val="center"/>
            <w:hideMark/>
          </w:tcPr>
          <w:p w:rsidR="00FD059A" w:rsidRPr="00FD059A" w:rsidRDefault="00FD059A" w:rsidP="00FD059A">
            <w:pPr>
              <w:spacing w:after="0" w:line="240" w:lineRule="auto"/>
              <w:rPr>
                <w:rFonts w:ascii="Times New Roman" w:hAnsi="Times New Roman" w:cs="Times New Roman"/>
                <w:sz w:val="24"/>
                <w:szCs w:val="24"/>
                <w:lang w:eastAsia="ru-RU"/>
              </w:rPr>
            </w:pPr>
            <w:r w:rsidRPr="00FD059A">
              <w:rPr>
                <w:rFonts w:ascii="Times New Roman" w:hAnsi="Times New Roman" w:cs="Times New Roman"/>
                <w:sz w:val="24"/>
                <w:szCs w:val="24"/>
                <w:lang w:eastAsia="ru-RU"/>
              </w:rPr>
              <w:t>из них: руководители</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16</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5,8</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20</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5,3</w:t>
            </w:r>
          </w:p>
        </w:tc>
        <w:tc>
          <w:tcPr>
            <w:tcW w:w="254"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21</w:t>
            </w:r>
          </w:p>
        </w:tc>
        <w:tc>
          <w:tcPr>
            <w:tcW w:w="378" w:type="pct"/>
            <w:tcBorders>
              <w:top w:val="nil"/>
              <w:left w:val="nil"/>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5,3</w:t>
            </w:r>
          </w:p>
        </w:tc>
      </w:tr>
      <w:tr w:rsidR="00FD059A" w:rsidRPr="00FD059A" w:rsidTr="00FD059A">
        <w:trPr>
          <w:trHeight w:val="70"/>
        </w:trPr>
        <w:tc>
          <w:tcPr>
            <w:tcW w:w="3104" w:type="pct"/>
            <w:tcBorders>
              <w:top w:val="nil"/>
              <w:left w:val="single" w:sz="4" w:space="0" w:color="auto"/>
              <w:bottom w:val="single" w:sz="4" w:space="0" w:color="auto"/>
              <w:right w:val="single" w:sz="4" w:space="0" w:color="auto"/>
            </w:tcBorders>
            <w:shd w:val="clear" w:color="auto" w:fill="auto"/>
            <w:vAlign w:val="center"/>
            <w:hideMark/>
          </w:tcPr>
          <w:p w:rsidR="00FD059A" w:rsidRPr="00FD059A" w:rsidRDefault="00FD059A" w:rsidP="00FD059A">
            <w:pPr>
              <w:spacing w:after="0" w:line="240" w:lineRule="auto"/>
              <w:rPr>
                <w:rFonts w:ascii="Times New Roman" w:hAnsi="Times New Roman" w:cs="Times New Roman"/>
                <w:sz w:val="24"/>
                <w:szCs w:val="24"/>
                <w:lang w:eastAsia="ru-RU"/>
              </w:rPr>
            </w:pPr>
            <w:r w:rsidRPr="00FD059A">
              <w:rPr>
                <w:rFonts w:ascii="Times New Roman" w:hAnsi="Times New Roman" w:cs="Times New Roman"/>
                <w:sz w:val="24"/>
                <w:szCs w:val="24"/>
                <w:lang w:eastAsia="ru-RU"/>
              </w:rPr>
              <w:t xml:space="preserve">            специалисты</w:t>
            </w:r>
          </w:p>
        </w:tc>
        <w:tc>
          <w:tcPr>
            <w:tcW w:w="254" w:type="pct"/>
            <w:tcBorders>
              <w:top w:val="nil"/>
              <w:left w:val="nil"/>
              <w:bottom w:val="single" w:sz="4" w:space="0" w:color="auto"/>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38</w:t>
            </w:r>
          </w:p>
        </w:tc>
        <w:tc>
          <w:tcPr>
            <w:tcW w:w="378" w:type="pct"/>
            <w:tcBorders>
              <w:top w:val="nil"/>
              <w:left w:val="nil"/>
              <w:bottom w:val="single" w:sz="4" w:space="0" w:color="auto"/>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13,9</w:t>
            </w:r>
          </w:p>
        </w:tc>
        <w:tc>
          <w:tcPr>
            <w:tcW w:w="254" w:type="pct"/>
            <w:tcBorders>
              <w:top w:val="nil"/>
              <w:left w:val="nil"/>
              <w:bottom w:val="single" w:sz="4" w:space="0" w:color="auto"/>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42</w:t>
            </w:r>
          </w:p>
        </w:tc>
        <w:tc>
          <w:tcPr>
            <w:tcW w:w="378" w:type="pct"/>
            <w:tcBorders>
              <w:top w:val="nil"/>
              <w:left w:val="nil"/>
              <w:bottom w:val="single" w:sz="4" w:space="0" w:color="auto"/>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11,1</w:t>
            </w:r>
          </w:p>
        </w:tc>
        <w:tc>
          <w:tcPr>
            <w:tcW w:w="254" w:type="pct"/>
            <w:tcBorders>
              <w:top w:val="nil"/>
              <w:left w:val="nil"/>
              <w:bottom w:val="single" w:sz="4" w:space="0" w:color="auto"/>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44</w:t>
            </w:r>
          </w:p>
        </w:tc>
        <w:tc>
          <w:tcPr>
            <w:tcW w:w="378" w:type="pct"/>
            <w:tcBorders>
              <w:top w:val="nil"/>
              <w:left w:val="nil"/>
              <w:bottom w:val="single" w:sz="4" w:space="0" w:color="auto"/>
              <w:right w:val="single" w:sz="4" w:space="0" w:color="auto"/>
            </w:tcBorders>
            <w:shd w:val="clear" w:color="auto" w:fill="auto"/>
            <w:noWrap/>
            <w:vAlign w:val="center"/>
            <w:hideMark/>
          </w:tcPr>
          <w:p w:rsidR="00FD059A" w:rsidRPr="00FD059A" w:rsidRDefault="00FD059A" w:rsidP="00FD059A">
            <w:pPr>
              <w:spacing w:after="0" w:line="240" w:lineRule="auto"/>
              <w:jc w:val="center"/>
              <w:rPr>
                <w:rFonts w:ascii="Times New Roman" w:hAnsi="Times New Roman" w:cs="Times New Roman"/>
                <w:sz w:val="24"/>
                <w:szCs w:val="24"/>
                <w:lang w:eastAsia="ru-RU"/>
              </w:rPr>
            </w:pPr>
            <w:r w:rsidRPr="00FD059A">
              <w:rPr>
                <w:rFonts w:ascii="Times New Roman" w:hAnsi="Times New Roman" w:cs="Times New Roman"/>
                <w:sz w:val="24"/>
                <w:szCs w:val="24"/>
                <w:lang w:eastAsia="ru-RU"/>
              </w:rPr>
              <w:t>11,1</w:t>
            </w:r>
          </w:p>
        </w:tc>
      </w:tr>
    </w:tbl>
    <w:p w:rsidR="002377D0" w:rsidRPr="00431BF3" w:rsidRDefault="002377D0" w:rsidP="00F60BC3">
      <w:pPr>
        <w:spacing w:after="0" w:line="360" w:lineRule="auto"/>
        <w:ind w:firstLine="709"/>
        <w:jc w:val="both"/>
        <w:rPr>
          <w:rFonts w:ascii="Times New Roman" w:hAnsi="Times New Roman" w:cs="Times New Roman"/>
          <w:color w:val="FF0000"/>
          <w:sz w:val="28"/>
          <w:szCs w:val="28"/>
        </w:rPr>
      </w:pPr>
    </w:p>
    <w:p w:rsidR="002377D0" w:rsidRPr="003740CB" w:rsidRDefault="002377D0" w:rsidP="00F60BC3">
      <w:pPr>
        <w:spacing w:after="0" w:line="360" w:lineRule="auto"/>
        <w:ind w:firstLine="709"/>
        <w:jc w:val="both"/>
        <w:rPr>
          <w:rFonts w:ascii="Times New Roman" w:hAnsi="Times New Roman" w:cs="Times New Roman"/>
          <w:sz w:val="28"/>
          <w:szCs w:val="28"/>
        </w:rPr>
      </w:pPr>
      <w:r w:rsidRPr="003740CB">
        <w:rPr>
          <w:rFonts w:ascii="Times New Roman" w:hAnsi="Times New Roman" w:cs="Times New Roman"/>
          <w:sz w:val="28"/>
          <w:szCs w:val="28"/>
        </w:rPr>
        <w:t>Для эффективного ведения хозяйства необходимо иметь дополнительно специалистов с высшим образованием, особенно в зоотехнической и агроном</w:t>
      </w:r>
      <w:r w:rsidRPr="003740CB">
        <w:rPr>
          <w:rFonts w:ascii="Times New Roman" w:hAnsi="Times New Roman" w:cs="Times New Roman"/>
          <w:sz w:val="28"/>
          <w:szCs w:val="28"/>
        </w:rPr>
        <w:t>и</w:t>
      </w:r>
      <w:r w:rsidRPr="003740CB">
        <w:rPr>
          <w:rFonts w:ascii="Times New Roman" w:hAnsi="Times New Roman" w:cs="Times New Roman"/>
          <w:sz w:val="28"/>
          <w:szCs w:val="28"/>
        </w:rPr>
        <w:t>ческой сфере, а также среднетехническим образованием. Разработана спец</w:t>
      </w:r>
      <w:r w:rsidRPr="003740CB">
        <w:rPr>
          <w:rFonts w:ascii="Times New Roman" w:hAnsi="Times New Roman" w:cs="Times New Roman"/>
          <w:sz w:val="28"/>
          <w:szCs w:val="28"/>
        </w:rPr>
        <w:t>и</w:t>
      </w:r>
      <w:r w:rsidRPr="003740CB">
        <w:rPr>
          <w:rFonts w:ascii="Times New Roman" w:hAnsi="Times New Roman" w:cs="Times New Roman"/>
          <w:sz w:val="28"/>
          <w:szCs w:val="28"/>
        </w:rPr>
        <w:t>аль</w:t>
      </w:r>
      <w:r w:rsidR="00F972C8">
        <w:rPr>
          <w:rFonts w:ascii="Times New Roman" w:hAnsi="Times New Roman" w:cs="Times New Roman"/>
          <w:sz w:val="28"/>
          <w:szCs w:val="28"/>
        </w:rPr>
        <w:t>ная программа, где предусмотрена</w:t>
      </w:r>
      <w:r w:rsidRPr="003740CB">
        <w:rPr>
          <w:rFonts w:ascii="Times New Roman" w:hAnsi="Times New Roman" w:cs="Times New Roman"/>
          <w:sz w:val="28"/>
          <w:szCs w:val="28"/>
        </w:rPr>
        <w:t xml:space="preserve"> финансовая поддержка молодых рабо</w:t>
      </w:r>
      <w:r w:rsidRPr="003740CB">
        <w:rPr>
          <w:rFonts w:ascii="Times New Roman" w:hAnsi="Times New Roman" w:cs="Times New Roman"/>
          <w:sz w:val="28"/>
          <w:szCs w:val="28"/>
        </w:rPr>
        <w:t>т</w:t>
      </w:r>
      <w:r w:rsidRPr="003740CB">
        <w:rPr>
          <w:rFonts w:ascii="Times New Roman" w:hAnsi="Times New Roman" w:cs="Times New Roman"/>
          <w:sz w:val="28"/>
          <w:szCs w:val="28"/>
        </w:rPr>
        <w:t xml:space="preserve">ников, пришедших на село. </w:t>
      </w:r>
    </w:p>
    <w:p w:rsidR="002377D0" w:rsidRPr="003740CB" w:rsidRDefault="002377D0" w:rsidP="00F60BC3">
      <w:pPr>
        <w:spacing w:after="0" w:line="360" w:lineRule="auto"/>
        <w:ind w:firstLine="709"/>
        <w:jc w:val="both"/>
        <w:rPr>
          <w:rFonts w:ascii="Times New Roman" w:hAnsi="Times New Roman" w:cs="Times New Roman"/>
          <w:sz w:val="28"/>
          <w:szCs w:val="28"/>
        </w:rPr>
      </w:pPr>
      <w:r w:rsidRPr="003740CB">
        <w:rPr>
          <w:rFonts w:ascii="Times New Roman" w:hAnsi="Times New Roman" w:cs="Times New Roman"/>
          <w:sz w:val="28"/>
          <w:szCs w:val="28"/>
        </w:rPr>
        <w:t>Сущность роста производительности труда заключается в экономии вр</w:t>
      </w:r>
      <w:r w:rsidRPr="003740CB">
        <w:rPr>
          <w:rFonts w:ascii="Times New Roman" w:hAnsi="Times New Roman" w:cs="Times New Roman"/>
          <w:sz w:val="28"/>
          <w:szCs w:val="28"/>
        </w:rPr>
        <w:t>е</w:t>
      </w:r>
      <w:r w:rsidRPr="003740CB">
        <w:rPr>
          <w:rFonts w:ascii="Times New Roman" w:hAnsi="Times New Roman" w:cs="Times New Roman"/>
          <w:sz w:val="28"/>
          <w:szCs w:val="28"/>
        </w:rPr>
        <w:t>мени. Повышение производительности является актуальной проблемой, от р</w:t>
      </w:r>
      <w:r w:rsidRPr="003740CB">
        <w:rPr>
          <w:rFonts w:ascii="Times New Roman" w:hAnsi="Times New Roman" w:cs="Times New Roman"/>
          <w:sz w:val="28"/>
          <w:szCs w:val="28"/>
        </w:rPr>
        <w:t>е</w:t>
      </w:r>
      <w:r w:rsidRPr="003740CB">
        <w:rPr>
          <w:rFonts w:ascii="Times New Roman" w:hAnsi="Times New Roman" w:cs="Times New Roman"/>
          <w:sz w:val="28"/>
          <w:szCs w:val="28"/>
        </w:rPr>
        <w:t>шения которой зависят темпы расширенного воспроизводства в сельском х</w:t>
      </w:r>
      <w:r w:rsidRPr="003740CB">
        <w:rPr>
          <w:rFonts w:ascii="Times New Roman" w:hAnsi="Times New Roman" w:cs="Times New Roman"/>
          <w:sz w:val="28"/>
          <w:szCs w:val="28"/>
        </w:rPr>
        <w:t>о</w:t>
      </w:r>
      <w:r w:rsidRPr="003740CB">
        <w:rPr>
          <w:rFonts w:ascii="Times New Roman" w:hAnsi="Times New Roman" w:cs="Times New Roman"/>
          <w:sz w:val="28"/>
          <w:szCs w:val="28"/>
        </w:rPr>
        <w:t>зяйстве, и полное удовлетворение потребностей страны в его продукции.</w:t>
      </w:r>
    </w:p>
    <w:p w:rsidR="002377D0" w:rsidRDefault="002377D0" w:rsidP="00F60BC3">
      <w:pPr>
        <w:spacing w:after="0" w:line="360" w:lineRule="auto"/>
        <w:ind w:firstLine="709"/>
        <w:jc w:val="both"/>
        <w:rPr>
          <w:rFonts w:ascii="Times New Roman" w:hAnsi="Times New Roman" w:cs="Times New Roman"/>
          <w:sz w:val="28"/>
          <w:szCs w:val="28"/>
        </w:rPr>
      </w:pPr>
      <w:r w:rsidRPr="003740CB">
        <w:rPr>
          <w:rFonts w:ascii="Times New Roman" w:hAnsi="Times New Roman" w:cs="Times New Roman"/>
          <w:sz w:val="28"/>
          <w:szCs w:val="28"/>
        </w:rPr>
        <w:t>Трудовые ресурсы в сельском хозяйстве весьма ограничены, то же кас</w:t>
      </w:r>
      <w:r w:rsidRPr="003740CB">
        <w:rPr>
          <w:rFonts w:ascii="Times New Roman" w:hAnsi="Times New Roman" w:cs="Times New Roman"/>
          <w:sz w:val="28"/>
          <w:szCs w:val="28"/>
        </w:rPr>
        <w:t>а</w:t>
      </w:r>
      <w:r w:rsidRPr="003740CB">
        <w:rPr>
          <w:rFonts w:ascii="Times New Roman" w:hAnsi="Times New Roman" w:cs="Times New Roman"/>
          <w:sz w:val="28"/>
          <w:szCs w:val="28"/>
        </w:rPr>
        <w:t>ется производительности труда, но возможности ее роста, по существу, безгр</w:t>
      </w:r>
      <w:r w:rsidRPr="003740CB">
        <w:rPr>
          <w:rFonts w:ascii="Times New Roman" w:hAnsi="Times New Roman" w:cs="Times New Roman"/>
          <w:sz w:val="28"/>
          <w:szCs w:val="28"/>
        </w:rPr>
        <w:t>а</w:t>
      </w:r>
      <w:r w:rsidRPr="003740CB">
        <w:rPr>
          <w:rFonts w:ascii="Times New Roman" w:hAnsi="Times New Roman" w:cs="Times New Roman"/>
          <w:sz w:val="28"/>
          <w:szCs w:val="28"/>
        </w:rPr>
        <w:t>ничны. Повышение производительности труда прямо и непосредственно связ</w:t>
      </w:r>
      <w:r w:rsidRPr="003740CB">
        <w:rPr>
          <w:rFonts w:ascii="Times New Roman" w:hAnsi="Times New Roman" w:cs="Times New Roman"/>
          <w:sz w:val="28"/>
          <w:szCs w:val="28"/>
        </w:rPr>
        <w:t>а</w:t>
      </w:r>
      <w:r w:rsidRPr="003740CB">
        <w:rPr>
          <w:rFonts w:ascii="Times New Roman" w:hAnsi="Times New Roman" w:cs="Times New Roman"/>
          <w:sz w:val="28"/>
          <w:szCs w:val="28"/>
        </w:rPr>
        <w:t>но с достижениями научно-технического прогресса, с осуществлением всест</w:t>
      </w:r>
      <w:r w:rsidRPr="003740CB">
        <w:rPr>
          <w:rFonts w:ascii="Times New Roman" w:hAnsi="Times New Roman" w:cs="Times New Roman"/>
          <w:sz w:val="28"/>
          <w:szCs w:val="28"/>
        </w:rPr>
        <w:t>о</w:t>
      </w:r>
      <w:r w:rsidRPr="003740CB">
        <w:rPr>
          <w:rFonts w:ascii="Times New Roman" w:hAnsi="Times New Roman" w:cs="Times New Roman"/>
          <w:sz w:val="28"/>
          <w:szCs w:val="28"/>
        </w:rPr>
        <w:t>ронней интенсификацией производства. Интенсификация, а следовательно, и повышение фондо- и энерговооруженности труда, позволяет в первую очередь экономить живой труд, снижать его затраты. На практике это выражается в росте обрабатываемых площадей и поголовья животных на работника, в сн</w:t>
      </w:r>
      <w:r w:rsidRPr="003740CB">
        <w:rPr>
          <w:rFonts w:ascii="Times New Roman" w:hAnsi="Times New Roman" w:cs="Times New Roman"/>
          <w:sz w:val="28"/>
          <w:szCs w:val="28"/>
        </w:rPr>
        <w:t>и</w:t>
      </w:r>
      <w:r w:rsidRPr="003740CB">
        <w:rPr>
          <w:rFonts w:ascii="Times New Roman" w:hAnsi="Times New Roman" w:cs="Times New Roman"/>
          <w:sz w:val="28"/>
          <w:szCs w:val="28"/>
        </w:rPr>
        <w:t xml:space="preserve">жении затрат труда на единицу земельной площади и на одну голову скота и т. </w:t>
      </w:r>
      <w:r w:rsidRPr="003740CB">
        <w:rPr>
          <w:rFonts w:ascii="Times New Roman" w:hAnsi="Times New Roman" w:cs="Times New Roman"/>
          <w:sz w:val="28"/>
          <w:szCs w:val="28"/>
        </w:rPr>
        <w:lastRenderedPageBreak/>
        <w:t>д. Комплексная механизация и автоматизация позволяют резко сократить з</w:t>
      </w:r>
      <w:r w:rsidRPr="003740CB">
        <w:rPr>
          <w:rFonts w:ascii="Times New Roman" w:hAnsi="Times New Roman" w:cs="Times New Roman"/>
          <w:sz w:val="28"/>
          <w:szCs w:val="28"/>
        </w:rPr>
        <w:t>а</w:t>
      </w:r>
      <w:r w:rsidRPr="003740CB">
        <w:rPr>
          <w:rFonts w:ascii="Times New Roman" w:hAnsi="Times New Roman" w:cs="Times New Roman"/>
          <w:sz w:val="28"/>
          <w:szCs w:val="28"/>
        </w:rPr>
        <w:t>траты труда на единицу продукции. Важное значение для сельскохозяйственн</w:t>
      </w:r>
      <w:r w:rsidRPr="003740CB">
        <w:rPr>
          <w:rFonts w:ascii="Times New Roman" w:hAnsi="Times New Roman" w:cs="Times New Roman"/>
          <w:sz w:val="28"/>
          <w:szCs w:val="28"/>
        </w:rPr>
        <w:t>о</w:t>
      </w:r>
      <w:r w:rsidRPr="003740CB">
        <w:rPr>
          <w:rFonts w:ascii="Times New Roman" w:hAnsi="Times New Roman" w:cs="Times New Roman"/>
          <w:sz w:val="28"/>
          <w:szCs w:val="28"/>
        </w:rPr>
        <w:t>го производства имеет повышение интенсивности труда, что позволяет сэкон</w:t>
      </w:r>
      <w:r w:rsidRPr="003740CB">
        <w:rPr>
          <w:rFonts w:ascii="Times New Roman" w:hAnsi="Times New Roman" w:cs="Times New Roman"/>
          <w:sz w:val="28"/>
          <w:szCs w:val="28"/>
        </w:rPr>
        <w:t>о</w:t>
      </w:r>
      <w:r w:rsidRPr="003740CB">
        <w:rPr>
          <w:rFonts w:ascii="Times New Roman" w:hAnsi="Times New Roman" w:cs="Times New Roman"/>
          <w:sz w:val="28"/>
          <w:szCs w:val="28"/>
        </w:rPr>
        <w:t>мить не только живой и общественный труд, но и время. В результате увелич</w:t>
      </w:r>
      <w:r w:rsidRPr="003740CB">
        <w:rPr>
          <w:rFonts w:ascii="Times New Roman" w:hAnsi="Times New Roman" w:cs="Times New Roman"/>
          <w:sz w:val="28"/>
          <w:szCs w:val="28"/>
        </w:rPr>
        <w:t>и</w:t>
      </w:r>
      <w:r w:rsidRPr="003740CB">
        <w:rPr>
          <w:rFonts w:ascii="Times New Roman" w:hAnsi="Times New Roman" w:cs="Times New Roman"/>
          <w:sz w:val="28"/>
          <w:szCs w:val="28"/>
        </w:rPr>
        <w:t>ваются объемы производства продукции, улучшается использование средств производства. Также большое значение для повышения производительности труда имеет материальное и моральное стимулирование. Отношение человека к труду, его поведение в процессе труда, производства и реализации продукции во многом зависят от того, как организовано материальное стимулирование. Необходимо повышать технический уровень производства, улучшать организ</w:t>
      </w:r>
      <w:r w:rsidRPr="003740CB">
        <w:rPr>
          <w:rFonts w:ascii="Times New Roman" w:hAnsi="Times New Roman" w:cs="Times New Roman"/>
          <w:sz w:val="28"/>
          <w:szCs w:val="28"/>
        </w:rPr>
        <w:t>а</w:t>
      </w:r>
      <w:r w:rsidRPr="003740CB">
        <w:rPr>
          <w:rFonts w:ascii="Times New Roman" w:hAnsi="Times New Roman" w:cs="Times New Roman"/>
          <w:sz w:val="28"/>
          <w:szCs w:val="28"/>
        </w:rPr>
        <w:t>цию производства и труда, их универсализацию, переподготовку кадров.</w:t>
      </w:r>
    </w:p>
    <w:p w:rsidR="00F972C8" w:rsidRPr="00B044FF" w:rsidRDefault="00F972C8" w:rsidP="00F972C8">
      <w:pPr>
        <w:spacing w:after="0" w:line="360" w:lineRule="auto"/>
        <w:ind w:firstLine="709"/>
        <w:jc w:val="both"/>
        <w:rPr>
          <w:rFonts w:ascii="Times New Roman" w:hAnsi="Times New Roman" w:cs="Times New Roman"/>
          <w:sz w:val="28"/>
          <w:szCs w:val="28"/>
        </w:rPr>
      </w:pPr>
      <w:r w:rsidRPr="00B044FF">
        <w:rPr>
          <w:rFonts w:ascii="Times New Roman" w:hAnsi="Times New Roman" w:cs="Times New Roman"/>
          <w:sz w:val="28"/>
          <w:szCs w:val="28"/>
        </w:rPr>
        <w:t>Перечисленные выше условия являются актуальной проблемой в любой организации, то ее решения зависят темпы расширенного производства в сел</w:t>
      </w:r>
      <w:r w:rsidRPr="00B044FF">
        <w:rPr>
          <w:rFonts w:ascii="Times New Roman" w:hAnsi="Times New Roman" w:cs="Times New Roman"/>
          <w:sz w:val="28"/>
          <w:szCs w:val="28"/>
        </w:rPr>
        <w:t>ь</w:t>
      </w:r>
      <w:r w:rsidRPr="00B044FF">
        <w:rPr>
          <w:rFonts w:ascii="Times New Roman" w:hAnsi="Times New Roman" w:cs="Times New Roman"/>
          <w:sz w:val="28"/>
          <w:szCs w:val="28"/>
        </w:rPr>
        <w:t>ском хозяйстве.</w:t>
      </w:r>
    </w:p>
    <w:p w:rsidR="00F972C8" w:rsidRDefault="00F972C8" w:rsidP="00F60BC3">
      <w:pPr>
        <w:spacing w:after="0" w:line="360" w:lineRule="auto"/>
        <w:ind w:firstLine="709"/>
        <w:jc w:val="both"/>
        <w:rPr>
          <w:rFonts w:ascii="Times New Roman" w:hAnsi="Times New Roman" w:cs="Times New Roman"/>
          <w:sz w:val="28"/>
          <w:szCs w:val="28"/>
        </w:rPr>
      </w:pPr>
      <w:r w:rsidRPr="00B044FF">
        <w:rPr>
          <w:rFonts w:ascii="Times New Roman" w:hAnsi="Times New Roman" w:cs="Times New Roman"/>
          <w:sz w:val="28"/>
          <w:szCs w:val="28"/>
        </w:rPr>
        <w:t xml:space="preserve">Динамика производительности и оплаты труда в исследуемом хозяйстве показана в </w:t>
      </w:r>
      <w:r w:rsidR="00CB4FA0">
        <w:rPr>
          <w:rFonts w:ascii="Times New Roman" w:hAnsi="Times New Roman" w:cs="Times New Roman"/>
          <w:sz w:val="28"/>
          <w:szCs w:val="28"/>
        </w:rPr>
        <w:t>таблице 2.5</w:t>
      </w:r>
      <w:r w:rsidRPr="00B044FF">
        <w:rPr>
          <w:rFonts w:ascii="Times New Roman" w:hAnsi="Times New Roman" w:cs="Times New Roman"/>
          <w:sz w:val="28"/>
          <w:szCs w:val="28"/>
        </w:rPr>
        <w:t>.</w:t>
      </w:r>
    </w:p>
    <w:p w:rsidR="002377D0" w:rsidRPr="00B044FF" w:rsidRDefault="002377D0" w:rsidP="00E713E7">
      <w:pPr>
        <w:spacing w:after="0" w:line="360" w:lineRule="auto"/>
        <w:rPr>
          <w:rFonts w:ascii="Times New Roman" w:hAnsi="Times New Roman" w:cs="Times New Roman"/>
          <w:b/>
          <w:bCs/>
          <w:sz w:val="24"/>
          <w:szCs w:val="24"/>
        </w:rPr>
      </w:pPr>
      <w:r w:rsidRPr="00B044FF">
        <w:rPr>
          <w:rFonts w:ascii="Times New Roman" w:hAnsi="Times New Roman" w:cs="Times New Roman"/>
          <w:sz w:val="24"/>
          <w:szCs w:val="24"/>
        </w:rPr>
        <w:t>Таблица 2.</w:t>
      </w:r>
      <w:r w:rsidR="00CB4FA0">
        <w:rPr>
          <w:rFonts w:ascii="Times New Roman" w:hAnsi="Times New Roman" w:cs="Times New Roman"/>
          <w:sz w:val="24"/>
          <w:szCs w:val="24"/>
        </w:rPr>
        <w:t>5</w:t>
      </w:r>
      <w:r w:rsidRPr="00B044FF">
        <w:rPr>
          <w:rFonts w:ascii="Times New Roman" w:hAnsi="Times New Roman" w:cs="Times New Roman"/>
          <w:sz w:val="24"/>
          <w:szCs w:val="24"/>
        </w:rPr>
        <w:t xml:space="preserve"> - </w:t>
      </w:r>
      <w:r w:rsidRPr="00B044FF">
        <w:rPr>
          <w:rFonts w:ascii="Times New Roman" w:hAnsi="Times New Roman" w:cs="Times New Roman"/>
          <w:b/>
          <w:bCs/>
          <w:sz w:val="24"/>
          <w:szCs w:val="24"/>
        </w:rPr>
        <w:t xml:space="preserve">Производительность </w:t>
      </w:r>
      <w:r w:rsidR="00993E66">
        <w:rPr>
          <w:rFonts w:ascii="Times New Roman" w:hAnsi="Times New Roman" w:cs="Times New Roman"/>
          <w:b/>
          <w:bCs/>
          <w:sz w:val="24"/>
          <w:szCs w:val="24"/>
        </w:rPr>
        <w:t xml:space="preserve">и оплата </w:t>
      </w:r>
      <w:r w:rsidRPr="00B044FF">
        <w:rPr>
          <w:rFonts w:ascii="Times New Roman" w:hAnsi="Times New Roman" w:cs="Times New Roman"/>
          <w:b/>
          <w:bCs/>
          <w:sz w:val="24"/>
          <w:szCs w:val="24"/>
        </w:rPr>
        <w:t xml:space="preserve">труда в </w:t>
      </w:r>
      <w:r w:rsidR="00F972C8">
        <w:rPr>
          <w:rFonts w:ascii="Times New Roman" w:hAnsi="Times New Roman" w:cs="Times New Roman"/>
          <w:b/>
          <w:bCs/>
          <w:sz w:val="24"/>
          <w:szCs w:val="24"/>
        </w:rPr>
        <w:t>ООО «Кигбаево Агро</w:t>
      </w:r>
      <w:r w:rsidRPr="00B044FF">
        <w:rPr>
          <w:rFonts w:ascii="Times New Roman" w:hAnsi="Times New Roman" w:cs="Times New Roman"/>
          <w:b/>
          <w:bCs/>
          <w:sz w:val="24"/>
          <w:szCs w:val="24"/>
        </w:rPr>
        <w:t>»</w:t>
      </w:r>
    </w:p>
    <w:tbl>
      <w:tblPr>
        <w:tblW w:w="5000" w:type="pct"/>
        <w:tblCellMar>
          <w:left w:w="0" w:type="dxa"/>
          <w:right w:w="0" w:type="dxa"/>
        </w:tblCellMar>
        <w:tblLook w:val="04A0"/>
      </w:tblPr>
      <w:tblGrid>
        <w:gridCol w:w="6139"/>
        <w:gridCol w:w="677"/>
        <w:gridCol w:w="677"/>
        <w:gridCol w:w="677"/>
        <w:gridCol w:w="1478"/>
      </w:tblGrid>
      <w:tr w:rsidR="00993E66" w:rsidRPr="00993E66" w:rsidTr="00C01AF3">
        <w:trPr>
          <w:trHeight w:val="70"/>
        </w:trPr>
        <w:tc>
          <w:tcPr>
            <w:tcW w:w="3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b/>
                <w:bCs/>
                <w:lang w:eastAsia="ru-RU"/>
              </w:rPr>
            </w:pPr>
            <w:r w:rsidRPr="00993E66">
              <w:rPr>
                <w:rFonts w:ascii="Times New Roman" w:hAnsi="Times New Roman" w:cs="Times New Roman"/>
                <w:b/>
                <w:bCs/>
                <w:lang w:eastAsia="ru-RU"/>
              </w:rPr>
              <w:t>Показатель</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b/>
                <w:bCs/>
                <w:lang w:eastAsia="ru-RU"/>
              </w:rPr>
            </w:pPr>
            <w:r w:rsidRPr="00993E66">
              <w:rPr>
                <w:rFonts w:ascii="Times New Roman" w:hAnsi="Times New Roman" w:cs="Times New Roman"/>
                <w:b/>
                <w:bCs/>
                <w:lang w:eastAsia="ru-RU"/>
              </w:rPr>
              <w:t>2013г.</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b/>
                <w:bCs/>
                <w:lang w:eastAsia="ru-RU"/>
              </w:rPr>
            </w:pPr>
            <w:r w:rsidRPr="00993E66">
              <w:rPr>
                <w:rFonts w:ascii="Times New Roman" w:hAnsi="Times New Roman" w:cs="Times New Roman"/>
                <w:b/>
                <w:bCs/>
                <w:lang w:eastAsia="ru-RU"/>
              </w:rPr>
              <w:t>2014г.</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b/>
                <w:bCs/>
                <w:lang w:eastAsia="ru-RU"/>
              </w:rPr>
            </w:pPr>
            <w:r w:rsidRPr="00993E66">
              <w:rPr>
                <w:rFonts w:ascii="Times New Roman" w:hAnsi="Times New Roman" w:cs="Times New Roman"/>
                <w:b/>
                <w:bCs/>
                <w:lang w:eastAsia="ru-RU"/>
              </w:rPr>
              <w:t>2015г.</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b/>
                <w:bCs/>
                <w:lang w:eastAsia="ru-RU"/>
              </w:rPr>
            </w:pPr>
            <w:r w:rsidRPr="00993E66">
              <w:rPr>
                <w:rFonts w:ascii="Times New Roman" w:hAnsi="Times New Roman" w:cs="Times New Roman"/>
                <w:b/>
                <w:bCs/>
                <w:lang w:eastAsia="ru-RU"/>
              </w:rPr>
              <w:t>2015 г. в % к 2013 г.</w:t>
            </w:r>
          </w:p>
        </w:tc>
      </w:tr>
      <w:tr w:rsidR="00993E66" w:rsidRPr="00993E66" w:rsidTr="00C01AF3">
        <w:trPr>
          <w:trHeight w:val="70"/>
        </w:trPr>
        <w:tc>
          <w:tcPr>
            <w:tcW w:w="3181" w:type="pct"/>
            <w:tcBorders>
              <w:top w:val="single" w:sz="4" w:space="0" w:color="auto"/>
              <w:left w:val="single" w:sz="4" w:space="0" w:color="auto"/>
              <w:right w:val="single" w:sz="4" w:space="0" w:color="auto"/>
            </w:tcBorders>
            <w:shd w:val="clear" w:color="auto" w:fill="auto"/>
            <w:vAlign w:val="bottom"/>
            <w:hideMark/>
          </w:tcPr>
          <w:p w:rsidR="00993E66" w:rsidRPr="00993E66" w:rsidRDefault="00993E66" w:rsidP="00993E66">
            <w:pPr>
              <w:spacing w:after="0" w:line="240" w:lineRule="auto"/>
              <w:rPr>
                <w:rFonts w:ascii="Times New Roman" w:hAnsi="Times New Roman" w:cs="Times New Roman"/>
                <w:sz w:val="24"/>
                <w:szCs w:val="24"/>
                <w:lang w:eastAsia="ru-RU"/>
              </w:rPr>
            </w:pPr>
            <w:r w:rsidRPr="00993E66">
              <w:rPr>
                <w:rFonts w:ascii="Times New Roman" w:hAnsi="Times New Roman" w:cs="Times New Roman"/>
                <w:sz w:val="24"/>
                <w:szCs w:val="24"/>
                <w:lang w:eastAsia="ru-RU"/>
              </w:rPr>
              <w:t>Произведено товарной продукции на 1 работника, занятого в с</w:t>
            </w:r>
            <w:r>
              <w:rPr>
                <w:rFonts w:ascii="Times New Roman" w:hAnsi="Times New Roman" w:cs="Times New Roman"/>
                <w:sz w:val="24"/>
                <w:szCs w:val="24"/>
                <w:lang w:eastAsia="ru-RU"/>
              </w:rPr>
              <w:t>.-</w:t>
            </w:r>
            <w:r w:rsidRPr="00993E66">
              <w:rPr>
                <w:rFonts w:ascii="Times New Roman" w:hAnsi="Times New Roman" w:cs="Times New Roman"/>
                <w:sz w:val="24"/>
                <w:szCs w:val="24"/>
                <w:lang w:eastAsia="ru-RU"/>
              </w:rPr>
              <w:t>х</w:t>
            </w:r>
            <w:r>
              <w:rPr>
                <w:rFonts w:ascii="Times New Roman" w:hAnsi="Times New Roman" w:cs="Times New Roman"/>
                <w:sz w:val="24"/>
                <w:szCs w:val="24"/>
                <w:lang w:eastAsia="ru-RU"/>
              </w:rPr>
              <w:t>.</w:t>
            </w:r>
            <w:r w:rsidRPr="00993E66">
              <w:rPr>
                <w:rFonts w:ascii="Times New Roman" w:hAnsi="Times New Roman" w:cs="Times New Roman"/>
                <w:sz w:val="24"/>
                <w:szCs w:val="24"/>
                <w:lang w:eastAsia="ru-RU"/>
              </w:rPr>
              <w:t xml:space="preserve"> производстве</w:t>
            </w:r>
            <w:r>
              <w:rPr>
                <w:rFonts w:ascii="Times New Roman" w:hAnsi="Times New Roman" w:cs="Times New Roman"/>
                <w:sz w:val="24"/>
                <w:szCs w:val="24"/>
                <w:lang w:eastAsia="ru-RU"/>
              </w:rPr>
              <w:t>,</w:t>
            </w:r>
            <w:r w:rsidRPr="00993E66">
              <w:rPr>
                <w:rFonts w:ascii="Times New Roman" w:hAnsi="Times New Roman" w:cs="Times New Roman"/>
                <w:sz w:val="24"/>
                <w:szCs w:val="24"/>
                <w:lang w:eastAsia="ru-RU"/>
              </w:rPr>
              <w:t xml:space="preserve"> тыс.</w:t>
            </w:r>
            <w:r>
              <w:rPr>
                <w:rFonts w:ascii="Times New Roman" w:hAnsi="Times New Roman" w:cs="Times New Roman"/>
                <w:sz w:val="24"/>
                <w:szCs w:val="24"/>
                <w:lang w:eastAsia="ru-RU"/>
              </w:rPr>
              <w:t xml:space="preserve"> </w:t>
            </w:r>
            <w:r w:rsidRPr="00993E66">
              <w:rPr>
                <w:rFonts w:ascii="Times New Roman" w:hAnsi="Times New Roman" w:cs="Times New Roman"/>
                <w:sz w:val="24"/>
                <w:szCs w:val="24"/>
                <w:lang w:eastAsia="ru-RU"/>
              </w:rPr>
              <w:t>руб.</w:t>
            </w:r>
          </w:p>
        </w:tc>
        <w:tc>
          <w:tcPr>
            <w:tcW w:w="351" w:type="pct"/>
            <w:tcBorders>
              <w:top w:val="single" w:sz="4" w:space="0" w:color="auto"/>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428,00</w:t>
            </w:r>
          </w:p>
        </w:tc>
        <w:tc>
          <w:tcPr>
            <w:tcW w:w="351" w:type="pct"/>
            <w:tcBorders>
              <w:top w:val="single" w:sz="4" w:space="0" w:color="auto"/>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534,99</w:t>
            </w:r>
          </w:p>
        </w:tc>
        <w:tc>
          <w:tcPr>
            <w:tcW w:w="351" w:type="pct"/>
            <w:tcBorders>
              <w:top w:val="single" w:sz="4" w:space="0" w:color="auto"/>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630,64</w:t>
            </w:r>
          </w:p>
        </w:tc>
        <w:tc>
          <w:tcPr>
            <w:tcW w:w="767" w:type="pct"/>
            <w:tcBorders>
              <w:top w:val="single" w:sz="4" w:space="0" w:color="auto"/>
              <w:left w:val="nil"/>
              <w:right w:val="single" w:sz="4" w:space="0" w:color="auto"/>
            </w:tcBorders>
            <w:shd w:val="clear" w:color="auto" w:fill="auto"/>
            <w:noWrap/>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147,35</w:t>
            </w:r>
          </w:p>
        </w:tc>
      </w:tr>
      <w:tr w:rsidR="00993E66" w:rsidRPr="00993E66" w:rsidTr="00C01AF3">
        <w:trPr>
          <w:trHeight w:val="70"/>
        </w:trPr>
        <w:tc>
          <w:tcPr>
            <w:tcW w:w="3181" w:type="pct"/>
            <w:tcBorders>
              <w:top w:val="nil"/>
              <w:left w:val="single" w:sz="4" w:space="0" w:color="auto"/>
              <w:right w:val="single" w:sz="4" w:space="0" w:color="auto"/>
            </w:tcBorders>
            <w:shd w:val="clear" w:color="auto" w:fill="auto"/>
            <w:vAlign w:val="bottom"/>
            <w:hideMark/>
          </w:tcPr>
          <w:p w:rsidR="00993E66" w:rsidRPr="00993E66" w:rsidRDefault="00993E66" w:rsidP="00993E66">
            <w:pPr>
              <w:spacing w:after="0" w:line="240" w:lineRule="auto"/>
              <w:rPr>
                <w:rFonts w:ascii="Times New Roman" w:hAnsi="Times New Roman" w:cs="Times New Roman"/>
                <w:sz w:val="24"/>
                <w:szCs w:val="24"/>
                <w:lang w:eastAsia="ru-RU"/>
              </w:rPr>
            </w:pPr>
            <w:r w:rsidRPr="00993E66">
              <w:rPr>
                <w:rFonts w:ascii="Times New Roman" w:hAnsi="Times New Roman" w:cs="Times New Roman"/>
                <w:sz w:val="24"/>
                <w:szCs w:val="24"/>
                <w:lang w:eastAsia="ru-RU"/>
              </w:rPr>
              <w:t>Произведено продукции на 1 чел.-ч., руб</w:t>
            </w:r>
            <w:r>
              <w:rPr>
                <w:rFonts w:ascii="Times New Roman" w:hAnsi="Times New Roman" w:cs="Times New Roman"/>
                <w:sz w:val="24"/>
                <w:szCs w:val="24"/>
                <w:lang w:eastAsia="ru-RU"/>
              </w:rPr>
              <w:t>.</w:t>
            </w:r>
            <w:r w:rsidRPr="00993E66">
              <w:rPr>
                <w:rFonts w:ascii="Times New Roman" w:hAnsi="Times New Roman" w:cs="Times New Roman"/>
                <w:sz w:val="24"/>
                <w:szCs w:val="24"/>
                <w:lang w:eastAsia="ru-RU"/>
              </w:rPr>
              <w:t>:   всего</w:t>
            </w:r>
          </w:p>
        </w:tc>
        <w:tc>
          <w:tcPr>
            <w:tcW w:w="351" w:type="pct"/>
            <w:tcBorders>
              <w:top w:val="nil"/>
              <w:left w:val="nil"/>
              <w:right w:val="single" w:sz="4" w:space="0" w:color="auto"/>
            </w:tcBorders>
            <w:shd w:val="clear" w:color="auto" w:fill="auto"/>
            <w:noWrap/>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214,78</w:t>
            </w:r>
          </w:p>
        </w:tc>
        <w:tc>
          <w:tcPr>
            <w:tcW w:w="351" w:type="pct"/>
            <w:tcBorders>
              <w:top w:val="nil"/>
              <w:left w:val="nil"/>
              <w:right w:val="single" w:sz="4" w:space="0" w:color="auto"/>
            </w:tcBorders>
            <w:shd w:val="clear" w:color="auto" w:fill="auto"/>
            <w:noWrap/>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260,27</w:t>
            </w:r>
          </w:p>
        </w:tc>
        <w:tc>
          <w:tcPr>
            <w:tcW w:w="351" w:type="pct"/>
            <w:tcBorders>
              <w:top w:val="nil"/>
              <w:left w:val="nil"/>
              <w:right w:val="single" w:sz="4" w:space="0" w:color="auto"/>
            </w:tcBorders>
            <w:shd w:val="clear" w:color="auto" w:fill="auto"/>
            <w:noWrap/>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303,42</w:t>
            </w:r>
          </w:p>
        </w:tc>
        <w:tc>
          <w:tcPr>
            <w:tcW w:w="767" w:type="pct"/>
            <w:tcBorders>
              <w:top w:val="nil"/>
              <w:left w:val="nil"/>
              <w:right w:val="single" w:sz="4" w:space="0" w:color="auto"/>
            </w:tcBorders>
            <w:shd w:val="clear" w:color="auto" w:fill="auto"/>
            <w:noWrap/>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141,27</w:t>
            </w:r>
          </w:p>
        </w:tc>
      </w:tr>
      <w:tr w:rsidR="00993E66" w:rsidRPr="00993E66" w:rsidTr="00C01AF3">
        <w:trPr>
          <w:trHeight w:val="70"/>
        </w:trPr>
        <w:tc>
          <w:tcPr>
            <w:tcW w:w="3181" w:type="pct"/>
            <w:tcBorders>
              <w:top w:val="nil"/>
              <w:left w:val="single" w:sz="4" w:space="0" w:color="auto"/>
              <w:right w:val="single" w:sz="4" w:space="0" w:color="auto"/>
            </w:tcBorders>
            <w:shd w:val="clear" w:color="auto" w:fill="auto"/>
            <w:vAlign w:val="bottom"/>
            <w:hideMark/>
          </w:tcPr>
          <w:p w:rsidR="00993E66" w:rsidRPr="00993E66" w:rsidRDefault="00993E66" w:rsidP="00993E66">
            <w:pPr>
              <w:spacing w:after="0" w:line="240" w:lineRule="auto"/>
              <w:rPr>
                <w:rFonts w:ascii="Times New Roman" w:hAnsi="Times New Roman" w:cs="Times New Roman"/>
                <w:sz w:val="24"/>
                <w:szCs w:val="24"/>
                <w:lang w:eastAsia="ru-RU"/>
              </w:rPr>
            </w:pPr>
            <w:r w:rsidRPr="00993E66">
              <w:rPr>
                <w:rFonts w:ascii="Times New Roman" w:hAnsi="Times New Roman" w:cs="Times New Roman"/>
                <w:sz w:val="24"/>
                <w:szCs w:val="24"/>
                <w:lang w:eastAsia="ru-RU"/>
              </w:rPr>
              <w:t>в т.ч. в растениеводстве</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229,20</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195,69</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321,32</w:t>
            </w:r>
          </w:p>
        </w:tc>
        <w:tc>
          <w:tcPr>
            <w:tcW w:w="767" w:type="pct"/>
            <w:tcBorders>
              <w:top w:val="nil"/>
              <w:left w:val="nil"/>
              <w:right w:val="single" w:sz="4" w:space="0" w:color="auto"/>
            </w:tcBorders>
            <w:shd w:val="clear" w:color="auto" w:fill="auto"/>
            <w:noWrap/>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140,19</w:t>
            </w:r>
          </w:p>
        </w:tc>
      </w:tr>
      <w:tr w:rsidR="00993E66" w:rsidRPr="00993E66" w:rsidTr="00C01AF3">
        <w:trPr>
          <w:trHeight w:val="70"/>
        </w:trPr>
        <w:tc>
          <w:tcPr>
            <w:tcW w:w="3181" w:type="pct"/>
            <w:tcBorders>
              <w:top w:val="nil"/>
              <w:left w:val="single" w:sz="4" w:space="0" w:color="auto"/>
              <w:right w:val="single" w:sz="4" w:space="0" w:color="auto"/>
            </w:tcBorders>
            <w:shd w:val="clear" w:color="auto" w:fill="auto"/>
            <w:vAlign w:val="bottom"/>
            <w:hideMark/>
          </w:tcPr>
          <w:p w:rsidR="00993E66" w:rsidRPr="00993E66" w:rsidRDefault="00993E66" w:rsidP="00993E66">
            <w:pPr>
              <w:spacing w:after="0" w:line="240" w:lineRule="auto"/>
              <w:ind w:firstLineChars="300" w:firstLine="720"/>
              <w:rPr>
                <w:rFonts w:ascii="Times New Roman" w:hAnsi="Times New Roman" w:cs="Times New Roman"/>
                <w:sz w:val="24"/>
                <w:szCs w:val="24"/>
                <w:lang w:eastAsia="ru-RU"/>
              </w:rPr>
            </w:pPr>
            <w:r w:rsidRPr="00993E66">
              <w:rPr>
                <w:rFonts w:ascii="Times New Roman" w:hAnsi="Times New Roman" w:cs="Times New Roman"/>
                <w:sz w:val="24"/>
                <w:szCs w:val="24"/>
                <w:lang w:eastAsia="ru-RU"/>
              </w:rPr>
              <w:t>в животноводстве</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366,48</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556,43</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617,56</w:t>
            </w:r>
          </w:p>
        </w:tc>
        <w:tc>
          <w:tcPr>
            <w:tcW w:w="767" w:type="pct"/>
            <w:tcBorders>
              <w:top w:val="nil"/>
              <w:left w:val="nil"/>
              <w:right w:val="single" w:sz="4" w:space="0" w:color="auto"/>
            </w:tcBorders>
            <w:shd w:val="clear" w:color="auto" w:fill="auto"/>
            <w:noWrap/>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168,51</w:t>
            </w:r>
          </w:p>
        </w:tc>
      </w:tr>
      <w:tr w:rsidR="00993E66" w:rsidRPr="00993E66" w:rsidTr="00C01AF3">
        <w:trPr>
          <w:trHeight w:val="70"/>
        </w:trPr>
        <w:tc>
          <w:tcPr>
            <w:tcW w:w="3181" w:type="pct"/>
            <w:tcBorders>
              <w:top w:val="nil"/>
              <w:left w:val="single" w:sz="4" w:space="0" w:color="auto"/>
              <w:right w:val="single" w:sz="4" w:space="0" w:color="auto"/>
            </w:tcBorders>
            <w:shd w:val="clear" w:color="auto" w:fill="auto"/>
            <w:vAlign w:val="bottom"/>
            <w:hideMark/>
          </w:tcPr>
          <w:p w:rsidR="00993E66" w:rsidRPr="00993E66" w:rsidRDefault="00993E66" w:rsidP="00993E66">
            <w:pPr>
              <w:spacing w:after="0" w:line="240" w:lineRule="auto"/>
              <w:rPr>
                <w:rFonts w:ascii="Times New Roman" w:hAnsi="Times New Roman" w:cs="Times New Roman"/>
                <w:sz w:val="24"/>
                <w:szCs w:val="24"/>
                <w:lang w:eastAsia="ru-RU"/>
              </w:rPr>
            </w:pPr>
            <w:r w:rsidRPr="00993E66">
              <w:rPr>
                <w:rFonts w:ascii="Times New Roman" w:hAnsi="Times New Roman" w:cs="Times New Roman"/>
                <w:sz w:val="24"/>
                <w:szCs w:val="24"/>
                <w:lang w:eastAsia="ru-RU"/>
              </w:rPr>
              <w:t>Среднегодовой заработок 1 работника, занято</w:t>
            </w:r>
            <w:r>
              <w:rPr>
                <w:rFonts w:ascii="Times New Roman" w:hAnsi="Times New Roman" w:cs="Times New Roman"/>
                <w:sz w:val="24"/>
                <w:szCs w:val="24"/>
                <w:lang w:eastAsia="ru-RU"/>
              </w:rPr>
              <w:t>го в с.-х.</w:t>
            </w:r>
            <w:r w:rsidRPr="00993E66">
              <w:rPr>
                <w:rFonts w:ascii="Times New Roman" w:hAnsi="Times New Roman" w:cs="Times New Roman"/>
                <w:sz w:val="24"/>
                <w:szCs w:val="24"/>
                <w:lang w:eastAsia="ru-RU"/>
              </w:rPr>
              <w:t xml:space="preserve"> производстве, руб.</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175,3</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198,0</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221,0</w:t>
            </w:r>
          </w:p>
        </w:tc>
        <w:tc>
          <w:tcPr>
            <w:tcW w:w="767" w:type="pct"/>
            <w:tcBorders>
              <w:top w:val="nil"/>
              <w:left w:val="nil"/>
              <w:right w:val="single" w:sz="4" w:space="0" w:color="auto"/>
            </w:tcBorders>
            <w:shd w:val="clear" w:color="auto" w:fill="auto"/>
            <w:noWrap/>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126,08</w:t>
            </w:r>
          </w:p>
        </w:tc>
      </w:tr>
      <w:tr w:rsidR="00993E66" w:rsidRPr="00993E66" w:rsidTr="00C01AF3">
        <w:trPr>
          <w:trHeight w:val="70"/>
        </w:trPr>
        <w:tc>
          <w:tcPr>
            <w:tcW w:w="3181" w:type="pct"/>
            <w:tcBorders>
              <w:top w:val="nil"/>
              <w:left w:val="single" w:sz="4" w:space="0" w:color="auto"/>
              <w:right w:val="single" w:sz="4" w:space="0" w:color="auto"/>
            </w:tcBorders>
            <w:shd w:val="clear" w:color="auto" w:fill="auto"/>
            <w:vAlign w:val="bottom"/>
            <w:hideMark/>
          </w:tcPr>
          <w:p w:rsidR="00993E66" w:rsidRPr="00993E66" w:rsidRDefault="00993E66" w:rsidP="00993E66">
            <w:pPr>
              <w:spacing w:after="0" w:line="240" w:lineRule="auto"/>
              <w:rPr>
                <w:rFonts w:ascii="Times New Roman" w:hAnsi="Times New Roman" w:cs="Times New Roman"/>
                <w:sz w:val="24"/>
                <w:szCs w:val="24"/>
                <w:lang w:eastAsia="ru-RU"/>
              </w:rPr>
            </w:pPr>
            <w:r w:rsidRPr="00993E66">
              <w:rPr>
                <w:rFonts w:ascii="Times New Roman" w:hAnsi="Times New Roman" w:cs="Times New Roman"/>
                <w:sz w:val="24"/>
                <w:szCs w:val="24"/>
                <w:lang w:eastAsia="ru-RU"/>
              </w:rPr>
              <w:t>Оплата труда  за 1 чел.-ч, руб.:   всего</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87,95</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96,33</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106,31</w:t>
            </w:r>
          </w:p>
        </w:tc>
        <w:tc>
          <w:tcPr>
            <w:tcW w:w="767" w:type="pct"/>
            <w:tcBorders>
              <w:top w:val="nil"/>
              <w:left w:val="nil"/>
              <w:right w:val="single" w:sz="4" w:space="0" w:color="auto"/>
            </w:tcBorders>
            <w:shd w:val="clear" w:color="auto" w:fill="auto"/>
            <w:noWrap/>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120,88</w:t>
            </w:r>
          </w:p>
        </w:tc>
      </w:tr>
      <w:tr w:rsidR="00993E66" w:rsidRPr="00993E66" w:rsidTr="00C01AF3">
        <w:trPr>
          <w:trHeight w:val="70"/>
        </w:trPr>
        <w:tc>
          <w:tcPr>
            <w:tcW w:w="3181" w:type="pct"/>
            <w:tcBorders>
              <w:top w:val="nil"/>
              <w:left w:val="single" w:sz="4" w:space="0" w:color="auto"/>
              <w:right w:val="single" w:sz="4" w:space="0" w:color="auto"/>
            </w:tcBorders>
            <w:shd w:val="clear" w:color="auto" w:fill="auto"/>
            <w:vAlign w:val="bottom"/>
            <w:hideMark/>
          </w:tcPr>
          <w:p w:rsidR="00993E66" w:rsidRPr="00993E66" w:rsidRDefault="00993E66" w:rsidP="00993E66">
            <w:pPr>
              <w:spacing w:after="0" w:line="240" w:lineRule="auto"/>
              <w:rPr>
                <w:rFonts w:ascii="Times New Roman" w:hAnsi="Times New Roman" w:cs="Times New Roman"/>
                <w:sz w:val="24"/>
                <w:szCs w:val="24"/>
                <w:lang w:eastAsia="ru-RU"/>
              </w:rPr>
            </w:pPr>
            <w:r w:rsidRPr="00993E66">
              <w:rPr>
                <w:rFonts w:ascii="Times New Roman" w:hAnsi="Times New Roman" w:cs="Times New Roman"/>
                <w:sz w:val="24"/>
                <w:szCs w:val="24"/>
                <w:lang w:eastAsia="ru-RU"/>
              </w:rPr>
              <w:t>в т.ч. в растениеводстве</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43,35</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70,72</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66,66</w:t>
            </w:r>
          </w:p>
        </w:tc>
        <w:tc>
          <w:tcPr>
            <w:tcW w:w="767" w:type="pct"/>
            <w:tcBorders>
              <w:top w:val="nil"/>
              <w:left w:val="nil"/>
              <w:right w:val="single" w:sz="4" w:space="0" w:color="auto"/>
            </w:tcBorders>
            <w:shd w:val="clear" w:color="auto" w:fill="auto"/>
            <w:noWrap/>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153,77</w:t>
            </w:r>
          </w:p>
        </w:tc>
      </w:tr>
      <w:tr w:rsidR="00993E66" w:rsidRPr="00993E66" w:rsidTr="00C01AF3">
        <w:trPr>
          <w:trHeight w:val="70"/>
        </w:trPr>
        <w:tc>
          <w:tcPr>
            <w:tcW w:w="3181" w:type="pct"/>
            <w:tcBorders>
              <w:top w:val="nil"/>
              <w:left w:val="single" w:sz="4" w:space="0" w:color="auto"/>
              <w:right w:val="single" w:sz="4" w:space="0" w:color="auto"/>
            </w:tcBorders>
            <w:shd w:val="clear" w:color="auto" w:fill="auto"/>
            <w:vAlign w:val="bottom"/>
            <w:hideMark/>
          </w:tcPr>
          <w:p w:rsidR="00993E66" w:rsidRPr="00993E66" w:rsidRDefault="00993E66" w:rsidP="00993E66">
            <w:pPr>
              <w:spacing w:after="0" w:line="240" w:lineRule="auto"/>
              <w:ind w:firstLineChars="300" w:firstLine="720"/>
              <w:rPr>
                <w:rFonts w:ascii="Times New Roman" w:hAnsi="Times New Roman" w:cs="Times New Roman"/>
                <w:sz w:val="24"/>
                <w:szCs w:val="24"/>
                <w:lang w:eastAsia="ru-RU"/>
              </w:rPr>
            </w:pPr>
            <w:r w:rsidRPr="00993E66">
              <w:rPr>
                <w:rFonts w:ascii="Times New Roman" w:hAnsi="Times New Roman" w:cs="Times New Roman"/>
                <w:sz w:val="24"/>
                <w:szCs w:val="24"/>
                <w:lang w:eastAsia="ru-RU"/>
              </w:rPr>
              <w:t>в животноводстве</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20,79</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32,46</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31,42</w:t>
            </w:r>
          </w:p>
        </w:tc>
        <w:tc>
          <w:tcPr>
            <w:tcW w:w="767" w:type="pct"/>
            <w:tcBorders>
              <w:top w:val="nil"/>
              <w:left w:val="nil"/>
              <w:right w:val="single" w:sz="4" w:space="0" w:color="auto"/>
            </w:tcBorders>
            <w:shd w:val="clear" w:color="auto" w:fill="auto"/>
            <w:noWrap/>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151,11</w:t>
            </w:r>
          </w:p>
        </w:tc>
      </w:tr>
      <w:tr w:rsidR="00993E66" w:rsidRPr="00993E66" w:rsidTr="00C01AF3">
        <w:trPr>
          <w:trHeight w:val="70"/>
        </w:trPr>
        <w:tc>
          <w:tcPr>
            <w:tcW w:w="3181" w:type="pct"/>
            <w:tcBorders>
              <w:top w:val="nil"/>
              <w:left w:val="single" w:sz="4" w:space="0" w:color="auto"/>
              <w:right w:val="single" w:sz="4" w:space="0" w:color="auto"/>
            </w:tcBorders>
            <w:shd w:val="clear" w:color="auto" w:fill="auto"/>
            <w:vAlign w:val="bottom"/>
            <w:hideMark/>
          </w:tcPr>
          <w:p w:rsidR="00993E66" w:rsidRPr="00993E66" w:rsidRDefault="00993E66" w:rsidP="00993E66">
            <w:pPr>
              <w:spacing w:after="0" w:line="240" w:lineRule="auto"/>
              <w:rPr>
                <w:rFonts w:ascii="Times New Roman" w:hAnsi="Times New Roman" w:cs="Times New Roman"/>
                <w:sz w:val="24"/>
                <w:szCs w:val="24"/>
                <w:lang w:eastAsia="ru-RU"/>
              </w:rPr>
            </w:pPr>
            <w:r w:rsidRPr="00993E66">
              <w:rPr>
                <w:rFonts w:ascii="Times New Roman" w:hAnsi="Times New Roman" w:cs="Times New Roman"/>
                <w:sz w:val="24"/>
                <w:szCs w:val="24"/>
                <w:lang w:eastAsia="ru-RU"/>
              </w:rPr>
              <w:t>Произведено товарной продукции на 1 руб. оплаты труда, руб</w:t>
            </w:r>
            <w:r>
              <w:rPr>
                <w:rFonts w:ascii="Times New Roman" w:hAnsi="Times New Roman" w:cs="Times New Roman"/>
                <w:sz w:val="24"/>
                <w:szCs w:val="24"/>
                <w:lang w:eastAsia="ru-RU"/>
              </w:rPr>
              <w:t>.</w:t>
            </w:r>
            <w:r w:rsidRPr="00993E66">
              <w:rPr>
                <w:rFonts w:ascii="Times New Roman" w:hAnsi="Times New Roman" w:cs="Times New Roman"/>
                <w:sz w:val="24"/>
                <w:szCs w:val="24"/>
                <w:lang w:eastAsia="ru-RU"/>
              </w:rPr>
              <w:t>:   всего</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2,44</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2,70</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2,85</w:t>
            </w:r>
          </w:p>
        </w:tc>
        <w:tc>
          <w:tcPr>
            <w:tcW w:w="767" w:type="pct"/>
            <w:tcBorders>
              <w:top w:val="nil"/>
              <w:left w:val="nil"/>
              <w:right w:val="single" w:sz="4" w:space="0" w:color="auto"/>
            </w:tcBorders>
            <w:shd w:val="clear" w:color="auto" w:fill="auto"/>
            <w:noWrap/>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116,87</w:t>
            </w:r>
          </w:p>
        </w:tc>
      </w:tr>
      <w:tr w:rsidR="00993E66" w:rsidRPr="00993E66" w:rsidTr="00C01AF3">
        <w:trPr>
          <w:trHeight w:val="70"/>
        </w:trPr>
        <w:tc>
          <w:tcPr>
            <w:tcW w:w="3181" w:type="pct"/>
            <w:tcBorders>
              <w:top w:val="nil"/>
              <w:left w:val="single" w:sz="4" w:space="0" w:color="auto"/>
              <w:right w:val="single" w:sz="4" w:space="0" w:color="auto"/>
            </w:tcBorders>
            <w:shd w:val="clear" w:color="auto" w:fill="auto"/>
            <w:vAlign w:val="bottom"/>
            <w:hideMark/>
          </w:tcPr>
          <w:p w:rsidR="00993E66" w:rsidRPr="00993E66" w:rsidRDefault="00993E66" w:rsidP="00993E66">
            <w:pPr>
              <w:spacing w:after="0" w:line="240" w:lineRule="auto"/>
              <w:rPr>
                <w:rFonts w:ascii="Times New Roman" w:hAnsi="Times New Roman" w:cs="Times New Roman"/>
                <w:sz w:val="24"/>
                <w:szCs w:val="24"/>
                <w:lang w:eastAsia="ru-RU"/>
              </w:rPr>
            </w:pPr>
            <w:r w:rsidRPr="00993E66">
              <w:rPr>
                <w:rFonts w:ascii="Times New Roman" w:hAnsi="Times New Roman" w:cs="Times New Roman"/>
                <w:sz w:val="24"/>
                <w:szCs w:val="24"/>
                <w:lang w:eastAsia="ru-RU"/>
              </w:rPr>
              <w:t>в т.ч. в растениеводстве</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5,29</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2,77</w:t>
            </w:r>
          </w:p>
        </w:tc>
        <w:tc>
          <w:tcPr>
            <w:tcW w:w="351" w:type="pct"/>
            <w:tcBorders>
              <w:top w:val="nil"/>
              <w:left w:val="nil"/>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4,82</w:t>
            </w:r>
          </w:p>
        </w:tc>
        <w:tc>
          <w:tcPr>
            <w:tcW w:w="767" w:type="pct"/>
            <w:tcBorders>
              <w:top w:val="nil"/>
              <w:left w:val="nil"/>
              <w:right w:val="single" w:sz="4" w:space="0" w:color="auto"/>
            </w:tcBorders>
            <w:shd w:val="clear" w:color="auto" w:fill="auto"/>
            <w:noWrap/>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91,17</w:t>
            </w:r>
          </w:p>
        </w:tc>
      </w:tr>
      <w:tr w:rsidR="00993E66" w:rsidRPr="00993E66" w:rsidTr="00993E66">
        <w:trPr>
          <w:trHeight w:val="70"/>
        </w:trPr>
        <w:tc>
          <w:tcPr>
            <w:tcW w:w="3181" w:type="pct"/>
            <w:tcBorders>
              <w:top w:val="nil"/>
              <w:left w:val="single" w:sz="4" w:space="0" w:color="auto"/>
              <w:bottom w:val="single" w:sz="4" w:space="0" w:color="auto"/>
              <w:right w:val="single" w:sz="4" w:space="0" w:color="auto"/>
            </w:tcBorders>
            <w:shd w:val="clear" w:color="auto" w:fill="auto"/>
            <w:vAlign w:val="bottom"/>
            <w:hideMark/>
          </w:tcPr>
          <w:p w:rsidR="00993E66" w:rsidRPr="00993E66" w:rsidRDefault="00993E66" w:rsidP="00993E66">
            <w:pPr>
              <w:spacing w:after="0" w:line="240" w:lineRule="auto"/>
              <w:ind w:firstLineChars="300" w:firstLine="720"/>
              <w:rPr>
                <w:rFonts w:ascii="Times New Roman" w:hAnsi="Times New Roman" w:cs="Times New Roman"/>
                <w:sz w:val="24"/>
                <w:szCs w:val="24"/>
                <w:lang w:eastAsia="ru-RU"/>
              </w:rPr>
            </w:pPr>
            <w:r w:rsidRPr="00993E66">
              <w:rPr>
                <w:rFonts w:ascii="Times New Roman" w:hAnsi="Times New Roman" w:cs="Times New Roman"/>
                <w:sz w:val="24"/>
                <w:szCs w:val="24"/>
                <w:lang w:eastAsia="ru-RU"/>
              </w:rPr>
              <w:t>в животноводстве</w:t>
            </w:r>
          </w:p>
        </w:tc>
        <w:tc>
          <w:tcPr>
            <w:tcW w:w="351" w:type="pct"/>
            <w:tcBorders>
              <w:top w:val="nil"/>
              <w:left w:val="nil"/>
              <w:bottom w:val="single" w:sz="4" w:space="0" w:color="auto"/>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17,63</w:t>
            </w:r>
          </w:p>
        </w:tc>
        <w:tc>
          <w:tcPr>
            <w:tcW w:w="351" w:type="pct"/>
            <w:tcBorders>
              <w:top w:val="nil"/>
              <w:left w:val="nil"/>
              <w:bottom w:val="single" w:sz="4" w:space="0" w:color="auto"/>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17,14</w:t>
            </w:r>
          </w:p>
        </w:tc>
        <w:tc>
          <w:tcPr>
            <w:tcW w:w="351" w:type="pct"/>
            <w:tcBorders>
              <w:top w:val="nil"/>
              <w:left w:val="nil"/>
              <w:bottom w:val="single" w:sz="4" w:space="0" w:color="auto"/>
              <w:right w:val="single" w:sz="4" w:space="0" w:color="auto"/>
            </w:tcBorders>
            <w:shd w:val="clear" w:color="auto" w:fill="auto"/>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19,66</w:t>
            </w:r>
          </w:p>
        </w:tc>
        <w:tc>
          <w:tcPr>
            <w:tcW w:w="767" w:type="pct"/>
            <w:tcBorders>
              <w:top w:val="nil"/>
              <w:left w:val="nil"/>
              <w:bottom w:val="single" w:sz="4" w:space="0" w:color="auto"/>
              <w:right w:val="single" w:sz="4" w:space="0" w:color="auto"/>
            </w:tcBorders>
            <w:shd w:val="clear" w:color="auto" w:fill="auto"/>
            <w:noWrap/>
            <w:vAlign w:val="center"/>
            <w:hideMark/>
          </w:tcPr>
          <w:p w:rsidR="00993E66" w:rsidRPr="00993E66" w:rsidRDefault="00993E66" w:rsidP="00993E66">
            <w:pPr>
              <w:spacing w:after="0" w:line="240" w:lineRule="auto"/>
              <w:jc w:val="center"/>
              <w:rPr>
                <w:rFonts w:ascii="Times New Roman" w:hAnsi="Times New Roman" w:cs="Times New Roman"/>
                <w:sz w:val="24"/>
                <w:szCs w:val="24"/>
                <w:lang w:eastAsia="ru-RU"/>
              </w:rPr>
            </w:pPr>
            <w:r w:rsidRPr="00993E66">
              <w:rPr>
                <w:rFonts w:ascii="Times New Roman" w:hAnsi="Times New Roman" w:cs="Times New Roman"/>
                <w:sz w:val="24"/>
                <w:szCs w:val="24"/>
                <w:lang w:eastAsia="ru-RU"/>
              </w:rPr>
              <w:t>111,52</w:t>
            </w:r>
          </w:p>
        </w:tc>
      </w:tr>
    </w:tbl>
    <w:p w:rsidR="002377D0" w:rsidRPr="00431BF3" w:rsidRDefault="002377D0" w:rsidP="00993E66">
      <w:pPr>
        <w:spacing w:after="0" w:line="360" w:lineRule="auto"/>
        <w:ind w:firstLine="709"/>
        <w:jc w:val="center"/>
        <w:rPr>
          <w:rFonts w:ascii="Times New Roman" w:hAnsi="Times New Roman" w:cs="Times New Roman"/>
          <w:color w:val="FF0000"/>
          <w:sz w:val="28"/>
          <w:szCs w:val="28"/>
        </w:rPr>
      </w:pPr>
    </w:p>
    <w:p w:rsidR="00993E66" w:rsidRDefault="00993E66" w:rsidP="00993E66">
      <w:pPr>
        <w:spacing w:after="0" w:line="360" w:lineRule="auto"/>
        <w:ind w:firstLine="709"/>
        <w:jc w:val="both"/>
        <w:rPr>
          <w:rFonts w:ascii="Times New Roman" w:hAnsi="Times New Roman" w:cs="Times New Roman"/>
          <w:sz w:val="28"/>
          <w:szCs w:val="28"/>
        </w:rPr>
      </w:pPr>
      <w:r w:rsidRPr="00B044FF">
        <w:rPr>
          <w:rFonts w:ascii="Times New Roman" w:hAnsi="Times New Roman" w:cs="Times New Roman"/>
          <w:sz w:val="28"/>
          <w:szCs w:val="28"/>
        </w:rPr>
        <w:t>Данные таблицы показывают, что в хозяйстве производство товарной продукции в расчете на 1-го среднегодового работника, занятого в сельскох</w:t>
      </w:r>
      <w:r w:rsidRPr="00B044FF">
        <w:rPr>
          <w:rFonts w:ascii="Times New Roman" w:hAnsi="Times New Roman" w:cs="Times New Roman"/>
          <w:sz w:val="28"/>
          <w:szCs w:val="28"/>
        </w:rPr>
        <w:t>о</w:t>
      </w:r>
      <w:r w:rsidRPr="00B044FF">
        <w:rPr>
          <w:rFonts w:ascii="Times New Roman" w:hAnsi="Times New Roman" w:cs="Times New Roman"/>
          <w:sz w:val="28"/>
          <w:szCs w:val="28"/>
        </w:rPr>
        <w:t xml:space="preserve">зяйственном производстве </w:t>
      </w:r>
      <w:r>
        <w:rPr>
          <w:rFonts w:ascii="Times New Roman" w:hAnsi="Times New Roman" w:cs="Times New Roman"/>
          <w:sz w:val="28"/>
          <w:szCs w:val="28"/>
        </w:rPr>
        <w:t>увеличилось на 47%, и имеет дальнейшую тенде</w:t>
      </w:r>
      <w:r>
        <w:rPr>
          <w:rFonts w:ascii="Times New Roman" w:hAnsi="Times New Roman" w:cs="Times New Roman"/>
          <w:sz w:val="28"/>
          <w:szCs w:val="28"/>
        </w:rPr>
        <w:t>н</w:t>
      </w:r>
      <w:r>
        <w:rPr>
          <w:rFonts w:ascii="Times New Roman" w:hAnsi="Times New Roman" w:cs="Times New Roman"/>
          <w:sz w:val="28"/>
          <w:szCs w:val="28"/>
        </w:rPr>
        <w:lastRenderedPageBreak/>
        <w:t>цию к увеличению</w:t>
      </w:r>
      <w:r w:rsidRPr="00B044FF">
        <w:rPr>
          <w:rFonts w:ascii="Times New Roman" w:hAnsi="Times New Roman" w:cs="Times New Roman"/>
          <w:sz w:val="28"/>
          <w:szCs w:val="28"/>
        </w:rPr>
        <w:t>. Увеличение объемов производства товарной продукции в расчете на 1 чел. – час в целом по хозяйству превысило 1,</w:t>
      </w:r>
      <w:r>
        <w:rPr>
          <w:rFonts w:ascii="Times New Roman" w:hAnsi="Times New Roman" w:cs="Times New Roman"/>
          <w:sz w:val="28"/>
          <w:szCs w:val="28"/>
        </w:rPr>
        <w:t>4</w:t>
      </w:r>
      <w:r w:rsidRPr="00B044FF">
        <w:rPr>
          <w:rFonts w:ascii="Times New Roman" w:hAnsi="Times New Roman" w:cs="Times New Roman"/>
          <w:sz w:val="28"/>
          <w:szCs w:val="28"/>
        </w:rPr>
        <w:t xml:space="preserve"> раза, в животново</w:t>
      </w:r>
      <w:r w:rsidRPr="00B044FF">
        <w:rPr>
          <w:rFonts w:ascii="Times New Roman" w:hAnsi="Times New Roman" w:cs="Times New Roman"/>
          <w:sz w:val="28"/>
          <w:szCs w:val="28"/>
        </w:rPr>
        <w:t>д</w:t>
      </w:r>
      <w:r w:rsidRPr="00B044FF">
        <w:rPr>
          <w:rFonts w:ascii="Times New Roman" w:hAnsi="Times New Roman" w:cs="Times New Roman"/>
          <w:sz w:val="28"/>
          <w:szCs w:val="28"/>
        </w:rPr>
        <w:t xml:space="preserve">стве – на </w:t>
      </w:r>
      <w:r>
        <w:rPr>
          <w:rFonts w:ascii="Times New Roman" w:hAnsi="Times New Roman" w:cs="Times New Roman"/>
          <w:sz w:val="28"/>
          <w:szCs w:val="28"/>
        </w:rPr>
        <w:t>68,5</w:t>
      </w:r>
      <w:r w:rsidRPr="00B044FF">
        <w:rPr>
          <w:rFonts w:ascii="Times New Roman" w:hAnsi="Times New Roman" w:cs="Times New Roman"/>
          <w:sz w:val="28"/>
          <w:szCs w:val="28"/>
        </w:rPr>
        <w:t xml:space="preserve">%, в растениеводстве </w:t>
      </w:r>
      <w:r>
        <w:rPr>
          <w:rFonts w:ascii="Times New Roman" w:hAnsi="Times New Roman" w:cs="Times New Roman"/>
          <w:sz w:val="28"/>
          <w:szCs w:val="28"/>
        </w:rPr>
        <w:t>–</w:t>
      </w:r>
      <w:r w:rsidRPr="00B044FF">
        <w:rPr>
          <w:rFonts w:ascii="Times New Roman" w:hAnsi="Times New Roman" w:cs="Times New Roman"/>
          <w:sz w:val="28"/>
          <w:szCs w:val="28"/>
        </w:rPr>
        <w:t xml:space="preserve"> на </w:t>
      </w:r>
      <w:r>
        <w:rPr>
          <w:rFonts w:ascii="Times New Roman" w:hAnsi="Times New Roman" w:cs="Times New Roman"/>
          <w:sz w:val="28"/>
          <w:szCs w:val="28"/>
        </w:rPr>
        <w:t>40,2</w:t>
      </w:r>
      <w:r w:rsidRPr="00B044FF">
        <w:rPr>
          <w:rFonts w:ascii="Times New Roman" w:hAnsi="Times New Roman" w:cs="Times New Roman"/>
          <w:sz w:val="28"/>
          <w:szCs w:val="28"/>
        </w:rPr>
        <w:t xml:space="preserve">%. Среднегодовая заработная плата увеличилась с  </w:t>
      </w:r>
      <w:r>
        <w:rPr>
          <w:rFonts w:ascii="Times New Roman" w:hAnsi="Times New Roman" w:cs="Times New Roman"/>
          <w:sz w:val="28"/>
          <w:szCs w:val="28"/>
        </w:rPr>
        <w:t>175,3 тыс. руб. в 2013</w:t>
      </w:r>
      <w:r w:rsidRPr="00B044FF">
        <w:rPr>
          <w:rFonts w:ascii="Times New Roman" w:hAnsi="Times New Roman" w:cs="Times New Roman"/>
          <w:sz w:val="28"/>
          <w:szCs w:val="28"/>
        </w:rPr>
        <w:t xml:space="preserve"> г. до </w:t>
      </w:r>
      <w:r>
        <w:rPr>
          <w:rFonts w:ascii="Times New Roman" w:hAnsi="Times New Roman" w:cs="Times New Roman"/>
          <w:sz w:val="28"/>
          <w:szCs w:val="28"/>
        </w:rPr>
        <w:t xml:space="preserve">221,0 тыс. </w:t>
      </w:r>
      <w:r w:rsidRPr="00B044FF">
        <w:rPr>
          <w:rFonts w:ascii="Times New Roman" w:hAnsi="Times New Roman" w:cs="Times New Roman"/>
          <w:sz w:val="28"/>
          <w:szCs w:val="28"/>
        </w:rPr>
        <w:t>руб. в 2015</w:t>
      </w:r>
      <w:r>
        <w:rPr>
          <w:rFonts w:ascii="Times New Roman" w:hAnsi="Times New Roman" w:cs="Times New Roman"/>
          <w:sz w:val="28"/>
          <w:szCs w:val="28"/>
        </w:rPr>
        <w:t xml:space="preserve"> </w:t>
      </w:r>
      <w:r w:rsidRPr="00B044FF">
        <w:rPr>
          <w:rFonts w:ascii="Times New Roman" w:hAnsi="Times New Roman" w:cs="Times New Roman"/>
          <w:sz w:val="28"/>
          <w:szCs w:val="28"/>
        </w:rPr>
        <w:t xml:space="preserve">г., или </w:t>
      </w:r>
      <w:r>
        <w:rPr>
          <w:rFonts w:ascii="Times New Roman" w:hAnsi="Times New Roman" w:cs="Times New Roman"/>
          <w:sz w:val="28"/>
          <w:szCs w:val="28"/>
        </w:rPr>
        <w:t>почти</w:t>
      </w:r>
      <w:r w:rsidRPr="00B044FF">
        <w:rPr>
          <w:rFonts w:ascii="Times New Roman" w:hAnsi="Times New Roman" w:cs="Times New Roman"/>
          <w:sz w:val="28"/>
          <w:szCs w:val="28"/>
        </w:rPr>
        <w:t xml:space="preserve"> в 1,</w:t>
      </w:r>
      <w:r>
        <w:rPr>
          <w:rFonts w:ascii="Times New Roman" w:hAnsi="Times New Roman" w:cs="Times New Roman"/>
          <w:sz w:val="28"/>
          <w:szCs w:val="28"/>
        </w:rPr>
        <w:t>3</w:t>
      </w:r>
      <w:r w:rsidRPr="00B044FF">
        <w:rPr>
          <w:rFonts w:ascii="Times New Roman" w:hAnsi="Times New Roman" w:cs="Times New Roman"/>
          <w:sz w:val="28"/>
          <w:szCs w:val="28"/>
        </w:rPr>
        <w:t xml:space="preserve"> раза. </w:t>
      </w:r>
    </w:p>
    <w:p w:rsidR="00F972C8" w:rsidRDefault="00993E66" w:rsidP="00993E66">
      <w:pPr>
        <w:spacing w:after="0" w:line="360" w:lineRule="auto"/>
        <w:ind w:firstLine="709"/>
        <w:jc w:val="both"/>
        <w:rPr>
          <w:rFonts w:ascii="Times New Roman" w:hAnsi="Times New Roman" w:cs="Times New Roman"/>
          <w:sz w:val="28"/>
          <w:szCs w:val="28"/>
        </w:rPr>
      </w:pPr>
      <w:r w:rsidRPr="00B044FF">
        <w:rPr>
          <w:rFonts w:ascii="Times New Roman" w:hAnsi="Times New Roman" w:cs="Times New Roman"/>
          <w:sz w:val="28"/>
          <w:szCs w:val="28"/>
        </w:rPr>
        <w:t>Из таблицы видно, что</w:t>
      </w:r>
      <w:r w:rsidR="009619E0">
        <w:rPr>
          <w:rFonts w:ascii="Times New Roman" w:hAnsi="Times New Roman" w:cs="Times New Roman"/>
          <w:sz w:val="28"/>
          <w:szCs w:val="28"/>
        </w:rPr>
        <w:t xml:space="preserve"> оплата труда за 1 чел.-ч. в животноводстве ниже, чем в растениеводстве в два раза, а стоимость товарной продукции, произв</w:t>
      </w:r>
      <w:r w:rsidR="009619E0">
        <w:rPr>
          <w:rFonts w:ascii="Times New Roman" w:hAnsi="Times New Roman" w:cs="Times New Roman"/>
          <w:sz w:val="28"/>
          <w:szCs w:val="28"/>
        </w:rPr>
        <w:t>е</w:t>
      </w:r>
      <w:r w:rsidR="009619E0">
        <w:rPr>
          <w:rFonts w:ascii="Times New Roman" w:hAnsi="Times New Roman" w:cs="Times New Roman"/>
          <w:sz w:val="28"/>
          <w:szCs w:val="28"/>
        </w:rPr>
        <w:t>дённой за 1 чел.-час в животноводстве выше в два-три раза, чем в растениево</w:t>
      </w:r>
      <w:r w:rsidR="009619E0">
        <w:rPr>
          <w:rFonts w:ascii="Times New Roman" w:hAnsi="Times New Roman" w:cs="Times New Roman"/>
          <w:sz w:val="28"/>
          <w:szCs w:val="28"/>
        </w:rPr>
        <w:t>д</w:t>
      </w:r>
      <w:r w:rsidR="009619E0">
        <w:rPr>
          <w:rFonts w:ascii="Times New Roman" w:hAnsi="Times New Roman" w:cs="Times New Roman"/>
          <w:sz w:val="28"/>
          <w:szCs w:val="28"/>
        </w:rPr>
        <w:t xml:space="preserve">стве. </w:t>
      </w:r>
    </w:p>
    <w:p w:rsidR="002377D0" w:rsidRPr="00B044FF" w:rsidRDefault="002377D0" w:rsidP="00B044FF">
      <w:pPr>
        <w:spacing w:after="0" w:line="360" w:lineRule="auto"/>
        <w:ind w:firstLine="709"/>
        <w:jc w:val="both"/>
        <w:rPr>
          <w:rFonts w:ascii="Times New Roman" w:hAnsi="Times New Roman" w:cs="Times New Roman"/>
          <w:sz w:val="28"/>
          <w:szCs w:val="28"/>
        </w:rPr>
      </w:pPr>
      <w:r w:rsidRPr="00B044FF">
        <w:rPr>
          <w:rFonts w:ascii="Times New Roman" w:hAnsi="Times New Roman" w:cs="Times New Roman"/>
          <w:sz w:val="28"/>
          <w:szCs w:val="28"/>
        </w:rPr>
        <w:t>При обеспечении предприятия основными фондами следует учитывать их особенности, вытекающие из сущностной характеристики основных произво</w:t>
      </w:r>
      <w:r w:rsidRPr="00B044FF">
        <w:rPr>
          <w:rFonts w:ascii="Times New Roman" w:hAnsi="Times New Roman" w:cs="Times New Roman"/>
          <w:sz w:val="28"/>
          <w:szCs w:val="28"/>
        </w:rPr>
        <w:t>д</w:t>
      </w:r>
      <w:r w:rsidRPr="00B044FF">
        <w:rPr>
          <w:rFonts w:ascii="Times New Roman" w:hAnsi="Times New Roman" w:cs="Times New Roman"/>
          <w:sz w:val="28"/>
          <w:szCs w:val="28"/>
        </w:rPr>
        <w:t>ственных фондов.</w:t>
      </w:r>
    </w:p>
    <w:p w:rsidR="002377D0" w:rsidRPr="00B044FF" w:rsidRDefault="002377D0" w:rsidP="00B044FF">
      <w:pPr>
        <w:spacing w:after="0" w:line="360" w:lineRule="auto"/>
        <w:ind w:firstLine="709"/>
        <w:jc w:val="both"/>
        <w:rPr>
          <w:rFonts w:ascii="Times New Roman" w:hAnsi="Times New Roman" w:cs="Times New Roman"/>
          <w:sz w:val="28"/>
          <w:szCs w:val="28"/>
        </w:rPr>
      </w:pPr>
      <w:r w:rsidRPr="00B044FF">
        <w:rPr>
          <w:rFonts w:ascii="Times New Roman" w:hAnsi="Times New Roman" w:cs="Times New Roman"/>
          <w:sz w:val="28"/>
          <w:szCs w:val="28"/>
        </w:rPr>
        <w:t>Во-первых, основные фонды увеличивают производительную силу труда и используются в течение большого периода времени. Это означает, что в п</w:t>
      </w:r>
      <w:r w:rsidRPr="00B044FF">
        <w:rPr>
          <w:rFonts w:ascii="Times New Roman" w:hAnsi="Times New Roman" w:cs="Times New Roman"/>
          <w:sz w:val="28"/>
          <w:szCs w:val="28"/>
        </w:rPr>
        <w:t>о</w:t>
      </w:r>
      <w:r w:rsidRPr="00B044FF">
        <w:rPr>
          <w:rFonts w:ascii="Times New Roman" w:hAnsi="Times New Roman" w:cs="Times New Roman"/>
          <w:sz w:val="28"/>
          <w:szCs w:val="28"/>
        </w:rPr>
        <w:t>литике хозяйствования предприятие должно стремиться к приобретению выс</w:t>
      </w:r>
      <w:r w:rsidRPr="00B044FF">
        <w:rPr>
          <w:rFonts w:ascii="Times New Roman" w:hAnsi="Times New Roman" w:cs="Times New Roman"/>
          <w:sz w:val="28"/>
          <w:szCs w:val="28"/>
        </w:rPr>
        <w:t>о</w:t>
      </w:r>
      <w:r w:rsidRPr="00B044FF">
        <w:rPr>
          <w:rFonts w:ascii="Times New Roman" w:hAnsi="Times New Roman" w:cs="Times New Roman"/>
          <w:sz w:val="28"/>
          <w:szCs w:val="28"/>
        </w:rPr>
        <w:t>копроизводительного оборудования, технические характеристики которого п</w:t>
      </w:r>
      <w:r w:rsidRPr="00B044FF">
        <w:rPr>
          <w:rFonts w:ascii="Times New Roman" w:hAnsi="Times New Roman" w:cs="Times New Roman"/>
          <w:sz w:val="28"/>
          <w:szCs w:val="28"/>
        </w:rPr>
        <w:t>о</w:t>
      </w:r>
      <w:r w:rsidRPr="00B044FF">
        <w:rPr>
          <w:rFonts w:ascii="Times New Roman" w:hAnsi="Times New Roman" w:cs="Times New Roman"/>
          <w:sz w:val="28"/>
          <w:szCs w:val="28"/>
        </w:rPr>
        <w:t>зволяют поддерживать его производительность на высоком уровне в течение всего срока службы. Значимость последнего усиливается тем, что НТП ускор</w:t>
      </w:r>
      <w:r w:rsidRPr="00B044FF">
        <w:rPr>
          <w:rFonts w:ascii="Times New Roman" w:hAnsi="Times New Roman" w:cs="Times New Roman"/>
          <w:sz w:val="28"/>
          <w:szCs w:val="28"/>
        </w:rPr>
        <w:t>я</w:t>
      </w:r>
      <w:r w:rsidRPr="00B044FF">
        <w:rPr>
          <w:rFonts w:ascii="Times New Roman" w:hAnsi="Times New Roman" w:cs="Times New Roman"/>
          <w:sz w:val="28"/>
          <w:szCs w:val="28"/>
        </w:rPr>
        <w:t>ет моральный износ оборудования. Следовательно, чтобы выдержать конк</w:t>
      </w:r>
      <w:r w:rsidRPr="00B044FF">
        <w:rPr>
          <w:rFonts w:ascii="Times New Roman" w:hAnsi="Times New Roman" w:cs="Times New Roman"/>
          <w:sz w:val="28"/>
          <w:szCs w:val="28"/>
        </w:rPr>
        <w:t>у</w:t>
      </w:r>
      <w:r w:rsidRPr="00B044FF">
        <w:rPr>
          <w:rFonts w:ascii="Times New Roman" w:hAnsi="Times New Roman" w:cs="Times New Roman"/>
          <w:sz w:val="28"/>
          <w:szCs w:val="28"/>
        </w:rPr>
        <w:t>ренцию, необходимо либо обновлять его, либо модернизировать, что  достиг</w:t>
      </w:r>
      <w:r w:rsidRPr="00B044FF">
        <w:rPr>
          <w:rFonts w:ascii="Times New Roman" w:hAnsi="Times New Roman" w:cs="Times New Roman"/>
          <w:sz w:val="28"/>
          <w:szCs w:val="28"/>
        </w:rPr>
        <w:t>а</w:t>
      </w:r>
      <w:r w:rsidRPr="00B044FF">
        <w:rPr>
          <w:rFonts w:ascii="Times New Roman" w:hAnsi="Times New Roman" w:cs="Times New Roman"/>
          <w:sz w:val="28"/>
          <w:szCs w:val="28"/>
        </w:rPr>
        <w:t>ется с помощью регулярного проведения капитального ремонта.</w:t>
      </w:r>
    </w:p>
    <w:p w:rsidR="002377D0" w:rsidRPr="00B044FF" w:rsidRDefault="002377D0" w:rsidP="00B044FF">
      <w:pPr>
        <w:spacing w:after="0" w:line="360" w:lineRule="auto"/>
        <w:ind w:firstLine="709"/>
        <w:jc w:val="both"/>
        <w:rPr>
          <w:rFonts w:ascii="Times New Roman" w:hAnsi="Times New Roman" w:cs="Times New Roman"/>
          <w:sz w:val="28"/>
          <w:szCs w:val="28"/>
        </w:rPr>
      </w:pPr>
      <w:r w:rsidRPr="00B044FF">
        <w:rPr>
          <w:rFonts w:ascii="Times New Roman" w:hAnsi="Times New Roman" w:cs="Times New Roman"/>
          <w:sz w:val="28"/>
          <w:szCs w:val="28"/>
        </w:rPr>
        <w:t>Во-вторых, поскольку основные фонды, как правило, дорогостоящие и на их приобретение требуется большие денежные средства, необходимо добиват</w:t>
      </w:r>
      <w:r w:rsidRPr="00B044FF">
        <w:rPr>
          <w:rFonts w:ascii="Times New Roman" w:hAnsi="Times New Roman" w:cs="Times New Roman"/>
          <w:sz w:val="28"/>
          <w:szCs w:val="28"/>
        </w:rPr>
        <w:t>ь</w:t>
      </w:r>
      <w:r w:rsidRPr="00B044FF">
        <w:rPr>
          <w:rFonts w:ascii="Times New Roman" w:hAnsi="Times New Roman" w:cs="Times New Roman"/>
          <w:sz w:val="28"/>
          <w:szCs w:val="28"/>
        </w:rPr>
        <w:t>ся их быстрой окупаемости. Последнее зависит от ряда факторов: эксплуатация основных производственных фондов должна обеспечивать низкие затраты по выпуску продукции; необходима высокая надежность эксплуатации ОПФ;   нормы и способы амортизации требуется устанавливать путем проведения н</w:t>
      </w:r>
      <w:r w:rsidRPr="00B044FF">
        <w:rPr>
          <w:rFonts w:ascii="Times New Roman" w:hAnsi="Times New Roman" w:cs="Times New Roman"/>
          <w:sz w:val="28"/>
          <w:szCs w:val="28"/>
        </w:rPr>
        <w:t>а</w:t>
      </w:r>
      <w:r w:rsidRPr="00B044FF">
        <w:rPr>
          <w:rFonts w:ascii="Times New Roman" w:hAnsi="Times New Roman" w:cs="Times New Roman"/>
          <w:sz w:val="28"/>
          <w:szCs w:val="28"/>
        </w:rPr>
        <w:t>учно обоснованной политики.</w:t>
      </w:r>
    </w:p>
    <w:p w:rsidR="002377D0" w:rsidRPr="00B044FF" w:rsidRDefault="002377D0" w:rsidP="00B044FF">
      <w:pPr>
        <w:spacing w:after="0" w:line="360" w:lineRule="auto"/>
        <w:ind w:firstLine="709"/>
        <w:jc w:val="both"/>
        <w:rPr>
          <w:rFonts w:ascii="Times New Roman" w:hAnsi="Times New Roman" w:cs="Times New Roman"/>
          <w:sz w:val="28"/>
          <w:szCs w:val="28"/>
        </w:rPr>
      </w:pPr>
      <w:r w:rsidRPr="00B044FF">
        <w:rPr>
          <w:rFonts w:ascii="Times New Roman" w:hAnsi="Times New Roman" w:cs="Times New Roman"/>
          <w:sz w:val="28"/>
          <w:szCs w:val="28"/>
        </w:rPr>
        <w:lastRenderedPageBreak/>
        <w:t>В-третьих, учитывая высокую стоимость основных фондов, необходимо искать наиболее приемлемые условия их приобретения: по лизингу, в кредит, по более низкой цене и так далее. Это делается на основе маркетинга.</w:t>
      </w:r>
    </w:p>
    <w:p w:rsidR="002377D0" w:rsidRDefault="002377D0" w:rsidP="00B044FF">
      <w:pPr>
        <w:spacing w:after="0" w:line="360" w:lineRule="auto"/>
        <w:ind w:firstLine="709"/>
        <w:jc w:val="both"/>
        <w:rPr>
          <w:rFonts w:ascii="Times New Roman" w:hAnsi="Times New Roman" w:cs="Times New Roman"/>
          <w:sz w:val="28"/>
          <w:szCs w:val="28"/>
        </w:rPr>
      </w:pPr>
      <w:r w:rsidRPr="00B044FF">
        <w:rPr>
          <w:rFonts w:ascii="Times New Roman" w:hAnsi="Times New Roman" w:cs="Times New Roman"/>
          <w:sz w:val="28"/>
          <w:szCs w:val="28"/>
        </w:rPr>
        <w:t>Рассмотрим динамику и структуру основных фондов в хозяйстве  (табл</w:t>
      </w:r>
      <w:r w:rsidRPr="00B044FF">
        <w:rPr>
          <w:rFonts w:ascii="Times New Roman" w:hAnsi="Times New Roman" w:cs="Times New Roman"/>
          <w:sz w:val="28"/>
          <w:szCs w:val="28"/>
        </w:rPr>
        <w:t>и</w:t>
      </w:r>
      <w:r w:rsidR="00133724">
        <w:rPr>
          <w:rFonts w:ascii="Times New Roman" w:hAnsi="Times New Roman" w:cs="Times New Roman"/>
          <w:sz w:val="28"/>
          <w:szCs w:val="28"/>
        </w:rPr>
        <w:t>ца 2.</w:t>
      </w:r>
      <w:r w:rsidR="00026430">
        <w:rPr>
          <w:rFonts w:ascii="Times New Roman" w:hAnsi="Times New Roman" w:cs="Times New Roman"/>
          <w:sz w:val="28"/>
          <w:szCs w:val="28"/>
        </w:rPr>
        <w:t>6</w:t>
      </w:r>
      <w:r w:rsidRPr="00B044FF">
        <w:rPr>
          <w:rFonts w:ascii="Times New Roman" w:hAnsi="Times New Roman" w:cs="Times New Roman"/>
          <w:sz w:val="28"/>
          <w:szCs w:val="28"/>
        </w:rPr>
        <w:t>) и обеспеченность ими (таблица 2.</w:t>
      </w:r>
      <w:r w:rsidR="00026430">
        <w:rPr>
          <w:rFonts w:ascii="Times New Roman" w:hAnsi="Times New Roman" w:cs="Times New Roman"/>
          <w:sz w:val="28"/>
          <w:szCs w:val="28"/>
        </w:rPr>
        <w:t>7</w:t>
      </w:r>
      <w:r w:rsidRPr="00B044FF">
        <w:rPr>
          <w:rFonts w:ascii="Times New Roman" w:hAnsi="Times New Roman" w:cs="Times New Roman"/>
          <w:sz w:val="28"/>
          <w:szCs w:val="28"/>
        </w:rPr>
        <w:t>).</w:t>
      </w:r>
    </w:p>
    <w:p w:rsidR="002377D0" w:rsidRPr="00F360F8" w:rsidRDefault="002377D0" w:rsidP="00E713E7">
      <w:pPr>
        <w:spacing w:after="0" w:line="360" w:lineRule="auto"/>
        <w:rPr>
          <w:rFonts w:ascii="Times New Roman" w:hAnsi="Times New Roman" w:cs="Times New Roman"/>
          <w:sz w:val="24"/>
          <w:szCs w:val="24"/>
        </w:rPr>
      </w:pPr>
      <w:r w:rsidRPr="00F360F8">
        <w:rPr>
          <w:rFonts w:ascii="Times New Roman" w:hAnsi="Times New Roman" w:cs="Times New Roman"/>
          <w:sz w:val="24"/>
          <w:szCs w:val="24"/>
        </w:rPr>
        <w:t>Таблица 2.</w:t>
      </w:r>
      <w:r w:rsidR="00026430">
        <w:rPr>
          <w:rFonts w:ascii="Times New Roman" w:hAnsi="Times New Roman" w:cs="Times New Roman"/>
          <w:sz w:val="24"/>
          <w:szCs w:val="24"/>
        </w:rPr>
        <w:t>6</w:t>
      </w:r>
      <w:r w:rsidRPr="00F360F8">
        <w:rPr>
          <w:rFonts w:ascii="Times New Roman" w:hAnsi="Times New Roman" w:cs="Times New Roman"/>
          <w:sz w:val="24"/>
          <w:szCs w:val="24"/>
        </w:rPr>
        <w:t xml:space="preserve"> - </w:t>
      </w:r>
      <w:r w:rsidRPr="00F360F8">
        <w:rPr>
          <w:rFonts w:ascii="Times New Roman" w:hAnsi="Times New Roman" w:cs="Times New Roman"/>
          <w:b/>
          <w:bCs/>
          <w:sz w:val="24"/>
          <w:szCs w:val="24"/>
        </w:rPr>
        <w:t>Динамика и структура основных фондов организации</w:t>
      </w:r>
    </w:p>
    <w:tbl>
      <w:tblPr>
        <w:tblW w:w="5000" w:type="pct"/>
        <w:tblLook w:val="04A0"/>
      </w:tblPr>
      <w:tblGrid>
        <w:gridCol w:w="4725"/>
        <w:gridCol w:w="1068"/>
        <w:gridCol w:w="642"/>
        <w:gridCol w:w="1068"/>
        <w:gridCol w:w="642"/>
        <w:gridCol w:w="1068"/>
        <w:gridCol w:w="641"/>
      </w:tblGrid>
      <w:tr w:rsidR="00133724" w:rsidRPr="00133724" w:rsidTr="00133724">
        <w:trPr>
          <w:trHeight w:val="285"/>
        </w:trPr>
        <w:tc>
          <w:tcPr>
            <w:tcW w:w="23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b/>
                <w:bCs/>
                <w:lang w:eastAsia="ru-RU"/>
              </w:rPr>
            </w:pPr>
            <w:r w:rsidRPr="00133724">
              <w:rPr>
                <w:rFonts w:ascii="Times New Roman" w:hAnsi="Times New Roman" w:cs="Times New Roman"/>
                <w:b/>
                <w:bCs/>
                <w:lang w:eastAsia="ru-RU"/>
              </w:rPr>
              <w:t>Показатель</w:t>
            </w:r>
          </w:p>
        </w:tc>
        <w:tc>
          <w:tcPr>
            <w:tcW w:w="868" w:type="pct"/>
            <w:gridSpan w:val="2"/>
            <w:tcBorders>
              <w:top w:val="single" w:sz="4" w:space="0" w:color="auto"/>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b/>
                <w:bCs/>
                <w:lang w:eastAsia="ru-RU"/>
              </w:rPr>
            </w:pPr>
            <w:r w:rsidRPr="00133724">
              <w:rPr>
                <w:rFonts w:ascii="Times New Roman" w:hAnsi="Times New Roman" w:cs="Times New Roman"/>
                <w:b/>
                <w:bCs/>
                <w:lang w:eastAsia="ru-RU"/>
              </w:rPr>
              <w:t>2013 год</w:t>
            </w:r>
          </w:p>
        </w:tc>
        <w:tc>
          <w:tcPr>
            <w:tcW w:w="868" w:type="pct"/>
            <w:gridSpan w:val="2"/>
            <w:tcBorders>
              <w:top w:val="single" w:sz="4" w:space="0" w:color="auto"/>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b/>
                <w:bCs/>
                <w:lang w:eastAsia="ru-RU"/>
              </w:rPr>
            </w:pPr>
            <w:r w:rsidRPr="00133724">
              <w:rPr>
                <w:rFonts w:ascii="Times New Roman" w:hAnsi="Times New Roman" w:cs="Times New Roman"/>
                <w:b/>
                <w:bCs/>
                <w:lang w:eastAsia="ru-RU"/>
              </w:rPr>
              <w:t>2014 год</w:t>
            </w:r>
          </w:p>
        </w:tc>
        <w:tc>
          <w:tcPr>
            <w:tcW w:w="868" w:type="pct"/>
            <w:gridSpan w:val="2"/>
            <w:tcBorders>
              <w:top w:val="single" w:sz="4" w:space="0" w:color="auto"/>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b/>
                <w:bCs/>
                <w:lang w:eastAsia="ru-RU"/>
              </w:rPr>
            </w:pPr>
            <w:r w:rsidRPr="00133724">
              <w:rPr>
                <w:rFonts w:ascii="Times New Roman" w:hAnsi="Times New Roman" w:cs="Times New Roman"/>
                <w:b/>
                <w:bCs/>
                <w:lang w:eastAsia="ru-RU"/>
              </w:rPr>
              <w:t>2015 год</w:t>
            </w:r>
          </w:p>
        </w:tc>
      </w:tr>
      <w:tr w:rsidR="00133724" w:rsidRPr="00133724" w:rsidTr="00A004C8">
        <w:trPr>
          <w:trHeight w:val="570"/>
        </w:trPr>
        <w:tc>
          <w:tcPr>
            <w:tcW w:w="2397" w:type="pct"/>
            <w:vMerge/>
            <w:tcBorders>
              <w:top w:val="single" w:sz="4" w:space="0" w:color="auto"/>
              <w:left w:val="single" w:sz="4" w:space="0" w:color="auto"/>
              <w:bottom w:val="single" w:sz="4" w:space="0" w:color="auto"/>
              <w:right w:val="single" w:sz="4" w:space="0" w:color="auto"/>
            </w:tcBorders>
            <w:vAlign w:val="center"/>
            <w:hideMark/>
          </w:tcPr>
          <w:p w:rsidR="00133724" w:rsidRPr="00133724" w:rsidRDefault="00133724" w:rsidP="00133724">
            <w:pPr>
              <w:spacing w:after="0" w:line="240" w:lineRule="auto"/>
              <w:rPr>
                <w:rFonts w:ascii="Times New Roman" w:hAnsi="Times New Roman" w:cs="Times New Roman"/>
                <w:b/>
                <w:bCs/>
                <w:lang w:eastAsia="ru-RU"/>
              </w:rPr>
            </w:pPr>
          </w:p>
        </w:tc>
        <w:tc>
          <w:tcPr>
            <w:tcW w:w="542" w:type="pct"/>
            <w:tcBorders>
              <w:top w:val="nil"/>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b/>
                <w:bCs/>
                <w:lang w:eastAsia="ru-RU"/>
              </w:rPr>
            </w:pPr>
            <w:r w:rsidRPr="00133724">
              <w:rPr>
                <w:rFonts w:ascii="Times New Roman" w:hAnsi="Times New Roman" w:cs="Times New Roman"/>
                <w:b/>
                <w:bCs/>
                <w:lang w:eastAsia="ru-RU"/>
              </w:rPr>
              <w:t>тыс. руб.</w:t>
            </w:r>
          </w:p>
        </w:tc>
        <w:tc>
          <w:tcPr>
            <w:tcW w:w="326" w:type="pct"/>
            <w:tcBorders>
              <w:top w:val="nil"/>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b/>
                <w:bCs/>
                <w:lang w:eastAsia="ru-RU"/>
              </w:rPr>
            </w:pPr>
            <w:r w:rsidRPr="00133724">
              <w:rPr>
                <w:rFonts w:ascii="Times New Roman" w:hAnsi="Times New Roman" w:cs="Times New Roman"/>
                <w:b/>
                <w:bCs/>
                <w:lang w:eastAsia="ru-RU"/>
              </w:rPr>
              <w:t>%</w:t>
            </w:r>
          </w:p>
        </w:tc>
        <w:tc>
          <w:tcPr>
            <w:tcW w:w="542" w:type="pct"/>
            <w:tcBorders>
              <w:top w:val="nil"/>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b/>
                <w:bCs/>
                <w:lang w:eastAsia="ru-RU"/>
              </w:rPr>
            </w:pPr>
            <w:r w:rsidRPr="00133724">
              <w:rPr>
                <w:rFonts w:ascii="Times New Roman" w:hAnsi="Times New Roman" w:cs="Times New Roman"/>
                <w:b/>
                <w:bCs/>
                <w:lang w:eastAsia="ru-RU"/>
              </w:rPr>
              <w:t>тыс. руб.</w:t>
            </w:r>
          </w:p>
        </w:tc>
        <w:tc>
          <w:tcPr>
            <w:tcW w:w="326" w:type="pct"/>
            <w:tcBorders>
              <w:top w:val="nil"/>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b/>
                <w:bCs/>
                <w:lang w:eastAsia="ru-RU"/>
              </w:rPr>
            </w:pPr>
            <w:r w:rsidRPr="00133724">
              <w:rPr>
                <w:rFonts w:ascii="Times New Roman" w:hAnsi="Times New Roman" w:cs="Times New Roman"/>
                <w:b/>
                <w:bCs/>
                <w:lang w:eastAsia="ru-RU"/>
              </w:rPr>
              <w:t>%</w:t>
            </w:r>
          </w:p>
        </w:tc>
        <w:tc>
          <w:tcPr>
            <w:tcW w:w="542" w:type="pct"/>
            <w:tcBorders>
              <w:top w:val="nil"/>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b/>
                <w:bCs/>
                <w:lang w:eastAsia="ru-RU"/>
              </w:rPr>
            </w:pPr>
            <w:r w:rsidRPr="00133724">
              <w:rPr>
                <w:rFonts w:ascii="Times New Roman" w:hAnsi="Times New Roman" w:cs="Times New Roman"/>
                <w:b/>
                <w:bCs/>
                <w:lang w:eastAsia="ru-RU"/>
              </w:rPr>
              <w:t>тыс. руб.</w:t>
            </w:r>
          </w:p>
        </w:tc>
        <w:tc>
          <w:tcPr>
            <w:tcW w:w="326" w:type="pct"/>
            <w:tcBorders>
              <w:top w:val="nil"/>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b/>
                <w:bCs/>
                <w:lang w:eastAsia="ru-RU"/>
              </w:rPr>
            </w:pPr>
            <w:r w:rsidRPr="00133724">
              <w:rPr>
                <w:rFonts w:ascii="Times New Roman" w:hAnsi="Times New Roman" w:cs="Times New Roman"/>
                <w:b/>
                <w:bCs/>
                <w:lang w:eastAsia="ru-RU"/>
              </w:rPr>
              <w:t>%</w:t>
            </w:r>
          </w:p>
        </w:tc>
      </w:tr>
      <w:tr w:rsidR="00133724" w:rsidRPr="00133724" w:rsidTr="00A004C8">
        <w:trPr>
          <w:trHeight w:val="315"/>
        </w:trPr>
        <w:tc>
          <w:tcPr>
            <w:tcW w:w="2397" w:type="pct"/>
            <w:tcBorders>
              <w:top w:val="single" w:sz="4" w:space="0" w:color="auto"/>
              <w:left w:val="single" w:sz="4" w:space="0" w:color="auto"/>
              <w:right w:val="single" w:sz="4" w:space="0" w:color="auto"/>
            </w:tcBorders>
            <w:shd w:val="clear" w:color="auto" w:fill="auto"/>
            <w:vAlign w:val="center"/>
            <w:hideMark/>
          </w:tcPr>
          <w:p w:rsidR="00133724" w:rsidRPr="00133724" w:rsidRDefault="00133724" w:rsidP="00133724">
            <w:pPr>
              <w:spacing w:after="0" w:line="240" w:lineRule="auto"/>
              <w:rPr>
                <w:rFonts w:ascii="Times New Roman" w:hAnsi="Times New Roman" w:cs="Times New Roman"/>
                <w:sz w:val="24"/>
                <w:szCs w:val="24"/>
                <w:lang w:eastAsia="ru-RU"/>
              </w:rPr>
            </w:pPr>
            <w:r w:rsidRPr="00133724">
              <w:rPr>
                <w:rFonts w:ascii="Times New Roman" w:hAnsi="Times New Roman" w:cs="Times New Roman"/>
                <w:sz w:val="24"/>
                <w:szCs w:val="24"/>
                <w:lang w:eastAsia="ru-RU"/>
              </w:rPr>
              <w:t>Здания и сооружения</w:t>
            </w:r>
          </w:p>
        </w:tc>
        <w:tc>
          <w:tcPr>
            <w:tcW w:w="542" w:type="pct"/>
            <w:tcBorders>
              <w:top w:val="single" w:sz="4" w:space="0" w:color="auto"/>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16186</w:t>
            </w:r>
          </w:p>
        </w:tc>
        <w:tc>
          <w:tcPr>
            <w:tcW w:w="326" w:type="pct"/>
            <w:tcBorders>
              <w:top w:val="single" w:sz="4" w:space="0" w:color="auto"/>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9,8</w:t>
            </w:r>
          </w:p>
        </w:tc>
        <w:tc>
          <w:tcPr>
            <w:tcW w:w="542" w:type="pct"/>
            <w:tcBorders>
              <w:top w:val="single" w:sz="4" w:space="0" w:color="auto"/>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17867</w:t>
            </w:r>
          </w:p>
        </w:tc>
        <w:tc>
          <w:tcPr>
            <w:tcW w:w="326" w:type="pct"/>
            <w:tcBorders>
              <w:top w:val="single" w:sz="4" w:space="0" w:color="auto"/>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8,7</w:t>
            </w:r>
          </w:p>
        </w:tc>
        <w:tc>
          <w:tcPr>
            <w:tcW w:w="542" w:type="pct"/>
            <w:tcBorders>
              <w:top w:val="single" w:sz="4" w:space="0" w:color="auto"/>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48441</w:t>
            </w:r>
          </w:p>
        </w:tc>
        <w:tc>
          <w:tcPr>
            <w:tcW w:w="326" w:type="pct"/>
            <w:tcBorders>
              <w:top w:val="single" w:sz="4" w:space="0" w:color="auto"/>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15,9</w:t>
            </w:r>
          </w:p>
        </w:tc>
      </w:tr>
      <w:tr w:rsidR="00133724" w:rsidRPr="00133724" w:rsidTr="00A004C8">
        <w:trPr>
          <w:trHeight w:val="70"/>
        </w:trPr>
        <w:tc>
          <w:tcPr>
            <w:tcW w:w="2397" w:type="pct"/>
            <w:tcBorders>
              <w:top w:val="nil"/>
              <w:left w:val="single" w:sz="4" w:space="0" w:color="auto"/>
              <w:right w:val="single" w:sz="4" w:space="0" w:color="auto"/>
            </w:tcBorders>
            <w:shd w:val="clear" w:color="auto" w:fill="auto"/>
            <w:vAlign w:val="center"/>
            <w:hideMark/>
          </w:tcPr>
          <w:p w:rsidR="00133724" w:rsidRPr="00133724" w:rsidRDefault="00133724" w:rsidP="00133724">
            <w:pPr>
              <w:spacing w:after="0" w:line="240" w:lineRule="auto"/>
              <w:rPr>
                <w:rFonts w:ascii="Times New Roman" w:hAnsi="Times New Roman" w:cs="Times New Roman"/>
                <w:sz w:val="24"/>
                <w:szCs w:val="24"/>
                <w:lang w:eastAsia="ru-RU"/>
              </w:rPr>
            </w:pPr>
            <w:r w:rsidRPr="00133724">
              <w:rPr>
                <w:rFonts w:ascii="Times New Roman" w:hAnsi="Times New Roman" w:cs="Times New Roman"/>
                <w:sz w:val="24"/>
                <w:szCs w:val="24"/>
                <w:lang w:eastAsia="ru-RU"/>
              </w:rPr>
              <w:t>Машины и оборудование</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97544</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59,2</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94871</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46,3</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140722</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46,2</w:t>
            </w:r>
          </w:p>
        </w:tc>
      </w:tr>
      <w:tr w:rsidR="00133724" w:rsidRPr="00133724" w:rsidTr="00A004C8">
        <w:trPr>
          <w:trHeight w:val="70"/>
        </w:trPr>
        <w:tc>
          <w:tcPr>
            <w:tcW w:w="2397" w:type="pct"/>
            <w:tcBorders>
              <w:top w:val="nil"/>
              <w:left w:val="single" w:sz="4" w:space="0" w:color="auto"/>
              <w:right w:val="single" w:sz="4" w:space="0" w:color="auto"/>
            </w:tcBorders>
            <w:shd w:val="clear" w:color="auto" w:fill="auto"/>
            <w:vAlign w:val="center"/>
            <w:hideMark/>
          </w:tcPr>
          <w:p w:rsidR="00133724" w:rsidRPr="00133724" w:rsidRDefault="00133724" w:rsidP="00133724">
            <w:pPr>
              <w:spacing w:after="0" w:line="240" w:lineRule="auto"/>
              <w:rPr>
                <w:rFonts w:ascii="Times New Roman" w:hAnsi="Times New Roman" w:cs="Times New Roman"/>
                <w:sz w:val="24"/>
                <w:szCs w:val="24"/>
                <w:lang w:eastAsia="ru-RU"/>
              </w:rPr>
            </w:pPr>
            <w:r w:rsidRPr="00133724">
              <w:rPr>
                <w:rFonts w:ascii="Times New Roman" w:hAnsi="Times New Roman" w:cs="Times New Roman"/>
                <w:sz w:val="24"/>
                <w:szCs w:val="24"/>
                <w:lang w:eastAsia="ru-RU"/>
              </w:rPr>
              <w:t>Транспортные средства</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5574</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3,4</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6601</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3,2</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8587</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2,8</w:t>
            </w:r>
          </w:p>
        </w:tc>
      </w:tr>
      <w:tr w:rsidR="00133724" w:rsidRPr="00133724" w:rsidTr="00A004C8">
        <w:trPr>
          <w:trHeight w:val="70"/>
        </w:trPr>
        <w:tc>
          <w:tcPr>
            <w:tcW w:w="2397" w:type="pct"/>
            <w:tcBorders>
              <w:top w:val="nil"/>
              <w:left w:val="single" w:sz="4" w:space="0" w:color="auto"/>
              <w:right w:val="single" w:sz="4" w:space="0" w:color="auto"/>
            </w:tcBorders>
            <w:shd w:val="clear" w:color="auto" w:fill="auto"/>
            <w:vAlign w:val="center"/>
            <w:hideMark/>
          </w:tcPr>
          <w:p w:rsidR="00133724" w:rsidRPr="00133724" w:rsidRDefault="00133724" w:rsidP="00133724">
            <w:pPr>
              <w:spacing w:after="0" w:line="240" w:lineRule="auto"/>
              <w:rPr>
                <w:rFonts w:ascii="Times New Roman" w:hAnsi="Times New Roman" w:cs="Times New Roman"/>
                <w:sz w:val="24"/>
                <w:szCs w:val="24"/>
                <w:lang w:eastAsia="ru-RU"/>
              </w:rPr>
            </w:pPr>
            <w:r w:rsidRPr="00133724">
              <w:rPr>
                <w:rFonts w:ascii="Times New Roman" w:hAnsi="Times New Roman" w:cs="Times New Roman"/>
                <w:sz w:val="24"/>
                <w:szCs w:val="24"/>
                <w:lang w:eastAsia="ru-RU"/>
              </w:rPr>
              <w:t>Рабочий скот</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120</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0,1</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164</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0,1</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294</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0,1</w:t>
            </w:r>
          </w:p>
        </w:tc>
      </w:tr>
      <w:tr w:rsidR="00133724" w:rsidRPr="00133724" w:rsidTr="00A004C8">
        <w:trPr>
          <w:trHeight w:val="70"/>
        </w:trPr>
        <w:tc>
          <w:tcPr>
            <w:tcW w:w="2397" w:type="pct"/>
            <w:tcBorders>
              <w:top w:val="nil"/>
              <w:left w:val="single" w:sz="4" w:space="0" w:color="auto"/>
              <w:right w:val="single" w:sz="4" w:space="0" w:color="auto"/>
            </w:tcBorders>
            <w:shd w:val="clear" w:color="auto" w:fill="auto"/>
            <w:vAlign w:val="center"/>
            <w:hideMark/>
          </w:tcPr>
          <w:p w:rsidR="00133724" w:rsidRPr="00133724" w:rsidRDefault="00133724" w:rsidP="00133724">
            <w:pPr>
              <w:spacing w:after="0" w:line="240" w:lineRule="auto"/>
              <w:rPr>
                <w:rFonts w:ascii="Times New Roman" w:hAnsi="Times New Roman" w:cs="Times New Roman"/>
                <w:sz w:val="24"/>
                <w:szCs w:val="24"/>
                <w:lang w:eastAsia="ru-RU"/>
              </w:rPr>
            </w:pPr>
            <w:r w:rsidRPr="00133724">
              <w:rPr>
                <w:rFonts w:ascii="Times New Roman" w:hAnsi="Times New Roman" w:cs="Times New Roman"/>
                <w:sz w:val="24"/>
                <w:szCs w:val="24"/>
                <w:lang w:eastAsia="ru-RU"/>
              </w:rPr>
              <w:t>Продуктивный скот</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44622</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27,1</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84572</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41,3</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96169</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31,6</w:t>
            </w:r>
          </w:p>
        </w:tc>
      </w:tr>
      <w:tr w:rsidR="00133724" w:rsidRPr="00133724" w:rsidTr="00A004C8">
        <w:trPr>
          <w:trHeight w:val="70"/>
        </w:trPr>
        <w:tc>
          <w:tcPr>
            <w:tcW w:w="2397" w:type="pct"/>
            <w:tcBorders>
              <w:top w:val="nil"/>
              <w:left w:val="single" w:sz="4" w:space="0" w:color="auto"/>
              <w:right w:val="single" w:sz="4" w:space="0" w:color="auto"/>
            </w:tcBorders>
            <w:shd w:val="clear" w:color="auto" w:fill="auto"/>
            <w:vAlign w:val="center"/>
            <w:hideMark/>
          </w:tcPr>
          <w:p w:rsidR="00133724" w:rsidRPr="00133724" w:rsidRDefault="00133724" w:rsidP="00133724">
            <w:pPr>
              <w:spacing w:after="0" w:line="240" w:lineRule="auto"/>
              <w:rPr>
                <w:rFonts w:ascii="Times New Roman" w:hAnsi="Times New Roman" w:cs="Times New Roman"/>
                <w:sz w:val="24"/>
                <w:szCs w:val="24"/>
                <w:lang w:eastAsia="ru-RU"/>
              </w:rPr>
            </w:pPr>
            <w:r w:rsidRPr="00133724">
              <w:rPr>
                <w:rFonts w:ascii="Times New Roman" w:hAnsi="Times New Roman" w:cs="Times New Roman"/>
                <w:sz w:val="24"/>
                <w:szCs w:val="24"/>
                <w:lang w:eastAsia="ru-RU"/>
              </w:rPr>
              <w:t>Производственный и хозяйственный и</w:t>
            </w:r>
            <w:r w:rsidRPr="00133724">
              <w:rPr>
                <w:rFonts w:ascii="Times New Roman" w:hAnsi="Times New Roman" w:cs="Times New Roman"/>
                <w:sz w:val="24"/>
                <w:szCs w:val="24"/>
                <w:lang w:eastAsia="ru-RU"/>
              </w:rPr>
              <w:t>н</w:t>
            </w:r>
            <w:r w:rsidRPr="00133724">
              <w:rPr>
                <w:rFonts w:ascii="Times New Roman" w:hAnsi="Times New Roman" w:cs="Times New Roman"/>
                <w:sz w:val="24"/>
                <w:szCs w:val="24"/>
                <w:lang w:eastAsia="ru-RU"/>
              </w:rPr>
              <w:t>вентарь</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218</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0,1</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217</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0,1</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217</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0,1</w:t>
            </w:r>
          </w:p>
        </w:tc>
      </w:tr>
      <w:tr w:rsidR="00133724" w:rsidRPr="00133724" w:rsidTr="00A004C8">
        <w:trPr>
          <w:trHeight w:val="70"/>
        </w:trPr>
        <w:tc>
          <w:tcPr>
            <w:tcW w:w="2397" w:type="pct"/>
            <w:tcBorders>
              <w:top w:val="nil"/>
              <w:left w:val="single" w:sz="4" w:space="0" w:color="auto"/>
              <w:right w:val="single" w:sz="4" w:space="0" w:color="auto"/>
            </w:tcBorders>
            <w:shd w:val="clear" w:color="auto" w:fill="auto"/>
            <w:vAlign w:val="center"/>
            <w:hideMark/>
          </w:tcPr>
          <w:p w:rsidR="00133724" w:rsidRPr="00133724" w:rsidRDefault="00133724" w:rsidP="00133724">
            <w:pPr>
              <w:spacing w:after="0" w:line="240" w:lineRule="auto"/>
              <w:rPr>
                <w:rFonts w:ascii="Times New Roman" w:hAnsi="Times New Roman" w:cs="Times New Roman"/>
                <w:sz w:val="24"/>
                <w:szCs w:val="24"/>
                <w:lang w:eastAsia="ru-RU"/>
              </w:rPr>
            </w:pPr>
            <w:r w:rsidRPr="00133724">
              <w:rPr>
                <w:rFonts w:ascii="Times New Roman" w:hAnsi="Times New Roman" w:cs="Times New Roman"/>
                <w:sz w:val="24"/>
                <w:szCs w:val="24"/>
                <w:lang w:eastAsia="ru-RU"/>
              </w:rPr>
              <w:t>Земельные участки и объекты природ</w:t>
            </w:r>
            <w:r w:rsidRPr="00133724">
              <w:rPr>
                <w:rFonts w:ascii="Times New Roman" w:hAnsi="Times New Roman" w:cs="Times New Roman"/>
                <w:sz w:val="24"/>
                <w:szCs w:val="24"/>
                <w:lang w:eastAsia="ru-RU"/>
              </w:rPr>
              <w:t>о</w:t>
            </w:r>
            <w:r w:rsidRPr="00133724">
              <w:rPr>
                <w:rFonts w:ascii="Times New Roman" w:hAnsi="Times New Roman" w:cs="Times New Roman"/>
                <w:sz w:val="24"/>
                <w:szCs w:val="24"/>
                <w:lang w:eastAsia="ru-RU"/>
              </w:rPr>
              <w:t>пользования</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521</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0,3</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521</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0,3</w:t>
            </w:r>
          </w:p>
        </w:tc>
        <w:tc>
          <w:tcPr>
            <w:tcW w:w="542"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10264</w:t>
            </w:r>
          </w:p>
        </w:tc>
        <w:tc>
          <w:tcPr>
            <w:tcW w:w="326"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3,4</w:t>
            </w:r>
          </w:p>
        </w:tc>
      </w:tr>
      <w:tr w:rsidR="00133724" w:rsidRPr="00133724" w:rsidTr="00133724">
        <w:trPr>
          <w:trHeight w:val="70"/>
        </w:trPr>
        <w:tc>
          <w:tcPr>
            <w:tcW w:w="2397" w:type="pct"/>
            <w:tcBorders>
              <w:top w:val="nil"/>
              <w:left w:val="single" w:sz="4" w:space="0" w:color="auto"/>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ИТОГО</w:t>
            </w:r>
          </w:p>
        </w:tc>
        <w:tc>
          <w:tcPr>
            <w:tcW w:w="542" w:type="pct"/>
            <w:tcBorders>
              <w:top w:val="nil"/>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bookmarkStart w:id="5" w:name="RANGE!B10"/>
            <w:r w:rsidRPr="00133724">
              <w:rPr>
                <w:rFonts w:ascii="Times New Roman" w:hAnsi="Times New Roman" w:cs="Times New Roman"/>
                <w:sz w:val="24"/>
                <w:szCs w:val="24"/>
                <w:lang w:eastAsia="ru-RU"/>
              </w:rPr>
              <w:t>164785</w:t>
            </w:r>
            <w:bookmarkEnd w:id="5"/>
          </w:p>
        </w:tc>
        <w:tc>
          <w:tcPr>
            <w:tcW w:w="326" w:type="pct"/>
            <w:tcBorders>
              <w:top w:val="nil"/>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100</w:t>
            </w:r>
          </w:p>
        </w:tc>
        <w:tc>
          <w:tcPr>
            <w:tcW w:w="542" w:type="pct"/>
            <w:tcBorders>
              <w:top w:val="nil"/>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204813</w:t>
            </w:r>
          </w:p>
        </w:tc>
        <w:tc>
          <w:tcPr>
            <w:tcW w:w="326" w:type="pct"/>
            <w:tcBorders>
              <w:top w:val="nil"/>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100</w:t>
            </w:r>
          </w:p>
        </w:tc>
        <w:tc>
          <w:tcPr>
            <w:tcW w:w="542" w:type="pct"/>
            <w:tcBorders>
              <w:top w:val="nil"/>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304694</w:t>
            </w:r>
          </w:p>
        </w:tc>
        <w:tc>
          <w:tcPr>
            <w:tcW w:w="326" w:type="pct"/>
            <w:tcBorders>
              <w:top w:val="nil"/>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lang w:eastAsia="ru-RU"/>
              </w:rPr>
            </w:pPr>
            <w:r w:rsidRPr="00133724">
              <w:rPr>
                <w:rFonts w:ascii="Times New Roman" w:hAnsi="Times New Roman" w:cs="Times New Roman"/>
                <w:sz w:val="24"/>
                <w:szCs w:val="24"/>
                <w:lang w:eastAsia="ru-RU"/>
              </w:rPr>
              <w:t>100</w:t>
            </w:r>
          </w:p>
        </w:tc>
      </w:tr>
    </w:tbl>
    <w:p w:rsidR="002377D0" w:rsidRPr="00431BF3" w:rsidRDefault="002377D0" w:rsidP="00F60BC3">
      <w:pPr>
        <w:spacing w:after="0" w:line="360" w:lineRule="auto"/>
        <w:jc w:val="both"/>
        <w:rPr>
          <w:rFonts w:ascii="Times New Roman" w:hAnsi="Times New Roman" w:cs="Times New Roman"/>
          <w:color w:val="FF0000"/>
          <w:sz w:val="28"/>
          <w:szCs w:val="28"/>
        </w:rPr>
      </w:pPr>
    </w:p>
    <w:p w:rsidR="00026430" w:rsidRPr="00B044FF" w:rsidRDefault="00026430" w:rsidP="00026430">
      <w:pPr>
        <w:spacing w:after="0" w:line="360" w:lineRule="auto"/>
        <w:ind w:firstLine="709"/>
        <w:jc w:val="both"/>
        <w:rPr>
          <w:rFonts w:ascii="Times New Roman" w:hAnsi="Times New Roman" w:cs="Times New Roman"/>
          <w:sz w:val="28"/>
          <w:szCs w:val="28"/>
        </w:rPr>
      </w:pPr>
      <w:r w:rsidRPr="00B044FF">
        <w:rPr>
          <w:rFonts w:ascii="Times New Roman" w:hAnsi="Times New Roman" w:cs="Times New Roman"/>
          <w:sz w:val="28"/>
          <w:szCs w:val="28"/>
        </w:rPr>
        <w:t>Данные таблицы 2.</w:t>
      </w:r>
      <w:r>
        <w:rPr>
          <w:rFonts w:ascii="Times New Roman" w:hAnsi="Times New Roman" w:cs="Times New Roman"/>
          <w:sz w:val="28"/>
          <w:szCs w:val="28"/>
        </w:rPr>
        <w:t>6</w:t>
      </w:r>
      <w:r w:rsidRPr="00B044FF">
        <w:rPr>
          <w:rFonts w:ascii="Times New Roman" w:hAnsi="Times New Roman" w:cs="Times New Roman"/>
          <w:sz w:val="28"/>
          <w:szCs w:val="28"/>
        </w:rPr>
        <w:t xml:space="preserve"> показывают, что за анализируемый период в стру</w:t>
      </w:r>
      <w:r w:rsidRPr="00B044FF">
        <w:rPr>
          <w:rFonts w:ascii="Times New Roman" w:hAnsi="Times New Roman" w:cs="Times New Roman"/>
          <w:sz w:val="28"/>
          <w:szCs w:val="28"/>
        </w:rPr>
        <w:t>к</w:t>
      </w:r>
      <w:r w:rsidRPr="00B044FF">
        <w:rPr>
          <w:rFonts w:ascii="Times New Roman" w:hAnsi="Times New Roman" w:cs="Times New Roman"/>
          <w:sz w:val="28"/>
          <w:szCs w:val="28"/>
        </w:rPr>
        <w:t>туре основных фондов наибольший удельный вес занимают машины и обор</w:t>
      </w:r>
      <w:r w:rsidRPr="00B044FF">
        <w:rPr>
          <w:rFonts w:ascii="Times New Roman" w:hAnsi="Times New Roman" w:cs="Times New Roman"/>
          <w:sz w:val="28"/>
          <w:szCs w:val="28"/>
        </w:rPr>
        <w:t>у</w:t>
      </w:r>
      <w:r w:rsidRPr="00B044FF">
        <w:rPr>
          <w:rFonts w:ascii="Times New Roman" w:hAnsi="Times New Roman" w:cs="Times New Roman"/>
          <w:sz w:val="28"/>
          <w:szCs w:val="28"/>
        </w:rPr>
        <w:t>до</w:t>
      </w:r>
      <w:r>
        <w:rPr>
          <w:rFonts w:ascii="Times New Roman" w:hAnsi="Times New Roman" w:cs="Times New Roman"/>
          <w:sz w:val="28"/>
          <w:szCs w:val="28"/>
        </w:rPr>
        <w:t>вания – 46%. На втором месте в структуре основных фондов – продуктивный скот – 30-40%. А</w:t>
      </w:r>
      <w:r w:rsidRPr="00B044FF">
        <w:rPr>
          <w:rFonts w:ascii="Times New Roman" w:hAnsi="Times New Roman" w:cs="Times New Roman"/>
          <w:sz w:val="28"/>
          <w:szCs w:val="28"/>
        </w:rPr>
        <w:t xml:space="preserve"> удельный вес зданий </w:t>
      </w:r>
      <w:r>
        <w:rPr>
          <w:rFonts w:ascii="Times New Roman" w:hAnsi="Times New Roman" w:cs="Times New Roman"/>
          <w:sz w:val="28"/>
          <w:szCs w:val="28"/>
        </w:rPr>
        <w:t>увеличился на 6% за счёт в эксплуат</w:t>
      </w:r>
      <w:r>
        <w:rPr>
          <w:rFonts w:ascii="Times New Roman" w:hAnsi="Times New Roman" w:cs="Times New Roman"/>
          <w:sz w:val="28"/>
          <w:szCs w:val="28"/>
        </w:rPr>
        <w:t>а</w:t>
      </w:r>
      <w:r>
        <w:rPr>
          <w:rFonts w:ascii="Times New Roman" w:hAnsi="Times New Roman" w:cs="Times New Roman"/>
          <w:sz w:val="28"/>
          <w:szCs w:val="28"/>
        </w:rPr>
        <w:t>цию ввода нового коровника</w:t>
      </w:r>
      <w:r w:rsidRPr="00B044FF">
        <w:rPr>
          <w:rFonts w:ascii="Times New Roman" w:hAnsi="Times New Roman" w:cs="Times New Roman"/>
          <w:sz w:val="28"/>
          <w:szCs w:val="28"/>
        </w:rPr>
        <w:t>.</w:t>
      </w:r>
    </w:p>
    <w:p w:rsidR="002377D0" w:rsidRDefault="002377D0" w:rsidP="00A004C8">
      <w:pPr>
        <w:spacing w:after="0" w:line="240" w:lineRule="auto"/>
        <w:rPr>
          <w:rFonts w:ascii="Times New Roman" w:hAnsi="Times New Roman" w:cs="Times New Roman"/>
          <w:b/>
          <w:bCs/>
          <w:sz w:val="24"/>
          <w:szCs w:val="24"/>
        </w:rPr>
      </w:pPr>
      <w:r w:rsidRPr="00B044FF">
        <w:rPr>
          <w:rFonts w:ascii="Times New Roman" w:hAnsi="Times New Roman" w:cs="Times New Roman"/>
          <w:sz w:val="24"/>
          <w:szCs w:val="24"/>
        </w:rPr>
        <w:t>Таблица 2.</w:t>
      </w:r>
      <w:r w:rsidR="00026430">
        <w:rPr>
          <w:rFonts w:ascii="Times New Roman" w:hAnsi="Times New Roman" w:cs="Times New Roman"/>
          <w:sz w:val="24"/>
          <w:szCs w:val="24"/>
        </w:rPr>
        <w:t>7</w:t>
      </w:r>
      <w:r w:rsidRPr="00B044FF">
        <w:rPr>
          <w:rFonts w:ascii="Times New Roman" w:hAnsi="Times New Roman" w:cs="Times New Roman"/>
          <w:sz w:val="24"/>
          <w:szCs w:val="24"/>
        </w:rPr>
        <w:t xml:space="preserve"> - </w:t>
      </w:r>
      <w:r w:rsidRPr="00B044FF">
        <w:rPr>
          <w:rFonts w:ascii="Times New Roman" w:hAnsi="Times New Roman" w:cs="Times New Roman"/>
          <w:b/>
          <w:bCs/>
          <w:sz w:val="24"/>
          <w:szCs w:val="24"/>
        </w:rPr>
        <w:t>Обеспеченность хозяйства основными фондами и энергетическими ресу</w:t>
      </w:r>
      <w:r w:rsidRPr="00B044FF">
        <w:rPr>
          <w:rFonts w:ascii="Times New Roman" w:hAnsi="Times New Roman" w:cs="Times New Roman"/>
          <w:b/>
          <w:bCs/>
          <w:sz w:val="24"/>
          <w:szCs w:val="24"/>
        </w:rPr>
        <w:t>р</w:t>
      </w:r>
      <w:r w:rsidRPr="00B044FF">
        <w:rPr>
          <w:rFonts w:ascii="Times New Roman" w:hAnsi="Times New Roman" w:cs="Times New Roman"/>
          <w:b/>
          <w:bCs/>
          <w:sz w:val="24"/>
          <w:szCs w:val="24"/>
        </w:rPr>
        <w:t>сами и показатели эффективности их использования</w:t>
      </w:r>
    </w:p>
    <w:p w:rsidR="00A004C8" w:rsidRPr="00B044FF" w:rsidRDefault="00A004C8" w:rsidP="00A004C8">
      <w:pPr>
        <w:spacing w:after="0" w:line="240" w:lineRule="auto"/>
        <w:rPr>
          <w:rFonts w:ascii="Times New Roman" w:hAnsi="Times New Roman" w:cs="Times New Roman"/>
          <w:b/>
          <w:bCs/>
          <w:sz w:val="24"/>
          <w:szCs w:val="24"/>
        </w:rPr>
      </w:pPr>
    </w:p>
    <w:tbl>
      <w:tblPr>
        <w:tblW w:w="5000" w:type="pct"/>
        <w:tblCellMar>
          <w:left w:w="0" w:type="dxa"/>
          <w:right w:w="0" w:type="dxa"/>
        </w:tblCellMar>
        <w:tblLook w:val="04A0"/>
      </w:tblPr>
      <w:tblGrid>
        <w:gridCol w:w="5020"/>
        <w:gridCol w:w="884"/>
        <w:gridCol w:w="884"/>
        <w:gridCol w:w="884"/>
        <w:gridCol w:w="1976"/>
      </w:tblGrid>
      <w:tr w:rsidR="00133724" w:rsidRPr="00A004C8" w:rsidTr="00A004C8">
        <w:trPr>
          <w:trHeight w:val="70"/>
        </w:trPr>
        <w:tc>
          <w:tcPr>
            <w:tcW w:w="2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3724" w:rsidRPr="00A004C8" w:rsidRDefault="00133724" w:rsidP="00133724">
            <w:pPr>
              <w:spacing w:after="0" w:line="240" w:lineRule="auto"/>
              <w:jc w:val="center"/>
              <w:rPr>
                <w:rFonts w:ascii="Times New Roman" w:hAnsi="Times New Roman" w:cs="Times New Roman"/>
                <w:b/>
                <w:bCs/>
                <w:szCs w:val="24"/>
                <w:lang w:eastAsia="ru-RU"/>
              </w:rPr>
            </w:pPr>
            <w:r w:rsidRPr="00A004C8">
              <w:rPr>
                <w:rFonts w:ascii="Times New Roman" w:hAnsi="Times New Roman" w:cs="Times New Roman"/>
                <w:b/>
                <w:bCs/>
                <w:szCs w:val="24"/>
                <w:lang w:eastAsia="ru-RU"/>
              </w:rPr>
              <w:t>Показатель</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133724" w:rsidRPr="00A004C8" w:rsidRDefault="00133724" w:rsidP="00133724">
            <w:pPr>
              <w:spacing w:after="0" w:line="240" w:lineRule="auto"/>
              <w:jc w:val="center"/>
              <w:rPr>
                <w:rFonts w:ascii="Times New Roman" w:hAnsi="Times New Roman" w:cs="Times New Roman"/>
                <w:b/>
                <w:bCs/>
                <w:szCs w:val="24"/>
                <w:lang w:eastAsia="ru-RU"/>
              </w:rPr>
            </w:pPr>
            <w:r w:rsidRPr="00A004C8">
              <w:rPr>
                <w:rFonts w:ascii="Times New Roman" w:hAnsi="Times New Roman" w:cs="Times New Roman"/>
                <w:b/>
                <w:bCs/>
                <w:szCs w:val="24"/>
                <w:lang w:eastAsia="ru-RU"/>
              </w:rPr>
              <w:t>2013 год</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133724" w:rsidRPr="00A004C8" w:rsidRDefault="00133724" w:rsidP="00133724">
            <w:pPr>
              <w:spacing w:after="0" w:line="240" w:lineRule="auto"/>
              <w:jc w:val="center"/>
              <w:rPr>
                <w:rFonts w:ascii="Times New Roman" w:hAnsi="Times New Roman" w:cs="Times New Roman"/>
                <w:b/>
                <w:bCs/>
                <w:szCs w:val="24"/>
                <w:lang w:eastAsia="ru-RU"/>
              </w:rPr>
            </w:pPr>
            <w:r w:rsidRPr="00A004C8">
              <w:rPr>
                <w:rFonts w:ascii="Times New Roman" w:hAnsi="Times New Roman" w:cs="Times New Roman"/>
                <w:b/>
                <w:bCs/>
                <w:szCs w:val="24"/>
                <w:lang w:eastAsia="ru-RU"/>
              </w:rPr>
              <w:t>2014 год</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133724" w:rsidRPr="00A004C8" w:rsidRDefault="00133724" w:rsidP="00133724">
            <w:pPr>
              <w:spacing w:after="0" w:line="240" w:lineRule="auto"/>
              <w:jc w:val="center"/>
              <w:rPr>
                <w:rFonts w:ascii="Times New Roman" w:hAnsi="Times New Roman" w:cs="Times New Roman"/>
                <w:b/>
                <w:bCs/>
                <w:szCs w:val="24"/>
                <w:lang w:eastAsia="ru-RU"/>
              </w:rPr>
            </w:pPr>
            <w:r w:rsidRPr="00A004C8">
              <w:rPr>
                <w:rFonts w:ascii="Times New Roman" w:hAnsi="Times New Roman" w:cs="Times New Roman"/>
                <w:b/>
                <w:bCs/>
                <w:szCs w:val="24"/>
                <w:lang w:eastAsia="ru-RU"/>
              </w:rPr>
              <w:t>2015 год</w:t>
            </w:r>
          </w:p>
        </w:tc>
        <w:tc>
          <w:tcPr>
            <w:tcW w:w="1024" w:type="pct"/>
            <w:tcBorders>
              <w:top w:val="single" w:sz="4" w:space="0" w:color="auto"/>
              <w:left w:val="nil"/>
              <w:bottom w:val="single" w:sz="4" w:space="0" w:color="auto"/>
              <w:right w:val="single" w:sz="4" w:space="0" w:color="auto"/>
            </w:tcBorders>
            <w:shd w:val="clear" w:color="auto" w:fill="auto"/>
            <w:vAlign w:val="center"/>
            <w:hideMark/>
          </w:tcPr>
          <w:p w:rsidR="00133724" w:rsidRPr="00A004C8" w:rsidRDefault="00133724" w:rsidP="00133724">
            <w:pPr>
              <w:spacing w:after="0" w:line="240" w:lineRule="auto"/>
              <w:jc w:val="center"/>
              <w:rPr>
                <w:rFonts w:ascii="Times New Roman" w:hAnsi="Times New Roman" w:cs="Times New Roman"/>
                <w:b/>
                <w:bCs/>
                <w:szCs w:val="24"/>
                <w:lang w:eastAsia="ru-RU"/>
              </w:rPr>
            </w:pPr>
            <w:r w:rsidRPr="00A004C8">
              <w:rPr>
                <w:rFonts w:ascii="Times New Roman" w:hAnsi="Times New Roman" w:cs="Times New Roman"/>
                <w:b/>
                <w:bCs/>
                <w:szCs w:val="24"/>
                <w:lang w:eastAsia="ru-RU"/>
              </w:rPr>
              <w:t>2015 год в % к 2013</w:t>
            </w:r>
          </w:p>
        </w:tc>
      </w:tr>
      <w:tr w:rsidR="00133724" w:rsidRPr="00133724" w:rsidTr="00A004C8">
        <w:trPr>
          <w:trHeight w:val="70"/>
        </w:trPr>
        <w:tc>
          <w:tcPr>
            <w:tcW w:w="2602" w:type="pct"/>
            <w:tcBorders>
              <w:top w:val="single" w:sz="4" w:space="0" w:color="auto"/>
              <w:left w:val="single" w:sz="4" w:space="0" w:color="auto"/>
              <w:right w:val="single" w:sz="4" w:space="0" w:color="auto"/>
            </w:tcBorders>
            <w:shd w:val="clear" w:color="auto" w:fill="auto"/>
            <w:vAlign w:val="center"/>
            <w:hideMark/>
          </w:tcPr>
          <w:p w:rsidR="00133724" w:rsidRPr="00133724" w:rsidRDefault="00133724" w:rsidP="00133724">
            <w:pPr>
              <w:spacing w:after="0" w:line="240" w:lineRule="auto"/>
              <w:rPr>
                <w:rFonts w:ascii="Times New Roman" w:hAnsi="Times New Roman" w:cs="Times New Roman"/>
                <w:sz w:val="24"/>
                <w:szCs w:val="24"/>
                <w:lang w:eastAsia="ru-RU"/>
              </w:rPr>
            </w:pPr>
            <w:r w:rsidRPr="00133724">
              <w:rPr>
                <w:rFonts w:ascii="Times New Roman" w:hAnsi="Times New Roman" w:cs="Times New Roman"/>
                <w:sz w:val="24"/>
                <w:szCs w:val="24"/>
                <w:lang w:eastAsia="ru-RU"/>
              </w:rPr>
              <w:t>Фондооснащенность, тыс. руб.</w:t>
            </w:r>
          </w:p>
        </w:tc>
        <w:tc>
          <w:tcPr>
            <w:tcW w:w="458" w:type="pct"/>
            <w:tcBorders>
              <w:top w:val="single" w:sz="4" w:space="0" w:color="auto"/>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12,5</w:t>
            </w:r>
          </w:p>
        </w:tc>
        <w:tc>
          <w:tcPr>
            <w:tcW w:w="458" w:type="pct"/>
            <w:tcBorders>
              <w:top w:val="single" w:sz="4" w:space="0" w:color="auto"/>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11,2</w:t>
            </w:r>
          </w:p>
        </w:tc>
        <w:tc>
          <w:tcPr>
            <w:tcW w:w="458" w:type="pct"/>
            <w:tcBorders>
              <w:top w:val="single" w:sz="4" w:space="0" w:color="auto"/>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17,3</w:t>
            </w:r>
          </w:p>
        </w:tc>
        <w:tc>
          <w:tcPr>
            <w:tcW w:w="1024" w:type="pct"/>
            <w:tcBorders>
              <w:top w:val="single" w:sz="4" w:space="0" w:color="auto"/>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138,2</w:t>
            </w:r>
          </w:p>
        </w:tc>
      </w:tr>
      <w:tr w:rsidR="00133724" w:rsidRPr="00133724" w:rsidTr="00A004C8">
        <w:trPr>
          <w:trHeight w:val="70"/>
        </w:trPr>
        <w:tc>
          <w:tcPr>
            <w:tcW w:w="2602" w:type="pct"/>
            <w:tcBorders>
              <w:top w:val="nil"/>
              <w:left w:val="single" w:sz="4" w:space="0" w:color="auto"/>
              <w:right w:val="single" w:sz="4" w:space="0" w:color="auto"/>
            </w:tcBorders>
            <w:shd w:val="clear" w:color="auto" w:fill="auto"/>
            <w:vAlign w:val="center"/>
            <w:hideMark/>
          </w:tcPr>
          <w:p w:rsidR="00133724" w:rsidRPr="00133724" w:rsidRDefault="00133724" w:rsidP="00133724">
            <w:pPr>
              <w:spacing w:after="0" w:line="240" w:lineRule="auto"/>
              <w:ind w:left="708"/>
              <w:rPr>
                <w:rFonts w:ascii="Times New Roman" w:hAnsi="Times New Roman" w:cs="Times New Roman"/>
                <w:sz w:val="24"/>
                <w:szCs w:val="24"/>
                <w:lang w:eastAsia="ru-RU"/>
              </w:rPr>
            </w:pPr>
            <w:r w:rsidRPr="00133724">
              <w:rPr>
                <w:rFonts w:ascii="Times New Roman" w:hAnsi="Times New Roman" w:cs="Times New Roman"/>
                <w:sz w:val="24"/>
                <w:szCs w:val="24"/>
                <w:lang w:eastAsia="ru-RU"/>
              </w:rPr>
              <w:t>на 1 га с.-х. угодий</w:t>
            </w:r>
          </w:p>
        </w:tc>
        <w:tc>
          <w:tcPr>
            <w:tcW w:w="458"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12,5</w:t>
            </w:r>
          </w:p>
        </w:tc>
        <w:tc>
          <w:tcPr>
            <w:tcW w:w="458"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11,2</w:t>
            </w:r>
          </w:p>
        </w:tc>
        <w:tc>
          <w:tcPr>
            <w:tcW w:w="458"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17,3</w:t>
            </w:r>
          </w:p>
        </w:tc>
        <w:tc>
          <w:tcPr>
            <w:tcW w:w="1024"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138,2</w:t>
            </w:r>
          </w:p>
        </w:tc>
      </w:tr>
      <w:tr w:rsidR="00133724" w:rsidRPr="00133724" w:rsidTr="00A004C8">
        <w:trPr>
          <w:trHeight w:val="70"/>
        </w:trPr>
        <w:tc>
          <w:tcPr>
            <w:tcW w:w="2602" w:type="pct"/>
            <w:tcBorders>
              <w:top w:val="nil"/>
              <w:left w:val="single" w:sz="4" w:space="0" w:color="auto"/>
              <w:right w:val="single" w:sz="4" w:space="0" w:color="auto"/>
            </w:tcBorders>
            <w:shd w:val="clear" w:color="auto" w:fill="auto"/>
            <w:vAlign w:val="center"/>
            <w:hideMark/>
          </w:tcPr>
          <w:p w:rsidR="00133724" w:rsidRPr="00133724" w:rsidRDefault="00133724" w:rsidP="00133724">
            <w:pPr>
              <w:spacing w:after="0" w:line="240" w:lineRule="auto"/>
              <w:ind w:left="708"/>
              <w:rPr>
                <w:rFonts w:ascii="Times New Roman" w:hAnsi="Times New Roman" w:cs="Times New Roman"/>
                <w:sz w:val="24"/>
                <w:szCs w:val="24"/>
                <w:lang w:eastAsia="ru-RU"/>
              </w:rPr>
            </w:pPr>
            <w:r w:rsidRPr="00133724">
              <w:rPr>
                <w:rFonts w:ascii="Times New Roman" w:hAnsi="Times New Roman" w:cs="Times New Roman"/>
                <w:sz w:val="24"/>
                <w:szCs w:val="24"/>
                <w:lang w:eastAsia="ru-RU"/>
              </w:rPr>
              <w:t>на 1 га пашни</w:t>
            </w:r>
          </w:p>
        </w:tc>
        <w:tc>
          <w:tcPr>
            <w:tcW w:w="458"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12,5</w:t>
            </w:r>
          </w:p>
        </w:tc>
        <w:tc>
          <w:tcPr>
            <w:tcW w:w="458"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11,2</w:t>
            </w:r>
          </w:p>
        </w:tc>
        <w:tc>
          <w:tcPr>
            <w:tcW w:w="458"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17,3</w:t>
            </w:r>
          </w:p>
        </w:tc>
        <w:tc>
          <w:tcPr>
            <w:tcW w:w="1024"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138,2</w:t>
            </w:r>
          </w:p>
        </w:tc>
      </w:tr>
      <w:tr w:rsidR="00133724" w:rsidRPr="00133724" w:rsidTr="00A004C8">
        <w:trPr>
          <w:trHeight w:val="70"/>
        </w:trPr>
        <w:tc>
          <w:tcPr>
            <w:tcW w:w="2602" w:type="pct"/>
            <w:tcBorders>
              <w:top w:val="nil"/>
              <w:left w:val="single" w:sz="4" w:space="0" w:color="auto"/>
              <w:right w:val="single" w:sz="4" w:space="0" w:color="auto"/>
            </w:tcBorders>
            <w:shd w:val="clear" w:color="auto" w:fill="auto"/>
            <w:vAlign w:val="center"/>
            <w:hideMark/>
          </w:tcPr>
          <w:p w:rsidR="00133724" w:rsidRPr="00133724" w:rsidRDefault="00133724" w:rsidP="00133724">
            <w:pPr>
              <w:spacing w:after="0" w:line="240" w:lineRule="auto"/>
              <w:rPr>
                <w:rFonts w:ascii="Times New Roman" w:hAnsi="Times New Roman" w:cs="Times New Roman"/>
                <w:sz w:val="24"/>
                <w:szCs w:val="24"/>
                <w:lang w:eastAsia="ru-RU"/>
              </w:rPr>
            </w:pPr>
            <w:r w:rsidRPr="00133724">
              <w:rPr>
                <w:rFonts w:ascii="Times New Roman" w:hAnsi="Times New Roman" w:cs="Times New Roman"/>
                <w:sz w:val="24"/>
                <w:szCs w:val="24"/>
                <w:lang w:eastAsia="ru-RU"/>
              </w:rPr>
              <w:t>Фондовооруженность, тыс. руб./чел.</w:t>
            </w:r>
          </w:p>
        </w:tc>
        <w:tc>
          <w:tcPr>
            <w:tcW w:w="458"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601,4</w:t>
            </w:r>
          </w:p>
        </w:tc>
        <w:tc>
          <w:tcPr>
            <w:tcW w:w="458"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541,8</w:t>
            </w:r>
          </w:p>
        </w:tc>
        <w:tc>
          <w:tcPr>
            <w:tcW w:w="458"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771,4</w:t>
            </w:r>
          </w:p>
        </w:tc>
        <w:tc>
          <w:tcPr>
            <w:tcW w:w="1024"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128,3</w:t>
            </w:r>
          </w:p>
        </w:tc>
      </w:tr>
      <w:tr w:rsidR="00133724" w:rsidRPr="00133724" w:rsidTr="00A004C8">
        <w:trPr>
          <w:trHeight w:val="70"/>
        </w:trPr>
        <w:tc>
          <w:tcPr>
            <w:tcW w:w="2602" w:type="pct"/>
            <w:tcBorders>
              <w:top w:val="nil"/>
              <w:left w:val="single" w:sz="4" w:space="0" w:color="auto"/>
              <w:right w:val="single" w:sz="4" w:space="0" w:color="auto"/>
            </w:tcBorders>
            <w:shd w:val="clear" w:color="auto" w:fill="auto"/>
            <w:vAlign w:val="center"/>
            <w:hideMark/>
          </w:tcPr>
          <w:p w:rsidR="00133724" w:rsidRPr="00133724" w:rsidRDefault="00133724" w:rsidP="00133724">
            <w:pPr>
              <w:spacing w:after="0" w:line="240" w:lineRule="auto"/>
              <w:rPr>
                <w:rFonts w:ascii="Times New Roman" w:hAnsi="Times New Roman" w:cs="Times New Roman"/>
                <w:sz w:val="24"/>
                <w:szCs w:val="24"/>
                <w:lang w:eastAsia="ru-RU"/>
              </w:rPr>
            </w:pPr>
            <w:r w:rsidRPr="00133724">
              <w:rPr>
                <w:rFonts w:ascii="Times New Roman" w:hAnsi="Times New Roman" w:cs="Times New Roman"/>
                <w:sz w:val="24"/>
                <w:szCs w:val="24"/>
                <w:lang w:eastAsia="ru-RU"/>
              </w:rPr>
              <w:t>Фондоотдача, руб.</w:t>
            </w:r>
          </w:p>
        </w:tc>
        <w:tc>
          <w:tcPr>
            <w:tcW w:w="458"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0,71</w:t>
            </w:r>
          </w:p>
        </w:tc>
        <w:tc>
          <w:tcPr>
            <w:tcW w:w="458"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0,99</w:t>
            </w:r>
          </w:p>
        </w:tc>
        <w:tc>
          <w:tcPr>
            <w:tcW w:w="458"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0,82</w:t>
            </w:r>
          </w:p>
        </w:tc>
        <w:tc>
          <w:tcPr>
            <w:tcW w:w="1024"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114,9</w:t>
            </w:r>
          </w:p>
        </w:tc>
      </w:tr>
      <w:tr w:rsidR="00133724" w:rsidRPr="00133724" w:rsidTr="00A004C8">
        <w:trPr>
          <w:trHeight w:val="70"/>
        </w:trPr>
        <w:tc>
          <w:tcPr>
            <w:tcW w:w="2602" w:type="pct"/>
            <w:tcBorders>
              <w:top w:val="nil"/>
              <w:left w:val="single" w:sz="4" w:space="0" w:color="auto"/>
              <w:right w:val="single" w:sz="4" w:space="0" w:color="auto"/>
            </w:tcBorders>
            <w:shd w:val="clear" w:color="auto" w:fill="auto"/>
            <w:vAlign w:val="center"/>
            <w:hideMark/>
          </w:tcPr>
          <w:p w:rsidR="00133724" w:rsidRPr="00133724" w:rsidRDefault="00133724" w:rsidP="00133724">
            <w:pPr>
              <w:spacing w:after="0" w:line="240" w:lineRule="auto"/>
              <w:rPr>
                <w:rFonts w:ascii="Times New Roman" w:hAnsi="Times New Roman" w:cs="Times New Roman"/>
                <w:sz w:val="24"/>
                <w:szCs w:val="24"/>
                <w:lang w:eastAsia="ru-RU"/>
              </w:rPr>
            </w:pPr>
            <w:r w:rsidRPr="00133724">
              <w:rPr>
                <w:rFonts w:ascii="Times New Roman" w:hAnsi="Times New Roman" w:cs="Times New Roman"/>
                <w:sz w:val="24"/>
                <w:szCs w:val="24"/>
                <w:lang w:eastAsia="ru-RU"/>
              </w:rPr>
              <w:t>Фондоемкость, руб.</w:t>
            </w:r>
          </w:p>
        </w:tc>
        <w:tc>
          <w:tcPr>
            <w:tcW w:w="458"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1,41</w:t>
            </w:r>
          </w:p>
        </w:tc>
        <w:tc>
          <w:tcPr>
            <w:tcW w:w="458"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1,01</w:t>
            </w:r>
          </w:p>
        </w:tc>
        <w:tc>
          <w:tcPr>
            <w:tcW w:w="458"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1,22</w:t>
            </w:r>
          </w:p>
        </w:tc>
        <w:tc>
          <w:tcPr>
            <w:tcW w:w="1024" w:type="pct"/>
            <w:tcBorders>
              <w:top w:val="nil"/>
              <w:left w:val="nil"/>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87,0</w:t>
            </w:r>
          </w:p>
        </w:tc>
      </w:tr>
      <w:tr w:rsidR="00801C25" w:rsidRPr="00133724" w:rsidTr="00A004C8">
        <w:trPr>
          <w:trHeight w:val="70"/>
        </w:trPr>
        <w:tc>
          <w:tcPr>
            <w:tcW w:w="2602" w:type="pct"/>
            <w:tcBorders>
              <w:top w:val="nil"/>
              <w:left w:val="single" w:sz="4" w:space="0" w:color="auto"/>
              <w:right w:val="single" w:sz="4" w:space="0" w:color="auto"/>
            </w:tcBorders>
            <w:shd w:val="clear" w:color="auto" w:fill="auto"/>
            <w:vAlign w:val="center"/>
            <w:hideMark/>
          </w:tcPr>
          <w:p w:rsidR="00801C25" w:rsidRPr="00133724" w:rsidRDefault="00801C25" w:rsidP="00133724">
            <w:pPr>
              <w:spacing w:after="0" w:line="240" w:lineRule="auto"/>
              <w:rPr>
                <w:rFonts w:ascii="Times New Roman" w:hAnsi="Times New Roman" w:cs="Times New Roman"/>
                <w:sz w:val="24"/>
                <w:szCs w:val="24"/>
                <w:lang w:eastAsia="ru-RU"/>
              </w:rPr>
            </w:pPr>
            <w:r w:rsidRPr="00133724">
              <w:rPr>
                <w:rFonts w:ascii="Times New Roman" w:hAnsi="Times New Roman" w:cs="Times New Roman"/>
                <w:sz w:val="24"/>
                <w:szCs w:val="24"/>
                <w:lang w:eastAsia="ru-RU"/>
              </w:rPr>
              <w:t>Энергообеспеченность, л.с.</w:t>
            </w:r>
          </w:p>
        </w:tc>
        <w:tc>
          <w:tcPr>
            <w:tcW w:w="458" w:type="pct"/>
            <w:tcBorders>
              <w:top w:val="nil"/>
              <w:left w:val="nil"/>
              <w:right w:val="single" w:sz="4" w:space="0" w:color="auto"/>
            </w:tcBorders>
            <w:shd w:val="clear" w:color="auto" w:fill="auto"/>
            <w:vAlign w:val="center"/>
            <w:hideMark/>
          </w:tcPr>
          <w:p w:rsidR="00801C25" w:rsidRPr="00133724" w:rsidRDefault="00801C25"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1,4</w:t>
            </w:r>
          </w:p>
        </w:tc>
        <w:tc>
          <w:tcPr>
            <w:tcW w:w="458" w:type="pct"/>
            <w:tcBorders>
              <w:top w:val="nil"/>
              <w:left w:val="nil"/>
              <w:right w:val="single" w:sz="4" w:space="0" w:color="auto"/>
            </w:tcBorders>
            <w:shd w:val="clear" w:color="auto" w:fill="auto"/>
            <w:vAlign w:val="center"/>
            <w:hideMark/>
          </w:tcPr>
          <w:p w:rsidR="00801C25" w:rsidRPr="00133724" w:rsidRDefault="00801C25"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0,9</w:t>
            </w:r>
          </w:p>
        </w:tc>
        <w:tc>
          <w:tcPr>
            <w:tcW w:w="458"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rPr>
            </w:pPr>
            <w:r w:rsidRPr="00801C25">
              <w:rPr>
                <w:rFonts w:ascii="Times New Roman" w:hAnsi="Times New Roman" w:cs="Times New Roman"/>
                <w:sz w:val="24"/>
              </w:rPr>
              <w:t>1,1</w:t>
            </w:r>
          </w:p>
        </w:tc>
        <w:tc>
          <w:tcPr>
            <w:tcW w:w="1024"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rPr>
            </w:pPr>
            <w:r w:rsidRPr="00801C25">
              <w:rPr>
                <w:rFonts w:ascii="Times New Roman" w:hAnsi="Times New Roman" w:cs="Times New Roman"/>
                <w:sz w:val="24"/>
              </w:rPr>
              <w:t>74,3</w:t>
            </w:r>
          </w:p>
        </w:tc>
      </w:tr>
      <w:tr w:rsidR="00801C25" w:rsidRPr="00133724" w:rsidTr="00A004C8">
        <w:trPr>
          <w:trHeight w:val="70"/>
        </w:trPr>
        <w:tc>
          <w:tcPr>
            <w:tcW w:w="2602" w:type="pct"/>
            <w:tcBorders>
              <w:top w:val="nil"/>
              <w:left w:val="single" w:sz="4" w:space="0" w:color="auto"/>
              <w:right w:val="single" w:sz="4" w:space="0" w:color="auto"/>
            </w:tcBorders>
            <w:shd w:val="clear" w:color="auto" w:fill="auto"/>
            <w:vAlign w:val="center"/>
            <w:hideMark/>
          </w:tcPr>
          <w:p w:rsidR="00801C25" w:rsidRPr="00133724" w:rsidRDefault="00801C25" w:rsidP="00133724">
            <w:pPr>
              <w:spacing w:after="0" w:line="240" w:lineRule="auto"/>
              <w:ind w:left="708"/>
              <w:rPr>
                <w:rFonts w:ascii="Times New Roman" w:hAnsi="Times New Roman" w:cs="Times New Roman"/>
                <w:sz w:val="24"/>
                <w:szCs w:val="24"/>
                <w:lang w:eastAsia="ru-RU"/>
              </w:rPr>
            </w:pPr>
            <w:r w:rsidRPr="00133724">
              <w:rPr>
                <w:rFonts w:ascii="Times New Roman" w:hAnsi="Times New Roman" w:cs="Times New Roman"/>
                <w:sz w:val="24"/>
                <w:szCs w:val="24"/>
                <w:lang w:eastAsia="ru-RU"/>
              </w:rPr>
              <w:t>на 1 га с.-х. угодий</w:t>
            </w:r>
          </w:p>
        </w:tc>
        <w:tc>
          <w:tcPr>
            <w:tcW w:w="458" w:type="pct"/>
            <w:tcBorders>
              <w:top w:val="nil"/>
              <w:left w:val="nil"/>
              <w:right w:val="single" w:sz="4" w:space="0" w:color="auto"/>
            </w:tcBorders>
            <w:shd w:val="clear" w:color="auto" w:fill="auto"/>
            <w:vAlign w:val="center"/>
            <w:hideMark/>
          </w:tcPr>
          <w:p w:rsidR="00801C25" w:rsidRPr="00133724" w:rsidRDefault="00801C25"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1,4</w:t>
            </w:r>
          </w:p>
        </w:tc>
        <w:tc>
          <w:tcPr>
            <w:tcW w:w="458" w:type="pct"/>
            <w:tcBorders>
              <w:top w:val="nil"/>
              <w:left w:val="nil"/>
              <w:right w:val="single" w:sz="4" w:space="0" w:color="auto"/>
            </w:tcBorders>
            <w:shd w:val="clear" w:color="auto" w:fill="auto"/>
            <w:vAlign w:val="center"/>
            <w:hideMark/>
          </w:tcPr>
          <w:p w:rsidR="00801C25" w:rsidRPr="00133724" w:rsidRDefault="00801C25"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0,9</w:t>
            </w:r>
          </w:p>
        </w:tc>
        <w:tc>
          <w:tcPr>
            <w:tcW w:w="458"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rPr>
            </w:pPr>
            <w:r w:rsidRPr="00801C25">
              <w:rPr>
                <w:rFonts w:ascii="Times New Roman" w:hAnsi="Times New Roman" w:cs="Times New Roman"/>
                <w:sz w:val="24"/>
              </w:rPr>
              <w:t>1,1</w:t>
            </w:r>
          </w:p>
        </w:tc>
        <w:tc>
          <w:tcPr>
            <w:tcW w:w="1024"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rPr>
            </w:pPr>
            <w:r w:rsidRPr="00801C25">
              <w:rPr>
                <w:rFonts w:ascii="Times New Roman" w:hAnsi="Times New Roman" w:cs="Times New Roman"/>
                <w:sz w:val="24"/>
              </w:rPr>
              <w:t>74,3</w:t>
            </w:r>
          </w:p>
        </w:tc>
      </w:tr>
      <w:tr w:rsidR="00801C25" w:rsidRPr="00133724" w:rsidTr="00A004C8">
        <w:trPr>
          <w:trHeight w:val="70"/>
        </w:trPr>
        <w:tc>
          <w:tcPr>
            <w:tcW w:w="2602" w:type="pct"/>
            <w:tcBorders>
              <w:top w:val="nil"/>
              <w:left w:val="single" w:sz="4" w:space="0" w:color="auto"/>
              <w:right w:val="single" w:sz="4" w:space="0" w:color="auto"/>
            </w:tcBorders>
            <w:shd w:val="clear" w:color="auto" w:fill="auto"/>
            <w:vAlign w:val="center"/>
            <w:hideMark/>
          </w:tcPr>
          <w:p w:rsidR="00801C25" w:rsidRPr="00133724" w:rsidRDefault="00801C25" w:rsidP="00133724">
            <w:pPr>
              <w:spacing w:after="0" w:line="240" w:lineRule="auto"/>
              <w:ind w:left="708"/>
              <w:rPr>
                <w:rFonts w:ascii="Times New Roman" w:hAnsi="Times New Roman" w:cs="Times New Roman"/>
                <w:sz w:val="24"/>
                <w:szCs w:val="24"/>
                <w:lang w:eastAsia="ru-RU"/>
              </w:rPr>
            </w:pPr>
            <w:r w:rsidRPr="00133724">
              <w:rPr>
                <w:rFonts w:ascii="Times New Roman" w:hAnsi="Times New Roman" w:cs="Times New Roman"/>
                <w:sz w:val="24"/>
                <w:szCs w:val="24"/>
                <w:lang w:eastAsia="ru-RU"/>
              </w:rPr>
              <w:t>на 1 га пашни</w:t>
            </w:r>
          </w:p>
        </w:tc>
        <w:tc>
          <w:tcPr>
            <w:tcW w:w="458" w:type="pct"/>
            <w:tcBorders>
              <w:top w:val="nil"/>
              <w:left w:val="nil"/>
              <w:right w:val="single" w:sz="4" w:space="0" w:color="auto"/>
            </w:tcBorders>
            <w:shd w:val="clear" w:color="auto" w:fill="auto"/>
            <w:vAlign w:val="center"/>
            <w:hideMark/>
          </w:tcPr>
          <w:p w:rsidR="00801C25" w:rsidRPr="00133724" w:rsidRDefault="00801C25"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1,4</w:t>
            </w:r>
          </w:p>
        </w:tc>
        <w:tc>
          <w:tcPr>
            <w:tcW w:w="458" w:type="pct"/>
            <w:tcBorders>
              <w:top w:val="nil"/>
              <w:left w:val="nil"/>
              <w:right w:val="single" w:sz="4" w:space="0" w:color="auto"/>
            </w:tcBorders>
            <w:shd w:val="clear" w:color="auto" w:fill="auto"/>
            <w:vAlign w:val="center"/>
            <w:hideMark/>
          </w:tcPr>
          <w:p w:rsidR="00801C25" w:rsidRPr="00133724" w:rsidRDefault="00801C25"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0,9</w:t>
            </w:r>
          </w:p>
        </w:tc>
        <w:tc>
          <w:tcPr>
            <w:tcW w:w="458"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rPr>
            </w:pPr>
            <w:r w:rsidRPr="00801C25">
              <w:rPr>
                <w:rFonts w:ascii="Times New Roman" w:hAnsi="Times New Roman" w:cs="Times New Roman"/>
                <w:sz w:val="24"/>
              </w:rPr>
              <w:t>1,1</w:t>
            </w:r>
          </w:p>
        </w:tc>
        <w:tc>
          <w:tcPr>
            <w:tcW w:w="1024"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rPr>
            </w:pPr>
            <w:r w:rsidRPr="00801C25">
              <w:rPr>
                <w:rFonts w:ascii="Times New Roman" w:hAnsi="Times New Roman" w:cs="Times New Roman"/>
                <w:sz w:val="24"/>
              </w:rPr>
              <w:t>74,3</w:t>
            </w:r>
          </w:p>
        </w:tc>
      </w:tr>
      <w:tr w:rsidR="00801C25" w:rsidRPr="00133724" w:rsidTr="00A004C8">
        <w:trPr>
          <w:trHeight w:val="70"/>
        </w:trPr>
        <w:tc>
          <w:tcPr>
            <w:tcW w:w="2602" w:type="pct"/>
            <w:tcBorders>
              <w:top w:val="nil"/>
              <w:left w:val="single" w:sz="4" w:space="0" w:color="auto"/>
              <w:right w:val="single" w:sz="4" w:space="0" w:color="auto"/>
            </w:tcBorders>
            <w:shd w:val="clear" w:color="auto" w:fill="auto"/>
            <w:vAlign w:val="center"/>
            <w:hideMark/>
          </w:tcPr>
          <w:p w:rsidR="00801C25" w:rsidRPr="00133724" w:rsidRDefault="00801C25" w:rsidP="00133724">
            <w:pPr>
              <w:spacing w:after="0" w:line="240" w:lineRule="auto"/>
              <w:rPr>
                <w:rFonts w:ascii="Times New Roman" w:hAnsi="Times New Roman" w:cs="Times New Roman"/>
                <w:sz w:val="24"/>
                <w:szCs w:val="24"/>
                <w:lang w:eastAsia="ru-RU"/>
              </w:rPr>
            </w:pPr>
            <w:r w:rsidRPr="00133724">
              <w:rPr>
                <w:rFonts w:ascii="Times New Roman" w:hAnsi="Times New Roman" w:cs="Times New Roman"/>
                <w:sz w:val="24"/>
                <w:szCs w:val="24"/>
                <w:lang w:eastAsia="ru-RU"/>
              </w:rPr>
              <w:t>Энерговооруженность, л.с.</w:t>
            </w:r>
          </w:p>
        </w:tc>
        <w:tc>
          <w:tcPr>
            <w:tcW w:w="458" w:type="pct"/>
            <w:tcBorders>
              <w:top w:val="nil"/>
              <w:left w:val="nil"/>
              <w:right w:val="single" w:sz="4" w:space="0" w:color="auto"/>
            </w:tcBorders>
            <w:shd w:val="clear" w:color="auto" w:fill="auto"/>
            <w:vAlign w:val="center"/>
            <w:hideMark/>
          </w:tcPr>
          <w:p w:rsidR="00801C25" w:rsidRPr="00133724" w:rsidRDefault="00801C25"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68,1</w:t>
            </w:r>
          </w:p>
        </w:tc>
        <w:tc>
          <w:tcPr>
            <w:tcW w:w="458" w:type="pct"/>
            <w:tcBorders>
              <w:top w:val="nil"/>
              <w:left w:val="nil"/>
              <w:right w:val="single" w:sz="4" w:space="0" w:color="auto"/>
            </w:tcBorders>
            <w:shd w:val="clear" w:color="auto" w:fill="auto"/>
            <w:vAlign w:val="center"/>
            <w:hideMark/>
          </w:tcPr>
          <w:p w:rsidR="00801C25" w:rsidRPr="00133724" w:rsidRDefault="00801C25"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42,0</w:t>
            </w:r>
          </w:p>
        </w:tc>
        <w:tc>
          <w:tcPr>
            <w:tcW w:w="458"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rPr>
            </w:pPr>
            <w:r w:rsidRPr="00801C25">
              <w:rPr>
                <w:rFonts w:ascii="Times New Roman" w:hAnsi="Times New Roman" w:cs="Times New Roman"/>
                <w:sz w:val="24"/>
              </w:rPr>
              <w:t>48,7</w:t>
            </w:r>
          </w:p>
        </w:tc>
        <w:tc>
          <w:tcPr>
            <w:tcW w:w="1024"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rPr>
            </w:pPr>
            <w:r w:rsidRPr="00801C25">
              <w:rPr>
                <w:rFonts w:ascii="Times New Roman" w:hAnsi="Times New Roman" w:cs="Times New Roman"/>
                <w:sz w:val="24"/>
              </w:rPr>
              <w:t>71,6</w:t>
            </w:r>
          </w:p>
        </w:tc>
      </w:tr>
      <w:tr w:rsidR="00801C25" w:rsidRPr="00133724" w:rsidTr="00A004C8">
        <w:trPr>
          <w:trHeight w:val="70"/>
        </w:trPr>
        <w:tc>
          <w:tcPr>
            <w:tcW w:w="2602" w:type="pct"/>
            <w:tcBorders>
              <w:top w:val="nil"/>
              <w:left w:val="single" w:sz="4" w:space="0" w:color="auto"/>
              <w:right w:val="single" w:sz="4" w:space="0" w:color="auto"/>
            </w:tcBorders>
            <w:shd w:val="clear" w:color="auto" w:fill="auto"/>
            <w:vAlign w:val="center"/>
            <w:hideMark/>
          </w:tcPr>
          <w:p w:rsidR="00801C25" w:rsidRPr="00133724" w:rsidRDefault="00801C25" w:rsidP="00133724">
            <w:pPr>
              <w:spacing w:after="0" w:line="240" w:lineRule="auto"/>
              <w:rPr>
                <w:rFonts w:ascii="Times New Roman" w:hAnsi="Times New Roman" w:cs="Times New Roman"/>
                <w:sz w:val="24"/>
                <w:szCs w:val="24"/>
                <w:lang w:eastAsia="ru-RU"/>
              </w:rPr>
            </w:pPr>
            <w:r w:rsidRPr="00133724">
              <w:rPr>
                <w:rFonts w:ascii="Times New Roman" w:hAnsi="Times New Roman" w:cs="Times New Roman"/>
                <w:sz w:val="24"/>
                <w:szCs w:val="24"/>
                <w:lang w:eastAsia="ru-RU"/>
              </w:rPr>
              <w:t>Энергоемкость продукции, л.с.</w:t>
            </w:r>
          </w:p>
        </w:tc>
        <w:tc>
          <w:tcPr>
            <w:tcW w:w="458" w:type="pct"/>
            <w:tcBorders>
              <w:top w:val="nil"/>
              <w:left w:val="nil"/>
              <w:right w:val="single" w:sz="4" w:space="0" w:color="auto"/>
            </w:tcBorders>
            <w:shd w:val="clear" w:color="auto" w:fill="auto"/>
            <w:vAlign w:val="center"/>
            <w:hideMark/>
          </w:tcPr>
          <w:p w:rsidR="00801C25" w:rsidRPr="00133724" w:rsidRDefault="00801C25"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0,2</w:t>
            </w:r>
          </w:p>
        </w:tc>
        <w:tc>
          <w:tcPr>
            <w:tcW w:w="458" w:type="pct"/>
            <w:tcBorders>
              <w:top w:val="nil"/>
              <w:left w:val="nil"/>
              <w:right w:val="single" w:sz="4" w:space="0" w:color="auto"/>
            </w:tcBorders>
            <w:shd w:val="clear" w:color="auto" w:fill="auto"/>
            <w:vAlign w:val="center"/>
            <w:hideMark/>
          </w:tcPr>
          <w:p w:rsidR="00801C25" w:rsidRPr="00133724" w:rsidRDefault="00801C25"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0,1</w:t>
            </w:r>
          </w:p>
        </w:tc>
        <w:tc>
          <w:tcPr>
            <w:tcW w:w="458"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rPr>
            </w:pPr>
            <w:r w:rsidRPr="00801C25">
              <w:rPr>
                <w:rFonts w:ascii="Times New Roman" w:hAnsi="Times New Roman" w:cs="Times New Roman"/>
                <w:sz w:val="24"/>
              </w:rPr>
              <w:t>0,1</w:t>
            </w:r>
          </w:p>
        </w:tc>
        <w:tc>
          <w:tcPr>
            <w:tcW w:w="1024"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rPr>
            </w:pPr>
            <w:r w:rsidRPr="00801C25">
              <w:rPr>
                <w:rFonts w:ascii="Times New Roman" w:hAnsi="Times New Roman" w:cs="Times New Roman"/>
                <w:sz w:val="24"/>
              </w:rPr>
              <w:t>48,6</w:t>
            </w:r>
          </w:p>
        </w:tc>
      </w:tr>
      <w:tr w:rsidR="00133724" w:rsidRPr="00133724" w:rsidTr="00133724">
        <w:trPr>
          <w:trHeight w:val="70"/>
        </w:trPr>
        <w:tc>
          <w:tcPr>
            <w:tcW w:w="2602" w:type="pct"/>
            <w:tcBorders>
              <w:top w:val="nil"/>
              <w:left w:val="single" w:sz="4" w:space="0" w:color="auto"/>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rPr>
                <w:rFonts w:ascii="Times New Roman" w:hAnsi="Times New Roman" w:cs="Times New Roman"/>
                <w:sz w:val="24"/>
                <w:szCs w:val="24"/>
                <w:lang w:eastAsia="ru-RU"/>
              </w:rPr>
            </w:pPr>
            <w:r w:rsidRPr="00133724">
              <w:rPr>
                <w:rFonts w:ascii="Times New Roman" w:hAnsi="Times New Roman" w:cs="Times New Roman"/>
                <w:sz w:val="24"/>
                <w:szCs w:val="24"/>
                <w:lang w:eastAsia="ru-RU"/>
              </w:rPr>
              <w:t>Прибыль (убыток) на 1 руб. основных фондов, руб.</w:t>
            </w:r>
          </w:p>
        </w:tc>
        <w:tc>
          <w:tcPr>
            <w:tcW w:w="458" w:type="pct"/>
            <w:tcBorders>
              <w:top w:val="nil"/>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-0,04</w:t>
            </w:r>
          </w:p>
        </w:tc>
        <w:tc>
          <w:tcPr>
            <w:tcW w:w="458" w:type="pct"/>
            <w:tcBorders>
              <w:top w:val="nil"/>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0,09</w:t>
            </w:r>
          </w:p>
        </w:tc>
        <w:tc>
          <w:tcPr>
            <w:tcW w:w="458" w:type="pct"/>
            <w:tcBorders>
              <w:top w:val="nil"/>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0,04</w:t>
            </w:r>
          </w:p>
        </w:tc>
        <w:tc>
          <w:tcPr>
            <w:tcW w:w="1024" w:type="pct"/>
            <w:tcBorders>
              <w:top w:val="nil"/>
              <w:left w:val="nil"/>
              <w:bottom w:val="single" w:sz="4" w:space="0" w:color="auto"/>
              <w:right w:val="single" w:sz="4" w:space="0" w:color="auto"/>
            </w:tcBorders>
            <w:shd w:val="clear" w:color="auto" w:fill="auto"/>
            <w:vAlign w:val="center"/>
            <w:hideMark/>
          </w:tcPr>
          <w:p w:rsidR="00133724" w:rsidRPr="00133724" w:rsidRDefault="00133724" w:rsidP="00133724">
            <w:pPr>
              <w:spacing w:after="0" w:line="240" w:lineRule="auto"/>
              <w:jc w:val="center"/>
              <w:rPr>
                <w:rFonts w:ascii="Times New Roman" w:hAnsi="Times New Roman" w:cs="Times New Roman"/>
                <w:sz w:val="24"/>
                <w:szCs w:val="24"/>
              </w:rPr>
            </w:pPr>
            <w:r w:rsidRPr="00133724">
              <w:rPr>
                <w:rFonts w:ascii="Times New Roman" w:hAnsi="Times New Roman" w:cs="Times New Roman"/>
                <w:sz w:val="24"/>
              </w:rPr>
              <w:t>-94,1</w:t>
            </w:r>
          </w:p>
        </w:tc>
      </w:tr>
    </w:tbl>
    <w:p w:rsidR="002377D0" w:rsidRPr="00431BF3" w:rsidRDefault="002377D0" w:rsidP="00F60BC3">
      <w:pPr>
        <w:spacing w:after="0" w:line="360" w:lineRule="auto"/>
        <w:ind w:firstLine="709"/>
        <w:jc w:val="both"/>
        <w:rPr>
          <w:rFonts w:ascii="Times New Roman" w:hAnsi="Times New Roman" w:cs="Times New Roman"/>
          <w:color w:val="FF0000"/>
          <w:sz w:val="28"/>
          <w:szCs w:val="28"/>
        </w:rPr>
      </w:pPr>
    </w:p>
    <w:p w:rsidR="00C2357E" w:rsidRDefault="00C2357E" w:rsidP="00C2357E">
      <w:pPr>
        <w:spacing w:after="0" w:line="360" w:lineRule="auto"/>
        <w:ind w:firstLine="709"/>
        <w:jc w:val="both"/>
        <w:rPr>
          <w:rFonts w:ascii="Times New Roman" w:hAnsi="Times New Roman" w:cs="Times New Roman"/>
          <w:sz w:val="28"/>
          <w:szCs w:val="28"/>
        </w:rPr>
      </w:pPr>
      <w:r w:rsidRPr="00B044FF">
        <w:rPr>
          <w:rFonts w:ascii="Times New Roman" w:hAnsi="Times New Roman" w:cs="Times New Roman"/>
          <w:sz w:val="28"/>
          <w:szCs w:val="28"/>
        </w:rPr>
        <w:lastRenderedPageBreak/>
        <w:t>Насколько эффективно за последни</w:t>
      </w:r>
      <w:r>
        <w:rPr>
          <w:rFonts w:ascii="Times New Roman" w:hAnsi="Times New Roman" w:cs="Times New Roman"/>
          <w:sz w:val="28"/>
          <w:szCs w:val="28"/>
        </w:rPr>
        <w:t xml:space="preserve">й период </w:t>
      </w:r>
      <w:r w:rsidRPr="00B044FF">
        <w:rPr>
          <w:rFonts w:ascii="Times New Roman" w:hAnsi="Times New Roman" w:cs="Times New Roman"/>
          <w:sz w:val="28"/>
          <w:szCs w:val="28"/>
        </w:rPr>
        <w:t>хозяйство занимается прои</w:t>
      </w:r>
      <w:r w:rsidRPr="00B044FF">
        <w:rPr>
          <w:rFonts w:ascii="Times New Roman" w:hAnsi="Times New Roman" w:cs="Times New Roman"/>
          <w:sz w:val="28"/>
          <w:szCs w:val="28"/>
        </w:rPr>
        <w:t>з</w:t>
      </w:r>
      <w:r w:rsidRPr="00B044FF">
        <w:rPr>
          <w:rFonts w:ascii="Times New Roman" w:hAnsi="Times New Roman" w:cs="Times New Roman"/>
          <w:sz w:val="28"/>
          <w:szCs w:val="28"/>
        </w:rPr>
        <w:t>водством сельскохозяйственной продукции и эффективность использования основн</w:t>
      </w:r>
      <w:r>
        <w:rPr>
          <w:rFonts w:ascii="Times New Roman" w:hAnsi="Times New Roman" w:cs="Times New Roman"/>
          <w:sz w:val="28"/>
          <w:szCs w:val="28"/>
        </w:rPr>
        <w:t>ых фондов показано в таблице 2.7</w:t>
      </w:r>
      <w:r w:rsidRPr="00B044FF">
        <w:rPr>
          <w:rFonts w:ascii="Times New Roman" w:hAnsi="Times New Roman" w:cs="Times New Roman"/>
          <w:sz w:val="28"/>
          <w:szCs w:val="28"/>
        </w:rPr>
        <w:t>.</w:t>
      </w:r>
    </w:p>
    <w:p w:rsidR="00C2357E" w:rsidRDefault="00C2357E" w:rsidP="00C2357E">
      <w:pPr>
        <w:spacing w:after="0" w:line="360" w:lineRule="auto"/>
        <w:ind w:firstLine="709"/>
        <w:jc w:val="both"/>
        <w:rPr>
          <w:rFonts w:ascii="Times New Roman" w:hAnsi="Times New Roman" w:cs="Times New Roman"/>
          <w:sz w:val="28"/>
          <w:szCs w:val="28"/>
        </w:rPr>
      </w:pPr>
      <w:r w:rsidRPr="00B044FF">
        <w:rPr>
          <w:rFonts w:ascii="Times New Roman" w:hAnsi="Times New Roman" w:cs="Times New Roman"/>
          <w:sz w:val="28"/>
          <w:szCs w:val="28"/>
        </w:rPr>
        <w:t>По данным таблицы 2.</w:t>
      </w:r>
      <w:r>
        <w:rPr>
          <w:rFonts w:ascii="Times New Roman" w:hAnsi="Times New Roman" w:cs="Times New Roman"/>
          <w:sz w:val="28"/>
          <w:szCs w:val="28"/>
        </w:rPr>
        <w:t>7</w:t>
      </w:r>
      <w:r w:rsidRPr="00B044FF">
        <w:rPr>
          <w:rFonts w:ascii="Times New Roman" w:hAnsi="Times New Roman" w:cs="Times New Roman"/>
          <w:sz w:val="28"/>
          <w:szCs w:val="28"/>
        </w:rPr>
        <w:t xml:space="preserve"> видно, что в организации </w:t>
      </w:r>
      <w:r>
        <w:rPr>
          <w:rFonts w:ascii="Times New Roman" w:hAnsi="Times New Roman" w:cs="Times New Roman"/>
          <w:sz w:val="28"/>
          <w:szCs w:val="28"/>
        </w:rPr>
        <w:t>снижаются показатели энергообеспеченности</w:t>
      </w:r>
      <w:r w:rsidRPr="00B044FF">
        <w:rPr>
          <w:rFonts w:ascii="Times New Roman" w:hAnsi="Times New Roman" w:cs="Times New Roman"/>
          <w:sz w:val="28"/>
          <w:szCs w:val="28"/>
        </w:rPr>
        <w:t xml:space="preserve">. </w:t>
      </w:r>
      <w:r>
        <w:rPr>
          <w:rFonts w:ascii="Times New Roman" w:hAnsi="Times New Roman" w:cs="Times New Roman"/>
          <w:sz w:val="28"/>
          <w:szCs w:val="28"/>
        </w:rPr>
        <w:t>Остальные показатели эффективности основных фонов имели максимальные значения в 2014 году, но в 2015 году они остались выше, чем в 2013 году.</w:t>
      </w:r>
    </w:p>
    <w:p w:rsidR="002377D0" w:rsidRPr="00B044FF" w:rsidRDefault="00C2357E" w:rsidP="00C2357E">
      <w:pPr>
        <w:spacing w:after="0" w:line="360" w:lineRule="auto"/>
        <w:ind w:firstLine="709"/>
        <w:jc w:val="both"/>
        <w:rPr>
          <w:rFonts w:ascii="Times New Roman" w:hAnsi="Times New Roman" w:cs="Times New Roman"/>
          <w:sz w:val="28"/>
          <w:szCs w:val="28"/>
        </w:rPr>
      </w:pPr>
      <w:r w:rsidRPr="00B044FF">
        <w:rPr>
          <w:rFonts w:ascii="Times New Roman" w:hAnsi="Times New Roman" w:cs="Times New Roman"/>
          <w:sz w:val="28"/>
          <w:szCs w:val="28"/>
        </w:rPr>
        <w:t>Интенсификация сельского хозяйства базируется на непрерывном техн</w:t>
      </w:r>
      <w:r w:rsidRPr="00B044FF">
        <w:rPr>
          <w:rFonts w:ascii="Times New Roman" w:hAnsi="Times New Roman" w:cs="Times New Roman"/>
          <w:sz w:val="28"/>
          <w:szCs w:val="28"/>
        </w:rPr>
        <w:t>и</w:t>
      </w:r>
      <w:r w:rsidRPr="00B044FF">
        <w:rPr>
          <w:rFonts w:ascii="Times New Roman" w:hAnsi="Times New Roman" w:cs="Times New Roman"/>
          <w:sz w:val="28"/>
          <w:szCs w:val="28"/>
        </w:rPr>
        <w:t>ческом прогрессе, осуществляется на основе укрепления материально-технической базы, увеличения производства минеральных и органических удобрений, средств защиты растений, химических препаратов для животново</w:t>
      </w:r>
      <w:r w:rsidRPr="00B044FF">
        <w:rPr>
          <w:rFonts w:ascii="Times New Roman" w:hAnsi="Times New Roman" w:cs="Times New Roman"/>
          <w:sz w:val="28"/>
          <w:szCs w:val="28"/>
        </w:rPr>
        <w:t>д</w:t>
      </w:r>
      <w:r w:rsidRPr="00B044FF">
        <w:rPr>
          <w:rFonts w:ascii="Times New Roman" w:hAnsi="Times New Roman" w:cs="Times New Roman"/>
          <w:sz w:val="28"/>
          <w:szCs w:val="28"/>
        </w:rPr>
        <w:t>ства, комплексной механизации в земледелии и животноводстве;</w:t>
      </w:r>
      <w:r>
        <w:rPr>
          <w:rFonts w:ascii="Times New Roman" w:hAnsi="Times New Roman" w:cs="Times New Roman"/>
          <w:sz w:val="28"/>
          <w:szCs w:val="28"/>
        </w:rPr>
        <w:t xml:space="preserve"> </w:t>
      </w:r>
      <w:r w:rsidR="002377D0" w:rsidRPr="00B044FF">
        <w:rPr>
          <w:rFonts w:ascii="Times New Roman" w:hAnsi="Times New Roman" w:cs="Times New Roman"/>
          <w:sz w:val="28"/>
          <w:szCs w:val="28"/>
        </w:rPr>
        <w:t>развития ор</w:t>
      </w:r>
      <w:r w:rsidR="002377D0" w:rsidRPr="00B044FF">
        <w:rPr>
          <w:rFonts w:ascii="Times New Roman" w:hAnsi="Times New Roman" w:cs="Times New Roman"/>
          <w:sz w:val="28"/>
          <w:szCs w:val="28"/>
        </w:rPr>
        <w:t>о</w:t>
      </w:r>
      <w:r w:rsidR="002377D0" w:rsidRPr="00B044FF">
        <w:rPr>
          <w:rFonts w:ascii="Times New Roman" w:hAnsi="Times New Roman" w:cs="Times New Roman"/>
          <w:sz w:val="28"/>
          <w:szCs w:val="28"/>
        </w:rPr>
        <w:t>шения, мелиорации и известкования кислых почв; внедрения достижении пер</w:t>
      </w:r>
      <w:r w:rsidR="002377D0" w:rsidRPr="00B044FF">
        <w:rPr>
          <w:rFonts w:ascii="Times New Roman" w:hAnsi="Times New Roman" w:cs="Times New Roman"/>
          <w:sz w:val="28"/>
          <w:szCs w:val="28"/>
        </w:rPr>
        <w:t>е</w:t>
      </w:r>
      <w:r w:rsidR="002377D0" w:rsidRPr="00B044FF">
        <w:rPr>
          <w:rFonts w:ascii="Times New Roman" w:hAnsi="Times New Roman" w:cs="Times New Roman"/>
          <w:sz w:val="28"/>
          <w:szCs w:val="28"/>
        </w:rPr>
        <w:t>дового опыта; совершенствования структуры посевных площадей; развития и</w:t>
      </w:r>
      <w:r w:rsidR="002377D0" w:rsidRPr="00B044FF">
        <w:rPr>
          <w:rFonts w:ascii="Times New Roman" w:hAnsi="Times New Roman" w:cs="Times New Roman"/>
          <w:sz w:val="28"/>
          <w:szCs w:val="28"/>
        </w:rPr>
        <w:t>н</w:t>
      </w:r>
      <w:r w:rsidR="002377D0" w:rsidRPr="00B044FF">
        <w:rPr>
          <w:rFonts w:ascii="Times New Roman" w:hAnsi="Times New Roman" w:cs="Times New Roman"/>
          <w:sz w:val="28"/>
          <w:szCs w:val="28"/>
        </w:rPr>
        <w:t>тенсивных пропашных и технических культур; замены малоурожайных выс</w:t>
      </w:r>
      <w:r w:rsidR="002377D0" w:rsidRPr="00B044FF">
        <w:rPr>
          <w:rFonts w:ascii="Times New Roman" w:hAnsi="Times New Roman" w:cs="Times New Roman"/>
          <w:sz w:val="28"/>
          <w:szCs w:val="28"/>
        </w:rPr>
        <w:t>о</w:t>
      </w:r>
      <w:r w:rsidR="002377D0" w:rsidRPr="00B044FF">
        <w:rPr>
          <w:rFonts w:ascii="Times New Roman" w:hAnsi="Times New Roman" w:cs="Times New Roman"/>
          <w:sz w:val="28"/>
          <w:szCs w:val="28"/>
        </w:rPr>
        <w:t>коурожайными сортовыми посевами; строительства крупных комплексов и фабрик по производству мяса, молока и овощей с широким применением авт</w:t>
      </w:r>
      <w:r w:rsidR="002377D0" w:rsidRPr="00B044FF">
        <w:rPr>
          <w:rFonts w:ascii="Times New Roman" w:hAnsi="Times New Roman" w:cs="Times New Roman"/>
          <w:sz w:val="28"/>
          <w:szCs w:val="28"/>
        </w:rPr>
        <w:t>о</w:t>
      </w:r>
      <w:r w:rsidR="002377D0" w:rsidRPr="00B044FF">
        <w:rPr>
          <w:rFonts w:ascii="Times New Roman" w:hAnsi="Times New Roman" w:cs="Times New Roman"/>
          <w:sz w:val="28"/>
          <w:szCs w:val="28"/>
        </w:rPr>
        <w:t>матики и электроники; повышения материальной заинтересованности работн</w:t>
      </w:r>
      <w:r w:rsidR="002377D0" w:rsidRPr="00B044FF">
        <w:rPr>
          <w:rFonts w:ascii="Times New Roman" w:hAnsi="Times New Roman" w:cs="Times New Roman"/>
          <w:sz w:val="28"/>
          <w:szCs w:val="28"/>
        </w:rPr>
        <w:t>и</w:t>
      </w:r>
      <w:r w:rsidR="002377D0" w:rsidRPr="00B044FF">
        <w:rPr>
          <w:rFonts w:ascii="Times New Roman" w:hAnsi="Times New Roman" w:cs="Times New Roman"/>
          <w:sz w:val="28"/>
          <w:szCs w:val="28"/>
        </w:rPr>
        <w:t>ков в получении большего количества продукции.</w:t>
      </w:r>
    </w:p>
    <w:p w:rsidR="00C2357E" w:rsidRDefault="00026430" w:rsidP="00C235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2.8</w:t>
      </w:r>
      <w:r w:rsidR="002377D0" w:rsidRPr="00B044FF">
        <w:rPr>
          <w:rFonts w:ascii="Times New Roman" w:hAnsi="Times New Roman" w:cs="Times New Roman"/>
          <w:sz w:val="28"/>
          <w:szCs w:val="28"/>
        </w:rPr>
        <w:t xml:space="preserve"> представлен анализ интенсификации производства по х</w:t>
      </w:r>
      <w:r w:rsidR="002377D0" w:rsidRPr="00B044FF">
        <w:rPr>
          <w:rFonts w:ascii="Times New Roman" w:hAnsi="Times New Roman" w:cs="Times New Roman"/>
          <w:sz w:val="28"/>
          <w:szCs w:val="28"/>
        </w:rPr>
        <w:t>о</w:t>
      </w:r>
      <w:r w:rsidR="002377D0" w:rsidRPr="00B044FF">
        <w:rPr>
          <w:rFonts w:ascii="Times New Roman" w:hAnsi="Times New Roman" w:cs="Times New Roman"/>
          <w:sz w:val="28"/>
          <w:szCs w:val="28"/>
        </w:rPr>
        <w:t>зяйству в целом.</w:t>
      </w:r>
      <w:r w:rsidR="00C2357E">
        <w:rPr>
          <w:rFonts w:ascii="Times New Roman" w:hAnsi="Times New Roman" w:cs="Times New Roman"/>
          <w:sz w:val="28"/>
          <w:szCs w:val="28"/>
        </w:rPr>
        <w:t xml:space="preserve"> </w:t>
      </w:r>
    </w:p>
    <w:p w:rsidR="00C2357E" w:rsidRDefault="00A004C8" w:rsidP="00C2357E">
      <w:pPr>
        <w:spacing w:after="0" w:line="360" w:lineRule="auto"/>
        <w:ind w:firstLine="709"/>
        <w:jc w:val="both"/>
        <w:rPr>
          <w:rFonts w:ascii="Times New Roman" w:hAnsi="Times New Roman" w:cs="Times New Roman"/>
          <w:sz w:val="28"/>
          <w:szCs w:val="28"/>
        </w:rPr>
      </w:pPr>
      <w:r w:rsidRPr="00B044FF">
        <w:rPr>
          <w:rFonts w:ascii="Times New Roman" w:hAnsi="Times New Roman" w:cs="Times New Roman"/>
          <w:sz w:val="28"/>
          <w:szCs w:val="28"/>
        </w:rPr>
        <w:t>Как видно из таблицы, в хозяйстве несколько увеличились показатели и</w:t>
      </w:r>
      <w:r w:rsidRPr="00B044FF">
        <w:rPr>
          <w:rFonts w:ascii="Times New Roman" w:hAnsi="Times New Roman" w:cs="Times New Roman"/>
          <w:sz w:val="28"/>
          <w:szCs w:val="28"/>
        </w:rPr>
        <w:t>н</w:t>
      </w:r>
      <w:r w:rsidRPr="00B044FF">
        <w:rPr>
          <w:rFonts w:ascii="Times New Roman" w:hAnsi="Times New Roman" w:cs="Times New Roman"/>
          <w:sz w:val="28"/>
          <w:szCs w:val="28"/>
        </w:rPr>
        <w:t>тенсивности ведения сельскохозяйственного производства.  По сравнению с уровнем 201</w:t>
      </w:r>
      <w:r>
        <w:rPr>
          <w:rFonts w:ascii="Times New Roman" w:hAnsi="Times New Roman" w:cs="Times New Roman"/>
          <w:sz w:val="28"/>
          <w:szCs w:val="28"/>
        </w:rPr>
        <w:t>3</w:t>
      </w:r>
      <w:r w:rsidRPr="00B044FF">
        <w:rPr>
          <w:rFonts w:ascii="Times New Roman" w:hAnsi="Times New Roman" w:cs="Times New Roman"/>
          <w:sz w:val="28"/>
          <w:szCs w:val="28"/>
        </w:rPr>
        <w:t xml:space="preserve"> г. в расчете на 100 га сельскохозяйственных угодий стоимость основных средств производства выросла на </w:t>
      </w:r>
      <w:r>
        <w:rPr>
          <w:rFonts w:ascii="Times New Roman" w:hAnsi="Times New Roman" w:cs="Times New Roman"/>
          <w:sz w:val="28"/>
          <w:szCs w:val="28"/>
        </w:rPr>
        <w:t xml:space="preserve">415 </w:t>
      </w:r>
      <w:r w:rsidRPr="00B044FF">
        <w:rPr>
          <w:rFonts w:ascii="Times New Roman" w:hAnsi="Times New Roman" w:cs="Times New Roman"/>
          <w:sz w:val="28"/>
          <w:szCs w:val="28"/>
        </w:rPr>
        <w:t>тыс. руб., увеличились прои</w:t>
      </w:r>
      <w:r w:rsidRPr="00B044FF">
        <w:rPr>
          <w:rFonts w:ascii="Times New Roman" w:hAnsi="Times New Roman" w:cs="Times New Roman"/>
          <w:sz w:val="28"/>
          <w:szCs w:val="28"/>
        </w:rPr>
        <w:t>з</w:t>
      </w:r>
      <w:r w:rsidRPr="00B044FF">
        <w:rPr>
          <w:rFonts w:ascii="Times New Roman" w:hAnsi="Times New Roman" w:cs="Times New Roman"/>
          <w:sz w:val="28"/>
          <w:szCs w:val="28"/>
        </w:rPr>
        <w:t xml:space="preserve">водственные затраты – на </w:t>
      </w:r>
      <w:r>
        <w:rPr>
          <w:rFonts w:ascii="Times New Roman" w:hAnsi="Times New Roman" w:cs="Times New Roman"/>
          <w:sz w:val="28"/>
          <w:szCs w:val="28"/>
        </w:rPr>
        <w:t>714</w:t>
      </w:r>
      <w:r w:rsidRPr="00B044FF">
        <w:rPr>
          <w:rFonts w:ascii="Times New Roman" w:hAnsi="Times New Roman" w:cs="Times New Roman"/>
          <w:sz w:val="28"/>
          <w:szCs w:val="28"/>
        </w:rPr>
        <w:t xml:space="preserve"> тыс.</w:t>
      </w:r>
      <w:r>
        <w:rPr>
          <w:rFonts w:ascii="Times New Roman" w:hAnsi="Times New Roman" w:cs="Times New Roman"/>
          <w:sz w:val="28"/>
          <w:szCs w:val="28"/>
        </w:rPr>
        <w:t xml:space="preserve"> руб. или на 43%. </w:t>
      </w:r>
      <w:r w:rsidR="00C2357E">
        <w:rPr>
          <w:rFonts w:ascii="Times New Roman" w:hAnsi="Times New Roman" w:cs="Times New Roman"/>
          <w:sz w:val="28"/>
          <w:szCs w:val="28"/>
        </w:rPr>
        <w:t>Численность поголовья КРС на 100 га сельхозугодий увеличилась на 5 голов или на 29%.</w:t>
      </w:r>
    </w:p>
    <w:p w:rsidR="00A004C8" w:rsidRPr="00B044FF" w:rsidRDefault="00C2357E" w:rsidP="00A004C8">
      <w:pPr>
        <w:spacing w:after="0" w:line="360" w:lineRule="auto"/>
        <w:ind w:firstLine="709"/>
        <w:jc w:val="both"/>
        <w:rPr>
          <w:rFonts w:ascii="Times New Roman" w:hAnsi="Times New Roman" w:cs="Times New Roman"/>
          <w:sz w:val="28"/>
          <w:szCs w:val="28"/>
        </w:rPr>
      </w:pPr>
      <w:r w:rsidRPr="00B044FF">
        <w:rPr>
          <w:rFonts w:ascii="Times New Roman" w:hAnsi="Times New Roman" w:cs="Times New Roman"/>
          <w:sz w:val="28"/>
          <w:szCs w:val="28"/>
        </w:rPr>
        <w:t xml:space="preserve">Показатели результативности интенсификации за анализируемый период </w:t>
      </w:r>
      <w:r>
        <w:rPr>
          <w:rFonts w:ascii="Times New Roman" w:hAnsi="Times New Roman" w:cs="Times New Roman"/>
          <w:sz w:val="28"/>
          <w:szCs w:val="28"/>
        </w:rPr>
        <w:t xml:space="preserve">также </w:t>
      </w:r>
      <w:r w:rsidRPr="00B044FF">
        <w:rPr>
          <w:rFonts w:ascii="Times New Roman" w:hAnsi="Times New Roman" w:cs="Times New Roman"/>
          <w:sz w:val="28"/>
          <w:szCs w:val="28"/>
        </w:rPr>
        <w:t xml:space="preserve">имеют тенденцию к </w:t>
      </w:r>
      <w:r>
        <w:rPr>
          <w:rFonts w:ascii="Times New Roman" w:hAnsi="Times New Roman" w:cs="Times New Roman"/>
          <w:sz w:val="28"/>
          <w:szCs w:val="28"/>
        </w:rPr>
        <w:t>повышению.</w:t>
      </w:r>
      <w:r w:rsidRPr="00B044FF">
        <w:rPr>
          <w:rFonts w:ascii="Times New Roman" w:hAnsi="Times New Roman" w:cs="Times New Roman"/>
          <w:sz w:val="28"/>
          <w:szCs w:val="28"/>
        </w:rPr>
        <w:t xml:space="preserve"> </w:t>
      </w:r>
      <w:r>
        <w:rPr>
          <w:rFonts w:ascii="Times New Roman" w:hAnsi="Times New Roman" w:cs="Times New Roman"/>
          <w:sz w:val="28"/>
          <w:szCs w:val="28"/>
        </w:rPr>
        <w:t>П</w:t>
      </w:r>
      <w:r w:rsidRPr="00B044FF">
        <w:rPr>
          <w:rFonts w:ascii="Times New Roman" w:hAnsi="Times New Roman" w:cs="Times New Roman"/>
          <w:sz w:val="28"/>
          <w:szCs w:val="28"/>
        </w:rPr>
        <w:t>роизводство зерна на 100 га пашни увеличилось</w:t>
      </w:r>
      <w:r>
        <w:rPr>
          <w:rFonts w:ascii="Times New Roman" w:hAnsi="Times New Roman" w:cs="Times New Roman"/>
          <w:sz w:val="28"/>
          <w:szCs w:val="28"/>
        </w:rPr>
        <w:t xml:space="preserve"> на 48%</w:t>
      </w:r>
      <w:r w:rsidRPr="00B044FF">
        <w:rPr>
          <w:rFonts w:ascii="Times New Roman" w:hAnsi="Times New Roman" w:cs="Times New Roman"/>
          <w:sz w:val="28"/>
          <w:szCs w:val="28"/>
        </w:rPr>
        <w:t>.</w:t>
      </w:r>
      <w:r>
        <w:rPr>
          <w:rFonts w:ascii="Times New Roman" w:hAnsi="Times New Roman" w:cs="Times New Roman"/>
          <w:sz w:val="28"/>
          <w:szCs w:val="28"/>
        </w:rPr>
        <w:t xml:space="preserve"> </w:t>
      </w:r>
    </w:p>
    <w:p w:rsidR="002377D0" w:rsidRDefault="00026430" w:rsidP="00AA013E">
      <w:pPr>
        <w:pStyle w:val="14"/>
        <w:rPr>
          <w:rFonts w:ascii="Times New Roman" w:hAnsi="Times New Roman" w:cs="Times New Roman"/>
          <w:b/>
          <w:bCs/>
          <w:sz w:val="24"/>
          <w:szCs w:val="24"/>
        </w:rPr>
      </w:pPr>
      <w:r>
        <w:rPr>
          <w:rFonts w:ascii="Times New Roman" w:hAnsi="Times New Roman" w:cs="Times New Roman"/>
          <w:sz w:val="24"/>
          <w:szCs w:val="24"/>
        </w:rPr>
        <w:lastRenderedPageBreak/>
        <w:t>Таблица 2.8</w:t>
      </w:r>
      <w:r w:rsidR="002377D0" w:rsidRPr="00B044FF">
        <w:rPr>
          <w:rFonts w:ascii="Times New Roman" w:hAnsi="Times New Roman" w:cs="Times New Roman"/>
          <w:sz w:val="24"/>
          <w:szCs w:val="24"/>
        </w:rPr>
        <w:t xml:space="preserve"> </w:t>
      </w:r>
      <w:r>
        <w:rPr>
          <w:rFonts w:ascii="Times New Roman" w:hAnsi="Times New Roman" w:cs="Times New Roman"/>
          <w:sz w:val="24"/>
          <w:szCs w:val="24"/>
        </w:rPr>
        <w:t>–</w:t>
      </w:r>
      <w:r w:rsidR="002377D0" w:rsidRPr="00B044FF">
        <w:rPr>
          <w:rFonts w:ascii="Times New Roman" w:hAnsi="Times New Roman" w:cs="Times New Roman"/>
          <w:sz w:val="24"/>
          <w:szCs w:val="24"/>
        </w:rPr>
        <w:t xml:space="preserve"> </w:t>
      </w:r>
      <w:r w:rsidR="002377D0" w:rsidRPr="00B044FF">
        <w:rPr>
          <w:rFonts w:ascii="Times New Roman" w:hAnsi="Times New Roman" w:cs="Times New Roman"/>
          <w:b/>
          <w:bCs/>
          <w:sz w:val="24"/>
          <w:szCs w:val="24"/>
        </w:rPr>
        <w:t xml:space="preserve">Уровень интенсивности и результативные показатели интенсификации сельскохозяйственного производства </w:t>
      </w:r>
      <w:r w:rsidR="00AA013E">
        <w:rPr>
          <w:rFonts w:ascii="Times New Roman" w:hAnsi="Times New Roman" w:cs="Times New Roman"/>
          <w:b/>
          <w:bCs/>
          <w:sz w:val="24"/>
          <w:szCs w:val="24"/>
        </w:rPr>
        <w:t>ООО «Кигбаево Агро</w:t>
      </w:r>
      <w:r w:rsidR="002377D0" w:rsidRPr="00B044FF">
        <w:rPr>
          <w:rFonts w:ascii="Times New Roman" w:hAnsi="Times New Roman" w:cs="Times New Roman"/>
          <w:b/>
          <w:bCs/>
          <w:sz w:val="24"/>
          <w:szCs w:val="24"/>
        </w:rPr>
        <w:t>»</w:t>
      </w:r>
    </w:p>
    <w:p w:rsidR="00A004C8" w:rsidRPr="00B044FF" w:rsidRDefault="00A004C8" w:rsidP="00AA013E">
      <w:pPr>
        <w:pStyle w:val="14"/>
        <w:rPr>
          <w:rFonts w:ascii="Times New Roman" w:hAnsi="Times New Roman" w:cs="Times New Roman"/>
          <w:b/>
          <w:bCs/>
          <w:sz w:val="24"/>
          <w:szCs w:val="24"/>
        </w:rPr>
      </w:pPr>
    </w:p>
    <w:tbl>
      <w:tblPr>
        <w:tblW w:w="5000" w:type="pct"/>
        <w:tblCellMar>
          <w:left w:w="0" w:type="dxa"/>
          <w:right w:w="0" w:type="dxa"/>
        </w:tblCellMar>
        <w:tblLook w:val="04A0"/>
      </w:tblPr>
      <w:tblGrid>
        <w:gridCol w:w="5572"/>
        <w:gridCol w:w="693"/>
        <w:gridCol w:w="693"/>
        <w:gridCol w:w="693"/>
        <w:gridCol w:w="1997"/>
      </w:tblGrid>
      <w:tr w:rsidR="00192E35" w:rsidRPr="00192E35" w:rsidTr="00801C25">
        <w:trPr>
          <w:trHeight w:val="318"/>
        </w:trPr>
        <w:tc>
          <w:tcPr>
            <w:tcW w:w="2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92E35" w:rsidRPr="00192E35" w:rsidRDefault="00192E35" w:rsidP="00192E35">
            <w:pPr>
              <w:spacing w:after="0" w:line="240" w:lineRule="auto"/>
              <w:jc w:val="center"/>
              <w:rPr>
                <w:rFonts w:ascii="Times New Roman" w:hAnsi="Times New Roman" w:cs="Times New Roman"/>
                <w:b/>
                <w:bCs/>
                <w:lang w:eastAsia="ru-RU"/>
              </w:rPr>
            </w:pPr>
            <w:r w:rsidRPr="00192E35">
              <w:rPr>
                <w:rFonts w:ascii="Times New Roman" w:hAnsi="Times New Roman" w:cs="Times New Roman"/>
                <w:b/>
                <w:bCs/>
                <w:lang w:eastAsia="ru-RU"/>
              </w:rPr>
              <w:t>Показатель</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rsidR="00192E35" w:rsidRPr="00192E35" w:rsidRDefault="00192E35" w:rsidP="00192E35">
            <w:pPr>
              <w:spacing w:after="0" w:line="240" w:lineRule="auto"/>
              <w:jc w:val="center"/>
              <w:rPr>
                <w:rFonts w:ascii="Times New Roman" w:hAnsi="Times New Roman" w:cs="Times New Roman"/>
                <w:b/>
                <w:bCs/>
                <w:lang w:eastAsia="ru-RU"/>
              </w:rPr>
            </w:pPr>
            <w:r w:rsidRPr="00192E35">
              <w:rPr>
                <w:rFonts w:ascii="Times New Roman" w:hAnsi="Times New Roman" w:cs="Times New Roman"/>
                <w:b/>
                <w:bCs/>
                <w:lang w:eastAsia="ru-RU"/>
              </w:rPr>
              <w:t>2013г.</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rsidR="00192E35" w:rsidRPr="00192E35" w:rsidRDefault="00192E35" w:rsidP="00192E35">
            <w:pPr>
              <w:spacing w:after="0" w:line="240" w:lineRule="auto"/>
              <w:jc w:val="center"/>
              <w:rPr>
                <w:rFonts w:ascii="Times New Roman" w:hAnsi="Times New Roman" w:cs="Times New Roman"/>
                <w:b/>
                <w:bCs/>
                <w:lang w:eastAsia="ru-RU"/>
              </w:rPr>
            </w:pPr>
            <w:r w:rsidRPr="00192E35">
              <w:rPr>
                <w:rFonts w:ascii="Times New Roman" w:hAnsi="Times New Roman" w:cs="Times New Roman"/>
                <w:b/>
                <w:bCs/>
                <w:lang w:eastAsia="ru-RU"/>
              </w:rPr>
              <w:t>2014г.</w:t>
            </w:r>
          </w:p>
        </w:tc>
        <w:tc>
          <w:tcPr>
            <w:tcW w:w="359" w:type="pct"/>
            <w:tcBorders>
              <w:top w:val="single" w:sz="4" w:space="0" w:color="auto"/>
              <w:left w:val="nil"/>
              <w:bottom w:val="nil"/>
              <w:right w:val="single" w:sz="4" w:space="0" w:color="auto"/>
            </w:tcBorders>
            <w:shd w:val="clear" w:color="000000" w:fill="FFFFFF"/>
            <w:vAlign w:val="center"/>
            <w:hideMark/>
          </w:tcPr>
          <w:p w:rsidR="00192E35" w:rsidRPr="00192E35" w:rsidRDefault="00192E35" w:rsidP="00192E35">
            <w:pPr>
              <w:spacing w:after="0" w:line="240" w:lineRule="auto"/>
              <w:jc w:val="center"/>
              <w:rPr>
                <w:rFonts w:ascii="Times New Roman" w:hAnsi="Times New Roman" w:cs="Times New Roman"/>
                <w:b/>
                <w:bCs/>
                <w:lang w:eastAsia="ru-RU"/>
              </w:rPr>
            </w:pPr>
            <w:r w:rsidRPr="00192E35">
              <w:rPr>
                <w:rFonts w:ascii="Times New Roman" w:hAnsi="Times New Roman" w:cs="Times New Roman"/>
                <w:b/>
                <w:bCs/>
                <w:lang w:eastAsia="ru-RU"/>
              </w:rPr>
              <w:t>2015г.</w:t>
            </w:r>
          </w:p>
        </w:tc>
        <w:tc>
          <w:tcPr>
            <w:tcW w:w="1035" w:type="pct"/>
            <w:tcBorders>
              <w:top w:val="single" w:sz="4" w:space="0" w:color="auto"/>
              <w:left w:val="nil"/>
              <w:bottom w:val="single" w:sz="4" w:space="0" w:color="auto"/>
              <w:right w:val="single" w:sz="4" w:space="0" w:color="auto"/>
            </w:tcBorders>
            <w:shd w:val="clear" w:color="000000" w:fill="FFFFFF"/>
            <w:vAlign w:val="center"/>
            <w:hideMark/>
          </w:tcPr>
          <w:p w:rsidR="00192E35" w:rsidRPr="00192E35" w:rsidRDefault="00192E35" w:rsidP="00192E35">
            <w:pPr>
              <w:spacing w:after="0" w:line="240" w:lineRule="auto"/>
              <w:jc w:val="center"/>
              <w:rPr>
                <w:rFonts w:ascii="Times New Roman" w:hAnsi="Times New Roman" w:cs="Times New Roman"/>
                <w:b/>
                <w:bCs/>
                <w:lang w:eastAsia="ru-RU"/>
              </w:rPr>
            </w:pPr>
            <w:r w:rsidRPr="00192E35">
              <w:rPr>
                <w:rFonts w:ascii="Times New Roman" w:hAnsi="Times New Roman" w:cs="Times New Roman"/>
                <w:b/>
                <w:bCs/>
                <w:lang w:eastAsia="ru-RU"/>
              </w:rPr>
              <w:t xml:space="preserve">2015 г. </w:t>
            </w:r>
            <w:r>
              <w:rPr>
                <w:rFonts w:ascii="Times New Roman" w:hAnsi="Times New Roman" w:cs="Times New Roman"/>
                <w:b/>
                <w:bCs/>
                <w:lang w:eastAsia="ru-RU"/>
              </w:rPr>
              <w:t>к</w:t>
            </w:r>
            <w:r w:rsidRPr="00192E35">
              <w:rPr>
                <w:rFonts w:ascii="Times New Roman" w:hAnsi="Times New Roman" w:cs="Times New Roman"/>
                <w:b/>
                <w:bCs/>
                <w:lang w:eastAsia="ru-RU"/>
              </w:rPr>
              <w:t xml:space="preserve">  2013 г., %</w:t>
            </w:r>
          </w:p>
        </w:tc>
      </w:tr>
      <w:tr w:rsidR="00192E35" w:rsidRPr="00192E35" w:rsidTr="00A004C8">
        <w:trPr>
          <w:trHeight w:val="70"/>
        </w:trPr>
        <w:tc>
          <w:tcPr>
            <w:tcW w:w="2888" w:type="pct"/>
            <w:tcBorders>
              <w:top w:val="nil"/>
              <w:left w:val="single" w:sz="4" w:space="0" w:color="auto"/>
              <w:right w:val="single" w:sz="4" w:space="0" w:color="auto"/>
            </w:tcBorders>
            <w:shd w:val="clear" w:color="000000" w:fill="FFFFFF"/>
            <w:vAlign w:val="bottom"/>
            <w:hideMark/>
          </w:tcPr>
          <w:p w:rsidR="00192E35" w:rsidRPr="00192E35" w:rsidRDefault="00192E35" w:rsidP="00192E35">
            <w:pPr>
              <w:spacing w:after="0" w:line="240" w:lineRule="auto"/>
              <w:rPr>
                <w:rFonts w:ascii="Times New Roman" w:hAnsi="Times New Roman" w:cs="Times New Roman"/>
                <w:sz w:val="24"/>
                <w:szCs w:val="24"/>
                <w:lang w:eastAsia="ru-RU"/>
              </w:rPr>
            </w:pPr>
            <w:r w:rsidRPr="00192E35">
              <w:rPr>
                <w:rFonts w:ascii="Times New Roman" w:hAnsi="Times New Roman" w:cs="Times New Roman"/>
                <w:sz w:val="24"/>
                <w:szCs w:val="24"/>
                <w:lang w:eastAsia="ru-RU"/>
              </w:rPr>
              <w:t>Приходится на 100 га с.-х. угодий:</w:t>
            </w:r>
          </w:p>
        </w:tc>
        <w:tc>
          <w:tcPr>
            <w:tcW w:w="359" w:type="pct"/>
            <w:tcBorders>
              <w:top w:val="nil"/>
              <w:left w:val="nil"/>
              <w:right w:val="single" w:sz="4" w:space="0" w:color="auto"/>
            </w:tcBorders>
            <w:shd w:val="clear" w:color="000000" w:fill="FFFFFF"/>
            <w:vAlign w:val="center"/>
            <w:hideMark/>
          </w:tcPr>
          <w:p w:rsidR="00192E35" w:rsidRPr="00192E35" w:rsidRDefault="00192E3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 </w:t>
            </w:r>
          </w:p>
        </w:tc>
        <w:tc>
          <w:tcPr>
            <w:tcW w:w="359" w:type="pct"/>
            <w:tcBorders>
              <w:top w:val="nil"/>
              <w:left w:val="nil"/>
              <w:right w:val="single" w:sz="4" w:space="0" w:color="auto"/>
            </w:tcBorders>
            <w:shd w:val="clear" w:color="000000" w:fill="FFFFFF"/>
            <w:vAlign w:val="center"/>
            <w:hideMark/>
          </w:tcPr>
          <w:p w:rsidR="00192E35" w:rsidRPr="00192E35" w:rsidRDefault="00192E3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 </w:t>
            </w:r>
          </w:p>
        </w:tc>
        <w:tc>
          <w:tcPr>
            <w:tcW w:w="359" w:type="pct"/>
            <w:tcBorders>
              <w:top w:val="single" w:sz="4" w:space="0" w:color="auto"/>
              <w:left w:val="nil"/>
              <w:right w:val="single" w:sz="4" w:space="0" w:color="auto"/>
            </w:tcBorders>
            <w:shd w:val="clear" w:color="000000" w:fill="FFFFFF"/>
            <w:vAlign w:val="center"/>
            <w:hideMark/>
          </w:tcPr>
          <w:p w:rsidR="00192E35" w:rsidRPr="00192E35" w:rsidRDefault="00192E3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 </w:t>
            </w:r>
          </w:p>
        </w:tc>
        <w:tc>
          <w:tcPr>
            <w:tcW w:w="1035" w:type="pct"/>
            <w:tcBorders>
              <w:top w:val="nil"/>
              <w:left w:val="nil"/>
              <w:right w:val="single" w:sz="4" w:space="0" w:color="auto"/>
            </w:tcBorders>
            <w:shd w:val="clear" w:color="000000" w:fill="FFFFFF"/>
            <w:vAlign w:val="center"/>
            <w:hideMark/>
          </w:tcPr>
          <w:p w:rsidR="00192E35" w:rsidRPr="00192E35" w:rsidRDefault="00192E3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 </w:t>
            </w:r>
          </w:p>
        </w:tc>
      </w:tr>
      <w:tr w:rsidR="00801C25" w:rsidRPr="00192E35" w:rsidTr="00A004C8">
        <w:trPr>
          <w:trHeight w:val="70"/>
        </w:trPr>
        <w:tc>
          <w:tcPr>
            <w:tcW w:w="2888" w:type="pct"/>
            <w:tcBorders>
              <w:top w:val="nil"/>
              <w:left w:val="single" w:sz="4" w:space="0" w:color="auto"/>
              <w:right w:val="single" w:sz="4" w:space="0" w:color="auto"/>
            </w:tcBorders>
            <w:shd w:val="clear" w:color="000000" w:fill="FFFFFF"/>
            <w:vAlign w:val="bottom"/>
            <w:hideMark/>
          </w:tcPr>
          <w:p w:rsidR="00801C25" w:rsidRPr="00192E35" w:rsidRDefault="00801C25" w:rsidP="00192E35">
            <w:pPr>
              <w:spacing w:after="0" w:line="240" w:lineRule="auto"/>
              <w:ind w:firstLineChars="100" w:firstLine="240"/>
              <w:rPr>
                <w:rFonts w:ascii="Times New Roman" w:hAnsi="Times New Roman" w:cs="Times New Roman"/>
                <w:sz w:val="24"/>
                <w:szCs w:val="24"/>
                <w:lang w:eastAsia="ru-RU"/>
              </w:rPr>
            </w:pPr>
            <w:r w:rsidRPr="00192E35">
              <w:rPr>
                <w:rFonts w:ascii="Times New Roman" w:hAnsi="Times New Roman" w:cs="Times New Roman"/>
                <w:sz w:val="24"/>
                <w:szCs w:val="24"/>
                <w:lang w:eastAsia="ru-RU"/>
              </w:rPr>
              <w:t>основных средств производства, тыс. руб.</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1253,1</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1121,6</w:t>
            </w:r>
          </w:p>
        </w:tc>
        <w:tc>
          <w:tcPr>
            <w:tcW w:w="359" w:type="pct"/>
            <w:tcBorders>
              <w:top w:val="nil"/>
              <w:left w:val="nil"/>
              <w:right w:val="single" w:sz="4" w:space="0" w:color="auto"/>
            </w:tcBorders>
            <w:shd w:val="clear" w:color="000000" w:fill="FFFFFF"/>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1668,6</w:t>
            </w:r>
          </w:p>
        </w:tc>
        <w:tc>
          <w:tcPr>
            <w:tcW w:w="1035"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133,2</w:t>
            </w:r>
          </w:p>
        </w:tc>
      </w:tr>
      <w:tr w:rsidR="00801C25" w:rsidRPr="00192E35" w:rsidTr="00A004C8">
        <w:trPr>
          <w:trHeight w:val="70"/>
        </w:trPr>
        <w:tc>
          <w:tcPr>
            <w:tcW w:w="2888" w:type="pct"/>
            <w:tcBorders>
              <w:top w:val="nil"/>
              <w:left w:val="single" w:sz="4" w:space="0" w:color="auto"/>
              <w:right w:val="single" w:sz="4" w:space="0" w:color="auto"/>
            </w:tcBorders>
            <w:shd w:val="clear" w:color="000000" w:fill="FFFFFF"/>
            <w:vAlign w:val="bottom"/>
            <w:hideMark/>
          </w:tcPr>
          <w:p w:rsidR="00801C25" w:rsidRPr="00192E35" w:rsidRDefault="00801C25" w:rsidP="00192E35">
            <w:pPr>
              <w:spacing w:after="0" w:line="240" w:lineRule="auto"/>
              <w:ind w:firstLineChars="100" w:firstLine="240"/>
              <w:rPr>
                <w:rFonts w:ascii="Times New Roman" w:hAnsi="Times New Roman" w:cs="Times New Roman"/>
                <w:sz w:val="24"/>
                <w:szCs w:val="24"/>
                <w:lang w:eastAsia="ru-RU"/>
              </w:rPr>
            </w:pPr>
            <w:r w:rsidRPr="00192E35">
              <w:rPr>
                <w:rFonts w:ascii="Times New Roman" w:hAnsi="Times New Roman" w:cs="Times New Roman"/>
                <w:sz w:val="24"/>
                <w:szCs w:val="24"/>
                <w:lang w:eastAsia="ru-RU"/>
              </w:rPr>
              <w:t>производственных затрат, тыс. руб.</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1672,7</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1947,7</w:t>
            </w:r>
          </w:p>
        </w:tc>
        <w:tc>
          <w:tcPr>
            <w:tcW w:w="359" w:type="pct"/>
            <w:tcBorders>
              <w:top w:val="nil"/>
              <w:left w:val="nil"/>
              <w:right w:val="single" w:sz="4" w:space="0" w:color="auto"/>
            </w:tcBorders>
            <w:shd w:val="clear" w:color="000000" w:fill="FFFFFF"/>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2387,1</w:t>
            </w:r>
          </w:p>
        </w:tc>
        <w:tc>
          <w:tcPr>
            <w:tcW w:w="1035"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142,7</w:t>
            </w:r>
          </w:p>
        </w:tc>
      </w:tr>
      <w:tr w:rsidR="00801C25" w:rsidRPr="00192E35" w:rsidTr="00A004C8">
        <w:trPr>
          <w:trHeight w:val="70"/>
        </w:trPr>
        <w:tc>
          <w:tcPr>
            <w:tcW w:w="2888" w:type="pct"/>
            <w:tcBorders>
              <w:top w:val="nil"/>
              <w:left w:val="single" w:sz="4" w:space="0" w:color="auto"/>
              <w:right w:val="single" w:sz="4" w:space="0" w:color="auto"/>
            </w:tcBorders>
            <w:shd w:val="clear" w:color="000000" w:fill="FFFFFF"/>
            <w:vAlign w:val="bottom"/>
            <w:hideMark/>
          </w:tcPr>
          <w:p w:rsidR="00801C25" w:rsidRPr="00192E35" w:rsidRDefault="00801C25" w:rsidP="00192E35">
            <w:pPr>
              <w:spacing w:after="0" w:line="240" w:lineRule="auto"/>
              <w:ind w:firstLineChars="100" w:firstLine="240"/>
              <w:rPr>
                <w:rFonts w:ascii="Times New Roman" w:hAnsi="Times New Roman" w:cs="Times New Roman"/>
                <w:sz w:val="24"/>
                <w:szCs w:val="24"/>
                <w:lang w:eastAsia="ru-RU"/>
              </w:rPr>
            </w:pPr>
            <w:r w:rsidRPr="00192E35">
              <w:rPr>
                <w:rFonts w:ascii="Times New Roman" w:hAnsi="Times New Roman" w:cs="Times New Roman"/>
                <w:sz w:val="24"/>
                <w:szCs w:val="24"/>
                <w:lang w:eastAsia="ru-RU"/>
              </w:rPr>
              <w:t>затрат труда, тыс. чел. - ч.</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4,2</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4,3</w:t>
            </w:r>
          </w:p>
        </w:tc>
        <w:tc>
          <w:tcPr>
            <w:tcW w:w="359" w:type="pct"/>
            <w:tcBorders>
              <w:top w:val="nil"/>
              <w:left w:val="nil"/>
              <w:right w:val="single" w:sz="4" w:space="0" w:color="auto"/>
            </w:tcBorders>
            <w:shd w:val="clear" w:color="000000" w:fill="FFFFFF"/>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4,5</w:t>
            </w:r>
          </w:p>
        </w:tc>
        <w:tc>
          <w:tcPr>
            <w:tcW w:w="1035"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108,3</w:t>
            </w:r>
          </w:p>
        </w:tc>
      </w:tr>
      <w:tr w:rsidR="00801C25" w:rsidRPr="00192E35" w:rsidTr="00A004C8">
        <w:trPr>
          <w:trHeight w:val="70"/>
        </w:trPr>
        <w:tc>
          <w:tcPr>
            <w:tcW w:w="2888" w:type="pct"/>
            <w:tcBorders>
              <w:top w:val="nil"/>
              <w:left w:val="single" w:sz="4" w:space="0" w:color="auto"/>
              <w:right w:val="single" w:sz="4" w:space="0" w:color="auto"/>
            </w:tcBorders>
            <w:shd w:val="clear" w:color="000000" w:fill="FFFFFF"/>
            <w:vAlign w:val="bottom"/>
            <w:hideMark/>
          </w:tcPr>
          <w:p w:rsidR="00801C25" w:rsidRPr="00192E35" w:rsidRDefault="00801C25" w:rsidP="00192E35">
            <w:pPr>
              <w:spacing w:after="0" w:line="240" w:lineRule="auto"/>
              <w:ind w:firstLineChars="100" w:firstLine="240"/>
              <w:rPr>
                <w:rFonts w:ascii="Times New Roman" w:hAnsi="Times New Roman" w:cs="Times New Roman"/>
                <w:sz w:val="24"/>
                <w:szCs w:val="24"/>
                <w:lang w:eastAsia="ru-RU"/>
              </w:rPr>
            </w:pPr>
            <w:r w:rsidRPr="00192E35">
              <w:rPr>
                <w:rFonts w:ascii="Times New Roman" w:hAnsi="Times New Roman" w:cs="Times New Roman"/>
                <w:sz w:val="24"/>
                <w:szCs w:val="24"/>
                <w:lang w:eastAsia="ru-RU"/>
              </w:rPr>
              <w:t>крупного рогатого скота, гол.</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16</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19</w:t>
            </w:r>
          </w:p>
        </w:tc>
        <w:tc>
          <w:tcPr>
            <w:tcW w:w="359" w:type="pct"/>
            <w:tcBorders>
              <w:top w:val="nil"/>
              <w:left w:val="nil"/>
              <w:right w:val="single" w:sz="4" w:space="0" w:color="auto"/>
            </w:tcBorders>
            <w:shd w:val="clear" w:color="000000" w:fill="FFFFFF"/>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21</w:t>
            </w:r>
          </w:p>
        </w:tc>
        <w:tc>
          <w:tcPr>
            <w:tcW w:w="1035"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128,7</w:t>
            </w:r>
          </w:p>
        </w:tc>
      </w:tr>
      <w:tr w:rsidR="00801C25" w:rsidRPr="00192E35" w:rsidTr="00A004C8">
        <w:trPr>
          <w:trHeight w:val="70"/>
        </w:trPr>
        <w:tc>
          <w:tcPr>
            <w:tcW w:w="2888" w:type="pct"/>
            <w:tcBorders>
              <w:top w:val="nil"/>
              <w:left w:val="single" w:sz="4" w:space="0" w:color="auto"/>
              <w:right w:val="single" w:sz="4" w:space="0" w:color="auto"/>
            </w:tcBorders>
            <w:shd w:val="clear" w:color="000000" w:fill="FFFFFF"/>
            <w:vAlign w:val="bottom"/>
            <w:hideMark/>
          </w:tcPr>
          <w:p w:rsidR="00801C25" w:rsidRPr="00192E35" w:rsidRDefault="00801C25" w:rsidP="00192E35">
            <w:pPr>
              <w:spacing w:after="0" w:line="240" w:lineRule="auto"/>
              <w:ind w:firstLineChars="100" w:firstLine="240"/>
              <w:rPr>
                <w:rFonts w:ascii="Times New Roman" w:hAnsi="Times New Roman" w:cs="Times New Roman"/>
                <w:sz w:val="24"/>
                <w:szCs w:val="24"/>
                <w:lang w:eastAsia="ru-RU"/>
              </w:rPr>
            </w:pPr>
            <w:r w:rsidRPr="00192E35">
              <w:rPr>
                <w:rFonts w:ascii="Times New Roman" w:hAnsi="Times New Roman" w:cs="Times New Roman"/>
                <w:sz w:val="24"/>
                <w:szCs w:val="24"/>
                <w:lang w:eastAsia="ru-RU"/>
              </w:rPr>
              <w:t>в т. ч. коров</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6</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8</w:t>
            </w:r>
          </w:p>
        </w:tc>
        <w:tc>
          <w:tcPr>
            <w:tcW w:w="359" w:type="pct"/>
            <w:tcBorders>
              <w:top w:val="nil"/>
              <w:left w:val="nil"/>
              <w:right w:val="single" w:sz="4" w:space="0" w:color="auto"/>
            </w:tcBorders>
            <w:shd w:val="clear" w:color="000000" w:fill="FFFFFF"/>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8</w:t>
            </w:r>
          </w:p>
        </w:tc>
        <w:tc>
          <w:tcPr>
            <w:tcW w:w="1035"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135,9</w:t>
            </w:r>
          </w:p>
        </w:tc>
      </w:tr>
      <w:tr w:rsidR="00801C25" w:rsidRPr="00192E35" w:rsidTr="00A004C8">
        <w:trPr>
          <w:trHeight w:val="70"/>
        </w:trPr>
        <w:tc>
          <w:tcPr>
            <w:tcW w:w="2888" w:type="pct"/>
            <w:tcBorders>
              <w:top w:val="nil"/>
              <w:left w:val="single" w:sz="4" w:space="0" w:color="auto"/>
              <w:right w:val="single" w:sz="4" w:space="0" w:color="auto"/>
            </w:tcBorders>
            <w:shd w:val="clear" w:color="000000" w:fill="FFFFFF"/>
            <w:vAlign w:val="bottom"/>
            <w:hideMark/>
          </w:tcPr>
          <w:p w:rsidR="00801C25" w:rsidRPr="00192E35" w:rsidRDefault="00801C25" w:rsidP="00AA013E">
            <w:pPr>
              <w:spacing w:after="0" w:line="240" w:lineRule="auto"/>
              <w:rPr>
                <w:rFonts w:ascii="Times New Roman" w:hAnsi="Times New Roman" w:cs="Times New Roman"/>
                <w:sz w:val="24"/>
                <w:szCs w:val="24"/>
                <w:lang w:eastAsia="ru-RU"/>
              </w:rPr>
            </w:pPr>
            <w:r w:rsidRPr="00192E35">
              <w:rPr>
                <w:rFonts w:ascii="Times New Roman" w:hAnsi="Times New Roman" w:cs="Times New Roman"/>
                <w:sz w:val="24"/>
                <w:szCs w:val="24"/>
                <w:lang w:eastAsia="ru-RU"/>
              </w:rPr>
              <w:t>Удельный вес пашни в площади с.-х. угодий, %</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100,0</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100,0</w:t>
            </w:r>
          </w:p>
        </w:tc>
        <w:tc>
          <w:tcPr>
            <w:tcW w:w="359" w:type="pct"/>
            <w:tcBorders>
              <w:top w:val="nil"/>
              <w:left w:val="nil"/>
              <w:right w:val="single" w:sz="4" w:space="0" w:color="auto"/>
            </w:tcBorders>
            <w:shd w:val="clear" w:color="000000" w:fill="FFFFFF"/>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100,0</w:t>
            </w:r>
          </w:p>
        </w:tc>
        <w:tc>
          <w:tcPr>
            <w:tcW w:w="1035"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100,0</w:t>
            </w:r>
          </w:p>
        </w:tc>
      </w:tr>
      <w:tr w:rsidR="00801C25" w:rsidRPr="00192E35" w:rsidTr="00A004C8">
        <w:trPr>
          <w:trHeight w:val="70"/>
        </w:trPr>
        <w:tc>
          <w:tcPr>
            <w:tcW w:w="2888" w:type="pct"/>
            <w:tcBorders>
              <w:top w:val="nil"/>
              <w:left w:val="single" w:sz="4" w:space="0" w:color="auto"/>
              <w:right w:val="single" w:sz="4" w:space="0" w:color="auto"/>
            </w:tcBorders>
            <w:shd w:val="clear" w:color="000000" w:fill="FFFFFF"/>
            <w:vAlign w:val="bottom"/>
            <w:hideMark/>
          </w:tcPr>
          <w:p w:rsidR="00801C25" w:rsidRPr="00192E35" w:rsidRDefault="00801C25" w:rsidP="00AA013E">
            <w:pPr>
              <w:spacing w:after="0" w:line="240" w:lineRule="auto"/>
              <w:rPr>
                <w:rFonts w:ascii="Times New Roman" w:hAnsi="Times New Roman" w:cs="Times New Roman"/>
                <w:sz w:val="24"/>
                <w:szCs w:val="24"/>
                <w:lang w:eastAsia="ru-RU"/>
              </w:rPr>
            </w:pPr>
            <w:r w:rsidRPr="00192E35">
              <w:rPr>
                <w:rFonts w:ascii="Times New Roman" w:hAnsi="Times New Roman" w:cs="Times New Roman"/>
                <w:sz w:val="24"/>
                <w:szCs w:val="24"/>
                <w:lang w:eastAsia="ru-RU"/>
              </w:rPr>
              <w:t>Удельный вес посевов в</w:t>
            </w:r>
            <w:r>
              <w:rPr>
                <w:rFonts w:ascii="Times New Roman" w:hAnsi="Times New Roman" w:cs="Times New Roman"/>
                <w:sz w:val="24"/>
                <w:szCs w:val="24"/>
                <w:lang w:eastAsia="ru-RU"/>
              </w:rPr>
              <w:t xml:space="preserve"> </w:t>
            </w:r>
            <w:r w:rsidRPr="00192E35">
              <w:rPr>
                <w:rFonts w:ascii="Times New Roman" w:hAnsi="Times New Roman" w:cs="Times New Roman"/>
                <w:sz w:val="24"/>
                <w:szCs w:val="24"/>
                <w:lang w:eastAsia="ru-RU"/>
              </w:rPr>
              <w:t>площади пашни, %</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95,0</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96,4</w:t>
            </w:r>
          </w:p>
        </w:tc>
        <w:tc>
          <w:tcPr>
            <w:tcW w:w="359" w:type="pct"/>
            <w:tcBorders>
              <w:top w:val="nil"/>
              <w:left w:val="nil"/>
              <w:right w:val="single" w:sz="4" w:space="0" w:color="auto"/>
            </w:tcBorders>
            <w:shd w:val="clear" w:color="000000" w:fill="FFFFFF"/>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96,4</w:t>
            </w:r>
          </w:p>
        </w:tc>
        <w:tc>
          <w:tcPr>
            <w:tcW w:w="1035"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101,5</w:t>
            </w:r>
          </w:p>
        </w:tc>
      </w:tr>
      <w:tr w:rsidR="00801C25" w:rsidRPr="00192E35" w:rsidTr="00A004C8">
        <w:trPr>
          <w:trHeight w:val="70"/>
        </w:trPr>
        <w:tc>
          <w:tcPr>
            <w:tcW w:w="2888" w:type="pct"/>
            <w:tcBorders>
              <w:top w:val="nil"/>
              <w:left w:val="single" w:sz="4" w:space="0" w:color="auto"/>
              <w:right w:val="single" w:sz="4" w:space="0" w:color="auto"/>
            </w:tcBorders>
            <w:shd w:val="clear" w:color="000000" w:fill="FFFFFF"/>
            <w:vAlign w:val="bottom"/>
            <w:hideMark/>
          </w:tcPr>
          <w:p w:rsidR="00801C25" w:rsidRPr="00192E35" w:rsidRDefault="00801C25" w:rsidP="00192E35">
            <w:pPr>
              <w:spacing w:after="0" w:line="240" w:lineRule="auto"/>
              <w:rPr>
                <w:rFonts w:ascii="Times New Roman" w:hAnsi="Times New Roman" w:cs="Times New Roman"/>
                <w:sz w:val="24"/>
                <w:szCs w:val="24"/>
                <w:lang w:eastAsia="ru-RU"/>
              </w:rPr>
            </w:pPr>
            <w:r w:rsidRPr="00192E35">
              <w:rPr>
                <w:rFonts w:ascii="Times New Roman" w:hAnsi="Times New Roman" w:cs="Times New Roman"/>
                <w:sz w:val="24"/>
                <w:szCs w:val="24"/>
                <w:lang w:eastAsia="ru-RU"/>
              </w:rPr>
              <w:t>Количество энергоресурсов, л.с: всего</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18656</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15878</w:t>
            </w:r>
          </w:p>
        </w:tc>
        <w:tc>
          <w:tcPr>
            <w:tcW w:w="359" w:type="pct"/>
            <w:tcBorders>
              <w:top w:val="nil"/>
              <w:left w:val="nil"/>
              <w:right w:val="single" w:sz="4" w:space="0" w:color="auto"/>
            </w:tcBorders>
            <w:shd w:val="clear" w:color="000000" w:fill="FFFFFF"/>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19249</w:t>
            </w:r>
          </w:p>
        </w:tc>
        <w:tc>
          <w:tcPr>
            <w:tcW w:w="1035"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103,2</w:t>
            </w:r>
          </w:p>
        </w:tc>
      </w:tr>
      <w:tr w:rsidR="00801C25" w:rsidRPr="00192E35" w:rsidTr="00A004C8">
        <w:trPr>
          <w:trHeight w:val="70"/>
        </w:trPr>
        <w:tc>
          <w:tcPr>
            <w:tcW w:w="2888" w:type="pct"/>
            <w:tcBorders>
              <w:top w:val="nil"/>
              <w:left w:val="single" w:sz="4" w:space="0" w:color="auto"/>
              <w:right w:val="single" w:sz="4" w:space="0" w:color="auto"/>
            </w:tcBorders>
            <w:shd w:val="clear" w:color="000000" w:fill="FFFFFF"/>
            <w:vAlign w:val="bottom"/>
            <w:hideMark/>
          </w:tcPr>
          <w:p w:rsidR="00801C25" w:rsidRPr="00192E35" w:rsidRDefault="00801C25" w:rsidP="00192E35">
            <w:pPr>
              <w:spacing w:after="0" w:line="240" w:lineRule="auto"/>
              <w:rPr>
                <w:rFonts w:ascii="Times New Roman" w:hAnsi="Times New Roman" w:cs="Times New Roman"/>
                <w:sz w:val="24"/>
                <w:szCs w:val="24"/>
                <w:lang w:eastAsia="ru-RU"/>
              </w:rPr>
            </w:pPr>
            <w:r w:rsidRPr="00192E35">
              <w:rPr>
                <w:rFonts w:ascii="Times New Roman" w:hAnsi="Times New Roman" w:cs="Times New Roman"/>
                <w:sz w:val="24"/>
                <w:szCs w:val="24"/>
                <w:lang w:eastAsia="ru-RU"/>
              </w:rPr>
              <w:t>на 1 га с.-х. угодий</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1,4</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0,9</w:t>
            </w:r>
          </w:p>
        </w:tc>
        <w:tc>
          <w:tcPr>
            <w:tcW w:w="359" w:type="pct"/>
            <w:tcBorders>
              <w:top w:val="nil"/>
              <w:left w:val="nil"/>
              <w:right w:val="single" w:sz="4" w:space="0" w:color="auto"/>
            </w:tcBorders>
            <w:shd w:val="clear" w:color="000000" w:fill="FFFFFF"/>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1,1</w:t>
            </w:r>
          </w:p>
        </w:tc>
        <w:tc>
          <w:tcPr>
            <w:tcW w:w="1035"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74,3</w:t>
            </w:r>
          </w:p>
        </w:tc>
      </w:tr>
      <w:tr w:rsidR="00801C25" w:rsidRPr="00192E35" w:rsidTr="00A004C8">
        <w:trPr>
          <w:trHeight w:val="70"/>
        </w:trPr>
        <w:tc>
          <w:tcPr>
            <w:tcW w:w="2888" w:type="pct"/>
            <w:tcBorders>
              <w:top w:val="nil"/>
              <w:left w:val="single" w:sz="4" w:space="0" w:color="auto"/>
              <w:right w:val="single" w:sz="4" w:space="0" w:color="auto"/>
            </w:tcBorders>
            <w:shd w:val="clear" w:color="000000" w:fill="FFFFFF"/>
            <w:vAlign w:val="bottom"/>
            <w:hideMark/>
          </w:tcPr>
          <w:p w:rsidR="00801C25" w:rsidRPr="00192E35" w:rsidRDefault="00801C25" w:rsidP="00192E35">
            <w:pPr>
              <w:spacing w:after="0" w:line="240" w:lineRule="auto"/>
              <w:rPr>
                <w:rFonts w:ascii="Times New Roman" w:hAnsi="Times New Roman" w:cs="Times New Roman"/>
                <w:sz w:val="24"/>
                <w:szCs w:val="24"/>
                <w:lang w:eastAsia="ru-RU"/>
              </w:rPr>
            </w:pPr>
            <w:r w:rsidRPr="00192E35">
              <w:rPr>
                <w:rFonts w:ascii="Times New Roman" w:hAnsi="Times New Roman" w:cs="Times New Roman"/>
                <w:sz w:val="24"/>
                <w:szCs w:val="24"/>
                <w:lang w:eastAsia="ru-RU"/>
              </w:rPr>
              <w:t>Произведено на 100 га с.-х. угодий:</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 </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 </w:t>
            </w:r>
          </w:p>
        </w:tc>
        <w:tc>
          <w:tcPr>
            <w:tcW w:w="359" w:type="pct"/>
            <w:tcBorders>
              <w:top w:val="nil"/>
              <w:left w:val="nil"/>
              <w:right w:val="single" w:sz="4" w:space="0" w:color="auto"/>
            </w:tcBorders>
            <w:shd w:val="clear" w:color="000000" w:fill="FFFFFF"/>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 </w:t>
            </w:r>
          </w:p>
        </w:tc>
        <w:tc>
          <w:tcPr>
            <w:tcW w:w="1035" w:type="pct"/>
            <w:tcBorders>
              <w:top w:val="nil"/>
              <w:left w:val="nil"/>
              <w:right w:val="single" w:sz="4" w:space="0" w:color="auto"/>
            </w:tcBorders>
            <w:shd w:val="clear" w:color="000000" w:fill="FFFFFF"/>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 </w:t>
            </w:r>
          </w:p>
        </w:tc>
      </w:tr>
      <w:tr w:rsidR="00801C25" w:rsidRPr="00192E35" w:rsidTr="00A004C8">
        <w:trPr>
          <w:trHeight w:val="70"/>
        </w:trPr>
        <w:tc>
          <w:tcPr>
            <w:tcW w:w="2888" w:type="pct"/>
            <w:tcBorders>
              <w:top w:val="nil"/>
              <w:left w:val="single" w:sz="4" w:space="0" w:color="auto"/>
              <w:right w:val="single" w:sz="4" w:space="0" w:color="auto"/>
            </w:tcBorders>
            <w:shd w:val="clear" w:color="000000" w:fill="FFFFFF"/>
            <w:vAlign w:val="bottom"/>
            <w:hideMark/>
          </w:tcPr>
          <w:p w:rsidR="00801C25" w:rsidRPr="00192E35" w:rsidRDefault="00801C25" w:rsidP="00192E35">
            <w:pPr>
              <w:spacing w:after="0" w:line="240" w:lineRule="auto"/>
              <w:ind w:firstLineChars="100" w:firstLine="240"/>
              <w:rPr>
                <w:rFonts w:ascii="Times New Roman" w:hAnsi="Times New Roman" w:cs="Times New Roman"/>
                <w:sz w:val="24"/>
                <w:szCs w:val="24"/>
                <w:lang w:eastAsia="ru-RU"/>
              </w:rPr>
            </w:pPr>
            <w:r w:rsidRPr="00192E35">
              <w:rPr>
                <w:rFonts w:ascii="Times New Roman" w:hAnsi="Times New Roman" w:cs="Times New Roman"/>
                <w:sz w:val="24"/>
                <w:szCs w:val="24"/>
                <w:lang w:eastAsia="ru-RU"/>
              </w:rPr>
              <w:t>молока, ц</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330,7</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435,1</w:t>
            </w:r>
          </w:p>
        </w:tc>
        <w:tc>
          <w:tcPr>
            <w:tcW w:w="359" w:type="pct"/>
            <w:tcBorders>
              <w:top w:val="nil"/>
              <w:left w:val="nil"/>
              <w:right w:val="single" w:sz="4" w:space="0" w:color="auto"/>
            </w:tcBorders>
            <w:shd w:val="clear" w:color="000000" w:fill="FFFFFF"/>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471,1</w:t>
            </w:r>
          </w:p>
        </w:tc>
        <w:tc>
          <w:tcPr>
            <w:tcW w:w="1035"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142,5</w:t>
            </w:r>
          </w:p>
        </w:tc>
      </w:tr>
      <w:tr w:rsidR="00801C25" w:rsidRPr="00192E35" w:rsidTr="00A004C8">
        <w:trPr>
          <w:trHeight w:val="70"/>
        </w:trPr>
        <w:tc>
          <w:tcPr>
            <w:tcW w:w="2888" w:type="pct"/>
            <w:tcBorders>
              <w:top w:val="nil"/>
              <w:left w:val="single" w:sz="4" w:space="0" w:color="auto"/>
              <w:right w:val="single" w:sz="4" w:space="0" w:color="auto"/>
            </w:tcBorders>
            <w:shd w:val="clear" w:color="000000" w:fill="FFFFFF"/>
            <w:vAlign w:val="bottom"/>
            <w:hideMark/>
          </w:tcPr>
          <w:p w:rsidR="00801C25" w:rsidRPr="00192E35" w:rsidRDefault="00801C25" w:rsidP="00192E35">
            <w:pPr>
              <w:spacing w:after="0" w:line="240" w:lineRule="auto"/>
              <w:ind w:firstLineChars="100" w:firstLine="240"/>
              <w:rPr>
                <w:rFonts w:ascii="Times New Roman" w:hAnsi="Times New Roman" w:cs="Times New Roman"/>
                <w:sz w:val="24"/>
                <w:szCs w:val="24"/>
                <w:lang w:eastAsia="ru-RU"/>
              </w:rPr>
            </w:pPr>
            <w:r w:rsidRPr="00192E35">
              <w:rPr>
                <w:rFonts w:ascii="Times New Roman" w:hAnsi="Times New Roman" w:cs="Times New Roman"/>
                <w:sz w:val="24"/>
                <w:szCs w:val="24"/>
                <w:lang w:eastAsia="ru-RU"/>
              </w:rPr>
              <w:t>прироста живой массы КРС, ц</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23,6</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22,2</w:t>
            </w:r>
          </w:p>
        </w:tc>
        <w:tc>
          <w:tcPr>
            <w:tcW w:w="359" w:type="pct"/>
            <w:tcBorders>
              <w:top w:val="nil"/>
              <w:left w:val="nil"/>
              <w:right w:val="single" w:sz="4" w:space="0" w:color="auto"/>
            </w:tcBorders>
            <w:shd w:val="clear" w:color="000000" w:fill="FFFFFF"/>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28,2</w:t>
            </w:r>
          </w:p>
        </w:tc>
        <w:tc>
          <w:tcPr>
            <w:tcW w:w="1035"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119,4</w:t>
            </w:r>
          </w:p>
        </w:tc>
      </w:tr>
      <w:tr w:rsidR="00801C25" w:rsidRPr="00192E35" w:rsidTr="00A004C8">
        <w:trPr>
          <w:trHeight w:val="70"/>
        </w:trPr>
        <w:tc>
          <w:tcPr>
            <w:tcW w:w="2888" w:type="pct"/>
            <w:tcBorders>
              <w:top w:val="nil"/>
              <w:left w:val="single" w:sz="4" w:space="0" w:color="auto"/>
              <w:right w:val="single" w:sz="4" w:space="0" w:color="auto"/>
            </w:tcBorders>
            <w:shd w:val="clear" w:color="000000" w:fill="FFFFFF"/>
            <w:vAlign w:val="bottom"/>
            <w:hideMark/>
          </w:tcPr>
          <w:p w:rsidR="00801C25" w:rsidRPr="00192E35" w:rsidRDefault="00801C25" w:rsidP="00192E35">
            <w:pPr>
              <w:spacing w:after="0" w:line="240" w:lineRule="auto"/>
              <w:ind w:firstLineChars="100" w:firstLine="240"/>
              <w:rPr>
                <w:rFonts w:ascii="Times New Roman" w:hAnsi="Times New Roman" w:cs="Times New Roman"/>
                <w:sz w:val="24"/>
                <w:szCs w:val="24"/>
                <w:lang w:eastAsia="ru-RU"/>
              </w:rPr>
            </w:pPr>
            <w:r w:rsidRPr="00192E35">
              <w:rPr>
                <w:rFonts w:ascii="Times New Roman" w:hAnsi="Times New Roman" w:cs="Times New Roman"/>
                <w:sz w:val="24"/>
                <w:szCs w:val="24"/>
                <w:lang w:eastAsia="ru-RU"/>
              </w:rPr>
              <w:t>товарной продукции, тыс. руб.</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891,8</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1107,4</w:t>
            </w:r>
          </w:p>
        </w:tc>
        <w:tc>
          <w:tcPr>
            <w:tcW w:w="359" w:type="pct"/>
            <w:tcBorders>
              <w:top w:val="nil"/>
              <w:left w:val="nil"/>
              <w:right w:val="single" w:sz="4" w:space="0" w:color="auto"/>
            </w:tcBorders>
            <w:shd w:val="clear" w:color="000000" w:fill="FFFFFF"/>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1364,1</w:t>
            </w:r>
          </w:p>
        </w:tc>
        <w:tc>
          <w:tcPr>
            <w:tcW w:w="1035"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153,0</w:t>
            </w:r>
          </w:p>
        </w:tc>
      </w:tr>
      <w:tr w:rsidR="00801C25" w:rsidRPr="00192E35" w:rsidTr="00A004C8">
        <w:trPr>
          <w:trHeight w:val="70"/>
        </w:trPr>
        <w:tc>
          <w:tcPr>
            <w:tcW w:w="2888" w:type="pct"/>
            <w:tcBorders>
              <w:top w:val="nil"/>
              <w:left w:val="single" w:sz="4" w:space="0" w:color="auto"/>
              <w:right w:val="single" w:sz="4" w:space="0" w:color="auto"/>
            </w:tcBorders>
            <w:shd w:val="clear" w:color="000000" w:fill="FFFFFF"/>
            <w:vAlign w:val="bottom"/>
            <w:hideMark/>
          </w:tcPr>
          <w:p w:rsidR="00801C25" w:rsidRPr="00192E35" w:rsidRDefault="00801C25" w:rsidP="00192E35">
            <w:pPr>
              <w:spacing w:after="0" w:line="240" w:lineRule="auto"/>
              <w:ind w:firstLineChars="100" w:firstLine="240"/>
              <w:rPr>
                <w:rFonts w:ascii="Times New Roman" w:hAnsi="Times New Roman" w:cs="Times New Roman"/>
                <w:sz w:val="24"/>
                <w:szCs w:val="24"/>
                <w:lang w:eastAsia="ru-RU"/>
              </w:rPr>
            </w:pPr>
            <w:r w:rsidRPr="00192E35">
              <w:rPr>
                <w:rFonts w:ascii="Times New Roman" w:hAnsi="Times New Roman" w:cs="Times New Roman"/>
                <w:sz w:val="24"/>
                <w:szCs w:val="24"/>
                <w:lang w:eastAsia="ru-RU"/>
              </w:rPr>
              <w:t>прибыли (+), убытка (-),тыс. руб.</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-48,7</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95,7</w:t>
            </w:r>
          </w:p>
        </w:tc>
        <w:tc>
          <w:tcPr>
            <w:tcW w:w="359" w:type="pct"/>
            <w:tcBorders>
              <w:top w:val="nil"/>
              <w:left w:val="nil"/>
              <w:right w:val="single" w:sz="4" w:space="0" w:color="auto"/>
            </w:tcBorders>
            <w:shd w:val="clear" w:color="000000" w:fill="FFFFFF"/>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61,0</w:t>
            </w:r>
          </w:p>
        </w:tc>
        <w:tc>
          <w:tcPr>
            <w:tcW w:w="1035"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125,3</w:t>
            </w:r>
          </w:p>
        </w:tc>
      </w:tr>
      <w:tr w:rsidR="00801C25" w:rsidRPr="00192E35" w:rsidTr="00A004C8">
        <w:trPr>
          <w:trHeight w:val="70"/>
        </w:trPr>
        <w:tc>
          <w:tcPr>
            <w:tcW w:w="2888" w:type="pct"/>
            <w:tcBorders>
              <w:top w:val="nil"/>
              <w:left w:val="single" w:sz="4" w:space="0" w:color="auto"/>
              <w:right w:val="single" w:sz="4" w:space="0" w:color="auto"/>
            </w:tcBorders>
            <w:shd w:val="clear" w:color="000000" w:fill="FFFFFF"/>
            <w:vAlign w:val="bottom"/>
            <w:hideMark/>
          </w:tcPr>
          <w:p w:rsidR="00801C25" w:rsidRPr="00192E35" w:rsidRDefault="00801C25" w:rsidP="00192E35">
            <w:pPr>
              <w:spacing w:after="0" w:line="240" w:lineRule="auto"/>
              <w:rPr>
                <w:rFonts w:ascii="Times New Roman" w:hAnsi="Times New Roman" w:cs="Times New Roman"/>
                <w:sz w:val="24"/>
                <w:szCs w:val="24"/>
                <w:lang w:eastAsia="ru-RU"/>
              </w:rPr>
            </w:pPr>
            <w:r w:rsidRPr="00192E35">
              <w:rPr>
                <w:rFonts w:ascii="Times New Roman" w:hAnsi="Times New Roman" w:cs="Times New Roman"/>
                <w:sz w:val="24"/>
                <w:szCs w:val="24"/>
                <w:lang w:eastAsia="ru-RU"/>
              </w:rPr>
              <w:t>Произведено зерна на 100 га пашни, ц.</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6,2</w:t>
            </w:r>
          </w:p>
        </w:tc>
        <w:tc>
          <w:tcPr>
            <w:tcW w:w="359" w:type="pct"/>
            <w:tcBorders>
              <w:top w:val="nil"/>
              <w:left w:val="nil"/>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8,4</w:t>
            </w:r>
          </w:p>
        </w:tc>
        <w:tc>
          <w:tcPr>
            <w:tcW w:w="359" w:type="pct"/>
            <w:tcBorders>
              <w:top w:val="nil"/>
              <w:left w:val="nil"/>
              <w:right w:val="single" w:sz="4" w:space="0" w:color="auto"/>
            </w:tcBorders>
            <w:shd w:val="clear" w:color="000000" w:fill="FFFFFF"/>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9,3</w:t>
            </w:r>
          </w:p>
        </w:tc>
        <w:tc>
          <w:tcPr>
            <w:tcW w:w="1035" w:type="pct"/>
            <w:tcBorders>
              <w:top w:val="nil"/>
              <w:left w:val="nil"/>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148,3</w:t>
            </w:r>
          </w:p>
        </w:tc>
      </w:tr>
      <w:tr w:rsidR="00801C25" w:rsidRPr="00192E35" w:rsidTr="00801C25">
        <w:trPr>
          <w:trHeight w:val="70"/>
        </w:trPr>
        <w:tc>
          <w:tcPr>
            <w:tcW w:w="2888" w:type="pct"/>
            <w:tcBorders>
              <w:top w:val="nil"/>
              <w:left w:val="single" w:sz="4" w:space="0" w:color="auto"/>
              <w:bottom w:val="single" w:sz="4" w:space="0" w:color="auto"/>
              <w:right w:val="single" w:sz="4" w:space="0" w:color="auto"/>
            </w:tcBorders>
            <w:shd w:val="clear" w:color="000000" w:fill="FFFFFF"/>
            <w:vAlign w:val="bottom"/>
            <w:hideMark/>
          </w:tcPr>
          <w:p w:rsidR="00801C25" w:rsidRPr="00192E35" w:rsidRDefault="00801C25" w:rsidP="00192E35">
            <w:pPr>
              <w:spacing w:after="0" w:line="240" w:lineRule="auto"/>
              <w:rPr>
                <w:rFonts w:ascii="Times New Roman" w:hAnsi="Times New Roman" w:cs="Times New Roman"/>
                <w:sz w:val="24"/>
                <w:szCs w:val="24"/>
                <w:lang w:eastAsia="ru-RU"/>
              </w:rPr>
            </w:pPr>
            <w:r w:rsidRPr="00192E35">
              <w:rPr>
                <w:rFonts w:ascii="Times New Roman" w:hAnsi="Times New Roman" w:cs="Times New Roman"/>
                <w:sz w:val="24"/>
                <w:szCs w:val="24"/>
                <w:lang w:eastAsia="ru-RU"/>
              </w:rPr>
              <w:t>Уровень рентабельности (+), убыточности(-), %</w:t>
            </w:r>
          </w:p>
        </w:tc>
        <w:tc>
          <w:tcPr>
            <w:tcW w:w="359" w:type="pct"/>
            <w:tcBorders>
              <w:top w:val="nil"/>
              <w:left w:val="nil"/>
              <w:bottom w:val="single" w:sz="4" w:space="0" w:color="auto"/>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-5,2</w:t>
            </w:r>
          </w:p>
        </w:tc>
        <w:tc>
          <w:tcPr>
            <w:tcW w:w="359" w:type="pct"/>
            <w:tcBorders>
              <w:top w:val="nil"/>
              <w:left w:val="nil"/>
              <w:bottom w:val="single" w:sz="4" w:space="0" w:color="auto"/>
              <w:right w:val="single" w:sz="4" w:space="0" w:color="auto"/>
            </w:tcBorders>
            <w:shd w:val="clear" w:color="000000" w:fill="FFFFFF"/>
            <w:vAlign w:val="center"/>
            <w:hideMark/>
          </w:tcPr>
          <w:p w:rsidR="00801C25" w:rsidRPr="00192E35" w:rsidRDefault="00801C25" w:rsidP="00192E35">
            <w:pPr>
              <w:spacing w:after="0" w:line="240" w:lineRule="auto"/>
              <w:jc w:val="center"/>
              <w:rPr>
                <w:rFonts w:ascii="Times New Roman" w:hAnsi="Times New Roman" w:cs="Times New Roman"/>
                <w:sz w:val="24"/>
                <w:szCs w:val="24"/>
                <w:lang w:eastAsia="ru-RU"/>
              </w:rPr>
            </w:pPr>
            <w:r w:rsidRPr="00192E35">
              <w:rPr>
                <w:rFonts w:ascii="Times New Roman" w:hAnsi="Times New Roman" w:cs="Times New Roman"/>
                <w:sz w:val="24"/>
                <w:szCs w:val="24"/>
                <w:lang w:eastAsia="ru-RU"/>
              </w:rPr>
              <w:t>9,5</w:t>
            </w:r>
          </w:p>
        </w:tc>
        <w:tc>
          <w:tcPr>
            <w:tcW w:w="359" w:type="pct"/>
            <w:tcBorders>
              <w:top w:val="nil"/>
              <w:left w:val="nil"/>
              <w:bottom w:val="single" w:sz="4" w:space="0" w:color="auto"/>
              <w:right w:val="single" w:sz="4" w:space="0" w:color="auto"/>
            </w:tcBorders>
            <w:shd w:val="clear" w:color="000000" w:fill="FFFFFF"/>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4,7</w:t>
            </w:r>
          </w:p>
        </w:tc>
        <w:tc>
          <w:tcPr>
            <w:tcW w:w="1035" w:type="pct"/>
            <w:tcBorders>
              <w:top w:val="nil"/>
              <w:left w:val="nil"/>
              <w:bottom w:val="single" w:sz="4" w:space="0" w:color="auto"/>
              <w:right w:val="single" w:sz="4" w:space="0" w:color="auto"/>
            </w:tcBorders>
            <w:shd w:val="clear" w:color="auto" w:fill="auto"/>
            <w:vAlign w:val="center"/>
            <w:hideMark/>
          </w:tcPr>
          <w:p w:rsidR="00801C25" w:rsidRPr="00801C25" w:rsidRDefault="00801C25" w:rsidP="00801C25">
            <w:pPr>
              <w:spacing w:after="0" w:line="240" w:lineRule="auto"/>
              <w:jc w:val="center"/>
              <w:rPr>
                <w:rFonts w:ascii="Times New Roman" w:hAnsi="Times New Roman" w:cs="Times New Roman"/>
                <w:sz w:val="24"/>
                <w:szCs w:val="24"/>
              </w:rPr>
            </w:pPr>
            <w:r w:rsidRPr="00801C25">
              <w:rPr>
                <w:rFonts w:ascii="Times New Roman" w:hAnsi="Times New Roman" w:cs="Times New Roman"/>
                <w:sz w:val="24"/>
              </w:rPr>
              <w:t>9,9</w:t>
            </w:r>
          </w:p>
        </w:tc>
      </w:tr>
    </w:tbl>
    <w:p w:rsidR="00A004C8" w:rsidRDefault="00A004C8" w:rsidP="00A004C8">
      <w:pPr>
        <w:spacing w:after="0" w:line="360" w:lineRule="auto"/>
        <w:jc w:val="both"/>
        <w:rPr>
          <w:rFonts w:ascii="Times New Roman" w:hAnsi="Times New Roman" w:cs="Times New Roman"/>
          <w:sz w:val="28"/>
          <w:szCs w:val="28"/>
        </w:rPr>
      </w:pPr>
    </w:p>
    <w:p w:rsidR="00AA013E" w:rsidRPr="00B044FF" w:rsidRDefault="00C2357E" w:rsidP="00AA01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044FF">
        <w:rPr>
          <w:rFonts w:ascii="Times New Roman" w:hAnsi="Times New Roman" w:cs="Times New Roman"/>
          <w:sz w:val="28"/>
          <w:szCs w:val="28"/>
        </w:rPr>
        <w:t>роизводство молока в расчете на 100 га сельскохозяйст</w:t>
      </w:r>
      <w:r>
        <w:rPr>
          <w:rFonts w:ascii="Times New Roman" w:hAnsi="Times New Roman" w:cs="Times New Roman"/>
          <w:sz w:val="28"/>
          <w:szCs w:val="28"/>
        </w:rPr>
        <w:t xml:space="preserve">венных угодий увеличилось </w:t>
      </w:r>
      <w:r w:rsidRPr="00B044FF">
        <w:rPr>
          <w:rFonts w:ascii="Times New Roman" w:hAnsi="Times New Roman" w:cs="Times New Roman"/>
          <w:sz w:val="28"/>
          <w:szCs w:val="28"/>
        </w:rPr>
        <w:t xml:space="preserve">на </w:t>
      </w:r>
      <w:r>
        <w:rPr>
          <w:rFonts w:ascii="Times New Roman" w:hAnsi="Times New Roman" w:cs="Times New Roman"/>
          <w:sz w:val="28"/>
          <w:szCs w:val="28"/>
        </w:rPr>
        <w:t>140</w:t>
      </w:r>
      <w:r w:rsidRPr="00B044FF">
        <w:rPr>
          <w:rFonts w:ascii="Times New Roman" w:hAnsi="Times New Roman" w:cs="Times New Roman"/>
          <w:sz w:val="28"/>
          <w:szCs w:val="28"/>
        </w:rPr>
        <w:t xml:space="preserve"> ц, что связано с </w:t>
      </w:r>
      <w:r>
        <w:rPr>
          <w:rFonts w:ascii="Times New Roman" w:hAnsi="Times New Roman" w:cs="Times New Roman"/>
          <w:sz w:val="28"/>
          <w:szCs w:val="28"/>
        </w:rPr>
        <w:t>ростом</w:t>
      </w:r>
      <w:r w:rsidRPr="00B044FF">
        <w:rPr>
          <w:rFonts w:ascii="Times New Roman" w:hAnsi="Times New Roman" w:cs="Times New Roman"/>
          <w:sz w:val="28"/>
          <w:szCs w:val="28"/>
        </w:rPr>
        <w:t xml:space="preserve"> </w:t>
      </w:r>
      <w:r>
        <w:rPr>
          <w:rFonts w:ascii="Times New Roman" w:hAnsi="Times New Roman" w:cs="Times New Roman"/>
          <w:sz w:val="28"/>
          <w:szCs w:val="28"/>
        </w:rPr>
        <w:t>поголовья</w:t>
      </w:r>
      <w:r w:rsidRPr="00B044FF">
        <w:rPr>
          <w:rFonts w:ascii="Times New Roman" w:hAnsi="Times New Roman" w:cs="Times New Roman"/>
          <w:sz w:val="28"/>
          <w:szCs w:val="28"/>
        </w:rPr>
        <w:t xml:space="preserve"> коров</w:t>
      </w:r>
      <w:r>
        <w:rPr>
          <w:rFonts w:ascii="Times New Roman" w:hAnsi="Times New Roman" w:cs="Times New Roman"/>
          <w:sz w:val="28"/>
          <w:szCs w:val="28"/>
        </w:rPr>
        <w:t>. В результате т</w:t>
      </w:r>
      <w:r>
        <w:rPr>
          <w:rFonts w:ascii="Times New Roman" w:hAnsi="Times New Roman" w:cs="Times New Roman"/>
          <w:sz w:val="28"/>
          <w:szCs w:val="28"/>
        </w:rPr>
        <w:t>о</w:t>
      </w:r>
      <w:r>
        <w:rPr>
          <w:rFonts w:ascii="Times New Roman" w:hAnsi="Times New Roman" w:cs="Times New Roman"/>
          <w:sz w:val="28"/>
          <w:szCs w:val="28"/>
        </w:rPr>
        <w:t>варная</w:t>
      </w:r>
      <w:r w:rsidRPr="00B044FF">
        <w:rPr>
          <w:rFonts w:ascii="Times New Roman" w:hAnsi="Times New Roman" w:cs="Times New Roman"/>
          <w:sz w:val="28"/>
          <w:szCs w:val="28"/>
        </w:rPr>
        <w:t xml:space="preserve"> продукци</w:t>
      </w:r>
      <w:r>
        <w:rPr>
          <w:rFonts w:ascii="Times New Roman" w:hAnsi="Times New Roman" w:cs="Times New Roman"/>
          <w:sz w:val="28"/>
          <w:szCs w:val="28"/>
        </w:rPr>
        <w:t xml:space="preserve">я увеличилась </w:t>
      </w:r>
      <w:r w:rsidRPr="00B044FF">
        <w:rPr>
          <w:rFonts w:ascii="Times New Roman" w:hAnsi="Times New Roman" w:cs="Times New Roman"/>
          <w:sz w:val="28"/>
          <w:szCs w:val="28"/>
        </w:rPr>
        <w:t xml:space="preserve">на </w:t>
      </w:r>
      <w:r>
        <w:rPr>
          <w:rFonts w:ascii="Times New Roman" w:hAnsi="Times New Roman" w:cs="Times New Roman"/>
          <w:sz w:val="28"/>
          <w:szCs w:val="28"/>
        </w:rPr>
        <w:t>472</w:t>
      </w:r>
      <w:r w:rsidRPr="00B044FF">
        <w:rPr>
          <w:rFonts w:ascii="Times New Roman" w:hAnsi="Times New Roman" w:cs="Times New Roman"/>
          <w:sz w:val="28"/>
          <w:szCs w:val="28"/>
        </w:rPr>
        <w:t xml:space="preserve"> тыс. руб.</w:t>
      </w:r>
      <w:r>
        <w:rPr>
          <w:rFonts w:ascii="Times New Roman" w:hAnsi="Times New Roman" w:cs="Times New Roman"/>
          <w:sz w:val="28"/>
          <w:szCs w:val="28"/>
        </w:rPr>
        <w:t xml:space="preserve"> или на 53%.</w:t>
      </w:r>
    </w:p>
    <w:p w:rsidR="002377D0" w:rsidRPr="00B044FF" w:rsidRDefault="002377D0" w:rsidP="00B044FF">
      <w:pPr>
        <w:spacing w:after="0" w:line="360" w:lineRule="auto"/>
        <w:ind w:firstLine="709"/>
        <w:jc w:val="both"/>
        <w:rPr>
          <w:rFonts w:ascii="Times New Roman" w:hAnsi="Times New Roman" w:cs="Times New Roman"/>
          <w:sz w:val="28"/>
          <w:szCs w:val="28"/>
        </w:rPr>
      </w:pPr>
      <w:r w:rsidRPr="00B044FF">
        <w:rPr>
          <w:rFonts w:ascii="Times New Roman" w:hAnsi="Times New Roman" w:cs="Times New Roman"/>
          <w:sz w:val="28"/>
          <w:szCs w:val="28"/>
        </w:rPr>
        <w:t>Повышение эффективности сельскохозяйственного производства являе</w:t>
      </w:r>
      <w:r w:rsidRPr="00B044FF">
        <w:rPr>
          <w:rFonts w:ascii="Times New Roman" w:hAnsi="Times New Roman" w:cs="Times New Roman"/>
          <w:sz w:val="28"/>
          <w:szCs w:val="28"/>
        </w:rPr>
        <w:t>т</w:t>
      </w:r>
      <w:r w:rsidRPr="00B044FF">
        <w:rPr>
          <w:rFonts w:ascii="Times New Roman" w:hAnsi="Times New Roman" w:cs="Times New Roman"/>
          <w:sz w:val="28"/>
          <w:szCs w:val="28"/>
        </w:rPr>
        <w:t>ся одной из актуальнейших проблем, успешное решение которой открывает дальнейшие возможности для ускорения темпов его развития и на снабжения страны сельскохозяйственной продукцией. Экономическая эффективность п</w:t>
      </w:r>
      <w:r w:rsidRPr="00B044FF">
        <w:rPr>
          <w:rFonts w:ascii="Times New Roman" w:hAnsi="Times New Roman" w:cs="Times New Roman"/>
          <w:sz w:val="28"/>
          <w:szCs w:val="28"/>
        </w:rPr>
        <w:t>о</w:t>
      </w:r>
      <w:r w:rsidRPr="00B044FF">
        <w:rPr>
          <w:rFonts w:ascii="Times New Roman" w:hAnsi="Times New Roman" w:cs="Times New Roman"/>
          <w:sz w:val="28"/>
          <w:szCs w:val="28"/>
        </w:rPr>
        <w:t>казывает конечный полезный эффект от применения средств производства и живого труда, отдачу совокупных вложений.</w:t>
      </w:r>
    </w:p>
    <w:p w:rsidR="00C2357E" w:rsidRDefault="00C2357E" w:rsidP="00C2357E">
      <w:pPr>
        <w:spacing w:after="0" w:line="360" w:lineRule="auto"/>
        <w:ind w:firstLine="709"/>
        <w:jc w:val="both"/>
        <w:rPr>
          <w:rFonts w:ascii="Times New Roman" w:hAnsi="Times New Roman" w:cs="Times New Roman"/>
          <w:sz w:val="28"/>
          <w:szCs w:val="28"/>
        </w:rPr>
      </w:pPr>
      <w:r w:rsidRPr="00B044FF">
        <w:rPr>
          <w:rFonts w:ascii="Times New Roman" w:hAnsi="Times New Roman" w:cs="Times New Roman"/>
          <w:sz w:val="28"/>
          <w:szCs w:val="28"/>
        </w:rPr>
        <w:t>Финансовые результаты и рентабельность являются основными показат</w:t>
      </w:r>
      <w:r w:rsidRPr="00B044FF">
        <w:rPr>
          <w:rFonts w:ascii="Times New Roman" w:hAnsi="Times New Roman" w:cs="Times New Roman"/>
          <w:sz w:val="28"/>
          <w:szCs w:val="28"/>
        </w:rPr>
        <w:t>е</w:t>
      </w:r>
      <w:r w:rsidRPr="00B044FF">
        <w:rPr>
          <w:rFonts w:ascii="Times New Roman" w:hAnsi="Times New Roman" w:cs="Times New Roman"/>
          <w:sz w:val="28"/>
          <w:szCs w:val="28"/>
        </w:rPr>
        <w:t>лями, характеризующими эффективность работы предприятия. Основную су</w:t>
      </w:r>
      <w:r w:rsidRPr="00B044FF">
        <w:rPr>
          <w:rFonts w:ascii="Times New Roman" w:hAnsi="Times New Roman" w:cs="Times New Roman"/>
          <w:sz w:val="28"/>
          <w:szCs w:val="28"/>
        </w:rPr>
        <w:t>м</w:t>
      </w:r>
      <w:r w:rsidRPr="00B044FF">
        <w:rPr>
          <w:rFonts w:ascii="Times New Roman" w:hAnsi="Times New Roman" w:cs="Times New Roman"/>
          <w:sz w:val="28"/>
          <w:szCs w:val="28"/>
        </w:rPr>
        <w:t>му прибыли сельскохозяйственные предприятия получают от продажи сельск</w:t>
      </w:r>
      <w:r w:rsidRPr="00B044FF">
        <w:rPr>
          <w:rFonts w:ascii="Times New Roman" w:hAnsi="Times New Roman" w:cs="Times New Roman"/>
          <w:sz w:val="28"/>
          <w:szCs w:val="28"/>
        </w:rPr>
        <w:t>о</w:t>
      </w:r>
      <w:r w:rsidRPr="00B044FF">
        <w:rPr>
          <w:rFonts w:ascii="Times New Roman" w:hAnsi="Times New Roman" w:cs="Times New Roman"/>
          <w:sz w:val="28"/>
          <w:szCs w:val="28"/>
        </w:rPr>
        <w:t>хозяйственной продукции. Кроме того в хозяйствах имеются различные пр</w:t>
      </w:r>
      <w:r w:rsidRPr="00B044FF">
        <w:rPr>
          <w:rFonts w:ascii="Times New Roman" w:hAnsi="Times New Roman" w:cs="Times New Roman"/>
          <w:sz w:val="28"/>
          <w:szCs w:val="28"/>
        </w:rPr>
        <w:t>о</w:t>
      </w:r>
      <w:r w:rsidRPr="00B044FF">
        <w:rPr>
          <w:rFonts w:ascii="Times New Roman" w:hAnsi="Times New Roman" w:cs="Times New Roman"/>
          <w:sz w:val="28"/>
          <w:szCs w:val="28"/>
        </w:rPr>
        <w:t>мышленные предприятия, промыслы, продукция которых реализуется, а также могут быть оказаны услуги или выполнены работы для других организаций.</w:t>
      </w:r>
    </w:p>
    <w:p w:rsidR="00A0362D" w:rsidRDefault="00A0362D" w:rsidP="00801C25">
      <w:pPr>
        <w:spacing w:after="0" w:line="240" w:lineRule="auto"/>
        <w:ind w:firstLine="709"/>
        <w:jc w:val="both"/>
        <w:rPr>
          <w:rFonts w:ascii="Times New Roman" w:hAnsi="Times New Roman" w:cs="Times New Roman"/>
          <w:sz w:val="28"/>
          <w:szCs w:val="28"/>
        </w:rPr>
      </w:pPr>
    </w:p>
    <w:p w:rsidR="00C2357E" w:rsidRDefault="00C2357E" w:rsidP="00801C25">
      <w:pPr>
        <w:spacing w:after="0" w:line="240" w:lineRule="auto"/>
        <w:ind w:firstLine="709"/>
        <w:jc w:val="both"/>
        <w:rPr>
          <w:rFonts w:ascii="Times New Roman" w:hAnsi="Times New Roman" w:cs="Times New Roman"/>
          <w:sz w:val="28"/>
          <w:szCs w:val="28"/>
        </w:rPr>
      </w:pPr>
    </w:p>
    <w:p w:rsidR="00C2357E" w:rsidRPr="00B044FF" w:rsidRDefault="00C2357E" w:rsidP="00801C25">
      <w:pPr>
        <w:spacing w:after="0" w:line="240" w:lineRule="auto"/>
        <w:ind w:firstLine="709"/>
        <w:jc w:val="both"/>
        <w:rPr>
          <w:rFonts w:ascii="Times New Roman" w:hAnsi="Times New Roman" w:cs="Times New Roman"/>
          <w:sz w:val="28"/>
          <w:szCs w:val="28"/>
        </w:rPr>
      </w:pPr>
    </w:p>
    <w:p w:rsidR="002377D0" w:rsidRPr="00B044FF" w:rsidRDefault="002377D0" w:rsidP="00C2357E">
      <w:pPr>
        <w:spacing w:after="0" w:line="360" w:lineRule="auto"/>
        <w:rPr>
          <w:rFonts w:ascii="Times New Roman" w:hAnsi="Times New Roman" w:cs="Times New Roman"/>
          <w:b/>
          <w:bCs/>
          <w:sz w:val="24"/>
          <w:szCs w:val="24"/>
        </w:rPr>
      </w:pPr>
      <w:r w:rsidRPr="00B044FF">
        <w:rPr>
          <w:rFonts w:ascii="Times New Roman" w:hAnsi="Times New Roman" w:cs="Times New Roman"/>
          <w:sz w:val="24"/>
          <w:szCs w:val="24"/>
        </w:rPr>
        <w:lastRenderedPageBreak/>
        <w:t>Таблица 2.</w:t>
      </w:r>
      <w:r w:rsidR="00026430">
        <w:rPr>
          <w:rFonts w:ascii="Times New Roman" w:hAnsi="Times New Roman" w:cs="Times New Roman"/>
          <w:sz w:val="24"/>
          <w:szCs w:val="24"/>
        </w:rPr>
        <w:t>9</w:t>
      </w:r>
      <w:r w:rsidRPr="00B044FF">
        <w:rPr>
          <w:rFonts w:ascii="Times New Roman" w:hAnsi="Times New Roman" w:cs="Times New Roman"/>
          <w:sz w:val="24"/>
          <w:szCs w:val="24"/>
        </w:rPr>
        <w:t xml:space="preserve"> - </w:t>
      </w:r>
      <w:r w:rsidRPr="00B044FF">
        <w:rPr>
          <w:rFonts w:ascii="Times New Roman" w:hAnsi="Times New Roman" w:cs="Times New Roman"/>
          <w:b/>
          <w:bCs/>
          <w:sz w:val="24"/>
          <w:szCs w:val="24"/>
        </w:rPr>
        <w:t>Экономическая эффективност</w:t>
      </w:r>
      <w:r w:rsidR="00A0362D">
        <w:rPr>
          <w:rFonts w:ascii="Times New Roman" w:hAnsi="Times New Roman" w:cs="Times New Roman"/>
          <w:b/>
          <w:bCs/>
          <w:sz w:val="24"/>
          <w:szCs w:val="24"/>
        </w:rPr>
        <w:t>ь товарных отраслей в хозяйстве</w:t>
      </w:r>
    </w:p>
    <w:tbl>
      <w:tblPr>
        <w:tblW w:w="5000" w:type="pct"/>
        <w:tblLayout w:type="fixed"/>
        <w:tblCellMar>
          <w:left w:w="0" w:type="dxa"/>
          <w:right w:w="0" w:type="dxa"/>
        </w:tblCellMar>
        <w:tblLook w:val="04A0"/>
      </w:tblPr>
      <w:tblGrid>
        <w:gridCol w:w="3692"/>
        <w:gridCol w:w="853"/>
        <w:gridCol w:w="851"/>
        <w:gridCol w:w="708"/>
        <w:gridCol w:w="567"/>
        <w:gridCol w:w="851"/>
        <w:gridCol w:w="851"/>
        <w:gridCol w:w="708"/>
        <w:gridCol w:w="567"/>
      </w:tblGrid>
      <w:tr w:rsidR="00A0362D" w:rsidRPr="00C2357E" w:rsidTr="00A0362D">
        <w:trPr>
          <w:trHeight w:val="315"/>
        </w:trPr>
        <w:tc>
          <w:tcPr>
            <w:tcW w:w="19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62D" w:rsidRPr="00C2357E" w:rsidRDefault="00A0362D" w:rsidP="00A0362D">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Отрасль и вид продукции</w:t>
            </w:r>
          </w:p>
        </w:tc>
        <w:tc>
          <w:tcPr>
            <w:tcW w:w="1543" w:type="pct"/>
            <w:gridSpan w:val="4"/>
            <w:tcBorders>
              <w:top w:val="single" w:sz="4" w:space="0" w:color="auto"/>
              <w:left w:val="nil"/>
              <w:bottom w:val="single" w:sz="4" w:space="0" w:color="auto"/>
              <w:right w:val="single" w:sz="4" w:space="0" w:color="auto"/>
            </w:tcBorders>
            <w:shd w:val="clear" w:color="auto" w:fill="auto"/>
            <w:vAlign w:val="center"/>
            <w:hideMark/>
          </w:tcPr>
          <w:p w:rsidR="00A0362D" w:rsidRPr="00C2357E" w:rsidRDefault="00A0362D" w:rsidP="00A0362D">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2013 год</w:t>
            </w:r>
          </w:p>
        </w:tc>
        <w:tc>
          <w:tcPr>
            <w:tcW w:w="1544" w:type="pct"/>
            <w:gridSpan w:val="4"/>
            <w:tcBorders>
              <w:top w:val="single" w:sz="4" w:space="0" w:color="auto"/>
              <w:left w:val="nil"/>
              <w:bottom w:val="single" w:sz="4" w:space="0" w:color="auto"/>
              <w:right w:val="single" w:sz="4" w:space="0" w:color="auto"/>
            </w:tcBorders>
            <w:shd w:val="clear" w:color="auto" w:fill="auto"/>
            <w:vAlign w:val="center"/>
            <w:hideMark/>
          </w:tcPr>
          <w:p w:rsidR="00A0362D" w:rsidRPr="00C2357E" w:rsidRDefault="00A0362D" w:rsidP="00A0362D">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2015 год</w:t>
            </w:r>
          </w:p>
        </w:tc>
      </w:tr>
      <w:tr w:rsidR="00A0362D" w:rsidRPr="00C2357E" w:rsidTr="00C2357E">
        <w:trPr>
          <w:trHeight w:val="2525"/>
        </w:trPr>
        <w:tc>
          <w:tcPr>
            <w:tcW w:w="1913" w:type="pct"/>
            <w:vMerge/>
            <w:tcBorders>
              <w:top w:val="single" w:sz="4" w:space="0" w:color="auto"/>
              <w:left w:val="single" w:sz="4" w:space="0" w:color="auto"/>
              <w:bottom w:val="single" w:sz="4" w:space="0" w:color="auto"/>
              <w:right w:val="single" w:sz="4" w:space="0" w:color="auto"/>
            </w:tcBorders>
            <w:vAlign w:val="center"/>
            <w:hideMark/>
          </w:tcPr>
          <w:p w:rsidR="00A0362D" w:rsidRPr="00C2357E" w:rsidRDefault="00A0362D" w:rsidP="00A0362D">
            <w:pPr>
              <w:spacing w:after="0" w:line="240" w:lineRule="auto"/>
              <w:rPr>
                <w:rFonts w:ascii="Times New Roman" w:hAnsi="Times New Roman" w:cs="Times New Roman"/>
                <w:b/>
                <w:bCs/>
                <w:szCs w:val="24"/>
                <w:lang w:eastAsia="ru-RU"/>
              </w:rPr>
            </w:pPr>
          </w:p>
        </w:tc>
        <w:tc>
          <w:tcPr>
            <w:tcW w:w="442" w:type="pct"/>
            <w:tcBorders>
              <w:top w:val="nil"/>
              <w:left w:val="nil"/>
              <w:bottom w:val="single" w:sz="4" w:space="0" w:color="auto"/>
              <w:right w:val="single" w:sz="4" w:space="0" w:color="auto"/>
            </w:tcBorders>
            <w:shd w:val="clear" w:color="auto" w:fill="auto"/>
            <w:textDirection w:val="btLr"/>
            <w:vAlign w:val="center"/>
            <w:hideMark/>
          </w:tcPr>
          <w:p w:rsidR="00A0362D" w:rsidRPr="00C2357E" w:rsidRDefault="00A0362D" w:rsidP="00A0362D">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Выручка от реализации, тыс. руб.</w:t>
            </w:r>
          </w:p>
        </w:tc>
        <w:tc>
          <w:tcPr>
            <w:tcW w:w="441" w:type="pct"/>
            <w:tcBorders>
              <w:top w:val="nil"/>
              <w:left w:val="nil"/>
              <w:bottom w:val="single" w:sz="4" w:space="0" w:color="auto"/>
              <w:right w:val="single" w:sz="4" w:space="0" w:color="auto"/>
            </w:tcBorders>
            <w:shd w:val="clear" w:color="auto" w:fill="auto"/>
            <w:textDirection w:val="btLr"/>
            <w:vAlign w:val="center"/>
            <w:hideMark/>
          </w:tcPr>
          <w:p w:rsidR="00A0362D" w:rsidRPr="00C2357E" w:rsidRDefault="00A0362D" w:rsidP="00A0362D">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Себестоимость реализ</w:t>
            </w:r>
            <w:r w:rsidRPr="00C2357E">
              <w:rPr>
                <w:rFonts w:ascii="Times New Roman" w:hAnsi="Times New Roman" w:cs="Times New Roman"/>
                <w:b/>
                <w:bCs/>
                <w:szCs w:val="24"/>
                <w:lang w:eastAsia="ru-RU"/>
              </w:rPr>
              <w:t>о</w:t>
            </w:r>
            <w:r w:rsidRPr="00C2357E">
              <w:rPr>
                <w:rFonts w:ascii="Times New Roman" w:hAnsi="Times New Roman" w:cs="Times New Roman"/>
                <w:b/>
                <w:bCs/>
                <w:szCs w:val="24"/>
                <w:lang w:eastAsia="ru-RU"/>
              </w:rPr>
              <w:t>ванной продукции, тыс. руб.</w:t>
            </w:r>
          </w:p>
        </w:tc>
        <w:tc>
          <w:tcPr>
            <w:tcW w:w="367" w:type="pct"/>
            <w:tcBorders>
              <w:top w:val="nil"/>
              <w:left w:val="nil"/>
              <w:bottom w:val="single" w:sz="4" w:space="0" w:color="auto"/>
              <w:right w:val="single" w:sz="4" w:space="0" w:color="auto"/>
            </w:tcBorders>
            <w:shd w:val="clear" w:color="auto" w:fill="auto"/>
            <w:textDirection w:val="btLr"/>
            <w:vAlign w:val="center"/>
            <w:hideMark/>
          </w:tcPr>
          <w:p w:rsidR="00A0362D" w:rsidRPr="00C2357E" w:rsidRDefault="00A0362D" w:rsidP="00A0362D">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Прибыль (+), убыток (-), тыс. руб.</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0362D" w:rsidRPr="00C2357E" w:rsidRDefault="00A0362D" w:rsidP="00A0362D">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Уровень рентабельности (убыточности), %</w:t>
            </w:r>
          </w:p>
        </w:tc>
        <w:tc>
          <w:tcPr>
            <w:tcW w:w="441" w:type="pct"/>
            <w:tcBorders>
              <w:top w:val="nil"/>
              <w:left w:val="nil"/>
              <w:bottom w:val="single" w:sz="4" w:space="0" w:color="auto"/>
              <w:right w:val="single" w:sz="4" w:space="0" w:color="auto"/>
            </w:tcBorders>
            <w:shd w:val="clear" w:color="auto" w:fill="auto"/>
            <w:textDirection w:val="btLr"/>
            <w:vAlign w:val="center"/>
            <w:hideMark/>
          </w:tcPr>
          <w:p w:rsidR="00A0362D" w:rsidRPr="00C2357E" w:rsidRDefault="00A0362D" w:rsidP="00A0362D">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Выручка от реализации, тыс. руб.</w:t>
            </w:r>
          </w:p>
        </w:tc>
        <w:tc>
          <w:tcPr>
            <w:tcW w:w="441" w:type="pct"/>
            <w:tcBorders>
              <w:top w:val="nil"/>
              <w:left w:val="nil"/>
              <w:bottom w:val="single" w:sz="4" w:space="0" w:color="auto"/>
              <w:right w:val="single" w:sz="4" w:space="0" w:color="auto"/>
            </w:tcBorders>
            <w:shd w:val="clear" w:color="auto" w:fill="auto"/>
            <w:textDirection w:val="btLr"/>
            <w:vAlign w:val="center"/>
            <w:hideMark/>
          </w:tcPr>
          <w:p w:rsidR="00A0362D" w:rsidRPr="00C2357E" w:rsidRDefault="00A0362D" w:rsidP="00A0362D">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Себестоимость реализ</w:t>
            </w:r>
            <w:r w:rsidRPr="00C2357E">
              <w:rPr>
                <w:rFonts w:ascii="Times New Roman" w:hAnsi="Times New Roman" w:cs="Times New Roman"/>
                <w:b/>
                <w:bCs/>
                <w:szCs w:val="24"/>
                <w:lang w:eastAsia="ru-RU"/>
              </w:rPr>
              <w:t>о</w:t>
            </w:r>
            <w:r w:rsidRPr="00C2357E">
              <w:rPr>
                <w:rFonts w:ascii="Times New Roman" w:hAnsi="Times New Roman" w:cs="Times New Roman"/>
                <w:b/>
                <w:bCs/>
                <w:szCs w:val="24"/>
                <w:lang w:eastAsia="ru-RU"/>
              </w:rPr>
              <w:t>ванной продукции, тыс. руб.</w:t>
            </w:r>
          </w:p>
        </w:tc>
        <w:tc>
          <w:tcPr>
            <w:tcW w:w="367" w:type="pct"/>
            <w:tcBorders>
              <w:top w:val="nil"/>
              <w:left w:val="nil"/>
              <w:bottom w:val="single" w:sz="4" w:space="0" w:color="auto"/>
              <w:right w:val="single" w:sz="4" w:space="0" w:color="auto"/>
            </w:tcBorders>
            <w:shd w:val="clear" w:color="auto" w:fill="auto"/>
            <w:textDirection w:val="btLr"/>
            <w:vAlign w:val="center"/>
            <w:hideMark/>
          </w:tcPr>
          <w:p w:rsidR="00A0362D" w:rsidRPr="00C2357E" w:rsidRDefault="00A0362D" w:rsidP="00A0362D">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Прибыль (+), убыток (-), тыс. руб.</w:t>
            </w:r>
          </w:p>
        </w:tc>
        <w:tc>
          <w:tcPr>
            <w:tcW w:w="295" w:type="pct"/>
            <w:tcBorders>
              <w:top w:val="nil"/>
              <w:left w:val="nil"/>
              <w:bottom w:val="single" w:sz="4" w:space="0" w:color="auto"/>
              <w:right w:val="single" w:sz="4" w:space="0" w:color="auto"/>
            </w:tcBorders>
            <w:shd w:val="clear" w:color="auto" w:fill="auto"/>
            <w:textDirection w:val="btLr"/>
            <w:vAlign w:val="center"/>
            <w:hideMark/>
          </w:tcPr>
          <w:p w:rsidR="00A0362D" w:rsidRPr="00C2357E" w:rsidRDefault="00A0362D" w:rsidP="00A0362D">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Уровень рентабельности (убыточности), %</w:t>
            </w:r>
          </w:p>
        </w:tc>
      </w:tr>
      <w:tr w:rsidR="00A0362D" w:rsidRPr="00A0362D" w:rsidTr="00C2357E">
        <w:trPr>
          <w:trHeight w:val="315"/>
        </w:trPr>
        <w:tc>
          <w:tcPr>
            <w:tcW w:w="1913" w:type="pct"/>
            <w:tcBorders>
              <w:top w:val="single" w:sz="4" w:space="0" w:color="auto"/>
              <w:left w:val="single" w:sz="4" w:space="0" w:color="auto"/>
              <w:right w:val="nil"/>
            </w:tcBorders>
            <w:shd w:val="clear" w:color="auto" w:fill="auto"/>
            <w:hideMark/>
          </w:tcPr>
          <w:p w:rsidR="00A0362D" w:rsidRPr="00A0362D" w:rsidRDefault="00A0362D" w:rsidP="00A0362D">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Зерновые и зернобобовые, всего</w:t>
            </w:r>
          </w:p>
        </w:tc>
        <w:tc>
          <w:tcPr>
            <w:tcW w:w="442" w:type="pct"/>
            <w:tcBorders>
              <w:top w:val="single" w:sz="4" w:space="0" w:color="auto"/>
              <w:left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32251</w:t>
            </w:r>
          </w:p>
        </w:tc>
        <w:tc>
          <w:tcPr>
            <w:tcW w:w="441" w:type="pct"/>
            <w:tcBorders>
              <w:top w:val="single" w:sz="4" w:space="0" w:color="auto"/>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20592</w:t>
            </w:r>
          </w:p>
        </w:tc>
        <w:tc>
          <w:tcPr>
            <w:tcW w:w="367" w:type="pct"/>
            <w:tcBorders>
              <w:top w:val="single" w:sz="4" w:space="0" w:color="auto"/>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11659</w:t>
            </w:r>
          </w:p>
        </w:tc>
        <w:tc>
          <w:tcPr>
            <w:tcW w:w="294" w:type="pct"/>
            <w:tcBorders>
              <w:top w:val="single" w:sz="4" w:space="0" w:color="auto"/>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56,6</w:t>
            </w:r>
          </w:p>
        </w:tc>
        <w:tc>
          <w:tcPr>
            <w:tcW w:w="441" w:type="pct"/>
            <w:tcBorders>
              <w:top w:val="single" w:sz="4" w:space="0" w:color="auto"/>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58875</w:t>
            </w:r>
          </w:p>
        </w:tc>
        <w:tc>
          <w:tcPr>
            <w:tcW w:w="441" w:type="pct"/>
            <w:tcBorders>
              <w:top w:val="single" w:sz="4" w:space="0" w:color="auto"/>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41985</w:t>
            </w:r>
          </w:p>
        </w:tc>
        <w:tc>
          <w:tcPr>
            <w:tcW w:w="367" w:type="pct"/>
            <w:tcBorders>
              <w:top w:val="single" w:sz="4" w:space="0" w:color="auto"/>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16890</w:t>
            </w:r>
          </w:p>
        </w:tc>
        <w:tc>
          <w:tcPr>
            <w:tcW w:w="295" w:type="pct"/>
            <w:tcBorders>
              <w:top w:val="single" w:sz="4" w:space="0" w:color="auto"/>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40,2</w:t>
            </w:r>
          </w:p>
        </w:tc>
      </w:tr>
      <w:tr w:rsidR="00A0362D" w:rsidRPr="00A0362D" w:rsidTr="00C2357E">
        <w:trPr>
          <w:trHeight w:val="419"/>
        </w:trPr>
        <w:tc>
          <w:tcPr>
            <w:tcW w:w="1913" w:type="pct"/>
            <w:tcBorders>
              <w:top w:val="nil"/>
              <w:left w:val="single" w:sz="4" w:space="0" w:color="auto"/>
              <w:right w:val="nil"/>
            </w:tcBorders>
            <w:shd w:val="clear" w:color="auto" w:fill="auto"/>
            <w:hideMark/>
          </w:tcPr>
          <w:p w:rsidR="00A0362D" w:rsidRPr="00A0362D" w:rsidRDefault="00A0362D" w:rsidP="00A0362D">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Продукция растениеводства собс</w:t>
            </w:r>
            <w:r w:rsidRPr="00A0362D">
              <w:rPr>
                <w:rFonts w:ascii="Times New Roman" w:hAnsi="Times New Roman" w:cs="Times New Roman"/>
                <w:sz w:val="24"/>
                <w:szCs w:val="24"/>
                <w:lang w:eastAsia="ru-RU"/>
              </w:rPr>
              <w:t>т</w:t>
            </w:r>
            <w:r w:rsidRPr="00A0362D">
              <w:rPr>
                <w:rFonts w:ascii="Times New Roman" w:hAnsi="Times New Roman" w:cs="Times New Roman"/>
                <w:sz w:val="24"/>
                <w:szCs w:val="24"/>
                <w:lang w:eastAsia="ru-RU"/>
              </w:rPr>
              <w:t>венного производства, реализова</w:t>
            </w:r>
            <w:r w:rsidRPr="00A0362D">
              <w:rPr>
                <w:rFonts w:ascii="Times New Roman" w:hAnsi="Times New Roman" w:cs="Times New Roman"/>
                <w:sz w:val="24"/>
                <w:szCs w:val="24"/>
                <w:lang w:eastAsia="ru-RU"/>
              </w:rPr>
              <w:t>н</w:t>
            </w:r>
            <w:r w:rsidRPr="00A0362D">
              <w:rPr>
                <w:rFonts w:ascii="Times New Roman" w:hAnsi="Times New Roman" w:cs="Times New Roman"/>
                <w:sz w:val="24"/>
                <w:szCs w:val="24"/>
                <w:lang w:eastAsia="ru-RU"/>
              </w:rPr>
              <w:t>ная в переработанном виде</w:t>
            </w:r>
          </w:p>
        </w:tc>
        <w:tc>
          <w:tcPr>
            <w:tcW w:w="442" w:type="pct"/>
            <w:tcBorders>
              <w:top w:val="nil"/>
              <w:left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676</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569</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107</w:t>
            </w:r>
          </w:p>
        </w:tc>
        <w:tc>
          <w:tcPr>
            <w:tcW w:w="294"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18,8</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451</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347</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104</w:t>
            </w:r>
          </w:p>
        </w:tc>
        <w:tc>
          <w:tcPr>
            <w:tcW w:w="295"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30,0</w:t>
            </w:r>
          </w:p>
        </w:tc>
      </w:tr>
      <w:tr w:rsidR="00A0362D" w:rsidRPr="00A0362D" w:rsidTr="00C2357E">
        <w:trPr>
          <w:trHeight w:val="315"/>
        </w:trPr>
        <w:tc>
          <w:tcPr>
            <w:tcW w:w="1913" w:type="pct"/>
            <w:tcBorders>
              <w:top w:val="nil"/>
              <w:left w:val="single" w:sz="4" w:space="0" w:color="auto"/>
              <w:right w:val="nil"/>
            </w:tcBorders>
            <w:shd w:val="clear" w:color="auto" w:fill="auto"/>
            <w:hideMark/>
          </w:tcPr>
          <w:p w:rsidR="00A0362D" w:rsidRPr="00A0362D" w:rsidRDefault="00A0362D" w:rsidP="00A0362D">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Прочая продукция растениеводства</w:t>
            </w:r>
          </w:p>
        </w:tc>
        <w:tc>
          <w:tcPr>
            <w:tcW w:w="442" w:type="pct"/>
            <w:tcBorders>
              <w:top w:val="nil"/>
              <w:left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78</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77</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w:t>
            </w:r>
          </w:p>
        </w:tc>
        <w:tc>
          <w:tcPr>
            <w:tcW w:w="294"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1,3</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440</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805</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-365</w:t>
            </w:r>
          </w:p>
        </w:tc>
        <w:tc>
          <w:tcPr>
            <w:tcW w:w="295"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-45,3</w:t>
            </w:r>
          </w:p>
        </w:tc>
      </w:tr>
      <w:tr w:rsidR="00A0362D" w:rsidRPr="00A0362D" w:rsidTr="00C2357E">
        <w:trPr>
          <w:trHeight w:val="315"/>
        </w:trPr>
        <w:tc>
          <w:tcPr>
            <w:tcW w:w="1913" w:type="pct"/>
            <w:tcBorders>
              <w:top w:val="nil"/>
              <w:left w:val="single" w:sz="4" w:space="0" w:color="auto"/>
              <w:right w:val="nil"/>
            </w:tcBorders>
            <w:shd w:val="clear" w:color="auto" w:fill="auto"/>
            <w:vAlign w:val="center"/>
            <w:hideMark/>
          </w:tcPr>
          <w:p w:rsidR="00A0362D" w:rsidRPr="00A0362D" w:rsidRDefault="00A0362D" w:rsidP="00C2357E">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Итого продукции растениеводства</w:t>
            </w:r>
          </w:p>
        </w:tc>
        <w:tc>
          <w:tcPr>
            <w:tcW w:w="442" w:type="pct"/>
            <w:tcBorders>
              <w:top w:val="nil"/>
              <w:left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33005</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21238</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11767</w:t>
            </w:r>
          </w:p>
        </w:tc>
        <w:tc>
          <w:tcPr>
            <w:tcW w:w="294"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55,4</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59766</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43137</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16629</w:t>
            </w:r>
          </w:p>
        </w:tc>
        <w:tc>
          <w:tcPr>
            <w:tcW w:w="295"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38,5</w:t>
            </w:r>
          </w:p>
        </w:tc>
      </w:tr>
      <w:tr w:rsidR="00A0362D" w:rsidRPr="00A0362D" w:rsidTr="00C2357E">
        <w:trPr>
          <w:trHeight w:val="315"/>
        </w:trPr>
        <w:tc>
          <w:tcPr>
            <w:tcW w:w="1913" w:type="pct"/>
            <w:tcBorders>
              <w:top w:val="nil"/>
              <w:left w:val="single" w:sz="4" w:space="0" w:color="auto"/>
              <w:right w:val="nil"/>
            </w:tcBorders>
            <w:shd w:val="clear" w:color="auto" w:fill="auto"/>
            <w:hideMark/>
          </w:tcPr>
          <w:p w:rsidR="00A0362D" w:rsidRPr="00A0362D" w:rsidRDefault="00A0362D" w:rsidP="00A0362D">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Скотоводство, всего</w:t>
            </w:r>
          </w:p>
        </w:tc>
        <w:tc>
          <w:tcPr>
            <w:tcW w:w="442" w:type="pct"/>
            <w:tcBorders>
              <w:top w:val="nil"/>
              <w:left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79356</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101447</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-22091</w:t>
            </w:r>
          </w:p>
        </w:tc>
        <w:tc>
          <w:tcPr>
            <w:tcW w:w="294"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-21,8</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182482</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192163</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-9681</w:t>
            </w:r>
          </w:p>
        </w:tc>
        <w:tc>
          <w:tcPr>
            <w:tcW w:w="295"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-5,0</w:t>
            </w:r>
          </w:p>
        </w:tc>
      </w:tr>
      <w:tr w:rsidR="00A0362D" w:rsidRPr="00A0362D" w:rsidTr="00C2357E">
        <w:trPr>
          <w:trHeight w:val="315"/>
        </w:trPr>
        <w:tc>
          <w:tcPr>
            <w:tcW w:w="1913" w:type="pct"/>
            <w:tcBorders>
              <w:top w:val="nil"/>
              <w:left w:val="single" w:sz="4" w:space="0" w:color="auto"/>
              <w:right w:val="single" w:sz="4" w:space="0" w:color="auto"/>
            </w:tcBorders>
            <w:shd w:val="clear" w:color="auto" w:fill="auto"/>
            <w:hideMark/>
          </w:tcPr>
          <w:p w:rsidR="00A0362D" w:rsidRPr="00A0362D" w:rsidRDefault="00A0362D" w:rsidP="00C2357E">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 xml:space="preserve">в т.ч: </w:t>
            </w:r>
            <w:r w:rsidR="00C2357E">
              <w:rPr>
                <w:rFonts w:ascii="Times New Roman" w:hAnsi="Times New Roman" w:cs="Times New Roman"/>
                <w:sz w:val="24"/>
                <w:szCs w:val="24"/>
                <w:lang w:eastAsia="ru-RU"/>
              </w:rPr>
              <w:t>живая масса</w:t>
            </w:r>
            <w:r w:rsidRPr="00A0362D">
              <w:rPr>
                <w:rFonts w:ascii="Times New Roman" w:hAnsi="Times New Roman" w:cs="Times New Roman"/>
                <w:sz w:val="24"/>
                <w:szCs w:val="24"/>
                <w:lang w:eastAsia="ru-RU"/>
              </w:rPr>
              <w:t xml:space="preserve"> КРС</w:t>
            </w:r>
          </w:p>
        </w:tc>
        <w:tc>
          <w:tcPr>
            <w:tcW w:w="442"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21252</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54664</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-33412</w:t>
            </w:r>
          </w:p>
        </w:tc>
        <w:tc>
          <w:tcPr>
            <w:tcW w:w="294"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-61,1</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33192</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62377</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-29185</w:t>
            </w:r>
          </w:p>
        </w:tc>
        <w:tc>
          <w:tcPr>
            <w:tcW w:w="295"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-46,8</w:t>
            </w:r>
          </w:p>
        </w:tc>
      </w:tr>
      <w:tr w:rsidR="00A0362D" w:rsidRPr="00A0362D" w:rsidTr="00C2357E">
        <w:trPr>
          <w:trHeight w:val="315"/>
        </w:trPr>
        <w:tc>
          <w:tcPr>
            <w:tcW w:w="1913" w:type="pct"/>
            <w:tcBorders>
              <w:top w:val="nil"/>
              <w:left w:val="single" w:sz="4" w:space="0" w:color="auto"/>
              <w:right w:val="single" w:sz="4" w:space="0" w:color="auto"/>
            </w:tcBorders>
            <w:shd w:val="clear" w:color="auto" w:fill="auto"/>
            <w:hideMark/>
          </w:tcPr>
          <w:p w:rsidR="00A0362D" w:rsidRPr="00A0362D" w:rsidRDefault="00A0362D" w:rsidP="00C2357E">
            <w:pPr>
              <w:spacing w:after="0" w:line="240" w:lineRule="auto"/>
              <w:ind w:firstLine="572"/>
              <w:rPr>
                <w:rFonts w:ascii="Times New Roman" w:hAnsi="Times New Roman" w:cs="Times New Roman"/>
                <w:sz w:val="24"/>
                <w:szCs w:val="24"/>
                <w:lang w:eastAsia="ru-RU"/>
              </w:rPr>
            </w:pPr>
            <w:r w:rsidRPr="00A0362D">
              <w:rPr>
                <w:rFonts w:ascii="Times New Roman" w:hAnsi="Times New Roman" w:cs="Times New Roman"/>
                <w:sz w:val="24"/>
                <w:szCs w:val="24"/>
                <w:lang w:eastAsia="ru-RU"/>
              </w:rPr>
              <w:t>молоко</w:t>
            </w:r>
          </w:p>
        </w:tc>
        <w:tc>
          <w:tcPr>
            <w:tcW w:w="442"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58104</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46783</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11321</w:t>
            </w:r>
          </w:p>
        </w:tc>
        <w:tc>
          <w:tcPr>
            <w:tcW w:w="294"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24,2</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149290</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129786</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19504</w:t>
            </w:r>
          </w:p>
        </w:tc>
        <w:tc>
          <w:tcPr>
            <w:tcW w:w="295"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15,0</w:t>
            </w:r>
          </w:p>
        </w:tc>
      </w:tr>
      <w:tr w:rsidR="00A0362D" w:rsidRPr="00A0362D" w:rsidTr="00C2357E">
        <w:trPr>
          <w:trHeight w:val="315"/>
        </w:trPr>
        <w:tc>
          <w:tcPr>
            <w:tcW w:w="1913" w:type="pct"/>
            <w:tcBorders>
              <w:top w:val="nil"/>
              <w:left w:val="single" w:sz="4" w:space="0" w:color="auto"/>
              <w:right w:val="nil"/>
            </w:tcBorders>
            <w:shd w:val="clear" w:color="auto" w:fill="auto"/>
            <w:hideMark/>
          </w:tcPr>
          <w:p w:rsidR="00A0362D" w:rsidRPr="00A0362D" w:rsidRDefault="00A0362D" w:rsidP="00A0362D">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Коневодство</w:t>
            </w:r>
          </w:p>
        </w:tc>
        <w:tc>
          <w:tcPr>
            <w:tcW w:w="442" w:type="pct"/>
            <w:tcBorders>
              <w:top w:val="nil"/>
              <w:left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0</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0</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0</w:t>
            </w:r>
          </w:p>
        </w:tc>
        <w:tc>
          <w:tcPr>
            <w:tcW w:w="294"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0,0</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27</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20</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7</w:t>
            </w:r>
          </w:p>
        </w:tc>
        <w:tc>
          <w:tcPr>
            <w:tcW w:w="295"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35,0</w:t>
            </w:r>
          </w:p>
        </w:tc>
      </w:tr>
      <w:tr w:rsidR="00A0362D" w:rsidRPr="00A0362D" w:rsidTr="00C2357E">
        <w:trPr>
          <w:trHeight w:val="315"/>
        </w:trPr>
        <w:tc>
          <w:tcPr>
            <w:tcW w:w="1913" w:type="pct"/>
            <w:tcBorders>
              <w:top w:val="nil"/>
              <w:left w:val="single" w:sz="4" w:space="0" w:color="auto"/>
              <w:right w:val="nil"/>
            </w:tcBorders>
            <w:shd w:val="clear" w:color="auto" w:fill="auto"/>
            <w:hideMark/>
          </w:tcPr>
          <w:p w:rsidR="00A0362D" w:rsidRPr="00A0362D" w:rsidRDefault="00A0362D" w:rsidP="00A0362D">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Прочая продукция животноводства</w:t>
            </w:r>
          </w:p>
        </w:tc>
        <w:tc>
          <w:tcPr>
            <w:tcW w:w="442" w:type="pct"/>
            <w:tcBorders>
              <w:top w:val="nil"/>
              <w:left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171</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312</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-141</w:t>
            </w:r>
          </w:p>
        </w:tc>
        <w:tc>
          <w:tcPr>
            <w:tcW w:w="294"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-45,2</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288</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213</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75</w:t>
            </w:r>
          </w:p>
        </w:tc>
        <w:tc>
          <w:tcPr>
            <w:tcW w:w="295"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35,2</w:t>
            </w:r>
          </w:p>
        </w:tc>
      </w:tr>
      <w:tr w:rsidR="00A0362D" w:rsidRPr="00A0362D" w:rsidTr="00C2357E">
        <w:trPr>
          <w:trHeight w:val="315"/>
        </w:trPr>
        <w:tc>
          <w:tcPr>
            <w:tcW w:w="1913" w:type="pct"/>
            <w:tcBorders>
              <w:top w:val="nil"/>
              <w:left w:val="single" w:sz="4" w:space="0" w:color="auto"/>
              <w:right w:val="nil"/>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Итого продукции животноводства</w:t>
            </w:r>
          </w:p>
        </w:tc>
        <w:tc>
          <w:tcPr>
            <w:tcW w:w="442" w:type="pct"/>
            <w:tcBorders>
              <w:top w:val="nil"/>
              <w:left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79527</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101759</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-22232</w:t>
            </w:r>
          </w:p>
        </w:tc>
        <w:tc>
          <w:tcPr>
            <w:tcW w:w="294"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-21,8</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182797</w:t>
            </w:r>
          </w:p>
        </w:tc>
        <w:tc>
          <w:tcPr>
            <w:tcW w:w="441"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192396</w:t>
            </w:r>
          </w:p>
        </w:tc>
        <w:tc>
          <w:tcPr>
            <w:tcW w:w="367"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-9599</w:t>
            </w:r>
          </w:p>
        </w:tc>
        <w:tc>
          <w:tcPr>
            <w:tcW w:w="295" w:type="pct"/>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-5,0</w:t>
            </w:r>
          </w:p>
        </w:tc>
      </w:tr>
      <w:tr w:rsidR="00A0362D" w:rsidRPr="00A0362D" w:rsidTr="00A0362D">
        <w:trPr>
          <w:trHeight w:val="315"/>
        </w:trPr>
        <w:tc>
          <w:tcPr>
            <w:tcW w:w="1913" w:type="pct"/>
            <w:tcBorders>
              <w:top w:val="nil"/>
              <w:left w:val="single" w:sz="4" w:space="0" w:color="auto"/>
              <w:bottom w:val="single" w:sz="4" w:space="0" w:color="auto"/>
              <w:right w:val="nil"/>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Всего сельскохозяйственной пр</w:t>
            </w:r>
            <w:r w:rsidRPr="00A0362D">
              <w:rPr>
                <w:rFonts w:ascii="Times New Roman" w:hAnsi="Times New Roman" w:cs="Times New Roman"/>
                <w:sz w:val="24"/>
                <w:szCs w:val="24"/>
                <w:lang w:eastAsia="ru-RU"/>
              </w:rPr>
              <w:t>о</w:t>
            </w:r>
            <w:r w:rsidRPr="00A0362D">
              <w:rPr>
                <w:rFonts w:ascii="Times New Roman" w:hAnsi="Times New Roman" w:cs="Times New Roman"/>
                <w:sz w:val="24"/>
                <w:szCs w:val="24"/>
                <w:lang w:eastAsia="ru-RU"/>
              </w:rPr>
              <w:t>дукции</w:t>
            </w:r>
          </w:p>
        </w:tc>
        <w:tc>
          <w:tcPr>
            <w:tcW w:w="442" w:type="pct"/>
            <w:tcBorders>
              <w:top w:val="nil"/>
              <w:left w:val="single" w:sz="4" w:space="0" w:color="auto"/>
              <w:bottom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112532</w:t>
            </w:r>
          </w:p>
        </w:tc>
        <w:tc>
          <w:tcPr>
            <w:tcW w:w="441" w:type="pct"/>
            <w:tcBorders>
              <w:top w:val="nil"/>
              <w:left w:val="nil"/>
              <w:bottom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122997</w:t>
            </w:r>
          </w:p>
        </w:tc>
        <w:tc>
          <w:tcPr>
            <w:tcW w:w="367" w:type="pct"/>
            <w:tcBorders>
              <w:top w:val="nil"/>
              <w:left w:val="nil"/>
              <w:bottom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-10465</w:t>
            </w:r>
          </w:p>
        </w:tc>
        <w:tc>
          <w:tcPr>
            <w:tcW w:w="294" w:type="pct"/>
            <w:tcBorders>
              <w:top w:val="nil"/>
              <w:left w:val="nil"/>
              <w:bottom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-8,5</w:t>
            </w:r>
          </w:p>
        </w:tc>
        <w:tc>
          <w:tcPr>
            <w:tcW w:w="441" w:type="pct"/>
            <w:tcBorders>
              <w:top w:val="nil"/>
              <w:left w:val="nil"/>
              <w:bottom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242563</w:t>
            </w:r>
          </w:p>
        </w:tc>
        <w:tc>
          <w:tcPr>
            <w:tcW w:w="441" w:type="pct"/>
            <w:tcBorders>
              <w:top w:val="nil"/>
              <w:left w:val="nil"/>
              <w:bottom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235533</w:t>
            </w:r>
          </w:p>
        </w:tc>
        <w:tc>
          <w:tcPr>
            <w:tcW w:w="367" w:type="pct"/>
            <w:tcBorders>
              <w:top w:val="nil"/>
              <w:left w:val="nil"/>
              <w:bottom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7030</w:t>
            </w:r>
          </w:p>
        </w:tc>
        <w:tc>
          <w:tcPr>
            <w:tcW w:w="295" w:type="pct"/>
            <w:tcBorders>
              <w:top w:val="nil"/>
              <w:left w:val="nil"/>
              <w:bottom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3,0</w:t>
            </w:r>
          </w:p>
        </w:tc>
      </w:tr>
    </w:tbl>
    <w:p w:rsidR="00026430" w:rsidRDefault="00026430" w:rsidP="00A0362D">
      <w:pPr>
        <w:spacing w:after="0" w:line="360" w:lineRule="auto"/>
        <w:ind w:firstLine="709"/>
        <w:jc w:val="both"/>
        <w:rPr>
          <w:rFonts w:ascii="Times New Roman" w:hAnsi="Times New Roman" w:cs="Times New Roman"/>
          <w:sz w:val="28"/>
          <w:szCs w:val="28"/>
        </w:rPr>
      </w:pPr>
    </w:p>
    <w:p w:rsidR="002377D0" w:rsidRDefault="002377D0" w:rsidP="000B64B0">
      <w:pPr>
        <w:spacing w:after="0" w:line="360" w:lineRule="auto"/>
        <w:ind w:firstLine="709"/>
        <w:jc w:val="both"/>
        <w:rPr>
          <w:rFonts w:ascii="Times New Roman" w:hAnsi="Times New Roman" w:cs="Times New Roman"/>
          <w:sz w:val="28"/>
          <w:szCs w:val="28"/>
        </w:rPr>
      </w:pPr>
      <w:r w:rsidRPr="00305871">
        <w:rPr>
          <w:rFonts w:ascii="Times New Roman" w:hAnsi="Times New Roman" w:cs="Times New Roman"/>
          <w:sz w:val="28"/>
          <w:szCs w:val="28"/>
        </w:rPr>
        <w:t>Анализ эффективности товарных отраслей в хозяйстве показал, что пр</w:t>
      </w:r>
      <w:r w:rsidRPr="00305871">
        <w:rPr>
          <w:rFonts w:ascii="Times New Roman" w:hAnsi="Times New Roman" w:cs="Times New Roman"/>
          <w:sz w:val="28"/>
          <w:szCs w:val="28"/>
        </w:rPr>
        <w:t>о</w:t>
      </w:r>
      <w:r w:rsidRPr="00305871">
        <w:rPr>
          <w:rFonts w:ascii="Times New Roman" w:hAnsi="Times New Roman" w:cs="Times New Roman"/>
          <w:sz w:val="28"/>
          <w:szCs w:val="28"/>
        </w:rPr>
        <w:t>дукция растениеводства имеет высокую экономическую эффективность</w:t>
      </w:r>
      <w:r w:rsidR="00A0362D">
        <w:rPr>
          <w:rFonts w:ascii="Times New Roman" w:hAnsi="Times New Roman" w:cs="Times New Roman"/>
          <w:sz w:val="28"/>
          <w:szCs w:val="28"/>
        </w:rPr>
        <w:t>, хотя и со снижающейся тенденцией</w:t>
      </w:r>
      <w:r w:rsidRPr="00305871">
        <w:rPr>
          <w:rFonts w:ascii="Times New Roman" w:hAnsi="Times New Roman" w:cs="Times New Roman"/>
          <w:sz w:val="28"/>
          <w:szCs w:val="28"/>
        </w:rPr>
        <w:t>. Уровень рентабельности отрасли растениеводс</w:t>
      </w:r>
      <w:r w:rsidRPr="00305871">
        <w:rPr>
          <w:rFonts w:ascii="Times New Roman" w:hAnsi="Times New Roman" w:cs="Times New Roman"/>
          <w:sz w:val="28"/>
          <w:szCs w:val="28"/>
        </w:rPr>
        <w:t>т</w:t>
      </w:r>
      <w:r w:rsidRPr="00305871">
        <w:rPr>
          <w:rFonts w:ascii="Times New Roman" w:hAnsi="Times New Roman" w:cs="Times New Roman"/>
          <w:sz w:val="28"/>
          <w:szCs w:val="28"/>
        </w:rPr>
        <w:t>ва соста</w:t>
      </w:r>
      <w:r w:rsidR="00A0362D">
        <w:rPr>
          <w:rFonts w:ascii="Times New Roman" w:hAnsi="Times New Roman" w:cs="Times New Roman"/>
          <w:sz w:val="28"/>
          <w:szCs w:val="28"/>
        </w:rPr>
        <w:t>вил в 2013 г. 55,4</w:t>
      </w:r>
      <w:r w:rsidRPr="00305871">
        <w:rPr>
          <w:rFonts w:ascii="Times New Roman" w:hAnsi="Times New Roman" w:cs="Times New Roman"/>
          <w:sz w:val="28"/>
          <w:szCs w:val="28"/>
        </w:rPr>
        <w:t xml:space="preserve"> %, тогда как в 2015 г. рентабельность составила </w:t>
      </w:r>
      <w:r w:rsidR="00A0362D">
        <w:rPr>
          <w:rFonts w:ascii="Times New Roman" w:hAnsi="Times New Roman" w:cs="Times New Roman"/>
          <w:sz w:val="28"/>
          <w:szCs w:val="28"/>
        </w:rPr>
        <w:t>38,5</w:t>
      </w:r>
      <w:r w:rsidRPr="00305871">
        <w:rPr>
          <w:rFonts w:ascii="Times New Roman" w:hAnsi="Times New Roman" w:cs="Times New Roman"/>
          <w:sz w:val="28"/>
          <w:szCs w:val="28"/>
        </w:rPr>
        <w:t xml:space="preserve">%. Эффективность производства </w:t>
      </w:r>
      <w:r w:rsidR="00A0362D">
        <w:rPr>
          <w:rFonts w:ascii="Times New Roman" w:hAnsi="Times New Roman" w:cs="Times New Roman"/>
          <w:sz w:val="28"/>
          <w:szCs w:val="28"/>
        </w:rPr>
        <w:t>молока также снижается, а окупаемость затрат производства мясной продукции увеличилась на 14,3%</w:t>
      </w:r>
      <w:r w:rsidRPr="00305871">
        <w:rPr>
          <w:rFonts w:ascii="Times New Roman" w:hAnsi="Times New Roman" w:cs="Times New Roman"/>
          <w:sz w:val="28"/>
          <w:szCs w:val="28"/>
        </w:rPr>
        <w:t xml:space="preserve">. </w:t>
      </w:r>
    </w:p>
    <w:p w:rsidR="00A0362D" w:rsidRDefault="00A0362D" w:rsidP="000B64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в результате в 2013 году был получен убыток, а в 2015 году прибыль с рентабельностью 3,0%.</w:t>
      </w:r>
    </w:p>
    <w:p w:rsidR="002377D0" w:rsidRPr="000B64B0" w:rsidRDefault="002377D0" w:rsidP="000B64B0">
      <w:pPr>
        <w:pStyle w:val="2"/>
        <w:spacing w:after="240" w:line="240" w:lineRule="auto"/>
        <w:jc w:val="center"/>
        <w:rPr>
          <w:rFonts w:ascii="Times New Roman" w:hAnsi="Times New Roman" w:cs="Times New Roman"/>
          <w:b w:val="0"/>
          <w:i w:val="0"/>
        </w:rPr>
      </w:pPr>
      <w:bookmarkStart w:id="6" w:name="_Toc475807242"/>
      <w:r w:rsidRPr="000B64B0">
        <w:rPr>
          <w:rFonts w:ascii="Times New Roman" w:hAnsi="Times New Roman" w:cs="Times New Roman"/>
          <w:b w:val="0"/>
          <w:i w:val="0"/>
        </w:rPr>
        <w:t>2.3 Анализ финансового состояния хозяйства</w:t>
      </w:r>
      <w:bookmarkEnd w:id="6"/>
    </w:p>
    <w:p w:rsidR="002377D0" w:rsidRPr="00C469DE" w:rsidRDefault="002377D0" w:rsidP="00C469DE">
      <w:pPr>
        <w:shd w:val="clear" w:color="auto" w:fill="FFFFFF"/>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Задача анализа ликвидности баланса в ходе анализа финансового состо</w:t>
      </w:r>
      <w:r w:rsidRPr="00C469DE">
        <w:rPr>
          <w:rFonts w:ascii="Times New Roman" w:hAnsi="Times New Roman" w:cs="Times New Roman"/>
          <w:sz w:val="28"/>
          <w:szCs w:val="28"/>
        </w:rPr>
        <w:t>я</w:t>
      </w:r>
      <w:r w:rsidRPr="00C469DE">
        <w:rPr>
          <w:rFonts w:ascii="Times New Roman" w:hAnsi="Times New Roman" w:cs="Times New Roman"/>
          <w:sz w:val="28"/>
          <w:szCs w:val="28"/>
        </w:rPr>
        <w:t>ния предприятия возникает в связи с необходимостью давать оценку кредит</w:t>
      </w:r>
      <w:r w:rsidRPr="00C469DE">
        <w:rPr>
          <w:rFonts w:ascii="Times New Roman" w:hAnsi="Times New Roman" w:cs="Times New Roman"/>
          <w:sz w:val="28"/>
          <w:szCs w:val="28"/>
        </w:rPr>
        <w:t>о</w:t>
      </w:r>
      <w:r w:rsidRPr="00C469DE">
        <w:rPr>
          <w:rFonts w:ascii="Times New Roman" w:hAnsi="Times New Roman" w:cs="Times New Roman"/>
          <w:sz w:val="28"/>
          <w:szCs w:val="28"/>
        </w:rPr>
        <w:t>способности предприятия, т. е. его способности своевременно и полностью ра</w:t>
      </w:r>
      <w:r w:rsidRPr="00C469DE">
        <w:rPr>
          <w:rFonts w:ascii="Times New Roman" w:hAnsi="Times New Roman" w:cs="Times New Roman"/>
          <w:sz w:val="28"/>
          <w:szCs w:val="28"/>
        </w:rPr>
        <w:t>с</w:t>
      </w:r>
      <w:r w:rsidRPr="00C469DE">
        <w:rPr>
          <w:rFonts w:ascii="Times New Roman" w:hAnsi="Times New Roman" w:cs="Times New Roman"/>
          <w:sz w:val="28"/>
          <w:szCs w:val="28"/>
        </w:rPr>
        <w:t>считываться по всем своим обязательствам, так как ликвидность — это спосо</w:t>
      </w:r>
      <w:r w:rsidRPr="00C469DE">
        <w:rPr>
          <w:rFonts w:ascii="Times New Roman" w:hAnsi="Times New Roman" w:cs="Times New Roman"/>
          <w:sz w:val="28"/>
          <w:szCs w:val="28"/>
        </w:rPr>
        <w:t>б</w:t>
      </w:r>
      <w:r w:rsidRPr="00C469DE">
        <w:rPr>
          <w:rFonts w:ascii="Times New Roman" w:hAnsi="Times New Roman" w:cs="Times New Roman"/>
          <w:sz w:val="28"/>
          <w:szCs w:val="28"/>
        </w:rPr>
        <w:lastRenderedPageBreak/>
        <w:t>ность предприятия оплатить свои краткосрочные обязательства, реализуя свои текущие активы.</w:t>
      </w:r>
    </w:p>
    <w:p w:rsidR="002377D0" w:rsidRPr="00C469DE" w:rsidRDefault="002377D0" w:rsidP="00C469DE">
      <w:pPr>
        <w:shd w:val="clear" w:color="auto" w:fill="FFFFFF"/>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w:t>
      </w:r>
      <w:r w:rsidRPr="00C469DE">
        <w:rPr>
          <w:rFonts w:ascii="Times New Roman" w:hAnsi="Times New Roman" w:cs="Times New Roman"/>
          <w:sz w:val="28"/>
          <w:szCs w:val="28"/>
        </w:rPr>
        <w:t>ы</w:t>
      </w:r>
      <w:r w:rsidRPr="00C469DE">
        <w:rPr>
          <w:rFonts w:ascii="Times New Roman" w:hAnsi="Times New Roman" w:cs="Times New Roman"/>
          <w:sz w:val="28"/>
          <w:szCs w:val="28"/>
        </w:rPr>
        <w:t>вания ликвидности, с обязательствами по пассиву, сгруппированными по ср</w:t>
      </w:r>
      <w:r w:rsidRPr="00C469DE">
        <w:rPr>
          <w:rFonts w:ascii="Times New Roman" w:hAnsi="Times New Roman" w:cs="Times New Roman"/>
          <w:sz w:val="28"/>
          <w:szCs w:val="28"/>
        </w:rPr>
        <w:t>о</w:t>
      </w:r>
      <w:r w:rsidRPr="00C469DE">
        <w:rPr>
          <w:rFonts w:ascii="Times New Roman" w:hAnsi="Times New Roman" w:cs="Times New Roman"/>
          <w:sz w:val="28"/>
          <w:szCs w:val="28"/>
        </w:rPr>
        <w:t>кам их погашения и расположенными в порядке возрастания сроков погашения.</w:t>
      </w:r>
    </w:p>
    <w:p w:rsidR="002377D0" w:rsidRPr="00C469DE" w:rsidRDefault="002377D0" w:rsidP="00C469DE">
      <w:pPr>
        <w:shd w:val="clear" w:color="auto" w:fill="FFFFFF"/>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Все активы фирмы в зависимости от степени ликвидности, т. е. скорости превращения в денежные средства, можно условно разделить на несколько групп.</w:t>
      </w:r>
    </w:p>
    <w:p w:rsidR="002377D0" w:rsidRPr="00C469DE" w:rsidRDefault="002377D0" w:rsidP="00C469DE">
      <w:pPr>
        <w:shd w:val="clear" w:color="auto" w:fill="FFFFFF"/>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Наиболее ликвидные активы (А</w:t>
      </w:r>
      <w:r w:rsidRPr="00C469DE">
        <w:rPr>
          <w:rFonts w:ascii="Times New Roman" w:hAnsi="Times New Roman" w:cs="Times New Roman"/>
          <w:sz w:val="28"/>
          <w:szCs w:val="28"/>
          <w:vertAlign w:val="subscript"/>
        </w:rPr>
        <w:t>1</w:t>
      </w:r>
      <w:r w:rsidRPr="00C469DE">
        <w:rPr>
          <w:rFonts w:ascii="Times New Roman" w:hAnsi="Times New Roman" w:cs="Times New Roman"/>
          <w:sz w:val="28"/>
          <w:szCs w:val="28"/>
        </w:rPr>
        <w:t>) — суммы по всем статьям денежных средств, которые могут быть использованы для выполнения текущих расчетов немедленно. В эту группу включают также краткосрочные финансовые влож</w:t>
      </w:r>
      <w:r w:rsidRPr="00C469DE">
        <w:rPr>
          <w:rFonts w:ascii="Times New Roman" w:hAnsi="Times New Roman" w:cs="Times New Roman"/>
          <w:sz w:val="28"/>
          <w:szCs w:val="28"/>
        </w:rPr>
        <w:t>е</w:t>
      </w:r>
      <w:r w:rsidRPr="00C469DE">
        <w:rPr>
          <w:rFonts w:ascii="Times New Roman" w:hAnsi="Times New Roman" w:cs="Times New Roman"/>
          <w:sz w:val="28"/>
          <w:szCs w:val="28"/>
        </w:rPr>
        <w:t>ния.</w:t>
      </w:r>
    </w:p>
    <w:p w:rsidR="002377D0" w:rsidRPr="00C469DE" w:rsidRDefault="002377D0" w:rsidP="00C469DE">
      <w:pPr>
        <w:shd w:val="clear" w:color="auto" w:fill="FFFFFF"/>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Быстро реализуемые активы (А</w:t>
      </w:r>
      <w:r w:rsidRPr="00C469DE">
        <w:rPr>
          <w:rFonts w:ascii="Times New Roman" w:hAnsi="Times New Roman" w:cs="Times New Roman"/>
          <w:sz w:val="28"/>
          <w:szCs w:val="28"/>
          <w:vertAlign w:val="subscript"/>
        </w:rPr>
        <w:t>2</w:t>
      </w:r>
      <w:r w:rsidRPr="00C469DE">
        <w:rPr>
          <w:rFonts w:ascii="Times New Roman" w:hAnsi="Times New Roman" w:cs="Times New Roman"/>
          <w:sz w:val="28"/>
          <w:szCs w:val="28"/>
        </w:rPr>
        <w:t>) — активы, для обращения которых в наличные средства требуется определенное время. В эту группу можно вкл</w:t>
      </w:r>
      <w:r w:rsidRPr="00C469DE">
        <w:rPr>
          <w:rFonts w:ascii="Times New Roman" w:hAnsi="Times New Roman" w:cs="Times New Roman"/>
          <w:sz w:val="28"/>
          <w:szCs w:val="28"/>
        </w:rPr>
        <w:t>ю</w:t>
      </w:r>
      <w:r w:rsidRPr="00C469DE">
        <w:rPr>
          <w:rFonts w:ascii="Times New Roman" w:hAnsi="Times New Roman" w:cs="Times New Roman"/>
          <w:sz w:val="28"/>
          <w:szCs w:val="28"/>
        </w:rPr>
        <w:t>чить дебиторскую задолженность (платежи по которой ожидаются в течение 12 месяцев после отчетной даты), прочие оборотные активы.</w:t>
      </w:r>
    </w:p>
    <w:p w:rsidR="002377D0" w:rsidRPr="00C469DE" w:rsidRDefault="002377D0" w:rsidP="00C469DE">
      <w:pPr>
        <w:shd w:val="clear" w:color="auto" w:fill="FFFFFF"/>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Медленно реализуемые активы (А</w:t>
      </w:r>
      <w:r w:rsidRPr="00C469DE">
        <w:rPr>
          <w:rFonts w:ascii="Times New Roman" w:hAnsi="Times New Roman" w:cs="Times New Roman"/>
          <w:sz w:val="28"/>
          <w:szCs w:val="28"/>
          <w:vertAlign w:val="subscript"/>
        </w:rPr>
        <w:t>3</w:t>
      </w:r>
      <w:r w:rsidRPr="00C469DE">
        <w:rPr>
          <w:rFonts w:ascii="Times New Roman" w:hAnsi="Times New Roman" w:cs="Times New Roman"/>
          <w:sz w:val="28"/>
          <w:szCs w:val="28"/>
        </w:rPr>
        <w:t>) — наименее ликвидные активы — это запасы, дебиторская задолженность (платежи по которой ожидаются более чем через 12 месяцев после отчетной даты), налог на добавленную стоимость по приобретенным ценностям, при этом статья «Расходы будущих периодов» не включается в эту группу.</w:t>
      </w:r>
    </w:p>
    <w:p w:rsidR="002377D0" w:rsidRPr="00C469DE" w:rsidRDefault="002377D0" w:rsidP="00C469DE">
      <w:pPr>
        <w:shd w:val="clear" w:color="auto" w:fill="FFFFFF"/>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Труднореализуемые активы (А</w:t>
      </w:r>
      <w:r w:rsidRPr="00C469DE">
        <w:rPr>
          <w:rFonts w:ascii="Times New Roman" w:hAnsi="Times New Roman" w:cs="Times New Roman"/>
          <w:sz w:val="28"/>
          <w:szCs w:val="28"/>
          <w:vertAlign w:val="subscript"/>
        </w:rPr>
        <w:t>4</w:t>
      </w:r>
      <w:r w:rsidRPr="00C469DE">
        <w:rPr>
          <w:rFonts w:ascii="Times New Roman" w:hAnsi="Times New Roman" w:cs="Times New Roman"/>
          <w:sz w:val="28"/>
          <w:szCs w:val="28"/>
        </w:rPr>
        <w:t>) — активы, которые предназначены для использования в хозяйственной деятельности в течение относительно продо</w:t>
      </w:r>
      <w:r w:rsidRPr="00C469DE">
        <w:rPr>
          <w:rFonts w:ascii="Times New Roman" w:hAnsi="Times New Roman" w:cs="Times New Roman"/>
          <w:sz w:val="28"/>
          <w:szCs w:val="28"/>
        </w:rPr>
        <w:t>л</w:t>
      </w:r>
      <w:r w:rsidRPr="00C469DE">
        <w:rPr>
          <w:rFonts w:ascii="Times New Roman" w:hAnsi="Times New Roman" w:cs="Times New Roman"/>
          <w:sz w:val="28"/>
          <w:szCs w:val="28"/>
        </w:rPr>
        <w:t>жительного периода времени. В эту группу включаются статьи раздела I актива баланса «Внеоборотные активы».</w:t>
      </w:r>
    </w:p>
    <w:p w:rsidR="002377D0" w:rsidRPr="00C469DE" w:rsidRDefault="002377D0" w:rsidP="00C469DE">
      <w:pPr>
        <w:shd w:val="clear" w:color="auto" w:fill="FFFFFF"/>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Первые три группы активов в течение текущего хозяйственного периода могут постоянно меняться и относятся к текущим активам предприятия, при этом текущие активы более ликвидны, чем остальное имущество предприятия.</w:t>
      </w:r>
    </w:p>
    <w:p w:rsidR="002377D0" w:rsidRPr="00C469DE" w:rsidRDefault="002377D0" w:rsidP="00C469DE">
      <w:pPr>
        <w:shd w:val="clear" w:color="auto" w:fill="FFFFFF"/>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lastRenderedPageBreak/>
        <w:t>Пассивы баланса по степени возрастания сроков погашения обязательств группируются следующим образом.</w:t>
      </w:r>
    </w:p>
    <w:p w:rsidR="002377D0" w:rsidRPr="00C469DE" w:rsidRDefault="002377D0" w:rsidP="00C469DE">
      <w:pPr>
        <w:shd w:val="clear" w:color="auto" w:fill="FFFFFF"/>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Наиболее срочные обязательства (П</w:t>
      </w:r>
      <w:r w:rsidRPr="00C469DE">
        <w:rPr>
          <w:rFonts w:ascii="Times New Roman" w:hAnsi="Times New Roman" w:cs="Times New Roman"/>
          <w:sz w:val="28"/>
          <w:szCs w:val="28"/>
          <w:vertAlign w:val="subscript"/>
        </w:rPr>
        <w:t>1</w:t>
      </w:r>
      <w:r w:rsidRPr="00C469DE">
        <w:rPr>
          <w:rFonts w:ascii="Times New Roman" w:hAnsi="Times New Roman" w:cs="Times New Roman"/>
          <w:sz w:val="28"/>
          <w:szCs w:val="28"/>
        </w:rPr>
        <w:t>) — кредиторская задолженность, расчеты по дивидендам, прочие краткосрочные обязательства, а также ссуды, не погашенные в срок (по данным приложений к бухгалтерскому балансу).</w:t>
      </w:r>
    </w:p>
    <w:p w:rsidR="002377D0" w:rsidRPr="00C469DE" w:rsidRDefault="002377D0" w:rsidP="00C469DE">
      <w:pPr>
        <w:shd w:val="clear" w:color="auto" w:fill="FFFFFF"/>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Краткосрочные пассивы (П</w:t>
      </w:r>
      <w:r w:rsidRPr="00C469DE">
        <w:rPr>
          <w:rFonts w:ascii="Times New Roman" w:hAnsi="Times New Roman" w:cs="Times New Roman"/>
          <w:sz w:val="28"/>
          <w:szCs w:val="28"/>
          <w:vertAlign w:val="subscript"/>
        </w:rPr>
        <w:t>2</w:t>
      </w:r>
      <w:r w:rsidRPr="00C469DE">
        <w:rPr>
          <w:rFonts w:ascii="Times New Roman" w:hAnsi="Times New Roman" w:cs="Times New Roman"/>
          <w:sz w:val="28"/>
          <w:szCs w:val="28"/>
        </w:rPr>
        <w:t>) — краткосрочные заемные кредиты банков и прочие займы, подлежащие погашению в течение 12 месяцев после отчетной даты. При определении первой и второй групп пассива для получения дост</w:t>
      </w:r>
      <w:r w:rsidRPr="00C469DE">
        <w:rPr>
          <w:rFonts w:ascii="Times New Roman" w:hAnsi="Times New Roman" w:cs="Times New Roman"/>
          <w:sz w:val="28"/>
          <w:szCs w:val="28"/>
        </w:rPr>
        <w:t>о</w:t>
      </w:r>
      <w:r w:rsidRPr="00C469DE">
        <w:rPr>
          <w:rFonts w:ascii="Times New Roman" w:hAnsi="Times New Roman" w:cs="Times New Roman"/>
          <w:sz w:val="28"/>
          <w:szCs w:val="28"/>
        </w:rPr>
        <w:t>верных результатов необходимо знать время исполнения всех краткосрочных обязательств. На практике это возможно только для внутренней аналитики. При внешнем анализе из-за ограниченности информации эта проблема значительно усложняется и решается, как правило, на основе предыдущего опыта аналитика, осуществляющего анализ.</w:t>
      </w:r>
    </w:p>
    <w:p w:rsidR="002377D0" w:rsidRPr="00C469DE" w:rsidRDefault="002377D0" w:rsidP="00C469DE">
      <w:pPr>
        <w:shd w:val="clear" w:color="auto" w:fill="FFFFFF"/>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Долгосрочные пассивы (П</w:t>
      </w:r>
      <w:r w:rsidRPr="00C469DE">
        <w:rPr>
          <w:rFonts w:ascii="Times New Roman" w:hAnsi="Times New Roman" w:cs="Times New Roman"/>
          <w:sz w:val="28"/>
          <w:szCs w:val="28"/>
          <w:vertAlign w:val="subscript"/>
        </w:rPr>
        <w:t>3</w:t>
      </w:r>
      <w:r w:rsidRPr="00C469DE">
        <w:rPr>
          <w:rFonts w:ascii="Times New Roman" w:hAnsi="Times New Roman" w:cs="Times New Roman"/>
          <w:sz w:val="28"/>
          <w:szCs w:val="28"/>
        </w:rPr>
        <w:t>) — долгосрочные заемные кредиты и прочие долгосрочные пассивы — статьи раздела IV баланса «Долгосрочные пассивы».</w:t>
      </w:r>
    </w:p>
    <w:p w:rsidR="002377D0" w:rsidRPr="00C469DE" w:rsidRDefault="002377D0" w:rsidP="00C469DE">
      <w:pPr>
        <w:shd w:val="clear" w:color="auto" w:fill="FFFFFF"/>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Постоянные пассивы (П</w:t>
      </w:r>
      <w:r w:rsidRPr="00C469DE">
        <w:rPr>
          <w:rFonts w:ascii="Times New Roman" w:hAnsi="Times New Roman" w:cs="Times New Roman"/>
          <w:sz w:val="28"/>
          <w:szCs w:val="28"/>
          <w:vertAlign w:val="subscript"/>
        </w:rPr>
        <w:t>4</w:t>
      </w:r>
      <w:r w:rsidRPr="00C469DE">
        <w:rPr>
          <w:rFonts w:ascii="Times New Roman" w:hAnsi="Times New Roman" w:cs="Times New Roman"/>
          <w:sz w:val="28"/>
          <w:szCs w:val="28"/>
        </w:rPr>
        <w:t>) — статьи раздела III баланса «Капитал и резе</w:t>
      </w:r>
      <w:r w:rsidRPr="00C469DE">
        <w:rPr>
          <w:rFonts w:ascii="Times New Roman" w:hAnsi="Times New Roman" w:cs="Times New Roman"/>
          <w:sz w:val="28"/>
          <w:szCs w:val="28"/>
        </w:rPr>
        <w:t>р</w:t>
      </w:r>
      <w:r w:rsidRPr="00C469DE">
        <w:rPr>
          <w:rFonts w:ascii="Times New Roman" w:hAnsi="Times New Roman" w:cs="Times New Roman"/>
          <w:sz w:val="28"/>
          <w:szCs w:val="28"/>
        </w:rPr>
        <w:t>вы» и отдельные статьи раздела V баланса, не вошедшие в предыдущие гру</w:t>
      </w:r>
      <w:r w:rsidRPr="00C469DE">
        <w:rPr>
          <w:rFonts w:ascii="Times New Roman" w:hAnsi="Times New Roman" w:cs="Times New Roman"/>
          <w:sz w:val="28"/>
          <w:szCs w:val="28"/>
        </w:rPr>
        <w:t>п</w:t>
      </w:r>
      <w:r w:rsidRPr="00C469DE">
        <w:rPr>
          <w:rFonts w:ascii="Times New Roman" w:hAnsi="Times New Roman" w:cs="Times New Roman"/>
          <w:sz w:val="28"/>
          <w:szCs w:val="28"/>
        </w:rPr>
        <w:t>пы: «Доходы будущих периодов» и «Резервы предстоящих расходов». Для с</w:t>
      </w:r>
      <w:r w:rsidRPr="00C469DE">
        <w:rPr>
          <w:rFonts w:ascii="Times New Roman" w:hAnsi="Times New Roman" w:cs="Times New Roman"/>
          <w:sz w:val="28"/>
          <w:szCs w:val="28"/>
        </w:rPr>
        <w:t>о</w:t>
      </w:r>
      <w:r w:rsidRPr="00C469DE">
        <w:rPr>
          <w:rFonts w:ascii="Times New Roman" w:hAnsi="Times New Roman" w:cs="Times New Roman"/>
          <w:sz w:val="28"/>
          <w:szCs w:val="28"/>
        </w:rPr>
        <w:t>хранения баланса актива и пассива итог данной группы следует уменьшить на сумму по статьям «Расходы будущих периодов» и «Убытки».</w:t>
      </w:r>
    </w:p>
    <w:p w:rsidR="002377D0" w:rsidRDefault="002377D0" w:rsidP="00C469DE">
      <w:pPr>
        <w:shd w:val="clear" w:color="auto" w:fill="FFFFFF"/>
        <w:spacing w:after="0" w:line="360" w:lineRule="auto"/>
        <w:ind w:firstLine="709"/>
        <w:jc w:val="both"/>
        <w:rPr>
          <w:rFonts w:ascii="Times New Roman" w:hAnsi="Times New Roman" w:cs="Times New Roman"/>
          <w:color w:val="FF0000"/>
          <w:sz w:val="28"/>
          <w:szCs w:val="28"/>
        </w:rPr>
      </w:pPr>
      <w:r w:rsidRPr="00C469DE">
        <w:rPr>
          <w:rFonts w:ascii="Times New Roman" w:hAnsi="Times New Roman" w:cs="Times New Roman"/>
          <w:sz w:val="28"/>
          <w:szCs w:val="28"/>
        </w:rPr>
        <w:t>Для определения ликвидности баланса следует сопоставить итоги по к</w:t>
      </w:r>
      <w:r w:rsidRPr="00C469DE">
        <w:rPr>
          <w:rFonts w:ascii="Times New Roman" w:hAnsi="Times New Roman" w:cs="Times New Roman"/>
          <w:sz w:val="28"/>
          <w:szCs w:val="28"/>
        </w:rPr>
        <w:t>а</w:t>
      </w:r>
      <w:r w:rsidRPr="00C469DE">
        <w:rPr>
          <w:rFonts w:ascii="Times New Roman" w:hAnsi="Times New Roman" w:cs="Times New Roman"/>
          <w:sz w:val="28"/>
          <w:szCs w:val="28"/>
        </w:rPr>
        <w:t>ждой группе активов и пассивов. Для удобства анализа приведем значения п</w:t>
      </w:r>
      <w:r w:rsidRPr="00C469DE">
        <w:rPr>
          <w:rFonts w:ascii="Times New Roman" w:hAnsi="Times New Roman" w:cs="Times New Roman"/>
          <w:sz w:val="28"/>
          <w:szCs w:val="28"/>
        </w:rPr>
        <w:t>о</w:t>
      </w:r>
      <w:r w:rsidRPr="00C469DE">
        <w:rPr>
          <w:rFonts w:ascii="Times New Roman" w:hAnsi="Times New Roman" w:cs="Times New Roman"/>
          <w:sz w:val="28"/>
          <w:szCs w:val="28"/>
        </w:rPr>
        <w:t>казателей в форме таблицы 2.</w:t>
      </w:r>
      <w:r w:rsidR="00026430">
        <w:rPr>
          <w:rFonts w:ascii="Times New Roman" w:hAnsi="Times New Roman" w:cs="Times New Roman"/>
          <w:sz w:val="28"/>
          <w:szCs w:val="28"/>
        </w:rPr>
        <w:t>10</w:t>
      </w:r>
      <w:r w:rsidRPr="00C469DE">
        <w:rPr>
          <w:rFonts w:ascii="Times New Roman" w:hAnsi="Times New Roman" w:cs="Times New Roman"/>
          <w:sz w:val="28"/>
          <w:szCs w:val="28"/>
        </w:rPr>
        <w:t>.</w:t>
      </w:r>
      <w:r w:rsidRPr="00C469DE">
        <w:rPr>
          <w:rFonts w:ascii="Times New Roman" w:hAnsi="Times New Roman" w:cs="Times New Roman"/>
          <w:color w:val="FF0000"/>
          <w:sz w:val="28"/>
          <w:szCs w:val="28"/>
        </w:rPr>
        <w:t xml:space="preserve"> </w:t>
      </w:r>
    </w:p>
    <w:p w:rsidR="00C2357E" w:rsidRPr="00C469DE" w:rsidRDefault="00C2357E" w:rsidP="00C2357E">
      <w:pPr>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Баланс считается абсолютно ликвидным, если:  А1≥П1, А2≥П2, А3≥П3, А4≤П4.  Для комплексной оценки ликвидности баланса и для определения и</w:t>
      </w:r>
      <w:r w:rsidRPr="00C469DE">
        <w:rPr>
          <w:rFonts w:ascii="Times New Roman" w:hAnsi="Times New Roman" w:cs="Times New Roman"/>
          <w:sz w:val="28"/>
          <w:szCs w:val="28"/>
        </w:rPr>
        <w:t>з</w:t>
      </w:r>
      <w:r w:rsidRPr="00C469DE">
        <w:rPr>
          <w:rFonts w:ascii="Times New Roman" w:hAnsi="Times New Roman" w:cs="Times New Roman"/>
          <w:sz w:val="28"/>
          <w:szCs w:val="28"/>
        </w:rPr>
        <w:t>менения тенденции ликвидности рассчитывается интегральный показатель ли</w:t>
      </w:r>
      <w:r w:rsidRPr="00C469DE">
        <w:rPr>
          <w:rFonts w:ascii="Times New Roman" w:hAnsi="Times New Roman" w:cs="Times New Roman"/>
          <w:sz w:val="28"/>
          <w:szCs w:val="28"/>
        </w:rPr>
        <w:t>к</w:t>
      </w:r>
      <w:r w:rsidRPr="00C469DE">
        <w:rPr>
          <w:rFonts w:ascii="Times New Roman" w:hAnsi="Times New Roman" w:cs="Times New Roman"/>
          <w:sz w:val="28"/>
          <w:szCs w:val="28"/>
        </w:rPr>
        <w:t>видности, его значение должно быть ≥ 1,00.</w:t>
      </w:r>
    </w:p>
    <w:p w:rsidR="00C2357E" w:rsidRPr="00C469DE" w:rsidRDefault="00C2357E" w:rsidP="00C2357E">
      <w:pPr>
        <w:spacing w:after="0" w:line="360" w:lineRule="auto"/>
        <w:ind w:firstLine="709"/>
        <w:jc w:val="both"/>
        <w:rPr>
          <w:rFonts w:ascii="Times New Roman" w:hAnsi="Times New Roman" w:cs="Times New Roman"/>
          <w:sz w:val="28"/>
          <w:szCs w:val="28"/>
          <w:shd w:val="clear" w:color="auto" w:fill="FFFFFF"/>
        </w:rPr>
      </w:pPr>
      <w:r w:rsidRPr="00C469DE">
        <w:rPr>
          <w:rFonts w:ascii="Times New Roman" w:hAnsi="Times New Roman" w:cs="Times New Roman"/>
          <w:sz w:val="28"/>
          <w:szCs w:val="28"/>
          <w:shd w:val="clear" w:color="auto" w:fill="FFFFFF"/>
        </w:rPr>
        <w:t>Второе условие ликвидности</w:t>
      </w:r>
      <w:r>
        <w:rPr>
          <w:rFonts w:ascii="Times New Roman" w:hAnsi="Times New Roman" w:cs="Times New Roman"/>
          <w:sz w:val="28"/>
          <w:szCs w:val="28"/>
          <w:shd w:val="clear" w:color="auto" w:fill="FFFFFF"/>
        </w:rPr>
        <w:t xml:space="preserve"> </w:t>
      </w:r>
      <w:r w:rsidRPr="00C469DE">
        <w:rPr>
          <w:rFonts w:ascii="Times New Roman" w:hAnsi="Times New Roman" w:cs="Times New Roman"/>
          <w:sz w:val="28"/>
          <w:szCs w:val="28"/>
          <w:shd w:val="clear" w:color="auto" w:fill="FFFFFF"/>
        </w:rPr>
        <w:t>(А2≥П2) выполняется</w:t>
      </w:r>
      <w:r>
        <w:rPr>
          <w:rFonts w:ascii="Times New Roman" w:hAnsi="Times New Roman" w:cs="Times New Roman"/>
          <w:sz w:val="28"/>
          <w:szCs w:val="28"/>
          <w:shd w:val="clear" w:color="auto" w:fill="FFFFFF"/>
        </w:rPr>
        <w:t xml:space="preserve"> только в 2015 году</w:t>
      </w:r>
      <w:r w:rsidRPr="00C469DE">
        <w:rPr>
          <w:rFonts w:ascii="Times New Roman" w:hAnsi="Times New Roman" w:cs="Times New Roman"/>
          <w:sz w:val="28"/>
          <w:szCs w:val="28"/>
          <w:shd w:val="clear" w:color="auto" w:fill="FFFFFF"/>
        </w:rPr>
        <w:t>, поэтому можно сделать вывод о платежеспособности предприятия на ближа</w:t>
      </w:r>
      <w:r w:rsidRPr="00C469DE">
        <w:rPr>
          <w:rFonts w:ascii="Times New Roman" w:hAnsi="Times New Roman" w:cs="Times New Roman"/>
          <w:sz w:val="28"/>
          <w:szCs w:val="28"/>
          <w:shd w:val="clear" w:color="auto" w:fill="FFFFFF"/>
        </w:rPr>
        <w:t>й</w:t>
      </w:r>
      <w:r w:rsidRPr="00C469DE">
        <w:rPr>
          <w:rFonts w:ascii="Times New Roman" w:hAnsi="Times New Roman" w:cs="Times New Roman"/>
          <w:sz w:val="28"/>
          <w:szCs w:val="28"/>
          <w:shd w:val="clear" w:color="auto" w:fill="FFFFFF"/>
        </w:rPr>
        <w:t>ший период.</w:t>
      </w:r>
    </w:p>
    <w:p w:rsidR="002377D0" w:rsidRPr="00C469DE" w:rsidRDefault="002377D0" w:rsidP="00C2357E">
      <w:pPr>
        <w:widowControl w:val="0"/>
        <w:adjustRightInd w:val="0"/>
        <w:spacing w:after="0" w:line="360" w:lineRule="auto"/>
        <w:rPr>
          <w:rFonts w:ascii="Times New Roman" w:hAnsi="Times New Roman" w:cs="Times New Roman"/>
          <w:b/>
          <w:bCs/>
          <w:sz w:val="24"/>
          <w:szCs w:val="24"/>
        </w:rPr>
      </w:pPr>
      <w:r w:rsidRPr="00C469DE">
        <w:rPr>
          <w:rFonts w:ascii="Times New Roman" w:hAnsi="Times New Roman" w:cs="Times New Roman"/>
          <w:sz w:val="24"/>
          <w:szCs w:val="24"/>
        </w:rPr>
        <w:lastRenderedPageBreak/>
        <w:t>Таблица 2.</w:t>
      </w:r>
      <w:r w:rsidR="00026430">
        <w:rPr>
          <w:rFonts w:ascii="Times New Roman" w:hAnsi="Times New Roman" w:cs="Times New Roman"/>
          <w:sz w:val="24"/>
          <w:szCs w:val="24"/>
        </w:rPr>
        <w:t>10</w:t>
      </w:r>
      <w:r w:rsidRPr="00C469DE">
        <w:rPr>
          <w:rFonts w:ascii="Times New Roman" w:hAnsi="Times New Roman" w:cs="Times New Roman"/>
          <w:sz w:val="24"/>
          <w:szCs w:val="24"/>
        </w:rPr>
        <w:t xml:space="preserve"> </w:t>
      </w:r>
      <w:r w:rsidR="00026430">
        <w:rPr>
          <w:rFonts w:ascii="Times New Roman" w:hAnsi="Times New Roman" w:cs="Times New Roman"/>
          <w:sz w:val="24"/>
          <w:szCs w:val="24"/>
        </w:rPr>
        <w:t>–</w:t>
      </w:r>
      <w:r w:rsidRPr="00C469DE">
        <w:rPr>
          <w:rFonts w:ascii="Times New Roman" w:hAnsi="Times New Roman" w:cs="Times New Roman"/>
          <w:sz w:val="24"/>
          <w:szCs w:val="24"/>
        </w:rPr>
        <w:t xml:space="preserve"> </w:t>
      </w:r>
      <w:r w:rsidRPr="00C469DE">
        <w:rPr>
          <w:rFonts w:ascii="Times New Roman" w:hAnsi="Times New Roman" w:cs="Times New Roman"/>
          <w:b/>
          <w:bCs/>
          <w:sz w:val="24"/>
          <w:szCs w:val="24"/>
        </w:rPr>
        <w:t>Анализ ликвидности баланса</w:t>
      </w:r>
    </w:p>
    <w:tbl>
      <w:tblPr>
        <w:tblW w:w="0" w:type="auto"/>
        <w:tblInd w:w="93" w:type="dxa"/>
        <w:tblLook w:val="04A0"/>
      </w:tblPr>
      <w:tblGrid>
        <w:gridCol w:w="5026"/>
        <w:gridCol w:w="1927"/>
        <w:gridCol w:w="936"/>
        <w:gridCol w:w="936"/>
        <w:gridCol w:w="936"/>
      </w:tblGrid>
      <w:tr w:rsidR="00A0362D" w:rsidRPr="00A0362D" w:rsidTr="00C2357E">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0362D" w:rsidRPr="00A0362D" w:rsidRDefault="00A0362D" w:rsidP="00A0362D">
            <w:pPr>
              <w:spacing w:after="0" w:line="240" w:lineRule="auto"/>
              <w:jc w:val="center"/>
              <w:rPr>
                <w:rFonts w:ascii="Times New Roman" w:hAnsi="Times New Roman" w:cs="Times New Roman"/>
                <w:b/>
                <w:bCs/>
                <w:lang w:eastAsia="ru-RU"/>
              </w:rPr>
            </w:pPr>
            <w:r w:rsidRPr="00A0362D">
              <w:rPr>
                <w:rFonts w:ascii="Times New Roman" w:hAnsi="Times New Roman" w:cs="Times New Roman"/>
                <w:b/>
                <w:bCs/>
                <w:lang w:eastAsia="ru-RU"/>
              </w:rPr>
              <w:t>Показатель</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0362D" w:rsidRPr="00A0362D" w:rsidRDefault="00A0362D" w:rsidP="00A0362D">
            <w:pPr>
              <w:spacing w:after="0" w:line="240" w:lineRule="auto"/>
              <w:jc w:val="center"/>
              <w:rPr>
                <w:rFonts w:ascii="Times New Roman" w:hAnsi="Times New Roman" w:cs="Times New Roman"/>
                <w:b/>
                <w:bCs/>
                <w:lang w:eastAsia="ru-RU"/>
              </w:rPr>
            </w:pPr>
            <w:r w:rsidRPr="00A0362D">
              <w:rPr>
                <w:rFonts w:ascii="Times New Roman" w:hAnsi="Times New Roman" w:cs="Times New Roman"/>
                <w:b/>
                <w:bCs/>
                <w:lang w:eastAsia="ru-RU"/>
              </w:rPr>
              <w:t>Код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0362D" w:rsidRPr="00A0362D" w:rsidRDefault="00A0362D" w:rsidP="00A0362D">
            <w:pPr>
              <w:spacing w:after="0" w:line="240" w:lineRule="auto"/>
              <w:jc w:val="center"/>
              <w:rPr>
                <w:rFonts w:ascii="Times New Roman" w:hAnsi="Times New Roman" w:cs="Times New Roman"/>
                <w:b/>
                <w:bCs/>
                <w:lang w:eastAsia="ru-RU"/>
              </w:rPr>
            </w:pPr>
            <w:r w:rsidRPr="00A0362D">
              <w:rPr>
                <w:rFonts w:ascii="Times New Roman" w:hAnsi="Times New Roman" w:cs="Times New Roman"/>
                <w:b/>
                <w:bCs/>
                <w:lang w:eastAsia="ru-RU"/>
              </w:rPr>
              <w:t>2013г.</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0362D" w:rsidRPr="00A0362D" w:rsidRDefault="00A0362D" w:rsidP="00A0362D">
            <w:pPr>
              <w:spacing w:after="0" w:line="240" w:lineRule="auto"/>
              <w:jc w:val="center"/>
              <w:rPr>
                <w:rFonts w:ascii="Times New Roman" w:hAnsi="Times New Roman" w:cs="Times New Roman"/>
                <w:b/>
                <w:bCs/>
                <w:lang w:eastAsia="ru-RU"/>
              </w:rPr>
            </w:pPr>
            <w:r w:rsidRPr="00A0362D">
              <w:rPr>
                <w:rFonts w:ascii="Times New Roman" w:hAnsi="Times New Roman" w:cs="Times New Roman"/>
                <w:b/>
                <w:bCs/>
                <w:lang w:eastAsia="ru-RU"/>
              </w:rPr>
              <w:t>2014г.</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0362D" w:rsidRPr="00A0362D" w:rsidRDefault="00A0362D" w:rsidP="00A0362D">
            <w:pPr>
              <w:spacing w:after="0" w:line="240" w:lineRule="auto"/>
              <w:jc w:val="center"/>
              <w:rPr>
                <w:rFonts w:ascii="Times New Roman" w:hAnsi="Times New Roman" w:cs="Times New Roman"/>
                <w:b/>
                <w:bCs/>
                <w:lang w:eastAsia="ru-RU"/>
              </w:rPr>
            </w:pPr>
            <w:r w:rsidRPr="00A0362D">
              <w:rPr>
                <w:rFonts w:ascii="Times New Roman" w:hAnsi="Times New Roman" w:cs="Times New Roman"/>
                <w:b/>
                <w:bCs/>
                <w:lang w:eastAsia="ru-RU"/>
              </w:rPr>
              <w:t>2015г.</w:t>
            </w:r>
          </w:p>
        </w:tc>
      </w:tr>
      <w:tr w:rsidR="00A0362D" w:rsidRPr="00A0362D" w:rsidTr="00C2357E">
        <w:trPr>
          <w:trHeight w:val="70"/>
        </w:trPr>
        <w:tc>
          <w:tcPr>
            <w:tcW w:w="0" w:type="auto"/>
            <w:tcBorders>
              <w:top w:val="single" w:sz="4" w:space="0" w:color="auto"/>
              <w:left w:val="single" w:sz="4" w:space="0" w:color="auto"/>
              <w:right w:val="single" w:sz="4" w:space="0" w:color="auto"/>
            </w:tcBorders>
            <w:shd w:val="clear" w:color="auto" w:fill="auto"/>
            <w:hideMark/>
          </w:tcPr>
          <w:p w:rsidR="00A0362D" w:rsidRPr="00A0362D" w:rsidRDefault="00A0362D" w:rsidP="00A0362D">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А1 «Наиболее ликвидные активы»</w:t>
            </w:r>
          </w:p>
        </w:tc>
        <w:tc>
          <w:tcPr>
            <w:tcW w:w="0" w:type="auto"/>
            <w:tcBorders>
              <w:top w:val="single" w:sz="4" w:space="0" w:color="auto"/>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1250+1240</w:t>
            </w:r>
          </w:p>
        </w:tc>
        <w:tc>
          <w:tcPr>
            <w:tcW w:w="0" w:type="auto"/>
            <w:tcBorders>
              <w:top w:val="single" w:sz="4" w:space="0" w:color="auto"/>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5616</w:t>
            </w:r>
          </w:p>
        </w:tc>
        <w:tc>
          <w:tcPr>
            <w:tcW w:w="0" w:type="auto"/>
            <w:tcBorders>
              <w:top w:val="single" w:sz="4" w:space="0" w:color="auto"/>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682</w:t>
            </w:r>
          </w:p>
        </w:tc>
        <w:tc>
          <w:tcPr>
            <w:tcW w:w="0" w:type="auto"/>
            <w:tcBorders>
              <w:top w:val="single" w:sz="4" w:space="0" w:color="auto"/>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1581</w:t>
            </w:r>
          </w:p>
        </w:tc>
      </w:tr>
      <w:tr w:rsidR="00A0362D" w:rsidRPr="00A0362D" w:rsidTr="00C2357E">
        <w:trPr>
          <w:trHeight w:val="70"/>
        </w:trPr>
        <w:tc>
          <w:tcPr>
            <w:tcW w:w="0" w:type="auto"/>
            <w:tcBorders>
              <w:top w:val="nil"/>
              <w:left w:val="single" w:sz="4" w:space="0" w:color="auto"/>
              <w:right w:val="single" w:sz="4" w:space="0" w:color="auto"/>
            </w:tcBorders>
            <w:shd w:val="clear" w:color="auto" w:fill="auto"/>
            <w:hideMark/>
          </w:tcPr>
          <w:p w:rsidR="00A0362D" w:rsidRPr="00A0362D" w:rsidRDefault="00A0362D" w:rsidP="00A0362D">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А2 «Быстрореализуемые активы»</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1260+1230</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4652</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9393</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17143</w:t>
            </w:r>
          </w:p>
        </w:tc>
      </w:tr>
      <w:tr w:rsidR="00A0362D" w:rsidRPr="00A0362D" w:rsidTr="00C2357E">
        <w:trPr>
          <w:trHeight w:val="70"/>
        </w:trPr>
        <w:tc>
          <w:tcPr>
            <w:tcW w:w="0" w:type="auto"/>
            <w:tcBorders>
              <w:top w:val="nil"/>
              <w:left w:val="single" w:sz="4" w:space="0" w:color="auto"/>
              <w:right w:val="single" w:sz="4" w:space="0" w:color="auto"/>
            </w:tcBorders>
            <w:shd w:val="clear" w:color="auto" w:fill="auto"/>
            <w:hideMark/>
          </w:tcPr>
          <w:p w:rsidR="00A0362D" w:rsidRPr="00A0362D" w:rsidRDefault="00A0362D" w:rsidP="00A0362D">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АЗ «Медленно реализуемые активы»</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1210+1220+1170</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179604</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239629</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306753</w:t>
            </w:r>
          </w:p>
        </w:tc>
      </w:tr>
      <w:tr w:rsidR="00A0362D" w:rsidRPr="00A0362D" w:rsidTr="00C2357E">
        <w:trPr>
          <w:trHeight w:val="70"/>
        </w:trPr>
        <w:tc>
          <w:tcPr>
            <w:tcW w:w="0" w:type="auto"/>
            <w:tcBorders>
              <w:top w:val="nil"/>
              <w:left w:val="single" w:sz="4" w:space="0" w:color="auto"/>
              <w:right w:val="single" w:sz="4" w:space="0" w:color="auto"/>
            </w:tcBorders>
            <w:shd w:val="clear" w:color="auto" w:fill="auto"/>
            <w:hideMark/>
          </w:tcPr>
          <w:p w:rsidR="00A0362D" w:rsidRPr="00A0362D" w:rsidRDefault="00A0362D" w:rsidP="00A0362D">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А4 «Труднореализуемые активы»</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1100-1170</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76939</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117524</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275256</w:t>
            </w:r>
          </w:p>
        </w:tc>
      </w:tr>
      <w:tr w:rsidR="00A0362D" w:rsidRPr="00A0362D" w:rsidTr="00C2357E">
        <w:trPr>
          <w:trHeight w:val="70"/>
        </w:trPr>
        <w:tc>
          <w:tcPr>
            <w:tcW w:w="0" w:type="auto"/>
            <w:tcBorders>
              <w:top w:val="nil"/>
              <w:left w:val="single" w:sz="4" w:space="0" w:color="auto"/>
              <w:right w:val="single" w:sz="4" w:space="0" w:color="auto"/>
            </w:tcBorders>
            <w:shd w:val="clear" w:color="auto" w:fill="auto"/>
            <w:hideMark/>
          </w:tcPr>
          <w:p w:rsidR="00A0362D" w:rsidRPr="00A0362D" w:rsidRDefault="00A0362D" w:rsidP="00A0362D">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П1 «Наиболее срочные обязательства»</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1520</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52249</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83857</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292021</w:t>
            </w:r>
          </w:p>
        </w:tc>
      </w:tr>
      <w:tr w:rsidR="00A0362D" w:rsidRPr="00A0362D" w:rsidTr="00C2357E">
        <w:trPr>
          <w:trHeight w:val="70"/>
        </w:trPr>
        <w:tc>
          <w:tcPr>
            <w:tcW w:w="0" w:type="auto"/>
            <w:tcBorders>
              <w:top w:val="nil"/>
              <w:left w:val="single" w:sz="4" w:space="0" w:color="auto"/>
              <w:right w:val="single" w:sz="4" w:space="0" w:color="auto"/>
            </w:tcBorders>
            <w:shd w:val="clear" w:color="auto" w:fill="auto"/>
            <w:hideMark/>
          </w:tcPr>
          <w:p w:rsidR="00A0362D" w:rsidRPr="00A0362D" w:rsidRDefault="00A0362D" w:rsidP="00A0362D">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П2 «Краткосрочные обязательства»</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1510+1550</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25861</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22021</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15188</w:t>
            </w:r>
          </w:p>
        </w:tc>
      </w:tr>
      <w:tr w:rsidR="00A0362D" w:rsidRPr="00A0362D" w:rsidTr="00C2357E">
        <w:trPr>
          <w:trHeight w:val="70"/>
        </w:trPr>
        <w:tc>
          <w:tcPr>
            <w:tcW w:w="0" w:type="auto"/>
            <w:tcBorders>
              <w:top w:val="nil"/>
              <w:left w:val="single" w:sz="4" w:space="0" w:color="auto"/>
              <w:right w:val="single" w:sz="4" w:space="0" w:color="auto"/>
            </w:tcBorders>
            <w:shd w:val="clear" w:color="auto" w:fill="auto"/>
            <w:hideMark/>
          </w:tcPr>
          <w:p w:rsidR="00A0362D" w:rsidRPr="00A0362D" w:rsidRDefault="00A0362D" w:rsidP="00A0362D">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ПЗ «Долгосрочные обязательства»</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1400</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2615</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1575</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8456</w:t>
            </w:r>
          </w:p>
        </w:tc>
      </w:tr>
      <w:tr w:rsidR="00A0362D" w:rsidRPr="00A0362D" w:rsidTr="00C2357E">
        <w:trPr>
          <w:trHeight w:val="70"/>
        </w:trPr>
        <w:tc>
          <w:tcPr>
            <w:tcW w:w="0" w:type="auto"/>
            <w:tcBorders>
              <w:top w:val="nil"/>
              <w:left w:val="single" w:sz="4" w:space="0" w:color="auto"/>
              <w:right w:val="single" w:sz="4" w:space="0" w:color="auto"/>
            </w:tcBorders>
            <w:shd w:val="clear" w:color="auto" w:fill="auto"/>
            <w:hideMark/>
          </w:tcPr>
          <w:p w:rsidR="00A0362D" w:rsidRPr="00A0362D" w:rsidRDefault="00A0362D" w:rsidP="00A0362D">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П4 «Постоянные пассивы»</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1300+1530+1540</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186086</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259775</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285068</w:t>
            </w:r>
          </w:p>
        </w:tc>
      </w:tr>
      <w:tr w:rsidR="00A0362D" w:rsidRPr="00A0362D" w:rsidTr="00C2357E">
        <w:trPr>
          <w:trHeight w:val="70"/>
        </w:trPr>
        <w:tc>
          <w:tcPr>
            <w:tcW w:w="0" w:type="auto"/>
            <w:tcBorders>
              <w:top w:val="nil"/>
              <w:left w:val="single" w:sz="4" w:space="0" w:color="auto"/>
              <w:right w:val="single" w:sz="4" w:space="0" w:color="auto"/>
            </w:tcBorders>
            <w:shd w:val="clear" w:color="auto" w:fill="auto"/>
            <w:hideMark/>
          </w:tcPr>
          <w:p w:rsidR="00A0362D" w:rsidRPr="00A0362D" w:rsidRDefault="00A0362D" w:rsidP="00A0362D">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Баланс</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1700</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266811</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367228</w:t>
            </w:r>
          </w:p>
        </w:tc>
        <w:tc>
          <w:tcPr>
            <w:tcW w:w="0" w:type="auto"/>
            <w:tcBorders>
              <w:top w:val="nil"/>
              <w:left w:val="nil"/>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600733</w:t>
            </w:r>
          </w:p>
        </w:tc>
      </w:tr>
      <w:tr w:rsidR="00A0362D" w:rsidRPr="00A0362D" w:rsidTr="00A0362D">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A0362D" w:rsidRPr="00A0362D" w:rsidRDefault="00A0362D" w:rsidP="00A0362D">
            <w:pPr>
              <w:spacing w:after="0" w:line="240" w:lineRule="auto"/>
              <w:rPr>
                <w:rFonts w:ascii="Times New Roman" w:hAnsi="Times New Roman" w:cs="Times New Roman"/>
                <w:sz w:val="24"/>
                <w:szCs w:val="24"/>
                <w:lang w:eastAsia="ru-RU"/>
              </w:rPr>
            </w:pPr>
            <w:r w:rsidRPr="00A0362D">
              <w:rPr>
                <w:rFonts w:ascii="Times New Roman" w:hAnsi="Times New Roman" w:cs="Times New Roman"/>
                <w:sz w:val="24"/>
                <w:szCs w:val="24"/>
                <w:lang w:eastAsia="ru-RU"/>
              </w:rPr>
              <w:t>Интегральный коэффициент ликвидности Кил = А1+0,5*А2+0,3*А3/ П1+0,5*П2+0,3*П3</w:t>
            </w:r>
          </w:p>
        </w:tc>
        <w:tc>
          <w:tcPr>
            <w:tcW w:w="0" w:type="auto"/>
            <w:tcBorders>
              <w:top w:val="nil"/>
              <w:left w:val="nil"/>
              <w:bottom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х</w:t>
            </w:r>
          </w:p>
        </w:tc>
        <w:tc>
          <w:tcPr>
            <w:tcW w:w="0" w:type="auto"/>
            <w:tcBorders>
              <w:top w:val="nil"/>
              <w:left w:val="nil"/>
              <w:bottom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0,94</w:t>
            </w:r>
          </w:p>
        </w:tc>
        <w:tc>
          <w:tcPr>
            <w:tcW w:w="0" w:type="auto"/>
            <w:tcBorders>
              <w:top w:val="nil"/>
              <w:left w:val="nil"/>
              <w:bottom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0,81</w:t>
            </w:r>
          </w:p>
        </w:tc>
        <w:tc>
          <w:tcPr>
            <w:tcW w:w="0" w:type="auto"/>
            <w:tcBorders>
              <w:top w:val="nil"/>
              <w:left w:val="nil"/>
              <w:bottom w:val="single" w:sz="4" w:space="0" w:color="auto"/>
              <w:right w:val="single" w:sz="4" w:space="0" w:color="auto"/>
            </w:tcBorders>
            <w:shd w:val="clear" w:color="auto" w:fill="auto"/>
            <w:vAlign w:val="center"/>
            <w:hideMark/>
          </w:tcPr>
          <w:p w:rsidR="00A0362D" w:rsidRPr="00A0362D" w:rsidRDefault="00A0362D" w:rsidP="00A0362D">
            <w:pPr>
              <w:spacing w:after="0" w:line="240" w:lineRule="auto"/>
              <w:jc w:val="center"/>
              <w:rPr>
                <w:rFonts w:ascii="Times New Roman" w:hAnsi="Times New Roman" w:cs="Times New Roman"/>
                <w:sz w:val="24"/>
                <w:szCs w:val="24"/>
                <w:lang w:eastAsia="ru-RU"/>
              </w:rPr>
            </w:pPr>
            <w:r w:rsidRPr="00A0362D">
              <w:rPr>
                <w:rFonts w:ascii="Times New Roman" w:hAnsi="Times New Roman" w:cs="Times New Roman"/>
                <w:sz w:val="24"/>
                <w:szCs w:val="24"/>
                <w:lang w:eastAsia="ru-RU"/>
              </w:rPr>
              <w:t>0,34</w:t>
            </w:r>
          </w:p>
        </w:tc>
      </w:tr>
    </w:tbl>
    <w:p w:rsidR="002377D0" w:rsidRDefault="002377D0" w:rsidP="00F60BC3">
      <w:pPr>
        <w:spacing w:after="0" w:line="360" w:lineRule="auto"/>
        <w:ind w:firstLine="709"/>
        <w:jc w:val="both"/>
        <w:rPr>
          <w:rFonts w:ascii="Times New Roman" w:hAnsi="Times New Roman" w:cs="Times New Roman"/>
          <w:color w:val="FF0000"/>
          <w:sz w:val="28"/>
          <w:szCs w:val="28"/>
        </w:rPr>
      </w:pPr>
    </w:p>
    <w:p w:rsidR="002377D0" w:rsidRPr="00C469DE" w:rsidRDefault="002377D0" w:rsidP="00C469DE">
      <w:pPr>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 xml:space="preserve">Согласно полученным результатам можно говорить, что бухгалтерский баланс предприятия </w:t>
      </w:r>
      <w:r w:rsidR="009A36C4">
        <w:rPr>
          <w:rFonts w:ascii="Times New Roman" w:hAnsi="Times New Roman" w:cs="Times New Roman"/>
          <w:sz w:val="28"/>
          <w:szCs w:val="28"/>
        </w:rPr>
        <w:t>ООО «Кигбаево Агро</w:t>
      </w:r>
      <w:r w:rsidRPr="00C469DE">
        <w:rPr>
          <w:rFonts w:ascii="Times New Roman" w:hAnsi="Times New Roman" w:cs="Times New Roman"/>
          <w:sz w:val="28"/>
          <w:szCs w:val="28"/>
        </w:rPr>
        <w:t xml:space="preserve">» имеет перспективную ликвидность, т.к. соблюдаются условия: (А3-П3) &gt;0; </w:t>
      </w:r>
    </w:p>
    <w:p w:rsidR="002377D0" w:rsidRPr="00C469DE" w:rsidRDefault="002377D0" w:rsidP="00C469DE">
      <w:pPr>
        <w:spacing w:after="0" w:line="360" w:lineRule="auto"/>
        <w:ind w:firstLine="709"/>
        <w:jc w:val="both"/>
        <w:rPr>
          <w:rFonts w:ascii="Times New Roman" w:hAnsi="Times New Roman" w:cs="Times New Roman"/>
          <w:sz w:val="28"/>
          <w:szCs w:val="28"/>
          <w:shd w:val="clear" w:color="auto" w:fill="FFFFFF"/>
        </w:rPr>
      </w:pPr>
      <w:r w:rsidRPr="00C469DE">
        <w:rPr>
          <w:rFonts w:ascii="Times New Roman" w:hAnsi="Times New Roman" w:cs="Times New Roman"/>
          <w:sz w:val="28"/>
          <w:szCs w:val="28"/>
        </w:rPr>
        <w:t xml:space="preserve">Так как (А4-П4) &lt;0, можно сказать, что </w:t>
      </w:r>
      <w:r w:rsidRPr="00C469DE">
        <w:rPr>
          <w:rFonts w:ascii="Times New Roman" w:hAnsi="Times New Roman" w:cs="Times New Roman"/>
          <w:sz w:val="28"/>
          <w:szCs w:val="28"/>
          <w:shd w:val="clear" w:color="auto" w:fill="FFFFFF"/>
        </w:rPr>
        <w:t>соблюдается минимальное усл</w:t>
      </w:r>
      <w:r w:rsidRPr="00C469DE">
        <w:rPr>
          <w:rFonts w:ascii="Times New Roman" w:hAnsi="Times New Roman" w:cs="Times New Roman"/>
          <w:sz w:val="28"/>
          <w:szCs w:val="28"/>
          <w:shd w:val="clear" w:color="auto" w:fill="FFFFFF"/>
        </w:rPr>
        <w:t>о</w:t>
      </w:r>
      <w:r w:rsidRPr="00C469DE">
        <w:rPr>
          <w:rFonts w:ascii="Times New Roman" w:hAnsi="Times New Roman" w:cs="Times New Roman"/>
          <w:sz w:val="28"/>
          <w:szCs w:val="28"/>
          <w:shd w:val="clear" w:color="auto" w:fill="FFFFFF"/>
        </w:rPr>
        <w:t>вие финансовой устойчивости – наличие у предприятия собственных оборо</w:t>
      </w:r>
      <w:r w:rsidRPr="00C469DE">
        <w:rPr>
          <w:rFonts w:ascii="Times New Roman" w:hAnsi="Times New Roman" w:cs="Times New Roman"/>
          <w:sz w:val="28"/>
          <w:szCs w:val="28"/>
          <w:shd w:val="clear" w:color="auto" w:fill="FFFFFF"/>
        </w:rPr>
        <w:t>т</w:t>
      </w:r>
      <w:r w:rsidRPr="00C469DE">
        <w:rPr>
          <w:rFonts w:ascii="Times New Roman" w:hAnsi="Times New Roman" w:cs="Times New Roman"/>
          <w:sz w:val="28"/>
          <w:szCs w:val="28"/>
          <w:shd w:val="clear" w:color="auto" w:fill="FFFFFF"/>
        </w:rPr>
        <w:t>ных средств.</w:t>
      </w:r>
    </w:p>
    <w:p w:rsidR="002377D0" w:rsidRPr="00C469DE" w:rsidRDefault="002377D0" w:rsidP="00C469DE">
      <w:pPr>
        <w:spacing w:after="0" w:line="360" w:lineRule="auto"/>
        <w:ind w:firstLine="709"/>
        <w:jc w:val="both"/>
        <w:rPr>
          <w:rFonts w:ascii="Times New Roman" w:hAnsi="Times New Roman" w:cs="Times New Roman"/>
          <w:sz w:val="28"/>
          <w:szCs w:val="28"/>
          <w:shd w:val="clear" w:color="auto" w:fill="FFFFFF"/>
        </w:rPr>
      </w:pPr>
      <w:r w:rsidRPr="00C469DE">
        <w:rPr>
          <w:rFonts w:ascii="Times New Roman" w:hAnsi="Times New Roman" w:cs="Times New Roman"/>
          <w:sz w:val="28"/>
          <w:szCs w:val="28"/>
          <w:shd w:val="clear" w:color="auto" w:fill="FFFFFF"/>
        </w:rPr>
        <w:t>Первое условие ликвидности баланса не выполняется, так как наиболее срочные обязательства превышают сумму наиболее ликвидных активов.</w:t>
      </w:r>
    </w:p>
    <w:p w:rsidR="002377D0" w:rsidRPr="00C469DE" w:rsidRDefault="002377D0" w:rsidP="00C469DE">
      <w:pPr>
        <w:spacing w:after="0" w:line="360" w:lineRule="auto"/>
        <w:ind w:firstLine="709"/>
        <w:jc w:val="both"/>
        <w:rPr>
          <w:rFonts w:ascii="Times New Roman" w:hAnsi="Times New Roman" w:cs="Times New Roman"/>
          <w:sz w:val="28"/>
          <w:szCs w:val="28"/>
          <w:shd w:val="clear" w:color="auto" w:fill="FFFFFF"/>
        </w:rPr>
      </w:pPr>
      <w:r w:rsidRPr="00C469DE">
        <w:rPr>
          <w:rFonts w:ascii="Times New Roman" w:hAnsi="Times New Roman" w:cs="Times New Roman"/>
          <w:sz w:val="28"/>
          <w:szCs w:val="28"/>
          <w:shd w:val="clear" w:color="auto" w:fill="FFFFFF"/>
        </w:rPr>
        <w:t xml:space="preserve">Значение </w:t>
      </w:r>
      <w:r w:rsidRPr="00C469DE">
        <w:rPr>
          <w:rFonts w:ascii="Times New Roman" w:hAnsi="Times New Roman" w:cs="Times New Roman"/>
          <w:sz w:val="28"/>
          <w:szCs w:val="28"/>
        </w:rPr>
        <w:t xml:space="preserve">интегрального показателя ликвидности говорит о неустойчивой ликвидности баланса, </w:t>
      </w:r>
      <w:r w:rsidR="009A36C4">
        <w:rPr>
          <w:rFonts w:ascii="Times New Roman" w:hAnsi="Times New Roman" w:cs="Times New Roman"/>
          <w:sz w:val="28"/>
          <w:szCs w:val="28"/>
        </w:rPr>
        <w:t>причём с явной тенденцией к снижению</w:t>
      </w:r>
      <w:r w:rsidRPr="00C469DE">
        <w:rPr>
          <w:rFonts w:ascii="Times New Roman" w:hAnsi="Times New Roman" w:cs="Times New Roman"/>
          <w:sz w:val="28"/>
          <w:szCs w:val="28"/>
        </w:rPr>
        <w:t>.</w:t>
      </w:r>
    </w:p>
    <w:p w:rsidR="002377D0" w:rsidRDefault="002377D0" w:rsidP="00C469DE">
      <w:pPr>
        <w:widowControl w:val="0"/>
        <w:adjustRightInd w:val="0"/>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Наряду с абсолютными показателями для оценки ликвидности и платеж</w:t>
      </w:r>
      <w:r w:rsidRPr="00C469DE">
        <w:rPr>
          <w:rFonts w:ascii="Times New Roman" w:hAnsi="Times New Roman" w:cs="Times New Roman"/>
          <w:sz w:val="28"/>
          <w:szCs w:val="28"/>
        </w:rPr>
        <w:t>е</w:t>
      </w:r>
      <w:r w:rsidRPr="00C469DE">
        <w:rPr>
          <w:rFonts w:ascii="Times New Roman" w:hAnsi="Times New Roman" w:cs="Times New Roman"/>
          <w:sz w:val="28"/>
          <w:szCs w:val="28"/>
        </w:rPr>
        <w:t>способности предприятия рассчитывают относительные показатели: коэффиц</w:t>
      </w:r>
      <w:r w:rsidRPr="00C469DE">
        <w:rPr>
          <w:rFonts w:ascii="Times New Roman" w:hAnsi="Times New Roman" w:cs="Times New Roman"/>
          <w:sz w:val="28"/>
          <w:szCs w:val="28"/>
        </w:rPr>
        <w:t>и</w:t>
      </w:r>
      <w:r w:rsidRPr="00C469DE">
        <w:rPr>
          <w:rFonts w:ascii="Times New Roman" w:hAnsi="Times New Roman" w:cs="Times New Roman"/>
          <w:sz w:val="28"/>
          <w:szCs w:val="28"/>
        </w:rPr>
        <w:t>ент абсолютной ликвидности,  коэффициент срочной ликвидности и коэффиц</w:t>
      </w:r>
      <w:r w:rsidRPr="00C469DE">
        <w:rPr>
          <w:rFonts w:ascii="Times New Roman" w:hAnsi="Times New Roman" w:cs="Times New Roman"/>
          <w:sz w:val="28"/>
          <w:szCs w:val="28"/>
        </w:rPr>
        <w:t>и</w:t>
      </w:r>
      <w:r w:rsidRPr="00C469DE">
        <w:rPr>
          <w:rFonts w:ascii="Times New Roman" w:hAnsi="Times New Roman" w:cs="Times New Roman"/>
          <w:sz w:val="28"/>
          <w:szCs w:val="28"/>
        </w:rPr>
        <w:t>ент т</w:t>
      </w:r>
      <w:r w:rsidR="009A36C4">
        <w:rPr>
          <w:rFonts w:ascii="Times New Roman" w:hAnsi="Times New Roman" w:cs="Times New Roman"/>
          <w:sz w:val="28"/>
          <w:szCs w:val="28"/>
        </w:rPr>
        <w:t>екущей ликвидности (таблица 2.1</w:t>
      </w:r>
      <w:r w:rsidR="00026430">
        <w:rPr>
          <w:rFonts w:ascii="Times New Roman" w:hAnsi="Times New Roman" w:cs="Times New Roman"/>
          <w:sz w:val="28"/>
          <w:szCs w:val="28"/>
        </w:rPr>
        <w:t>1</w:t>
      </w:r>
      <w:r w:rsidRPr="00C469DE">
        <w:rPr>
          <w:rFonts w:ascii="Times New Roman" w:hAnsi="Times New Roman" w:cs="Times New Roman"/>
          <w:sz w:val="28"/>
          <w:szCs w:val="28"/>
        </w:rPr>
        <w:t>).</w:t>
      </w:r>
    </w:p>
    <w:p w:rsidR="002377D0" w:rsidRPr="00C469DE" w:rsidRDefault="002377D0" w:rsidP="00C2357E">
      <w:pPr>
        <w:widowControl w:val="0"/>
        <w:adjustRightInd w:val="0"/>
        <w:spacing w:after="0" w:line="360" w:lineRule="auto"/>
        <w:rPr>
          <w:rFonts w:ascii="Times New Roman" w:hAnsi="Times New Roman" w:cs="Times New Roman"/>
          <w:b/>
          <w:bCs/>
          <w:sz w:val="24"/>
          <w:szCs w:val="24"/>
        </w:rPr>
      </w:pPr>
      <w:r w:rsidRPr="00C469DE">
        <w:rPr>
          <w:rFonts w:ascii="Times New Roman" w:hAnsi="Times New Roman" w:cs="Times New Roman"/>
          <w:sz w:val="24"/>
          <w:szCs w:val="24"/>
        </w:rPr>
        <w:t>Таблица 2.1</w:t>
      </w:r>
      <w:r w:rsidR="00026430">
        <w:rPr>
          <w:rFonts w:ascii="Times New Roman" w:hAnsi="Times New Roman" w:cs="Times New Roman"/>
          <w:sz w:val="24"/>
          <w:szCs w:val="24"/>
        </w:rPr>
        <w:t>1</w:t>
      </w:r>
      <w:r w:rsidRPr="00C469DE">
        <w:rPr>
          <w:rFonts w:ascii="Times New Roman" w:hAnsi="Times New Roman" w:cs="Times New Roman"/>
          <w:sz w:val="24"/>
          <w:szCs w:val="24"/>
        </w:rPr>
        <w:t xml:space="preserve"> </w:t>
      </w:r>
      <w:r w:rsidR="00026430">
        <w:rPr>
          <w:rFonts w:ascii="Times New Roman" w:hAnsi="Times New Roman" w:cs="Times New Roman"/>
          <w:sz w:val="24"/>
          <w:szCs w:val="24"/>
        </w:rPr>
        <w:t>–</w:t>
      </w:r>
      <w:r w:rsidRPr="00C469DE">
        <w:rPr>
          <w:rFonts w:ascii="Times New Roman" w:hAnsi="Times New Roman" w:cs="Times New Roman"/>
          <w:sz w:val="24"/>
          <w:szCs w:val="24"/>
        </w:rPr>
        <w:t xml:space="preserve"> </w:t>
      </w:r>
      <w:r w:rsidRPr="00C469DE">
        <w:rPr>
          <w:rFonts w:ascii="Times New Roman" w:hAnsi="Times New Roman" w:cs="Times New Roman"/>
          <w:b/>
          <w:bCs/>
          <w:sz w:val="24"/>
          <w:szCs w:val="24"/>
        </w:rPr>
        <w:t>Анализ платежеспособности организации</w:t>
      </w:r>
    </w:p>
    <w:tbl>
      <w:tblPr>
        <w:tblW w:w="5000" w:type="pct"/>
        <w:tblCellMar>
          <w:left w:w="0" w:type="dxa"/>
          <w:right w:w="0" w:type="dxa"/>
        </w:tblCellMar>
        <w:tblLook w:val="04A0"/>
      </w:tblPr>
      <w:tblGrid>
        <w:gridCol w:w="4209"/>
        <w:gridCol w:w="3036"/>
        <w:gridCol w:w="801"/>
        <w:gridCol w:w="801"/>
        <w:gridCol w:w="801"/>
      </w:tblGrid>
      <w:tr w:rsidR="009A36C4" w:rsidRPr="009A36C4" w:rsidTr="00C2357E">
        <w:trPr>
          <w:trHeight w:val="70"/>
        </w:trPr>
        <w:tc>
          <w:tcPr>
            <w:tcW w:w="2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36C4" w:rsidRPr="009A36C4" w:rsidRDefault="009A36C4" w:rsidP="009A36C4">
            <w:pPr>
              <w:spacing w:after="0" w:line="240" w:lineRule="auto"/>
              <w:jc w:val="center"/>
              <w:rPr>
                <w:rFonts w:ascii="Times New Roman" w:hAnsi="Times New Roman" w:cs="Times New Roman"/>
                <w:b/>
                <w:bCs/>
                <w:sz w:val="24"/>
                <w:szCs w:val="24"/>
                <w:lang w:eastAsia="ru-RU"/>
              </w:rPr>
            </w:pPr>
            <w:r w:rsidRPr="009A36C4">
              <w:rPr>
                <w:rFonts w:ascii="Times New Roman" w:hAnsi="Times New Roman" w:cs="Times New Roman"/>
                <w:b/>
                <w:bCs/>
                <w:sz w:val="24"/>
                <w:szCs w:val="24"/>
                <w:lang w:eastAsia="ru-RU"/>
              </w:rPr>
              <w:t>Коэффициенты ликвидности</w:t>
            </w:r>
          </w:p>
        </w:tc>
        <w:tc>
          <w:tcPr>
            <w:tcW w:w="1573" w:type="pct"/>
            <w:tcBorders>
              <w:top w:val="single" w:sz="4" w:space="0" w:color="auto"/>
              <w:left w:val="nil"/>
              <w:bottom w:val="single" w:sz="4" w:space="0" w:color="auto"/>
              <w:right w:val="single" w:sz="4" w:space="0" w:color="auto"/>
            </w:tcBorders>
            <w:shd w:val="clear" w:color="auto" w:fill="auto"/>
            <w:vAlign w:val="center"/>
            <w:hideMark/>
          </w:tcPr>
          <w:p w:rsidR="009A36C4" w:rsidRPr="009A36C4" w:rsidRDefault="009A36C4" w:rsidP="009A36C4">
            <w:pPr>
              <w:spacing w:after="0" w:line="240" w:lineRule="auto"/>
              <w:jc w:val="center"/>
              <w:rPr>
                <w:rFonts w:ascii="Times New Roman" w:hAnsi="Times New Roman" w:cs="Times New Roman"/>
                <w:b/>
                <w:bCs/>
                <w:sz w:val="24"/>
                <w:szCs w:val="24"/>
                <w:lang w:eastAsia="ru-RU"/>
              </w:rPr>
            </w:pPr>
            <w:r w:rsidRPr="009A36C4">
              <w:rPr>
                <w:rFonts w:ascii="Times New Roman" w:hAnsi="Times New Roman" w:cs="Times New Roman"/>
                <w:b/>
                <w:bCs/>
                <w:sz w:val="24"/>
                <w:szCs w:val="24"/>
                <w:lang w:eastAsia="ru-RU"/>
              </w:rPr>
              <w:t>Нормальные ограничения</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9A36C4" w:rsidRPr="009A36C4" w:rsidRDefault="009A36C4" w:rsidP="009A36C4">
            <w:pPr>
              <w:spacing w:after="0" w:line="240" w:lineRule="auto"/>
              <w:jc w:val="center"/>
              <w:rPr>
                <w:rFonts w:ascii="Times New Roman" w:hAnsi="Times New Roman" w:cs="Times New Roman"/>
                <w:b/>
                <w:bCs/>
                <w:lang w:eastAsia="ru-RU"/>
              </w:rPr>
            </w:pPr>
            <w:r w:rsidRPr="009A36C4">
              <w:rPr>
                <w:rFonts w:ascii="Times New Roman" w:hAnsi="Times New Roman" w:cs="Times New Roman"/>
                <w:b/>
                <w:bCs/>
                <w:lang w:eastAsia="ru-RU"/>
              </w:rPr>
              <w:t>2013г.</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9A36C4" w:rsidRPr="009A36C4" w:rsidRDefault="009A36C4" w:rsidP="009A36C4">
            <w:pPr>
              <w:spacing w:after="0" w:line="240" w:lineRule="auto"/>
              <w:jc w:val="center"/>
              <w:rPr>
                <w:rFonts w:ascii="Times New Roman" w:hAnsi="Times New Roman" w:cs="Times New Roman"/>
                <w:b/>
                <w:bCs/>
                <w:lang w:eastAsia="ru-RU"/>
              </w:rPr>
            </w:pPr>
            <w:r w:rsidRPr="009A36C4">
              <w:rPr>
                <w:rFonts w:ascii="Times New Roman" w:hAnsi="Times New Roman" w:cs="Times New Roman"/>
                <w:b/>
                <w:bCs/>
                <w:lang w:eastAsia="ru-RU"/>
              </w:rPr>
              <w:t>2014г.</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9A36C4" w:rsidRPr="009A36C4" w:rsidRDefault="009A36C4" w:rsidP="009A36C4">
            <w:pPr>
              <w:spacing w:after="0" w:line="240" w:lineRule="auto"/>
              <w:jc w:val="center"/>
              <w:rPr>
                <w:rFonts w:ascii="Times New Roman" w:hAnsi="Times New Roman" w:cs="Times New Roman"/>
                <w:b/>
                <w:bCs/>
                <w:lang w:eastAsia="ru-RU"/>
              </w:rPr>
            </w:pPr>
            <w:r w:rsidRPr="009A36C4">
              <w:rPr>
                <w:rFonts w:ascii="Times New Roman" w:hAnsi="Times New Roman" w:cs="Times New Roman"/>
                <w:b/>
                <w:bCs/>
                <w:lang w:eastAsia="ru-RU"/>
              </w:rPr>
              <w:t>2015г.</w:t>
            </w:r>
          </w:p>
        </w:tc>
      </w:tr>
      <w:tr w:rsidR="009A36C4" w:rsidRPr="009A36C4" w:rsidTr="00C2357E">
        <w:trPr>
          <w:trHeight w:val="70"/>
        </w:trPr>
        <w:tc>
          <w:tcPr>
            <w:tcW w:w="2181" w:type="pct"/>
            <w:tcBorders>
              <w:top w:val="single" w:sz="4" w:space="0" w:color="auto"/>
              <w:left w:val="single" w:sz="4" w:space="0" w:color="auto"/>
              <w:right w:val="single" w:sz="4" w:space="0" w:color="auto"/>
            </w:tcBorders>
            <w:shd w:val="clear" w:color="auto" w:fill="auto"/>
            <w:vAlign w:val="center"/>
            <w:hideMark/>
          </w:tcPr>
          <w:p w:rsidR="009A36C4" w:rsidRPr="009A36C4" w:rsidRDefault="009A36C4" w:rsidP="009A36C4">
            <w:pPr>
              <w:spacing w:after="0" w:line="240" w:lineRule="auto"/>
              <w:rPr>
                <w:rFonts w:ascii="Times New Roman" w:hAnsi="Times New Roman" w:cs="Times New Roman"/>
                <w:sz w:val="24"/>
                <w:szCs w:val="24"/>
                <w:lang w:eastAsia="ru-RU"/>
              </w:rPr>
            </w:pPr>
            <w:r w:rsidRPr="009A36C4">
              <w:rPr>
                <w:rFonts w:ascii="Times New Roman" w:hAnsi="Times New Roman" w:cs="Times New Roman"/>
                <w:sz w:val="24"/>
                <w:szCs w:val="24"/>
                <w:lang w:eastAsia="ru-RU"/>
              </w:rPr>
              <w:t>Коэффициент абсолютной ликвидности</w:t>
            </w:r>
          </w:p>
        </w:tc>
        <w:tc>
          <w:tcPr>
            <w:tcW w:w="1573" w:type="pct"/>
            <w:tcBorders>
              <w:top w:val="single" w:sz="4" w:space="0" w:color="auto"/>
              <w:left w:val="nil"/>
              <w:right w:val="single" w:sz="4" w:space="0" w:color="auto"/>
            </w:tcBorders>
            <w:shd w:val="clear" w:color="auto" w:fill="auto"/>
            <w:vAlign w:val="center"/>
            <w:hideMark/>
          </w:tcPr>
          <w:p w:rsidR="009A36C4" w:rsidRPr="009A36C4" w:rsidRDefault="009A36C4" w:rsidP="009A36C4">
            <w:pPr>
              <w:spacing w:after="0" w:line="240" w:lineRule="auto"/>
              <w:jc w:val="center"/>
              <w:rPr>
                <w:rFonts w:ascii="Times New Roman" w:hAnsi="Times New Roman" w:cs="Times New Roman"/>
                <w:sz w:val="24"/>
                <w:szCs w:val="24"/>
                <w:lang w:eastAsia="ru-RU"/>
              </w:rPr>
            </w:pPr>
            <w:r w:rsidRPr="009A36C4">
              <w:rPr>
                <w:rFonts w:ascii="Times New Roman" w:hAnsi="Times New Roman" w:cs="Times New Roman"/>
                <w:sz w:val="24"/>
                <w:szCs w:val="24"/>
                <w:lang w:eastAsia="ru-RU"/>
              </w:rPr>
              <w:t>≥0,20</w:t>
            </w:r>
          </w:p>
        </w:tc>
        <w:tc>
          <w:tcPr>
            <w:tcW w:w="415" w:type="pct"/>
            <w:tcBorders>
              <w:top w:val="single" w:sz="4" w:space="0" w:color="auto"/>
              <w:left w:val="nil"/>
              <w:right w:val="single" w:sz="4" w:space="0" w:color="auto"/>
            </w:tcBorders>
            <w:shd w:val="clear" w:color="auto" w:fill="auto"/>
            <w:vAlign w:val="center"/>
            <w:hideMark/>
          </w:tcPr>
          <w:p w:rsidR="009A36C4" w:rsidRPr="009A36C4" w:rsidRDefault="009A36C4" w:rsidP="009A36C4">
            <w:pPr>
              <w:spacing w:after="0" w:line="240" w:lineRule="auto"/>
              <w:jc w:val="center"/>
              <w:rPr>
                <w:rFonts w:ascii="Times New Roman" w:hAnsi="Times New Roman" w:cs="Times New Roman"/>
                <w:sz w:val="24"/>
                <w:szCs w:val="24"/>
                <w:lang w:eastAsia="ru-RU"/>
              </w:rPr>
            </w:pPr>
            <w:r w:rsidRPr="009A36C4">
              <w:rPr>
                <w:rFonts w:ascii="Times New Roman" w:hAnsi="Times New Roman" w:cs="Times New Roman"/>
                <w:sz w:val="24"/>
                <w:szCs w:val="24"/>
                <w:lang w:eastAsia="ru-RU"/>
              </w:rPr>
              <w:t>0,07</w:t>
            </w:r>
          </w:p>
        </w:tc>
        <w:tc>
          <w:tcPr>
            <w:tcW w:w="415" w:type="pct"/>
            <w:tcBorders>
              <w:top w:val="single" w:sz="4" w:space="0" w:color="auto"/>
              <w:left w:val="nil"/>
              <w:right w:val="single" w:sz="4" w:space="0" w:color="auto"/>
            </w:tcBorders>
            <w:shd w:val="clear" w:color="auto" w:fill="auto"/>
            <w:vAlign w:val="center"/>
            <w:hideMark/>
          </w:tcPr>
          <w:p w:rsidR="009A36C4" w:rsidRPr="009A36C4" w:rsidRDefault="009A36C4" w:rsidP="009A36C4">
            <w:pPr>
              <w:spacing w:after="0" w:line="240" w:lineRule="auto"/>
              <w:jc w:val="center"/>
              <w:rPr>
                <w:rFonts w:ascii="Times New Roman" w:hAnsi="Times New Roman" w:cs="Times New Roman"/>
                <w:sz w:val="24"/>
                <w:szCs w:val="24"/>
                <w:lang w:eastAsia="ru-RU"/>
              </w:rPr>
            </w:pPr>
            <w:r w:rsidRPr="009A36C4">
              <w:rPr>
                <w:rFonts w:ascii="Times New Roman" w:hAnsi="Times New Roman" w:cs="Times New Roman"/>
                <w:sz w:val="24"/>
                <w:szCs w:val="24"/>
                <w:lang w:eastAsia="ru-RU"/>
              </w:rPr>
              <w:t>0,01</w:t>
            </w:r>
          </w:p>
        </w:tc>
        <w:tc>
          <w:tcPr>
            <w:tcW w:w="415" w:type="pct"/>
            <w:tcBorders>
              <w:top w:val="single" w:sz="4" w:space="0" w:color="auto"/>
              <w:left w:val="nil"/>
              <w:right w:val="single" w:sz="4" w:space="0" w:color="auto"/>
            </w:tcBorders>
            <w:shd w:val="clear" w:color="auto" w:fill="auto"/>
            <w:vAlign w:val="center"/>
            <w:hideMark/>
          </w:tcPr>
          <w:p w:rsidR="009A36C4" w:rsidRPr="009A36C4" w:rsidRDefault="009A36C4" w:rsidP="009A36C4">
            <w:pPr>
              <w:spacing w:after="0" w:line="240" w:lineRule="auto"/>
              <w:jc w:val="center"/>
              <w:rPr>
                <w:rFonts w:ascii="Times New Roman" w:hAnsi="Times New Roman" w:cs="Times New Roman"/>
                <w:sz w:val="24"/>
                <w:szCs w:val="24"/>
                <w:lang w:eastAsia="ru-RU"/>
              </w:rPr>
            </w:pPr>
            <w:r w:rsidRPr="009A36C4">
              <w:rPr>
                <w:rFonts w:ascii="Times New Roman" w:hAnsi="Times New Roman" w:cs="Times New Roman"/>
                <w:sz w:val="24"/>
                <w:szCs w:val="24"/>
                <w:lang w:eastAsia="ru-RU"/>
              </w:rPr>
              <w:t>0,01</w:t>
            </w:r>
          </w:p>
        </w:tc>
      </w:tr>
      <w:tr w:rsidR="009A36C4" w:rsidRPr="009A36C4" w:rsidTr="00C2357E">
        <w:trPr>
          <w:trHeight w:val="70"/>
        </w:trPr>
        <w:tc>
          <w:tcPr>
            <w:tcW w:w="2181" w:type="pct"/>
            <w:tcBorders>
              <w:top w:val="nil"/>
              <w:left w:val="single" w:sz="4" w:space="0" w:color="auto"/>
              <w:right w:val="single" w:sz="4" w:space="0" w:color="auto"/>
            </w:tcBorders>
            <w:shd w:val="clear" w:color="auto" w:fill="auto"/>
            <w:vAlign w:val="center"/>
            <w:hideMark/>
          </w:tcPr>
          <w:p w:rsidR="009A36C4" w:rsidRPr="009A36C4" w:rsidRDefault="009A36C4" w:rsidP="009A36C4">
            <w:pPr>
              <w:spacing w:after="0" w:line="240" w:lineRule="auto"/>
              <w:rPr>
                <w:rFonts w:ascii="Times New Roman" w:hAnsi="Times New Roman" w:cs="Times New Roman"/>
                <w:sz w:val="24"/>
                <w:szCs w:val="24"/>
                <w:lang w:eastAsia="ru-RU"/>
              </w:rPr>
            </w:pPr>
            <w:r w:rsidRPr="009A36C4">
              <w:rPr>
                <w:rFonts w:ascii="Times New Roman" w:hAnsi="Times New Roman" w:cs="Times New Roman"/>
                <w:sz w:val="24"/>
                <w:szCs w:val="24"/>
                <w:lang w:eastAsia="ru-RU"/>
              </w:rPr>
              <w:t>Коэффициент срочной ликвидности</w:t>
            </w:r>
          </w:p>
        </w:tc>
        <w:tc>
          <w:tcPr>
            <w:tcW w:w="1573" w:type="pct"/>
            <w:tcBorders>
              <w:top w:val="nil"/>
              <w:left w:val="nil"/>
              <w:right w:val="single" w:sz="4" w:space="0" w:color="auto"/>
            </w:tcBorders>
            <w:shd w:val="clear" w:color="auto" w:fill="auto"/>
            <w:vAlign w:val="center"/>
            <w:hideMark/>
          </w:tcPr>
          <w:p w:rsidR="009A36C4" w:rsidRPr="009A36C4" w:rsidRDefault="009A36C4" w:rsidP="009A36C4">
            <w:pPr>
              <w:spacing w:after="0" w:line="240" w:lineRule="auto"/>
              <w:jc w:val="center"/>
              <w:rPr>
                <w:rFonts w:ascii="Times New Roman" w:hAnsi="Times New Roman" w:cs="Times New Roman"/>
                <w:sz w:val="24"/>
                <w:szCs w:val="24"/>
                <w:lang w:eastAsia="ru-RU"/>
              </w:rPr>
            </w:pPr>
            <w:r w:rsidRPr="009A36C4">
              <w:rPr>
                <w:rFonts w:ascii="Times New Roman" w:hAnsi="Times New Roman" w:cs="Times New Roman"/>
                <w:sz w:val="24"/>
                <w:szCs w:val="24"/>
                <w:lang w:eastAsia="ru-RU"/>
              </w:rPr>
              <w:t>0,80</w:t>
            </w:r>
            <w:r w:rsidR="00801C25">
              <w:rPr>
                <w:rFonts w:ascii="Times New Roman" w:hAnsi="Times New Roman" w:cs="Times New Roman"/>
                <w:sz w:val="24"/>
                <w:szCs w:val="24"/>
                <w:lang w:eastAsia="ru-RU"/>
              </w:rPr>
              <w:t xml:space="preserve"> – 1,50</w:t>
            </w:r>
          </w:p>
        </w:tc>
        <w:tc>
          <w:tcPr>
            <w:tcW w:w="415" w:type="pct"/>
            <w:tcBorders>
              <w:top w:val="nil"/>
              <w:left w:val="nil"/>
              <w:right w:val="single" w:sz="4" w:space="0" w:color="auto"/>
            </w:tcBorders>
            <w:shd w:val="clear" w:color="auto" w:fill="auto"/>
            <w:vAlign w:val="center"/>
            <w:hideMark/>
          </w:tcPr>
          <w:p w:rsidR="009A36C4" w:rsidRPr="009A36C4" w:rsidRDefault="009A36C4" w:rsidP="009A36C4">
            <w:pPr>
              <w:spacing w:after="0" w:line="240" w:lineRule="auto"/>
              <w:jc w:val="center"/>
              <w:rPr>
                <w:rFonts w:ascii="Times New Roman" w:hAnsi="Times New Roman" w:cs="Times New Roman"/>
                <w:sz w:val="24"/>
                <w:szCs w:val="24"/>
                <w:lang w:eastAsia="ru-RU"/>
              </w:rPr>
            </w:pPr>
            <w:r w:rsidRPr="009A36C4">
              <w:rPr>
                <w:rFonts w:ascii="Times New Roman" w:hAnsi="Times New Roman" w:cs="Times New Roman"/>
                <w:sz w:val="24"/>
                <w:szCs w:val="24"/>
                <w:lang w:eastAsia="ru-RU"/>
              </w:rPr>
              <w:t>0,13</w:t>
            </w:r>
          </w:p>
        </w:tc>
        <w:tc>
          <w:tcPr>
            <w:tcW w:w="415" w:type="pct"/>
            <w:tcBorders>
              <w:top w:val="nil"/>
              <w:left w:val="nil"/>
              <w:right w:val="single" w:sz="4" w:space="0" w:color="auto"/>
            </w:tcBorders>
            <w:shd w:val="clear" w:color="auto" w:fill="auto"/>
            <w:vAlign w:val="center"/>
            <w:hideMark/>
          </w:tcPr>
          <w:p w:rsidR="009A36C4" w:rsidRPr="009A36C4" w:rsidRDefault="009A36C4" w:rsidP="009A36C4">
            <w:pPr>
              <w:spacing w:after="0" w:line="240" w:lineRule="auto"/>
              <w:jc w:val="center"/>
              <w:rPr>
                <w:rFonts w:ascii="Times New Roman" w:hAnsi="Times New Roman" w:cs="Times New Roman"/>
                <w:sz w:val="24"/>
                <w:szCs w:val="24"/>
                <w:lang w:eastAsia="ru-RU"/>
              </w:rPr>
            </w:pPr>
            <w:r w:rsidRPr="009A36C4">
              <w:rPr>
                <w:rFonts w:ascii="Times New Roman" w:hAnsi="Times New Roman" w:cs="Times New Roman"/>
                <w:sz w:val="24"/>
                <w:szCs w:val="24"/>
                <w:lang w:eastAsia="ru-RU"/>
              </w:rPr>
              <w:t>0,10</w:t>
            </w:r>
          </w:p>
        </w:tc>
        <w:tc>
          <w:tcPr>
            <w:tcW w:w="415" w:type="pct"/>
            <w:tcBorders>
              <w:top w:val="nil"/>
              <w:left w:val="nil"/>
              <w:right w:val="single" w:sz="4" w:space="0" w:color="auto"/>
            </w:tcBorders>
            <w:shd w:val="clear" w:color="auto" w:fill="auto"/>
            <w:vAlign w:val="center"/>
            <w:hideMark/>
          </w:tcPr>
          <w:p w:rsidR="009A36C4" w:rsidRPr="009A36C4" w:rsidRDefault="009A36C4" w:rsidP="009A36C4">
            <w:pPr>
              <w:spacing w:after="0" w:line="240" w:lineRule="auto"/>
              <w:jc w:val="center"/>
              <w:rPr>
                <w:rFonts w:ascii="Times New Roman" w:hAnsi="Times New Roman" w:cs="Times New Roman"/>
                <w:sz w:val="24"/>
                <w:szCs w:val="24"/>
                <w:lang w:eastAsia="ru-RU"/>
              </w:rPr>
            </w:pPr>
            <w:r w:rsidRPr="009A36C4">
              <w:rPr>
                <w:rFonts w:ascii="Times New Roman" w:hAnsi="Times New Roman" w:cs="Times New Roman"/>
                <w:sz w:val="24"/>
                <w:szCs w:val="24"/>
                <w:lang w:eastAsia="ru-RU"/>
              </w:rPr>
              <w:t>0,06</w:t>
            </w:r>
          </w:p>
        </w:tc>
      </w:tr>
      <w:tr w:rsidR="009A36C4" w:rsidRPr="009A36C4" w:rsidTr="009A36C4">
        <w:trPr>
          <w:trHeight w:val="70"/>
        </w:trPr>
        <w:tc>
          <w:tcPr>
            <w:tcW w:w="2181" w:type="pct"/>
            <w:tcBorders>
              <w:top w:val="nil"/>
              <w:left w:val="single" w:sz="4" w:space="0" w:color="auto"/>
              <w:bottom w:val="single" w:sz="4" w:space="0" w:color="auto"/>
              <w:right w:val="single" w:sz="4" w:space="0" w:color="auto"/>
            </w:tcBorders>
            <w:shd w:val="clear" w:color="auto" w:fill="auto"/>
            <w:vAlign w:val="center"/>
            <w:hideMark/>
          </w:tcPr>
          <w:p w:rsidR="009A36C4" w:rsidRPr="009A36C4" w:rsidRDefault="009A36C4" w:rsidP="009A36C4">
            <w:pPr>
              <w:spacing w:after="0" w:line="240" w:lineRule="auto"/>
              <w:rPr>
                <w:rFonts w:ascii="Times New Roman" w:hAnsi="Times New Roman" w:cs="Times New Roman"/>
                <w:sz w:val="24"/>
                <w:szCs w:val="24"/>
                <w:lang w:eastAsia="ru-RU"/>
              </w:rPr>
            </w:pPr>
            <w:r w:rsidRPr="009A36C4">
              <w:rPr>
                <w:rFonts w:ascii="Times New Roman" w:hAnsi="Times New Roman" w:cs="Times New Roman"/>
                <w:sz w:val="24"/>
                <w:szCs w:val="24"/>
                <w:lang w:eastAsia="ru-RU"/>
              </w:rPr>
              <w:t>Коэффициент текущей ликвидности</w:t>
            </w:r>
          </w:p>
        </w:tc>
        <w:tc>
          <w:tcPr>
            <w:tcW w:w="1573" w:type="pct"/>
            <w:tcBorders>
              <w:top w:val="nil"/>
              <w:left w:val="nil"/>
              <w:bottom w:val="single" w:sz="4" w:space="0" w:color="auto"/>
              <w:right w:val="single" w:sz="4" w:space="0" w:color="auto"/>
            </w:tcBorders>
            <w:shd w:val="clear" w:color="auto" w:fill="auto"/>
            <w:vAlign w:val="center"/>
            <w:hideMark/>
          </w:tcPr>
          <w:p w:rsidR="009A36C4" w:rsidRPr="009A36C4" w:rsidRDefault="00801C25" w:rsidP="009A36C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1,00 – </w:t>
            </w:r>
            <w:r w:rsidR="009A36C4" w:rsidRPr="009A36C4">
              <w:rPr>
                <w:rFonts w:ascii="Times New Roman" w:hAnsi="Times New Roman" w:cs="Times New Roman"/>
                <w:sz w:val="24"/>
                <w:szCs w:val="24"/>
                <w:lang w:eastAsia="ru-RU"/>
              </w:rPr>
              <w:t>2,00</w:t>
            </w:r>
          </w:p>
        </w:tc>
        <w:tc>
          <w:tcPr>
            <w:tcW w:w="415" w:type="pct"/>
            <w:tcBorders>
              <w:top w:val="nil"/>
              <w:left w:val="nil"/>
              <w:bottom w:val="single" w:sz="4" w:space="0" w:color="auto"/>
              <w:right w:val="single" w:sz="4" w:space="0" w:color="auto"/>
            </w:tcBorders>
            <w:shd w:val="clear" w:color="auto" w:fill="auto"/>
            <w:vAlign w:val="center"/>
            <w:hideMark/>
          </w:tcPr>
          <w:p w:rsidR="009A36C4" w:rsidRPr="009A36C4" w:rsidRDefault="009A36C4" w:rsidP="009A36C4">
            <w:pPr>
              <w:spacing w:after="0" w:line="240" w:lineRule="auto"/>
              <w:jc w:val="center"/>
              <w:rPr>
                <w:rFonts w:ascii="Times New Roman" w:hAnsi="Times New Roman" w:cs="Times New Roman"/>
                <w:sz w:val="24"/>
                <w:szCs w:val="24"/>
                <w:lang w:eastAsia="ru-RU"/>
              </w:rPr>
            </w:pPr>
            <w:r w:rsidRPr="009A36C4">
              <w:rPr>
                <w:rFonts w:ascii="Times New Roman" w:hAnsi="Times New Roman" w:cs="Times New Roman"/>
                <w:sz w:val="24"/>
                <w:szCs w:val="24"/>
                <w:lang w:eastAsia="ru-RU"/>
              </w:rPr>
              <w:t>2,43</w:t>
            </w:r>
          </w:p>
        </w:tc>
        <w:tc>
          <w:tcPr>
            <w:tcW w:w="415" w:type="pct"/>
            <w:tcBorders>
              <w:top w:val="nil"/>
              <w:left w:val="nil"/>
              <w:bottom w:val="single" w:sz="4" w:space="0" w:color="auto"/>
              <w:right w:val="single" w:sz="4" w:space="0" w:color="auto"/>
            </w:tcBorders>
            <w:shd w:val="clear" w:color="auto" w:fill="auto"/>
            <w:vAlign w:val="center"/>
            <w:hideMark/>
          </w:tcPr>
          <w:p w:rsidR="009A36C4" w:rsidRPr="009A36C4" w:rsidRDefault="009A36C4" w:rsidP="009A36C4">
            <w:pPr>
              <w:spacing w:after="0" w:line="240" w:lineRule="auto"/>
              <w:jc w:val="center"/>
              <w:rPr>
                <w:rFonts w:ascii="Times New Roman" w:hAnsi="Times New Roman" w:cs="Times New Roman"/>
                <w:sz w:val="24"/>
                <w:szCs w:val="24"/>
                <w:lang w:eastAsia="ru-RU"/>
              </w:rPr>
            </w:pPr>
            <w:r w:rsidRPr="009A36C4">
              <w:rPr>
                <w:rFonts w:ascii="Times New Roman" w:hAnsi="Times New Roman" w:cs="Times New Roman"/>
                <w:sz w:val="24"/>
                <w:szCs w:val="24"/>
                <w:lang w:eastAsia="ru-RU"/>
              </w:rPr>
              <w:t>2,36</w:t>
            </w:r>
          </w:p>
        </w:tc>
        <w:tc>
          <w:tcPr>
            <w:tcW w:w="415" w:type="pct"/>
            <w:tcBorders>
              <w:top w:val="nil"/>
              <w:left w:val="nil"/>
              <w:bottom w:val="single" w:sz="4" w:space="0" w:color="auto"/>
              <w:right w:val="single" w:sz="4" w:space="0" w:color="auto"/>
            </w:tcBorders>
            <w:shd w:val="clear" w:color="auto" w:fill="auto"/>
            <w:vAlign w:val="center"/>
            <w:hideMark/>
          </w:tcPr>
          <w:p w:rsidR="009A36C4" w:rsidRPr="009A36C4" w:rsidRDefault="009A36C4" w:rsidP="009A36C4">
            <w:pPr>
              <w:spacing w:after="0" w:line="240" w:lineRule="auto"/>
              <w:jc w:val="center"/>
              <w:rPr>
                <w:rFonts w:ascii="Times New Roman" w:hAnsi="Times New Roman" w:cs="Times New Roman"/>
                <w:sz w:val="24"/>
                <w:szCs w:val="24"/>
                <w:lang w:eastAsia="ru-RU"/>
              </w:rPr>
            </w:pPr>
            <w:r w:rsidRPr="009A36C4">
              <w:rPr>
                <w:rFonts w:ascii="Times New Roman" w:hAnsi="Times New Roman" w:cs="Times New Roman"/>
                <w:sz w:val="24"/>
                <w:szCs w:val="24"/>
                <w:lang w:eastAsia="ru-RU"/>
              </w:rPr>
              <w:t>1,06</w:t>
            </w:r>
          </w:p>
        </w:tc>
      </w:tr>
    </w:tbl>
    <w:p w:rsidR="002377D0" w:rsidRPr="00431BF3" w:rsidRDefault="002377D0" w:rsidP="00F60BC3">
      <w:pPr>
        <w:widowControl w:val="0"/>
        <w:adjustRightInd w:val="0"/>
        <w:spacing w:after="0" w:line="360" w:lineRule="auto"/>
        <w:jc w:val="both"/>
        <w:rPr>
          <w:rFonts w:ascii="Times New Roman" w:hAnsi="Times New Roman" w:cs="Times New Roman"/>
          <w:color w:val="FF0000"/>
          <w:sz w:val="28"/>
          <w:szCs w:val="28"/>
        </w:rPr>
      </w:pPr>
      <w:r w:rsidRPr="00431BF3">
        <w:rPr>
          <w:rFonts w:ascii="Times New Roman" w:hAnsi="Times New Roman" w:cs="Times New Roman"/>
          <w:color w:val="FF0000"/>
          <w:sz w:val="28"/>
          <w:szCs w:val="28"/>
        </w:rPr>
        <w:t> </w:t>
      </w:r>
    </w:p>
    <w:p w:rsidR="002377D0" w:rsidRPr="00C469DE" w:rsidRDefault="002377D0" w:rsidP="00F60BC3">
      <w:pPr>
        <w:widowControl w:val="0"/>
        <w:adjustRightInd w:val="0"/>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Коэффициент текущей ликвидности показывает, достаточно ли у пре</w:t>
      </w:r>
      <w:r w:rsidRPr="00C469DE">
        <w:rPr>
          <w:rFonts w:ascii="Times New Roman" w:hAnsi="Times New Roman" w:cs="Times New Roman"/>
          <w:sz w:val="28"/>
          <w:szCs w:val="28"/>
        </w:rPr>
        <w:t>д</w:t>
      </w:r>
      <w:r w:rsidRPr="00C469DE">
        <w:rPr>
          <w:rFonts w:ascii="Times New Roman" w:hAnsi="Times New Roman" w:cs="Times New Roman"/>
          <w:sz w:val="28"/>
          <w:szCs w:val="28"/>
        </w:rPr>
        <w:t>приятия средств, которые могут быть использованы им для погашения своих краткосрочных обязательств в течение года. Это основной показатель платеж</w:t>
      </w:r>
      <w:r w:rsidRPr="00C469DE">
        <w:rPr>
          <w:rFonts w:ascii="Times New Roman" w:hAnsi="Times New Roman" w:cs="Times New Roman"/>
          <w:sz w:val="28"/>
          <w:szCs w:val="28"/>
        </w:rPr>
        <w:t>е</w:t>
      </w:r>
      <w:r w:rsidRPr="00C469DE">
        <w:rPr>
          <w:rFonts w:ascii="Times New Roman" w:hAnsi="Times New Roman" w:cs="Times New Roman"/>
          <w:sz w:val="28"/>
          <w:szCs w:val="28"/>
        </w:rPr>
        <w:lastRenderedPageBreak/>
        <w:t>способности предприятия. Коэффициент текущей ликвидности определяется по формуле</w:t>
      </w:r>
    </w:p>
    <w:p w:rsidR="002377D0" w:rsidRPr="00C469DE" w:rsidRDefault="002377D0" w:rsidP="00F60BC3">
      <w:pPr>
        <w:widowControl w:val="0"/>
        <w:adjustRightInd w:val="0"/>
        <w:spacing w:after="0" w:line="360" w:lineRule="auto"/>
        <w:ind w:firstLine="709"/>
        <w:jc w:val="center"/>
        <w:rPr>
          <w:rFonts w:ascii="Times New Roman" w:hAnsi="Times New Roman" w:cs="Times New Roman"/>
          <w:sz w:val="28"/>
          <w:szCs w:val="28"/>
        </w:rPr>
      </w:pPr>
      <w:r w:rsidRPr="00C469DE">
        <w:rPr>
          <w:rFonts w:ascii="Times New Roman" w:hAnsi="Times New Roman" w:cs="Times New Roman"/>
          <w:sz w:val="28"/>
          <w:szCs w:val="28"/>
        </w:rPr>
        <w:t>К</w:t>
      </w:r>
      <w:r w:rsidRPr="00C469DE">
        <w:rPr>
          <w:rFonts w:ascii="Times New Roman" w:hAnsi="Times New Roman" w:cs="Times New Roman"/>
          <w:sz w:val="28"/>
          <w:szCs w:val="28"/>
          <w:vertAlign w:val="subscript"/>
        </w:rPr>
        <w:t>ТЛ </w:t>
      </w:r>
      <w:r w:rsidRPr="00C469DE">
        <w:rPr>
          <w:rFonts w:ascii="Times New Roman" w:hAnsi="Times New Roman" w:cs="Times New Roman"/>
          <w:sz w:val="28"/>
          <w:szCs w:val="28"/>
        </w:rPr>
        <w:t>= (А</w:t>
      </w:r>
      <w:r w:rsidRPr="00C469DE">
        <w:rPr>
          <w:rFonts w:ascii="Times New Roman" w:hAnsi="Times New Roman" w:cs="Times New Roman"/>
          <w:sz w:val="28"/>
          <w:szCs w:val="28"/>
          <w:vertAlign w:val="subscript"/>
        </w:rPr>
        <w:t>1</w:t>
      </w:r>
      <w:r w:rsidRPr="00C469DE">
        <w:rPr>
          <w:rFonts w:ascii="Times New Roman" w:hAnsi="Times New Roman" w:cs="Times New Roman"/>
          <w:sz w:val="28"/>
          <w:szCs w:val="28"/>
        </w:rPr>
        <w:t> + А</w:t>
      </w:r>
      <w:r w:rsidRPr="00C469DE">
        <w:rPr>
          <w:rFonts w:ascii="Times New Roman" w:hAnsi="Times New Roman" w:cs="Times New Roman"/>
          <w:sz w:val="28"/>
          <w:szCs w:val="28"/>
          <w:vertAlign w:val="subscript"/>
        </w:rPr>
        <w:t>2 </w:t>
      </w:r>
      <w:r w:rsidRPr="00C469DE">
        <w:rPr>
          <w:rFonts w:ascii="Times New Roman" w:hAnsi="Times New Roman" w:cs="Times New Roman"/>
          <w:sz w:val="28"/>
          <w:szCs w:val="28"/>
        </w:rPr>
        <w:t>+ А</w:t>
      </w:r>
      <w:r w:rsidRPr="00C469DE">
        <w:rPr>
          <w:rFonts w:ascii="Times New Roman" w:hAnsi="Times New Roman" w:cs="Times New Roman"/>
          <w:sz w:val="28"/>
          <w:szCs w:val="28"/>
          <w:vertAlign w:val="subscript"/>
        </w:rPr>
        <w:t>3</w:t>
      </w:r>
      <w:r w:rsidRPr="00C469DE">
        <w:rPr>
          <w:rFonts w:ascii="Times New Roman" w:hAnsi="Times New Roman" w:cs="Times New Roman"/>
          <w:sz w:val="28"/>
          <w:szCs w:val="28"/>
        </w:rPr>
        <w:t>) / (П</w:t>
      </w:r>
      <w:r w:rsidRPr="00C469DE">
        <w:rPr>
          <w:rFonts w:ascii="Times New Roman" w:hAnsi="Times New Roman" w:cs="Times New Roman"/>
          <w:sz w:val="28"/>
          <w:szCs w:val="28"/>
          <w:vertAlign w:val="subscript"/>
        </w:rPr>
        <w:t>1</w:t>
      </w:r>
      <w:r w:rsidRPr="00C469DE">
        <w:rPr>
          <w:rFonts w:ascii="Times New Roman" w:hAnsi="Times New Roman" w:cs="Times New Roman"/>
          <w:sz w:val="28"/>
          <w:szCs w:val="28"/>
        </w:rPr>
        <w:t> + П</w:t>
      </w:r>
      <w:r w:rsidRPr="00C469DE">
        <w:rPr>
          <w:rFonts w:ascii="Times New Roman" w:hAnsi="Times New Roman" w:cs="Times New Roman"/>
          <w:sz w:val="28"/>
          <w:szCs w:val="28"/>
          <w:vertAlign w:val="subscript"/>
        </w:rPr>
        <w:t>2</w:t>
      </w:r>
      <w:r w:rsidRPr="00C469DE">
        <w:rPr>
          <w:rFonts w:ascii="Times New Roman" w:hAnsi="Times New Roman" w:cs="Times New Roman"/>
          <w:sz w:val="28"/>
          <w:szCs w:val="28"/>
        </w:rPr>
        <w:t>)   (2)</w:t>
      </w:r>
    </w:p>
    <w:p w:rsidR="009A36C4" w:rsidRDefault="002377D0" w:rsidP="00F60BC3">
      <w:pPr>
        <w:widowControl w:val="0"/>
        <w:adjustRightInd w:val="0"/>
        <w:spacing w:after="0" w:line="360" w:lineRule="auto"/>
        <w:ind w:firstLine="708"/>
        <w:jc w:val="both"/>
        <w:rPr>
          <w:rFonts w:ascii="Times New Roman" w:hAnsi="Times New Roman" w:cs="Times New Roman"/>
          <w:sz w:val="28"/>
          <w:szCs w:val="28"/>
        </w:rPr>
      </w:pPr>
      <w:r w:rsidRPr="00C469DE">
        <w:rPr>
          <w:rFonts w:ascii="Times New Roman" w:hAnsi="Times New Roman" w:cs="Times New Roman"/>
          <w:sz w:val="28"/>
          <w:szCs w:val="28"/>
        </w:rPr>
        <w:t>В мировой практике значение этого коэффициента должно находиться в диапазоне 1-2. Естественно, существуют обстоятельства, при которых значение этого показателя может быть и больше, однако, если коэффициент текущей л</w:t>
      </w:r>
      <w:r w:rsidRPr="00C469DE">
        <w:rPr>
          <w:rFonts w:ascii="Times New Roman" w:hAnsi="Times New Roman" w:cs="Times New Roman"/>
          <w:sz w:val="28"/>
          <w:szCs w:val="28"/>
        </w:rPr>
        <w:t>и</w:t>
      </w:r>
      <w:r w:rsidRPr="00C469DE">
        <w:rPr>
          <w:rFonts w:ascii="Times New Roman" w:hAnsi="Times New Roman" w:cs="Times New Roman"/>
          <w:sz w:val="28"/>
          <w:szCs w:val="28"/>
        </w:rPr>
        <w:t>квидности более 2-3, это, как правило, говорит о нерациональном использов</w:t>
      </w:r>
      <w:r w:rsidRPr="00C469DE">
        <w:rPr>
          <w:rFonts w:ascii="Times New Roman" w:hAnsi="Times New Roman" w:cs="Times New Roman"/>
          <w:sz w:val="28"/>
          <w:szCs w:val="28"/>
        </w:rPr>
        <w:t>а</w:t>
      </w:r>
      <w:r w:rsidRPr="00C469DE">
        <w:rPr>
          <w:rFonts w:ascii="Times New Roman" w:hAnsi="Times New Roman" w:cs="Times New Roman"/>
          <w:sz w:val="28"/>
          <w:szCs w:val="28"/>
        </w:rPr>
        <w:t>нии средств предприятия. Значение коэффициента текущей ликвидности ниже единицы говорит о неплатежеспособности предприятия.</w:t>
      </w:r>
    </w:p>
    <w:p w:rsidR="002377D0" w:rsidRPr="00C469DE" w:rsidRDefault="002377D0" w:rsidP="00F60BC3">
      <w:pPr>
        <w:widowControl w:val="0"/>
        <w:adjustRightInd w:val="0"/>
        <w:spacing w:after="0" w:line="360" w:lineRule="auto"/>
        <w:ind w:firstLine="708"/>
        <w:jc w:val="both"/>
        <w:rPr>
          <w:rFonts w:ascii="Times New Roman" w:hAnsi="Times New Roman" w:cs="Times New Roman"/>
          <w:sz w:val="28"/>
          <w:szCs w:val="28"/>
        </w:rPr>
      </w:pPr>
      <w:r w:rsidRPr="00C469DE">
        <w:rPr>
          <w:rFonts w:ascii="Times New Roman" w:hAnsi="Times New Roman" w:cs="Times New Roman"/>
          <w:sz w:val="28"/>
          <w:szCs w:val="28"/>
        </w:rPr>
        <w:t>Коэффициент срочной ликвидности, или коэффициент «критической оценки», показывает, насколько ликвидные средства предприятия покрывают его краткосрочную задолженность. Коэффициент быстрой ликвидности опр</w:t>
      </w:r>
      <w:r w:rsidRPr="00C469DE">
        <w:rPr>
          <w:rFonts w:ascii="Times New Roman" w:hAnsi="Times New Roman" w:cs="Times New Roman"/>
          <w:sz w:val="28"/>
          <w:szCs w:val="28"/>
        </w:rPr>
        <w:t>е</w:t>
      </w:r>
      <w:r w:rsidRPr="00C469DE">
        <w:rPr>
          <w:rFonts w:ascii="Times New Roman" w:hAnsi="Times New Roman" w:cs="Times New Roman"/>
          <w:sz w:val="28"/>
          <w:szCs w:val="28"/>
        </w:rPr>
        <w:t>деляется по формуле</w:t>
      </w:r>
    </w:p>
    <w:p w:rsidR="002377D0" w:rsidRPr="00C469DE" w:rsidRDefault="002377D0" w:rsidP="00F60BC3">
      <w:pPr>
        <w:widowControl w:val="0"/>
        <w:adjustRightInd w:val="0"/>
        <w:spacing w:after="0" w:line="360" w:lineRule="auto"/>
        <w:ind w:firstLine="709"/>
        <w:jc w:val="center"/>
        <w:rPr>
          <w:rFonts w:ascii="Times New Roman" w:hAnsi="Times New Roman" w:cs="Times New Roman"/>
          <w:sz w:val="28"/>
          <w:szCs w:val="28"/>
          <w:highlight w:val="yellow"/>
        </w:rPr>
      </w:pPr>
      <w:r w:rsidRPr="00C469DE">
        <w:rPr>
          <w:rFonts w:ascii="Times New Roman" w:hAnsi="Times New Roman" w:cs="Times New Roman"/>
          <w:sz w:val="28"/>
          <w:szCs w:val="28"/>
        </w:rPr>
        <w:t>К</w:t>
      </w:r>
      <w:r w:rsidRPr="00C469DE">
        <w:rPr>
          <w:rFonts w:ascii="Times New Roman" w:hAnsi="Times New Roman" w:cs="Times New Roman"/>
          <w:sz w:val="28"/>
          <w:szCs w:val="28"/>
          <w:vertAlign w:val="subscript"/>
        </w:rPr>
        <w:t>СЛ </w:t>
      </w:r>
      <w:r w:rsidRPr="00C469DE">
        <w:rPr>
          <w:rFonts w:ascii="Times New Roman" w:hAnsi="Times New Roman" w:cs="Times New Roman"/>
          <w:sz w:val="28"/>
          <w:szCs w:val="28"/>
        </w:rPr>
        <w:t>= (А</w:t>
      </w:r>
      <w:r w:rsidRPr="00C469DE">
        <w:rPr>
          <w:rFonts w:ascii="Times New Roman" w:hAnsi="Times New Roman" w:cs="Times New Roman"/>
          <w:sz w:val="28"/>
          <w:szCs w:val="28"/>
          <w:vertAlign w:val="subscript"/>
        </w:rPr>
        <w:t>1</w:t>
      </w:r>
      <w:r w:rsidRPr="00C469DE">
        <w:rPr>
          <w:rFonts w:ascii="Times New Roman" w:hAnsi="Times New Roman" w:cs="Times New Roman"/>
          <w:sz w:val="28"/>
          <w:szCs w:val="28"/>
        </w:rPr>
        <w:t> + А</w:t>
      </w:r>
      <w:r w:rsidRPr="00C469DE">
        <w:rPr>
          <w:rFonts w:ascii="Times New Roman" w:hAnsi="Times New Roman" w:cs="Times New Roman"/>
          <w:sz w:val="28"/>
          <w:szCs w:val="28"/>
          <w:vertAlign w:val="subscript"/>
        </w:rPr>
        <w:t>2</w:t>
      </w:r>
      <w:r w:rsidRPr="00C469DE">
        <w:rPr>
          <w:rFonts w:ascii="Times New Roman" w:hAnsi="Times New Roman" w:cs="Times New Roman"/>
          <w:sz w:val="28"/>
          <w:szCs w:val="28"/>
        </w:rPr>
        <w:t>) / (П</w:t>
      </w:r>
      <w:r w:rsidRPr="00C469DE">
        <w:rPr>
          <w:rFonts w:ascii="Times New Roman" w:hAnsi="Times New Roman" w:cs="Times New Roman"/>
          <w:sz w:val="28"/>
          <w:szCs w:val="28"/>
          <w:vertAlign w:val="subscript"/>
        </w:rPr>
        <w:t>1</w:t>
      </w:r>
      <w:r w:rsidRPr="00C469DE">
        <w:rPr>
          <w:rFonts w:ascii="Times New Roman" w:hAnsi="Times New Roman" w:cs="Times New Roman"/>
          <w:sz w:val="28"/>
          <w:szCs w:val="28"/>
        </w:rPr>
        <w:t> + П</w:t>
      </w:r>
      <w:r w:rsidRPr="00C469DE">
        <w:rPr>
          <w:rFonts w:ascii="Times New Roman" w:hAnsi="Times New Roman" w:cs="Times New Roman"/>
          <w:sz w:val="28"/>
          <w:szCs w:val="28"/>
          <w:vertAlign w:val="subscript"/>
        </w:rPr>
        <w:t>2</w:t>
      </w:r>
      <w:r w:rsidRPr="00C469DE">
        <w:rPr>
          <w:rFonts w:ascii="Times New Roman" w:hAnsi="Times New Roman" w:cs="Times New Roman"/>
          <w:sz w:val="28"/>
          <w:szCs w:val="28"/>
        </w:rPr>
        <w:t>)    (3)</w:t>
      </w:r>
    </w:p>
    <w:p w:rsidR="002377D0" w:rsidRPr="00C469DE" w:rsidRDefault="002377D0" w:rsidP="00F60BC3">
      <w:pPr>
        <w:widowControl w:val="0"/>
        <w:adjustRightInd w:val="0"/>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В ликвидные активы предприятия включаются все оборотные активы предприятия, за исключением товарно-материальных запасов. Данный показ</w:t>
      </w:r>
      <w:r w:rsidRPr="00C469DE">
        <w:rPr>
          <w:rFonts w:ascii="Times New Roman" w:hAnsi="Times New Roman" w:cs="Times New Roman"/>
          <w:sz w:val="28"/>
          <w:szCs w:val="28"/>
        </w:rPr>
        <w:t>а</w:t>
      </w:r>
      <w:r w:rsidRPr="00C469DE">
        <w:rPr>
          <w:rFonts w:ascii="Times New Roman" w:hAnsi="Times New Roman" w:cs="Times New Roman"/>
          <w:sz w:val="28"/>
          <w:szCs w:val="28"/>
        </w:rPr>
        <w:t>тель определяет, какая доля кредиторской задолженности может быть погашена за счет наиболее ликвидных активов, т. е. показывает, какая часть краткосро</w:t>
      </w:r>
      <w:r w:rsidRPr="00C469DE">
        <w:rPr>
          <w:rFonts w:ascii="Times New Roman" w:hAnsi="Times New Roman" w:cs="Times New Roman"/>
          <w:sz w:val="28"/>
          <w:szCs w:val="28"/>
        </w:rPr>
        <w:t>ч</w:t>
      </w:r>
      <w:r w:rsidRPr="00C469DE">
        <w:rPr>
          <w:rFonts w:ascii="Times New Roman" w:hAnsi="Times New Roman" w:cs="Times New Roman"/>
          <w:sz w:val="28"/>
          <w:szCs w:val="28"/>
        </w:rPr>
        <w:t>ных обязательств предприятия может быть немедленно погашена за счет средств на различных счетах, в краткосрочных ценных бумагах, а также пост</w:t>
      </w:r>
      <w:r w:rsidRPr="00C469DE">
        <w:rPr>
          <w:rFonts w:ascii="Times New Roman" w:hAnsi="Times New Roman" w:cs="Times New Roman"/>
          <w:sz w:val="28"/>
          <w:szCs w:val="28"/>
        </w:rPr>
        <w:t>у</w:t>
      </w:r>
      <w:r w:rsidRPr="00C469DE">
        <w:rPr>
          <w:rFonts w:ascii="Times New Roman" w:hAnsi="Times New Roman" w:cs="Times New Roman"/>
          <w:sz w:val="28"/>
          <w:szCs w:val="28"/>
        </w:rPr>
        <w:t>плений по расчетам. Рекомендуемое значение данного показателя от 0,7-0,8 до 1,5.</w:t>
      </w:r>
    </w:p>
    <w:p w:rsidR="002377D0" w:rsidRPr="00C469DE" w:rsidRDefault="002377D0" w:rsidP="00F60BC3">
      <w:pPr>
        <w:widowControl w:val="0"/>
        <w:adjustRightInd w:val="0"/>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 Коэффициент абсолютной ликвидности показывает, какую часть кред</w:t>
      </w:r>
      <w:r w:rsidRPr="00C469DE">
        <w:rPr>
          <w:rFonts w:ascii="Times New Roman" w:hAnsi="Times New Roman" w:cs="Times New Roman"/>
          <w:sz w:val="28"/>
          <w:szCs w:val="28"/>
        </w:rPr>
        <w:t>и</w:t>
      </w:r>
      <w:r w:rsidRPr="00C469DE">
        <w:rPr>
          <w:rFonts w:ascii="Times New Roman" w:hAnsi="Times New Roman" w:cs="Times New Roman"/>
          <w:sz w:val="28"/>
          <w:szCs w:val="28"/>
        </w:rPr>
        <w:t>торской задолженности предприятие может погасить немедленно. Коэффиц</w:t>
      </w:r>
      <w:r w:rsidRPr="00C469DE">
        <w:rPr>
          <w:rFonts w:ascii="Times New Roman" w:hAnsi="Times New Roman" w:cs="Times New Roman"/>
          <w:sz w:val="28"/>
          <w:szCs w:val="28"/>
        </w:rPr>
        <w:t>и</w:t>
      </w:r>
      <w:r w:rsidRPr="00C469DE">
        <w:rPr>
          <w:rFonts w:ascii="Times New Roman" w:hAnsi="Times New Roman" w:cs="Times New Roman"/>
          <w:sz w:val="28"/>
          <w:szCs w:val="28"/>
        </w:rPr>
        <w:t>ент абсолютной ликвидности рассчитывается по формуле</w:t>
      </w:r>
    </w:p>
    <w:p w:rsidR="002377D0" w:rsidRPr="00C469DE" w:rsidRDefault="002377D0" w:rsidP="00F60BC3">
      <w:pPr>
        <w:widowControl w:val="0"/>
        <w:adjustRightInd w:val="0"/>
        <w:spacing w:after="0" w:line="360" w:lineRule="auto"/>
        <w:ind w:firstLine="709"/>
        <w:jc w:val="center"/>
        <w:rPr>
          <w:rFonts w:ascii="Times New Roman" w:hAnsi="Times New Roman" w:cs="Times New Roman"/>
          <w:sz w:val="28"/>
          <w:szCs w:val="28"/>
          <w:highlight w:val="yellow"/>
        </w:rPr>
      </w:pPr>
      <w:r w:rsidRPr="00C469DE">
        <w:rPr>
          <w:rFonts w:ascii="Times New Roman" w:hAnsi="Times New Roman" w:cs="Times New Roman"/>
          <w:sz w:val="28"/>
          <w:szCs w:val="28"/>
        </w:rPr>
        <w:t>К</w:t>
      </w:r>
      <w:r w:rsidRPr="00C469DE">
        <w:rPr>
          <w:rFonts w:ascii="Times New Roman" w:hAnsi="Times New Roman" w:cs="Times New Roman"/>
          <w:sz w:val="28"/>
          <w:szCs w:val="28"/>
          <w:vertAlign w:val="subscript"/>
        </w:rPr>
        <w:t>АЛ </w:t>
      </w:r>
      <w:r w:rsidRPr="00C469DE">
        <w:rPr>
          <w:rFonts w:ascii="Times New Roman" w:hAnsi="Times New Roman" w:cs="Times New Roman"/>
          <w:sz w:val="28"/>
          <w:szCs w:val="28"/>
        </w:rPr>
        <w:t>= А</w:t>
      </w:r>
      <w:r w:rsidRPr="00C469DE">
        <w:rPr>
          <w:rFonts w:ascii="Times New Roman" w:hAnsi="Times New Roman" w:cs="Times New Roman"/>
          <w:sz w:val="28"/>
          <w:szCs w:val="28"/>
          <w:vertAlign w:val="subscript"/>
        </w:rPr>
        <w:t>1</w:t>
      </w:r>
      <w:r w:rsidRPr="00C469DE">
        <w:rPr>
          <w:rFonts w:ascii="Times New Roman" w:hAnsi="Times New Roman" w:cs="Times New Roman"/>
          <w:sz w:val="28"/>
          <w:szCs w:val="28"/>
        </w:rPr>
        <w:t> / (П</w:t>
      </w:r>
      <w:r w:rsidRPr="00C469DE">
        <w:rPr>
          <w:rFonts w:ascii="Times New Roman" w:hAnsi="Times New Roman" w:cs="Times New Roman"/>
          <w:sz w:val="28"/>
          <w:szCs w:val="28"/>
          <w:vertAlign w:val="subscript"/>
        </w:rPr>
        <w:t>1</w:t>
      </w:r>
      <w:r w:rsidRPr="00C469DE">
        <w:rPr>
          <w:rFonts w:ascii="Times New Roman" w:hAnsi="Times New Roman" w:cs="Times New Roman"/>
          <w:sz w:val="28"/>
          <w:szCs w:val="28"/>
        </w:rPr>
        <w:t> + П</w:t>
      </w:r>
      <w:r w:rsidRPr="00C469DE">
        <w:rPr>
          <w:rFonts w:ascii="Times New Roman" w:hAnsi="Times New Roman" w:cs="Times New Roman"/>
          <w:sz w:val="28"/>
          <w:szCs w:val="28"/>
          <w:vertAlign w:val="subscript"/>
        </w:rPr>
        <w:t>2</w:t>
      </w:r>
      <w:r w:rsidRPr="00C469DE">
        <w:rPr>
          <w:rFonts w:ascii="Times New Roman" w:hAnsi="Times New Roman" w:cs="Times New Roman"/>
          <w:sz w:val="28"/>
          <w:szCs w:val="28"/>
        </w:rPr>
        <w:t>)   (4)</w:t>
      </w:r>
    </w:p>
    <w:p w:rsidR="002377D0" w:rsidRPr="00C469DE" w:rsidRDefault="002377D0" w:rsidP="00F60BC3">
      <w:pPr>
        <w:widowControl w:val="0"/>
        <w:adjustRightInd w:val="0"/>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Значение данного показателя не должно опускаться ниже 0,2.</w:t>
      </w:r>
    </w:p>
    <w:p w:rsidR="002377D0" w:rsidRPr="00C469DE" w:rsidRDefault="002377D0" w:rsidP="00F60BC3">
      <w:pPr>
        <w:widowControl w:val="0"/>
        <w:adjustRightInd w:val="0"/>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Итак, анализ платежеспособности предприятия показал, что в  рассматр</w:t>
      </w:r>
      <w:r w:rsidRPr="00C469DE">
        <w:rPr>
          <w:rFonts w:ascii="Times New Roman" w:hAnsi="Times New Roman" w:cs="Times New Roman"/>
          <w:sz w:val="28"/>
          <w:szCs w:val="28"/>
        </w:rPr>
        <w:t>и</w:t>
      </w:r>
      <w:r w:rsidRPr="00C469DE">
        <w:rPr>
          <w:rFonts w:ascii="Times New Roman" w:hAnsi="Times New Roman" w:cs="Times New Roman"/>
          <w:sz w:val="28"/>
          <w:szCs w:val="28"/>
        </w:rPr>
        <w:t>ваемом   периоде    произошли   следующие   изменения: коэффициент абс</w:t>
      </w:r>
      <w:r w:rsidRPr="00C469DE">
        <w:rPr>
          <w:rFonts w:ascii="Times New Roman" w:hAnsi="Times New Roman" w:cs="Times New Roman"/>
          <w:sz w:val="28"/>
          <w:szCs w:val="28"/>
        </w:rPr>
        <w:t>о</w:t>
      </w:r>
      <w:r w:rsidRPr="00C469DE">
        <w:rPr>
          <w:rFonts w:ascii="Times New Roman" w:hAnsi="Times New Roman" w:cs="Times New Roman"/>
          <w:sz w:val="28"/>
          <w:szCs w:val="28"/>
        </w:rPr>
        <w:t>лютной ликвидности (показывает, какая часть краткосрочных обязательств м</w:t>
      </w:r>
      <w:r w:rsidRPr="00C469DE">
        <w:rPr>
          <w:rFonts w:ascii="Times New Roman" w:hAnsi="Times New Roman" w:cs="Times New Roman"/>
          <w:sz w:val="28"/>
          <w:szCs w:val="28"/>
        </w:rPr>
        <w:t>о</w:t>
      </w:r>
      <w:r w:rsidRPr="00C469DE">
        <w:rPr>
          <w:rFonts w:ascii="Times New Roman" w:hAnsi="Times New Roman" w:cs="Times New Roman"/>
          <w:sz w:val="28"/>
          <w:szCs w:val="28"/>
        </w:rPr>
        <w:lastRenderedPageBreak/>
        <w:t>жет быть погашена денежными средствами и краткосрочными финансовыми вложениями) – снижается. Рекомендуемое значение коэффициента абсолютной ликвидности должно быть в пределах 0,2-0,25, в настоящий момент оно соста</w:t>
      </w:r>
      <w:r w:rsidRPr="00C469DE">
        <w:rPr>
          <w:rFonts w:ascii="Times New Roman" w:hAnsi="Times New Roman" w:cs="Times New Roman"/>
          <w:sz w:val="28"/>
          <w:szCs w:val="28"/>
        </w:rPr>
        <w:t>в</w:t>
      </w:r>
      <w:r w:rsidRPr="00C469DE">
        <w:rPr>
          <w:rFonts w:ascii="Times New Roman" w:hAnsi="Times New Roman" w:cs="Times New Roman"/>
          <w:sz w:val="28"/>
          <w:szCs w:val="28"/>
        </w:rPr>
        <w:t>ляет 0,01.</w:t>
      </w:r>
    </w:p>
    <w:p w:rsidR="002377D0" w:rsidRPr="00C469DE" w:rsidRDefault="002377D0" w:rsidP="00F60BC3">
      <w:pPr>
        <w:widowControl w:val="0"/>
        <w:adjustRightInd w:val="0"/>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Коэффициент срочной ликвидности (показывает возможности предпр</w:t>
      </w:r>
      <w:r w:rsidRPr="00C469DE">
        <w:rPr>
          <w:rFonts w:ascii="Times New Roman" w:hAnsi="Times New Roman" w:cs="Times New Roman"/>
          <w:sz w:val="28"/>
          <w:szCs w:val="28"/>
        </w:rPr>
        <w:t>и</w:t>
      </w:r>
      <w:r w:rsidRPr="00C469DE">
        <w:rPr>
          <w:rFonts w:ascii="Times New Roman" w:hAnsi="Times New Roman" w:cs="Times New Roman"/>
          <w:sz w:val="28"/>
          <w:szCs w:val="28"/>
        </w:rPr>
        <w:t>ятия погасить краткосрочные обязательства денежными средствами, финанс</w:t>
      </w:r>
      <w:r w:rsidRPr="00C469DE">
        <w:rPr>
          <w:rFonts w:ascii="Times New Roman" w:hAnsi="Times New Roman" w:cs="Times New Roman"/>
          <w:sz w:val="28"/>
          <w:szCs w:val="28"/>
        </w:rPr>
        <w:t>о</w:t>
      </w:r>
      <w:r w:rsidRPr="00C469DE">
        <w:rPr>
          <w:rFonts w:ascii="Times New Roman" w:hAnsi="Times New Roman" w:cs="Times New Roman"/>
          <w:sz w:val="28"/>
          <w:szCs w:val="28"/>
        </w:rPr>
        <w:t xml:space="preserve">выми вложениями и привлечением дебиторской задолженности) </w:t>
      </w:r>
      <w:r w:rsidR="00801C25">
        <w:rPr>
          <w:rFonts w:ascii="Times New Roman" w:hAnsi="Times New Roman" w:cs="Times New Roman"/>
          <w:sz w:val="28"/>
          <w:szCs w:val="28"/>
        </w:rPr>
        <w:t>также</w:t>
      </w:r>
      <w:r w:rsidRPr="00C469DE">
        <w:rPr>
          <w:rFonts w:ascii="Times New Roman" w:hAnsi="Times New Roman" w:cs="Times New Roman"/>
          <w:sz w:val="28"/>
          <w:szCs w:val="28"/>
        </w:rPr>
        <w:t xml:space="preserve"> умен</w:t>
      </w:r>
      <w:r w:rsidRPr="00C469DE">
        <w:rPr>
          <w:rFonts w:ascii="Times New Roman" w:hAnsi="Times New Roman" w:cs="Times New Roman"/>
          <w:sz w:val="28"/>
          <w:szCs w:val="28"/>
        </w:rPr>
        <w:t>ь</w:t>
      </w:r>
      <w:r w:rsidRPr="00C469DE">
        <w:rPr>
          <w:rFonts w:ascii="Times New Roman" w:hAnsi="Times New Roman" w:cs="Times New Roman"/>
          <w:sz w:val="28"/>
          <w:szCs w:val="28"/>
        </w:rPr>
        <w:t xml:space="preserve">шается, </w:t>
      </w:r>
      <w:r w:rsidR="00801C25">
        <w:rPr>
          <w:rFonts w:ascii="Times New Roman" w:hAnsi="Times New Roman" w:cs="Times New Roman"/>
          <w:sz w:val="28"/>
          <w:szCs w:val="28"/>
        </w:rPr>
        <w:t>и находится ниже рекомендуемого уровня в 13 раз</w:t>
      </w:r>
      <w:r w:rsidRPr="00C469DE">
        <w:rPr>
          <w:rFonts w:ascii="Times New Roman" w:hAnsi="Times New Roman" w:cs="Times New Roman"/>
          <w:sz w:val="28"/>
          <w:szCs w:val="28"/>
        </w:rPr>
        <w:t>.</w:t>
      </w:r>
    </w:p>
    <w:p w:rsidR="002377D0" w:rsidRPr="00C469DE" w:rsidRDefault="002377D0" w:rsidP="00F60BC3">
      <w:pPr>
        <w:widowControl w:val="0"/>
        <w:adjustRightInd w:val="0"/>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Коэффициент текущей ликвидности (характеризует прогнозируемые пл</w:t>
      </w:r>
      <w:r w:rsidRPr="00C469DE">
        <w:rPr>
          <w:rFonts w:ascii="Times New Roman" w:hAnsi="Times New Roman" w:cs="Times New Roman"/>
          <w:sz w:val="28"/>
          <w:szCs w:val="28"/>
        </w:rPr>
        <w:t>а</w:t>
      </w:r>
      <w:r w:rsidRPr="00C469DE">
        <w:rPr>
          <w:rFonts w:ascii="Times New Roman" w:hAnsi="Times New Roman" w:cs="Times New Roman"/>
          <w:sz w:val="28"/>
          <w:szCs w:val="28"/>
        </w:rPr>
        <w:t>тежные способности предприятия при условии погашения всей дебиторской з</w:t>
      </w:r>
      <w:r w:rsidRPr="00C469DE">
        <w:rPr>
          <w:rFonts w:ascii="Times New Roman" w:hAnsi="Times New Roman" w:cs="Times New Roman"/>
          <w:sz w:val="28"/>
          <w:szCs w:val="28"/>
        </w:rPr>
        <w:t>а</w:t>
      </w:r>
      <w:r w:rsidRPr="00C469DE">
        <w:rPr>
          <w:rFonts w:ascii="Times New Roman" w:hAnsi="Times New Roman" w:cs="Times New Roman"/>
          <w:sz w:val="28"/>
          <w:szCs w:val="28"/>
        </w:rPr>
        <w:t>долженности и реализации запасов)</w:t>
      </w:r>
      <w:r w:rsidR="00801C25">
        <w:rPr>
          <w:rFonts w:ascii="Times New Roman" w:hAnsi="Times New Roman" w:cs="Times New Roman"/>
          <w:sz w:val="28"/>
          <w:szCs w:val="28"/>
        </w:rPr>
        <w:t xml:space="preserve"> резко снизился в 2015 году в 2 раз, но н</w:t>
      </w:r>
      <w:r w:rsidR="00801C25">
        <w:rPr>
          <w:rFonts w:ascii="Times New Roman" w:hAnsi="Times New Roman" w:cs="Times New Roman"/>
          <w:sz w:val="28"/>
          <w:szCs w:val="28"/>
        </w:rPr>
        <w:t>а</w:t>
      </w:r>
      <w:r w:rsidR="00801C25">
        <w:rPr>
          <w:rFonts w:ascii="Times New Roman" w:hAnsi="Times New Roman" w:cs="Times New Roman"/>
          <w:sz w:val="28"/>
          <w:szCs w:val="28"/>
        </w:rPr>
        <w:t>ходится в рекомендуемом диапазоне.</w:t>
      </w:r>
      <w:r w:rsidRPr="00C469DE">
        <w:rPr>
          <w:rFonts w:ascii="Times New Roman" w:hAnsi="Times New Roman" w:cs="Times New Roman"/>
          <w:sz w:val="28"/>
          <w:szCs w:val="28"/>
        </w:rPr>
        <w:t xml:space="preserve"> </w:t>
      </w:r>
    </w:p>
    <w:p w:rsidR="002377D0" w:rsidRPr="00C469DE" w:rsidRDefault="002377D0" w:rsidP="00F60BC3">
      <w:pPr>
        <w:spacing w:after="0" w:line="360" w:lineRule="auto"/>
        <w:ind w:firstLine="709"/>
        <w:jc w:val="both"/>
        <w:rPr>
          <w:rFonts w:ascii="Times New Roman" w:hAnsi="Times New Roman" w:cs="Times New Roman"/>
          <w:sz w:val="28"/>
          <w:szCs w:val="28"/>
          <w:shd w:val="clear" w:color="auto" w:fill="FFFFFF"/>
        </w:rPr>
      </w:pPr>
      <w:r w:rsidRPr="00C469DE">
        <w:rPr>
          <w:rFonts w:ascii="Times New Roman" w:hAnsi="Times New Roman" w:cs="Times New Roman"/>
          <w:sz w:val="28"/>
          <w:szCs w:val="28"/>
        </w:rPr>
        <w:t xml:space="preserve">Таким образом, можно сделать общий вывод о том, что в организации </w:t>
      </w:r>
      <w:r w:rsidRPr="00C469DE">
        <w:rPr>
          <w:rFonts w:ascii="Times New Roman" w:hAnsi="Times New Roman" w:cs="Times New Roman"/>
          <w:sz w:val="28"/>
          <w:szCs w:val="28"/>
          <w:shd w:val="clear" w:color="auto" w:fill="FFFFFF"/>
        </w:rPr>
        <w:t>с</w:t>
      </w:r>
      <w:r w:rsidRPr="00C469DE">
        <w:rPr>
          <w:rFonts w:ascii="Times New Roman" w:hAnsi="Times New Roman" w:cs="Times New Roman"/>
          <w:sz w:val="28"/>
          <w:szCs w:val="28"/>
          <w:shd w:val="clear" w:color="auto" w:fill="FFFFFF"/>
        </w:rPr>
        <w:t>о</w:t>
      </w:r>
      <w:r w:rsidRPr="00C469DE">
        <w:rPr>
          <w:rFonts w:ascii="Times New Roman" w:hAnsi="Times New Roman" w:cs="Times New Roman"/>
          <w:sz w:val="28"/>
          <w:szCs w:val="28"/>
          <w:shd w:val="clear" w:color="auto" w:fill="FFFFFF"/>
        </w:rPr>
        <w:t>блюдается минимальное условие финансовой устойчивости – наличие у пре</w:t>
      </w:r>
      <w:r w:rsidRPr="00C469DE">
        <w:rPr>
          <w:rFonts w:ascii="Times New Roman" w:hAnsi="Times New Roman" w:cs="Times New Roman"/>
          <w:sz w:val="28"/>
          <w:szCs w:val="28"/>
          <w:shd w:val="clear" w:color="auto" w:fill="FFFFFF"/>
        </w:rPr>
        <w:t>д</w:t>
      </w:r>
      <w:r w:rsidRPr="00C469DE">
        <w:rPr>
          <w:rFonts w:ascii="Times New Roman" w:hAnsi="Times New Roman" w:cs="Times New Roman"/>
          <w:sz w:val="28"/>
          <w:szCs w:val="28"/>
          <w:shd w:val="clear" w:color="auto" w:fill="FFFFFF"/>
        </w:rPr>
        <w:t xml:space="preserve">приятия собственных оборотных средств, обладает </w:t>
      </w:r>
      <w:r w:rsidRPr="00C469DE">
        <w:rPr>
          <w:rFonts w:ascii="Times New Roman" w:hAnsi="Times New Roman" w:cs="Times New Roman"/>
          <w:sz w:val="28"/>
          <w:szCs w:val="28"/>
        </w:rPr>
        <w:t>устойчивой ликвидностью баланса</w:t>
      </w:r>
      <w:r w:rsidRPr="00C469DE">
        <w:rPr>
          <w:rFonts w:ascii="Times New Roman" w:hAnsi="Times New Roman" w:cs="Times New Roman"/>
          <w:sz w:val="28"/>
          <w:szCs w:val="28"/>
          <w:shd w:val="clear" w:color="auto" w:fill="FFFFFF"/>
        </w:rPr>
        <w:t xml:space="preserve">, </w:t>
      </w:r>
      <w:r w:rsidRPr="00C469DE">
        <w:rPr>
          <w:rFonts w:ascii="Times New Roman" w:hAnsi="Times New Roman" w:cs="Times New Roman"/>
          <w:sz w:val="28"/>
          <w:szCs w:val="28"/>
        </w:rPr>
        <w:t>имеет возможность расплачиваться по своим обязательствам, но нер</w:t>
      </w:r>
      <w:r w:rsidRPr="00C469DE">
        <w:rPr>
          <w:rFonts w:ascii="Times New Roman" w:hAnsi="Times New Roman" w:cs="Times New Roman"/>
          <w:sz w:val="28"/>
          <w:szCs w:val="28"/>
        </w:rPr>
        <w:t>а</w:t>
      </w:r>
      <w:r w:rsidRPr="00C469DE">
        <w:rPr>
          <w:rFonts w:ascii="Times New Roman" w:hAnsi="Times New Roman" w:cs="Times New Roman"/>
          <w:sz w:val="28"/>
          <w:szCs w:val="28"/>
        </w:rPr>
        <w:t>ционально использует средства предприятия.</w:t>
      </w:r>
    </w:p>
    <w:p w:rsidR="002377D0" w:rsidRPr="00C469DE" w:rsidRDefault="002377D0" w:rsidP="00F60BC3">
      <w:pPr>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Финансы – это совокупность денежных отношений, возникающих в пр</w:t>
      </w:r>
      <w:r w:rsidRPr="00C469DE">
        <w:rPr>
          <w:rFonts w:ascii="Times New Roman" w:hAnsi="Times New Roman" w:cs="Times New Roman"/>
          <w:sz w:val="28"/>
          <w:szCs w:val="28"/>
        </w:rPr>
        <w:t>о</w:t>
      </w:r>
      <w:r w:rsidRPr="00C469DE">
        <w:rPr>
          <w:rFonts w:ascii="Times New Roman" w:hAnsi="Times New Roman" w:cs="Times New Roman"/>
          <w:sz w:val="28"/>
          <w:szCs w:val="28"/>
        </w:rPr>
        <w:t>цессе производства и реализации продукции (работ, услуг) и включающих формирование и использование денежных доходов, обеспечение кругооборота средств в воспроизводственном процессе, организацию взаимоотношений с другими предприятиями, бюджетом, банками, страховыми организациями и др.</w:t>
      </w:r>
    </w:p>
    <w:p w:rsidR="002377D0" w:rsidRPr="00C469DE" w:rsidRDefault="002377D0" w:rsidP="00F60BC3">
      <w:pPr>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Финансовое состояние характеризует, насколько успешно все эти проце</w:t>
      </w:r>
      <w:r w:rsidRPr="00C469DE">
        <w:rPr>
          <w:rFonts w:ascii="Times New Roman" w:hAnsi="Times New Roman" w:cs="Times New Roman"/>
          <w:sz w:val="28"/>
          <w:szCs w:val="28"/>
        </w:rPr>
        <w:t>с</w:t>
      </w:r>
      <w:r w:rsidRPr="00C469DE">
        <w:rPr>
          <w:rFonts w:ascii="Times New Roman" w:hAnsi="Times New Roman" w:cs="Times New Roman"/>
          <w:sz w:val="28"/>
          <w:szCs w:val="28"/>
        </w:rPr>
        <w:t>сы идут на предприятии. Показатели финансового состояния отражают нал</w:t>
      </w:r>
      <w:r w:rsidRPr="00C469DE">
        <w:rPr>
          <w:rFonts w:ascii="Times New Roman" w:hAnsi="Times New Roman" w:cs="Times New Roman"/>
          <w:sz w:val="28"/>
          <w:szCs w:val="28"/>
        </w:rPr>
        <w:t>и</w:t>
      </w:r>
      <w:r w:rsidRPr="00C469DE">
        <w:rPr>
          <w:rFonts w:ascii="Times New Roman" w:hAnsi="Times New Roman" w:cs="Times New Roman"/>
          <w:sz w:val="28"/>
          <w:szCs w:val="28"/>
        </w:rPr>
        <w:t>чие, размещение и использования финансовых ресурсов. В конечном итоге ф</w:t>
      </w:r>
      <w:r w:rsidRPr="00C469DE">
        <w:rPr>
          <w:rFonts w:ascii="Times New Roman" w:hAnsi="Times New Roman" w:cs="Times New Roman"/>
          <w:sz w:val="28"/>
          <w:szCs w:val="28"/>
        </w:rPr>
        <w:t>и</w:t>
      </w:r>
      <w:r w:rsidRPr="00C469DE">
        <w:rPr>
          <w:rFonts w:ascii="Times New Roman" w:hAnsi="Times New Roman" w:cs="Times New Roman"/>
          <w:sz w:val="28"/>
          <w:szCs w:val="28"/>
        </w:rPr>
        <w:t>нансовое состояние в значительной степени определяет конкурентоспособность предприятия, его потенциал в деловом сотрудничестве, оценивает в какой мере гарантированы экономические интересы самого предприятия и его партнеров по финансовым и другим экономическим отношениям.</w:t>
      </w:r>
    </w:p>
    <w:p w:rsidR="002377D0" w:rsidRDefault="002377D0" w:rsidP="00F60BC3">
      <w:pPr>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lastRenderedPageBreak/>
        <w:t>  Определение финансового состояния на ту или иную дату помогает о</w:t>
      </w:r>
      <w:r w:rsidRPr="00C469DE">
        <w:rPr>
          <w:rFonts w:ascii="Times New Roman" w:hAnsi="Times New Roman" w:cs="Times New Roman"/>
          <w:sz w:val="28"/>
          <w:szCs w:val="28"/>
        </w:rPr>
        <w:t>т</w:t>
      </w:r>
      <w:r w:rsidRPr="00C469DE">
        <w:rPr>
          <w:rFonts w:ascii="Times New Roman" w:hAnsi="Times New Roman" w:cs="Times New Roman"/>
          <w:sz w:val="28"/>
          <w:szCs w:val="28"/>
        </w:rPr>
        <w:t>ветить на вопрос, на сколько правильно предприятие управляло финансовыми ресурсами в течение периода, предшествовавшего этой дате, как оно использ</w:t>
      </w:r>
      <w:r w:rsidRPr="00C469DE">
        <w:rPr>
          <w:rFonts w:ascii="Times New Roman" w:hAnsi="Times New Roman" w:cs="Times New Roman"/>
          <w:sz w:val="28"/>
          <w:szCs w:val="28"/>
        </w:rPr>
        <w:t>о</w:t>
      </w:r>
      <w:r w:rsidRPr="00C469DE">
        <w:rPr>
          <w:rFonts w:ascii="Times New Roman" w:hAnsi="Times New Roman" w:cs="Times New Roman"/>
          <w:sz w:val="28"/>
          <w:szCs w:val="28"/>
        </w:rPr>
        <w:t>вало имущество, насколько оно сочетало собственные и заемные источники, на сколько эффективно использовало собственный капитал, нормальны ли вза</w:t>
      </w:r>
      <w:r w:rsidRPr="00C469DE">
        <w:rPr>
          <w:rFonts w:ascii="Times New Roman" w:hAnsi="Times New Roman" w:cs="Times New Roman"/>
          <w:sz w:val="28"/>
          <w:szCs w:val="28"/>
        </w:rPr>
        <w:t>и</w:t>
      </w:r>
      <w:r w:rsidRPr="00C469DE">
        <w:rPr>
          <w:rFonts w:ascii="Times New Roman" w:hAnsi="Times New Roman" w:cs="Times New Roman"/>
          <w:sz w:val="28"/>
          <w:szCs w:val="28"/>
        </w:rPr>
        <w:t>моотношения с кредиторами, дебиторами, бюджетом и т.д. От улучшения ф</w:t>
      </w:r>
      <w:r w:rsidRPr="00C469DE">
        <w:rPr>
          <w:rFonts w:ascii="Times New Roman" w:hAnsi="Times New Roman" w:cs="Times New Roman"/>
          <w:sz w:val="28"/>
          <w:szCs w:val="28"/>
        </w:rPr>
        <w:t>и</w:t>
      </w:r>
      <w:r w:rsidRPr="00C469DE">
        <w:rPr>
          <w:rFonts w:ascii="Times New Roman" w:hAnsi="Times New Roman" w:cs="Times New Roman"/>
          <w:sz w:val="28"/>
          <w:szCs w:val="28"/>
        </w:rPr>
        <w:t>нансового состояния предприятия зависят его экономические перспективы. В связи с этим необходимо проводить оценку финансового состояния предпр</w:t>
      </w:r>
      <w:r w:rsidRPr="00C469DE">
        <w:rPr>
          <w:rFonts w:ascii="Times New Roman" w:hAnsi="Times New Roman" w:cs="Times New Roman"/>
          <w:sz w:val="28"/>
          <w:szCs w:val="28"/>
        </w:rPr>
        <w:t>и</w:t>
      </w:r>
      <w:r w:rsidRPr="00C469DE">
        <w:rPr>
          <w:rFonts w:ascii="Times New Roman" w:hAnsi="Times New Roman" w:cs="Times New Roman"/>
          <w:sz w:val="28"/>
          <w:szCs w:val="28"/>
        </w:rPr>
        <w:t>ятия.</w:t>
      </w:r>
    </w:p>
    <w:p w:rsidR="00026430" w:rsidRPr="00C469DE" w:rsidRDefault="00026430" w:rsidP="00026430">
      <w:pPr>
        <w:spacing w:after="0" w:line="360" w:lineRule="auto"/>
        <w:ind w:firstLine="709"/>
        <w:jc w:val="both"/>
        <w:rPr>
          <w:rFonts w:ascii="Times New Roman" w:hAnsi="Times New Roman" w:cs="Times New Roman"/>
          <w:sz w:val="28"/>
          <w:szCs w:val="28"/>
        </w:rPr>
      </w:pPr>
      <w:r w:rsidRPr="00C469DE">
        <w:rPr>
          <w:rFonts w:ascii="Times New Roman" w:hAnsi="Times New Roman" w:cs="Times New Roman"/>
          <w:sz w:val="28"/>
          <w:szCs w:val="28"/>
        </w:rPr>
        <w:t>Результаты финансово-хозяйственной деятельности представлены в та</w:t>
      </w:r>
      <w:r w:rsidRPr="00C469DE">
        <w:rPr>
          <w:rFonts w:ascii="Times New Roman" w:hAnsi="Times New Roman" w:cs="Times New Roman"/>
          <w:sz w:val="28"/>
          <w:szCs w:val="28"/>
        </w:rPr>
        <w:t>б</w:t>
      </w:r>
      <w:r w:rsidRPr="00C469DE">
        <w:rPr>
          <w:rFonts w:ascii="Times New Roman" w:hAnsi="Times New Roman" w:cs="Times New Roman"/>
          <w:sz w:val="28"/>
          <w:szCs w:val="28"/>
        </w:rPr>
        <w:t>лице 2.12.</w:t>
      </w:r>
    </w:p>
    <w:p w:rsidR="00026430" w:rsidRDefault="00026430" w:rsidP="00026430">
      <w:pPr>
        <w:spacing w:after="0" w:line="240" w:lineRule="auto"/>
        <w:rPr>
          <w:rFonts w:ascii="Times New Roman" w:hAnsi="Times New Roman" w:cs="Times New Roman"/>
          <w:b/>
          <w:bCs/>
          <w:sz w:val="24"/>
          <w:szCs w:val="24"/>
        </w:rPr>
      </w:pPr>
      <w:r w:rsidRPr="008310E9">
        <w:rPr>
          <w:rFonts w:ascii="Times New Roman" w:hAnsi="Times New Roman" w:cs="Times New Roman"/>
          <w:sz w:val="24"/>
          <w:szCs w:val="24"/>
        </w:rPr>
        <w:t xml:space="preserve">Таблица 2.12 - </w:t>
      </w:r>
      <w:r w:rsidRPr="008310E9">
        <w:rPr>
          <w:rFonts w:ascii="Times New Roman" w:hAnsi="Times New Roman" w:cs="Times New Roman"/>
          <w:b/>
          <w:bCs/>
          <w:sz w:val="24"/>
          <w:szCs w:val="24"/>
        </w:rPr>
        <w:t xml:space="preserve">Основные показатели финансово-хозяйственной деятельности </w:t>
      </w:r>
      <w:r>
        <w:rPr>
          <w:rFonts w:ascii="Times New Roman" w:hAnsi="Times New Roman" w:cs="Times New Roman"/>
          <w:b/>
          <w:bCs/>
          <w:sz w:val="24"/>
          <w:szCs w:val="24"/>
        </w:rPr>
        <w:t>ООО «Кигбаево Агро</w:t>
      </w:r>
      <w:r w:rsidRPr="008310E9">
        <w:rPr>
          <w:rFonts w:ascii="Times New Roman" w:hAnsi="Times New Roman" w:cs="Times New Roman"/>
          <w:b/>
          <w:bCs/>
          <w:sz w:val="24"/>
          <w:szCs w:val="24"/>
        </w:rPr>
        <w:t>»</w:t>
      </w:r>
    </w:p>
    <w:p w:rsidR="00C2357E" w:rsidRPr="008310E9" w:rsidRDefault="00C2357E" w:rsidP="00026430">
      <w:pPr>
        <w:spacing w:after="0" w:line="240" w:lineRule="auto"/>
        <w:rPr>
          <w:rFonts w:ascii="Times New Roman" w:hAnsi="Times New Roman" w:cs="Times New Roman"/>
          <w:b/>
          <w:bCs/>
          <w:sz w:val="24"/>
          <w:szCs w:val="24"/>
        </w:rPr>
      </w:pPr>
    </w:p>
    <w:tbl>
      <w:tblPr>
        <w:tblW w:w="5000" w:type="pct"/>
        <w:tblCellMar>
          <w:left w:w="0" w:type="dxa"/>
          <w:right w:w="0" w:type="dxa"/>
        </w:tblCellMar>
        <w:tblLook w:val="04A0"/>
      </w:tblPr>
      <w:tblGrid>
        <w:gridCol w:w="5087"/>
        <w:gridCol w:w="737"/>
        <w:gridCol w:w="737"/>
        <w:gridCol w:w="737"/>
        <w:gridCol w:w="2350"/>
      </w:tblGrid>
      <w:tr w:rsidR="00026430" w:rsidRPr="00026430" w:rsidTr="00C2357E">
        <w:trPr>
          <w:cantSplit/>
          <w:trHeight w:val="70"/>
        </w:trPr>
        <w:tc>
          <w:tcPr>
            <w:tcW w:w="26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b/>
                <w:bCs/>
                <w:lang w:eastAsia="ru-RU"/>
              </w:rPr>
            </w:pPr>
            <w:r w:rsidRPr="00026430">
              <w:rPr>
                <w:rFonts w:ascii="Times New Roman" w:hAnsi="Times New Roman" w:cs="Times New Roman"/>
                <w:b/>
                <w:bCs/>
                <w:lang w:eastAsia="ru-RU"/>
              </w:rPr>
              <w:t>Показатель</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b/>
                <w:bCs/>
                <w:lang w:eastAsia="ru-RU"/>
              </w:rPr>
            </w:pPr>
            <w:r w:rsidRPr="00026430">
              <w:rPr>
                <w:rFonts w:ascii="Times New Roman" w:hAnsi="Times New Roman" w:cs="Times New Roman"/>
                <w:b/>
                <w:bCs/>
                <w:lang w:eastAsia="ru-RU"/>
              </w:rPr>
              <w:t>2013г.</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b/>
                <w:bCs/>
                <w:lang w:eastAsia="ru-RU"/>
              </w:rPr>
            </w:pPr>
            <w:r w:rsidRPr="00026430">
              <w:rPr>
                <w:rFonts w:ascii="Times New Roman" w:hAnsi="Times New Roman" w:cs="Times New Roman"/>
                <w:b/>
                <w:bCs/>
                <w:lang w:eastAsia="ru-RU"/>
              </w:rPr>
              <w:t>2014г.</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b/>
                <w:bCs/>
                <w:lang w:eastAsia="ru-RU"/>
              </w:rPr>
            </w:pPr>
            <w:r w:rsidRPr="00026430">
              <w:rPr>
                <w:rFonts w:ascii="Times New Roman" w:hAnsi="Times New Roman" w:cs="Times New Roman"/>
                <w:b/>
                <w:bCs/>
                <w:lang w:eastAsia="ru-RU"/>
              </w:rPr>
              <w:t>2015г.</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b/>
                <w:bCs/>
                <w:lang w:eastAsia="ru-RU"/>
              </w:rPr>
            </w:pPr>
            <w:r w:rsidRPr="00026430">
              <w:rPr>
                <w:rFonts w:ascii="Times New Roman" w:hAnsi="Times New Roman" w:cs="Times New Roman"/>
                <w:b/>
                <w:bCs/>
                <w:lang w:eastAsia="ru-RU"/>
              </w:rPr>
              <w:t>2015 г. в сравнении с 2013 г. %</w:t>
            </w:r>
          </w:p>
        </w:tc>
      </w:tr>
      <w:tr w:rsidR="00026430" w:rsidRPr="00026430" w:rsidTr="00C2357E">
        <w:trPr>
          <w:trHeight w:val="70"/>
        </w:trPr>
        <w:tc>
          <w:tcPr>
            <w:tcW w:w="2636" w:type="pct"/>
            <w:tcBorders>
              <w:top w:val="single" w:sz="4" w:space="0" w:color="auto"/>
              <w:left w:val="single" w:sz="4" w:space="0" w:color="auto"/>
              <w:right w:val="single" w:sz="4" w:space="0" w:color="auto"/>
            </w:tcBorders>
            <w:shd w:val="clear" w:color="auto" w:fill="auto"/>
            <w:vAlign w:val="center"/>
            <w:hideMark/>
          </w:tcPr>
          <w:p w:rsidR="00026430" w:rsidRPr="00026430" w:rsidRDefault="00026430" w:rsidP="00026430">
            <w:pPr>
              <w:spacing w:after="0" w:line="240" w:lineRule="auto"/>
              <w:rPr>
                <w:rFonts w:ascii="Times New Roman" w:hAnsi="Times New Roman" w:cs="Times New Roman"/>
                <w:sz w:val="24"/>
                <w:szCs w:val="24"/>
                <w:lang w:eastAsia="ru-RU"/>
              </w:rPr>
            </w:pPr>
            <w:r w:rsidRPr="00026430">
              <w:rPr>
                <w:rFonts w:ascii="Times New Roman" w:hAnsi="Times New Roman" w:cs="Times New Roman"/>
                <w:sz w:val="24"/>
                <w:szCs w:val="24"/>
                <w:lang w:eastAsia="ru-RU"/>
              </w:rPr>
              <w:t>Выручка от реализации товаров, продукции, р</w:t>
            </w:r>
            <w:r w:rsidRPr="00026430">
              <w:rPr>
                <w:rFonts w:ascii="Times New Roman" w:hAnsi="Times New Roman" w:cs="Times New Roman"/>
                <w:sz w:val="24"/>
                <w:szCs w:val="24"/>
                <w:lang w:eastAsia="ru-RU"/>
              </w:rPr>
              <w:t>а</w:t>
            </w:r>
            <w:r w:rsidRPr="00026430">
              <w:rPr>
                <w:rFonts w:ascii="Times New Roman" w:hAnsi="Times New Roman" w:cs="Times New Roman"/>
                <w:sz w:val="24"/>
                <w:szCs w:val="24"/>
                <w:lang w:eastAsia="ru-RU"/>
              </w:rPr>
              <w:t>бот и услуг, тыс. руб.</w:t>
            </w:r>
          </w:p>
        </w:tc>
        <w:tc>
          <w:tcPr>
            <w:tcW w:w="382" w:type="pct"/>
            <w:tcBorders>
              <w:top w:val="single" w:sz="4" w:space="0" w:color="auto"/>
              <w:left w:val="nil"/>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sz w:val="24"/>
                <w:szCs w:val="24"/>
                <w:lang w:eastAsia="ru-RU"/>
              </w:rPr>
            </w:pPr>
            <w:r w:rsidRPr="00026430">
              <w:rPr>
                <w:rFonts w:ascii="Times New Roman" w:hAnsi="Times New Roman" w:cs="Times New Roman"/>
                <w:sz w:val="24"/>
                <w:szCs w:val="24"/>
                <w:lang w:eastAsia="ru-RU"/>
              </w:rPr>
              <w:t>117271</w:t>
            </w:r>
          </w:p>
        </w:tc>
        <w:tc>
          <w:tcPr>
            <w:tcW w:w="382" w:type="pct"/>
            <w:tcBorders>
              <w:top w:val="single" w:sz="4" w:space="0" w:color="auto"/>
              <w:left w:val="nil"/>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sz w:val="24"/>
                <w:szCs w:val="24"/>
                <w:lang w:eastAsia="ru-RU"/>
              </w:rPr>
            </w:pPr>
            <w:r w:rsidRPr="00026430">
              <w:rPr>
                <w:rFonts w:ascii="Times New Roman" w:hAnsi="Times New Roman" w:cs="Times New Roman"/>
                <w:sz w:val="24"/>
                <w:szCs w:val="24"/>
                <w:lang w:eastAsia="ru-RU"/>
              </w:rPr>
              <w:t>202228</w:t>
            </w:r>
          </w:p>
        </w:tc>
        <w:tc>
          <w:tcPr>
            <w:tcW w:w="382" w:type="pct"/>
            <w:tcBorders>
              <w:top w:val="single" w:sz="4" w:space="0" w:color="auto"/>
              <w:left w:val="nil"/>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sz w:val="24"/>
                <w:szCs w:val="24"/>
                <w:lang w:eastAsia="ru-RU"/>
              </w:rPr>
            </w:pPr>
            <w:r w:rsidRPr="00026430">
              <w:rPr>
                <w:rFonts w:ascii="Times New Roman" w:hAnsi="Times New Roman" w:cs="Times New Roman"/>
                <w:sz w:val="24"/>
                <w:szCs w:val="24"/>
                <w:lang w:eastAsia="ru-RU"/>
              </w:rPr>
              <w:t>249104</w:t>
            </w:r>
          </w:p>
        </w:tc>
        <w:tc>
          <w:tcPr>
            <w:tcW w:w="1218" w:type="pct"/>
            <w:tcBorders>
              <w:top w:val="single" w:sz="4" w:space="0" w:color="auto"/>
              <w:left w:val="nil"/>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sz w:val="24"/>
                <w:szCs w:val="24"/>
                <w:lang w:eastAsia="ru-RU"/>
              </w:rPr>
            </w:pPr>
            <w:r w:rsidRPr="00026430">
              <w:rPr>
                <w:rFonts w:ascii="Times New Roman" w:hAnsi="Times New Roman" w:cs="Times New Roman"/>
                <w:sz w:val="24"/>
                <w:szCs w:val="24"/>
                <w:lang w:eastAsia="ru-RU"/>
              </w:rPr>
              <w:t>212,4</w:t>
            </w:r>
          </w:p>
        </w:tc>
      </w:tr>
      <w:tr w:rsidR="00026430" w:rsidRPr="00026430" w:rsidTr="00C2357E">
        <w:trPr>
          <w:trHeight w:val="70"/>
        </w:trPr>
        <w:tc>
          <w:tcPr>
            <w:tcW w:w="2636" w:type="pct"/>
            <w:tcBorders>
              <w:top w:val="nil"/>
              <w:left w:val="single" w:sz="4" w:space="0" w:color="auto"/>
              <w:right w:val="single" w:sz="4" w:space="0" w:color="auto"/>
            </w:tcBorders>
            <w:shd w:val="clear" w:color="auto" w:fill="auto"/>
            <w:vAlign w:val="center"/>
            <w:hideMark/>
          </w:tcPr>
          <w:p w:rsidR="00026430" w:rsidRPr="00026430" w:rsidRDefault="00026430" w:rsidP="00026430">
            <w:pPr>
              <w:spacing w:after="0" w:line="240" w:lineRule="auto"/>
              <w:rPr>
                <w:rFonts w:ascii="Times New Roman" w:hAnsi="Times New Roman" w:cs="Times New Roman"/>
                <w:sz w:val="24"/>
                <w:szCs w:val="24"/>
                <w:lang w:eastAsia="ru-RU"/>
              </w:rPr>
            </w:pPr>
            <w:r w:rsidRPr="00026430">
              <w:rPr>
                <w:rFonts w:ascii="Times New Roman" w:hAnsi="Times New Roman" w:cs="Times New Roman"/>
                <w:sz w:val="24"/>
                <w:szCs w:val="24"/>
                <w:lang w:eastAsia="ru-RU"/>
              </w:rPr>
              <w:t>Себестоимость реализованной продукции, работ и услуг, тыс. руб.</w:t>
            </w:r>
          </w:p>
        </w:tc>
        <w:tc>
          <w:tcPr>
            <w:tcW w:w="382" w:type="pct"/>
            <w:tcBorders>
              <w:top w:val="nil"/>
              <w:left w:val="nil"/>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sz w:val="24"/>
                <w:szCs w:val="24"/>
                <w:lang w:eastAsia="ru-RU"/>
              </w:rPr>
            </w:pPr>
            <w:r w:rsidRPr="00026430">
              <w:rPr>
                <w:rFonts w:ascii="Times New Roman" w:hAnsi="Times New Roman" w:cs="Times New Roman"/>
                <w:sz w:val="24"/>
                <w:szCs w:val="24"/>
                <w:lang w:eastAsia="ru-RU"/>
              </w:rPr>
              <w:t>123675</w:t>
            </w:r>
          </w:p>
        </w:tc>
        <w:tc>
          <w:tcPr>
            <w:tcW w:w="382" w:type="pct"/>
            <w:tcBorders>
              <w:top w:val="nil"/>
              <w:left w:val="nil"/>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sz w:val="24"/>
                <w:szCs w:val="24"/>
                <w:lang w:eastAsia="ru-RU"/>
              </w:rPr>
            </w:pPr>
            <w:r w:rsidRPr="00026430">
              <w:rPr>
                <w:rFonts w:ascii="Times New Roman" w:hAnsi="Times New Roman" w:cs="Times New Roman"/>
                <w:sz w:val="24"/>
                <w:szCs w:val="24"/>
                <w:lang w:eastAsia="ru-RU"/>
              </w:rPr>
              <w:t>184753</w:t>
            </w:r>
          </w:p>
        </w:tc>
        <w:tc>
          <w:tcPr>
            <w:tcW w:w="382" w:type="pct"/>
            <w:tcBorders>
              <w:top w:val="nil"/>
              <w:left w:val="nil"/>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sz w:val="24"/>
                <w:szCs w:val="24"/>
                <w:lang w:eastAsia="ru-RU"/>
              </w:rPr>
            </w:pPr>
            <w:r w:rsidRPr="00026430">
              <w:rPr>
                <w:rFonts w:ascii="Times New Roman" w:hAnsi="Times New Roman" w:cs="Times New Roman"/>
                <w:sz w:val="24"/>
                <w:szCs w:val="24"/>
                <w:lang w:eastAsia="ru-RU"/>
              </w:rPr>
              <w:t>237961</w:t>
            </w:r>
          </w:p>
        </w:tc>
        <w:tc>
          <w:tcPr>
            <w:tcW w:w="1218" w:type="pct"/>
            <w:tcBorders>
              <w:top w:val="nil"/>
              <w:left w:val="nil"/>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sz w:val="24"/>
                <w:szCs w:val="24"/>
                <w:lang w:eastAsia="ru-RU"/>
              </w:rPr>
            </w:pPr>
            <w:r w:rsidRPr="00026430">
              <w:rPr>
                <w:rFonts w:ascii="Times New Roman" w:hAnsi="Times New Roman" w:cs="Times New Roman"/>
                <w:sz w:val="24"/>
                <w:szCs w:val="24"/>
                <w:lang w:eastAsia="ru-RU"/>
              </w:rPr>
              <w:t>192,4</w:t>
            </w:r>
          </w:p>
        </w:tc>
      </w:tr>
      <w:tr w:rsidR="00026430" w:rsidRPr="00026430" w:rsidTr="00C2357E">
        <w:trPr>
          <w:trHeight w:val="70"/>
        </w:trPr>
        <w:tc>
          <w:tcPr>
            <w:tcW w:w="2636" w:type="pct"/>
            <w:tcBorders>
              <w:top w:val="nil"/>
              <w:left w:val="single" w:sz="4" w:space="0" w:color="auto"/>
              <w:right w:val="single" w:sz="4" w:space="0" w:color="auto"/>
            </w:tcBorders>
            <w:shd w:val="clear" w:color="auto" w:fill="auto"/>
            <w:vAlign w:val="center"/>
            <w:hideMark/>
          </w:tcPr>
          <w:p w:rsidR="00026430" w:rsidRPr="00026430" w:rsidRDefault="00026430" w:rsidP="00026430">
            <w:pPr>
              <w:spacing w:after="0" w:line="240" w:lineRule="auto"/>
              <w:rPr>
                <w:rFonts w:ascii="Times New Roman" w:hAnsi="Times New Roman" w:cs="Times New Roman"/>
                <w:sz w:val="24"/>
                <w:szCs w:val="24"/>
                <w:lang w:eastAsia="ru-RU"/>
              </w:rPr>
            </w:pPr>
            <w:r w:rsidRPr="00026430">
              <w:rPr>
                <w:rFonts w:ascii="Times New Roman" w:hAnsi="Times New Roman" w:cs="Times New Roman"/>
                <w:sz w:val="24"/>
                <w:szCs w:val="24"/>
                <w:lang w:eastAsia="ru-RU"/>
              </w:rPr>
              <w:t>Прибыль от финансово-хозяйственной деятел</w:t>
            </w:r>
            <w:r w:rsidRPr="00026430">
              <w:rPr>
                <w:rFonts w:ascii="Times New Roman" w:hAnsi="Times New Roman" w:cs="Times New Roman"/>
                <w:sz w:val="24"/>
                <w:szCs w:val="24"/>
                <w:lang w:eastAsia="ru-RU"/>
              </w:rPr>
              <w:t>ь</w:t>
            </w:r>
            <w:r w:rsidRPr="00026430">
              <w:rPr>
                <w:rFonts w:ascii="Times New Roman" w:hAnsi="Times New Roman" w:cs="Times New Roman"/>
                <w:sz w:val="24"/>
                <w:szCs w:val="24"/>
                <w:lang w:eastAsia="ru-RU"/>
              </w:rPr>
              <w:t>ности, тыс.</w:t>
            </w:r>
            <w:r w:rsidR="00CC6C86">
              <w:rPr>
                <w:rFonts w:ascii="Times New Roman" w:hAnsi="Times New Roman" w:cs="Times New Roman"/>
                <w:sz w:val="24"/>
                <w:szCs w:val="24"/>
                <w:lang w:eastAsia="ru-RU"/>
              </w:rPr>
              <w:t xml:space="preserve"> </w:t>
            </w:r>
            <w:r w:rsidRPr="00026430">
              <w:rPr>
                <w:rFonts w:ascii="Times New Roman" w:hAnsi="Times New Roman" w:cs="Times New Roman"/>
                <w:sz w:val="24"/>
                <w:szCs w:val="24"/>
                <w:lang w:eastAsia="ru-RU"/>
              </w:rPr>
              <w:t xml:space="preserve">руб. </w:t>
            </w:r>
          </w:p>
        </w:tc>
        <w:tc>
          <w:tcPr>
            <w:tcW w:w="382" w:type="pct"/>
            <w:tcBorders>
              <w:top w:val="nil"/>
              <w:left w:val="nil"/>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sz w:val="24"/>
                <w:szCs w:val="24"/>
                <w:lang w:eastAsia="ru-RU"/>
              </w:rPr>
            </w:pPr>
            <w:r w:rsidRPr="00026430">
              <w:rPr>
                <w:rFonts w:ascii="Times New Roman" w:hAnsi="Times New Roman" w:cs="Times New Roman"/>
                <w:sz w:val="24"/>
                <w:szCs w:val="24"/>
                <w:lang w:eastAsia="ru-RU"/>
              </w:rPr>
              <w:t>-6404</w:t>
            </w:r>
          </w:p>
        </w:tc>
        <w:tc>
          <w:tcPr>
            <w:tcW w:w="382" w:type="pct"/>
            <w:tcBorders>
              <w:top w:val="nil"/>
              <w:left w:val="nil"/>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sz w:val="24"/>
                <w:szCs w:val="24"/>
                <w:lang w:eastAsia="ru-RU"/>
              </w:rPr>
            </w:pPr>
            <w:r w:rsidRPr="00026430">
              <w:rPr>
                <w:rFonts w:ascii="Times New Roman" w:hAnsi="Times New Roman" w:cs="Times New Roman"/>
                <w:sz w:val="24"/>
                <w:szCs w:val="24"/>
                <w:lang w:eastAsia="ru-RU"/>
              </w:rPr>
              <w:t>17475</w:t>
            </w:r>
          </w:p>
        </w:tc>
        <w:tc>
          <w:tcPr>
            <w:tcW w:w="382" w:type="pct"/>
            <w:tcBorders>
              <w:top w:val="nil"/>
              <w:left w:val="nil"/>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sz w:val="24"/>
                <w:szCs w:val="24"/>
                <w:lang w:eastAsia="ru-RU"/>
              </w:rPr>
            </w:pPr>
            <w:r w:rsidRPr="00026430">
              <w:rPr>
                <w:rFonts w:ascii="Times New Roman" w:hAnsi="Times New Roman" w:cs="Times New Roman"/>
                <w:sz w:val="24"/>
                <w:szCs w:val="24"/>
                <w:lang w:eastAsia="ru-RU"/>
              </w:rPr>
              <w:t>11143</w:t>
            </w:r>
          </w:p>
        </w:tc>
        <w:tc>
          <w:tcPr>
            <w:tcW w:w="1218" w:type="pct"/>
            <w:tcBorders>
              <w:top w:val="nil"/>
              <w:left w:val="nil"/>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sz w:val="24"/>
                <w:szCs w:val="24"/>
                <w:lang w:eastAsia="ru-RU"/>
              </w:rPr>
            </w:pPr>
            <w:r w:rsidRPr="00026430">
              <w:rPr>
                <w:rFonts w:ascii="Times New Roman" w:hAnsi="Times New Roman" w:cs="Times New Roman"/>
                <w:sz w:val="24"/>
                <w:szCs w:val="24"/>
                <w:lang w:eastAsia="ru-RU"/>
              </w:rPr>
              <w:t>х</w:t>
            </w:r>
          </w:p>
        </w:tc>
      </w:tr>
      <w:tr w:rsidR="00026430" w:rsidRPr="00026430" w:rsidTr="00CC6C86">
        <w:trPr>
          <w:trHeight w:val="70"/>
        </w:trPr>
        <w:tc>
          <w:tcPr>
            <w:tcW w:w="2636" w:type="pct"/>
            <w:tcBorders>
              <w:top w:val="nil"/>
              <w:left w:val="single" w:sz="4" w:space="0" w:color="auto"/>
              <w:bottom w:val="single" w:sz="4" w:space="0" w:color="auto"/>
              <w:right w:val="single" w:sz="4" w:space="0" w:color="auto"/>
            </w:tcBorders>
            <w:shd w:val="clear" w:color="auto" w:fill="auto"/>
            <w:vAlign w:val="center"/>
            <w:hideMark/>
          </w:tcPr>
          <w:p w:rsidR="00026430" w:rsidRPr="00026430" w:rsidRDefault="00026430" w:rsidP="00026430">
            <w:pPr>
              <w:spacing w:after="0" w:line="240" w:lineRule="auto"/>
              <w:rPr>
                <w:rFonts w:ascii="Times New Roman" w:hAnsi="Times New Roman" w:cs="Times New Roman"/>
                <w:sz w:val="24"/>
                <w:szCs w:val="24"/>
                <w:lang w:eastAsia="ru-RU"/>
              </w:rPr>
            </w:pPr>
            <w:r w:rsidRPr="00026430">
              <w:rPr>
                <w:rFonts w:ascii="Times New Roman" w:hAnsi="Times New Roman" w:cs="Times New Roman"/>
                <w:sz w:val="24"/>
                <w:szCs w:val="24"/>
                <w:lang w:eastAsia="ru-RU"/>
              </w:rPr>
              <w:t>Уровень рентабельности (+), убыточности (-), %</w:t>
            </w:r>
          </w:p>
        </w:tc>
        <w:tc>
          <w:tcPr>
            <w:tcW w:w="382" w:type="pct"/>
            <w:tcBorders>
              <w:top w:val="nil"/>
              <w:left w:val="nil"/>
              <w:bottom w:val="single" w:sz="4" w:space="0" w:color="auto"/>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sz w:val="24"/>
                <w:szCs w:val="24"/>
                <w:lang w:eastAsia="ru-RU"/>
              </w:rPr>
            </w:pPr>
            <w:r w:rsidRPr="00026430">
              <w:rPr>
                <w:rFonts w:ascii="Times New Roman" w:hAnsi="Times New Roman" w:cs="Times New Roman"/>
                <w:sz w:val="24"/>
                <w:szCs w:val="24"/>
                <w:lang w:eastAsia="ru-RU"/>
              </w:rPr>
              <w:t>-5,2</w:t>
            </w:r>
          </w:p>
        </w:tc>
        <w:tc>
          <w:tcPr>
            <w:tcW w:w="382" w:type="pct"/>
            <w:tcBorders>
              <w:top w:val="nil"/>
              <w:left w:val="nil"/>
              <w:bottom w:val="single" w:sz="4" w:space="0" w:color="auto"/>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sz w:val="24"/>
                <w:szCs w:val="24"/>
                <w:lang w:eastAsia="ru-RU"/>
              </w:rPr>
            </w:pPr>
            <w:r w:rsidRPr="00026430">
              <w:rPr>
                <w:rFonts w:ascii="Times New Roman" w:hAnsi="Times New Roman" w:cs="Times New Roman"/>
                <w:sz w:val="24"/>
                <w:szCs w:val="24"/>
                <w:lang w:eastAsia="ru-RU"/>
              </w:rPr>
              <w:t>9,5</w:t>
            </w:r>
          </w:p>
        </w:tc>
        <w:tc>
          <w:tcPr>
            <w:tcW w:w="382" w:type="pct"/>
            <w:tcBorders>
              <w:top w:val="nil"/>
              <w:left w:val="nil"/>
              <w:bottom w:val="single" w:sz="4" w:space="0" w:color="auto"/>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sz w:val="24"/>
                <w:szCs w:val="24"/>
                <w:lang w:eastAsia="ru-RU"/>
              </w:rPr>
            </w:pPr>
            <w:r w:rsidRPr="00026430">
              <w:rPr>
                <w:rFonts w:ascii="Times New Roman" w:hAnsi="Times New Roman" w:cs="Times New Roman"/>
                <w:sz w:val="24"/>
                <w:szCs w:val="24"/>
                <w:lang w:eastAsia="ru-RU"/>
              </w:rPr>
              <w:t>4,7</w:t>
            </w:r>
          </w:p>
        </w:tc>
        <w:tc>
          <w:tcPr>
            <w:tcW w:w="1218" w:type="pct"/>
            <w:tcBorders>
              <w:top w:val="nil"/>
              <w:left w:val="nil"/>
              <w:bottom w:val="single" w:sz="4" w:space="0" w:color="auto"/>
              <w:right w:val="single" w:sz="4" w:space="0" w:color="auto"/>
            </w:tcBorders>
            <w:shd w:val="clear" w:color="auto" w:fill="auto"/>
            <w:vAlign w:val="center"/>
            <w:hideMark/>
          </w:tcPr>
          <w:p w:rsidR="00026430" w:rsidRPr="00026430" w:rsidRDefault="00026430" w:rsidP="00026430">
            <w:pPr>
              <w:spacing w:after="0" w:line="240" w:lineRule="auto"/>
              <w:jc w:val="center"/>
              <w:rPr>
                <w:rFonts w:ascii="Times New Roman" w:hAnsi="Times New Roman" w:cs="Times New Roman"/>
                <w:sz w:val="24"/>
                <w:szCs w:val="24"/>
                <w:lang w:eastAsia="ru-RU"/>
              </w:rPr>
            </w:pPr>
            <w:r w:rsidRPr="00026430">
              <w:rPr>
                <w:rFonts w:ascii="Times New Roman" w:hAnsi="Times New Roman" w:cs="Times New Roman"/>
                <w:sz w:val="24"/>
                <w:szCs w:val="24"/>
                <w:lang w:val="en-US" w:eastAsia="ru-RU"/>
              </w:rPr>
              <w:t>x</w:t>
            </w:r>
          </w:p>
        </w:tc>
      </w:tr>
    </w:tbl>
    <w:p w:rsidR="00C2357E" w:rsidRDefault="00C2357E" w:rsidP="00F60BC3">
      <w:pPr>
        <w:spacing w:after="0" w:line="360" w:lineRule="auto"/>
        <w:ind w:firstLine="709"/>
        <w:jc w:val="both"/>
        <w:rPr>
          <w:rFonts w:ascii="Times New Roman" w:hAnsi="Times New Roman" w:cs="Times New Roman"/>
          <w:sz w:val="28"/>
          <w:szCs w:val="28"/>
        </w:rPr>
      </w:pPr>
    </w:p>
    <w:p w:rsidR="00026430" w:rsidRPr="00C469DE" w:rsidRDefault="00CC6C86" w:rsidP="00F60BC3">
      <w:pPr>
        <w:spacing w:after="0" w:line="360" w:lineRule="auto"/>
        <w:ind w:firstLine="709"/>
        <w:jc w:val="both"/>
        <w:rPr>
          <w:rFonts w:ascii="Times New Roman" w:hAnsi="Times New Roman" w:cs="Times New Roman"/>
          <w:sz w:val="28"/>
          <w:szCs w:val="28"/>
        </w:rPr>
      </w:pPr>
      <w:r w:rsidRPr="008950BF">
        <w:rPr>
          <w:rFonts w:ascii="Times New Roman" w:hAnsi="Times New Roman" w:cs="Times New Roman"/>
          <w:sz w:val="28"/>
          <w:szCs w:val="28"/>
        </w:rPr>
        <w:t>Необходимо отметить, что за период 201</w:t>
      </w:r>
      <w:r>
        <w:rPr>
          <w:rFonts w:ascii="Times New Roman" w:hAnsi="Times New Roman" w:cs="Times New Roman"/>
          <w:sz w:val="28"/>
          <w:szCs w:val="28"/>
        </w:rPr>
        <w:t>3</w:t>
      </w:r>
      <w:r w:rsidRPr="008950BF">
        <w:rPr>
          <w:rFonts w:ascii="Times New Roman" w:hAnsi="Times New Roman" w:cs="Times New Roman"/>
          <w:sz w:val="28"/>
          <w:szCs w:val="28"/>
        </w:rPr>
        <w:t xml:space="preserve"> – 2015 гг. показатели финанс</w:t>
      </w:r>
      <w:r w:rsidRPr="008950BF">
        <w:rPr>
          <w:rFonts w:ascii="Times New Roman" w:hAnsi="Times New Roman" w:cs="Times New Roman"/>
          <w:sz w:val="28"/>
          <w:szCs w:val="28"/>
        </w:rPr>
        <w:t>о</w:t>
      </w:r>
      <w:r w:rsidRPr="008950BF">
        <w:rPr>
          <w:rFonts w:ascii="Times New Roman" w:hAnsi="Times New Roman" w:cs="Times New Roman"/>
          <w:sz w:val="28"/>
          <w:szCs w:val="28"/>
        </w:rPr>
        <w:t xml:space="preserve">во-хозяйственной деятельности </w:t>
      </w:r>
      <w:r>
        <w:rPr>
          <w:rFonts w:ascii="Times New Roman" w:hAnsi="Times New Roman" w:cs="Times New Roman"/>
          <w:sz w:val="28"/>
          <w:szCs w:val="28"/>
        </w:rPr>
        <w:t>ООО «Кигбаево Агро» улучшились</w:t>
      </w:r>
      <w:r w:rsidRPr="008950BF">
        <w:rPr>
          <w:rFonts w:ascii="Times New Roman" w:hAnsi="Times New Roman" w:cs="Times New Roman"/>
          <w:sz w:val="28"/>
          <w:szCs w:val="28"/>
        </w:rPr>
        <w:t xml:space="preserve">. Выручка от реализации  в целом по хозяйству увеличилась </w:t>
      </w:r>
      <w:r>
        <w:rPr>
          <w:rFonts w:ascii="Times New Roman" w:hAnsi="Times New Roman" w:cs="Times New Roman"/>
          <w:sz w:val="28"/>
          <w:szCs w:val="28"/>
        </w:rPr>
        <w:t>в 2,1 раза</w:t>
      </w:r>
      <w:r w:rsidRPr="008950BF">
        <w:rPr>
          <w:rFonts w:ascii="Times New Roman" w:hAnsi="Times New Roman" w:cs="Times New Roman"/>
          <w:sz w:val="28"/>
          <w:szCs w:val="28"/>
        </w:rPr>
        <w:t>, себестоимость во</w:t>
      </w:r>
      <w:r w:rsidRPr="008950BF">
        <w:rPr>
          <w:rFonts w:ascii="Times New Roman" w:hAnsi="Times New Roman" w:cs="Times New Roman"/>
          <w:sz w:val="28"/>
          <w:szCs w:val="28"/>
        </w:rPr>
        <w:t>з</w:t>
      </w:r>
      <w:r w:rsidRPr="008950BF">
        <w:rPr>
          <w:rFonts w:ascii="Times New Roman" w:hAnsi="Times New Roman" w:cs="Times New Roman"/>
          <w:sz w:val="28"/>
          <w:szCs w:val="28"/>
        </w:rPr>
        <w:t xml:space="preserve">росла за тот же период </w:t>
      </w:r>
      <w:r>
        <w:rPr>
          <w:rFonts w:ascii="Times New Roman" w:hAnsi="Times New Roman" w:cs="Times New Roman"/>
          <w:sz w:val="28"/>
          <w:szCs w:val="28"/>
        </w:rPr>
        <w:t>только на 92,4</w:t>
      </w:r>
      <w:r w:rsidRPr="008950BF">
        <w:rPr>
          <w:rFonts w:ascii="Times New Roman" w:hAnsi="Times New Roman" w:cs="Times New Roman"/>
          <w:sz w:val="28"/>
          <w:szCs w:val="28"/>
        </w:rPr>
        <w:t>%.</w:t>
      </w:r>
      <w:r>
        <w:rPr>
          <w:rFonts w:ascii="Times New Roman" w:hAnsi="Times New Roman" w:cs="Times New Roman"/>
          <w:sz w:val="28"/>
          <w:szCs w:val="28"/>
        </w:rPr>
        <w:t xml:space="preserve"> В результате предприятие в 2015 году получило прибыль 11,1 млн. руб., тогда как в 2013 году был получен убыток 6,4 млн. руб. Но в 2014 году размер прибыли был больше на 56%, чем в 2015 году.</w:t>
      </w:r>
      <w:r w:rsidRPr="008950BF">
        <w:rPr>
          <w:rFonts w:ascii="Times New Roman" w:hAnsi="Times New Roman" w:cs="Times New Roman"/>
          <w:sz w:val="28"/>
          <w:szCs w:val="28"/>
        </w:rPr>
        <w:t xml:space="preserve"> </w:t>
      </w:r>
      <w:r>
        <w:rPr>
          <w:rFonts w:ascii="Times New Roman" w:hAnsi="Times New Roman" w:cs="Times New Roman"/>
          <w:sz w:val="28"/>
          <w:szCs w:val="28"/>
        </w:rPr>
        <w:t>Аналогично у</w:t>
      </w:r>
      <w:r w:rsidRPr="008950BF">
        <w:rPr>
          <w:rFonts w:ascii="Times New Roman" w:hAnsi="Times New Roman" w:cs="Times New Roman"/>
          <w:sz w:val="28"/>
          <w:szCs w:val="28"/>
        </w:rPr>
        <w:t>ровень рентабельности в 201</w:t>
      </w:r>
      <w:r>
        <w:rPr>
          <w:rFonts w:ascii="Times New Roman" w:hAnsi="Times New Roman" w:cs="Times New Roman"/>
          <w:sz w:val="28"/>
          <w:szCs w:val="28"/>
        </w:rPr>
        <w:t>4</w:t>
      </w:r>
      <w:r w:rsidRPr="008950BF">
        <w:rPr>
          <w:rFonts w:ascii="Times New Roman" w:hAnsi="Times New Roman" w:cs="Times New Roman"/>
          <w:sz w:val="28"/>
          <w:szCs w:val="28"/>
        </w:rPr>
        <w:t xml:space="preserve"> г.</w:t>
      </w:r>
      <w:r>
        <w:rPr>
          <w:rFonts w:ascii="Times New Roman" w:hAnsi="Times New Roman" w:cs="Times New Roman"/>
          <w:sz w:val="28"/>
          <w:szCs w:val="28"/>
        </w:rPr>
        <w:t xml:space="preserve"> был больше в 2 раза, чем в 2015 году.</w:t>
      </w:r>
    </w:p>
    <w:p w:rsidR="002377D0" w:rsidRPr="000B64B0" w:rsidRDefault="009D7974" w:rsidP="000B64B0">
      <w:pPr>
        <w:pStyle w:val="2"/>
        <w:spacing w:after="240" w:line="240" w:lineRule="auto"/>
        <w:jc w:val="center"/>
        <w:rPr>
          <w:rFonts w:ascii="Times New Roman" w:hAnsi="Times New Roman" w:cs="Times New Roman"/>
          <w:b w:val="0"/>
          <w:i w:val="0"/>
        </w:rPr>
      </w:pPr>
      <w:bookmarkStart w:id="7" w:name="_Toc475807243"/>
      <w:r>
        <w:rPr>
          <w:rFonts w:ascii="Times New Roman" w:hAnsi="Times New Roman" w:cs="Times New Roman"/>
          <w:b w:val="0"/>
          <w:i w:val="0"/>
        </w:rPr>
        <w:t>2.4</w:t>
      </w:r>
      <w:r w:rsidR="002377D0" w:rsidRPr="000B64B0">
        <w:rPr>
          <w:rFonts w:ascii="Times New Roman" w:hAnsi="Times New Roman" w:cs="Times New Roman"/>
          <w:b w:val="0"/>
          <w:i w:val="0"/>
        </w:rPr>
        <w:t xml:space="preserve"> Анализ состояния растениеводства, животноводства и кормопроизводства</w:t>
      </w:r>
      <w:bookmarkEnd w:id="7"/>
    </w:p>
    <w:p w:rsidR="002377D0" w:rsidRPr="008310E9" w:rsidRDefault="002377D0" w:rsidP="008310E9">
      <w:pPr>
        <w:spacing w:after="0" w:line="360" w:lineRule="auto"/>
        <w:ind w:firstLine="709"/>
        <w:jc w:val="both"/>
        <w:rPr>
          <w:rFonts w:ascii="Times New Roman" w:hAnsi="Times New Roman" w:cs="Times New Roman"/>
          <w:sz w:val="28"/>
          <w:szCs w:val="28"/>
        </w:rPr>
      </w:pPr>
      <w:r w:rsidRPr="008310E9">
        <w:rPr>
          <w:rFonts w:ascii="Times New Roman" w:hAnsi="Times New Roman" w:cs="Times New Roman"/>
          <w:sz w:val="28"/>
          <w:szCs w:val="28"/>
        </w:rPr>
        <w:t>Полеводство – одна из главных отраслей сельского хозяйства, которая включает возделывание разнообразных сельскохозяйственных культур</w:t>
      </w:r>
      <w:r w:rsidRPr="008310E9">
        <w:rPr>
          <w:rFonts w:ascii="Times New Roman" w:hAnsi="Times New Roman" w:cs="Times New Roman"/>
          <w:sz w:val="28"/>
          <w:szCs w:val="28"/>
          <w:shd w:val="clear" w:color="auto" w:fill="FFFFFF"/>
        </w:rPr>
        <w:t>, напр</w:t>
      </w:r>
      <w:r w:rsidRPr="008310E9">
        <w:rPr>
          <w:rFonts w:ascii="Times New Roman" w:hAnsi="Times New Roman" w:cs="Times New Roman"/>
          <w:sz w:val="28"/>
          <w:szCs w:val="28"/>
          <w:shd w:val="clear" w:color="auto" w:fill="FFFFFF"/>
        </w:rPr>
        <w:t>и</w:t>
      </w:r>
      <w:r w:rsidRPr="008310E9">
        <w:rPr>
          <w:rFonts w:ascii="Times New Roman" w:hAnsi="Times New Roman" w:cs="Times New Roman"/>
          <w:sz w:val="28"/>
          <w:szCs w:val="28"/>
          <w:shd w:val="clear" w:color="auto" w:fill="FFFFFF"/>
        </w:rPr>
        <w:lastRenderedPageBreak/>
        <w:t>мер производство продукции полевых, преимущественно однолетних яровых и озимых, культур (зерновых, технических — сахарная свёкла, лён, хлопчатник и др., кормовых, бахчевых, картофеля).</w:t>
      </w:r>
    </w:p>
    <w:p w:rsidR="002377D0" w:rsidRPr="008310E9" w:rsidRDefault="002377D0" w:rsidP="008310E9">
      <w:pPr>
        <w:spacing w:after="0" w:line="360" w:lineRule="auto"/>
        <w:ind w:firstLine="709"/>
        <w:jc w:val="both"/>
        <w:rPr>
          <w:rFonts w:ascii="Times New Roman" w:hAnsi="Times New Roman" w:cs="Times New Roman"/>
          <w:sz w:val="28"/>
          <w:szCs w:val="28"/>
        </w:rPr>
      </w:pPr>
      <w:r w:rsidRPr="008310E9">
        <w:rPr>
          <w:rFonts w:ascii="Times New Roman" w:hAnsi="Times New Roman" w:cs="Times New Roman"/>
          <w:sz w:val="28"/>
          <w:szCs w:val="28"/>
        </w:rPr>
        <w:t>В нем сосредоточено производство основных видов продукции растени</w:t>
      </w:r>
      <w:r w:rsidRPr="008310E9">
        <w:rPr>
          <w:rFonts w:ascii="Times New Roman" w:hAnsi="Times New Roman" w:cs="Times New Roman"/>
          <w:sz w:val="28"/>
          <w:szCs w:val="28"/>
        </w:rPr>
        <w:t>е</w:t>
      </w:r>
      <w:r w:rsidRPr="008310E9">
        <w:rPr>
          <w:rFonts w:ascii="Times New Roman" w:hAnsi="Times New Roman" w:cs="Times New Roman"/>
          <w:sz w:val="28"/>
          <w:szCs w:val="28"/>
        </w:rPr>
        <w:t>водства: зерна, сахарной свеклы, подсолнечника, картофеля и т.д. Полеводство поставляет преобладающую часть кормов для животноводства.</w:t>
      </w:r>
    </w:p>
    <w:p w:rsidR="002377D0" w:rsidRPr="008310E9" w:rsidRDefault="002377D0" w:rsidP="008310E9">
      <w:pPr>
        <w:spacing w:after="0" w:line="360" w:lineRule="auto"/>
        <w:ind w:firstLine="709"/>
        <w:jc w:val="both"/>
        <w:rPr>
          <w:rFonts w:ascii="Times New Roman" w:hAnsi="Times New Roman" w:cs="Times New Roman"/>
          <w:sz w:val="28"/>
          <w:szCs w:val="28"/>
        </w:rPr>
      </w:pPr>
      <w:r w:rsidRPr="008310E9">
        <w:rPr>
          <w:rFonts w:ascii="Times New Roman" w:hAnsi="Times New Roman" w:cs="Times New Roman"/>
          <w:sz w:val="28"/>
          <w:szCs w:val="28"/>
        </w:rPr>
        <w:t>Основные задачи предприятий, занятых возделыванием полевых культур и полеводством в целом, заключается в получении прибыли, выполнении дог</w:t>
      </w:r>
      <w:r w:rsidRPr="008310E9">
        <w:rPr>
          <w:rFonts w:ascii="Times New Roman" w:hAnsi="Times New Roman" w:cs="Times New Roman"/>
          <w:sz w:val="28"/>
          <w:szCs w:val="28"/>
        </w:rPr>
        <w:t>о</w:t>
      </w:r>
      <w:r w:rsidRPr="008310E9">
        <w:rPr>
          <w:rFonts w:ascii="Times New Roman" w:hAnsi="Times New Roman" w:cs="Times New Roman"/>
          <w:sz w:val="28"/>
          <w:szCs w:val="28"/>
        </w:rPr>
        <w:t>ворных обязательств по реализации продукции и обеспечении кормами живо</w:t>
      </w:r>
      <w:r w:rsidRPr="008310E9">
        <w:rPr>
          <w:rFonts w:ascii="Times New Roman" w:hAnsi="Times New Roman" w:cs="Times New Roman"/>
          <w:sz w:val="28"/>
          <w:szCs w:val="28"/>
        </w:rPr>
        <w:t>т</w:t>
      </w:r>
      <w:r w:rsidRPr="008310E9">
        <w:rPr>
          <w:rFonts w:ascii="Times New Roman" w:hAnsi="Times New Roman" w:cs="Times New Roman"/>
          <w:sz w:val="28"/>
          <w:szCs w:val="28"/>
        </w:rPr>
        <w:t xml:space="preserve">новодства. </w:t>
      </w:r>
    </w:p>
    <w:p w:rsidR="002377D0" w:rsidRPr="008310E9" w:rsidRDefault="002377D0" w:rsidP="008310E9">
      <w:pPr>
        <w:spacing w:after="0" w:line="360" w:lineRule="auto"/>
        <w:ind w:firstLine="709"/>
        <w:jc w:val="both"/>
        <w:rPr>
          <w:rFonts w:ascii="Times New Roman" w:hAnsi="Times New Roman" w:cs="Times New Roman"/>
          <w:sz w:val="28"/>
          <w:szCs w:val="28"/>
        </w:rPr>
      </w:pPr>
      <w:r w:rsidRPr="008310E9">
        <w:rPr>
          <w:rFonts w:ascii="Times New Roman" w:hAnsi="Times New Roman" w:cs="Times New Roman"/>
          <w:sz w:val="28"/>
          <w:szCs w:val="28"/>
        </w:rPr>
        <w:t>Производство продукции растениеводства связано с использованием зе</w:t>
      </w:r>
      <w:r w:rsidRPr="008310E9">
        <w:rPr>
          <w:rFonts w:ascii="Times New Roman" w:hAnsi="Times New Roman" w:cs="Times New Roman"/>
          <w:sz w:val="28"/>
          <w:szCs w:val="28"/>
        </w:rPr>
        <w:t>м</w:t>
      </w:r>
      <w:r w:rsidRPr="008310E9">
        <w:rPr>
          <w:rFonts w:ascii="Times New Roman" w:hAnsi="Times New Roman" w:cs="Times New Roman"/>
          <w:sz w:val="28"/>
          <w:szCs w:val="28"/>
        </w:rPr>
        <w:t xml:space="preserve">ли, а в сельском хозяйстве земля является главным средством производства. Наиболее ценным видом сельскохозяйственных угодий является пашня. </w:t>
      </w:r>
    </w:p>
    <w:p w:rsidR="002377D0" w:rsidRPr="008310E9" w:rsidRDefault="002377D0" w:rsidP="008310E9">
      <w:pPr>
        <w:spacing w:after="0" w:line="360" w:lineRule="auto"/>
        <w:ind w:firstLine="709"/>
        <w:jc w:val="both"/>
        <w:rPr>
          <w:rFonts w:ascii="Times New Roman" w:hAnsi="Times New Roman" w:cs="Times New Roman"/>
          <w:sz w:val="28"/>
          <w:szCs w:val="28"/>
        </w:rPr>
      </w:pPr>
      <w:r w:rsidRPr="008310E9">
        <w:rPr>
          <w:rFonts w:ascii="Times New Roman" w:hAnsi="Times New Roman" w:cs="Times New Roman"/>
          <w:sz w:val="28"/>
          <w:szCs w:val="28"/>
        </w:rPr>
        <w:t xml:space="preserve">При необходимости пашня может быть трансформирована в любой вид угодий. Рациональное использование земли является результатом рачительного ведения хозяйства. </w:t>
      </w:r>
    </w:p>
    <w:p w:rsidR="002377D0" w:rsidRPr="008310E9" w:rsidRDefault="002377D0" w:rsidP="008310E9">
      <w:pPr>
        <w:spacing w:after="0" w:line="360" w:lineRule="auto"/>
        <w:ind w:firstLine="709"/>
        <w:jc w:val="both"/>
        <w:rPr>
          <w:rFonts w:ascii="Times New Roman" w:hAnsi="Times New Roman" w:cs="Times New Roman"/>
          <w:sz w:val="28"/>
          <w:szCs w:val="28"/>
        </w:rPr>
      </w:pPr>
      <w:r w:rsidRPr="008310E9">
        <w:rPr>
          <w:rFonts w:ascii="Times New Roman" w:hAnsi="Times New Roman" w:cs="Times New Roman"/>
          <w:sz w:val="28"/>
          <w:szCs w:val="28"/>
        </w:rPr>
        <w:t>Все меры, направленные на интенсивное ведение производства в той или иной степени способствуют улучшению использования  земельных ресурсов. Эффективное использование пашни во многом определяется структурой посе</w:t>
      </w:r>
      <w:r w:rsidRPr="008310E9">
        <w:rPr>
          <w:rFonts w:ascii="Times New Roman" w:hAnsi="Times New Roman" w:cs="Times New Roman"/>
          <w:sz w:val="28"/>
          <w:szCs w:val="28"/>
        </w:rPr>
        <w:t>в</w:t>
      </w:r>
      <w:r w:rsidRPr="008310E9">
        <w:rPr>
          <w:rFonts w:ascii="Times New Roman" w:hAnsi="Times New Roman" w:cs="Times New Roman"/>
          <w:sz w:val="28"/>
          <w:szCs w:val="28"/>
        </w:rPr>
        <w:t xml:space="preserve">ных площадей. </w:t>
      </w:r>
    </w:p>
    <w:p w:rsidR="002377D0" w:rsidRPr="008310E9" w:rsidRDefault="002377D0" w:rsidP="008310E9">
      <w:pPr>
        <w:spacing w:after="0" w:line="360" w:lineRule="auto"/>
        <w:ind w:firstLine="709"/>
        <w:jc w:val="both"/>
        <w:rPr>
          <w:rFonts w:ascii="Times New Roman" w:hAnsi="Times New Roman" w:cs="Times New Roman"/>
          <w:sz w:val="28"/>
          <w:szCs w:val="28"/>
        </w:rPr>
      </w:pPr>
      <w:r w:rsidRPr="008310E9">
        <w:rPr>
          <w:rFonts w:ascii="Times New Roman" w:hAnsi="Times New Roman" w:cs="Times New Roman"/>
          <w:sz w:val="28"/>
          <w:szCs w:val="28"/>
        </w:rPr>
        <w:t xml:space="preserve">Структура посевных площадей и урожайность сельскохозяйственных культур оказывают значительное влияние на размеры хозяйства. Чем выше удельный вес в структуре посевов наиболее эффективных культур, тем лучше используется пашня в целом.                                                                          </w:t>
      </w:r>
    </w:p>
    <w:p w:rsidR="00C2357E" w:rsidRPr="008310E9" w:rsidRDefault="002377D0" w:rsidP="00C2357E">
      <w:pPr>
        <w:widowControl w:val="0"/>
        <w:shd w:val="clear" w:color="auto" w:fill="FFFFFF"/>
        <w:spacing w:after="0" w:line="360" w:lineRule="auto"/>
        <w:ind w:firstLine="709"/>
        <w:jc w:val="both"/>
        <w:rPr>
          <w:rFonts w:ascii="Times New Roman" w:hAnsi="Times New Roman" w:cs="Times New Roman"/>
          <w:sz w:val="28"/>
          <w:szCs w:val="28"/>
        </w:rPr>
      </w:pPr>
      <w:r w:rsidRPr="008310E9">
        <w:rPr>
          <w:rFonts w:ascii="Times New Roman" w:hAnsi="Times New Roman" w:cs="Times New Roman"/>
          <w:sz w:val="28"/>
          <w:szCs w:val="28"/>
        </w:rPr>
        <w:t>В таблице 2.1</w:t>
      </w:r>
      <w:r w:rsidR="00CC6C86">
        <w:rPr>
          <w:rFonts w:ascii="Times New Roman" w:hAnsi="Times New Roman" w:cs="Times New Roman"/>
          <w:sz w:val="28"/>
          <w:szCs w:val="28"/>
        </w:rPr>
        <w:t>3</w:t>
      </w:r>
      <w:r w:rsidRPr="008310E9">
        <w:rPr>
          <w:rFonts w:ascii="Times New Roman" w:hAnsi="Times New Roman" w:cs="Times New Roman"/>
          <w:sz w:val="28"/>
          <w:szCs w:val="28"/>
        </w:rPr>
        <w:t xml:space="preserve"> представлен</w:t>
      </w:r>
      <w:r>
        <w:rPr>
          <w:rFonts w:ascii="Times New Roman" w:hAnsi="Times New Roman" w:cs="Times New Roman"/>
          <w:sz w:val="28"/>
          <w:szCs w:val="28"/>
        </w:rPr>
        <w:t>ы площади и</w:t>
      </w:r>
      <w:r w:rsidRPr="008310E9">
        <w:rPr>
          <w:rFonts w:ascii="Times New Roman" w:hAnsi="Times New Roman" w:cs="Times New Roman"/>
          <w:sz w:val="28"/>
          <w:szCs w:val="28"/>
        </w:rPr>
        <w:t xml:space="preserve"> стру</w:t>
      </w:r>
      <w:r w:rsidR="00C2357E">
        <w:rPr>
          <w:rFonts w:ascii="Times New Roman" w:hAnsi="Times New Roman" w:cs="Times New Roman"/>
          <w:sz w:val="28"/>
          <w:szCs w:val="28"/>
        </w:rPr>
        <w:t>ктура посевных площадей культур, из которой видно</w:t>
      </w:r>
      <w:r w:rsidR="00C2357E" w:rsidRPr="008310E9">
        <w:rPr>
          <w:rFonts w:ascii="Times New Roman" w:hAnsi="Times New Roman" w:cs="Times New Roman"/>
          <w:sz w:val="28"/>
          <w:szCs w:val="28"/>
        </w:rPr>
        <w:t>,</w:t>
      </w:r>
      <w:r w:rsidR="00C2357E">
        <w:rPr>
          <w:rFonts w:ascii="Times New Roman" w:hAnsi="Times New Roman" w:cs="Times New Roman"/>
          <w:sz w:val="28"/>
          <w:szCs w:val="28"/>
        </w:rPr>
        <w:t xml:space="preserve"> что</w:t>
      </w:r>
      <w:r w:rsidR="00C2357E" w:rsidRPr="008310E9">
        <w:rPr>
          <w:rFonts w:ascii="Times New Roman" w:hAnsi="Times New Roman" w:cs="Times New Roman"/>
          <w:sz w:val="28"/>
          <w:szCs w:val="28"/>
        </w:rPr>
        <w:t xml:space="preserve"> общий размер посевных площадей за исследу</w:t>
      </w:r>
      <w:r w:rsidR="00C2357E" w:rsidRPr="008310E9">
        <w:rPr>
          <w:rFonts w:ascii="Times New Roman" w:hAnsi="Times New Roman" w:cs="Times New Roman"/>
          <w:sz w:val="28"/>
          <w:szCs w:val="28"/>
        </w:rPr>
        <w:t>е</w:t>
      </w:r>
      <w:r w:rsidR="00C2357E" w:rsidRPr="008310E9">
        <w:rPr>
          <w:rFonts w:ascii="Times New Roman" w:hAnsi="Times New Roman" w:cs="Times New Roman"/>
          <w:sz w:val="28"/>
          <w:szCs w:val="28"/>
        </w:rPr>
        <w:t xml:space="preserve">мый период </w:t>
      </w:r>
      <w:r w:rsidR="00C2357E">
        <w:rPr>
          <w:rFonts w:ascii="Times New Roman" w:hAnsi="Times New Roman" w:cs="Times New Roman"/>
          <w:sz w:val="28"/>
          <w:szCs w:val="28"/>
        </w:rPr>
        <w:t>увеличился на 5111 га за счёт увеличения площади посевов зерн</w:t>
      </w:r>
      <w:r w:rsidR="00C2357E">
        <w:rPr>
          <w:rFonts w:ascii="Times New Roman" w:hAnsi="Times New Roman" w:cs="Times New Roman"/>
          <w:sz w:val="28"/>
          <w:szCs w:val="28"/>
        </w:rPr>
        <w:t>о</w:t>
      </w:r>
      <w:r w:rsidR="00C2357E">
        <w:rPr>
          <w:rFonts w:ascii="Times New Roman" w:hAnsi="Times New Roman" w:cs="Times New Roman"/>
          <w:sz w:val="28"/>
          <w:szCs w:val="28"/>
        </w:rPr>
        <w:t>вых и зернобобовых культур – на 1620 га, площади посевов трав – на 3191 га и площади посевов кукурузы – на 300 га</w:t>
      </w:r>
      <w:r w:rsidR="00C2357E" w:rsidRPr="008310E9">
        <w:rPr>
          <w:rFonts w:ascii="Times New Roman" w:hAnsi="Times New Roman" w:cs="Times New Roman"/>
          <w:sz w:val="28"/>
          <w:szCs w:val="28"/>
        </w:rPr>
        <w:t xml:space="preserve">. </w:t>
      </w:r>
    </w:p>
    <w:p w:rsidR="00F31A24" w:rsidRPr="008310E9" w:rsidRDefault="00F31A24" w:rsidP="008310E9">
      <w:pPr>
        <w:widowControl w:val="0"/>
        <w:shd w:val="clear" w:color="auto" w:fill="FFFFFF"/>
        <w:spacing w:after="0" w:line="360" w:lineRule="auto"/>
        <w:ind w:firstLine="709"/>
        <w:jc w:val="both"/>
        <w:rPr>
          <w:rFonts w:ascii="Times New Roman" w:hAnsi="Times New Roman" w:cs="Times New Roman"/>
          <w:sz w:val="28"/>
          <w:szCs w:val="28"/>
        </w:rPr>
      </w:pPr>
    </w:p>
    <w:p w:rsidR="002377D0" w:rsidRPr="008310E9" w:rsidRDefault="002377D0" w:rsidP="00E713E7">
      <w:pPr>
        <w:widowControl w:val="0"/>
        <w:shd w:val="clear" w:color="auto" w:fill="FFFFFF"/>
        <w:spacing w:after="0" w:line="360" w:lineRule="auto"/>
        <w:rPr>
          <w:rFonts w:ascii="Times New Roman" w:hAnsi="Times New Roman" w:cs="Times New Roman"/>
          <w:sz w:val="24"/>
          <w:szCs w:val="24"/>
        </w:rPr>
      </w:pPr>
      <w:r w:rsidRPr="008310E9">
        <w:rPr>
          <w:rFonts w:ascii="Times New Roman" w:hAnsi="Times New Roman" w:cs="Times New Roman"/>
          <w:sz w:val="24"/>
          <w:szCs w:val="24"/>
        </w:rPr>
        <w:lastRenderedPageBreak/>
        <w:t>Таблица 2.1</w:t>
      </w:r>
      <w:r w:rsidR="00CC6C86">
        <w:rPr>
          <w:rFonts w:ascii="Times New Roman" w:hAnsi="Times New Roman" w:cs="Times New Roman"/>
          <w:sz w:val="24"/>
          <w:szCs w:val="24"/>
        </w:rPr>
        <w:t>3</w:t>
      </w:r>
      <w:r w:rsidRPr="008310E9">
        <w:rPr>
          <w:rFonts w:ascii="Times New Roman" w:hAnsi="Times New Roman" w:cs="Times New Roman"/>
          <w:sz w:val="24"/>
          <w:szCs w:val="24"/>
        </w:rPr>
        <w:t xml:space="preserve"> - </w:t>
      </w:r>
      <w:r w:rsidRPr="008310E9">
        <w:rPr>
          <w:rFonts w:ascii="Times New Roman" w:hAnsi="Times New Roman" w:cs="Times New Roman"/>
          <w:b/>
          <w:bCs/>
          <w:sz w:val="24"/>
          <w:szCs w:val="24"/>
        </w:rPr>
        <w:t>Площадь и структура посевных площадей</w:t>
      </w:r>
    </w:p>
    <w:tbl>
      <w:tblPr>
        <w:tblW w:w="5000" w:type="pct"/>
        <w:tblCellMar>
          <w:left w:w="0" w:type="dxa"/>
          <w:right w:w="0" w:type="dxa"/>
        </w:tblCellMar>
        <w:tblLook w:val="04A0"/>
      </w:tblPr>
      <w:tblGrid>
        <w:gridCol w:w="2699"/>
        <w:gridCol w:w="1090"/>
        <w:gridCol w:w="1227"/>
        <w:gridCol w:w="1090"/>
        <w:gridCol w:w="1227"/>
        <w:gridCol w:w="1090"/>
        <w:gridCol w:w="1225"/>
      </w:tblGrid>
      <w:tr w:rsidR="00F31A24" w:rsidRPr="00C2357E" w:rsidTr="00C2357E">
        <w:trPr>
          <w:trHeight w:val="70"/>
        </w:trPr>
        <w:tc>
          <w:tcPr>
            <w:tcW w:w="13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1A24" w:rsidRPr="00C2357E" w:rsidRDefault="00F31A24" w:rsidP="00F31A24">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Культура</w:t>
            </w:r>
          </w:p>
        </w:tc>
        <w:tc>
          <w:tcPr>
            <w:tcW w:w="1201" w:type="pct"/>
            <w:gridSpan w:val="2"/>
            <w:tcBorders>
              <w:top w:val="single" w:sz="4" w:space="0" w:color="auto"/>
              <w:left w:val="nil"/>
              <w:bottom w:val="single" w:sz="4" w:space="0" w:color="auto"/>
              <w:right w:val="single" w:sz="4" w:space="0" w:color="auto"/>
            </w:tcBorders>
            <w:shd w:val="clear" w:color="auto" w:fill="auto"/>
            <w:vAlign w:val="center"/>
            <w:hideMark/>
          </w:tcPr>
          <w:p w:rsidR="00F31A24" w:rsidRPr="00C2357E" w:rsidRDefault="00F31A24" w:rsidP="00F31A24">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2013 год</w:t>
            </w:r>
          </w:p>
        </w:tc>
        <w:tc>
          <w:tcPr>
            <w:tcW w:w="1201" w:type="pct"/>
            <w:gridSpan w:val="2"/>
            <w:tcBorders>
              <w:top w:val="single" w:sz="4" w:space="0" w:color="auto"/>
              <w:left w:val="nil"/>
              <w:bottom w:val="single" w:sz="4" w:space="0" w:color="auto"/>
              <w:right w:val="single" w:sz="4" w:space="0" w:color="auto"/>
            </w:tcBorders>
            <w:shd w:val="clear" w:color="auto" w:fill="auto"/>
            <w:vAlign w:val="center"/>
            <w:hideMark/>
          </w:tcPr>
          <w:p w:rsidR="00F31A24" w:rsidRPr="00C2357E" w:rsidRDefault="00F31A24" w:rsidP="00F31A24">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2014 год</w:t>
            </w:r>
          </w:p>
        </w:tc>
        <w:tc>
          <w:tcPr>
            <w:tcW w:w="1201" w:type="pct"/>
            <w:gridSpan w:val="2"/>
            <w:tcBorders>
              <w:top w:val="single" w:sz="4" w:space="0" w:color="auto"/>
              <w:left w:val="nil"/>
              <w:bottom w:val="single" w:sz="4" w:space="0" w:color="auto"/>
              <w:right w:val="single" w:sz="4" w:space="0" w:color="auto"/>
            </w:tcBorders>
            <w:shd w:val="clear" w:color="auto" w:fill="auto"/>
            <w:vAlign w:val="center"/>
            <w:hideMark/>
          </w:tcPr>
          <w:p w:rsidR="00F31A24" w:rsidRPr="00C2357E" w:rsidRDefault="00F31A24" w:rsidP="00F31A24">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2015 год</w:t>
            </w:r>
          </w:p>
        </w:tc>
      </w:tr>
      <w:tr w:rsidR="00F31A24" w:rsidRPr="00C2357E" w:rsidTr="00C2357E">
        <w:trPr>
          <w:trHeight w:val="70"/>
        </w:trPr>
        <w:tc>
          <w:tcPr>
            <w:tcW w:w="1398" w:type="pct"/>
            <w:vMerge/>
            <w:tcBorders>
              <w:top w:val="single" w:sz="4" w:space="0" w:color="auto"/>
              <w:left w:val="single" w:sz="4" w:space="0" w:color="auto"/>
              <w:bottom w:val="single" w:sz="4" w:space="0" w:color="000000"/>
              <w:right w:val="single" w:sz="4" w:space="0" w:color="auto"/>
            </w:tcBorders>
            <w:vAlign w:val="center"/>
            <w:hideMark/>
          </w:tcPr>
          <w:p w:rsidR="00F31A24" w:rsidRPr="00C2357E" w:rsidRDefault="00F31A24" w:rsidP="00F31A24">
            <w:pPr>
              <w:spacing w:after="0" w:line="240" w:lineRule="auto"/>
              <w:rPr>
                <w:rFonts w:ascii="Times New Roman" w:hAnsi="Times New Roman" w:cs="Times New Roman"/>
                <w:b/>
                <w:bCs/>
                <w:szCs w:val="24"/>
                <w:lang w:eastAsia="ru-RU"/>
              </w:rPr>
            </w:pPr>
          </w:p>
        </w:tc>
        <w:tc>
          <w:tcPr>
            <w:tcW w:w="565" w:type="pct"/>
            <w:tcBorders>
              <w:top w:val="nil"/>
              <w:left w:val="nil"/>
              <w:bottom w:val="single" w:sz="4" w:space="0" w:color="auto"/>
              <w:right w:val="single" w:sz="4" w:space="0" w:color="auto"/>
            </w:tcBorders>
            <w:shd w:val="clear" w:color="auto" w:fill="auto"/>
            <w:vAlign w:val="center"/>
            <w:hideMark/>
          </w:tcPr>
          <w:p w:rsidR="00F31A24" w:rsidRPr="00C2357E" w:rsidRDefault="00F31A24" w:rsidP="00F31A24">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площадь, га</w:t>
            </w:r>
          </w:p>
        </w:tc>
        <w:tc>
          <w:tcPr>
            <w:tcW w:w="636" w:type="pct"/>
            <w:tcBorders>
              <w:top w:val="nil"/>
              <w:left w:val="nil"/>
              <w:bottom w:val="single" w:sz="4" w:space="0" w:color="auto"/>
              <w:right w:val="single" w:sz="4" w:space="0" w:color="auto"/>
            </w:tcBorders>
            <w:shd w:val="clear" w:color="auto" w:fill="auto"/>
            <w:vAlign w:val="center"/>
            <w:hideMark/>
          </w:tcPr>
          <w:p w:rsidR="00F31A24" w:rsidRPr="00C2357E" w:rsidRDefault="00F31A24" w:rsidP="00F31A24">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структура, %</w:t>
            </w:r>
          </w:p>
        </w:tc>
        <w:tc>
          <w:tcPr>
            <w:tcW w:w="565" w:type="pct"/>
            <w:tcBorders>
              <w:top w:val="nil"/>
              <w:left w:val="nil"/>
              <w:bottom w:val="single" w:sz="4" w:space="0" w:color="auto"/>
              <w:right w:val="single" w:sz="4" w:space="0" w:color="auto"/>
            </w:tcBorders>
            <w:shd w:val="clear" w:color="auto" w:fill="auto"/>
            <w:vAlign w:val="center"/>
            <w:hideMark/>
          </w:tcPr>
          <w:p w:rsidR="00F31A24" w:rsidRPr="00C2357E" w:rsidRDefault="00F31A24" w:rsidP="00F31A24">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площадь, га</w:t>
            </w:r>
          </w:p>
        </w:tc>
        <w:tc>
          <w:tcPr>
            <w:tcW w:w="636" w:type="pct"/>
            <w:tcBorders>
              <w:top w:val="nil"/>
              <w:left w:val="nil"/>
              <w:bottom w:val="single" w:sz="4" w:space="0" w:color="auto"/>
              <w:right w:val="single" w:sz="4" w:space="0" w:color="auto"/>
            </w:tcBorders>
            <w:shd w:val="clear" w:color="auto" w:fill="auto"/>
            <w:vAlign w:val="center"/>
            <w:hideMark/>
          </w:tcPr>
          <w:p w:rsidR="00F31A24" w:rsidRPr="00C2357E" w:rsidRDefault="00F31A24" w:rsidP="00F31A24">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структура, %</w:t>
            </w:r>
          </w:p>
        </w:tc>
        <w:tc>
          <w:tcPr>
            <w:tcW w:w="565" w:type="pct"/>
            <w:tcBorders>
              <w:top w:val="nil"/>
              <w:left w:val="nil"/>
              <w:bottom w:val="single" w:sz="4" w:space="0" w:color="auto"/>
              <w:right w:val="single" w:sz="4" w:space="0" w:color="auto"/>
            </w:tcBorders>
            <w:shd w:val="clear" w:color="auto" w:fill="auto"/>
            <w:vAlign w:val="center"/>
            <w:hideMark/>
          </w:tcPr>
          <w:p w:rsidR="00F31A24" w:rsidRPr="00C2357E" w:rsidRDefault="00F31A24" w:rsidP="00F31A24">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площадь, га</w:t>
            </w:r>
          </w:p>
        </w:tc>
        <w:tc>
          <w:tcPr>
            <w:tcW w:w="636" w:type="pct"/>
            <w:tcBorders>
              <w:top w:val="nil"/>
              <w:left w:val="nil"/>
              <w:bottom w:val="single" w:sz="4" w:space="0" w:color="auto"/>
              <w:right w:val="single" w:sz="4" w:space="0" w:color="auto"/>
            </w:tcBorders>
            <w:shd w:val="clear" w:color="auto" w:fill="auto"/>
            <w:vAlign w:val="center"/>
            <w:hideMark/>
          </w:tcPr>
          <w:p w:rsidR="00F31A24" w:rsidRPr="00C2357E" w:rsidRDefault="00F31A24" w:rsidP="00F31A24">
            <w:pPr>
              <w:spacing w:after="0" w:line="240" w:lineRule="auto"/>
              <w:jc w:val="center"/>
              <w:rPr>
                <w:rFonts w:ascii="Times New Roman" w:hAnsi="Times New Roman" w:cs="Times New Roman"/>
                <w:b/>
                <w:bCs/>
                <w:szCs w:val="24"/>
                <w:lang w:eastAsia="ru-RU"/>
              </w:rPr>
            </w:pPr>
            <w:r w:rsidRPr="00C2357E">
              <w:rPr>
                <w:rFonts w:ascii="Times New Roman" w:hAnsi="Times New Roman" w:cs="Times New Roman"/>
                <w:b/>
                <w:bCs/>
                <w:szCs w:val="24"/>
                <w:lang w:eastAsia="ru-RU"/>
              </w:rPr>
              <w:t>структура, %</w:t>
            </w:r>
          </w:p>
        </w:tc>
      </w:tr>
      <w:tr w:rsidR="00F31A24" w:rsidRPr="00F31A24" w:rsidTr="00C2357E">
        <w:trPr>
          <w:trHeight w:val="630"/>
        </w:trPr>
        <w:tc>
          <w:tcPr>
            <w:tcW w:w="1398" w:type="pct"/>
            <w:tcBorders>
              <w:top w:val="nil"/>
              <w:left w:val="single" w:sz="4" w:space="0" w:color="auto"/>
              <w:right w:val="single" w:sz="4" w:space="0" w:color="auto"/>
            </w:tcBorders>
            <w:shd w:val="clear" w:color="auto" w:fill="auto"/>
            <w:hideMark/>
          </w:tcPr>
          <w:p w:rsidR="00F31A24" w:rsidRPr="00F31A24" w:rsidRDefault="00F31A24" w:rsidP="00F31A24">
            <w:pPr>
              <w:spacing w:after="0" w:line="240" w:lineRule="auto"/>
              <w:jc w:val="both"/>
              <w:rPr>
                <w:rFonts w:ascii="Times New Roman" w:hAnsi="Times New Roman" w:cs="Times New Roman"/>
                <w:sz w:val="24"/>
                <w:szCs w:val="24"/>
                <w:lang w:eastAsia="ru-RU"/>
              </w:rPr>
            </w:pPr>
            <w:r w:rsidRPr="00F31A24">
              <w:rPr>
                <w:rFonts w:ascii="Times New Roman" w:hAnsi="Times New Roman" w:cs="Times New Roman"/>
                <w:sz w:val="24"/>
                <w:szCs w:val="24"/>
                <w:lang w:eastAsia="ru-RU"/>
              </w:rPr>
              <w:t>Зерновые и бобовые культуры, всего</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6002</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45,6</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7622</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41,7</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7622</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41,7</w:t>
            </w:r>
          </w:p>
        </w:tc>
      </w:tr>
      <w:tr w:rsidR="00F31A24" w:rsidRPr="00F31A24" w:rsidTr="00C2357E">
        <w:trPr>
          <w:trHeight w:val="70"/>
        </w:trPr>
        <w:tc>
          <w:tcPr>
            <w:tcW w:w="1398" w:type="pct"/>
            <w:tcBorders>
              <w:top w:val="nil"/>
              <w:left w:val="single" w:sz="4" w:space="0" w:color="auto"/>
              <w:right w:val="single" w:sz="4" w:space="0" w:color="auto"/>
            </w:tcBorders>
            <w:shd w:val="clear" w:color="auto" w:fill="auto"/>
            <w:hideMark/>
          </w:tcPr>
          <w:p w:rsidR="00F31A24" w:rsidRPr="00F31A24" w:rsidRDefault="00F31A24" w:rsidP="00F31A24">
            <w:pPr>
              <w:spacing w:after="0" w:line="240" w:lineRule="auto"/>
              <w:jc w:val="both"/>
              <w:rPr>
                <w:rFonts w:ascii="Times New Roman" w:hAnsi="Times New Roman" w:cs="Times New Roman"/>
                <w:sz w:val="24"/>
                <w:szCs w:val="24"/>
                <w:lang w:eastAsia="ru-RU"/>
              </w:rPr>
            </w:pPr>
            <w:r w:rsidRPr="00F31A24">
              <w:rPr>
                <w:rFonts w:ascii="Times New Roman" w:hAnsi="Times New Roman" w:cs="Times New Roman"/>
                <w:sz w:val="24"/>
                <w:szCs w:val="24"/>
                <w:lang w:eastAsia="ru-RU"/>
              </w:rPr>
              <w:t>в т.ч. озимые зерновые</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702</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5,3</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1329</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7,3</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1249</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6,8</w:t>
            </w:r>
          </w:p>
        </w:tc>
      </w:tr>
      <w:tr w:rsidR="00F31A24" w:rsidRPr="00F31A24" w:rsidTr="00C2357E">
        <w:trPr>
          <w:trHeight w:val="70"/>
        </w:trPr>
        <w:tc>
          <w:tcPr>
            <w:tcW w:w="1398" w:type="pct"/>
            <w:tcBorders>
              <w:top w:val="nil"/>
              <w:left w:val="single" w:sz="4" w:space="0" w:color="auto"/>
              <w:right w:val="single" w:sz="4" w:space="0" w:color="auto"/>
            </w:tcBorders>
            <w:shd w:val="clear" w:color="auto" w:fill="auto"/>
            <w:hideMark/>
          </w:tcPr>
          <w:p w:rsidR="00F31A24" w:rsidRPr="00F31A24" w:rsidRDefault="00F31A24" w:rsidP="00F31A24">
            <w:pPr>
              <w:spacing w:after="0" w:line="240" w:lineRule="auto"/>
              <w:ind w:firstLineChars="300" w:firstLine="720"/>
              <w:rPr>
                <w:rFonts w:ascii="Times New Roman" w:hAnsi="Times New Roman" w:cs="Times New Roman"/>
                <w:sz w:val="24"/>
                <w:szCs w:val="24"/>
                <w:lang w:eastAsia="ru-RU"/>
              </w:rPr>
            </w:pPr>
            <w:r w:rsidRPr="00F31A24">
              <w:rPr>
                <w:rFonts w:ascii="Times New Roman" w:hAnsi="Times New Roman" w:cs="Times New Roman"/>
                <w:sz w:val="24"/>
                <w:szCs w:val="24"/>
                <w:lang w:eastAsia="ru-RU"/>
              </w:rPr>
              <w:t>яровые зерновые</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5000</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38,0</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5822</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31,9</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5751</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31,5</w:t>
            </w:r>
          </w:p>
        </w:tc>
      </w:tr>
      <w:tr w:rsidR="00F31A24" w:rsidRPr="00F31A24" w:rsidTr="00C2357E">
        <w:trPr>
          <w:trHeight w:val="70"/>
        </w:trPr>
        <w:tc>
          <w:tcPr>
            <w:tcW w:w="1398" w:type="pct"/>
            <w:tcBorders>
              <w:top w:val="nil"/>
              <w:left w:val="single" w:sz="4" w:space="0" w:color="auto"/>
              <w:right w:val="single" w:sz="4" w:space="0" w:color="auto"/>
            </w:tcBorders>
            <w:shd w:val="clear" w:color="auto" w:fill="auto"/>
            <w:hideMark/>
          </w:tcPr>
          <w:p w:rsidR="00F31A24" w:rsidRPr="00F31A24" w:rsidRDefault="00F31A24" w:rsidP="00F31A24">
            <w:pPr>
              <w:spacing w:after="0" w:line="240" w:lineRule="auto"/>
              <w:ind w:firstLineChars="300" w:firstLine="720"/>
              <w:rPr>
                <w:rFonts w:ascii="Times New Roman" w:hAnsi="Times New Roman" w:cs="Times New Roman"/>
                <w:sz w:val="24"/>
                <w:szCs w:val="24"/>
                <w:lang w:eastAsia="ru-RU"/>
              </w:rPr>
            </w:pPr>
            <w:r w:rsidRPr="00F31A24">
              <w:rPr>
                <w:rFonts w:ascii="Times New Roman" w:hAnsi="Times New Roman" w:cs="Times New Roman"/>
                <w:sz w:val="24"/>
                <w:szCs w:val="24"/>
                <w:lang w:eastAsia="ru-RU"/>
              </w:rPr>
              <w:t>зернобобовые</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300</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2,3</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471</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2,6</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622</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3,4</w:t>
            </w:r>
          </w:p>
        </w:tc>
      </w:tr>
      <w:tr w:rsidR="00F31A24" w:rsidRPr="00F31A24" w:rsidTr="00C2357E">
        <w:trPr>
          <w:trHeight w:val="70"/>
        </w:trPr>
        <w:tc>
          <w:tcPr>
            <w:tcW w:w="1398" w:type="pct"/>
            <w:tcBorders>
              <w:top w:val="nil"/>
              <w:left w:val="single" w:sz="4" w:space="0" w:color="auto"/>
              <w:right w:val="single" w:sz="4" w:space="0" w:color="auto"/>
            </w:tcBorders>
            <w:shd w:val="clear" w:color="auto" w:fill="auto"/>
            <w:hideMark/>
          </w:tcPr>
          <w:p w:rsidR="00F31A24" w:rsidRPr="00F31A24" w:rsidRDefault="00F31A24" w:rsidP="00F31A24">
            <w:pPr>
              <w:spacing w:after="0" w:line="240" w:lineRule="auto"/>
              <w:jc w:val="both"/>
              <w:rPr>
                <w:rFonts w:ascii="Times New Roman" w:hAnsi="Times New Roman" w:cs="Times New Roman"/>
                <w:sz w:val="24"/>
                <w:szCs w:val="24"/>
                <w:lang w:eastAsia="ru-RU"/>
              </w:rPr>
            </w:pPr>
            <w:r w:rsidRPr="00F31A24">
              <w:rPr>
                <w:rFonts w:ascii="Times New Roman" w:hAnsi="Times New Roman" w:cs="Times New Roman"/>
                <w:sz w:val="24"/>
                <w:szCs w:val="24"/>
                <w:lang w:eastAsia="ru-RU"/>
              </w:rPr>
              <w:t>Многолетние травы, вс</w:t>
            </w:r>
            <w:r w:rsidRPr="00F31A24">
              <w:rPr>
                <w:rFonts w:ascii="Times New Roman" w:hAnsi="Times New Roman" w:cs="Times New Roman"/>
                <w:sz w:val="24"/>
                <w:szCs w:val="24"/>
                <w:lang w:eastAsia="ru-RU"/>
              </w:rPr>
              <w:t>е</w:t>
            </w:r>
            <w:r w:rsidRPr="00F31A24">
              <w:rPr>
                <w:rFonts w:ascii="Times New Roman" w:hAnsi="Times New Roman" w:cs="Times New Roman"/>
                <w:sz w:val="24"/>
                <w:szCs w:val="24"/>
                <w:lang w:eastAsia="ru-RU"/>
              </w:rPr>
              <w:t>го</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4828</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36,7</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6705</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36,7</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7276</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39,8</w:t>
            </w:r>
          </w:p>
        </w:tc>
      </w:tr>
      <w:tr w:rsidR="00F31A24" w:rsidRPr="00F31A24" w:rsidTr="00C2357E">
        <w:trPr>
          <w:trHeight w:val="70"/>
        </w:trPr>
        <w:tc>
          <w:tcPr>
            <w:tcW w:w="1398" w:type="pct"/>
            <w:tcBorders>
              <w:top w:val="nil"/>
              <w:left w:val="single" w:sz="4" w:space="0" w:color="auto"/>
              <w:right w:val="single" w:sz="4" w:space="0" w:color="auto"/>
            </w:tcBorders>
            <w:shd w:val="clear" w:color="auto" w:fill="auto"/>
            <w:hideMark/>
          </w:tcPr>
          <w:p w:rsidR="00F31A24" w:rsidRPr="00F31A24" w:rsidRDefault="00F31A24" w:rsidP="00F31A24">
            <w:pPr>
              <w:spacing w:after="0" w:line="240" w:lineRule="auto"/>
              <w:jc w:val="both"/>
              <w:rPr>
                <w:rFonts w:ascii="Times New Roman" w:hAnsi="Times New Roman" w:cs="Times New Roman"/>
                <w:sz w:val="24"/>
                <w:szCs w:val="24"/>
                <w:lang w:eastAsia="ru-RU"/>
              </w:rPr>
            </w:pPr>
            <w:r w:rsidRPr="00F31A24">
              <w:rPr>
                <w:rFonts w:ascii="Times New Roman" w:hAnsi="Times New Roman" w:cs="Times New Roman"/>
                <w:sz w:val="24"/>
                <w:szCs w:val="24"/>
                <w:lang w:eastAsia="ru-RU"/>
              </w:rPr>
              <w:t>Однолетние травы, всего</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1257</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9,6</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2557</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14,0</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2000</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11,0</w:t>
            </w:r>
          </w:p>
        </w:tc>
      </w:tr>
      <w:tr w:rsidR="00F31A24" w:rsidRPr="00F31A24" w:rsidTr="00C2357E">
        <w:trPr>
          <w:trHeight w:val="70"/>
        </w:trPr>
        <w:tc>
          <w:tcPr>
            <w:tcW w:w="1398" w:type="pct"/>
            <w:tcBorders>
              <w:top w:val="nil"/>
              <w:left w:val="single" w:sz="4" w:space="0" w:color="auto"/>
              <w:right w:val="single" w:sz="4" w:space="0" w:color="auto"/>
            </w:tcBorders>
            <w:shd w:val="clear" w:color="auto" w:fill="auto"/>
            <w:hideMark/>
          </w:tcPr>
          <w:p w:rsidR="00F31A24" w:rsidRPr="00F31A24" w:rsidRDefault="00F31A24" w:rsidP="00F31A24">
            <w:pPr>
              <w:spacing w:after="0" w:line="240" w:lineRule="auto"/>
              <w:jc w:val="both"/>
              <w:rPr>
                <w:rFonts w:ascii="Times New Roman" w:hAnsi="Times New Roman" w:cs="Times New Roman"/>
                <w:sz w:val="24"/>
                <w:szCs w:val="24"/>
                <w:lang w:eastAsia="ru-RU"/>
              </w:rPr>
            </w:pPr>
            <w:r w:rsidRPr="00F31A24">
              <w:rPr>
                <w:rFonts w:ascii="Times New Roman" w:hAnsi="Times New Roman" w:cs="Times New Roman"/>
                <w:sz w:val="24"/>
                <w:szCs w:val="24"/>
                <w:lang w:eastAsia="ru-RU"/>
              </w:rPr>
              <w:t>Кукуруза на силос и з</w:t>
            </w:r>
            <w:r w:rsidRPr="00F31A24">
              <w:rPr>
                <w:rFonts w:ascii="Times New Roman" w:hAnsi="Times New Roman" w:cs="Times New Roman"/>
                <w:sz w:val="24"/>
                <w:szCs w:val="24"/>
                <w:lang w:eastAsia="ru-RU"/>
              </w:rPr>
              <w:t>е</w:t>
            </w:r>
            <w:r w:rsidRPr="00F31A24">
              <w:rPr>
                <w:rFonts w:ascii="Times New Roman" w:hAnsi="Times New Roman" w:cs="Times New Roman"/>
                <w:sz w:val="24"/>
                <w:szCs w:val="24"/>
                <w:lang w:eastAsia="ru-RU"/>
              </w:rPr>
              <w:t>леный корм</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400</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3,0</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714</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3,9</w:t>
            </w:r>
          </w:p>
        </w:tc>
        <w:tc>
          <w:tcPr>
            <w:tcW w:w="565"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700</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3,8</w:t>
            </w:r>
          </w:p>
        </w:tc>
      </w:tr>
      <w:tr w:rsidR="00F31A24" w:rsidRPr="00F31A24" w:rsidTr="00C2357E">
        <w:trPr>
          <w:trHeight w:val="70"/>
        </w:trPr>
        <w:tc>
          <w:tcPr>
            <w:tcW w:w="1398" w:type="pct"/>
            <w:tcBorders>
              <w:top w:val="nil"/>
              <w:left w:val="single" w:sz="4" w:space="0" w:color="auto"/>
              <w:right w:val="single" w:sz="4" w:space="0" w:color="auto"/>
            </w:tcBorders>
            <w:shd w:val="clear" w:color="auto" w:fill="auto"/>
            <w:hideMark/>
          </w:tcPr>
          <w:p w:rsidR="00F31A24" w:rsidRPr="00F31A24" w:rsidRDefault="00F31A24" w:rsidP="00F31A24">
            <w:pPr>
              <w:spacing w:after="0" w:line="240" w:lineRule="auto"/>
              <w:jc w:val="both"/>
              <w:rPr>
                <w:rFonts w:ascii="Times New Roman" w:hAnsi="Times New Roman" w:cs="Times New Roman"/>
                <w:sz w:val="24"/>
                <w:szCs w:val="24"/>
                <w:lang w:eastAsia="ru-RU"/>
              </w:rPr>
            </w:pPr>
            <w:r w:rsidRPr="00F31A24">
              <w:rPr>
                <w:rFonts w:ascii="Times New Roman" w:hAnsi="Times New Roman" w:cs="Times New Roman"/>
                <w:sz w:val="24"/>
                <w:szCs w:val="24"/>
                <w:lang w:eastAsia="ru-RU"/>
              </w:rPr>
              <w:t>Чистый пар</w:t>
            </w:r>
          </w:p>
        </w:tc>
        <w:tc>
          <w:tcPr>
            <w:tcW w:w="565" w:type="pct"/>
            <w:tcBorders>
              <w:top w:val="nil"/>
              <w:left w:val="nil"/>
              <w:right w:val="single" w:sz="4" w:space="0" w:color="auto"/>
            </w:tcBorders>
            <w:shd w:val="clear" w:color="auto" w:fill="auto"/>
            <w:noWrap/>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663</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5,0</w:t>
            </w:r>
          </w:p>
        </w:tc>
        <w:tc>
          <w:tcPr>
            <w:tcW w:w="565" w:type="pct"/>
            <w:tcBorders>
              <w:top w:val="nil"/>
              <w:left w:val="nil"/>
              <w:right w:val="single" w:sz="4" w:space="0" w:color="auto"/>
            </w:tcBorders>
            <w:shd w:val="clear" w:color="auto" w:fill="auto"/>
            <w:noWrap/>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663</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3,6</w:t>
            </w:r>
          </w:p>
        </w:tc>
        <w:tc>
          <w:tcPr>
            <w:tcW w:w="565" w:type="pct"/>
            <w:tcBorders>
              <w:top w:val="nil"/>
              <w:left w:val="nil"/>
              <w:right w:val="single" w:sz="4" w:space="0" w:color="auto"/>
            </w:tcBorders>
            <w:shd w:val="clear" w:color="auto" w:fill="auto"/>
            <w:noWrap/>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663</w:t>
            </w:r>
          </w:p>
        </w:tc>
        <w:tc>
          <w:tcPr>
            <w:tcW w:w="636" w:type="pct"/>
            <w:tcBorders>
              <w:top w:val="nil"/>
              <w:left w:val="nil"/>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3,6</w:t>
            </w:r>
          </w:p>
        </w:tc>
      </w:tr>
      <w:tr w:rsidR="00F31A24" w:rsidRPr="00F31A24" w:rsidTr="00C2357E">
        <w:trPr>
          <w:trHeight w:val="70"/>
        </w:trPr>
        <w:tc>
          <w:tcPr>
            <w:tcW w:w="1398" w:type="pct"/>
            <w:tcBorders>
              <w:top w:val="nil"/>
              <w:left w:val="single" w:sz="4" w:space="0" w:color="auto"/>
              <w:bottom w:val="single" w:sz="4" w:space="0" w:color="auto"/>
              <w:right w:val="single" w:sz="4" w:space="0" w:color="auto"/>
            </w:tcBorders>
            <w:shd w:val="clear" w:color="auto" w:fill="auto"/>
            <w:hideMark/>
          </w:tcPr>
          <w:p w:rsidR="00F31A24" w:rsidRPr="00F31A24" w:rsidRDefault="00F31A24" w:rsidP="00F31A24">
            <w:pPr>
              <w:spacing w:after="0" w:line="240" w:lineRule="auto"/>
              <w:jc w:val="both"/>
              <w:rPr>
                <w:rFonts w:ascii="Times New Roman" w:hAnsi="Times New Roman" w:cs="Times New Roman"/>
                <w:sz w:val="24"/>
                <w:szCs w:val="24"/>
                <w:lang w:eastAsia="ru-RU"/>
              </w:rPr>
            </w:pPr>
            <w:r w:rsidRPr="00F31A24">
              <w:rPr>
                <w:rFonts w:ascii="Times New Roman" w:hAnsi="Times New Roman" w:cs="Times New Roman"/>
                <w:sz w:val="24"/>
                <w:szCs w:val="24"/>
                <w:lang w:eastAsia="ru-RU"/>
              </w:rPr>
              <w:t>Всего пашни</w:t>
            </w:r>
          </w:p>
        </w:tc>
        <w:tc>
          <w:tcPr>
            <w:tcW w:w="565" w:type="pct"/>
            <w:tcBorders>
              <w:top w:val="nil"/>
              <w:left w:val="nil"/>
              <w:bottom w:val="single" w:sz="4" w:space="0" w:color="auto"/>
              <w:right w:val="single" w:sz="4" w:space="0" w:color="auto"/>
            </w:tcBorders>
            <w:shd w:val="clear" w:color="auto" w:fill="auto"/>
            <w:noWrap/>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13150</w:t>
            </w:r>
          </w:p>
        </w:tc>
        <w:tc>
          <w:tcPr>
            <w:tcW w:w="636" w:type="pct"/>
            <w:tcBorders>
              <w:top w:val="nil"/>
              <w:left w:val="nil"/>
              <w:bottom w:val="single" w:sz="4" w:space="0" w:color="auto"/>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100,0</w:t>
            </w:r>
          </w:p>
        </w:tc>
        <w:tc>
          <w:tcPr>
            <w:tcW w:w="565" w:type="pct"/>
            <w:tcBorders>
              <w:top w:val="nil"/>
              <w:left w:val="nil"/>
              <w:bottom w:val="single" w:sz="4" w:space="0" w:color="auto"/>
              <w:right w:val="single" w:sz="4" w:space="0" w:color="auto"/>
            </w:tcBorders>
            <w:shd w:val="clear" w:color="auto" w:fill="auto"/>
            <w:noWrap/>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18261</w:t>
            </w:r>
          </w:p>
        </w:tc>
        <w:tc>
          <w:tcPr>
            <w:tcW w:w="636" w:type="pct"/>
            <w:tcBorders>
              <w:top w:val="nil"/>
              <w:left w:val="nil"/>
              <w:bottom w:val="single" w:sz="4" w:space="0" w:color="auto"/>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100,0</w:t>
            </w:r>
          </w:p>
        </w:tc>
        <w:tc>
          <w:tcPr>
            <w:tcW w:w="565" w:type="pct"/>
            <w:tcBorders>
              <w:top w:val="nil"/>
              <w:left w:val="nil"/>
              <w:bottom w:val="single" w:sz="4" w:space="0" w:color="auto"/>
              <w:right w:val="single" w:sz="4" w:space="0" w:color="auto"/>
            </w:tcBorders>
            <w:shd w:val="clear" w:color="auto" w:fill="auto"/>
            <w:noWrap/>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18261</w:t>
            </w:r>
          </w:p>
        </w:tc>
        <w:tc>
          <w:tcPr>
            <w:tcW w:w="636" w:type="pct"/>
            <w:tcBorders>
              <w:top w:val="nil"/>
              <w:left w:val="nil"/>
              <w:bottom w:val="single" w:sz="4" w:space="0" w:color="auto"/>
              <w:right w:val="single" w:sz="4" w:space="0" w:color="auto"/>
            </w:tcBorders>
            <w:shd w:val="clear" w:color="auto" w:fill="auto"/>
            <w:vAlign w:val="center"/>
            <w:hideMark/>
          </w:tcPr>
          <w:p w:rsidR="00F31A24" w:rsidRPr="00F31A24" w:rsidRDefault="00F31A24" w:rsidP="00F31A24">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100,0</w:t>
            </w:r>
          </w:p>
        </w:tc>
      </w:tr>
    </w:tbl>
    <w:p w:rsidR="002377D0" w:rsidRPr="008310E9" w:rsidRDefault="002377D0" w:rsidP="00F60BC3">
      <w:pPr>
        <w:widowControl w:val="0"/>
        <w:shd w:val="clear" w:color="auto" w:fill="FFFFFF"/>
        <w:spacing w:after="0" w:line="360" w:lineRule="auto"/>
        <w:ind w:firstLine="709"/>
        <w:jc w:val="both"/>
        <w:rPr>
          <w:rFonts w:ascii="Times New Roman" w:hAnsi="Times New Roman" w:cs="Times New Roman"/>
          <w:sz w:val="28"/>
          <w:szCs w:val="28"/>
        </w:rPr>
      </w:pPr>
    </w:p>
    <w:p w:rsidR="00C2357E" w:rsidRDefault="00C2357E" w:rsidP="008310E9">
      <w:pPr>
        <w:spacing w:after="0" w:line="360" w:lineRule="auto"/>
        <w:ind w:firstLine="709"/>
        <w:jc w:val="both"/>
        <w:rPr>
          <w:rFonts w:ascii="Times New Roman" w:hAnsi="Times New Roman" w:cs="Times New Roman"/>
          <w:sz w:val="28"/>
          <w:szCs w:val="28"/>
        </w:rPr>
      </w:pPr>
      <w:r w:rsidRPr="008310E9">
        <w:rPr>
          <w:rFonts w:ascii="Times New Roman" w:hAnsi="Times New Roman" w:cs="Times New Roman"/>
          <w:sz w:val="28"/>
          <w:szCs w:val="28"/>
        </w:rPr>
        <w:t xml:space="preserve">Из таблицы видно, что в структуре посевных площадей  </w:t>
      </w:r>
      <w:r>
        <w:rPr>
          <w:rFonts w:ascii="Times New Roman" w:hAnsi="Times New Roman" w:cs="Times New Roman"/>
          <w:sz w:val="28"/>
          <w:szCs w:val="28"/>
        </w:rPr>
        <w:t xml:space="preserve">наибольший </w:t>
      </w:r>
      <w:r w:rsidRPr="008310E9">
        <w:rPr>
          <w:rFonts w:ascii="Times New Roman" w:hAnsi="Times New Roman" w:cs="Times New Roman"/>
          <w:sz w:val="28"/>
          <w:szCs w:val="28"/>
        </w:rPr>
        <w:t>удельный вес у многолетних трав</w:t>
      </w:r>
      <w:r>
        <w:rPr>
          <w:rFonts w:ascii="Times New Roman" w:hAnsi="Times New Roman" w:cs="Times New Roman"/>
          <w:sz w:val="28"/>
          <w:szCs w:val="28"/>
        </w:rPr>
        <w:t xml:space="preserve">, на втором месте – посевы яровых </w:t>
      </w:r>
      <w:r w:rsidRPr="008310E9">
        <w:rPr>
          <w:rFonts w:ascii="Times New Roman" w:hAnsi="Times New Roman" w:cs="Times New Roman"/>
          <w:sz w:val="28"/>
          <w:szCs w:val="28"/>
        </w:rPr>
        <w:t>зерновых культур</w:t>
      </w:r>
      <w:r>
        <w:rPr>
          <w:rFonts w:ascii="Times New Roman" w:hAnsi="Times New Roman" w:cs="Times New Roman"/>
          <w:sz w:val="28"/>
          <w:szCs w:val="28"/>
        </w:rPr>
        <w:t>, причём доля последних снижается за счёт роста доли посевов озимых культур.</w:t>
      </w:r>
    </w:p>
    <w:p w:rsidR="002377D0" w:rsidRPr="008310E9" w:rsidRDefault="002377D0" w:rsidP="008310E9">
      <w:pPr>
        <w:spacing w:after="0" w:line="360" w:lineRule="auto"/>
        <w:ind w:firstLine="709"/>
        <w:jc w:val="both"/>
        <w:rPr>
          <w:rFonts w:ascii="Times New Roman" w:hAnsi="Times New Roman" w:cs="Times New Roman"/>
          <w:sz w:val="28"/>
          <w:szCs w:val="28"/>
        </w:rPr>
      </w:pPr>
      <w:r w:rsidRPr="008310E9">
        <w:rPr>
          <w:rFonts w:ascii="Times New Roman" w:hAnsi="Times New Roman" w:cs="Times New Roman"/>
          <w:sz w:val="28"/>
          <w:szCs w:val="28"/>
        </w:rPr>
        <w:t>Экономическая эффективность использования земли определяется сист</w:t>
      </w:r>
      <w:r w:rsidRPr="008310E9">
        <w:rPr>
          <w:rFonts w:ascii="Times New Roman" w:hAnsi="Times New Roman" w:cs="Times New Roman"/>
          <w:sz w:val="28"/>
          <w:szCs w:val="28"/>
        </w:rPr>
        <w:t>е</w:t>
      </w:r>
      <w:r w:rsidRPr="008310E9">
        <w:rPr>
          <w:rFonts w:ascii="Times New Roman" w:hAnsi="Times New Roman" w:cs="Times New Roman"/>
          <w:sz w:val="28"/>
          <w:szCs w:val="28"/>
        </w:rPr>
        <w:t>мой показателей. В их числе используется урожайность сельскохозяйственных культур. Под урожайностью понимают количество продукции с 1 га посева. На урожайность влияют различные факторы: метеорологические условия, сев</w:t>
      </w:r>
      <w:r w:rsidRPr="008310E9">
        <w:rPr>
          <w:rFonts w:ascii="Times New Roman" w:hAnsi="Times New Roman" w:cs="Times New Roman"/>
          <w:sz w:val="28"/>
          <w:szCs w:val="28"/>
        </w:rPr>
        <w:t>о</w:t>
      </w:r>
      <w:r w:rsidRPr="008310E9">
        <w:rPr>
          <w:rFonts w:ascii="Times New Roman" w:hAnsi="Times New Roman" w:cs="Times New Roman"/>
          <w:sz w:val="28"/>
          <w:szCs w:val="28"/>
        </w:rPr>
        <w:t>обороты, сорта, качества семян, удобрения и ядохимикаты, агротехника и др.</w:t>
      </w:r>
    </w:p>
    <w:p w:rsidR="00F31A24" w:rsidRDefault="002377D0" w:rsidP="008310E9">
      <w:pPr>
        <w:spacing w:after="0" w:line="360" w:lineRule="auto"/>
        <w:ind w:firstLine="709"/>
        <w:jc w:val="both"/>
        <w:rPr>
          <w:rFonts w:ascii="Times New Roman" w:hAnsi="Times New Roman" w:cs="Times New Roman"/>
          <w:sz w:val="28"/>
          <w:szCs w:val="28"/>
        </w:rPr>
      </w:pPr>
      <w:r w:rsidRPr="008310E9">
        <w:rPr>
          <w:rFonts w:ascii="Times New Roman" w:hAnsi="Times New Roman" w:cs="Times New Roman"/>
          <w:sz w:val="28"/>
          <w:szCs w:val="28"/>
        </w:rPr>
        <w:t>Урожайность сельскохозяйственных культур является своего рода синт</w:t>
      </w:r>
      <w:r w:rsidRPr="008310E9">
        <w:rPr>
          <w:rFonts w:ascii="Times New Roman" w:hAnsi="Times New Roman" w:cs="Times New Roman"/>
          <w:sz w:val="28"/>
          <w:szCs w:val="28"/>
        </w:rPr>
        <w:t>е</w:t>
      </w:r>
      <w:r w:rsidRPr="008310E9">
        <w:rPr>
          <w:rFonts w:ascii="Times New Roman" w:hAnsi="Times New Roman" w:cs="Times New Roman"/>
          <w:sz w:val="28"/>
          <w:szCs w:val="28"/>
        </w:rPr>
        <w:t>тическим показателем, который формируется при всестороннем воздействии деятельности предприятия. Урожайность сельскохозяйственных культур ост</w:t>
      </w:r>
      <w:r w:rsidRPr="008310E9">
        <w:rPr>
          <w:rFonts w:ascii="Times New Roman" w:hAnsi="Times New Roman" w:cs="Times New Roman"/>
          <w:sz w:val="28"/>
          <w:szCs w:val="28"/>
        </w:rPr>
        <w:t>а</w:t>
      </w:r>
      <w:r w:rsidRPr="008310E9">
        <w:rPr>
          <w:rFonts w:ascii="Times New Roman" w:hAnsi="Times New Roman" w:cs="Times New Roman"/>
          <w:sz w:val="28"/>
          <w:szCs w:val="28"/>
        </w:rPr>
        <w:t xml:space="preserve">ется довольно низкой. Необходимо отметить, что в хозяйстве наметилась </w:t>
      </w:r>
      <w:r w:rsidR="008D4911">
        <w:rPr>
          <w:rFonts w:ascii="Times New Roman" w:hAnsi="Times New Roman" w:cs="Times New Roman"/>
          <w:sz w:val="28"/>
          <w:szCs w:val="28"/>
        </w:rPr>
        <w:t>нек</w:t>
      </w:r>
      <w:r w:rsidR="008D4911">
        <w:rPr>
          <w:rFonts w:ascii="Times New Roman" w:hAnsi="Times New Roman" w:cs="Times New Roman"/>
          <w:sz w:val="28"/>
          <w:szCs w:val="28"/>
        </w:rPr>
        <w:t>о</w:t>
      </w:r>
      <w:r w:rsidR="008D4911">
        <w:rPr>
          <w:rFonts w:ascii="Times New Roman" w:hAnsi="Times New Roman" w:cs="Times New Roman"/>
          <w:sz w:val="28"/>
          <w:szCs w:val="28"/>
        </w:rPr>
        <w:t xml:space="preserve">торая </w:t>
      </w:r>
      <w:r w:rsidRPr="008310E9">
        <w:rPr>
          <w:rFonts w:ascii="Times New Roman" w:hAnsi="Times New Roman" w:cs="Times New Roman"/>
          <w:sz w:val="28"/>
          <w:szCs w:val="28"/>
        </w:rPr>
        <w:t xml:space="preserve">тенденция </w:t>
      </w:r>
      <w:r w:rsidR="008D4911">
        <w:rPr>
          <w:rFonts w:ascii="Times New Roman" w:hAnsi="Times New Roman" w:cs="Times New Roman"/>
          <w:sz w:val="28"/>
          <w:szCs w:val="28"/>
        </w:rPr>
        <w:t>повышения</w:t>
      </w:r>
      <w:r w:rsidRPr="008310E9">
        <w:rPr>
          <w:rFonts w:ascii="Times New Roman" w:hAnsi="Times New Roman" w:cs="Times New Roman"/>
          <w:sz w:val="28"/>
          <w:szCs w:val="28"/>
        </w:rPr>
        <w:t xml:space="preserve"> урожайности. Урожайность зерновых и зерноб</w:t>
      </w:r>
      <w:r w:rsidRPr="008310E9">
        <w:rPr>
          <w:rFonts w:ascii="Times New Roman" w:hAnsi="Times New Roman" w:cs="Times New Roman"/>
          <w:sz w:val="28"/>
          <w:szCs w:val="28"/>
        </w:rPr>
        <w:t>о</w:t>
      </w:r>
      <w:r w:rsidRPr="008310E9">
        <w:rPr>
          <w:rFonts w:ascii="Times New Roman" w:hAnsi="Times New Roman" w:cs="Times New Roman"/>
          <w:sz w:val="28"/>
          <w:szCs w:val="28"/>
        </w:rPr>
        <w:t xml:space="preserve">бовых </w:t>
      </w:r>
      <w:r w:rsidR="008D4911">
        <w:rPr>
          <w:rFonts w:ascii="Times New Roman" w:hAnsi="Times New Roman" w:cs="Times New Roman"/>
          <w:sz w:val="28"/>
          <w:szCs w:val="28"/>
        </w:rPr>
        <w:t>имеет устойчивый рост, который за период составил 6,3 ц/га</w:t>
      </w:r>
      <w:r w:rsidRPr="008310E9">
        <w:rPr>
          <w:rFonts w:ascii="Times New Roman" w:hAnsi="Times New Roman" w:cs="Times New Roman"/>
          <w:sz w:val="28"/>
          <w:szCs w:val="28"/>
        </w:rPr>
        <w:t xml:space="preserve">. </w:t>
      </w:r>
      <w:r w:rsidR="008D4911">
        <w:rPr>
          <w:rFonts w:ascii="Times New Roman" w:hAnsi="Times New Roman" w:cs="Times New Roman"/>
          <w:sz w:val="28"/>
          <w:szCs w:val="28"/>
        </w:rPr>
        <w:t>При этом урожайность трав остается низкой.</w:t>
      </w:r>
      <w:r w:rsidRPr="008310E9">
        <w:rPr>
          <w:rFonts w:ascii="Times New Roman" w:hAnsi="Times New Roman" w:cs="Times New Roman"/>
          <w:sz w:val="28"/>
          <w:szCs w:val="28"/>
        </w:rPr>
        <w:t xml:space="preserve"> </w:t>
      </w:r>
    </w:p>
    <w:p w:rsidR="00C2357E" w:rsidRPr="008310E9" w:rsidRDefault="00C2357E" w:rsidP="00C2357E">
      <w:pPr>
        <w:spacing w:after="0" w:line="360" w:lineRule="auto"/>
        <w:ind w:firstLine="709"/>
        <w:jc w:val="both"/>
        <w:rPr>
          <w:rFonts w:ascii="Times New Roman" w:hAnsi="Times New Roman" w:cs="Times New Roman"/>
          <w:sz w:val="28"/>
          <w:szCs w:val="28"/>
        </w:rPr>
      </w:pPr>
      <w:r w:rsidRPr="008310E9">
        <w:rPr>
          <w:rFonts w:ascii="Times New Roman" w:hAnsi="Times New Roman" w:cs="Times New Roman"/>
          <w:sz w:val="28"/>
          <w:szCs w:val="28"/>
        </w:rPr>
        <w:t>Низкая урожайность сельскохозяйственных культур обуславливается в основном причинами организационно-экономического характера: низкий ур</w:t>
      </w:r>
      <w:r w:rsidRPr="008310E9">
        <w:rPr>
          <w:rFonts w:ascii="Times New Roman" w:hAnsi="Times New Roman" w:cs="Times New Roman"/>
          <w:sz w:val="28"/>
          <w:szCs w:val="28"/>
        </w:rPr>
        <w:t>о</w:t>
      </w:r>
      <w:r w:rsidRPr="008310E9">
        <w:rPr>
          <w:rFonts w:ascii="Times New Roman" w:hAnsi="Times New Roman" w:cs="Times New Roman"/>
          <w:sz w:val="28"/>
          <w:szCs w:val="28"/>
        </w:rPr>
        <w:t xml:space="preserve">вень внесения удобрений, необоснованные структуры посевов, где должны </w:t>
      </w:r>
      <w:r w:rsidRPr="008310E9">
        <w:rPr>
          <w:rFonts w:ascii="Times New Roman" w:hAnsi="Times New Roman" w:cs="Times New Roman"/>
          <w:sz w:val="28"/>
          <w:szCs w:val="28"/>
        </w:rPr>
        <w:lastRenderedPageBreak/>
        <w:t>быть предусмотрены условия для восстановления плодородия почв, посев с</w:t>
      </w:r>
      <w:r w:rsidRPr="008310E9">
        <w:rPr>
          <w:rFonts w:ascii="Times New Roman" w:hAnsi="Times New Roman" w:cs="Times New Roman"/>
          <w:sz w:val="28"/>
          <w:szCs w:val="28"/>
        </w:rPr>
        <w:t>е</w:t>
      </w:r>
      <w:r w:rsidRPr="008310E9">
        <w:rPr>
          <w:rFonts w:ascii="Times New Roman" w:hAnsi="Times New Roman" w:cs="Times New Roman"/>
          <w:sz w:val="28"/>
          <w:szCs w:val="28"/>
        </w:rPr>
        <w:t>менами недостаточно высокого качества, несоблюдение системы севооборотов, что привело к засоренности полей, отсутствие должной агрономической слу</w:t>
      </w:r>
      <w:r w:rsidRPr="008310E9">
        <w:rPr>
          <w:rFonts w:ascii="Times New Roman" w:hAnsi="Times New Roman" w:cs="Times New Roman"/>
          <w:sz w:val="28"/>
          <w:szCs w:val="28"/>
        </w:rPr>
        <w:t>ж</w:t>
      </w:r>
      <w:r w:rsidRPr="008310E9">
        <w:rPr>
          <w:rFonts w:ascii="Times New Roman" w:hAnsi="Times New Roman" w:cs="Times New Roman"/>
          <w:sz w:val="28"/>
          <w:szCs w:val="28"/>
        </w:rPr>
        <w:t xml:space="preserve">бы. </w:t>
      </w:r>
    </w:p>
    <w:p w:rsidR="002377D0" w:rsidRPr="006C783D" w:rsidRDefault="002377D0" w:rsidP="006C783D">
      <w:pPr>
        <w:widowControl w:val="0"/>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Т</w:t>
      </w:r>
      <w:r w:rsidRPr="003255B7">
        <w:rPr>
          <w:rFonts w:ascii="Times New Roman" w:hAnsi="Times New Roman" w:cs="Times New Roman"/>
          <w:sz w:val="24"/>
          <w:szCs w:val="24"/>
        </w:rPr>
        <w:t>аблица 2.1</w:t>
      </w:r>
      <w:r w:rsidR="00CC6C86">
        <w:rPr>
          <w:rFonts w:ascii="Times New Roman" w:hAnsi="Times New Roman" w:cs="Times New Roman"/>
          <w:sz w:val="24"/>
          <w:szCs w:val="24"/>
        </w:rPr>
        <w:t>4</w:t>
      </w:r>
      <w:r w:rsidRPr="003255B7">
        <w:rPr>
          <w:rFonts w:ascii="Times New Roman" w:hAnsi="Times New Roman" w:cs="Times New Roman"/>
          <w:sz w:val="24"/>
          <w:szCs w:val="24"/>
        </w:rPr>
        <w:t xml:space="preserve"> - </w:t>
      </w:r>
      <w:r w:rsidRPr="006C783D">
        <w:rPr>
          <w:rFonts w:ascii="Times New Roman" w:hAnsi="Times New Roman" w:cs="Times New Roman"/>
          <w:b/>
          <w:sz w:val="24"/>
          <w:szCs w:val="24"/>
        </w:rPr>
        <w:t>Валовой сбор и урожайность сельскохозяйственных культур</w:t>
      </w:r>
    </w:p>
    <w:tbl>
      <w:tblPr>
        <w:tblW w:w="5000" w:type="pct"/>
        <w:tblCellMar>
          <w:left w:w="0" w:type="dxa"/>
          <w:right w:w="0" w:type="dxa"/>
        </w:tblCellMar>
        <w:tblLook w:val="04A0"/>
      </w:tblPr>
      <w:tblGrid>
        <w:gridCol w:w="4487"/>
        <w:gridCol w:w="980"/>
        <w:gridCol w:w="741"/>
        <w:gridCol w:w="980"/>
        <w:gridCol w:w="741"/>
        <w:gridCol w:w="980"/>
        <w:gridCol w:w="739"/>
      </w:tblGrid>
      <w:tr w:rsidR="00F31A24" w:rsidRPr="00F31A24" w:rsidTr="00F31A24">
        <w:trPr>
          <w:trHeight w:val="285"/>
        </w:trPr>
        <w:tc>
          <w:tcPr>
            <w:tcW w:w="23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1A24" w:rsidRPr="00F31A24" w:rsidRDefault="00F31A24" w:rsidP="008D4911">
            <w:pPr>
              <w:spacing w:after="0" w:line="240" w:lineRule="auto"/>
              <w:jc w:val="center"/>
              <w:rPr>
                <w:rFonts w:ascii="Times New Roman" w:hAnsi="Times New Roman" w:cs="Times New Roman"/>
                <w:b/>
                <w:bCs/>
                <w:lang w:eastAsia="ru-RU"/>
              </w:rPr>
            </w:pPr>
            <w:r w:rsidRPr="00F31A24">
              <w:rPr>
                <w:rFonts w:ascii="Times New Roman" w:hAnsi="Times New Roman" w:cs="Times New Roman"/>
                <w:b/>
                <w:bCs/>
                <w:lang w:eastAsia="ru-RU"/>
              </w:rPr>
              <w:t>Культура, вид продукции</w:t>
            </w:r>
          </w:p>
        </w:tc>
        <w:tc>
          <w:tcPr>
            <w:tcW w:w="892" w:type="pct"/>
            <w:gridSpan w:val="2"/>
            <w:tcBorders>
              <w:top w:val="single" w:sz="4" w:space="0" w:color="auto"/>
              <w:left w:val="nil"/>
              <w:bottom w:val="single" w:sz="4" w:space="0" w:color="auto"/>
              <w:right w:val="single" w:sz="4" w:space="0" w:color="000000"/>
            </w:tcBorders>
            <w:shd w:val="clear" w:color="auto" w:fill="auto"/>
            <w:vAlign w:val="center"/>
            <w:hideMark/>
          </w:tcPr>
          <w:p w:rsidR="00F31A24" w:rsidRPr="00F31A24" w:rsidRDefault="00F31A24" w:rsidP="008D4911">
            <w:pPr>
              <w:spacing w:after="0" w:line="240" w:lineRule="auto"/>
              <w:jc w:val="center"/>
              <w:rPr>
                <w:rFonts w:ascii="Times New Roman" w:hAnsi="Times New Roman" w:cs="Times New Roman"/>
                <w:b/>
                <w:bCs/>
                <w:lang w:eastAsia="ru-RU"/>
              </w:rPr>
            </w:pPr>
            <w:r w:rsidRPr="00F31A24">
              <w:rPr>
                <w:rFonts w:ascii="Times New Roman" w:hAnsi="Times New Roman" w:cs="Times New Roman"/>
                <w:b/>
                <w:bCs/>
                <w:lang w:eastAsia="ru-RU"/>
              </w:rPr>
              <w:t>2013 г.</w:t>
            </w:r>
          </w:p>
        </w:tc>
        <w:tc>
          <w:tcPr>
            <w:tcW w:w="892" w:type="pct"/>
            <w:gridSpan w:val="2"/>
            <w:tcBorders>
              <w:top w:val="single" w:sz="4" w:space="0" w:color="auto"/>
              <w:left w:val="nil"/>
              <w:bottom w:val="single" w:sz="4" w:space="0" w:color="auto"/>
              <w:right w:val="single" w:sz="4" w:space="0" w:color="auto"/>
            </w:tcBorders>
            <w:shd w:val="clear" w:color="auto" w:fill="auto"/>
            <w:vAlign w:val="center"/>
            <w:hideMark/>
          </w:tcPr>
          <w:p w:rsidR="00F31A24" w:rsidRPr="00F31A24" w:rsidRDefault="00F31A24" w:rsidP="008D4911">
            <w:pPr>
              <w:spacing w:after="0" w:line="240" w:lineRule="auto"/>
              <w:jc w:val="center"/>
              <w:rPr>
                <w:rFonts w:ascii="Times New Roman" w:hAnsi="Times New Roman" w:cs="Times New Roman"/>
                <w:b/>
                <w:bCs/>
                <w:lang w:eastAsia="ru-RU"/>
              </w:rPr>
            </w:pPr>
            <w:r w:rsidRPr="00F31A24">
              <w:rPr>
                <w:rFonts w:ascii="Times New Roman" w:hAnsi="Times New Roman" w:cs="Times New Roman"/>
                <w:b/>
                <w:bCs/>
                <w:lang w:eastAsia="ru-RU"/>
              </w:rPr>
              <w:t>2014 г.</w:t>
            </w:r>
          </w:p>
        </w:tc>
        <w:tc>
          <w:tcPr>
            <w:tcW w:w="892" w:type="pct"/>
            <w:gridSpan w:val="2"/>
            <w:tcBorders>
              <w:top w:val="single" w:sz="4" w:space="0" w:color="auto"/>
              <w:left w:val="nil"/>
              <w:bottom w:val="single" w:sz="4" w:space="0" w:color="auto"/>
              <w:right w:val="single" w:sz="4" w:space="0" w:color="auto"/>
            </w:tcBorders>
            <w:shd w:val="clear" w:color="auto" w:fill="auto"/>
            <w:vAlign w:val="center"/>
            <w:hideMark/>
          </w:tcPr>
          <w:p w:rsidR="00F31A24" w:rsidRPr="00F31A24" w:rsidRDefault="00F31A24" w:rsidP="008D4911">
            <w:pPr>
              <w:spacing w:after="0" w:line="240" w:lineRule="auto"/>
              <w:jc w:val="center"/>
              <w:rPr>
                <w:rFonts w:ascii="Times New Roman" w:hAnsi="Times New Roman" w:cs="Times New Roman"/>
                <w:b/>
                <w:bCs/>
                <w:lang w:eastAsia="ru-RU"/>
              </w:rPr>
            </w:pPr>
            <w:r w:rsidRPr="00F31A24">
              <w:rPr>
                <w:rFonts w:ascii="Times New Roman" w:hAnsi="Times New Roman" w:cs="Times New Roman"/>
                <w:b/>
                <w:bCs/>
                <w:lang w:eastAsia="ru-RU"/>
              </w:rPr>
              <w:t>2015 г.</w:t>
            </w:r>
          </w:p>
        </w:tc>
      </w:tr>
      <w:tr w:rsidR="00F31A24" w:rsidRPr="00F31A24" w:rsidTr="008D4911">
        <w:trPr>
          <w:trHeight w:val="1469"/>
        </w:trPr>
        <w:tc>
          <w:tcPr>
            <w:tcW w:w="232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31A24" w:rsidRPr="00F31A24" w:rsidRDefault="00F31A24" w:rsidP="008D4911">
            <w:pPr>
              <w:spacing w:after="0" w:line="240" w:lineRule="auto"/>
              <w:rPr>
                <w:rFonts w:ascii="Times New Roman" w:hAnsi="Times New Roman" w:cs="Times New Roman"/>
                <w:b/>
                <w:bCs/>
                <w:lang w:eastAsia="ru-RU"/>
              </w:rPr>
            </w:pPr>
          </w:p>
        </w:tc>
        <w:tc>
          <w:tcPr>
            <w:tcW w:w="508" w:type="pct"/>
            <w:tcBorders>
              <w:top w:val="nil"/>
              <w:left w:val="nil"/>
              <w:bottom w:val="single" w:sz="4" w:space="0" w:color="auto"/>
              <w:right w:val="single" w:sz="4" w:space="0" w:color="auto"/>
            </w:tcBorders>
            <w:shd w:val="clear" w:color="auto" w:fill="auto"/>
            <w:textDirection w:val="btLr"/>
            <w:vAlign w:val="center"/>
            <w:hideMark/>
          </w:tcPr>
          <w:p w:rsidR="00F31A24" w:rsidRPr="00F31A24" w:rsidRDefault="00F31A24" w:rsidP="008D4911">
            <w:pPr>
              <w:spacing w:after="0" w:line="240" w:lineRule="auto"/>
              <w:jc w:val="center"/>
              <w:rPr>
                <w:rFonts w:ascii="Times New Roman" w:hAnsi="Times New Roman" w:cs="Times New Roman"/>
                <w:b/>
                <w:bCs/>
                <w:lang w:eastAsia="ru-RU"/>
              </w:rPr>
            </w:pPr>
            <w:r w:rsidRPr="00F31A24">
              <w:rPr>
                <w:rFonts w:ascii="Times New Roman" w:hAnsi="Times New Roman" w:cs="Times New Roman"/>
                <w:b/>
                <w:bCs/>
                <w:lang w:eastAsia="ru-RU"/>
              </w:rPr>
              <w:t>Валовой сбор, ц</w:t>
            </w:r>
          </w:p>
        </w:tc>
        <w:tc>
          <w:tcPr>
            <w:tcW w:w="383" w:type="pct"/>
            <w:tcBorders>
              <w:top w:val="nil"/>
              <w:left w:val="nil"/>
              <w:bottom w:val="single" w:sz="4" w:space="0" w:color="auto"/>
              <w:right w:val="single" w:sz="4" w:space="0" w:color="auto"/>
            </w:tcBorders>
            <w:shd w:val="clear" w:color="auto" w:fill="auto"/>
            <w:textDirection w:val="btLr"/>
            <w:vAlign w:val="center"/>
            <w:hideMark/>
          </w:tcPr>
          <w:p w:rsidR="00F31A24" w:rsidRPr="00F31A24" w:rsidRDefault="00F31A24" w:rsidP="008D4911">
            <w:pPr>
              <w:spacing w:after="0" w:line="240" w:lineRule="auto"/>
              <w:jc w:val="center"/>
              <w:rPr>
                <w:rFonts w:ascii="Times New Roman" w:hAnsi="Times New Roman" w:cs="Times New Roman"/>
                <w:b/>
                <w:bCs/>
                <w:lang w:eastAsia="ru-RU"/>
              </w:rPr>
            </w:pPr>
            <w:r w:rsidRPr="00F31A24">
              <w:rPr>
                <w:rFonts w:ascii="Times New Roman" w:hAnsi="Times New Roman" w:cs="Times New Roman"/>
                <w:b/>
                <w:bCs/>
                <w:lang w:eastAsia="ru-RU"/>
              </w:rPr>
              <w:t>Урожайность, ц с 1 га</w:t>
            </w:r>
          </w:p>
        </w:tc>
        <w:tc>
          <w:tcPr>
            <w:tcW w:w="508" w:type="pct"/>
            <w:tcBorders>
              <w:top w:val="nil"/>
              <w:left w:val="nil"/>
              <w:bottom w:val="single" w:sz="4" w:space="0" w:color="auto"/>
              <w:right w:val="single" w:sz="4" w:space="0" w:color="auto"/>
            </w:tcBorders>
            <w:shd w:val="clear" w:color="auto" w:fill="auto"/>
            <w:textDirection w:val="btLr"/>
            <w:vAlign w:val="center"/>
            <w:hideMark/>
          </w:tcPr>
          <w:p w:rsidR="00F31A24" w:rsidRPr="00F31A24" w:rsidRDefault="00F31A24" w:rsidP="008D4911">
            <w:pPr>
              <w:spacing w:after="0" w:line="240" w:lineRule="auto"/>
              <w:jc w:val="center"/>
              <w:rPr>
                <w:rFonts w:ascii="Times New Roman" w:hAnsi="Times New Roman" w:cs="Times New Roman"/>
                <w:b/>
                <w:bCs/>
                <w:lang w:eastAsia="ru-RU"/>
              </w:rPr>
            </w:pPr>
            <w:r w:rsidRPr="00F31A24">
              <w:rPr>
                <w:rFonts w:ascii="Times New Roman" w:hAnsi="Times New Roman" w:cs="Times New Roman"/>
                <w:b/>
                <w:bCs/>
                <w:lang w:eastAsia="ru-RU"/>
              </w:rPr>
              <w:t>Валовой сбор, ц</w:t>
            </w:r>
          </w:p>
        </w:tc>
        <w:tc>
          <w:tcPr>
            <w:tcW w:w="383" w:type="pct"/>
            <w:tcBorders>
              <w:top w:val="nil"/>
              <w:left w:val="nil"/>
              <w:bottom w:val="single" w:sz="4" w:space="0" w:color="auto"/>
              <w:right w:val="single" w:sz="4" w:space="0" w:color="auto"/>
            </w:tcBorders>
            <w:shd w:val="clear" w:color="auto" w:fill="auto"/>
            <w:textDirection w:val="btLr"/>
            <w:vAlign w:val="center"/>
            <w:hideMark/>
          </w:tcPr>
          <w:p w:rsidR="00F31A24" w:rsidRPr="00F31A24" w:rsidRDefault="00F31A24" w:rsidP="008D4911">
            <w:pPr>
              <w:spacing w:after="0" w:line="240" w:lineRule="auto"/>
              <w:jc w:val="center"/>
              <w:rPr>
                <w:rFonts w:ascii="Times New Roman" w:hAnsi="Times New Roman" w:cs="Times New Roman"/>
                <w:b/>
                <w:bCs/>
                <w:lang w:eastAsia="ru-RU"/>
              </w:rPr>
            </w:pPr>
            <w:r w:rsidRPr="00F31A24">
              <w:rPr>
                <w:rFonts w:ascii="Times New Roman" w:hAnsi="Times New Roman" w:cs="Times New Roman"/>
                <w:b/>
                <w:bCs/>
                <w:lang w:eastAsia="ru-RU"/>
              </w:rPr>
              <w:t>Урожайность, ц с 1 га</w:t>
            </w:r>
          </w:p>
        </w:tc>
        <w:tc>
          <w:tcPr>
            <w:tcW w:w="508" w:type="pct"/>
            <w:tcBorders>
              <w:top w:val="nil"/>
              <w:left w:val="nil"/>
              <w:bottom w:val="single" w:sz="4" w:space="0" w:color="auto"/>
              <w:right w:val="single" w:sz="4" w:space="0" w:color="auto"/>
            </w:tcBorders>
            <w:shd w:val="clear" w:color="auto" w:fill="auto"/>
            <w:textDirection w:val="btLr"/>
            <w:vAlign w:val="center"/>
            <w:hideMark/>
          </w:tcPr>
          <w:p w:rsidR="00F31A24" w:rsidRPr="00F31A24" w:rsidRDefault="00F31A24" w:rsidP="008D4911">
            <w:pPr>
              <w:spacing w:after="0" w:line="240" w:lineRule="auto"/>
              <w:jc w:val="center"/>
              <w:rPr>
                <w:rFonts w:ascii="Times New Roman" w:hAnsi="Times New Roman" w:cs="Times New Roman"/>
                <w:b/>
                <w:bCs/>
                <w:lang w:eastAsia="ru-RU"/>
              </w:rPr>
            </w:pPr>
            <w:r w:rsidRPr="00F31A24">
              <w:rPr>
                <w:rFonts w:ascii="Times New Roman" w:hAnsi="Times New Roman" w:cs="Times New Roman"/>
                <w:b/>
                <w:bCs/>
                <w:lang w:eastAsia="ru-RU"/>
              </w:rPr>
              <w:t>Валовой сбор, ц</w:t>
            </w:r>
          </w:p>
        </w:tc>
        <w:tc>
          <w:tcPr>
            <w:tcW w:w="383" w:type="pct"/>
            <w:tcBorders>
              <w:top w:val="nil"/>
              <w:left w:val="nil"/>
              <w:bottom w:val="single" w:sz="4" w:space="0" w:color="auto"/>
              <w:right w:val="single" w:sz="4" w:space="0" w:color="auto"/>
            </w:tcBorders>
            <w:shd w:val="clear" w:color="auto" w:fill="auto"/>
            <w:textDirection w:val="btLr"/>
            <w:vAlign w:val="center"/>
            <w:hideMark/>
          </w:tcPr>
          <w:p w:rsidR="00F31A24" w:rsidRPr="00F31A24" w:rsidRDefault="00F31A24" w:rsidP="008D4911">
            <w:pPr>
              <w:spacing w:after="0" w:line="240" w:lineRule="auto"/>
              <w:jc w:val="center"/>
              <w:rPr>
                <w:rFonts w:ascii="Times New Roman" w:hAnsi="Times New Roman" w:cs="Times New Roman"/>
                <w:b/>
                <w:bCs/>
                <w:lang w:eastAsia="ru-RU"/>
              </w:rPr>
            </w:pPr>
            <w:r w:rsidRPr="00F31A24">
              <w:rPr>
                <w:rFonts w:ascii="Times New Roman" w:hAnsi="Times New Roman" w:cs="Times New Roman"/>
                <w:b/>
                <w:bCs/>
                <w:lang w:eastAsia="ru-RU"/>
              </w:rPr>
              <w:t>Урожайность, ц с 1 га</w:t>
            </w:r>
          </w:p>
        </w:tc>
      </w:tr>
      <w:tr w:rsidR="00F31A24" w:rsidRPr="00F31A24" w:rsidTr="00C2357E">
        <w:trPr>
          <w:trHeight w:val="70"/>
        </w:trPr>
        <w:tc>
          <w:tcPr>
            <w:tcW w:w="2325" w:type="pct"/>
            <w:tcBorders>
              <w:top w:val="nil"/>
              <w:left w:val="single" w:sz="4" w:space="0" w:color="auto"/>
              <w:right w:val="single" w:sz="4" w:space="0" w:color="auto"/>
            </w:tcBorders>
            <w:shd w:val="clear" w:color="auto" w:fill="auto"/>
            <w:vAlign w:val="bottom"/>
            <w:hideMark/>
          </w:tcPr>
          <w:p w:rsidR="00F31A24" w:rsidRPr="00F31A24" w:rsidRDefault="00F31A24" w:rsidP="008D4911">
            <w:pPr>
              <w:spacing w:after="0" w:line="240" w:lineRule="auto"/>
              <w:rPr>
                <w:rFonts w:ascii="Times New Roman" w:hAnsi="Times New Roman" w:cs="Times New Roman"/>
                <w:sz w:val="24"/>
                <w:szCs w:val="24"/>
                <w:lang w:eastAsia="ru-RU"/>
              </w:rPr>
            </w:pPr>
            <w:r w:rsidRPr="00F31A24">
              <w:rPr>
                <w:rFonts w:ascii="Times New Roman" w:hAnsi="Times New Roman" w:cs="Times New Roman"/>
                <w:sz w:val="24"/>
                <w:szCs w:val="24"/>
                <w:lang w:eastAsia="ru-RU"/>
              </w:rPr>
              <w:t>Зерновые и зернобобовые</w:t>
            </w:r>
          </w:p>
        </w:tc>
        <w:tc>
          <w:tcPr>
            <w:tcW w:w="508" w:type="pct"/>
            <w:tcBorders>
              <w:top w:val="nil"/>
              <w:left w:val="nil"/>
              <w:right w:val="single" w:sz="4" w:space="0" w:color="auto"/>
            </w:tcBorders>
            <w:shd w:val="clear" w:color="auto" w:fill="auto"/>
            <w:noWrap/>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82145</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15,9</w:t>
            </w:r>
          </w:p>
        </w:tc>
        <w:tc>
          <w:tcPr>
            <w:tcW w:w="508" w:type="pct"/>
            <w:tcBorders>
              <w:top w:val="nil"/>
              <w:left w:val="nil"/>
              <w:right w:val="single" w:sz="4" w:space="0" w:color="auto"/>
            </w:tcBorders>
            <w:shd w:val="clear" w:color="auto" w:fill="auto"/>
            <w:noWrap/>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152638</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20,0</w:t>
            </w:r>
          </w:p>
        </w:tc>
        <w:tc>
          <w:tcPr>
            <w:tcW w:w="508" w:type="pct"/>
            <w:tcBorders>
              <w:top w:val="nil"/>
              <w:left w:val="nil"/>
              <w:right w:val="single" w:sz="4" w:space="0" w:color="auto"/>
            </w:tcBorders>
            <w:shd w:val="clear" w:color="auto" w:fill="auto"/>
            <w:noWrap/>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169181</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22,2</w:t>
            </w:r>
          </w:p>
        </w:tc>
      </w:tr>
      <w:tr w:rsidR="00F31A24" w:rsidRPr="00F31A24" w:rsidTr="00C2357E">
        <w:trPr>
          <w:trHeight w:val="70"/>
        </w:trPr>
        <w:tc>
          <w:tcPr>
            <w:tcW w:w="2325" w:type="pct"/>
            <w:tcBorders>
              <w:top w:val="nil"/>
              <w:left w:val="single" w:sz="4" w:space="0" w:color="auto"/>
              <w:right w:val="single" w:sz="4" w:space="0" w:color="auto"/>
            </w:tcBorders>
            <w:shd w:val="clear" w:color="auto" w:fill="auto"/>
            <w:vAlign w:val="bottom"/>
            <w:hideMark/>
          </w:tcPr>
          <w:p w:rsidR="00F31A24" w:rsidRPr="00F31A24" w:rsidRDefault="00F31A24" w:rsidP="008D4911">
            <w:pPr>
              <w:spacing w:after="0" w:line="240" w:lineRule="auto"/>
              <w:rPr>
                <w:rFonts w:ascii="Times New Roman" w:hAnsi="Times New Roman" w:cs="Times New Roman"/>
                <w:sz w:val="24"/>
                <w:szCs w:val="24"/>
                <w:lang w:eastAsia="ru-RU"/>
              </w:rPr>
            </w:pPr>
            <w:r w:rsidRPr="00F31A24">
              <w:rPr>
                <w:rFonts w:ascii="Times New Roman" w:hAnsi="Times New Roman" w:cs="Times New Roman"/>
                <w:sz w:val="24"/>
                <w:szCs w:val="24"/>
                <w:lang w:eastAsia="ru-RU"/>
              </w:rPr>
              <w:t>в т.ч. озимые зерновые</w:t>
            </w:r>
          </w:p>
        </w:tc>
        <w:tc>
          <w:tcPr>
            <w:tcW w:w="508" w:type="pct"/>
            <w:tcBorders>
              <w:top w:val="nil"/>
              <w:left w:val="nil"/>
              <w:right w:val="single" w:sz="4" w:space="0" w:color="auto"/>
            </w:tcBorders>
            <w:shd w:val="clear" w:color="auto" w:fill="auto"/>
            <w:noWrap/>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21992</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31,3</w:t>
            </w:r>
          </w:p>
        </w:tc>
        <w:tc>
          <w:tcPr>
            <w:tcW w:w="508"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34022</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25,6</w:t>
            </w:r>
          </w:p>
        </w:tc>
        <w:tc>
          <w:tcPr>
            <w:tcW w:w="508"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29197</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23,4</w:t>
            </w:r>
          </w:p>
        </w:tc>
      </w:tr>
      <w:tr w:rsidR="00F31A24" w:rsidRPr="00F31A24" w:rsidTr="00C2357E">
        <w:trPr>
          <w:trHeight w:val="70"/>
        </w:trPr>
        <w:tc>
          <w:tcPr>
            <w:tcW w:w="2325" w:type="pct"/>
            <w:tcBorders>
              <w:top w:val="nil"/>
              <w:left w:val="single" w:sz="4" w:space="0" w:color="auto"/>
              <w:right w:val="single" w:sz="4" w:space="0" w:color="auto"/>
            </w:tcBorders>
            <w:shd w:val="clear" w:color="auto" w:fill="auto"/>
            <w:vAlign w:val="bottom"/>
            <w:hideMark/>
          </w:tcPr>
          <w:p w:rsidR="00F31A24" w:rsidRPr="00F31A24" w:rsidRDefault="00F31A24" w:rsidP="008D4911">
            <w:pPr>
              <w:spacing w:after="0" w:line="240" w:lineRule="auto"/>
              <w:ind w:firstLineChars="300" w:firstLine="720"/>
              <w:rPr>
                <w:rFonts w:ascii="Times New Roman" w:hAnsi="Times New Roman" w:cs="Times New Roman"/>
                <w:sz w:val="24"/>
                <w:szCs w:val="24"/>
                <w:lang w:eastAsia="ru-RU"/>
              </w:rPr>
            </w:pPr>
            <w:r w:rsidRPr="00F31A24">
              <w:rPr>
                <w:rFonts w:ascii="Times New Roman" w:hAnsi="Times New Roman" w:cs="Times New Roman"/>
                <w:sz w:val="24"/>
                <w:szCs w:val="24"/>
                <w:lang w:eastAsia="ru-RU"/>
              </w:rPr>
              <w:t>яровые зерновые</w:t>
            </w:r>
          </w:p>
        </w:tc>
        <w:tc>
          <w:tcPr>
            <w:tcW w:w="508" w:type="pct"/>
            <w:tcBorders>
              <w:top w:val="nil"/>
              <w:left w:val="nil"/>
              <w:right w:val="single" w:sz="4" w:space="0" w:color="auto"/>
            </w:tcBorders>
            <w:shd w:val="clear" w:color="auto" w:fill="auto"/>
            <w:noWrap/>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57846</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13,9</w:t>
            </w:r>
          </w:p>
        </w:tc>
        <w:tc>
          <w:tcPr>
            <w:tcW w:w="508"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113529</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19,5</w:t>
            </w:r>
          </w:p>
        </w:tc>
        <w:tc>
          <w:tcPr>
            <w:tcW w:w="508"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132409</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23,0</w:t>
            </w:r>
          </w:p>
        </w:tc>
      </w:tr>
      <w:tr w:rsidR="00F31A24" w:rsidRPr="00F31A24" w:rsidTr="00C2357E">
        <w:trPr>
          <w:trHeight w:val="70"/>
        </w:trPr>
        <w:tc>
          <w:tcPr>
            <w:tcW w:w="2325" w:type="pct"/>
            <w:tcBorders>
              <w:top w:val="nil"/>
              <w:left w:val="single" w:sz="4" w:space="0" w:color="auto"/>
              <w:right w:val="single" w:sz="4" w:space="0" w:color="auto"/>
            </w:tcBorders>
            <w:shd w:val="clear" w:color="auto" w:fill="auto"/>
            <w:vAlign w:val="bottom"/>
            <w:hideMark/>
          </w:tcPr>
          <w:p w:rsidR="00F31A24" w:rsidRPr="00F31A24" w:rsidRDefault="00F31A24" w:rsidP="008D4911">
            <w:pPr>
              <w:spacing w:after="0" w:line="240" w:lineRule="auto"/>
              <w:ind w:firstLineChars="300" w:firstLine="720"/>
              <w:rPr>
                <w:rFonts w:ascii="Times New Roman" w:hAnsi="Times New Roman" w:cs="Times New Roman"/>
                <w:sz w:val="24"/>
                <w:szCs w:val="24"/>
                <w:lang w:eastAsia="ru-RU"/>
              </w:rPr>
            </w:pPr>
            <w:r w:rsidRPr="00F31A24">
              <w:rPr>
                <w:rFonts w:ascii="Times New Roman" w:hAnsi="Times New Roman" w:cs="Times New Roman"/>
                <w:sz w:val="24"/>
                <w:szCs w:val="24"/>
                <w:lang w:eastAsia="ru-RU"/>
              </w:rPr>
              <w:t>зернобобовые</w:t>
            </w:r>
          </w:p>
        </w:tc>
        <w:tc>
          <w:tcPr>
            <w:tcW w:w="508" w:type="pct"/>
            <w:tcBorders>
              <w:top w:val="nil"/>
              <w:left w:val="nil"/>
              <w:right w:val="single" w:sz="4" w:space="0" w:color="auto"/>
            </w:tcBorders>
            <w:shd w:val="clear" w:color="auto" w:fill="auto"/>
            <w:noWrap/>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2307</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7,7</w:t>
            </w:r>
          </w:p>
        </w:tc>
        <w:tc>
          <w:tcPr>
            <w:tcW w:w="508"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5087</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10,8</w:t>
            </w:r>
          </w:p>
        </w:tc>
        <w:tc>
          <w:tcPr>
            <w:tcW w:w="508"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7575</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12,2</w:t>
            </w:r>
          </w:p>
        </w:tc>
      </w:tr>
      <w:tr w:rsidR="00F31A24" w:rsidRPr="00F31A24" w:rsidTr="00C2357E">
        <w:trPr>
          <w:trHeight w:val="70"/>
        </w:trPr>
        <w:tc>
          <w:tcPr>
            <w:tcW w:w="2325" w:type="pct"/>
            <w:tcBorders>
              <w:top w:val="nil"/>
              <w:left w:val="single" w:sz="4" w:space="0" w:color="auto"/>
              <w:right w:val="single" w:sz="4" w:space="0" w:color="auto"/>
            </w:tcBorders>
            <w:shd w:val="clear" w:color="auto" w:fill="auto"/>
            <w:vAlign w:val="bottom"/>
            <w:hideMark/>
          </w:tcPr>
          <w:p w:rsidR="00F31A24" w:rsidRPr="00F31A24" w:rsidRDefault="00F31A24" w:rsidP="008D4911">
            <w:pPr>
              <w:spacing w:after="0" w:line="240" w:lineRule="auto"/>
              <w:rPr>
                <w:rFonts w:ascii="Times New Roman" w:hAnsi="Times New Roman" w:cs="Times New Roman"/>
                <w:sz w:val="24"/>
                <w:szCs w:val="24"/>
                <w:lang w:eastAsia="ru-RU"/>
              </w:rPr>
            </w:pPr>
            <w:r w:rsidRPr="00F31A24">
              <w:rPr>
                <w:rFonts w:ascii="Times New Roman" w:hAnsi="Times New Roman" w:cs="Times New Roman"/>
                <w:sz w:val="24"/>
                <w:szCs w:val="24"/>
                <w:lang w:eastAsia="ru-RU"/>
              </w:rPr>
              <w:t>Сено многолетних трав</w:t>
            </w:r>
          </w:p>
        </w:tc>
        <w:tc>
          <w:tcPr>
            <w:tcW w:w="508" w:type="pct"/>
            <w:tcBorders>
              <w:top w:val="nil"/>
              <w:left w:val="nil"/>
              <w:right w:val="single" w:sz="4" w:space="0" w:color="auto"/>
            </w:tcBorders>
            <w:shd w:val="clear" w:color="auto" w:fill="auto"/>
            <w:noWrap/>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12211</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20,0</w:t>
            </w:r>
          </w:p>
        </w:tc>
        <w:tc>
          <w:tcPr>
            <w:tcW w:w="508"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22649</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17,0</w:t>
            </w:r>
          </w:p>
        </w:tc>
        <w:tc>
          <w:tcPr>
            <w:tcW w:w="508"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28421</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17,0</w:t>
            </w:r>
          </w:p>
        </w:tc>
      </w:tr>
      <w:tr w:rsidR="00F31A24" w:rsidRPr="00F31A24" w:rsidTr="00C2357E">
        <w:trPr>
          <w:trHeight w:val="70"/>
        </w:trPr>
        <w:tc>
          <w:tcPr>
            <w:tcW w:w="2325" w:type="pct"/>
            <w:tcBorders>
              <w:top w:val="nil"/>
              <w:left w:val="single" w:sz="4" w:space="0" w:color="auto"/>
              <w:right w:val="single" w:sz="4" w:space="0" w:color="auto"/>
            </w:tcBorders>
            <w:shd w:val="clear" w:color="auto" w:fill="auto"/>
            <w:vAlign w:val="bottom"/>
            <w:hideMark/>
          </w:tcPr>
          <w:p w:rsidR="00F31A24" w:rsidRPr="00F31A24" w:rsidRDefault="00F31A24" w:rsidP="008D4911">
            <w:pPr>
              <w:spacing w:after="0" w:line="240" w:lineRule="auto"/>
              <w:rPr>
                <w:rFonts w:ascii="Times New Roman" w:hAnsi="Times New Roman" w:cs="Times New Roman"/>
                <w:sz w:val="24"/>
                <w:szCs w:val="24"/>
                <w:lang w:eastAsia="ru-RU"/>
              </w:rPr>
            </w:pPr>
            <w:r w:rsidRPr="00F31A24">
              <w:rPr>
                <w:rFonts w:ascii="Times New Roman" w:hAnsi="Times New Roman" w:cs="Times New Roman"/>
                <w:sz w:val="24"/>
                <w:szCs w:val="24"/>
                <w:lang w:eastAsia="ru-RU"/>
              </w:rPr>
              <w:t>Сено однолетних трав</w:t>
            </w:r>
          </w:p>
        </w:tc>
        <w:tc>
          <w:tcPr>
            <w:tcW w:w="508" w:type="pct"/>
            <w:tcBorders>
              <w:top w:val="nil"/>
              <w:left w:val="nil"/>
              <w:right w:val="single" w:sz="4" w:space="0" w:color="auto"/>
            </w:tcBorders>
            <w:shd w:val="clear" w:color="auto" w:fill="auto"/>
            <w:noWrap/>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0</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0,0</w:t>
            </w:r>
          </w:p>
        </w:tc>
        <w:tc>
          <w:tcPr>
            <w:tcW w:w="508"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0</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0,0</w:t>
            </w:r>
          </w:p>
        </w:tc>
        <w:tc>
          <w:tcPr>
            <w:tcW w:w="508"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849</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17,0</w:t>
            </w:r>
          </w:p>
        </w:tc>
      </w:tr>
      <w:tr w:rsidR="00F31A24" w:rsidRPr="00F31A24" w:rsidTr="00C2357E">
        <w:trPr>
          <w:trHeight w:val="70"/>
        </w:trPr>
        <w:tc>
          <w:tcPr>
            <w:tcW w:w="2325" w:type="pct"/>
            <w:tcBorders>
              <w:top w:val="nil"/>
              <w:left w:val="single" w:sz="4" w:space="0" w:color="auto"/>
              <w:right w:val="single" w:sz="4" w:space="0" w:color="auto"/>
            </w:tcBorders>
            <w:shd w:val="clear" w:color="auto" w:fill="auto"/>
            <w:vAlign w:val="bottom"/>
            <w:hideMark/>
          </w:tcPr>
          <w:p w:rsidR="00F31A24" w:rsidRPr="00F31A24" w:rsidRDefault="00F31A24" w:rsidP="008D4911">
            <w:pPr>
              <w:spacing w:after="0" w:line="240" w:lineRule="auto"/>
              <w:rPr>
                <w:rFonts w:ascii="Times New Roman" w:hAnsi="Times New Roman" w:cs="Times New Roman"/>
                <w:sz w:val="24"/>
                <w:szCs w:val="24"/>
                <w:lang w:eastAsia="ru-RU"/>
              </w:rPr>
            </w:pPr>
            <w:r w:rsidRPr="00F31A24">
              <w:rPr>
                <w:rFonts w:ascii="Times New Roman" w:hAnsi="Times New Roman" w:cs="Times New Roman"/>
                <w:sz w:val="24"/>
                <w:szCs w:val="24"/>
                <w:lang w:eastAsia="ru-RU"/>
              </w:rPr>
              <w:t>Зеленая масса многолетних трав</w:t>
            </w:r>
          </w:p>
        </w:tc>
        <w:tc>
          <w:tcPr>
            <w:tcW w:w="508"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172052</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40,8</w:t>
            </w:r>
          </w:p>
        </w:tc>
        <w:tc>
          <w:tcPr>
            <w:tcW w:w="508"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342163</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63,7</w:t>
            </w:r>
          </w:p>
        </w:tc>
        <w:tc>
          <w:tcPr>
            <w:tcW w:w="508"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272384</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48,6</w:t>
            </w:r>
          </w:p>
        </w:tc>
      </w:tr>
      <w:tr w:rsidR="00F31A24" w:rsidRPr="00F31A24" w:rsidTr="00C2357E">
        <w:trPr>
          <w:trHeight w:val="70"/>
        </w:trPr>
        <w:tc>
          <w:tcPr>
            <w:tcW w:w="2325" w:type="pct"/>
            <w:tcBorders>
              <w:top w:val="nil"/>
              <w:left w:val="single" w:sz="4" w:space="0" w:color="auto"/>
              <w:right w:val="single" w:sz="4" w:space="0" w:color="auto"/>
            </w:tcBorders>
            <w:shd w:val="clear" w:color="auto" w:fill="auto"/>
            <w:vAlign w:val="bottom"/>
            <w:hideMark/>
          </w:tcPr>
          <w:p w:rsidR="00F31A24" w:rsidRPr="00F31A24" w:rsidRDefault="00F31A24" w:rsidP="008D4911">
            <w:pPr>
              <w:spacing w:after="0" w:line="240" w:lineRule="auto"/>
              <w:rPr>
                <w:rFonts w:ascii="Times New Roman" w:hAnsi="Times New Roman" w:cs="Times New Roman"/>
                <w:sz w:val="24"/>
                <w:szCs w:val="24"/>
                <w:lang w:eastAsia="ru-RU"/>
              </w:rPr>
            </w:pPr>
            <w:r w:rsidRPr="00F31A24">
              <w:rPr>
                <w:rFonts w:ascii="Times New Roman" w:hAnsi="Times New Roman" w:cs="Times New Roman"/>
                <w:sz w:val="24"/>
                <w:szCs w:val="24"/>
                <w:lang w:eastAsia="ru-RU"/>
              </w:rPr>
              <w:t>Зеленая масса однолетних трав</w:t>
            </w:r>
          </w:p>
        </w:tc>
        <w:tc>
          <w:tcPr>
            <w:tcW w:w="508"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31614</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25,2</w:t>
            </w:r>
          </w:p>
        </w:tc>
        <w:tc>
          <w:tcPr>
            <w:tcW w:w="508"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60751</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23,8</w:t>
            </w:r>
          </w:p>
        </w:tc>
        <w:tc>
          <w:tcPr>
            <w:tcW w:w="508"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29767</w:t>
            </w:r>
          </w:p>
        </w:tc>
        <w:tc>
          <w:tcPr>
            <w:tcW w:w="383" w:type="pct"/>
            <w:tcBorders>
              <w:top w:val="nil"/>
              <w:left w:val="nil"/>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15,3</w:t>
            </w:r>
          </w:p>
        </w:tc>
      </w:tr>
      <w:tr w:rsidR="00F31A24" w:rsidRPr="00F31A24" w:rsidTr="008D4911">
        <w:trPr>
          <w:trHeight w:val="70"/>
        </w:trPr>
        <w:tc>
          <w:tcPr>
            <w:tcW w:w="2325" w:type="pct"/>
            <w:tcBorders>
              <w:top w:val="nil"/>
              <w:left w:val="single" w:sz="4" w:space="0" w:color="auto"/>
              <w:bottom w:val="single" w:sz="4" w:space="0" w:color="auto"/>
              <w:right w:val="single" w:sz="4" w:space="0" w:color="auto"/>
            </w:tcBorders>
            <w:shd w:val="clear" w:color="auto" w:fill="auto"/>
            <w:vAlign w:val="bottom"/>
            <w:hideMark/>
          </w:tcPr>
          <w:p w:rsidR="00F31A24" w:rsidRPr="00F31A24" w:rsidRDefault="00F31A24" w:rsidP="008D4911">
            <w:pPr>
              <w:spacing w:after="0" w:line="240" w:lineRule="auto"/>
              <w:rPr>
                <w:rFonts w:ascii="Times New Roman" w:hAnsi="Times New Roman" w:cs="Times New Roman"/>
                <w:sz w:val="24"/>
                <w:szCs w:val="24"/>
                <w:lang w:eastAsia="ru-RU"/>
              </w:rPr>
            </w:pPr>
            <w:r w:rsidRPr="00F31A24">
              <w:rPr>
                <w:rFonts w:ascii="Times New Roman" w:hAnsi="Times New Roman" w:cs="Times New Roman"/>
                <w:sz w:val="24"/>
                <w:szCs w:val="24"/>
                <w:lang w:eastAsia="ru-RU"/>
              </w:rPr>
              <w:t>Зеленая масса кукурузы</w:t>
            </w:r>
          </w:p>
        </w:tc>
        <w:tc>
          <w:tcPr>
            <w:tcW w:w="508" w:type="pct"/>
            <w:tcBorders>
              <w:top w:val="nil"/>
              <w:left w:val="nil"/>
              <w:bottom w:val="single" w:sz="4" w:space="0" w:color="auto"/>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27139</w:t>
            </w:r>
          </w:p>
        </w:tc>
        <w:tc>
          <w:tcPr>
            <w:tcW w:w="383" w:type="pct"/>
            <w:tcBorders>
              <w:top w:val="nil"/>
              <w:left w:val="nil"/>
              <w:bottom w:val="single" w:sz="4" w:space="0" w:color="auto"/>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135,7</w:t>
            </w:r>
          </w:p>
        </w:tc>
        <w:tc>
          <w:tcPr>
            <w:tcW w:w="508" w:type="pct"/>
            <w:tcBorders>
              <w:top w:val="nil"/>
              <w:left w:val="nil"/>
              <w:bottom w:val="single" w:sz="4" w:space="0" w:color="auto"/>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95954</w:t>
            </w:r>
          </w:p>
        </w:tc>
        <w:tc>
          <w:tcPr>
            <w:tcW w:w="383" w:type="pct"/>
            <w:tcBorders>
              <w:top w:val="nil"/>
              <w:left w:val="nil"/>
              <w:bottom w:val="single" w:sz="4" w:space="0" w:color="auto"/>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134,4</w:t>
            </w:r>
          </w:p>
        </w:tc>
        <w:tc>
          <w:tcPr>
            <w:tcW w:w="508" w:type="pct"/>
            <w:tcBorders>
              <w:top w:val="nil"/>
              <w:left w:val="nil"/>
              <w:bottom w:val="single" w:sz="4" w:space="0" w:color="auto"/>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121445</w:t>
            </w:r>
          </w:p>
        </w:tc>
        <w:tc>
          <w:tcPr>
            <w:tcW w:w="383" w:type="pct"/>
            <w:tcBorders>
              <w:top w:val="nil"/>
              <w:left w:val="nil"/>
              <w:bottom w:val="single" w:sz="4" w:space="0" w:color="auto"/>
              <w:right w:val="single" w:sz="4" w:space="0" w:color="auto"/>
            </w:tcBorders>
            <w:shd w:val="clear" w:color="auto" w:fill="auto"/>
            <w:vAlign w:val="bottom"/>
            <w:hideMark/>
          </w:tcPr>
          <w:p w:rsidR="00F31A24" w:rsidRPr="00F31A24" w:rsidRDefault="00F31A24" w:rsidP="008D4911">
            <w:pPr>
              <w:spacing w:after="0" w:line="240" w:lineRule="auto"/>
              <w:jc w:val="center"/>
              <w:rPr>
                <w:rFonts w:ascii="Times New Roman" w:hAnsi="Times New Roman" w:cs="Times New Roman"/>
                <w:sz w:val="24"/>
                <w:szCs w:val="24"/>
                <w:lang w:eastAsia="ru-RU"/>
              </w:rPr>
            </w:pPr>
            <w:r w:rsidRPr="00F31A24">
              <w:rPr>
                <w:rFonts w:ascii="Times New Roman" w:hAnsi="Times New Roman" w:cs="Times New Roman"/>
                <w:sz w:val="24"/>
                <w:szCs w:val="24"/>
                <w:lang w:eastAsia="ru-RU"/>
              </w:rPr>
              <w:t>173,5</w:t>
            </w:r>
          </w:p>
        </w:tc>
      </w:tr>
    </w:tbl>
    <w:p w:rsidR="002377D0" w:rsidRDefault="002377D0" w:rsidP="008E5908">
      <w:pPr>
        <w:spacing w:after="0" w:line="240" w:lineRule="auto"/>
        <w:jc w:val="both"/>
        <w:rPr>
          <w:rFonts w:ascii="Times New Roman" w:hAnsi="Times New Roman" w:cs="Times New Roman"/>
          <w:color w:val="FF0000"/>
          <w:sz w:val="28"/>
          <w:szCs w:val="28"/>
        </w:rPr>
      </w:pPr>
    </w:p>
    <w:p w:rsidR="00F31A24" w:rsidRPr="008310E9" w:rsidRDefault="00F31A24" w:rsidP="00CD77FA">
      <w:pPr>
        <w:spacing w:after="0" w:line="360" w:lineRule="auto"/>
        <w:ind w:firstLine="709"/>
        <w:jc w:val="both"/>
        <w:rPr>
          <w:rFonts w:ascii="Times New Roman" w:hAnsi="Times New Roman" w:cs="Times New Roman"/>
          <w:sz w:val="28"/>
          <w:szCs w:val="28"/>
        </w:rPr>
      </w:pPr>
      <w:r w:rsidRPr="008310E9">
        <w:rPr>
          <w:rFonts w:ascii="Times New Roman" w:hAnsi="Times New Roman" w:cs="Times New Roman"/>
          <w:sz w:val="28"/>
          <w:szCs w:val="28"/>
        </w:rPr>
        <w:t>Важнейшими факторами повышения урожайности являются:</w:t>
      </w:r>
    </w:p>
    <w:p w:rsidR="00F31A24" w:rsidRPr="008D4911" w:rsidRDefault="00F31A24" w:rsidP="00CD77FA">
      <w:pPr>
        <w:pStyle w:val="a9"/>
        <w:numPr>
          <w:ilvl w:val="0"/>
          <w:numId w:val="25"/>
        </w:numPr>
        <w:tabs>
          <w:tab w:val="left" w:pos="284"/>
        </w:tabs>
        <w:spacing w:before="0" w:after="0" w:line="360" w:lineRule="auto"/>
        <w:ind w:left="0" w:firstLine="0"/>
        <w:jc w:val="both"/>
        <w:rPr>
          <w:rFonts w:ascii="Times New Roman" w:hAnsi="Times New Roman" w:cs="Times New Roman"/>
          <w:sz w:val="28"/>
          <w:szCs w:val="28"/>
        </w:rPr>
      </w:pPr>
      <w:r w:rsidRPr="008D4911">
        <w:rPr>
          <w:rFonts w:ascii="Times New Roman" w:hAnsi="Times New Roman" w:cs="Times New Roman"/>
          <w:sz w:val="28"/>
          <w:szCs w:val="28"/>
        </w:rPr>
        <w:t>применение высокоурожайных сортов;</w:t>
      </w:r>
    </w:p>
    <w:p w:rsidR="00F31A24" w:rsidRPr="008D4911" w:rsidRDefault="00F31A24" w:rsidP="00CD77FA">
      <w:pPr>
        <w:pStyle w:val="a9"/>
        <w:numPr>
          <w:ilvl w:val="0"/>
          <w:numId w:val="25"/>
        </w:numPr>
        <w:tabs>
          <w:tab w:val="left" w:pos="284"/>
        </w:tabs>
        <w:spacing w:before="0" w:after="0" w:line="360" w:lineRule="auto"/>
        <w:ind w:left="0" w:firstLine="0"/>
        <w:jc w:val="both"/>
        <w:rPr>
          <w:rFonts w:ascii="Times New Roman" w:hAnsi="Times New Roman" w:cs="Times New Roman"/>
          <w:sz w:val="28"/>
          <w:szCs w:val="28"/>
        </w:rPr>
      </w:pPr>
      <w:r w:rsidRPr="008D4911">
        <w:rPr>
          <w:rFonts w:ascii="Times New Roman" w:hAnsi="Times New Roman" w:cs="Times New Roman"/>
          <w:sz w:val="28"/>
          <w:szCs w:val="28"/>
        </w:rPr>
        <w:t>посев более качественных сортов;</w:t>
      </w:r>
    </w:p>
    <w:p w:rsidR="00F31A24" w:rsidRPr="008D4911" w:rsidRDefault="00F31A24" w:rsidP="00CD77FA">
      <w:pPr>
        <w:pStyle w:val="a9"/>
        <w:numPr>
          <w:ilvl w:val="0"/>
          <w:numId w:val="25"/>
        </w:numPr>
        <w:tabs>
          <w:tab w:val="left" w:pos="284"/>
        </w:tabs>
        <w:spacing w:before="0" w:after="0" w:line="360" w:lineRule="auto"/>
        <w:ind w:left="0" w:firstLine="0"/>
        <w:jc w:val="both"/>
        <w:rPr>
          <w:rFonts w:ascii="Times New Roman" w:hAnsi="Times New Roman" w:cs="Times New Roman"/>
          <w:sz w:val="28"/>
          <w:szCs w:val="28"/>
        </w:rPr>
      </w:pPr>
      <w:r w:rsidRPr="008D4911">
        <w:rPr>
          <w:rFonts w:ascii="Times New Roman" w:hAnsi="Times New Roman" w:cs="Times New Roman"/>
          <w:sz w:val="28"/>
          <w:szCs w:val="28"/>
        </w:rPr>
        <w:t>соблюдение севооборотов и агротехнических мероприятий в хозяйстве;</w:t>
      </w:r>
    </w:p>
    <w:p w:rsidR="00F31A24" w:rsidRPr="008D4911" w:rsidRDefault="00F31A24" w:rsidP="00CD77FA">
      <w:pPr>
        <w:pStyle w:val="a9"/>
        <w:numPr>
          <w:ilvl w:val="0"/>
          <w:numId w:val="25"/>
        </w:numPr>
        <w:tabs>
          <w:tab w:val="left" w:pos="284"/>
        </w:tabs>
        <w:spacing w:before="0" w:after="0" w:line="360" w:lineRule="auto"/>
        <w:ind w:left="0" w:firstLine="0"/>
        <w:jc w:val="both"/>
        <w:rPr>
          <w:rFonts w:ascii="Times New Roman" w:hAnsi="Times New Roman" w:cs="Times New Roman"/>
          <w:sz w:val="28"/>
          <w:szCs w:val="28"/>
        </w:rPr>
      </w:pPr>
      <w:r w:rsidRPr="008D4911">
        <w:rPr>
          <w:rFonts w:ascii="Times New Roman" w:hAnsi="Times New Roman" w:cs="Times New Roman"/>
          <w:sz w:val="28"/>
          <w:szCs w:val="28"/>
        </w:rPr>
        <w:t>улучшение уровня материального стимулирования работников хозяйства.</w:t>
      </w:r>
    </w:p>
    <w:p w:rsidR="00F31A24" w:rsidRPr="008310E9" w:rsidRDefault="00F31A24" w:rsidP="00CD77FA">
      <w:pPr>
        <w:spacing w:after="0" w:line="360" w:lineRule="auto"/>
        <w:ind w:firstLine="709"/>
        <w:jc w:val="both"/>
        <w:rPr>
          <w:rFonts w:ascii="Times New Roman" w:hAnsi="Times New Roman" w:cs="Times New Roman"/>
          <w:sz w:val="28"/>
          <w:szCs w:val="28"/>
        </w:rPr>
      </w:pPr>
      <w:r w:rsidRPr="008310E9">
        <w:rPr>
          <w:rFonts w:ascii="Times New Roman" w:hAnsi="Times New Roman" w:cs="Times New Roman"/>
          <w:sz w:val="28"/>
          <w:szCs w:val="28"/>
        </w:rPr>
        <w:t>По сравнению 2015</w:t>
      </w:r>
      <w:r w:rsidR="008D4911">
        <w:rPr>
          <w:rFonts w:ascii="Times New Roman" w:hAnsi="Times New Roman" w:cs="Times New Roman"/>
          <w:sz w:val="28"/>
          <w:szCs w:val="28"/>
        </w:rPr>
        <w:t xml:space="preserve"> </w:t>
      </w:r>
      <w:r w:rsidRPr="008310E9">
        <w:rPr>
          <w:rFonts w:ascii="Times New Roman" w:hAnsi="Times New Roman" w:cs="Times New Roman"/>
          <w:sz w:val="28"/>
          <w:szCs w:val="28"/>
        </w:rPr>
        <w:t xml:space="preserve">г. с 2011 г., за исключением </w:t>
      </w:r>
      <w:r w:rsidR="008D4911">
        <w:rPr>
          <w:rFonts w:ascii="Times New Roman" w:hAnsi="Times New Roman" w:cs="Times New Roman"/>
          <w:sz w:val="28"/>
          <w:szCs w:val="28"/>
        </w:rPr>
        <w:t>озимых культур и одн</w:t>
      </w:r>
      <w:r w:rsidR="008D4911">
        <w:rPr>
          <w:rFonts w:ascii="Times New Roman" w:hAnsi="Times New Roman" w:cs="Times New Roman"/>
          <w:sz w:val="28"/>
          <w:szCs w:val="28"/>
        </w:rPr>
        <w:t>о</w:t>
      </w:r>
      <w:r w:rsidR="008D4911">
        <w:rPr>
          <w:rFonts w:ascii="Times New Roman" w:hAnsi="Times New Roman" w:cs="Times New Roman"/>
          <w:sz w:val="28"/>
          <w:szCs w:val="28"/>
        </w:rPr>
        <w:t>летних трав</w:t>
      </w:r>
      <w:r w:rsidRPr="008310E9">
        <w:rPr>
          <w:rFonts w:ascii="Times New Roman" w:hAnsi="Times New Roman" w:cs="Times New Roman"/>
          <w:sz w:val="28"/>
          <w:szCs w:val="28"/>
        </w:rPr>
        <w:t>, наблюдается рост валового сбора по всем культурам. На уменьш</w:t>
      </w:r>
      <w:r w:rsidRPr="008310E9">
        <w:rPr>
          <w:rFonts w:ascii="Times New Roman" w:hAnsi="Times New Roman" w:cs="Times New Roman"/>
          <w:sz w:val="28"/>
          <w:szCs w:val="28"/>
        </w:rPr>
        <w:t>е</w:t>
      </w:r>
      <w:r w:rsidRPr="008310E9">
        <w:rPr>
          <w:rFonts w:ascii="Times New Roman" w:hAnsi="Times New Roman" w:cs="Times New Roman"/>
          <w:sz w:val="28"/>
          <w:szCs w:val="28"/>
        </w:rPr>
        <w:t>ние вало</w:t>
      </w:r>
      <w:r w:rsidR="008D4911">
        <w:rPr>
          <w:rFonts w:ascii="Times New Roman" w:hAnsi="Times New Roman" w:cs="Times New Roman"/>
          <w:sz w:val="28"/>
          <w:szCs w:val="28"/>
        </w:rPr>
        <w:t>вого сбора этих</w:t>
      </w:r>
      <w:r w:rsidRPr="008310E9">
        <w:rPr>
          <w:rFonts w:ascii="Times New Roman" w:hAnsi="Times New Roman" w:cs="Times New Roman"/>
          <w:sz w:val="28"/>
          <w:szCs w:val="28"/>
        </w:rPr>
        <w:t xml:space="preserve"> культур повлияло, в первую очередь, снижение </w:t>
      </w:r>
      <w:r w:rsidR="008D4911">
        <w:rPr>
          <w:rFonts w:ascii="Times New Roman" w:hAnsi="Times New Roman" w:cs="Times New Roman"/>
          <w:sz w:val="28"/>
          <w:szCs w:val="28"/>
        </w:rPr>
        <w:t xml:space="preserve">их </w:t>
      </w:r>
      <w:r w:rsidRPr="008310E9">
        <w:rPr>
          <w:rFonts w:ascii="Times New Roman" w:hAnsi="Times New Roman" w:cs="Times New Roman"/>
          <w:sz w:val="28"/>
          <w:szCs w:val="28"/>
        </w:rPr>
        <w:t xml:space="preserve">урожайности. </w:t>
      </w:r>
    </w:p>
    <w:p w:rsidR="002377D0" w:rsidRPr="006E4D73" w:rsidRDefault="002377D0" w:rsidP="006E4D73">
      <w:pPr>
        <w:spacing w:after="0" w:line="360" w:lineRule="auto"/>
        <w:ind w:firstLine="709"/>
        <w:jc w:val="both"/>
        <w:rPr>
          <w:rFonts w:ascii="Times New Roman" w:hAnsi="Times New Roman" w:cs="Times New Roman"/>
          <w:sz w:val="28"/>
          <w:szCs w:val="28"/>
        </w:rPr>
      </w:pPr>
      <w:r w:rsidRPr="006E4D73">
        <w:rPr>
          <w:rFonts w:ascii="Times New Roman" w:hAnsi="Times New Roman" w:cs="Times New Roman"/>
          <w:sz w:val="28"/>
          <w:szCs w:val="28"/>
        </w:rPr>
        <w:t xml:space="preserve">В </w:t>
      </w:r>
      <w:r w:rsidR="008D4911">
        <w:rPr>
          <w:rFonts w:ascii="Times New Roman" w:hAnsi="Times New Roman" w:cs="Times New Roman"/>
          <w:sz w:val="28"/>
          <w:szCs w:val="28"/>
        </w:rPr>
        <w:t>ООО «Кигбаево Агро</w:t>
      </w:r>
      <w:r w:rsidRPr="006E4D73">
        <w:rPr>
          <w:rFonts w:ascii="Times New Roman" w:hAnsi="Times New Roman" w:cs="Times New Roman"/>
          <w:sz w:val="28"/>
          <w:szCs w:val="28"/>
        </w:rPr>
        <w:t>» животноводство является ведущей отраслью. Большая часть основных фондов сосредоточена в этой отрасли. Увеличение производства продукции отраслей животноводства и повышение их экономич</w:t>
      </w:r>
      <w:r w:rsidRPr="006E4D73">
        <w:rPr>
          <w:rFonts w:ascii="Times New Roman" w:hAnsi="Times New Roman" w:cs="Times New Roman"/>
          <w:sz w:val="28"/>
          <w:szCs w:val="28"/>
        </w:rPr>
        <w:t>е</w:t>
      </w:r>
      <w:r w:rsidRPr="006E4D73">
        <w:rPr>
          <w:rFonts w:ascii="Times New Roman" w:hAnsi="Times New Roman" w:cs="Times New Roman"/>
          <w:sz w:val="28"/>
          <w:szCs w:val="28"/>
        </w:rPr>
        <w:t>ской эффективности осуществляется путем роста поголовья животных и пов</w:t>
      </w:r>
      <w:r w:rsidRPr="006E4D73">
        <w:rPr>
          <w:rFonts w:ascii="Times New Roman" w:hAnsi="Times New Roman" w:cs="Times New Roman"/>
          <w:sz w:val="28"/>
          <w:szCs w:val="28"/>
        </w:rPr>
        <w:t>ы</w:t>
      </w:r>
      <w:r w:rsidRPr="006E4D73">
        <w:rPr>
          <w:rFonts w:ascii="Times New Roman" w:hAnsi="Times New Roman" w:cs="Times New Roman"/>
          <w:sz w:val="28"/>
          <w:szCs w:val="28"/>
        </w:rPr>
        <w:t>шением их продуктивности. Для этого разрабатывают меры по воспроизводс</w:t>
      </w:r>
      <w:r w:rsidRPr="006E4D73">
        <w:rPr>
          <w:rFonts w:ascii="Times New Roman" w:hAnsi="Times New Roman" w:cs="Times New Roman"/>
          <w:sz w:val="28"/>
          <w:szCs w:val="28"/>
        </w:rPr>
        <w:t>т</w:t>
      </w:r>
      <w:r w:rsidRPr="006E4D73">
        <w:rPr>
          <w:rFonts w:ascii="Times New Roman" w:hAnsi="Times New Roman" w:cs="Times New Roman"/>
          <w:sz w:val="28"/>
          <w:szCs w:val="28"/>
        </w:rPr>
        <w:t xml:space="preserve">ву поголовья, правильному его содержанию, созданию прочной кормовой базы, </w:t>
      </w:r>
      <w:r w:rsidRPr="006E4D73">
        <w:rPr>
          <w:rFonts w:ascii="Times New Roman" w:hAnsi="Times New Roman" w:cs="Times New Roman"/>
          <w:sz w:val="28"/>
          <w:szCs w:val="28"/>
        </w:rPr>
        <w:lastRenderedPageBreak/>
        <w:t>рациональной системе выращивания молодняка и полноценному кормлению животных. Внедрение научно обоснованных зоотехнических приемов дает во</w:t>
      </w:r>
      <w:r w:rsidRPr="006E4D73">
        <w:rPr>
          <w:rFonts w:ascii="Times New Roman" w:hAnsi="Times New Roman" w:cs="Times New Roman"/>
          <w:sz w:val="28"/>
          <w:szCs w:val="28"/>
        </w:rPr>
        <w:t>з</w:t>
      </w:r>
      <w:r w:rsidRPr="006E4D73">
        <w:rPr>
          <w:rFonts w:ascii="Times New Roman" w:hAnsi="Times New Roman" w:cs="Times New Roman"/>
          <w:sz w:val="28"/>
          <w:szCs w:val="28"/>
        </w:rPr>
        <w:t>можность эффективно развивать отрасли животноводства в сельскохозяйстве</w:t>
      </w:r>
      <w:r w:rsidRPr="006E4D73">
        <w:rPr>
          <w:rFonts w:ascii="Times New Roman" w:hAnsi="Times New Roman" w:cs="Times New Roman"/>
          <w:sz w:val="28"/>
          <w:szCs w:val="28"/>
        </w:rPr>
        <w:t>н</w:t>
      </w:r>
      <w:r w:rsidRPr="006E4D73">
        <w:rPr>
          <w:rFonts w:ascii="Times New Roman" w:hAnsi="Times New Roman" w:cs="Times New Roman"/>
          <w:sz w:val="28"/>
          <w:szCs w:val="28"/>
        </w:rPr>
        <w:t>ных предприятиях. Значительное увеличение производства продукции возмо</w:t>
      </w:r>
      <w:r w:rsidRPr="006E4D73">
        <w:rPr>
          <w:rFonts w:ascii="Times New Roman" w:hAnsi="Times New Roman" w:cs="Times New Roman"/>
          <w:sz w:val="28"/>
          <w:szCs w:val="28"/>
        </w:rPr>
        <w:t>ж</w:t>
      </w:r>
      <w:r w:rsidRPr="006E4D73">
        <w:rPr>
          <w:rFonts w:ascii="Times New Roman" w:hAnsi="Times New Roman" w:cs="Times New Roman"/>
          <w:sz w:val="28"/>
          <w:szCs w:val="28"/>
        </w:rPr>
        <w:t>но только при коренных изменениях в технологии на основе внедрения совр</w:t>
      </w:r>
      <w:r w:rsidRPr="006E4D73">
        <w:rPr>
          <w:rFonts w:ascii="Times New Roman" w:hAnsi="Times New Roman" w:cs="Times New Roman"/>
          <w:sz w:val="28"/>
          <w:szCs w:val="28"/>
        </w:rPr>
        <w:t>е</w:t>
      </w:r>
      <w:r w:rsidRPr="006E4D73">
        <w:rPr>
          <w:rFonts w:ascii="Times New Roman" w:hAnsi="Times New Roman" w:cs="Times New Roman"/>
          <w:sz w:val="28"/>
          <w:szCs w:val="28"/>
        </w:rPr>
        <w:t>менных достижений науки и техники. В животноводстве процесс производства идет непрерывно, здесь влияние климатических условий на выход продукции значительно меньше, лучше проявляется зависимость результатов производства его факторов.</w:t>
      </w:r>
    </w:p>
    <w:p w:rsidR="002377D0" w:rsidRPr="006E4D73" w:rsidRDefault="002377D0" w:rsidP="006E4D73">
      <w:pPr>
        <w:spacing w:after="0" w:line="360" w:lineRule="auto"/>
        <w:ind w:firstLine="709"/>
        <w:jc w:val="both"/>
        <w:rPr>
          <w:rFonts w:ascii="Times New Roman" w:hAnsi="Times New Roman" w:cs="Times New Roman"/>
          <w:sz w:val="28"/>
          <w:szCs w:val="28"/>
        </w:rPr>
      </w:pPr>
      <w:r w:rsidRPr="006E4D73">
        <w:rPr>
          <w:rFonts w:ascii="Times New Roman" w:hAnsi="Times New Roman" w:cs="Times New Roman"/>
          <w:sz w:val="28"/>
          <w:szCs w:val="28"/>
        </w:rPr>
        <w:t>В настоящее время главным двигателем роста производства продукции является экономическая заинтересованность хозяйства. Продукция, прежде вс</w:t>
      </w:r>
      <w:r w:rsidRPr="006E4D73">
        <w:rPr>
          <w:rFonts w:ascii="Times New Roman" w:hAnsi="Times New Roman" w:cs="Times New Roman"/>
          <w:sz w:val="28"/>
          <w:szCs w:val="28"/>
        </w:rPr>
        <w:t>е</w:t>
      </w:r>
      <w:r w:rsidRPr="006E4D73">
        <w:rPr>
          <w:rFonts w:ascii="Times New Roman" w:hAnsi="Times New Roman" w:cs="Times New Roman"/>
          <w:sz w:val="28"/>
          <w:szCs w:val="28"/>
        </w:rPr>
        <w:t>го, должна быть конкурентоспособной и востребованной на рынке сырья.</w:t>
      </w:r>
    </w:p>
    <w:p w:rsidR="002377D0" w:rsidRDefault="002377D0" w:rsidP="006E4D73">
      <w:pPr>
        <w:spacing w:after="0" w:line="360" w:lineRule="auto"/>
        <w:ind w:firstLine="709"/>
        <w:jc w:val="both"/>
        <w:rPr>
          <w:rFonts w:ascii="Times New Roman" w:hAnsi="Times New Roman" w:cs="Times New Roman"/>
          <w:sz w:val="28"/>
          <w:szCs w:val="28"/>
        </w:rPr>
      </w:pPr>
      <w:r w:rsidRPr="006E4D73">
        <w:rPr>
          <w:rFonts w:ascii="Times New Roman" w:hAnsi="Times New Roman" w:cs="Times New Roman"/>
          <w:sz w:val="28"/>
          <w:szCs w:val="28"/>
        </w:rPr>
        <w:t>За последние годы поголовье характеризуется данными, представленн</w:t>
      </w:r>
      <w:r w:rsidRPr="006E4D73">
        <w:rPr>
          <w:rFonts w:ascii="Times New Roman" w:hAnsi="Times New Roman" w:cs="Times New Roman"/>
          <w:sz w:val="28"/>
          <w:szCs w:val="28"/>
        </w:rPr>
        <w:t>ы</w:t>
      </w:r>
      <w:r w:rsidR="00CC6C86">
        <w:rPr>
          <w:rFonts w:ascii="Times New Roman" w:hAnsi="Times New Roman" w:cs="Times New Roman"/>
          <w:sz w:val="28"/>
          <w:szCs w:val="28"/>
        </w:rPr>
        <w:t>ми в таблице 2.15</w:t>
      </w:r>
      <w:r w:rsidRPr="006E4D73">
        <w:rPr>
          <w:rFonts w:ascii="Times New Roman" w:hAnsi="Times New Roman" w:cs="Times New Roman"/>
          <w:sz w:val="28"/>
          <w:szCs w:val="28"/>
        </w:rPr>
        <w:t>.</w:t>
      </w:r>
    </w:p>
    <w:p w:rsidR="002377D0" w:rsidRDefault="002377D0" w:rsidP="006C783D">
      <w:pPr>
        <w:widowControl w:val="0"/>
        <w:shd w:val="clear" w:color="auto" w:fill="FFFFFF"/>
        <w:spacing w:after="0" w:line="240" w:lineRule="auto"/>
        <w:rPr>
          <w:rFonts w:ascii="Times New Roman" w:hAnsi="Times New Roman" w:cs="Times New Roman"/>
          <w:b/>
          <w:sz w:val="24"/>
          <w:szCs w:val="24"/>
        </w:rPr>
      </w:pPr>
      <w:r w:rsidRPr="006E4D73">
        <w:rPr>
          <w:rFonts w:ascii="Times New Roman" w:hAnsi="Times New Roman" w:cs="Times New Roman"/>
          <w:sz w:val="24"/>
          <w:szCs w:val="24"/>
        </w:rPr>
        <w:t>Таблица 2.1</w:t>
      </w:r>
      <w:r w:rsidR="00CC6C86">
        <w:rPr>
          <w:rFonts w:ascii="Times New Roman" w:hAnsi="Times New Roman" w:cs="Times New Roman"/>
          <w:sz w:val="24"/>
          <w:szCs w:val="24"/>
        </w:rPr>
        <w:t>5</w:t>
      </w:r>
      <w:r w:rsidR="00FA7E18">
        <w:rPr>
          <w:rFonts w:ascii="Times New Roman" w:hAnsi="Times New Roman" w:cs="Times New Roman"/>
          <w:sz w:val="24"/>
          <w:szCs w:val="24"/>
        </w:rPr>
        <w:t xml:space="preserve"> –</w:t>
      </w:r>
      <w:r w:rsidRPr="006E4D73">
        <w:rPr>
          <w:rFonts w:ascii="Times New Roman" w:hAnsi="Times New Roman" w:cs="Times New Roman"/>
          <w:sz w:val="24"/>
          <w:szCs w:val="24"/>
        </w:rPr>
        <w:t xml:space="preserve"> </w:t>
      </w:r>
      <w:r w:rsidRPr="006C783D">
        <w:rPr>
          <w:rFonts w:ascii="Times New Roman" w:hAnsi="Times New Roman" w:cs="Times New Roman"/>
          <w:b/>
          <w:sz w:val="24"/>
          <w:szCs w:val="24"/>
        </w:rPr>
        <w:t xml:space="preserve">Динамика поголовья скота в </w:t>
      </w:r>
      <w:r w:rsidR="00FA7E18" w:rsidRPr="006C783D">
        <w:rPr>
          <w:rFonts w:ascii="Times New Roman" w:hAnsi="Times New Roman" w:cs="Times New Roman"/>
          <w:b/>
          <w:sz w:val="24"/>
          <w:szCs w:val="24"/>
        </w:rPr>
        <w:t>ООО «Кигбаево Агро</w:t>
      </w:r>
      <w:r w:rsidRPr="006C783D">
        <w:rPr>
          <w:rFonts w:ascii="Times New Roman" w:hAnsi="Times New Roman" w:cs="Times New Roman"/>
          <w:b/>
          <w:sz w:val="24"/>
          <w:szCs w:val="24"/>
        </w:rPr>
        <w:t>» (на конец года), г</w:t>
      </w:r>
      <w:r w:rsidRPr="006C783D">
        <w:rPr>
          <w:rFonts w:ascii="Times New Roman" w:hAnsi="Times New Roman" w:cs="Times New Roman"/>
          <w:b/>
          <w:sz w:val="24"/>
          <w:szCs w:val="24"/>
        </w:rPr>
        <w:t>о</w:t>
      </w:r>
      <w:r w:rsidRPr="006C783D">
        <w:rPr>
          <w:rFonts w:ascii="Times New Roman" w:hAnsi="Times New Roman" w:cs="Times New Roman"/>
          <w:b/>
          <w:sz w:val="24"/>
          <w:szCs w:val="24"/>
        </w:rPr>
        <w:t>лов</w:t>
      </w:r>
    </w:p>
    <w:p w:rsidR="00C2357E" w:rsidRPr="006C783D" w:rsidRDefault="00C2357E" w:rsidP="006C783D">
      <w:pPr>
        <w:widowControl w:val="0"/>
        <w:shd w:val="clear" w:color="auto" w:fill="FFFFFF"/>
        <w:spacing w:after="0" w:line="240" w:lineRule="auto"/>
        <w:rPr>
          <w:rFonts w:ascii="Times New Roman" w:hAnsi="Times New Roman" w:cs="Times New Roman"/>
          <w:sz w:val="24"/>
          <w:szCs w:val="24"/>
        </w:rPr>
      </w:pPr>
    </w:p>
    <w:tbl>
      <w:tblPr>
        <w:tblW w:w="5000" w:type="pct"/>
        <w:tblLayout w:type="fixed"/>
        <w:tblCellMar>
          <w:left w:w="0" w:type="dxa"/>
          <w:right w:w="0" w:type="dxa"/>
        </w:tblCellMar>
        <w:tblLook w:val="04A0"/>
      </w:tblPr>
      <w:tblGrid>
        <w:gridCol w:w="5675"/>
        <w:gridCol w:w="710"/>
        <w:gridCol w:w="710"/>
        <w:gridCol w:w="606"/>
        <w:gridCol w:w="1947"/>
      </w:tblGrid>
      <w:tr w:rsidR="00FA7E18" w:rsidRPr="00FA7E18" w:rsidTr="00C2357E">
        <w:trPr>
          <w:trHeight w:val="70"/>
        </w:trPr>
        <w:tc>
          <w:tcPr>
            <w:tcW w:w="29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7E18" w:rsidRPr="00FA7E18" w:rsidRDefault="00FA7E18" w:rsidP="00FA7E18">
            <w:pPr>
              <w:spacing w:after="0" w:line="240" w:lineRule="auto"/>
              <w:jc w:val="center"/>
              <w:rPr>
                <w:rFonts w:ascii="Times New Roman" w:hAnsi="Times New Roman" w:cs="Times New Roman"/>
                <w:b/>
                <w:bCs/>
                <w:lang w:eastAsia="ru-RU"/>
              </w:rPr>
            </w:pPr>
            <w:r w:rsidRPr="00FA7E18">
              <w:rPr>
                <w:rFonts w:ascii="Times New Roman" w:hAnsi="Times New Roman" w:cs="Times New Roman"/>
                <w:b/>
                <w:bCs/>
                <w:lang w:eastAsia="ru-RU"/>
              </w:rPr>
              <w:t>Виды скота</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FA7E18" w:rsidRPr="00FA7E18" w:rsidRDefault="00FA7E18" w:rsidP="00FA7E18">
            <w:pPr>
              <w:spacing w:after="0" w:line="240" w:lineRule="auto"/>
              <w:jc w:val="center"/>
              <w:rPr>
                <w:rFonts w:ascii="Times New Roman" w:hAnsi="Times New Roman" w:cs="Times New Roman"/>
                <w:b/>
                <w:bCs/>
                <w:lang w:eastAsia="ru-RU"/>
              </w:rPr>
            </w:pPr>
            <w:r w:rsidRPr="00FA7E18">
              <w:rPr>
                <w:rFonts w:ascii="Times New Roman" w:hAnsi="Times New Roman" w:cs="Times New Roman"/>
                <w:b/>
                <w:bCs/>
                <w:lang w:eastAsia="ru-RU"/>
              </w:rPr>
              <w:t>2013 г</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FA7E18" w:rsidRPr="00FA7E18" w:rsidRDefault="00FA7E18" w:rsidP="00FA7E18">
            <w:pPr>
              <w:spacing w:after="0" w:line="240" w:lineRule="auto"/>
              <w:jc w:val="center"/>
              <w:rPr>
                <w:rFonts w:ascii="Times New Roman" w:hAnsi="Times New Roman" w:cs="Times New Roman"/>
                <w:b/>
                <w:bCs/>
                <w:lang w:eastAsia="ru-RU"/>
              </w:rPr>
            </w:pPr>
            <w:r w:rsidRPr="00FA7E18">
              <w:rPr>
                <w:rFonts w:ascii="Times New Roman" w:hAnsi="Times New Roman" w:cs="Times New Roman"/>
                <w:b/>
                <w:bCs/>
                <w:lang w:eastAsia="ru-RU"/>
              </w:rPr>
              <w:t>2014 г</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FA7E18" w:rsidRPr="00FA7E18" w:rsidRDefault="00FA7E18" w:rsidP="00FA7E18">
            <w:pPr>
              <w:spacing w:after="0" w:line="240" w:lineRule="auto"/>
              <w:jc w:val="center"/>
              <w:rPr>
                <w:rFonts w:ascii="Times New Roman" w:hAnsi="Times New Roman" w:cs="Times New Roman"/>
                <w:b/>
                <w:bCs/>
                <w:lang w:eastAsia="ru-RU"/>
              </w:rPr>
            </w:pPr>
            <w:r w:rsidRPr="00FA7E18">
              <w:rPr>
                <w:rFonts w:ascii="Times New Roman" w:hAnsi="Times New Roman" w:cs="Times New Roman"/>
                <w:b/>
                <w:bCs/>
                <w:lang w:eastAsia="ru-RU"/>
              </w:rPr>
              <w:t>2015 г</w:t>
            </w:r>
          </w:p>
        </w:tc>
        <w:tc>
          <w:tcPr>
            <w:tcW w:w="1009" w:type="pct"/>
            <w:tcBorders>
              <w:top w:val="single" w:sz="4" w:space="0" w:color="auto"/>
              <w:left w:val="nil"/>
              <w:bottom w:val="single" w:sz="4" w:space="0" w:color="auto"/>
              <w:right w:val="single" w:sz="4" w:space="0" w:color="auto"/>
            </w:tcBorders>
            <w:shd w:val="clear" w:color="auto" w:fill="auto"/>
            <w:vAlign w:val="center"/>
            <w:hideMark/>
          </w:tcPr>
          <w:p w:rsidR="00FA7E18" w:rsidRPr="00FA7E18" w:rsidRDefault="00FA7E18" w:rsidP="00FA7E18">
            <w:pPr>
              <w:spacing w:after="0" w:line="240" w:lineRule="auto"/>
              <w:jc w:val="center"/>
              <w:rPr>
                <w:rFonts w:ascii="Times New Roman" w:hAnsi="Times New Roman" w:cs="Times New Roman"/>
                <w:b/>
                <w:bCs/>
                <w:lang w:eastAsia="ru-RU"/>
              </w:rPr>
            </w:pPr>
            <w:r w:rsidRPr="00FA7E18">
              <w:rPr>
                <w:rFonts w:ascii="Times New Roman" w:hAnsi="Times New Roman" w:cs="Times New Roman"/>
                <w:b/>
                <w:bCs/>
                <w:lang w:eastAsia="ru-RU"/>
              </w:rPr>
              <w:t>2015 г в % к 2013 г</w:t>
            </w:r>
          </w:p>
        </w:tc>
      </w:tr>
      <w:tr w:rsidR="00FA7E18" w:rsidRPr="00FA7E18" w:rsidTr="00C2357E">
        <w:trPr>
          <w:trHeight w:val="70"/>
        </w:trPr>
        <w:tc>
          <w:tcPr>
            <w:tcW w:w="2941" w:type="pct"/>
            <w:tcBorders>
              <w:top w:val="single" w:sz="4" w:space="0" w:color="auto"/>
              <w:left w:val="single" w:sz="4" w:space="0" w:color="auto"/>
              <w:right w:val="single" w:sz="4" w:space="0" w:color="auto"/>
            </w:tcBorders>
            <w:shd w:val="clear" w:color="auto" w:fill="auto"/>
            <w:vAlign w:val="bottom"/>
            <w:hideMark/>
          </w:tcPr>
          <w:p w:rsidR="00FA7E18" w:rsidRPr="00FA7E18" w:rsidRDefault="00FA7E18" w:rsidP="00FA7E18">
            <w:pPr>
              <w:spacing w:after="0" w:line="240" w:lineRule="auto"/>
              <w:rPr>
                <w:rFonts w:ascii="Times New Roman" w:hAnsi="Times New Roman" w:cs="Times New Roman"/>
                <w:sz w:val="24"/>
                <w:szCs w:val="24"/>
                <w:lang w:eastAsia="ru-RU"/>
              </w:rPr>
            </w:pPr>
            <w:r w:rsidRPr="00FA7E18">
              <w:rPr>
                <w:rFonts w:ascii="Times New Roman" w:hAnsi="Times New Roman" w:cs="Times New Roman"/>
                <w:sz w:val="24"/>
                <w:szCs w:val="24"/>
                <w:lang w:eastAsia="ru-RU"/>
              </w:rPr>
              <w:t>Крупный рогатый скот, всего</w:t>
            </w:r>
          </w:p>
        </w:tc>
        <w:tc>
          <w:tcPr>
            <w:tcW w:w="368" w:type="pct"/>
            <w:tcBorders>
              <w:top w:val="single" w:sz="4" w:space="0" w:color="auto"/>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2109</w:t>
            </w:r>
          </w:p>
        </w:tc>
        <w:tc>
          <w:tcPr>
            <w:tcW w:w="368" w:type="pct"/>
            <w:tcBorders>
              <w:top w:val="single" w:sz="4" w:space="0" w:color="auto"/>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3510</w:t>
            </w:r>
          </w:p>
        </w:tc>
        <w:tc>
          <w:tcPr>
            <w:tcW w:w="314" w:type="pct"/>
            <w:tcBorders>
              <w:top w:val="single" w:sz="4" w:space="0" w:color="auto"/>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3768</w:t>
            </w:r>
          </w:p>
        </w:tc>
        <w:tc>
          <w:tcPr>
            <w:tcW w:w="1009" w:type="pct"/>
            <w:tcBorders>
              <w:top w:val="single" w:sz="4" w:space="0" w:color="auto"/>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178,7</w:t>
            </w:r>
          </w:p>
        </w:tc>
      </w:tr>
      <w:tr w:rsidR="00FA7E18" w:rsidRPr="00FA7E18" w:rsidTr="00C2357E">
        <w:trPr>
          <w:trHeight w:val="315"/>
        </w:trPr>
        <w:tc>
          <w:tcPr>
            <w:tcW w:w="2941" w:type="pct"/>
            <w:tcBorders>
              <w:top w:val="nil"/>
              <w:left w:val="single" w:sz="4" w:space="0" w:color="auto"/>
              <w:right w:val="single" w:sz="4" w:space="0" w:color="auto"/>
            </w:tcBorders>
            <w:shd w:val="clear" w:color="auto" w:fill="auto"/>
            <w:vAlign w:val="bottom"/>
            <w:hideMark/>
          </w:tcPr>
          <w:p w:rsidR="00FA7E18" w:rsidRPr="00FA7E18" w:rsidRDefault="00FA7E18" w:rsidP="00FA7E18">
            <w:pPr>
              <w:spacing w:after="0" w:line="240" w:lineRule="auto"/>
              <w:rPr>
                <w:rFonts w:ascii="Times New Roman" w:hAnsi="Times New Roman" w:cs="Times New Roman"/>
                <w:sz w:val="24"/>
                <w:szCs w:val="24"/>
                <w:lang w:eastAsia="ru-RU"/>
              </w:rPr>
            </w:pPr>
            <w:r w:rsidRPr="00FA7E18">
              <w:rPr>
                <w:rFonts w:ascii="Times New Roman" w:hAnsi="Times New Roman" w:cs="Times New Roman"/>
                <w:sz w:val="24"/>
                <w:szCs w:val="24"/>
                <w:lang w:eastAsia="ru-RU"/>
              </w:rPr>
              <w:t xml:space="preserve">в том числе: коровы </w:t>
            </w:r>
          </w:p>
        </w:tc>
        <w:tc>
          <w:tcPr>
            <w:tcW w:w="368"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795</w:t>
            </w:r>
          </w:p>
        </w:tc>
        <w:tc>
          <w:tcPr>
            <w:tcW w:w="368"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1473</w:t>
            </w:r>
          </w:p>
        </w:tc>
        <w:tc>
          <w:tcPr>
            <w:tcW w:w="314"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1500</w:t>
            </w:r>
          </w:p>
        </w:tc>
        <w:tc>
          <w:tcPr>
            <w:tcW w:w="1009"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188,7</w:t>
            </w:r>
          </w:p>
        </w:tc>
      </w:tr>
      <w:tr w:rsidR="00FA7E18" w:rsidRPr="00FA7E18" w:rsidTr="00C2357E">
        <w:trPr>
          <w:trHeight w:val="315"/>
        </w:trPr>
        <w:tc>
          <w:tcPr>
            <w:tcW w:w="2941" w:type="pct"/>
            <w:tcBorders>
              <w:top w:val="nil"/>
              <w:left w:val="single" w:sz="4" w:space="0" w:color="auto"/>
              <w:right w:val="single" w:sz="4" w:space="0" w:color="auto"/>
            </w:tcBorders>
            <w:shd w:val="clear" w:color="auto" w:fill="auto"/>
            <w:vAlign w:val="bottom"/>
            <w:hideMark/>
          </w:tcPr>
          <w:p w:rsidR="00FA7E18" w:rsidRPr="00FA7E18" w:rsidRDefault="00FA7E18" w:rsidP="00FA7E18">
            <w:pPr>
              <w:spacing w:after="0" w:line="240" w:lineRule="auto"/>
              <w:rPr>
                <w:rFonts w:ascii="Times New Roman" w:hAnsi="Times New Roman" w:cs="Times New Roman"/>
                <w:sz w:val="24"/>
                <w:szCs w:val="24"/>
                <w:lang w:eastAsia="ru-RU"/>
              </w:rPr>
            </w:pPr>
            <w:r w:rsidRPr="00FA7E18">
              <w:rPr>
                <w:rFonts w:ascii="Times New Roman" w:hAnsi="Times New Roman" w:cs="Times New Roman"/>
                <w:sz w:val="24"/>
                <w:szCs w:val="24"/>
                <w:lang w:eastAsia="ru-RU"/>
              </w:rPr>
              <w:t xml:space="preserve">                     нетели</w:t>
            </w:r>
          </w:p>
        </w:tc>
        <w:tc>
          <w:tcPr>
            <w:tcW w:w="368"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156</w:t>
            </w:r>
          </w:p>
        </w:tc>
        <w:tc>
          <w:tcPr>
            <w:tcW w:w="368"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139</w:t>
            </w:r>
          </w:p>
        </w:tc>
        <w:tc>
          <w:tcPr>
            <w:tcW w:w="314"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290</w:t>
            </w:r>
          </w:p>
        </w:tc>
        <w:tc>
          <w:tcPr>
            <w:tcW w:w="1009"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185,9</w:t>
            </w:r>
          </w:p>
        </w:tc>
      </w:tr>
      <w:tr w:rsidR="00FA7E18" w:rsidRPr="00FA7E18" w:rsidTr="00C2357E">
        <w:trPr>
          <w:trHeight w:val="70"/>
        </w:trPr>
        <w:tc>
          <w:tcPr>
            <w:tcW w:w="2941" w:type="pct"/>
            <w:tcBorders>
              <w:top w:val="nil"/>
              <w:left w:val="single" w:sz="4" w:space="0" w:color="auto"/>
              <w:right w:val="single" w:sz="4" w:space="0" w:color="auto"/>
            </w:tcBorders>
            <w:shd w:val="clear" w:color="auto" w:fill="auto"/>
            <w:vAlign w:val="bottom"/>
            <w:hideMark/>
          </w:tcPr>
          <w:p w:rsidR="00FA7E18" w:rsidRPr="00FA7E18" w:rsidRDefault="00FA7E18" w:rsidP="00FA7E18">
            <w:pPr>
              <w:spacing w:after="0" w:line="240" w:lineRule="auto"/>
              <w:rPr>
                <w:rFonts w:ascii="Times New Roman" w:hAnsi="Times New Roman" w:cs="Times New Roman"/>
                <w:sz w:val="24"/>
                <w:szCs w:val="24"/>
                <w:lang w:eastAsia="ru-RU"/>
              </w:rPr>
            </w:pPr>
            <w:r w:rsidRPr="00FA7E18">
              <w:rPr>
                <w:rFonts w:ascii="Times New Roman" w:hAnsi="Times New Roman" w:cs="Times New Roman"/>
                <w:sz w:val="24"/>
                <w:szCs w:val="24"/>
                <w:lang w:eastAsia="ru-RU"/>
              </w:rPr>
              <w:t xml:space="preserve">                    молодняк КРС</w:t>
            </w:r>
          </w:p>
        </w:tc>
        <w:tc>
          <w:tcPr>
            <w:tcW w:w="368"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1158</w:t>
            </w:r>
          </w:p>
        </w:tc>
        <w:tc>
          <w:tcPr>
            <w:tcW w:w="368"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1898</w:t>
            </w:r>
          </w:p>
        </w:tc>
        <w:tc>
          <w:tcPr>
            <w:tcW w:w="314"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1978</w:t>
            </w:r>
          </w:p>
        </w:tc>
        <w:tc>
          <w:tcPr>
            <w:tcW w:w="1009"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170,8</w:t>
            </w:r>
          </w:p>
        </w:tc>
      </w:tr>
      <w:tr w:rsidR="00FA7E18" w:rsidRPr="00FA7E18" w:rsidTr="00C2357E">
        <w:trPr>
          <w:trHeight w:val="70"/>
        </w:trPr>
        <w:tc>
          <w:tcPr>
            <w:tcW w:w="2941" w:type="pct"/>
            <w:tcBorders>
              <w:top w:val="nil"/>
              <w:left w:val="single" w:sz="4" w:space="0" w:color="auto"/>
              <w:right w:val="single" w:sz="4" w:space="0" w:color="auto"/>
            </w:tcBorders>
            <w:shd w:val="clear" w:color="auto" w:fill="auto"/>
            <w:vAlign w:val="bottom"/>
            <w:hideMark/>
          </w:tcPr>
          <w:p w:rsidR="00FA7E18" w:rsidRPr="00FA7E18" w:rsidRDefault="00FA7E18" w:rsidP="00FA7E18">
            <w:pPr>
              <w:spacing w:after="0" w:line="240" w:lineRule="auto"/>
              <w:rPr>
                <w:rFonts w:ascii="Times New Roman" w:hAnsi="Times New Roman" w:cs="Times New Roman"/>
                <w:sz w:val="24"/>
                <w:szCs w:val="24"/>
                <w:lang w:eastAsia="ru-RU"/>
              </w:rPr>
            </w:pPr>
            <w:r w:rsidRPr="00FA7E18">
              <w:rPr>
                <w:rFonts w:ascii="Times New Roman" w:hAnsi="Times New Roman" w:cs="Times New Roman"/>
                <w:sz w:val="24"/>
                <w:szCs w:val="24"/>
                <w:lang w:eastAsia="ru-RU"/>
              </w:rPr>
              <w:t>Удельный вес коров в стаде, %</w:t>
            </w:r>
          </w:p>
        </w:tc>
        <w:tc>
          <w:tcPr>
            <w:tcW w:w="368"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37,7</w:t>
            </w:r>
          </w:p>
        </w:tc>
        <w:tc>
          <w:tcPr>
            <w:tcW w:w="368"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42,0</w:t>
            </w:r>
          </w:p>
        </w:tc>
        <w:tc>
          <w:tcPr>
            <w:tcW w:w="314"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39,8</w:t>
            </w:r>
          </w:p>
        </w:tc>
        <w:tc>
          <w:tcPr>
            <w:tcW w:w="1009"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105,6</w:t>
            </w:r>
          </w:p>
        </w:tc>
      </w:tr>
      <w:tr w:rsidR="00FA7E18" w:rsidRPr="00FA7E18" w:rsidTr="00C2357E">
        <w:trPr>
          <w:trHeight w:val="70"/>
        </w:trPr>
        <w:tc>
          <w:tcPr>
            <w:tcW w:w="2941" w:type="pct"/>
            <w:tcBorders>
              <w:top w:val="nil"/>
              <w:left w:val="single" w:sz="4" w:space="0" w:color="auto"/>
              <w:right w:val="single" w:sz="4" w:space="0" w:color="auto"/>
            </w:tcBorders>
            <w:shd w:val="clear" w:color="auto" w:fill="auto"/>
            <w:vAlign w:val="bottom"/>
            <w:hideMark/>
          </w:tcPr>
          <w:p w:rsidR="00FA7E18" w:rsidRPr="00FA7E18" w:rsidRDefault="00FA7E18" w:rsidP="00FA7E18">
            <w:pPr>
              <w:spacing w:after="0" w:line="240" w:lineRule="auto"/>
              <w:rPr>
                <w:rFonts w:ascii="Times New Roman" w:hAnsi="Times New Roman" w:cs="Times New Roman"/>
                <w:sz w:val="24"/>
                <w:szCs w:val="24"/>
                <w:lang w:eastAsia="ru-RU"/>
              </w:rPr>
            </w:pPr>
            <w:r w:rsidRPr="00FA7E18">
              <w:rPr>
                <w:rFonts w:ascii="Times New Roman" w:hAnsi="Times New Roman" w:cs="Times New Roman"/>
                <w:sz w:val="24"/>
                <w:szCs w:val="24"/>
                <w:lang w:eastAsia="ru-RU"/>
              </w:rPr>
              <w:t>Лошади, всего</w:t>
            </w:r>
          </w:p>
        </w:tc>
        <w:tc>
          <w:tcPr>
            <w:tcW w:w="368"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7</w:t>
            </w:r>
          </w:p>
        </w:tc>
        <w:tc>
          <w:tcPr>
            <w:tcW w:w="368"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17</w:t>
            </w:r>
          </w:p>
        </w:tc>
        <w:tc>
          <w:tcPr>
            <w:tcW w:w="314"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17</w:t>
            </w:r>
          </w:p>
        </w:tc>
        <w:tc>
          <w:tcPr>
            <w:tcW w:w="1009"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242,9</w:t>
            </w:r>
          </w:p>
        </w:tc>
      </w:tr>
      <w:tr w:rsidR="00FA7E18" w:rsidRPr="00FA7E18" w:rsidTr="00C2357E">
        <w:trPr>
          <w:trHeight w:val="70"/>
        </w:trPr>
        <w:tc>
          <w:tcPr>
            <w:tcW w:w="2941" w:type="pct"/>
            <w:tcBorders>
              <w:top w:val="nil"/>
              <w:left w:val="single" w:sz="4" w:space="0" w:color="auto"/>
              <w:right w:val="single" w:sz="4" w:space="0" w:color="auto"/>
            </w:tcBorders>
            <w:shd w:val="clear" w:color="auto" w:fill="auto"/>
            <w:vAlign w:val="bottom"/>
            <w:hideMark/>
          </w:tcPr>
          <w:p w:rsidR="00FA7E18" w:rsidRPr="00FA7E18" w:rsidRDefault="00FA7E18" w:rsidP="00FA7E18">
            <w:pPr>
              <w:spacing w:after="0" w:line="240" w:lineRule="auto"/>
              <w:rPr>
                <w:rFonts w:ascii="Times New Roman" w:hAnsi="Times New Roman" w:cs="Times New Roman"/>
                <w:sz w:val="24"/>
                <w:szCs w:val="24"/>
                <w:lang w:eastAsia="ru-RU"/>
              </w:rPr>
            </w:pPr>
            <w:r w:rsidRPr="00FA7E18">
              <w:rPr>
                <w:rFonts w:ascii="Times New Roman" w:hAnsi="Times New Roman" w:cs="Times New Roman"/>
                <w:sz w:val="24"/>
                <w:szCs w:val="24"/>
                <w:lang w:eastAsia="ru-RU"/>
              </w:rPr>
              <w:t>Поголовье скота в условном исчислении, гол.</w:t>
            </w:r>
          </w:p>
        </w:tc>
        <w:tc>
          <w:tcPr>
            <w:tcW w:w="368"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1590</w:t>
            </w:r>
          </w:p>
        </w:tc>
        <w:tc>
          <w:tcPr>
            <w:tcW w:w="368"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2712</w:t>
            </w:r>
          </w:p>
        </w:tc>
        <w:tc>
          <w:tcPr>
            <w:tcW w:w="314"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2878</w:t>
            </w:r>
          </w:p>
        </w:tc>
        <w:tc>
          <w:tcPr>
            <w:tcW w:w="1009" w:type="pct"/>
            <w:tcBorders>
              <w:top w:val="nil"/>
              <w:left w:val="nil"/>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180,9</w:t>
            </w:r>
          </w:p>
        </w:tc>
      </w:tr>
      <w:tr w:rsidR="00FA7E18" w:rsidRPr="00FA7E18" w:rsidTr="00FA7E18">
        <w:trPr>
          <w:trHeight w:val="70"/>
        </w:trPr>
        <w:tc>
          <w:tcPr>
            <w:tcW w:w="2941" w:type="pct"/>
            <w:tcBorders>
              <w:top w:val="nil"/>
              <w:left w:val="single" w:sz="4" w:space="0" w:color="auto"/>
              <w:bottom w:val="single" w:sz="4" w:space="0" w:color="auto"/>
              <w:right w:val="single" w:sz="4" w:space="0" w:color="auto"/>
            </w:tcBorders>
            <w:shd w:val="clear" w:color="auto" w:fill="auto"/>
            <w:vAlign w:val="bottom"/>
            <w:hideMark/>
          </w:tcPr>
          <w:p w:rsidR="00FA7E18" w:rsidRPr="00FA7E18" w:rsidRDefault="00FA7E18" w:rsidP="00FA7E18">
            <w:pPr>
              <w:spacing w:after="0" w:line="240" w:lineRule="auto"/>
              <w:rPr>
                <w:rFonts w:ascii="Times New Roman" w:hAnsi="Times New Roman" w:cs="Times New Roman"/>
                <w:sz w:val="24"/>
                <w:szCs w:val="24"/>
                <w:lang w:eastAsia="ru-RU"/>
              </w:rPr>
            </w:pPr>
            <w:r w:rsidRPr="00FA7E18">
              <w:rPr>
                <w:rFonts w:ascii="Times New Roman" w:hAnsi="Times New Roman" w:cs="Times New Roman"/>
                <w:sz w:val="24"/>
                <w:szCs w:val="24"/>
                <w:lang w:eastAsia="ru-RU"/>
              </w:rPr>
              <w:t>Приходится условного поголовья на 100 га с.-х. уг</w:t>
            </w:r>
            <w:r w:rsidRPr="00FA7E18">
              <w:rPr>
                <w:rFonts w:ascii="Times New Roman" w:hAnsi="Times New Roman" w:cs="Times New Roman"/>
                <w:sz w:val="24"/>
                <w:szCs w:val="24"/>
                <w:lang w:eastAsia="ru-RU"/>
              </w:rPr>
              <w:t>о</w:t>
            </w:r>
            <w:r w:rsidRPr="00FA7E18">
              <w:rPr>
                <w:rFonts w:ascii="Times New Roman" w:hAnsi="Times New Roman" w:cs="Times New Roman"/>
                <w:sz w:val="24"/>
                <w:szCs w:val="24"/>
                <w:lang w:eastAsia="ru-RU"/>
              </w:rPr>
              <w:t>дий, гол.</w:t>
            </w:r>
          </w:p>
        </w:tc>
        <w:tc>
          <w:tcPr>
            <w:tcW w:w="368" w:type="pct"/>
            <w:tcBorders>
              <w:top w:val="nil"/>
              <w:left w:val="nil"/>
              <w:bottom w:val="single" w:sz="4" w:space="0" w:color="auto"/>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12,1</w:t>
            </w:r>
          </w:p>
        </w:tc>
        <w:tc>
          <w:tcPr>
            <w:tcW w:w="368" w:type="pct"/>
            <w:tcBorders>
              <w:top w:val="nil"/>
              <w:left w:val="nil"/>
              <w:bottom w:val="single" w:sz="4" w:space="0" w:color="auto"/>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14,9</w:t>
            </w:r>
          </w:p>
        </w:tc>
        <w:tc>
          <w:tcPr>
            <w:tcW w:w="314" w:type="pct"/>
            <w:tcBorders>
              <w:top w:val="nil"/>
              <w:left w:val="nil"/>
              <w:bottom w:val="single" w:sz="4" w:space="0" w:color="auto"/>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15,8</w:t>
            </w:r>
          </w:p>
        </w:tc>
        <w:tc>
          <w:tcPr>
            <w:tcW w:w="1009" w:type="pct"/>
            <w:tcBorders>
              <w:top w:val="nil"/>
              <w:left w:val="nil"/>
              <w:bottom w:val="single" w:sz="4" w:space="0" w:color="auto"/>
              <w:right w:val="single" w:sz="4" w:space="0" w:color="auto"/>
            </w:tcBorders>
            <w:shd w:val="clear" w:color="auto" w:fill="auto"/>
            <w:vAlign w:val="bottom"/>
            <w:hideMark/>
          </w:tcPr>
          <w:p w:rsidR="00FA7E18" w:rsidRPr="00FA7E18" w:rsidRDefault="00FA7E18" w:rsidP="00FA7E18">
            <w:pPr>
              <w:spacing w:after="0" w:line="240" w:lineRule="auto"/>
              <w:jc w:val="center"/>
              <w:rPr>
                <w:rFonts w:ascii="Times New Roman" w:hAnsi="Times New Roman" w:cs="Times New Roman"/>
                <w:sz w:val="24"/>
                <w:szCs w:val="24"/>
                <w:lang w:eastAsia="ru-RU"/>
              </w:rPr>
            </w:pPr>
            <w:r w:rsidRPr="00FA7E18">
              <w:rPr>
                <w:rFonts w:ascii="Times New Roman" w:hAnsi="Times New Roman" w:cs="Times New Roman"/>
                <w:sz w:val="24"/>
                <w:szCs w:val="24"/>
                <w:lang w:eastAsia="ru-RU"/>
              </w:rPr>
              <w:t>130,3</w:t>
            </w:r>
          </w:p>
        </w:tc>
      </w:tr>
    </w:tbl>
    <w:p w:rsidR="009568C6" w:rsidRDefault="009568C6" w:rsidP="00CC6C86">
      <w:pPr>
        <w:spacing w:after="0" w:line="240" w:lineRule="auto"/>
        <w:ind w:firstLine="709"/>
        <w:jc w:val="both"/>
        <w:rPr>
          <w:rFonts w:ascii="Times New Roman" w:hAnsi="Times New Roman" w:cs="Times New Roman"/>
          <w:sz w:val="28"/>
          <w:szCs w:val="28"/>
        </w:rPr>
      </w:pPr>
    </w:p>
    <w:p w:rsidR="00C10B94" w:rsidRDefault="002377D0" w:rsidP="006E4D73">
      <w:pPr>
        <w:spacing w:after="0" w:line="360" w:lineRule="auto"/>
        <w:ind w:firstLine="709"/>
        <w:jc w:val="both"/>
        <w:rPr>
          <w:rFonts w:ascii="Times New Roman" w:hAnsi="Times New Roman" w:cs="Times New Roman"/>
          <w:sz w:val="28"/>
          <w:szCs w:val="28"/>
        </w:rPr>
      </w:pPr>
      <w:r w:rsidRPr="006E4D73">
        <w:rPr>
          <w:rFonts w:ascii="Times New Roman" w:hAnsi="Times New Roman" w:cs="Times New Roman"/>
          <w:sz w:val="28"/>
          <w:szCs w:val="28"/>
        </w:rPr>
        <w:t xml:space="preserve">Поголовье КРС на конец 2015 г. составило </w:t>
      </w:r>
      <w:r w:rsidR="00FA7E18">
        <w:rPr>
          <w:rFonts w:ascii="Times New Roman" w:hAnsi="Times New Roman" w:cs="Times New Roman"/>
          <w:sz w:val="28"/>
          <w:szCs w:val="28"/>
        </w:rPr>
        <w:t>3768</w:t>
      </w:r>
      <w:r w:rsidRPr="006E4D73">
        <w:rPr>
          <w:rFonts w:ascii="Times New Roman" w:hAnsi="Times New Roman" w:cs="Times New Roman"/>
          <w:sz w:val="28"/>
          <w:szCs w:val="28"/>
        </w:rPr>
        <w:t xml:space="preserve"> голов, из которых коровы – </w:t>
      </w:r>
      <w:r w:rsidR="00FA7E18">
        <w:rPr>
          <w:rFonts w:ascii="Times New Roman" w:hAnsi="Times New Roman" w:cs="Times New Roman"/>
          <w:sz w:val="28"/>
          <w:szCs w:val="28"/>
        </w:rPr>
        <w:t>1500</w:t>
      </w:r>
      <w:r w:rsidRPr="006E4D73">
        <w:rPr>
          <w:rFonts w:ascii="Times New Roman" w:hAnsi="Times New Roman" w:cs="Times New Roman"/>
          <w:sz w:val="28"/>
          <w:szCs w:val="28"/>
        </w:rPr>
        <w:t xml:space="preserve"> голов. </w:t>
      </w:r>
      <w:r w:rsidR="00FA7E18">
        <w:rPr>
          <w:rFonts w:ascii="Times New Roman" w:hAnsi="Times New Roman" w:cs="Times New Roman"/>
          <w:sz w:val="28"/>
          <w:szCs w:val="28"/>
        </w:rPr>
        <w:t>Резкое увеличение поголовья коров в 2014 году привело также к резкому росту молодняка, в результате чего удельный вес коров увеличился на 4,3%, но в 2015 году уже снизился на 2,2%.</w:t>
      </w:r>
      <w:r w:rsidR="00C10B94">
        <w:rPr>
          <w:rFonts w:ascii="Times New Roman" w:hAnsi="Times New Roman" w:cs="Times New Roman"/>
          <w:sz w:val="28"/>
          <w:szCs w:val="28"/>
        </w:rPr>
        <w:t xml:space="preserve"> Приведший к росту молодняка рост коров в 2014 году привел в результате к резкому росту нетелей в 2015 году – на 86%. </w:t>
      </w:r>
      <w:r w:rsidRPr="006E4D73">
        <w:rPr>
          <w:rFonts w:ascii="Times New Roman" w:hAnsi="Times New Roman" w:cs="Times New Roman"/>
          <w:sz w:val="28"/>
          <w:szCs w:val="28"/>
        </w:rPr>
        <w:t xml:space="preserve">Поголовье лошадей </w:t>
      </w:r>
      <w:r w:rsidR="00C10B94">
        <w:rPr>
          <w:rFonts w:ascii="Times New Roman" w:hAnsi="Times New Roman" w:cs="Times New Roman"/>
          <w:sz w:val="28"/>
          <w:szCs w:val="28"/>
        </w:rPr>
        <w:t xml:space="preserve">увеличилось в 2014 году на 10 голов и осталось на этом же уровне в 2015 году. </w:t>
      </w:r>
      <w:r w:rsidRPr="006E4D73">
        <w:rPr>
          <w:rFonts w:ascii="Times New Roman" w:hAnsi="Times New Roman" w:cs="Times New Roman"/>
          <w:sz w:val="28"/>
          <w:szCs w:val="28"/>
        </w:rPr>
        <w:t xml:space="preserve">Плотность скота в расчете на 100 га с.-х. угодий </w:t>
      </w:r>
      <w:r w:rsidR="00C10B94">
        <w:rPr>
          <w:rFonts w:ascii="Times New Roman" w:hAnsi="Times New Roman" w:cs="Times New Roman"/>
          <w:sz w:val="28"/>
          <w:szCs w:val="28"/>
        </w:rPr>
        <w:t>имеет устойчивый рост, который за период составил 30%</w:t>
      </w:r>
      <w:r w:rsidRPr="006E4D73">
        <w:rPr>
          <w:rFonts w:ascii="Times New Roman" w:hAnsi="Times New Roman" w:cs="Times New Roman"/>
          <w:sz w:val="28"/>
          <w:szCs w:val="28"/>
        </w:rPr>
        <w:t xml:space="preserve">. </w:t>
      </w:r>
    </w:p>
    <w:p w:rsidR="002377D0" w:rsidRDefault="002377D0" w:rsidP="00CC6C86">
      <w:pPr>
        <w:spacing w:after="0" w:line="360" w:lineRule="auto"/>
        <w:ind w:firstLine="709"/>
        <w:jc w:val="both"/>
        <w:rPr>
          <w:rFonts w:ascii="Times New Roman" w:hAnsi="Times New Roman" w:cs="Times New Roman"/>
          <w:sz w:val="28"/>
          <w:szCs w:val="28"/>
        </w:rPr>
      </w:pPr>
      <w:r w:rsidRPr="006E4D73">
        <w:rPr>
          <w:rFonts w:ascii="Times New Roman" w:hAnsi="Times New Roman" w:cs="Times New Roman"/>
          <w:sz w:val="28"/>
          <w:szCs w:val="28"/>
        </w:rPr>
        <w:lastRenderedPageBreak/>
        <w:t>Показатели производства молока и мяса являются показателем раци</w:t>
      </w:r>
      <w:r w:rsidRPr="006E4D73">
        <w:rPr>
          <w:rFonts w:ascii="Times New Roman" w:hAnsi="Times New Roman" w:cs="Times New Roman"/>
          <w:sz w:val="28"/>
          <w:szCs w:val="28"/>
        </w:rPr>
        <w:t>о</w:t>
      </w:r>
      <w:r w:rsidRPr="006E4D73">
        <w:rPr>
          <w:rFonts w:ascii="Times New Roman" w:hAnsi="Times New Roman" w:cs="Times New Roman"/>
          <w:sz w:val="28"/>
          <w:szCs w:val="28"/>
        </w:rPr>
        <w:t>нального ведения хозяйства, они зависят от продуктивности животных (таблица 2.1</w:t>
      </w:r>
      <w:r w:rsidR="00CC6C86">
        <w:rPr>
          <w:rFonts w:ascii="Times New Roman" w:hAnsi="Times New Roman" w:cs="Times New Roman"/>
          <w:sz w:val="28"/>
          <w:szCs w:val="28"/>
        </w:rPr>
        <w:t>6</w:t>
      </w:r>
      <w:r w:rsidRPr="006E4D73">
        <w:rPr>
          <w:rFonts w:ascii="Times New Roman" w:hAnsi="Times New Roman" w:cs="Times New Roman"/>
          <w:sz w:val="28"/>
          <w:szCs w:val="28"/>
        </w:rPr>
        <w:t xml:space="preserve">). </w:t>
      </w:r>
    </w:p>
    <w:p w:rsidR="002377D0" w:rsidRPr="006C783D" w:rsidRDefault="002377D0" w:rsidP="00A814EB">
      <w:pPr>
        <w:widowControl w:val="0"/>
        <w:shd w:val="clear" w:color="auto" w:fill="FFFFFF"/>
        <w:spacing w:after="0" w:line="360" w:lineRule="auto"/>
        <w:rPr>
          <w:rFonts w:ascii="Times New Roman" w:hAnsi="Times New Roman" w:cs="Times New Roman"/>
          <w:sz w:val="24"/>
          <w:szCs w:val="24"/>
        </w:rPr>
      </w:pPr>
      <w:r w:rsidRPr="006E4D73">
        <w:rPr>
          <w:rFonts w:ascii="Times New Roman" w:hAnsi="Times New Roman" w:cs="Times New Roman"/>
          <w:sz w:val="24"/>
          <w:szCs w:val="24"/>
        </w:rPr>
        <w:t>Таблица 2.1</w:t>
      </w:r>
      <w:r w:rsidR="00CC6C86">
        <w:rPr>
          <w:rFonts w:ascii="Times New Roman" w:hAnsi="Times New Roman" w:cs="Times New Roman"/>
          <w:sz w:val="24"/>
          <w:szCs w:val="24"/>
        </w:rPr>
        <w:t>6</w:t>
      </w:r>
      <w:r w:rsidRPr="006E4D73">
        <w:rPr>
          <w:rFonts w:ascii="Times New Roman" w:hAnsi="Times New Roman" w:cs="Times New Roman"/>
          <w:sz w:val="24"/>
          <w:szCs w:val="24"/>
        </w:rPr>
        <w:t xml:space="preserve"> - </w:t>
      </w:r>
      <w:r w:rsidRPr="006C783D">
        <w:rPr>
          <w:rFonts w:ascii="Times New Roman" w:hAnsi="Times New Roman" w:cs="Times New Roman"/>
          <w:b/>
          <w:sz w:val="24"/>
          <w:szCs w:val="24"/>
        </w:rPr>
        <w:t>Производство продукции животноводства и продуктивность животных</w:t>
      </w:r>
    </w:p>
    <w:tbl>
      <w:tblPr>
        <w:tblW w:w="5000" w:type="pct"/>
        <w:tblCellMar>
          <w:left w:w="0" w:type="dxa"/>
          <w:right w:w="0" w:type="dxa"/>
        </w:tblCellMar>
        <w:tblLook w:val="04A0"/>
      </w:tblPr>
      <w:tblGrid>
        <w:gridCol w:w="5916"/>
        <w:gridCol w:w="793"/>
        <w:gridCol w:w="793"/>
        <w:gridCol w:w="793"/>
        <w:gridCol w:w="1353"/>
      </w:tblGrid>
      <w:tr w:rsidR="00C10B94" w:rsidRPr="00A814EB" w:rsidTr="00A814EB">
        <w:trPr>
          <w:trHeight w:val="630"/>
        </w:trPr>
        <w:tc>
          <w:tcPr>
            <w:tcW w:w="30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0B94" w:rsidRPr="00A814EB" w:rsidRDefault="00C10B94" w:rsidP="00C10B94">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Показатель</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C10B94" w:rsidRPr="00A814EB" w:rsidRDefault="00C10B94" w:rsidP="00C10B94">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2013 год</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C10B94" w:rsidRPr="00A814EB" w:rsidRDefault="00C10B94" w:rsidP="00C10B94">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2014 год</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C10B94" w:rsidRPr="00A814EB" w:rsidRDefault="00C10B94" w:rsidP="00C10B94">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2015 год</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C10B94" w:rsidRPr="00A814EB" w:rsidRDefault="00C10B94" w:rsidP="00C10B94">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2015 год в % к 2013</w:t>
            </w:r>
          </w:p>
        </w:tc>
      </w:tr>
      <w:tr w:rsidR="00C10B94" w:rsidRPr="00C10B94" w:rsidTr="00A814EB">
        <w:trPr>
          <w:trHeight w:val="70"/>
        </w:trPr>
        <w:tc>
          <w:tcPr>
            <w:tcW w:w="3066" w:type="pct"/>
            <w:tcBorders>
              <w:top w:val="single" w:sz="4" w:space="0" w:color="auto"/>
              <w:left w:val="single" w:sz="4" w:space="0" w:color="auto"/>
              <w:right w:val="single" w:sz="4" w:space="0" w:color="auto"/>
            </w:tcBorders>
            <w:shd w:val="clear" w:color="auto" w:fill="auto"/>
            <w:hideMark/>
          </w:tcPr>
          <w:p w:rsidR="00C10B94" w:rsidRPr="00C10B94" w:rsidRDefault="00C10B94" w:rsidP="00C10B94">
            <w:pPr>
              <w:spacing w:after="0" w:line="240" w:lineRule="auto"/>
              <w:jc w:val="both"/>
              <w:rPr>
                <w:rFonts w:ascii="Times New Roman" w:hAnsi="Times New Roman" w:cs="Times New Roman"/>
                <w:sz w:val="24"/>
                <w:szCs w:val="24"/>
                <w:lang w:eastAsia="ru-RU"/>
              </w:rPr>
            </w:pPr>
            <w:r w:rsidRPr="00C10B94">
              <w:rPr>
                <w:rFonts w:ascii="Times New Roman" w:hAnsi="Times New Roman" w:cs="Times New Roman"/>
                <w:sz w:val="24"/>
                <w:szCs w:val="24"/>
                <w:lang w:eastAsia="ru-RU"/>
              </w:rPr>
              <w:t>Валовой надой молока, ц</w:t>
            </w:r>
          </w:p>
        </w:tc>
        <w:tc>
          <w:tcPr>
            <w:tcW w:w="411" w:type="pct"/>
            <w:tcBorders>
              <w:top w:val="single" w:sz="4" w:space="0" w:color="auto"/>
              <w:left w:val="nil"/>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43489</w:t>
            </w:r>
          </w:p>
        </w:tc>
        <w:tc>
          <w:tcPr>
            <w:tcW w:w="411" w:type="pct"/>
            <w:tcBorders>
              <w:top w:val="single" w:sz="4" w:space="0" w:color="auto"/>
              <w:left w:val="nil"/>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79447</w:t>
            </w:r>
          </w:p>
        </w:tc>
        <w:tc>
          <w:tcPr>
            <w:tcW w:w="411" w:type="pct"/>
            <w:tcBorders>
              <w:top w:val="single" w:sz="4" w:space="0" w:color="auto"/>
              <w:left w:val="nil"/>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86029</w:t>
            </w:r>
          </w:p>
        </w:tc>
        <w:tc>
          <w:tcPr>
            <w:tcW w:w="701" w:type="pct"/>
            <w:tcBorders>
              <w:top w:val="single" w:sz="4" w:space="0" w:color="auto"/>
              <w:left w:val="nil"/>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197,8</w:t>
            </w:r>
          </w:p>
        </w:tc>
      </w:tr>
      <w:tr w:rsidR="00C10B94" w:rsidRPr="00C10B94" w:rsidTr="00A814EB">
        <w:trPr>
          <w:trHeight w:val="70"/>
        </w:trPr>
        <w:tc>
          <w:tcPr>
            <w:tcW w:w="3066" w:type="pct"/>
            <w:tcBorders>
              <w:top w:val="nil"/>
              <w:left w:val="single" w:sz="4" w:space="0" w:color="auto"/>
              <w:right w:val="single" w:sz="4" w:space="0" w:color="auto"/>
            </w:tcBorders>
            <w:shd w:val="clear" w:color="auto" w:fill="auto"/>
            <w:hideMark/>
          </w:tcPr>
          <w:p w:rsidR="00C10B94" w:rsidRPr="00C10B94" w:rsidRDefault="00C10B94" w:rsidP="00C10B94">
            <w:pPr>
              <w:spacing w:after="0" w:line="240" w:lineRule="auto"/>
              <w:jc w:val="both"/>
              <w:rPr>
                <w:rFonts w:ascii="Times New Roman" w:hAnsi="Times New Roman" w:cs="Times New Roman"/>
                <w:sz w:val="24"/>
                <w:szCs w:val="24"/>
                <w:lang w:eastAsia="ru-RU"/>
              </w:rPr>
            </w:pPr>
            <w:r w:rsidRPr="00C10B94">
              <w:rPr>
                <w:rFonts w:ascii="Times New Roman" w:hAnsi="Times New Roman" w:cs="Times New Roman"/>
                <w:sz w:val="24"/>
                <w:szCs w:val="24"/>
                <w:lang w:eastAsia="ru-RU"/>
              </w:rPr>
              <w:t>Получено приплода, гол.</w:t>
            </w:r>
          </w:p>
        </w:tc>
        <w:tc>
          <w:tcPr>
            <w:tcW w:w="411" w:type="pct"/>
            <w:tcBorders>
              <w:top w:val="nil"/>
              <w:left w:val="nil"/>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733</w:t>
            </w:r>
          </w:p>
        </w:tc>
        <w:tc>
          <w:tcPr>
            <w:tcW w:w="411" w:type="pct"/>
            <w:tcBorders>
              <w:top w:val="nil"/>
              <w:left w:val="nil"/>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1287</w:t>
            </w:r>
          </w:p>
        </w:tc>
        <w:tc>
          <w:tcPr>
            <w:tcW w:w="411" w:type="pct"/>
            <w:tcBorders>
              <w:top w:val="nil"/>
              <w:left w:val="nil"/>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1485</w:t>
            </w:r>
          </w:p>
        </w:tc>
        <w:tc>
          <w:tcPr>
            <w:tcW w:w="701" w:type="pct"/>
            <w:tcBorders>
              <w:top w:val="nil"/>
              <w:left w:val="nil"/>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202,6</w:t>
            </w:r>
          </w:p>
        </w:tc>
      </w:tr>
      <w:tr w:rsidR="00C10B94" w:rsidRPr="00C10B94" w:rsidTr="00A814EB">
        <w:trPr>
          <w:trHeight w:val="70"/>
        </w:trPr>
        <w:tc>
          <w:tcPr>
            <w:tcW w:w="3066" w:type="pct"/>
            <w:tcBorders>
              <w:top w:val="nil"/>
              <w:left w:val="single" w:sz="4" w:space="0" w:color="auto"/>
              <w:right w:val="single" w:sz="4" w:space="0" w:color="auto"/>
            </w:tcBorders>
            <w:shd w:val="clear" w:color="auto" w:fill="auto"/>
            <w:hideMark/>
          </w:tcPr>
          <w:p w:rsidR="00C10B94" w:rsidRPr="00C10B94" w:rsidRDefault="00C10B94" w:rsidP="00A814EB">
            <w:pPr>
              <w:spacing w:after="0" w:line="240" w:lineRule="auto"/>
              <w:jc w:val="both"/>
              <w:rPr>
                <w:rFonts w:ascii="Times New Roman" w:hAnsi="Times New Roman" w:cs="Times New Roman"/>
                <w:sz w:val="24"/>
                <w:szCs w:val="24"/>
                <w:lang w:eastAsia="ru-RU"/>
              </w:rPr>
            </w:pPr>
            <w:r w:rsidRPr="00C10B94">
              <w:rPr>
                <w:rFonts w:ascii="Times New Roman" w:hAnsi="Times New Roman" w:cs="Times New Roman"/>
                <w:sz w:val="24"/>
                <w:szCs w:val="24"/>
                <w:lang w:eastAsia="ru-RU"/>
              </w:rPr>
              <w:t>Получено прироста живой массы молодняка КРС, ц</w:t>
            </w:r>
          </w:p>
        </w:tc>
        <w:tc>
          <w:tcPr>
            <w:tcW w:w="411" w:type="pct"/>
            <w:tcBorders>
              <w:top w:val="nil"/>
              <w:left w:val="nil"/>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3101</w:t>
            </w:r>
          </w:p>
        </w:tc>
        <w:tc>
          <w:tcPr>
            <w:tcW w:w="411" w:type="pct"/>
            <w:tcBorders>
              <w:top w:val="nil"/>
              <w:left w:val="nil"/>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4049</w:t>
            </w:r>
          </w:p>
        </w:tc>
        <w:tc>
          <w:tcPr>
            <w:tcW w:w="411" w:type="pct"/>
            <w:tcBorders>
              <w:top w:val="nil"/>
              <w:left w:val="nil"/>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5143</w:t>
            </w:r>
          </w:p>
        </w:tc>
        <w:tc>
          <w:tcPr>
            <w:tcW w:w="701" w:type="pct"/>
            <w:tcBorders>
              <w:top w:val="nil"/>
              <w:left w:val="nil"/>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165,8</w:t>
            </w:r>
          </w:p>
        </w:tc>
      </w:tr>
      <w:tr w:rsidR="00C10B94" w:rsidRPr="00C10B94" w:rsidTr="00A814EB">
        <w:trPr>
          <w:trHeight w:val="70"/>
        </w:trPr>
        <w:tc>
          <w:tcPr>
            <w:tcW w:w="3066" w:type="pct"/>
            <w:tcBorders>
              <w:top w:val="nil"/>
              <w:left w:val="single" w:sz="4" w:space="0" w:color="auto"/>
              <w:right w:val="single" w:sz="4" w:space="0" w:color="auto"/>
            </w:tcBorders>
            <w:shd w:val="clear" w:color="auto" w:fill="auto"/>
            <w:hideMark/>
          </w:tcPr>
          <w:p w:rsidR="00C10B94" w:rsidRPr="00C10B94" w:rsidRDefault="00C10B94" w:rsidP="00C10B94">
            <w:pPr>
              <w:spacing w:after="0" w:line="240" w:lineRule="auto"/>
              <w:jc w:val="both"/>
              <w:rPr>
                <w:rFonts w:ascii="Times New Roman" w:hAnsi="Times New Roman" w:cs="Times New Roman"/>
                <w:sz w:val="24"/>
                <w:szCs w:val="24"/>
                <w:lang w:eastAsia="ru-RU"/>
              </w:rPr>
            </w:pPr>
            <w:r w:rsidRPr="00C10B94">
              <w:rPr>
                <w:rFonts w:ascii="Times New Roman" w:hAnsi="Times New Roman" w:cs="Times New Roman"/>
                <w:sz w:val="24"/>
                <w:szCs w:val="24"/>
                <w:lang w:eastAsia="ru-RU"/>
              </w:rPr>
              <w:t>Удой молока на 1 корову, кг</w:t>
            </w:r>
          </w:p>
        </w:tc>
        <w:tc>
          <w:tcPr>
            <w:tcW w:w="411" w:type="pct"/>
            <w:tcBorders>
              <w:top w:val="nil"/>
              <w:left w:val="nil"/>
              <w:right w:val="single" w:sz="4" w:space="0" w:color="auto"/>
            </w:tcBorders>
            <w:shd w:val="clear" w:color="auto" w:fill="auto"/>
            <w:vAlign w:val="center"/>
            <w:hideMark/>
          </w:tcPr>
          <w:p w:rsidR="00C10B94" w:rsidRPr="00C10B94" w:rsidRDefault="00A814EB" w:rsidP="00A8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5505</w:t>
            </w:r>
          </w:p>
        </w:tc>
        <w:tc>
          <w:tcPr>
            <w:tcW w:w="411" w:type="pct"/>
            <w:tcBorders>
              <w:top w:val="nil"/>
              <w:left w:val="nil"/>
              <w:right w:val="single" w:sz="4" w:space="0" w:color="auto"/>
            </w:tcBorders>
            <w:shd w:val="clear" w:color="auto" w:fill="auto"/>
            <w:vAlign w:val="center"/>
            <w:hideMark/>
          </w:tcPr>
          <w:p w:rsidR="00C10B94" w:rsidRPr="00C10B94" w:rsidRDefault="00C10B94" w:rsidP="00A814EB">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572</w:t>
            </w:r>
            <w:r w:rsidR="00A814EB">
              <w:rPr>
                <w:rFonts w:ascii="Times New Roman" w:hAnsi="Times New Roman" w:cs="Times New Roman"/>
                <w:sz w:val="24"/>
                <w:szCs w:val="24"/>
                <w:lang w:eastAsia="ru-RU"/>
              </w:rPr>
              <w:t>4</w:t>
            </w:r>
          </w:p>
        </w:tc>
        <w:tc>
          <w:tcPr>
            <w:tcW w:w="411" w:type="pct"/>
            <w:tcBorders>
              <w:top w:val="nil"/>
              <w:left w:val="nil"/>
              <w:right w:val="single" w:sz="4" w:space="0" w:color="auto"/>
            </w:tcBorders>
            <w:shd w:val="clear" w:color="auto" w:fill="auto"/>
            <w:vAlign w:val="center"/>
            <w:hideMark/>
          </w:tcPr>
          <w:p w:rsidR="00C10B94" w:rsidRPr="00C10B94" w:rsidRDefault="00C10B94" w:rsidP="00A814EB">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5801</w:t>
            </w:r>
          </w:p>
        </w:tc>
        <w:tc>
          <w:tcPr>
            <w:tcW w:w="701" w:type="pct"/>
            <w:tcBorders>
              <w:top w:val="nil"/>
              <w:left w:val="nil"/>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105,4</w:t>
            </w:r>
          </w:p>
        </w:tc>
      </w:tr>
      <w:tr w:rsidR="00C10B94" w:rsidRPr="00C10B94" w:rsidTr="00A814EB">
        <w:trPr>
          <w:trHeight w:val="70"/>
        </w:trPr>
        <w:tc>
          <w:tcPr>
            <w:tcW w:w="3066" w:type="pct"/>
            <w:tcBorders>
              <w:top w:val="nil"/>
              <w:left w:val="single" w:sz="4" w:space="0" w:color="auto"/>
              <w:right w:val="single" w:sz="4" w:space="0" w:color="auto"/>
            </w:tcBorders>
            <w:shd w:val="clear" w:color="auto" w:fill="auto"/>
            <w:hideMark/>
          </w:tcPr>
          <w:p w:rsidR="00C10B94" w:rsidRPr="00C10B94" w:rsidRDefault="00C10B94" w:rsidP="00C10B94">
            <w:pPr>
              <w:spacing w:after="0" w:line="240" w:lineRule="auto"/>
              <w:jc w:val="both"/>
              <w:rPr>
                <w:rFonts w:ascii="Times New Roman" w:hAnsi="Times New Roman" w:cs="Times New Roman"/>
                <w:sz w:val="24"/>
                <w:szCs w:val="24"/>
                <w:lang w:eastAsia="ru-RU"/>
              </w:rPr>
            </w:pPr>
            <w:r w:rsidRPr="00C10B94">
              <w:rPr>
                <w:rFonts w:ascii="Times New Roman" w:hAnsi="Times New Roman" w:cs="Times New Roman"/>
                <w:sz w:val="24"/>
                <w:szCs w:val="24"/>
                <w:lang w:eastAsia="ru-RU"/>
              </w:rPr>
              <w:t>Получено приплода на 100 коров и нетелей на начало года, гол</w:t>
            </w:r>
            <w:r>
              <w:rPr>
                <w:rFonts w:ascii="Times New Roman" w:hAnsi="Times New Roman" w:cs="Times New Roman"/>
                <w:sz w:val="24"/>
                <w:szCs w:val="24"/>
                <w:lang w:eastAsia="ru-RU"/>
              </w:rPr>
              <w:t>.</w:t>
            </w:r>
          </w:p>
        </w:tc>
        <w:tc>
          <w:tcPr>
            <w:tcW w:w="411" w:type="pct"/>
            <w:tcBorders>
              <w:top w:val="nil"/>
              <w:left w:val="nil"/>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68</w:t>
            </w:r>
          </w:p>
        </w:tc>
        <w:tc>
          <w:tcPr>
            <w:tcW w:w="411" w:type="pct"/>
            <w:tcBorders>
              <w:top w:val="nil"/>
              <w:left w:val="nil"/>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135</w:t>
            </w:r>
          </w:p>
        </w:tc>
        <w:tc>
          <w:tcPr>
            <w:tcW w:w="411" w:type="pct"/>
            <w:tcBorders>
              <w:top w:val="nil"/>
              <w:left w:val="nil"/>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92</w:t>
            </w:r>
          </w:p>
        </w:tc>
        <w:tc>
          <w:tcPr>
            <w:tcW w:w="701" w:type="pct"/>
            <w:tcBorders>
              <w:top w:val="nil"/>
              <w:left w:val="nil"/>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135,6</w:t>
            </w:r>
          </w:p>
        </w:tc>
      </w:tr>
      <w:tr w:rsidR="00C10B94" w:rsidRPr="00C10B94" w:rsidTr="00A814EB">
        <w:trPr>
          <w:trHeight w:val="70"/>
        </w:trPr>
        <w:tc>
          <w:tcPr>
            <w:tcW w:w="3066" w:type="pct"/>
            <w:tcBorders>
              <w:top w:val="nil"/>
              <w:left w:val="single" w:sz="4" w:space="0" w:color="auto"/>
              <w:bottom w:val="single" w:sz="4" w:space="0" w:color="auto"/>
              <w:right w:val="single" w:sz="4" w:space="0" w:color="auto"/>
            </w:tcBorders>
            <w:shd w:val="clear" w:color="auto" w:fill="auto"/>
            <w:hideMark/>
          </w:tcPr>
          <w:p w:rsidR="00C10B94" w:rsidRPr="00C10B94" w:rsidRDefault="00C10B94" w:rsidP="00A814EB">
            <w:pPr>
              <w:spacing w:after="0" w:line="240" w:lineRule="auto"/>
              <w:jc w:val="both"/>
              <w:rPr>
                <w:rFonts w:ascii="Times New Roman" w:hAnsi="Times New Roman" w:cs="Times New Roman"/>
                <w:sz w:val="24"/>
                <w:szCs w:val="24"/>
                <w:lang w:eastAsia="ru-RU"/>
              </w:rPr>
            </w:pPr>
            <w:r w:rsidRPr="00C10B94">
              <w:rPr>
                <w:rFonts w:ascii="Times New Roman" w:hAnsi="Times New Roman" w:cs="Times New Roman"/>
                <w:sz w:val="24"/>
                <w:szCs w:val="24"/>
                <w:lang w:eastAsia="ru-RU"/>
              </w:rPr>
              <w:t xml:space="preserve">Среднесуточный прирост живой массы </w:t>
            </w:r>
            <w:r w:rsidR="00A814EB">
              <w:rPr>
                <w:rFonts w:ascii="Times New Roman" w:hAnsi="Times New Roman" w:cs="Times New Roman"/>
                <w:sz w:val="24"/>
                <w:szCs w:val="24"/>
                <w:lang w:eastAsia="ru-RU"/>
              </w:rPr>
              <w:t xml:space="preserve">1 </w:t>
            </w:r>
            <w:r w:rsidRPr="00C10B94">
              <w:rPr>
                <w:rFonts w:ascii="Times New Roman" w:hAnsi="Times New Roman" w:cs="Times New Roman"/>
                <w:sz w:val="24"/>
                <w:szCs w:val="24"/>
                <w:lang w:eastAsia="ru-RU"/>
              </w:rPr>
              <w:t>головы моло</w:t>
            </w:r>
            <w:r w:rsidRPr="00C10B94">
              <w:rPr>
                <w:rFonts w:ascii="Times New Roman" w:hAnsi="Times New Roman" w:cs="Times New Roman"/>
                <w:sz w:val="24"/>
                <w:szCs w:val="24"/>
                <w:lang w:eastAsia="ru-RU"/>
              </w:rPr>
              <w:t>д</w:t>
            </w:r>
            <w:r w:rsidRPr="00C10B94">
              <w:rPr>
                <w:rFonts w:ascii="Times New Roman" w:hAnsi="Times New Roman" w:cs="Times New Roman"/>
                <w:sz w:val="24"/>
                <w:szCs w:val="24"/>
                <w:lang w:eastAsia="ru-RU"/>
              </w:rPr>
              <w:t>няка КРС, г</w:t>
            </w:r>
          </w:p>
        </w:tc>
        <w:tc>
          <w:tcPr>
            <w:tcW w:w="411" w:type="pct"/>
            <w:tcBorders>
              <w:top w:val="nil"/>
              <w:left w:val="nil"/>
              <w:bottom w:val="single" w:sz="4" w:space="0" w:color="auto"/>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593</w:t>
            </w:r>
          </w:p>
        </w:tc>
        <w:tc>
          <w:tcPr>
            <w:tcW w:w="411" w:type="pct"/>
            <w:tcBorders>
              <w:top w:val="nil"/>
              <w:left w:val="nil"/>
              <w:bottom w:val="single" w:sz="4" w:space="0" w:color="auto"/>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578</w:t>
            </w:r>
          </w:p>
        </w:tc>
        <w:tc>
          <w:tcPr>
            <w:tcW w:w="411" w:type="pct"/>
            <w:tcBorders>
              <w:top w:val="nil"/>
              <w:left w:val="nil"/>
              <w:bottom w:val="single" w:sz="4" w:space="0" w:color="auto"/>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649</w:t>
            </w:r>
          </w:p>
        </w:tc>
        <w:tc>
          <w:tcPr>
            <w:tcW w:w="701" w:type="pct"/>
            <w:tcBorders>
              <w:top w:val="nil"/>
              <w:left w:val="nil"/>
              <w:bottom w:val="single" w:sz="4" w:space="0" w:color="auto"/>
              <w:right w:val="single" w:sz="4" w:space="0" w:color="auto"/>
            </w:tcBorders>
            <w:shd w:val="clear" w:color="auto" w:fill="auto"/>
            <w:vAlign w:val="center"/>
            <w:hideMark/>
          </w:tcPr>
          <w:p w:rsidR="00C10B94" w:rsidRPr="00C10B94" w:rsidRDefault="00C10B94" w:rsidP="00C10B94">
            <w:pPr>
              <w:spacing w:after="0" w:line="240" w:lineRule="auto"/>
              <w:jc w:val="center"/>
              <w:rPr>
                <w:rFonts w:ascii="Times New Roman" w:hAnsi="Times New Roman" w:cs="Times New Roman"/>
                <w:sz w:val="24"/>
                <w:szCs w:val="24"/>
                <w:lang w:eastAsia="ru-RU"/>
              </w:rPr>
            </w:pPr>
            <w:r w:rsidRPr="00C10B94">
              <w:rPr>
                <w:rFonts w:ascii="Times New Roman" w:hAnsi="Times New Roman" w:cs="Times New Roman"/>
                <w:sz w:val="24"/>
                <w:szCs w:val="24"/>
                <w:lang w:eastAsia="ru-RU"/>
              </w:rPr>
              <w:t>109,5</w:t>
            </w:r>
          </w:p>
        </w:tc>
      </w:tr>
    </w:tbl>
    <w:p w:rsidR="00A814EB" w:rsidRDefault="00A814EB" w:rsidP="00C10B94">
      <w:pPr>
        <w:spacing w:after="0" w:line="360" w:lineRule="auto"/>
        <w:ind w:firstLine="709"/>
        <w:jc w:val="both"/>
        <w:rPr>
          <w:rFonts w:ascii="Times New Roman" w:hAnsi="Times New Roman" w:cs="Times New Roman"/>
          <w:sz w:val="28"/>
          <w:szCs w:val="28"/>
        </w:rPr>
      </w:pPr>
    </w:p>
    <w:p w:rsidR="00C10B94" w:rsidRPr="006E4D73" w:rsidRDefault="00C10B94" w:rsidP="00C10B94">
      <w:pPr>
        <w:spacing w:after="0" w:line="360" w:lineRule="auto"/>
        <w:ind w:firstLine="709"/>
        <w:jc w:val="both"/>
        <w:rPr>
          <w:rFonts w:ascii="Times New Roman" w:hAnsi="Times New Roman" w:cs="Times New Roman"/>
          <w:sz w:val="28"/>
          <w:szCs w:val="28"/>
        </w:rPr>
      </w:pPr>
      <w:r w:rsidRPr="006E4D73">
        <w:rPr>
          <w:rFonts w:ascii="Times New Roman" w:hAnsi="Times New Roman" w:cs="Times New Roman"/>
          <w:sz w:val="28"/>
          <w:szCs w:val="28"/>
        </w:rPr>
        <w:t>Анализ производства продукции жив</w:t>
      </w:r>
      <w:r>
        <w:rPr>
          <w:rFonts w:ascii="Times New Roman" w:hAnsi="Times New Roman" w:cs="Times New Roman"/>
          <w:sz w:val="28"/>
          <w:szCs w:val="28"/>
        </w:rPr>
        <w:t>отноводства показывает, что за 3</w:t>
      </w:r>
      <w:r w:rsidRPr="006E4D73">
        <w:rPr>
          <w:rFonts w:ascii="Times New Roman" w:hAnsi="Times New Roman" w:cs="Times New Roman"/>
          <w:sz w:val="28"/>
          <w:szCs w:val="28"/>
        </w:rPr>
        <w:t xml:space="preserve"> </w:t>
      </w:r>
      <w:r>
        <w:rPr>
          <w:rFonts w:ascii="Times New Roman" w:hAnsi="Times New Roman" w:cs="Times New Roman"/>
          <w:sz w:val="28"/>
          <w:szCs w:val="28"/>
        </w:rPr>
        <w:t>г</w:t>
      </w:r>
      <w:r>
        <w:rPr>
          <w:rFonts w:ascii="Times New Roman" w:hAnsi="Times New Roman" w:cs="Times New Roman"/>
          <w:sz w:val="28"/>
          <w:szCs w:val="28"/>
        </w:rPr>
        <w:t>о</w:t>
      </w:r>
      <w:r>
        <w:rPr>
          <w:rFonts w:ascii="Times New Roman" w:hAnsi="Times New Roman" w:cs="Times New Roman"/>
          <w:sz w:val="28"/>
          <w:szCs w:val="28"/>
        </w:rPr>
        <w:t>да</w:t>
      </w:r>
      <w:r w:rsidRPr="006E4D73">
        <w:rPr>
          <w:rFonts w:ascii="Times New Roman" w:hAnsi="Times New Roman" w:cs="Times New Roman"/>
          <w:sz w:val="28"/>
          <w:szCs w:val="28"/>
        </w:rPr>
        <w:t xml:space="preserve"> в хозяйстве произошло повышение объемов производства. Производство прироста живой массы КРС увеличилось на </w:t>
      </w:r>
      <w:r>
        <w:rPr>
          <w:rFonts w:ascii="Times New Roman" w:hAnsi="Times New Roman" w:cs="Times New Roman"/>
          <w:sz w:val="28"/>
          <w:szCs w:val="28"/>
        </w:rPr>
        <w:t>204 т</w:t>
      </w:r>
      <w:r w:rsidRPr="006E4D73">
        <w:rPr>
          <w:rFonts w:ascii="Times New Roman" w:hAnsi="Times New Roman" w:cs="Times New Roman"/>
          <w:sz w:val="28"/>
          <w:szCs w:val="28"/>
        </w:rPr>
        <w:t xml:space="preserve">, или на </w:t>
      </w:r>
      <w:r>
        <w:rPr>
          <w:rFonts w:ascii="Times New Roman" w:hAnsi="Times New Roman" w:cs="Times New Roman"/>
          <w:sz w:val="28"/>
          <w:szCs w:val="28"/>
        </w:rPr>
        <w:t>66</w:t>
      </w:r>
      <w:r w:rsidRPr="006E4D73">
        <w:rPr>
          <w:rFonts w:ascii="Times New Roman" w:hAnsi="Times New Roman" w:cs="Times New Roman"/>
          <w:sz w:val="28"/>
          <w:szCs w:val="28"/>
        </w:rPr>
        <w:t>%.</w:t>
      </w:r>
      <w:r>
        <w:rPr>
          <w:rFonts w:ascii="Times New Roman" w:hAnsi="Times New Roman" w:cs="Times New Roman"/>
          <w:sz w:val="28"/>
          <w:szCs w:val="28"/>
        </w:rPr>
        <w:t xml:space="preserve"> </w:t>
      </w:r>
      <w:r w:rsidRPr="006E4D73">
        <w:rPr>
          <w:rFonts w:ascii="Times New Roman" w:hAnsi="Times New Roman" w:cs="Times New Roman"/>
          <w:sz w:val="28"/>
          <w:szCs w:val="28"/>
        </w:rPr>
        <w:t xml:space="preserve">Валовой надой молока увеличился </w:t>
      </w:r>
      <w:r>
        <w:rPr>
          <w:rFonts w:ascii="Times New Roman" w:hAnsi="Times New Roman" w:cs="Times New Roman"/>
          <w:sz w:val="28"/>
          <w:szCs w:val="28"/>
        </w:rPr>
        <w:t>почти в 2 раза</w:t>
      </w:r>
      <w:r w:rsidRPr="006E4D73">
        <w:rPr>
          <w:rFonts w:ascii="Times New Roman" w:hAnsi="Times New Roman" w:cs="Times New Roman"/>
          <w:sz w:val="28"/>
          <w:szCs w:val="28"/>
        </w:rPr>
        <w:t>.</w:t>
      </w:r>
    </w:p>
    <w:p w:rsidR="00C10B94" w:rsidRPr="006E4D73" w:rsidRDefault="00C10B94" w:rsidP="00C10B94">
      <w:pPr>
        <w:spacing w:after="0" w:line="360" w:lineRule="auto"/>
        <w:ind w:firstLine="709"/>
        <w:jc w:val="both"/>
        <w:rPr>
          <w:rFonts w:ascii="Times New Roman" w:hAnsi="Times New Roman" w:cs="Times New Roman"/>
          <w:sz w:val="28"/>
          <w:szCs w:val="28"/>
        </w:rPr>
      </w:pPr>
      <w:r w:rsidRPr="006E4D73">
        <w:rPr>
          <w:rFonts w:ascii="Times New Roman" w:hAnsi="Times New Roman" w:cs="Times New Roman"/>
          <w:sz w:val="28"/>
          <w:szCs w:val="28"/>
        </w:rPr>
        <w:t xml:space="preserve">Продуктивность коров также имеет </w:t>
      </w:r>
      <w:r>
        <w:rPr>
          <w:rFonts w:ascii="Times New Roman" w:hAnsi="Times New Roman" w:cs="Times New Roman"/>
          <w:sz w:val="28"/>
          <w:szCs w:val="28"/>
        </w:rPr>
        <w:t xml:space="preserve">устойчивую </w:t>
      </w:r>
      <w:r w:rsidRPr="006E4D73">
        <w:rPr>
          <w:rFonts w:ascii="Times New Roman" w:hAnsi="Times New Roman" w:cs="Times New Roman"/>
          <w:sz w:val="28"/>
          <w:szCs w:val="28"/>
        </w:rPr>
        <w:t>тенденцию к увелич</w:t>
      </w:r>
      <w:r w:rsidRPr="006E4D73">
        <w:rPr>
          <w:rFonts w:ascii="Times New Roman" w:hAnsi="Times New Roman" w:cs="Times New Roman"/>
          <w:sz w:val="28"/>
          <w:szCs w:val="28"/>
        </w:rPr>
        <w:t>е</w:t>
      </w:r>
      <w:r w:rsidRPr="006E4D73">
        <w:rPr>
          <w:rFonts w:ascii="Times New Roman" w:hAnsi="Times New Roman" w:cs="Times New Roman"/>
          <w:sz w:val="28"/>
          <w:szCs w:val="28"/>
        </w:rPr>
        <w:t xml:space="preserve">нию, так в 2015 г. надой на 1 корову составил </w:t>
      </w:r>
      <w:r>
        <w:rPr>
          <w:rFonts w:ascii="Times New Roman" w:hAnsi="Times New Roman" w:cs="Times New Roman"/>
          <w:sz w:val="28"/>
          <w:szCs w:val="28"/>
        </w:rPr>
        <w:t xml:space="preserve">5801 </w:t>
      </w:r>
      <w:r w:rsidRPr="006E4D73">
        <w:rPr>
          <w:rFonts w:ascii="Times New Roman" w:hAnsi="Times New Roman" w:cs="Times New Roman"/>
          <w:sz w:val="28"/>
          <w:szCs w:val="28"/>
        </w:rPr>
        <w:t xml:space="preserve">кг, это на </w:t>
      </w:r>
      <w:r>
        <w:rPr>
          <w:rFonts w:ascii="Times New Roman" w:hAnsi="Times New Roman" w:cs="Times New Roman"/>
          <w:sz w:val="28"/>
          <w:szCs w:val="28"/>
        </w:rPr>
        <w:t>296</w:t>
      </w:r>
      <w:r w:rsidRPr="006E4D73">
        <w:rPr>
          <w:rFonts w:ascii="Times New Roman" w:hAnsi="Times New Roman" w:cs="Times New Roman"/>
          <w:sz w:val="28"/>
          <w:szCs w:val="28"/>
        </w:rPr>
        <w:t xml:space="preserve"> кг </w:t>
      </w:r>
      <w:r>
        <w:rPr>
          <w:rFonts w:ascii="Times New Roman" w:hAnsi="Times New Roman" w:cs="Times New Roman"/>
          <w:sz w:val="28"/>
          <w:szCs w:val="28"/>
        </w:rPr>
        <w:t xml:space="preserve">(или на 5,4%) </w:t>
      </w:r>
      <w:r w:rsidRPr="006E4D73">
        <w:rPr>
          <w:rFonts w:ascii="Times New Roman" w:hAnsi="Times New Roman" w:cs="Times New Roman"/>
          <w:sz w:val="28"/>
          <w:szCs w:val="28"/>
        </w:rPr>
        <w:t>больше, чем в 201</w:t>
      </w:r>
      <w:r>
        <w:rPr>
          <w:rFonts w:ascii="Times New Roman" w:hAnsi="Times New Roman" w:cs="Times New Roman"/>
          <w:sz w:val="28"/>
          <w:szCs w:val="28"/>
        </w:rPr>
        <w:t>3 г</w:t>
      </w:r>
      <w:r w:rsidRPr="006E4D73">
        <w:rPr>
          <w:rFonts w:ascii="Times New Roman" w:hAnsi="Times New Roman" w:cs="Times New Roman"/>
          <w:sz w:val="28"/>
          <w:szCs w:val="28"/>
        </w:rPr>
        <w:t xml:space="preserve">. Среднесуточный прирост живой массы молодняка КРС составил </w:t>
      </w:r>
      <w:r>
        <w:rPr>
          <w:rFonts w:ascii="Times New Roman" w:hAnsi="Times New Roman" w:cs="Times New Roman"/>
          <w:sz w:val="28"/>
          <w:szCs w:val="28"/>
        </w:rPr>
        <w:t>649</w:t>
      </w:r>
      <w:r w:rsidRPr="006E4D73">
        <w:rPr>
          <w:rFonts w:ascii="Times New Roman" w:hAnsi="Times New Roman" w:cs="Times New Roman"/>
          <w:sz w:val="28"/>
          <w:szCs w:val="28"/>
        </w:rPr>
        <w:t xml:space="preserve"> г, что на </w:t>
      </w:r>
      <w:r>
        <w:rPr>
          <w:rFonts w:ascii="Times New Roman" w:hAnsi="Times New Roman" w:cs="Times New Roman"/>
          <w:sz w:val="28"/>
          <w:szCs w:val="28"/>
        </w:rPr>
        <w:t>9,5</w:t>
      </w:r>
      <w:r w:rsidRPr="006E4D73">
        <w:rPr>
          <w:rFonts w:ascii="Times New Roman" w:hAnsi="Times New Roman" w:cs="Times New Roman"/>
          <w:sz w:val="28"/>
          <w:szCs w:val="28"/>
        </w:rPr>
        <w:t>% больше показателя 201</w:t>
      </w:r>
      <w:r>
        <w:rPr>
          <w:rFonts w:ascii="Times New Roman" w:hAnsi="Times New Roman" w:cs="Times New Roman"/>
          <w:sz w:val="28"/>
          <w:szCs w:val="28"/>
        </w:rPr>
        <w:t>3</w:t>
      </w:r>
      <w:r w:rsidRPr="006E4D73">
        <w:rPr>
          <w:rFonts w:ascii="Times New Roman" w:hAnsi="Times New Roman" w:cs="Times New Roman"/>
          <w:sz w:val="28"/>
          <w:szCs w:val="28"/>
        </w:rPr>
        <w:t xml:space="preserve"> г.</w:t>
      </w:r>
    </w:p>
    <w:p w:rsidR="00C10B94" w:rsidRDefault="00C10B94" w:rsidP="0078458C">
      <w:pPr>
        <w:spacing w:after="0" w:line="360" w:lineRule="auto"/>
        <w:ind w:firstLine="709"/>
        <w:jc w:val="both"/>
        <w:rPr>
          <w:rFonts w:ascii="Times New Roman" w:hAnsi="Times New Roman" w:cs="Times New Roman"/>
          <w:sz w:val="28"/>
          <w:szCs w:val="28"/>
        </w:rPr>
      </w:pPr>
      <w:r w:rsidRPr="006E4D73">
        <w:rPr>
          <w:rFonts w:ascii="Times New Roman" w:hAnsi="Times New Roman" w:cs="Times New Roman"/>
          <w:sz w:val="28"/>
          <w:szCs w:val="28"/>
        </w:rPr>
        <w:t xml:space="preserve">Выход телят на 100 коров и нетелей </w:t>
      </w:r>
      <w:r w:rsidR="0078458C">
        <w:rPr>
          <w:rFonts w:ascii="Times New Roman" w:hAnsi="Times New Roman" w:cs="Times New Roman"/>
          <w:sz w:val="28"/>
          <w:szCs w:val="28"/>
        </w:rPr>
        <w:t>в 2014 году составил 135 голов. Но если здесь учесть приобретенный молодняк в количестве 638 голов. То этот п</w:t>
      </w:r>
      <w:r w:rsidR="0078458C">
        <w:rPr>
          <w:rFonts w:ascii="Times New Roman" w:hAnsi="Times New Roman" w:cs="Times New Roman"/>
          <w:sz w:val="28"/>
          <w:szCs w:val="28"/>
        </w:rPr>
        <w:t>о</w:t>
      </w:r>
      <w:r w:rsidR="0078458C">
        <w:rPr>
          <w:rFonts w:ascii="Times New Roman" w:hAnsi="Times New Roman" w:cs="Times New Roman"/>
          <w:sz w:val="28"/>
          <w:szCs w:val="28"/>
        </w:rPr>
        <w:t>казатель составит 81 голова, что все равно выше уровня 2013 года. А в 2015 г</w:t>
      </w:r>
      <w:r w:rsidR="0078458C">
        <w:rPr>
          <w:rFonts w:ascii="Times New Roman" w:hAnsi="Times New Roman" w:cs="Times New Roman"/>
          <w:sz w:val="28"/>
          <w:szCs w:val="28"/>
        </w:rPr>
        <w:t>о</w:t>
      </w:r>
      <w:r w:rsidR="0078458C">
        <w:rPr>
          <w:rFonts w:ascii="Times New Roman" w:hAnsi="Times New Roman" w:cs="Times New Roman"/>
          <w:sz w:val="28"/>
          <w:szCs w:val="28"/>
        </w:rPr>
        <w:t xml:space="preserve">ду приплод составил 92 головы на 100 коров и нетелей, что выше уровня 2013 года на 35,6%. </w:t>
      </w:r>
    </w:p>
    <w:p w:rsidR="00A814EB" w:rsidRPr="006E4D73" w:rsidRDefault="00A814EB" w:rsidP="00A814EB">
      <w:pPr>
        <w:spacing w:after="0" w:line="360" w:lineRule="auto"/>
        <w:ind w:firstLine="709"/>
        <w:jc w:val="both"/>
        <w:rPr>
          <w:rFonts w:ascii="Times New Roman" w:hAnsi="Times New Roman" w:cs="Times New Roman"/>
          <w:sz w:val="28"/>
          <w:szCs w:val="28"/>
        </w:rPr>
      </w:pPr>
      <w:r w:rsidRPr="006E4D73">
        <w:rPr>
          <w:rFonts w:ascii="Times New Roman" w:hAnsi="Times New Roman" w:cs="Times New Roman"/>
          <w:sz w:val="28"/>
          <w:szCs w:val="28"/>
        </w:rPr>
        <w:t xml:space="preserve">Анализ факторов показывает, что увеличение производства продукции происходит в основном за счет увеличения </w:t>
      </w:r>
      <w:r>
        <w:rPr>
          <w:rFonts w:ascii="Times New Roman" w:hAnsi="Times New Roman" w:cs="Times New Roman"/>
          <w:sz w:val="28"/>
          <w:szCs w:val="28"/>
        </w:rPr>
        <w:t>численности</w:t>
      </w:r>
      <w:r w:rsidRPr="006E4D73">
        <w:rPr>
          <w:rFonts w:ascii="Times New Roman" w:hAnsi="Times New Roman" w:cs="Times New Roman"/>
          <w:sz w:val="28"/>
          <w:szCs w:val="28"/>
        </w:rPr>
        <w:t xml:space="preserve"> животных</w:t>
      </w:r>
      <w:r>
        <w:rPr>
          <w:rFonts w:ascii="Times New Roman" w:hAnsi="Times New Roman" w:cs="Times New Roman"/>
          <w:sz w:val="28"/>
          <w:szCs w:val="28"/>
        </w:rPr>
        <w:t>: прирост молока составил 38149 ц,  увеличение прироста живой массы составило 1595 ц</w:t>
      </w:r>
      <w:r w:rsidRPr="006E4D73">
        <w:rPr>
          <w:rFonts w:ascii="Times New Roman" w:hAnsi="Times New Roman" w:cs="Times New Roman"/>
          <w:sz w:val="28"/>
          <w:szCs w:val="28"/>
        </w:rPr>
        <w:t xml:space="preserve">. </w:t>
      </w:r>
    </w:p>
    <w:p w:rsidR="00A814EB" w:rsidRDefault="00A814EB" w:rsidP="0078458C">
      <w:pPr>
        <w:spacing w:after="0" w:line="360" w:lineRule="auto"/>
        <w:ind w:firstLine="709"/>
        <w:jc w:val="both"/>
        <w:rPr>
          <w:rFonts w:ascii="Times New Roman" w:hAnsi="Times New Roman" w:cs="Times New Roman"/>
          <w:sz w:val="28"/>
          <w:szCs w:val="28"/>
        </w:rPr>
      </w:pPr>
      <w:r w:rsidRPr="006E4D73">
        <w:rPr>
          <w:rFonts w:ascii="Times New Roman" w:hAnsi="Times New Roman" w:cs="Times New Roman"/>
          <w:sz w:val="28"/>
          <w:szCs w:val="28"/>
        </w:rPr>
        <w:t>Как известно, на продуктивность животных большое влияние оказывает состояние кормовой базы хозяйства.</w:t>
      </w:r>
      <w:r>
        <w:rPr>
          <w:rFonts w:ascii="Times New Roman" w:hAnsi="Times New Roman" w:cs="Times New Roman"/>
          <w:sz w:val="28"/>
          <w:szCs w:val="28"/>
        </w:rPr>
        <w:t xml:space="preserve"> </w:t>
      </w:r>
      <w:r w:rsidRPr="006E4D73">
        <w:rPr>
          <w:rFonts w:ascii="Times New Roman" w:hAnsi="Times New Roman" w:cs="Times New Roman"/>
          <w:sz w:val="28"/>
          <w:szCs w:val="28"/>
        </w:rPr>
        <w:t xml:space="preserve">Под кормовой базой следует понимать </w:t>
      </w:r>
      <w:r w:rsidRPr="006E4D73">
        <w:rPr>
          <w:rFonts w:ascii="Times New Roman" w:hAnsi="Times New Roman" w:cs="Times New Roman"/>
          <w:sz w:val="28"/>
          <w:szCs w:val="28"/>
        </w:rPr>
        <w:lastRenderedPageBreak/>
        <w:t>объем и структуру кормов, необходимых для развития отраслей животноводс</w:t>
      </w:r>
      <w:r w:rsidRPr="006E4D73">
        <w:rPr>
          <w:rFonts w:ascii="Times New Roman" w:hAnsi="Times New Roman" w:cs="Times New Roman"/>
          <w:sz w:val="28"/>
          <w:szCs w:val="28"/>
        </w:rPr>
        <w:t>т</w:t>
      </w:r>
      <w:r w:rsidRPr="006E4D73">
        <w:rPr>
          <w:rFonts w:ascii="Times New Roman" w:hAnsi="Times New Roman" w:cs="Times New Roman"/>
          <w:sz w:val="28"/>
          <w:szCs w:val="28"/>
        </w:rPr>
        <w:t>ва.</w:t>
      </w:r>
    </w:p>
    <w:p w:rsidR="002377D0" w:rsidRDefault="00CC6C86" w:rsidP="006C783D">
      <w:pPr>
        <w:widowControl w:val="0"/>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4"/>
          <w:szCs w:val="24"/>
        </w:rPr>
        <w:t>Таблица 2.17</w:t>
      </w:r>
      <w:r w:rsidR="002377D0" w:rsidRPr="006E4D73">
        <w:rPr>
          <w:rFonts w:ascii="Times New Roman" w:hAnsi="Times New Roman" w:cs="Times New Roman"/>
          <w:sz w:val="24"/>
          <w:szCs w:val="24"/>
        </w:rPr>
        <w:t xml:space="preserve"> - </w:t>
      </w:r>
      <w:r w:rsidR="002377D0" w:rsidRPr="006C783D">
        <w:rPr>
          <w:rFonts w:ascii="Times New Roman" w:hAnsi="Times New Roman" w:cs="Times New Roman"/>
          <w:b/>
          <w:sz w:val="24"/>
          <w:szCs w:val="24"/>
        </w:rPr>
        <w:t>Влияние основных факторов на изменение объемов производства пр</w:t>
      </w:r>
      <w:r w:rsidR="002377D0" w:rsidRPr="006C783D">
        <w:rPr>
          <w:rFonts w:ascii="Times New Roman" w:hAnsi="Times New Roman" w:cs="Times New Roman"/>
          <w:b/>
          <w:sz w:val="24"/>
          <w:szCs w:val="24"/>
        </w:rPr>
        <w:t>о</w:t>
      </w:r>
      <w:r w:rsidR="002377D0" w:rsidRPr="006C783D">
        <w:rPr>
          <w:rFonts w:ascii="Times New Roman" w:hAnsi="Times New Roman" w:cs="Times New Roman"/>
          <w:b/>
          <w:sz w:val="24"/>
          <w:szCs w:val="24"/>
        </w:rPr>
        <w:t xml:space="preserve">дукции скотоводства в </w:t>
      </w:r>
      <w:r w:rsidR="0078458C" w:rsidRPr="006C783D">
        <w:rPr>
          <w:rFonts w:ascii="Times New Roman" w:hAnsi="Times New Roman" w:cs="Times New Roman"/>
          <w:b/>
          <w:sz w:val="24"/>
          <w:szCs w:val="24"/>
        </w:rPr>
        <w:t>ООО «Кигбаево Агро</w:t>
      </w:r>
      <w:r w:rsidR="002377D0" w:rsidRPr="006C783D">
        <w:rPr>
          <w:rFonts w:ascii="Times New Roman" w:hAnsi="Times New Roman" w:cs="Times New Roman"/>
          <w:b/>
          <w:sz w:val="24"/>
          <w:szCs w:val="24"/>
        </w:rPr>
        <w:t>»</w:t>
      </w:r>
    </w:p>
    <w:p w:rsidR="00A814EB" w:rsidRPr="006C783D" w:rsidRDefault="00A814EB" w:rsidP="006C783D">
      <w:pPr>
        <w:widowControl w:val="0"/>
        <w:shd w:val="clear" w:color="auto" w:fill="FFFFFF"/>
        <w:spacing w:after="0" w:line="240" w:lineRule="auto"/>
        <w:rPr>
          <w:rFonts w:ascii="Times New Roman" w:hAnsi="Times New Roman" w:cs="Times New Roman"/>
          <w:sz w:val="24"/>
          <w:szCs w:val="24"/>
        </w:rPr>
      </w:pPr>
    </w:p>
    <w:tbl>
      <w:tblPr>
        <w:tblW w:w="5000" w:type="pct"/>
        <w:tblCellMar>
          <w:left w:w="0" w:type="dxa"/>
          <w:right w:w="0" w:type="dxa"/>
        </w:tblCellMar>
        <w:tblLook w:val="04A0"/>
      </w:tblPr>
      <w:tblGrid>
        <w:gridCol w:w="6791"/>
        <w:gridCol w:w="677"/>
        <w:gridCol w:w="677"/>
        <w:gridCol w:w="1503"/>
      </w:tblGrid>
      <w:tr w:rsidR="0078458C" w:rsidRPr="0078458C" w:rsidTr="00A814EB">
        <w:trPr>
          <w:trHeight w:val="570"/>
        </w:trPr>
        <w:tc>
          <w:tcPr>
            <w:tcW w:w="3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Показатель</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2013 г.</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2015 г.</w:t>
            </w:r>
          </w:p>
        </w:tc>
        <w:tc>
          <w:tcPr>
            <w:tcW w:w="779" w:type="pct"/>
            <w:tcBorders>
              <w:top w:val="single" w:sz="4" w:space="0" w:color="auto"/>
              <w:left w:val="nil"/>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Отклонение (+,-)</w:t>
            </w:r>
          </w:p>
        </w:tc>
      </w:tr>
      <w:tr w:rsidR="0078458C" w:rsidRPr="0078458C" w:rsidTr="00A814EB">
        <w:trPr>
          <w:trHeight w:val="315"/>
        </w:trPr>
        <w:tc>
          <w:tcPr>
            <w:tcW w:w="3519" w:type="pct"/>
            <w:tcBorders>
              <w:top w:val="single" w:sz="4" w:space="0" w:color="auto"/>
              <w:left w:val="single" w:sz="4" w:space="0" w:color="auto"/>
              <w:right w:val="single" w:sz="4" w:space="0" w:color="auto"/>
            </w:tcBorders>
            <w:shd w:val="clear" w:color="auto" w:fill="auto"/>
            <w:hideMark/>
          </w:tcPr>
          <w:p w:rsidR="0078458C" w:rsidRPr="0078458C" w:rsidRDefault="0078458C"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Среднегодовое поголовье коров молочного стада, гол.</w:t>
            </w:r>
          </w:p>
        </w:tc>
        <w:tc>
          <w:tcPr>
            <w:tcW w:w="351" w:type="pct"/>
            <w:tcBorders>
              <w:top w:val="single" w:sz="4" w:space="0" w:color="auto"/>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790</w:t>
            </w:r>
          </w:p>
        </w:tc>
        <w:tc>
          <w:tcPr>
            <w:tcW w:w="351" w:type="pct"/>
            <w:tcBorders>
              <w:top w:val="single" w:sz="4" w:space="0" w:color="auto"/>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1483</w:t>
            </w:r>
          </w:p>
        </w:tc>
        <w:tc>
          <w:tcPr>
            <w:tcW w:w="779" w:type="pct"/>
            <w:tcBorders>
              <w:top w:val="single" w:sz="4" w:space="0" w:color="auto"/>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693</w:t>
            </w:r>
          </w:p>
        </w:tc>
      </w:tr>
      <w:tr w:rsidR="0078458C" w:rsidRPr="0078458C" w:rsidTr="00A814EB">
        <w:trPr>
          <w:trHeight w:val="90"/>
        </w:trPr>
        <w:tc>
          <w:tcPr>
            <w:tcW w:w="3519" w:type="pct"/>
            <w:tcBorders>
              <w:top w:val="nil"/>
              <w:left w:val="single" w:sz="4" w:space="0" w:color="auto"/>
              <w:right w:val="single" w:sz="4" w:space="0" w:color="auto"/>
            </w:tcBorders>
            <w:shd w:val="clear" w:color="auto" w:fill="auto"/>
            <w:hideMark/>
          </w:tcPr>
          <w:p w:rsidR="0078458C" w:rsidRPr="0078458C" w:rsidRDefault="0078458C"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Среднегодовое поголовье животных на выращивании и откорме, гол.</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1433</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2170</w:t>
            </w:r>
          </w:p>
        </w:tc>
        <w:tc>
          <w:tcPr>
            <w:tcW w:w="779"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737</w:t>
            </w:r>
          </w:p>
        </w:tc>
      </w:tr>
      <w:tr w:rsidR="0078458C" w:rsidRPr="0078458C" w:rsidTr="00A814EB">
        <w:trPr>
          <w:trHeight w:val="70"/>
        </w:trPr>
        <w:tc>
          <w:tcPr>
            <w:tcW w:w="3519" w:type="pct"/>
            <w:tcBorders>
              <w:top w:val="nil"/>
              <w:left w:val="single" w:sz="4" w:space="0" w:color="auto"/>
              <w:right w:val="single" w:sz="4" w:space="0" w:color="auto"/>
            </w:tcBorders>
            <w:shd w:val="clear" w:color="auto" w:fill="auto"/>
            <w:hideMark/>
          </w:tcPr>
          <w:p w:rsidR="0078458C" w:rsidRPr="0078458C" w:rsidRDefault="0078458C"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 xml:space="preserve">Среднегодовой надой молока на 1 корову, кг </w:t>
            </w:r>
          </w:p>
        </w:tc>
        <w:tc>
          <w:tcPr>
            <w:tcW w:w="351" w:type="pct"/>
            <w:tcBorders>
              <w:top w:val="nil"/>
              <w:left w:val="nil"/>
              <w:right w:val="single" w:sz="4" w:space="0" w:color="auto"/>
            </w:tcBorders>
            <w:shd w:val="clear" w:color="auto" w:fill="auto"/>
            <w:hideMark/>
          </w:tcPr>
          <w:p w:rsidR="0078458C" w:rsidRPr="0078458C" w:rsidRDefault="0078458C" w:rsidP="00A814EB">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550</w:t>
            </w:r>
            <w:r w:rsidR="00A814EB">
              <w:rPr>
                <w:rFonts w:ascii="Times New Roman" w:hAnsi="Times New Roman" w:cs="Times New Roman"/>
                <w:sz w:val="24"/>
                <w:szCs w:val="24"/>
                <w:lang w:eastAsia="ru-RU"/>
              </w:rPr>
              <w:t>5</w:t>
            </w:r>
          </w:p>
        </w:tc>
        <w:tc>
          <w:tcPr>
            <w:tcW w:w="351" w:type="pct"/>
            <w:tcBorders>
              <w:top w:val="nil"/>
              <w:left w:val="nil"/>
              <w:right w:val="single" w:sz="4" w:space="0" w:color="auto"/>
            </w:tcBorders>
            <w:shd w:val="clear" w:color="auto" w:fill="auto"/>
            <w:hideMark/>
          </w:tcPr>
          <w:p w:rsidR="0078458C" w:rsidRPr="0078458C" w:rsidRDefault="0078458C" w:rsidP="00A814EB">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5801</w:t>
            </w:r>
          </w:p>
        </w:tc>
        <w:tc>
          <w:tcPr>
            <w:tcW w:w="779"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296</w:t>
            </w:r>
          </w:p>
        </w:tc>
      </w:tr>
      <w:tr w:rsidR="0078458C" w:rsidRPr="0078458C" w:rsidTr="00A814EB">
        <w:trPr>
          <w:trHeight w:val="70"/>
        </w:trPr>
        <w:tc>
          <w:tcPr>
            <w:tcW w:w="3519" w:type="pct"/>
            <w:tcBorders>
              <w:top w:val="nil"/>
              <w:left w:val="single" w:sz="4" w:space="0" w:color="auto"/>
              <w:right w:val="single" w:sz="4" w:space="0" w:color="auto"/>
            </w:tcBorders>
            <w:shd w:val="clear" w:color="auto" w:fill="auto"/>
            <w:hideMark/>
          </w:tcPr>
          <w:p w:rsidR="0078458C" w:rsidRPr="0078458C" w:rsidRDefault="0078458C"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Среднесуточный прирост живой массы, г</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593</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649</w:t>
            </w:r>
          </w:p>
        </w:tc>
        <w:tc>
          <w:tcPr>
            <w:tcW w:w="779"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56</w:t>
            </w:r>
          </w:p>
        </w:tc>
      </w:tr>
      <w:tr w:rsidR="0078458C" w:rsidRPr="0078458C" w:rsidTr="00A814EB">
        <w:trPr>
          <w:trHeight w:val="70"/>
        </w:trPr>
        <w:tc>
          <w:tcPr>
            <w:tcW w:w="3519" w:type="pct"/>
            <w:tcBorders>
              <w:top w:val="nil"/>
              <w:left w:val="single" w:sz="4" w:space="0" w:color="auto"/>
              <w:right w:val="single" w:sz="4" w:space="0" w:color="auto"/>
            </w:tcBorders>
            <w:shd w:val="clear" w:color="auto" w:fill="auto"/>
            <w:hideMark/>
          </w:tcPr>
          <w:p w:rsidR="0078458C" w:rsidRPr="0078458C" w:rsidRDefault="0078458C"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Произведено, ц  -</w:t>
            </w:r>
            <w:r w:rsidR="00A814EB">
              <w:rPr>
                <w:rFonts w:ascii="Times New Roman" w:hAnsi="Times New Roman" w:cs="Times New Roman"/>
                <w:sz w:val="24"/>
                <w:szCs w:val="24"/>
                <w:lang w:eastAsia="ru-RU"/>
              </w:rPr>
              <w:t xml:space="preserve"> </w:t>
            </w:r>
            <w:r w:rsidRPr="0078458C">
              <w:rPr>
                <w:rFonts w:ascii="Times New Roman" w:hAnsi="Times New Roman" w:cs="Times New Roman"/>
                <w:sz w:val="24"/>
                <w:szCs w:val="24"/>
                <w:lang w:eastAsia="ru-RU"/>
              </w:rPr>
              <w:t>молока</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43489</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86029</w:t>
            </w:r>
          </w:p>
        </w:tc>
        <w:tc>
          <w:tcPr>
            <w:tcW w:w="779"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42540</w:t>
            </w:r>
          </w:p>
        </w:tc>
      </w:tr>
      <w:tr w:rsidR="0078458C" w:rsidRPr="0078458C" w:rsidTr="00A814EB">
        <w:trPr>
          <w:trHeight w:val="70"/>
        </w:trPr>
        <w:tc>
          <w:tcPr>
            <w:tcW w:w="3519" w:type="pct"/>
            <w:tcBorders>
              <w:top w:val="nil"/>
              <w:left w:val="single" w:sz="4" w:space="0" w:color="auto"/>
              <w:right w:val="single" w:sz="4" w:space="0" w:color="auto"/>
            </w:tcBorders>
            <w:shd w:val="clear" w:color="auto" w:fill="auto"/>
            <w:hideMark/>
          </w:tcPr>
          <w:p w:rsidR="0078458C" w:rsidRPr="0078458C" w:rsidRDefault="0078458C"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 xml:space="preserve">                            -</w:t>
            </w:r>
            <w:r w:rsidR="00A814EB">
              <w:rPr>
                <w:rFonts w:ascii="Times New Roman" w:hAnsi="Times New Roman" w:cs="Times New Roman"/>
                <w:sz w:val="24"/>
                <w:szCs w:val="24"/>
                <w:lang w:eastAsia="ru-RU"/>
              </w:rPr>
              <w:t xml:space="preserve"> </w:t>
            </w:r>
            <w:r w:rsidRPr="0078458C">
              <w:rPr>
                <w:rFonts w:ascii="Times New Roman" w:hAnsi="Times New Roman" w:cs="Times New Roman"/>
                <w:sz w:val="24"/>
                <w:szCs w:val="24"/>
                <w:lang w:eastAsia="ru-RU"/>
              </w:rPr>
              <w:t>прироста живой массы</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3101</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5143</w:t>
            </w:r>
          </w:p>
        </w:tc>
        <w:tc>
          <w:tcPr>
            <w:tcW w:w="779"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2042</w:t>
            </w:r>
          </w:p>
        </w:tc>
      </w:tr>
      <w:tr w:rsidR="0078458C" w:rsidRPr="0078458C" w:rsidTr="00A814EB">
        <w:trPr>
          <w:trHeight w:val="70"/>
        </w:trPr>
        <w:tc>
          <w:tcPr>
            <w:tcW w:w="3519" w:type="pct"/>
            <w:tcBorders>
              <w:top w:val="nil"/>
              <w:left w:val="single" w:sz="4" w:space="0" w:color="auto"/>
              <w:right w:val="single" w:sz="4" w:space="0" w:color="auto"/>
            </w:tcBorders>
            <w:shd w:val="clear" w:color="auto" w:fill="auto"/>
            <w:hideMark/>
          </w:tcPr>
          <w:p w:rsidR="0078458C" w:rsidRPr="0078458C" w:rsidRDefault="0078458C"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Изменение объема производства молока в 2015 г. в сравнении с 2011 г. всего, ц:</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 </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 </w:t>
            </w:r>
          </w:p>
        </w:tc>
        <w:tc>
          <w:tcPr>
            <w:tcW w:w="779"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42540</w:t>
            </w:r>
          </w:p>
        </w:tc>
      </w:tr>
      <w:tr w:rsidR="0078458C" w:rsidRPr="0078458C" w:rsidTr="00A814EB">
        <w:trPr>
          <w:trHeight w:val="70"/>
        </w:trPr>
        <w:tc>
          <w:tcPr>
            <w:tcW w:w="3519" w:type="pct"/>
            <w:tcBorders>
              <w:top w:val="nil"/>
              <w:left w:val="single" w:sz="4" w:space="0" w:color="auto"/>
              <w:right w:val="single" w:sz="4" w:space="0" w:color="auto"/>
            </w:tcBorders>
            <w:shd w:val="clear" w:color="auto" w:fill="auto"/>
            <w:hideMark/>
          </w:tcPr>
          <w:p w:rsidR="0078458C" w:rsidRPr="0078458C" w:rsidRDefault="0078458C"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в том числе за счет изменения:</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rPr>
                <w:rFonts w:ascii="Arial CYR" w:hAnsi="Arial CYR" w:cs="Arial CYR"/>
                <w:sz w:val="20"/>
                <w:szCs w:val="20"/>
                <w:lang w:eastAsia="ru-RU"/>
              </w:rPr>
            </w:pPr>
            <w:r w:rsidRPr="0078458C">
              <w:rPr>
                <w:rFonts w:ascii="Arial CYR" w:hAnsi="Arial CYR" w:cs="Arial CYR"/>
                <w:sz w:val="20"/>
                <w:szCs w:val="20"/>
                <w:lang w:eastAsia="ru-RU"/>
              </w:rPr>
              <w:t> </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rPr>
                <w:rFonts w:ascii="Arial CYR" w:hAnsi="Arial CYR" w:cs="Arial CYR"/>
                <w:sz w:val="20"/>
                <w:szCs w:val="20"/>
                <w:lang w:eastAsia="ru-RU"/>
              </w:rPr>
            </w:pPr>
            <w:r w:rsidRPr="0078458C">
              <w:rPr>
                <w:rFonts w:ascii="Arial CYR" w:hAnsi="Arial CYR" w:cs="Arial CYR"/>
                <w:sz w:val="20"/>
                <w:szCs w:val="20"/>
                <w:lang w:eastAsia="ru-RU"/>
              </w:rPr>
              <w:t> </w:t>
            </w:r>
          </w:p>
        </w:tc>
        <w:tc>
          <w:tcPr>
            <w:tcW w:w="779"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 </w:t>
            </w:r>
          </w:p>
        </w:tc>
      </w:tr>
      <w:tr w:rsidR="0078458C" w:rsidRPr="0078458C" w:rsidTr="00A814EB">
        <w:trPr>
          <w:trHeight w:val="70"/>
        </w:trPr>
        <w:tc>
          <w:tcPr>
            <w:tcW w:w="3519" w:type="pct"/>
            <w:tcBorders>
              <w:top w:val="nil"/>
              <w:left w:val="single" w:sz="4" w:space="0" w:color="auto"/>
              <w:right w:val="single" w:sz="4" w:space="0" w:color="auto"/>
            </w:tcBorders>
            <w:shd w:val="clear" w:color="auto" w:fill="auto"/>
            <w:hideMark/>
          </w:tcPr>
          <w:p w:rsidR="0078458C" w:rsidRPr="0078458C" w:rsidRDefault="0078458C"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 xml:space="preserve">        а) численности поголовья молочного стада</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rPr>
                <w:rFonts w:ascii="Arial CYR" w:hAnsi="Arial CYR" w:cs="Arial CYR"/>
                <w:sz w:val="20"/>
                <w:szCs w:val="20"/>
                <w:lang w:eastAsia="ru-RU"/>
              </w:rPr>
            </w:pPr>
            <w:r w:rsidRPr="0078458C">
              <w:rPr>
                <w:rFonts w:ascii="Arial CYR" w:hAnsi="Arial CYR" w:cs="Arial CYR"/>
                <w:sz w:val="20"/>
                <w:szCs w:val="20"/>
                <w:lang w:eastAsia="ru-RU"/>
              </w:rPr>
              <w:t> </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rPr>
                <w:rFonts w:ascii="Arial CYR" w:hAnsi="Arial CYR" w:cs="Arial CYR"/>
                <w:sz w:val="20"/>
                <w:szCs w:val="20"/>
                <w:lang w:eastAsia="ru-RU"/>
              </w:rPr>
            </w:pPr>
            <w:r w:rsidRPr="0078458C">
              <w:rPr>
                <w:rFonts w:ascii="Arial CYR" w:hAnsi="Arial CYR" w:cs="Arial CYR"/>
                <w:sz w:val="20"/>
                <w:szCs w:val="20"/>
                <w:lang w:eastAsia="ru-RU"/>
              </w:rPr>
              <w:t> </w:t>
            </w:r>
          </w:p>
        </w:tc>
        <w:tc>
          <w:tcPr>
            <w:tcW w:w="779"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38149</w:t>
            </w:r>
          </w:p>
        </w:tc>
      </w:tr>
      <w:tr w:rsidR="0078458C" w:rsidRPr="0078458C" w:rsidTr="00A814EB">
        <w:trPr>
          <w:trHeight w:val="70"/>
        </w:trPr>
        <w:tc>
          <w:tcPr>
            <w:tcW w:w="3519" w:type="pct"/>
            <w:tcBorders>
              <w:top w:val="nil"/>
              <w:left w:val="single" w:sz="4" w:space="0" w:color="auto"/>
              <w:right w:val="single" w:sz="4" w:space="0" w:color="auto"/>
            </w:tcBorders>
            <w:shd w:val="clear" w:color="auto" w:fill="auto"/>
            <w:hideMark/>
          </w:tcPr>
          <w:p w:rsidR="0078458C" w:rsidRPr="0078458C" w:rsidRDefault="0078458C"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 xml:space="preserve">        б) молочной продуктивности</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rPr>
                <w:rFonts w:ascii="Arial CYR" w:hAnsi="Arial CYR" w:cs="Arial CYR"/>
                <w:sz w:val="20"/>
                <w:szCs w:val="20"/>
                <w:lang w:eastAsia="ru-RU"/>
              </w:rPr>
            </w:pPr>
            <w:r w:rsidRPr="0078458C">
              <w:rPr>
                <w:rFonts w:ascii="Arial CYR" w:hAnsi="Arial CYR" w:cs="Arial CYR"/>
                <w:sz w:val="20"/>
                <w:szCs w:val="20"/>
                <w:lang w:eastAsia="ru-RU"/>
              </w:rPr>
              <w:t> </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rPr>
                <w:rFonts w:ascii="Arial CYR" w:hAnsi="Arial CYR" w:cs="Arial CYR"/>
                <w:sz w:val="20"/>
                <w:szCs w:val="20"/>
                <w:lang w:eastAsia="ru-RU"/>
              </w:rPr>
            </w:pPr>
            <w:r w:rsidRPr="0078458C">
              <w:rPr>
                <w:rFonts w:ascii="Arial CYR" w:hAnsi="Arial CYR" w:cs="Arial CYR"/>
                <w:sz w:val="20"/>
                <w:szCs w:val="20"/>
                <w:lang w:eastAsia="ru-RU"/>
              </w:rPr>
              <w:t> </w:t>
            </w:r>
          </w:p>
        </w:tc>
        <w:tc>
          <w:tcPr>
            <w:tcW w:w="779"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4391</w:t>
            </w:r>
          </w:p>
        </w:tc>
      </w:tr>
      <w:tr w:rsidR="0078458C" w:rsidRPr="0078458C" w:rsidTr="00A814EB">
        <w:trPr>
          <w:trHeight w:val="70"/>
        </w:trPr>
        <w:tc>
          <w:tcPr>
            <w:tcW w:w="3519" w:type="pct"/>
            <w:tcBorders>
              <w:top w:val="nil"/>
              <w:left w:val="single" w:sz="4" w:space="0" w:color="auto"/>
              <w:right w:val="single" w:sz="4" w:space="0" w:color="auto"/>
            </w:tcBorders>
            <w:shd w:val="clear" w:color="auto" w:fill="auto"/>
            <w:hideMark/>
          </w:tcPr>
          <w:p w:rsidR="0078458C" w:rsidRPr="0078458C" w:rsidRDefault="0078458C"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Изменение объема производства прироста живой массы КРС в 2015 г. в сравнении с 2011 г. всего, ц:</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rPr>
                <w:rFonts w:ascii="Arial CYR" w:hAnsi="Arial CYR" w:cs="Arial CYR"/>
                <w:sz w:val="20"/>
                <w:szCs w:val="20"/>
                <w:lang w:eastAsia="ru-RU"/>
              </w:rPr>
            </w:pPr>
            <w:r w:rsidRPr="0078458C">
              <w:rPr>
                <w:rFonts w:ascii="Arial CYR" w:hAnsi="Arial CYR" w:cs="Arial CYR"/>
                <w:sz w:val="20"/>
                <w:szCs w:val="20"/>
                <w:lang w:eastAsia="ru-RU"/>
              </w:rPr>
              <w:t> </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rPr>
                <w:rFonts w:ascii="Arial CYR" w:hAnsi="Arial CYR" w:cs="Arial CYR"/>
                <w:sz w:val="20"/>
                <w:szCs w:val="20"/>
                <w:lang w:eastAsia="ru-RU"/>
              </w:rPr>
            </w:pPr>
            <w:r w:rsidRPr="0078458C">
              <w:rPr>
                <w:rFonts w:ascii="Arial CYR" w:hAnsi="Arial CYR" w:cs="Arial CYR"/>
                <w:sz w:val="20"/>
                <w:szCs w:val="20"/>
                <w:lang w:eastAsia="ru-RU"/>
              </w:rPr>
              <w:t> </w:t>
            </w:r>
          </w:p>
        </w:tc>
        <w:tc>
          <w:tcPr>
            <w:tcW w:w="779"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2042</w:t>
            </w:r>
          </w:p>
        </w:tc>
      </w:tr>
      <w:tr w:rsidR="0078458C" w:rsidRPr="0078458C" w:rsidTr="00A814EB">
        <w:trPr>
          <w:trHeight w:val="70"/>
        </w:trPr>
        <w:tc>
          <w:tcPr>
            <w:tcW w:w="3519" w:type="pct"/>
            <w:tcBorders>
              <w:top w:val="nil"/>
              <w:left w:val="single" w:sz="4" w:space="0" w:color="auto"/>
              <w:right w:val="single" w:sz="4" w:space="0" w:color="auto"/>
            </w:tcBorders>
            <w:shd w:val="clear" w:color="auto" w:fill="auto"/>
            <w:hideMark/>
          </w:tcPr>
          <w:p w:rsidR="0078458C" w:rsidRPr="0078458C" w:rsidRDefault="0078458C"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в том числе за счет изменения:</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rPr>
                <w:rFonts w:ascii="Arial CYR" w:hAnsi="Arial CYR" w:cs="Arial CYR"/>
                <w:sz w:val="20"/>
                <w:szCs w:val="20"/>
                <w:lang w:eastAsia="ru-RU"/>
              </w:rPr>
            </w:pPr>
            <w:r w:rsidRPr="0078458C">
              <w:rPr>
                <w:rFonts w:ascii="Arial CYR" w:hAnsi="Arial CYR" w:cs="Arial CYR"/>
                <w:sz w:val="20"/>
                <w:szCs w:val="20"/>
                <w:lang w:eastAsia="ru-RU"/>
              </w:rPr>
              <w:t> </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rPr>
                <w:rFonts w:ascii="Arial CYR" w:hAnsi="Arial CYR" w:cs="Arial CYR"/>
                <w:sz w:val="20"/>
                <w:szCs w:val="20"/>
                <w:lang w:eastAsia="ru-RU"/>
              </w:rPr>
            </w:pPr>
            <w:r w:rsidRPr="0078458C">
              <w:rPr>
                <w:rFonts w:ascii="Arial CYR" w:hAnsi="Arial CYR" w:cs="Arial CYR"/>
                <w:sz w:val="20"/>
                <w:szCs w:val="20"/>
                <w:lang w:eastAsia="ru-RU"/>
              </w:rPr>
              <w:t> </w:t>
            </w:r>
          </w:p>
        </w:tc>
        <w:tc>
          <w:tcPr>
            <w:tcW w:w="779"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 </w:t>
            </w:r>
          </w:p>
        </w:tc>
      </w:tr>
      <w:tr w:rsidR="0078458C" w:rsidRPr="0078458C" w:rsidTr="00A814EB">
        <w:trPr>
          <w:trHeight w:val="70"/>
        </w:trPr>
        <w:tc>
          <w:tcPr>
            <w:tcW w:w="3519" w:type="pct"/>
            <w:tcBorders>
              <w:top w:val="nil"/>
              <w:left w:val="single" w:sz="4" w:space="0" w:color="auto"/>
              <w:right w:val="single" w:sz="4" w:space="0" w:color="auto"/>
            </w:tcBorders>
            <w:shd w:val="clear" w:color="auto" w:fill="auto"/>
            <w:hideMark/>
          </w:tcPr>
          <w:p w:rsidR="0078458C" w:rsidRPr="0078458C" w:rsidRDefault="0078458C"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 xml:space="preserve">       а) численности поголовья скота на откорме</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rPr>
                <w:rFonts w:ascii="Arial CYR" w:hAnsi="Arial CYR" w:cs="Arial CYR"/>
                <w:sz w:val="20"/>
                <w:szCs w:val="20"/>
                <w:lang w:eastAsia="ru-RU"/>
              </w:rPr>
            </w:pPr>
            <w:r w:rsidRPr="0078458C">
              <w:rPr>
                <w:rFonts w:ascii="Arial CYR" w:hAnsi="Arial CYR" w:cs="Arial CYR"/>
                <w:sz w:val="20"/>
                <w:szCs w:val="20"/>
                <w:lang w:eastAsia="ru-RU"/>
              </w:rPr>
              <w:t> </w:t>
            </w:r>
          </w:p>
        </w:tc>
        <w:tc>
          <w:tcPr>
            <w:tcW w:w="351" w:type="pct"/>
            <w:tcBorders>
              <w:top w:val="nil"/>
              <w:left w:val="nil"/>
              <w:right w:val="single" w:sz="4" w:space="0" w:color="auto"/>
            </w:tcBorders>
            <w:shd w:val="clear" w:color="auto" w:fill="auto"/>
            <w:hideMark/>
          </w:tcPr>
          <w:p w:rsidR="0078458C" w:rsidRPr="0078458C" w:rsidRDefault="0078458C" w:rsidP="0078458C">
            <w:pPr>
              <w:spacing w:after="0" w:line="240" w:lineRule="auto"/>
              <w:rPr>
                <w:rFonts w:ascii="Arial CYR" w:hAnsi="Arial CYR" w:cs="Arial CYR"/>
                <w:sz w:val="20"/>
                <w:szCs w:val="20"/>
                <w:lang w:eastAsia="ru-RU"/>
              </w:rPr>
            </w:pPr>
            <w:r w:rsidRPr="0078458C">
              <w:rPr>
                <w:rFonts w:ascii="Arial CYR" w:hAnsi="Arial CYR" w:cs="Arial CYR"/>
                <w:sz w:val="20"/>
                <w:szCs w:val="20"/>
                <w:lang w:eastAsia="ru-RU"/>
              </w:rPr>
              <w:t> </w:t>
            </w:r>
          </w:p>
        </w:tc>
        <w:tc>
          <w:tcPr>
            <w:tcW w:w="779" w:type="pct"/>
            <w:tcBorders>
              <w:top w:val="nil"/>
              <w:left w:val="nil"/>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1595</w:t>
            </w:r>
          </w:p>
        </w:tc>
      </w:tr>
      <w:tr w:rsidR="0078458C" w:rsidRPr="0078458C" w:rsidTr="0078458C">
        <w:trPr>
          <w:trHeight w:val="70"/>
        </w:trPr>
        <w:tc>
          <w:tcPr>
            <w:tcW w:w="3519" w:type="pct"/>
            <w:tcBorders>
              <w:top w:val="nil"/>
              <w:left w:val="single" w:sz="4" w:space="0" w:color="auto"/>
              <w:bottom w:val="single" w:sz="4" w:space="0" w:color="auto"/>
              <w:right w:val="single" w:sz="4" w:space="0" w:color="auto"/>
            </w:tcBorders>
            <w:shd w:val="clear" w:color="auto" w:fill="auto"/>
            <w:hideMark/>
          </w:tcPr>
          <w:p w:rsidR="0078458C" w:rsidRPr="0078458C" w:rsidRDefault="0078458C"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 xml:space="preserve">       б) мясной продуктивности</w:t>
            </w:r>
          </w:p>
        </w:tc>
        <w:tc>
          <w:tcPr>
            <w:tcW w:w="351" w:type="pct"/>
            <w:tcBorders>
              <w:top w:val="nil"/>
              <w:left w:val="nil"/>
              <w:bottom w:val="single" w:sz="4" w:space="0" w:color="auto"/>
              <w:right w:val="single" w:sz="4" w:space="0" w:color="auto"/>
            </w:tcBorders>
            <w:shd w:val="clear" w:color="auto" w:fill="auto"/>
            <w:hideMark/>
          </w:tcPr>
          <w:p w:rsidR="0078458C" w:rsidRPr="0078458C" w:rsidRDefault="0078458C" w:rsidP="0078458C">
            <w:pPr>
              <w:spacing w:after="0" w:line="240" w:lineRule="auto"/>
              <w:rPr>
                <w:rFonts w:ascii="Arial CYR" w:hAnsi="Arial CYR" w:cs="Arial CYR"/>
                <w:sz w:val="20"/>
                <w:szCs w:val="20"/>
                <w:lang w:eastAsia="ru-RU"/>
              </w:rPr>
            </w:pPr>
            <w:r w:rsidRPr="0078458C">
              <w:rPr>
                <w:rFonts w:ascii="Arial CYR" w:hAnsi="Arial CYR" w:cs="Arial CYR"/>
                <w:sz w:val="20"/>
                <w:szCs w:val="20"/>
                <w:lang w:eastAsia="ru-RU"/>
              </w:rPr>
              <w:t> </w:t>
            </w:r>
          </w:p>
        </w:tc>
        <w:tc>
          <w:tcPr>
            <w:tcW w:w="351" w:type="pct"/>
            <w:tcBorders>
              <w:top w:val="nil"/>
              <w:left w:val="nil"/>
              <w:bottom w:val="single" w:sz="4" w:space="0" w:color="auto"/>
              <w:right w:val="single" w:sz="4" w:space="0" w:color="auto"/>
            </w:tcBorders>
            <w:shd w:val="clear" w:color="auto" w:fill="auto"/>
            <w:hideMark/>
          </w:tcPr>
          <w:p w:rsidR="0078458C" w:rsidRPr="0078458C" w:rsidRDefault="0078458C" w:rsidP="0078458C">
            <w:pPr>
              <w:spacing w:after="0" w:line="240" w:lineRule="auto"/>
              <w:rPr>
                <w:rFonts w:ascii="Arial CYR" w:hAnsi="Arial CYR" w:cs="Arial CYR"/>
                <w:sz w:val="20"/>
                <w:szCs w:val="20"/>
                <w:lang w:eastAsia="ru-RU"/>
              </w:rPr>
            </w:pPr>
            <w:r w:rsidRPr="0078458C">
              <w:rPr>
                <w:rFonts w:ascii="Arial CYR" w:hAnsi="Arial CYR" w:cs="Arial CYR"/>
                <w:sz w:val="20"/>
                <w:szCs w:val="20"/>
                <w:lang w:eastAsia="ru-RU"/>
              </w:rPr>
              <w:t> </w:t>
            </w:r>
          </w:p>
        </w:tc>
        <w:tc>
          <w:tcPr>
            <w:tcW w:w="779" w:type="pct"/>
            <w:tcBorders>
              <w:top w:val="nil"/>
              <w:left w:val="nil"/>
              <w:bottom w:val="single" w:sz="4" w:space="0" w:color="auto"/>
              <w:right w:val="single" w:sz="4" w:space="0" w:color="auto"/>
            </w:tcBorders>
            <w:shd w:val="clear" w:color="auto" w:fill="auto"/>
            <w:hideMark/>
          </w:tcPr>
          <w:p w:rsidR="0078458C" w:rsidRPr="0078458C" w:rsidRDefault="0078458C" w:rsidP="0078458C">
            <w:pPr>
              <w:spacing w:after="0" w:line="240" w:lineRule="auto"/>
              <w:jc w:val="center"/>
              <w:rPr>
                <w:rFonts w:ascii="Times New Roman" w:hAnsi="Times New Roman" w:cs="Times New Roman"/>
                <w:sz w:val="24"/>
                <w:szCs w:val="24"/>
                <w:lang w:eastAsia="ru-RU"/>
              </w:rPr>
            </w:pPr>
            <w:r w:rsidRPr="0078458C">
              <w:rPr>
                <w:rFonts w:ascii="Times New Roman" w:hAnsi="Times New Roman" w:cs="Times New Roman"/>
                <w:sz w:val="24"/>
                <w:szCs w:val="24"/>
                <w:lang w:eastAsia="ru-RU"/>
              </w:rPr>
              <w:t>447</w:t>
            </w:r>
          </w:p>
        </w:tc>
      </w:tr>
    </w:tbl>
    <w:p w:rsidR="002377D0" w:rsidRPr="006E4D73" w:rsidRDefault="002377D0" w:rsidP="00F60BC3">
      <w:pPr>
        <w:spacing w:after="0" w:line="240" w:lineRule="auto"/>
        <w:outlineLvl w:val="0"/>
        <w:rPr>
          <w:rFonts w:ascii="Times New Roman" w:hAnsi="Times New Roman" w:cs="Times New Roman"/>
          <w:sz w:val="24"/>
          <w:szCs w:val="24"/>
        </w:rPr>
      </w:pPr>
    </w:p>
    <w:p w:rsidR="002377D0" w:rsidRPr="00647204" w:rsidRDefault="002377D0" w:rsidP="004B3E9C">
      <w:pPr>
        <w:spacing w:after="0" w:line="360" w:lineRule="auto"/>
        <w:ind w:firstLine="709"/>
        <w:jc w:val="both"/>
        <w:rPr>
          <w:rFonts w:ascii="Times New Roman" w:hAnsi="Times New Roman" w:cs="Times New Roman"/>
          <w:sz w:val="28"/>
          <w:szCs w:val="28"/>
        </w:rPr>
      </w:pPr>
      <w:r w:rsidRPr="00647204">
        <w:rPr>
          <w:rFonts w:ascii="Times New Roman" w:hAnsi="Times New Roman" w:cs="Times New Roman"/>
          <w:sz w:val="28"/>
          <w:szCs w:val="28"/>
        </w:rPr>
        <w:t>Соотношение отдельных видов кормов в рационе определяет структуру рациона кормления. Данные таблицы 2.1</w:t>
      </w:r>
      <w:r w:rsidR="00CC6C86">
        <w:rPr>
          <w:rFonts w:ascii="Times New Roman" w:hAnsi="Times New Roman" w:cs="Times New Roman"/>
          <w:sz w:val="28"/>
          <w:szCs w:val="28"/>
        </w:rPr>
        <w:t>8</w:t>
      </w:r>
      <w:r w:rsidRPr="00647204">
        <w:rPr>
          <w:rFonts w:ascii="Times New Roman" w:hAnsi="Times New Roman" w:cs="Times New Roman"/>
          <w:sz w:val="28"/>
          <w:szCs w:val="28"/>
        </w:rPr>
        <w:t xml:space="preserve"> дают представление о структуре г</w:t>
      </w:r>
      <w:r w:rsidRPr="00647204">
        <w:rPr>
          <w:rFonts w:ascii="Times New Roman" w:hAnsi="Times New Roman" w:cs="Times New Roman"/>
          <w:sz w:val="28"/>
          <w:szCs w:val="28"/>
        </w:rPr>
        <w:t>о</w:t>
      </w:r>
      <w:r w:rsidRPr="00647204">
        <w:rPr>
          <w:rFonts w:ascii="Times New Roman" w:hAnsi="Times New Roman" w:cs="Times New Roman"/>
          <w:sz w:val="28"/>
          <w:szCs w:val="28"/>
        </w:rPr>
        <w:t>дового расхода кормов для животных, выращиваемых в хозяйстве, и свидетел</w:t>
      </w:r>
      <w:r w:rsidRPr="00647204">
        <w:rPr>
          <w:rFonts w:ascii="Times New Roman" w:hAnsi="Times New Roman" w:cs="Times New Roman"/>
          <w:sz w:val="28"/>
          <w:szCs w:val="28"/>
        </w:rPr>
        <w:t>ь</w:t>
      </w:r>
      <w:r w:rsidRPr="00647204">
        <w:rPr>
          <w:rFonts w:ascii="Times New Roman" w:hAnsi="Times New Roman" w:cs="Times New Roman"/>
          <w:sz w:val="28"/>
          <w:szCs w:val="28"/>
        </w:rPr>
        <w:t>ствуют, что сложившаяся структура характеризуется следующими показател</w:t>
      </w:r>
      <w:r w:rsidRPr="00647204">
        <w:rPr>
          <w:rFonts w:ascii="Times New Roman" w:hAnsi="Times New Roman" w:cs="Times New Roman"/>
          <w:sz w:val="28"/>
          <w:szCs w:val="28"/>
        </w:rPr>
        <w:t>я</w:t>
      </w:r>
      <w:r w:rsidRPr="00647204">
        <w:rPr>
          <w:rFonts w:ascii="Times New Roman" w:hAnsi="Times New Roman" w:cs="Times New Roman"/>
          <w:sz w:val="28"/>
          <w:szCs w:val="28"/>
        </w:rPr>
        <w:t xml:space="preserve">ми: концентрированные корма в структуре занимают </w:t>
      </w:r>
      <w:r w:rsidR="00235ACD">
        <w:rPr>
          <w:rFonts w:ascii="Times New Roman" w:hAnsi="Times New Roman" w:cs="Times New Roman"/>
          <w:sz w:val="28"/>
          <w:szCs w:val="28"/>
        </w:rPr>
        <w:t>39</w:t>
      </w:r>
      <w:r w:rsidRPr="00647204">
        <w:rPr>
          <w:rFonts w:ascii="Times New Roman" w:hAnsi="Times New Roman" w:cs="Times New Roman"/>
          <w:sz w:val="28"/>
          <w:szCs w:val="28"/>
        </w:rPr>
        <w:t xml:space="preserve">%, грубые – </w:t>
      </w:r>
      <w:r w:rsidR="00944FAB">
        <w:rPr>
          <w:rFonts w:ascii="Times New Roman" w:hAnsi="Times New Roman" w:cs="Times New Roman"/>
          <w:sz w:val="28"/>
          <w:szCs w:val="28"/>
        </w:rPr>
        <w:t>26</w:t>
      </w:r>
      <w:r w:rsidRPr="00647204">
        <w:rPr>
          <w:rFonts w:ascii="Times New Roman" w:hAnsi="Times New Roman" w:cs="Times New Roman"/>
          <w:sz w:val="28"/>
          <w:szCs w:val="28"/>
        </w:rPr>
        <w:t>%, со</w:t>
      </w:r>
      <w:r w:rsidRPr="00647204">
        <w:rPr>
          <w:rFonts w:ascii="Times New Roman" w:hAnsi="Times New Roman" w:cs="Times New Roman"/>
          <w:sz w:val="28"/>
          <w:szCs w:val="28"/>
        </w:rPr>
        <w:t>ч</w:t>
      </w:r>
      <w:r w:rsidRPr="00647204">
        <w:rPr>
          <w:rFonts w:ascii="Times New Roman" w:hAnsi="Times New Roman" w:cs="Times New Roman"/>
          <w:sz w:val="28"/>
          <w:szCs w:val="28"/>
        </w:rPr>
        <w:t xml:space="preserve">ные  – </w:t>
      </w:r>
      <w:r w:rsidR="00944FAB">
        <w:rPr>
          <w:rFonts w:ascii="Times New Roman" w:hAnsi="Times New Roman" w:cs="Times New Roman"/>
          <w:sz w:val="28"/>
          <w:szCs w:val="28"/>
        </w:rPr>
        <w:t>15</w:t>
      </w:r>
      <w:r w:rsidRPr="00647204">
        <w:rPr>
          <w:rFonts w:ascii="Times New Roman" w:hAnsi="Times New Roman" w:cs="Times New Roman"/>
          <w:sz w:val="28"/>
          <w:szCs w:val="28"/>
        </w:rPr>
        <w:t xml:space="preserve">%, зеленые корма </w:t>
      </w:r>
      <w:r w:rsidR="00944FAB">
        <w:rPr>
          <w:rFonts w:ascii="Times New Roman" w:hAnsi="Times New Roman" w:cs="Times New Roman"/>
          <w:sz w:val="28"/>
          <w:szCs w:val="28"/>
        </w:rPr>
        <w:t>–</w:t>
      </w:r>
      <w:r w:rsidRPr="00647204">
        <w:rPr>
          <w:rFonts w:ascii="Times New Roman" w:hAnsi="Times New Roman" w:cs="Times New Roman"/>
          <w:sz w:val="28"/>
          <w:szCs w:val="28"/>
        </w:rPr>
        <w:t xml:space="preserve"> </w:t>
      </w:r>
      <w:r w:rsidR="00235ACD">
        <w:rPr>
          <w:rFonts w:ascii="Times New Roman" w:hAnsi="Times New Roman" w:cs="Times New Roman"/>
          <w:sz w:val="28"/>
          <w:szCs w:val="28"/>
        </w:rPr>
        <w:t>17</w:t>
      </w:r>
      <w:r w:rsidRPr="00647204">
        <w:rPr>
          <w:rFonts w:ascii="Times New Roman" w:hAnsi="Times New Roman" w:cs="Times New Roman"/>
          <w:sz w:val="28"/>
          <w:szCs w:val="28"/>
        </w:rPr>
        <w:t xml:space="preserve">%. В среднем за </w:t>
      </w:r>
      <w:r w:rsidR="00944FAB">
        <w:rPr>
          <w:rFonts w:ascii="Times New Roman" w:hAnsi="Times New Roman" w:cs="Times New Roman"/>
          <w:sz w:val="28"/>
          <w:szCs w:val="28"/>
        </w:rPr>
        <w:t>три года</w:t>
      </w:r>
      <w:r w:rsidRPr="00647204">
        <w:rPr>
          <w:rFonts w:ascii="Times New Roman" w:hAnsi="Times New Roman" w:cs="Times New Roman"/>
          <w:sz w:val="28"/>
          <w:szCs w:val="28"/>
        </w:rPr>
        <w:t xml:space="preserve"> среднегодовой расход кормов </w:t>
      </w:r>
      <w:r w:rsidR="00944FAB" w:rsidRPr="00647204">
        <w:rPr>
          <w:rFonts w:ascii="Times New Roman" w:hAnsi="Times New Roman" w:cs="Times New Roman"/>
          <w:sz w:val="28"/>
          <w:szCs w:val="28"/>
        </w:rPr>
        <w:t xml:space="preserve">на 1 условную голову </w:t>
      </w:r>
      <w:r w:rsidRPr="00647204">
        <w:rPr>
          <w:rFonts w:ascii="Times New Roman" w:hAnsi="Times New Roman" w:cs="Times New Roman"/>
          <w:sz w:val="28"/>
          <w:szCs w:val="28"/>
        </w:rPr>
        <w:t xml:space="preserve">составил  </w:t>
      </w:r>
      <w:r w:rsidR="00944FAB">
        <w:rPr>
          <w:rFonts w:ascii="Times New Roman" w:hAnsi="Times New Roman" w:cs="Times New Roman"/>
          <w:sz w:val="28"/>
          <w:szCs w:val="28"/>
        </w:rPr>
        <w:t>5</w:t>
      </w:r>
      <w:r w:rsidR="00235ACD">
        <w:rPr>
          <w:rFonts w:ascii="Times New Roman" w:hAnsi="Times New Roman" w:cs="Times New Roman"/>
          <w:sz w:val="28"/>
          <w:szCs w:val="28"/>
        </w:rPr>
        <w:t>5,4</w:t>
      </w:r>
      <w:r w:rsidRPr="00647204">
        <w:rPr>
          <w:rFonts w:ascii="Times New Roman" w:hAnsi="Times New Roman" w:cs="Times New Roman"/>
          <w:sz w:val="28"/>
          <w:szCs w:val="28"/>
        </w:rPr>
        <w:t xml:space="preserve"> ц кормовых единиц.</w:t>
      </w:r>
    </w:p>
    <w:p w:rsidR="004139ED" w:rsidRDefault="002377D0" w:rsidP="004B3E9C">
      <w:pPr>
        <w:spacing w:after="0" w:line="360" w:lineRule="auto"/>
        <w:ind w:firstLine="709"/>
        <w:jc w:val="both"/>
        <w:rPr>
          <w:rFonts w:ascii="Times New Roman" w:hAnsi="Times New Roman" w:cs="Times New Roman"/>
          <w:sz w:val="28"/>
          <w:szCs w:val="28"/>
        </w:rPr>
      </w:pPr>
      <w:r w:rsidRPr="00647204">
        <w:rPr>
          <w:rFonts w:ascii="Times New Roman" w:hAnsi="Times New Roman" w:cs="Times New Roman"/>
          <w:sz w:val="28"/>
          <w:szCs w:val="28"/>
        </w:rPr>
        <w:t>Обеспеченность животных кормами определяют путем сравнения факт</w:t>
      </w:r>
      <w:r w:rsidRPr="00647204">
        <w:rPr>
          <w:rFonts w:ascii="Times New Roman" w:hAnsi="Times New Roman" w:cs="Times New Roman"/>
          <w:sz w:val="28"/>
          <w:szCs w:val="28"/>
        </w:rPr>
        <w:t>и</w:t>
      </w:r>
      <w:r w:rsidRPr="00647204">
        <w:rPr>
          <w:rFonts w:ascii="Times New Roman" w:hAnsi="Times New Roman" w:cs="Times New Roman"/>
          <w:sz w:val="28"/>
          <w:szCs w:val="28"/>
        </w:rPr>
        <w:t>чески израсходованных кормов с плановой потребностью в них. Данные табл</w:t>
      </w:r>
      <w:r w:rsidRPr="00647204">
        <w:rPr>
          <w:rFonts w:ascii="Times New Roman" w:hAnsi="Times New Roman" w:cs="Times New Roman"/>
          <w:sz w:val="28"/>
          <w:szCs w:val="28"/>
        </w:rPr>
        <w:t>и</w:t>
      </w:r>
      <w:r w:rsidR="00944FAB">
        <w:rPr>
          <w:rFonts w:ascii="Times New Roman" w:hAnsi="Times New Roman" w:cs="Times New Roman"/>
          <w:sz w:val="28"/>
          <w:szCs w:val="28"/>
        </w:rPr>
        <w:t>цы 2.1</w:t>
      </w:r>
      <w:r w:rsidR="00CC6C86">
        <w:rPr>
          <w:rFonts w:ascii="Times New Roman" w:hAnsi="Times New Roman" w:cs="Times New Roman"/>
          <w:sz w:val="28"/>
          <w:szCs w:val="28"/>
        </w:rPr>
        <w:t>9</w:t>
      </w:r>
      <w:r w:rsidRPr="00647204">
        <w:rPr>
          <w:rFonts w:ascii="Times New Roman" w:hAnsi="Times New Roman" w:cs="Times New Roman"/>
          <w:sz w:val="28"/>
          <w:szCs w:val="28"/>
        </w:rPr>
        <w:t xml:space="preserve">  характеризуют состояние плановой потребности и фактической обе</w:t>
      </w:r>
      <w:r w:rsidRPr="00647204">
        <w:rPr>
          <w:rFonts w:ascii="Times New Roman" w:hAnsi="Times New Roman" w:cs="Times New Roman"/>
          <w:sz w:val="28"/>
          <w:szCs w:val="28"/>
        </w:rPr>
        <w:t>с</w:t>
      </w:r>
      <w:r w:rsidRPr="00647204">
        <w:rPr>
          <w:rFonts w:ascii="Times New Roman" w:hAnsi="Times New Roman" w:cs="Times New Roman"/>
          <w:sz w:val="28"/>
          <w:szCs w:val="28"/>
        </w:rPr>
        <w:t>печенности кормами по питательности животных. Они показывают, что набл</w:t>
      </w:r>
      <w:r w:rsidRPr="00647204">
        <w:rPr>
          <w:rFonts w:ascii="Times New Roman" w:hAnsi="Times New Roman" w:cs="Times New Roman"/>
          <w:sz w:val="28"/>
          <w:szCs w:val="28"/>
        </w:rPr>
        <w:t>ю</w:t>
      </w:r>
      <w:r w:rsidRPr="00647204">
        <w:rPr>
          <w:rFonts w:ascii="Times New Roman" w:hAnsi="Times New Roman" w:cs="Times New Roman"/>
          <w:sz w:val="28"/>
          <w:szCs w:val="28"/>
        </w:rPr>
        <w:t>дается некоторое несоответствие при сравнении фактически скормленных ко</w:t>
      </w:r>
      <w:r w:rsidRPr="00647204">
        <w:rPr>
          <w:rFonts w:ascii="Times New Roman" w:hAnsi="Times New Roman" w:cs="Times New Roman"/>
          <w:sz w:val="28"/>
          <w:szCs w:val="28"/>
        </w:rPr>
        <w:t>р</w:t>
      </w:r>
      <w:r w:rsidRPr="00647204">
        <w:rPr>
          <w:rFonts w:ascii="Times New Roman" w:hAnsi="Times New Roman" w:cs="Times New Roman"/>
          <w:sz w:val="28"/>
          <w:szCs w:val="28"/>
        </w:rPr>
        <w:t xml:space="preserve">мов в сравнении с плановой потребностью. </w:t>
      </w:r>
      <w:r w:rsidR="004139ED">
        <w:rPr>
          <w:rFonts w:ascii="Times New Roman" w:hAnsi="Times New Roman" w:cs="Times New Roman"/>
          <w:sz w:val="28"/>
          <w:szCs w:val="28"/>
        </w:rPr>
        <w:t xml:space="preserve">Если в 2013 </w:t>
      </w:r>
      <w:r w:rsidR="006C75B6">
        <w:rPr>
          <w:rFonts w:ascii="Times New Roman" w:hAnsi="Times New Roman" w:cs="Times New Roman"/>
          <w:sz w:val="28"/>
          <w:szCs w:val="28"/>
        </w:rPr>
        <w:t>году обеспеченность составила 97</w:t>
      </w:r>
      <w:r w:rsidR="004139ED">
        <w:rPr>
          <w:rFonts w:ascii="Times New Roman" w:hAnsi="Times New Roman" w:cs="Times New Roman"/>
          <w:sz w:val="28"/>
          <w:szCs w:val="28"/>
        </w:rPr>
        <w:t>%, то в 2014 году за счёт увеличения площади пашни обеспече</w:t>
      </w:r>
      <w:r w:rsidR="004139ED">
        <w:rPr>
          <w:rFonts w:ascii="Times New Roman" w:hAnsi="Times New Roman" w:cs="Times New Roman"/>
          <w:sz w:val="28"/>
          <w:szCs w:val="28"/>
        </w:rPr>
        <w:t>н</w:t>
      </w:r>
      <w:r w:rsidR="004139ED">
        <w:rPr>
          <w:rFonts w:ascii="Times New Roman" w:hAnsi="Times New Roman" w:cs="Times New Roman"/>
          <w:sz w:val="28"/>
          <w:szCs w:val="28"/>
        </w:rPr>
        <w:t xml:space="preserve">ность уже составила </w:t>
      </w:r>
      <w:r w:rsidR="006C75B6">
        <w:rPr>
          <w:rFonts w:ascii="Times New Roman" w:hAnsi="Times New Roman" w:cs="Times New Roman"/>
          <w:sz w:val="28"/>
          <w:szCs w:val="28"/>
        </w:rPr>
        <w:t>107,8</w:t>
      </w:r>
      <w:r w:rsidR="004139ED">
        <w:rPr>
          <w:rFonts w:ascii="Times New Roman" w:hAnsi="Times New Roman" w:cs="Times New Roman"/>
          <w:sz w:val="28"/>
          <w:szCs w:val="28"/>
        </w:rPr>
        <w:t>%, в 2015 году – 106%.</w:t>
      </w:r>
    </w:p>
    <w:p w:rsidR="002377D0" w:rsidRPr="00431BF3" w:rsidRDefault="002377D0" w:rsidP="00F60BC3">
      <w:pPr>
        <w:spacing w:after="0" w:line="360" w:lineRule="auto"/>
        <w:rPr>
          <w:rFonts w:ascii="Times New Roman" w:hAnsi="Times New Roman" w:cs="Times New Roman"/>
          <w:color w:val="FF0000"/>
          <w:sz w:val="24"/>
          <w:szCs w:val="24"/>
        </w:rPr>
        <w:sectPr w:rsidR="002377D0" w:rsidRPr="00431BF3" w:rsidSect="00B33D3E">
          <w:pgSz w:w="11906" w:h="16838" w:code="9"/>
          <w:pgMar w:top="1134" w:right="567" w:bottom="1134" w:left="1701" w:header="0" w:footer="567" w:gutter="0"/>
          <w:pgNumType w:start="3"/>
          <w:cols w:space="720"/>
          <w:docGrid w:linePitch="299"/>
        </w:sectPr>
      </w:pPr>
    </w:p>
    <w:p w:rsidR="002377D0" w:rsidRPr="006C783D" w:rsidRDefault="002377D0" w:rsidP="00A814EB">
      <w:pPr>
        <w:widowControl w:val="0"/>
        <w:shd w:val="clear" w:color="auto" w:fill="FFFFFF"/>
        <w:spacing w:after="0" w:line="360" w:lineRule="auto"/>
        <w:rPr>
          <w:rFonts w:ascii="Times New Roman" w:hAnsi="Times New Roman" w:cs="Times New Roman"/>
          <w:sz w:val="24"/>
          <w:szCs w:val="24"/>
        </w:rPr>
      </w:pPr>
      <w:r w:rsidRPr="00304AAF">
        <w:rPr>
          <w:rFonts w:ascii="Times New Roman" w:hAnsi="Times New Roman" w:cs="Times New Roman"/>
          <w:sz w:val="24"/>
          <w:szCs w:val="24"/>
        </w:rPr>
        <w:lastRenderedPageBreak/>
        <w:t>Таблица 2.1</w:t>
      </w:r>
      <w:r w:rsidR="00CC6C86">
        <w:rPr>
          <w:rFonts w:ascii="Times New Roman" w:hAnsi="Times New Roman" w:cs="Times New Roman"/>
          <w:sz w:val="24"/>
          <w:szCs w:val="24"/>
        </w:rPr>
        <w:t>8</w:t>
      </w:r>
      <w:r w:rsidRPr="00304AAF">
        <w:rPr>
          <w:rFonts w:ascii="Times New Roman" w:hAnsi="Times New Roman" w:cs="Times New Roman"/>
          <w:sz w:val="24"/>
          <w:szCs w:val="24"/>
        </w:rPr>
        <w:t xml:space="preserve"> </w:t>
      </w:r>
      <w:r w:rsidR="00A814EB">
        <w:rPr>
          <w:rFonts w:ascii="Times New Roman" w:hAnsi="Times New Roman" w:cs="Times New Roman"/>
          <w:sz w:val="24"/>
          <w:szCs w:val="24"/>
        </w:rPr>
        <w:t>–</w:t>
      </w:r>
      <w:r w:rsidRPr="00304AAF">
        <w:rPr>
          <w:rFonts w:ascii="Times New Roman" w:hAnsi="Times New Roman" w:cs="Times New Roman"/>
          <w:sz w:val="24"/>
          <w:szCs w:val="24"/>
        </w:rPr>
        <w:t xml:space="preserve"> </w:t>
      </w:r>
      <w:r w:rsidRPr="006C783D">
        <w:rPr>
          <w:rFonts w:ascii="Times New Roman" w:hAnsi="Times New Roman" w:cs="Times New Roman"/>
          <w:b/>
          <w:sz w:val="24"/>
          <w:szCs w:val="24"/>
        </w:rPr>
        <w:t>Годовой расход кормов, ц</w:t>
      </w:r>
    </w:p>
    <w:tbl>
      <w:tblPr>
        <w:tblW w:w="5000" w:type="pct"/>
        <w:tblCellMar>
          <w:left w:w="28" w:type="dxa"/>
          <w:right w:w="28" w:type="dxa"/>
        </w:tblCellMar>
        <w:tblLook w:val="04A0"/>
      </w:tblPr>
      <w:tblGrid>
        <w:gridCol w:w="4009"/>
        <w:gridCol w:w="1278"/>
        <w:gridCol w:w="883"/>
        <w:gridCol w:w="884"/>
        <w:gridCol w:w="1062"/>
        <w:gridCol w:w="1065"/>
        <w:gridCol w:w="1062"/>
        <w:gridCol w:w="1068"/>
        <w:gridCol w:w="1062"/>
        <w:gridCol w:w="1062"/>
        <w:gridCol w:w="1191"/>
      </w:tblGrid>
      <w:tr w:rsidR="0078458C" w:rsidRPr="0078458C" w:rsidTr="00F93BBF">
        <w:trPr>
          <w:trHeight w:val="420"/>
        </w:trPr>
        <w:tc>
          <w:tcPr>
            <w:tcW w:w="13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Группа и вид корма</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Содержание в 1 ц корма, ц корм ед.</w:t>
            </w:r>
          </w:p>
        </w:tc>
        <w:tc>
          <w:tcPr>
            <w:tcW w:w="604" w:type="pct"/>
            <w:gridSpan w:val="2"/>
            <w:tcBorders>
              <w:top w:val="single" w:sz="4" w:space="0" w:color="auto"/>
              <w:left w:val="nil"/>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2013 г.</w:t>
            </w:r>
          </w:p>
        </w:tc>
        <w:tc>
          <w:tcPr>
            <w:tcW w:w="727" w:type="pct"/>
            <w:gridSpan w:val="2"/>
            <w:tcBorders>
              <w:top w:val="single" w:sz="4" w:space="0" w:color="auto"/>
              <w:left w:val="nil"/>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2014 г.</w:t>
            </w:r>
          </w:p>
        </w:tc>
        <w:tc>
          <w:tcPr>
            <w:tcW w:w="728" w:type="pct"/>
            <w:gridSpan w:val="2"/>
            <w:tcBorders>
              <w:top w:val="single" w:sz="4" w:space="0" w:color="auto"/>
              <w:left w:val="nil"/>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2015 г.</w:t>
            </w:r>
          </w:p>
        </w:tc>
        <w:tc>
          <w:tcPr>
            <w:tcW w:w="1133" w:type="pct"/>
            <w:gridSpan w:val="3"/>
            <w:tcBorders>
              <w:top w:val="single" w:sz="4" w:space="0" w:color="auto"/>
              <w:left w:val="nil"/>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В среднем за 3 года</w:t>
            </w:r>
          </w:p>
        </w:tc>
      </w:tr>
      <w:tr w:rsidR="0078458C" w:rsidRPr="0078458C" w:rsidTr="00F93BBF">
        <w:trPr>
          <w:trHeight w:val="269"/>
        </w:trPr>
        <w:tc>
          <w:tcPr>
            <w:tcW w:w="1371" w:type="pct"/>
            <w:vMerge/>
            <w:tcBorders>
              <w:top w:val="single" w:sz="4" w:space="0" w:color="auto"/>
              <w:left w:val="single" w:sz="4" w:space="0" w:color="auto"/>
              <w:bottom w:val="single" w:sz="4" w:space="0" w:color="auto"/>
              <w:right w:val="single" w:sz="4" w:space="0" w:color="auto"/>
            </w:tcBorders>
            <w:vAlign w:val="center"/>
            <w:hideMark/>
          </w:tcPr>
          <w:p w:rsidR="0078458C" w:rsidRPr="0078458C" w:rsidRDefault="0078458C" w:rsidP="0078458C">
            <w:pPr>
              <w:spacing w:after="0" w:line="240" w:lineRule="auto"/>
              <w:rPr>
                <w:rFonts w:ascii="Times New Roman" w:hAnsi="Times New Roman" w:cs="Times New Roman"/>
                <w:b/>
                <w:bCs/>
                <w:lang w:eastAsia="ru-RU"/>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78458C" w:rsidRPr="0078458C" w:rsidRDefault="0078458C" w:rsidP="0078458C">
            <w:pPr>
              <w:spacing w:after="0" w:line="240" w:lineRule="auto"/>
              <w:rPr>
                <w:rFonts w:ascii="Times New Roman" w:hAnsi="Times New Roman" w:cs="Times New Roman"/>
                <w:b/>
                <w:bCs/>
                <w:lang w:eastAsia="ru-RU"/>
              </w:rPr>
            </w:pPr>
          </w:p>
        </w:tc>
        <w:tc>
          <w:tcPr>
            <w:tcW w:w="302" w:type="pct"/>
            <w:tcBorders>
              <w:top w:val="nil"/>
              <w:left w:val="nil"/>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ц</w:t>
            </w:r>
          </w:p>
        </w:tc>
        <w:tc>
          <w:tcPr>
            <w:tcW w:w="302" w:type="pct"/>
            <w:tcBorders>
              <w:top w:val="nil"/>
              <w:left w:val="nil"/>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ц корм.ед.</w:t>
            </w:r>
          </w:p>
        </w:tc>
        <w:tc>
          <w:tcPr>
            <w:tcW w:w="363" w:type="pct"/>
            <w:tcBorders>
              <w:top w:val="nil"/>
              <w:left w:val="nil"/>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ц</w:t>
            </w:r>
          </w:p>
        </w:tc>
        <w:tc>
          <w:tcPr>
            <w:tcW w:w="364" w:type="pct"/>
            <w:tcBorders>
              <w:top w:val="nil"/>
              <w:left w:val="nil"/>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ц корм.ед.</w:t>
            </w:r>
          </w:p>
        </w:tc>
        <w:tc>
          <w:tcPr>
            <w:tcW w:w="363" w:type="pct"/>
            <w:tcBorders>
              <w:top w:val="nil"/>
              <w:left w:val="nil"/>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ц</w:t>
            </w:r>
          </w:p>
        </w:tc>
        <w:tc>
          <w:tcPr>
            <w:tcW w:w="364" w:type="pct"/>
            <w:tcBorders>
              <w:top w:val="nil"/>
              <w:left w:val="nil"/>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ц корм.ед.</w:t>
            </w:r>
          </w:p>
        </w:tc>
        <w:tc>
          <w:tcPr>
            <w:tcW w:w="363" w:type="pct"/>
            <w:tcBorders>
              <w:top w:val="nil"/>
              <w:left w:val="nil"/>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ц</w:t>
            </w:r>
          </w:p>
        </w:tc>
        <w:tc>
          <w:tcPr>
            <w:tcW w:w="363" w:type="pct"/>
            <w:tcBorders>
              <w:top w:val="nil"/>
              <w:left w:val="nil"/>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ц корм.ед.</w:t>
            </w:r>
          </w:p>
        </w:tc>
        <w:tc>
          <w:tcPr>
            <w:tcW w:w="406" w:type="pct"/>
            <w:tcBorders>
              <w:top w:val="nil"/>
              <w:left w:val="nil"/>
              <w:bottom w:val="single" w:sz="4" w:space="0" w:color="auto"/>
              <w:right w:val="single" w:sz="4" w:space="0" w:color="auto"/>
            </w:tcBorders>
            <w:shd w:val="clear" w:color="auto" w:fill="auto"/>
            <w:vAlign w:val="center"/>
            <w:hideMark/>
          </w:tcPr>
          <w:p w:rsidR="0078458C" w:rsidRPr="0078458C" w:rsidRDefault="0078458C" w:rsidP="0078458C">
            <w:pPr>
              <w:spacing w:after="0" w:line="240" w:lineRule="auto"/>
              <w:jc w:val="center"/>
              <w:rPr>
                <w:rFonts w:ascii="Times New Roman" w:hAnsi="Times New Roman" w:cs="Times New Roman"/>
                <w:b/>
                <w:bCs/>
                <w:lang w:eastAsia="ru-RU"/>
              </w:rPr>
            </w:pPr>
            <w:r w:rsidRPr="0078458C">
              <w:rPr>
                <w:rFonts w:ascii="Times New Roman" w:hAnsi="Times New Roman" w:cs="Times New Roman"/>
                <w:b/>
                <w:bCs/>
                <w:lang w:eastAsia="ru-RU"/>
              </w:rPr>
              <w:t>Структура, %</w:t>
            </w:r>
          </w:p>
        </w:tc>
      </w:tr>
      <w:tr w:rsidR="00F93BBF" w:rsidRPr="0078458C" w:rsidTr="00F93BBF">
        <w:trPr>
          <w:trHeight w:val="70"/>
        </w:trPr>
        <w:tc>
          <w:tcPr>
            <w:tcW w:w="1371" w:type="pct"/>
            <w:tcBorders>
              <w:top w:val="single" w:sz="4" w:space="0" w:color="auto"/>
              <w:left w:val="single" w:sz="4" w:space="0" w:color="auto"/>
              <w:right w:val="single" w:sz="4" w:space="0" w:color="auto"/>
            </w:tcBorders>
            <w:shd w:val="clear" w:color="auto" w:fill="auto"/>
            <w:vAlign w:val="bottom"/>
            <w:hideMark/>
          </w:tcPr>
          <w:p w:rsidR="00F93BBF" w:rsidRPr="0078458C" w:rsidRDefault="00F93BBF"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Концентраты</w:t>
            </w:r>
          </w:p>
        </w:tc>
        <w:tc>
          <w:tcPr>
            <w:tcW w:w="437" w:type="pct"/>
            <w:tcBorders>
              <w:top w:val="single" w:sz="4" w:space="0" w:color="auto"/>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1,15</w:t>
            </w:r>
          </w:p>
        </w:tc>
        <w:tc>
          <w:tcPr>
            <w:tcW w:w="302" w:type="pct"/>
            <w:tcBorders>
              <w:top w:val="single" w:sz="4" w:space="0" w:color="auto"/>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31314</w:t>
            </w:r>
          </w:p>
        </w:tc>
        <w:tc>
          <w:tcPr>
            <w:tcW w:w="302" w:type="pct"/>
            <w:tcBorders>
              <w:top w:val="single" w:sz="4" w:space="0" w:color="auto"/>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36011</w:t>
            </w:r>
          </w:p>
        </w:tc>
        <w:tc>
          <w:tcPr>
            <w:tcW w:w="363" w:type="pct"/>
            <w:tcBorders>
              <w:top w:val="single" w:sz="4" w:space="0" w:color="auto"/>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47242</w:t>
            </w:r>
          </w:p>
        </w:tc>
        <w:tc>
          <w:tcPr>
            <w:tcW w:w="364" w:type="pct"/>
            <w:tcBorders>
              <w:top w:val="single" w:sz="4" w:space="0" w:color="auto"/>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54328</w:t>
            </w:r>
          </w:p>
        </w:tc>
        <w:tc>
          <w:tcPr>
            <w:tcW w:w="363" w:type="pct"/>
            <w:tcBorders>
              <w:top w:val="single" w:sz="4" w:space="0" w:color="auto"/>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54331</w:t>
            </w:r>
          </w:p>
        </w:tc>
        <w:tc>
          <w:tcPr>
            <w:tcW w:w="364" w:type="pct"/>
            <w:tcBorders>
              <w:top w:val="single" w:sz="4" w:space="0" w:color="auto"/>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62481</w:t>
            </w:r>
          </w:p>
        </w:tc>
        <w:tc>
          <w:tcPr>
            <w:tcW w:w="363" w:type="pct"/>
            <w:tcBorders>
              <w:top w:val="single" w:sz="4" w:space="0" w:color="auto"/>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44296</w:t>
            </w:r>
          </w:p>
        </w:tc>
        <w:tc>
          <w:tcPr>
            <w:tcW w:w="363" w:type="pct"/>
            <w:tcBorders>
              <w:top w:val="single" w:sz="4" w:space="0" w:color="auto"/>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50940</w:t>
            </w:r>
          </w:p>
        </w:tc>
        <w:tc>
          <w:tcPr>
            <w:tcW w:w="406" w:type="pct"/>
            <w:tcBorders>
              <w:top w:val="single" w:sz="4" w:space="0" w:color="auto"/>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39,3</w:t>
            </w:r>
          </w:p>
        </w:tc>
      </w:tr>
      <w:tr w:rsidR="00F93BBF" w:rsidRPr="0078458C" w:rsidTr="00F93BBF">
        <w:trPr>
          <w:trHeight w:val="70"/>
        </w:trPr>
        <w:tc>
          <w:tcPr>
            <w:tcW w:w="1371" w:type="pct"/>
            <w:tcBorders>
              <w:top w:val="nil"/>
              <w:left w:val="single" w:sz="4" w:space="0" w:color="auto"/>
              <w:right w:val="single" w:sz="4" w:space="0" w:color="auto"/>
            </w:tcBorders>
            <w:shd w:val="clear" w:color="auto" w:fill="auto"/>
            <w:vAlign w:val="bottom"/>
            <w:hideMark/>
          </w:tcPr>
          <w:p w:rsidR="00F93BBF" w:rsidRPr="0078458C" w:rsidRDefault="00F93BBF"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Грубые корма</w:t>
            </w:r>
          </w:p>
        </w:tc>
        <w:tc>
          <w:tcPr>
            <w:tcW w:w="437"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х</w:t>
            </w:r>
          </w:p>
        </w:tc>
        <w:tc>
          <w:tcPr>
            <w:tcW w:w="302"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х</w:t>
            </w:r>
          </w:p>
        </w:tc>
        <w:tc>
          <w:tcPr>
            <w:tcW w:w="302"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23197</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х</w:t>
            </w:r>
          </w:p>
        </w:tc>
        <w:tc>
          <w:tcPr>
            <w:tcW w:w="364"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35415</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х</w:t>
            </w:r>
          </w:p>
        </w:tc>
        <w:tc>
          <w:tcPr>
            <w:tcW w:w="364"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43468</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х</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34027</w:t>
            </w:r>
          </w:p>
        </w:tc>
        <w:tc>
          <w:tcPr>
            <w:tcW w:w="406"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26,3</w:t>
            </w:r>
          </w:p>
        </w:tc>
      </w:tr>
      <w:tr w:rsidR="00F93BBF" w:rsidRPr="0078458C" w:rsidTr="00F93BBF">
        <w:trPr>
          <w:trHeight w:val="70"/>
        </w:trPr>
        <w:tc>
          <w:tcPr>
            <w:tcW w:w="1371" w:type="pct"/>
            <w:tcBorders>
              <w:top w:val="nil"/>
              <w:left w:val="single" w:sz="4" w:space="0" w:color="auto"/>
              <w:right w:val="single" w:sz="4" w:space="0" w:color="auto"/>
            </w:tcBorders>
            <w:shd w:val="clear" w:color="auto" w:fill="auto"/>
            <w:vAlign w:val="bottom"/>
            <w:hideMark/>
          </w:tcPr>
          <w:p w:rsidR="00F93BBF" w:rsidRPr="0078458C" w:rsidRDefault="00F93BBF" w:rsidP="00944FAB">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в т. ч.  сено</w:t>
            </w:r>
          </w:p>
        </w:tc>
        <w:tc>
          <w:tcPr>
            <w:tcW w:w="437"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0,45</w:t>
            </w:r>
          </w:p>
        </w:tc>
        <w:tc>
          <w:tcPr>
            <w:tcW w:w="302"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13201</w:t>
            </w:r>
          </w:p>
        </w:tc>
        <w:tc>
          <w:tcPr>
            <w:tcW w:w="302"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5940</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17107</w:t>
            </w:r>
          </w:p>
        </w:tc>
        <w:tc>
          <w:tcPr>
            <w:tcW w:w="364"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7698</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23266</w:t>
            </w:r>
          </w:p>
        </w:tc>
        <w:tc>
          <w:tcPr>
            <w:tcW w:w="364"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10470</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17858</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8036</w:t>
            </w:r>
          </w:p>
        </w:tc>
        <w:tc>
          <w:tcPr>
            <w:tcW w:w="406"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6,2</w:t>
            </w:r>
          </w:p>
        </w:tc>
      </w:tr>
      <w:tr w:rsidR="00F93BBF" w:rsidRPr="0078458C" w:rsidTr="00F93BBF">
        <w:trPr>
          <w:trHeight w:val="70"/>
        </w:trPr>
        <w:tc>
          <w:tcPr>
            <w:tcW w:w="1371" w:type="pct"/>
            <w:tcBorders>
              <w:top w:val="nil"/>
              <w:left w:val="single" w:sz="4" w:space="0" w:color="auto"/>
              <w:right w:val="single" w:sz="4" w:space="0" w:color="auto"/>
            </w:tcBorders>
            <w:shd w:val="clear" w:color="auto" w:fill="auto"/>
            <w:vAlign w:val="bottom"/>
            <w:hideMark/>
          </w:tcPr>
          <w:p w:rsidR="00F93BBF" w:rsidRPr="0078458C" w:rsidRDefault="00F93BBF" w:rsidP="00944FAB">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 xml:space="preserve">            сенаж</w:t>
            </w:r>
          </w:p>
        </w:tc>
        <w:tc>
          <w:tcPr>
            <w:tcW w:w="437"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0,31</w:t>
            </w:r>
          </w:p>
        </w:tc>
        <w:tc>
          <w:tcPr>
            <w:tcW w:w="302"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52883</w:t>
            </w:r>
          </w:p>
        </w:tc>
        <w:tc>
          <w:tcPr>
            <w:tcW w:w="302"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16394</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87051</w:t>
            </w:r>
          </w:p>
        </w:tc>
        <w:tc>
          <w:tcPr>
            <w:tcW w:w="364"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26986</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103300</w:t>
            </w:r>
          </w:p>
        </w:tc>
        <w:tc>
          <w:tcPr>
            <w:tcW w:w="364"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32023</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81078</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25134</w:t>
            </w:r>
          </w:p>
        </w:tc>
        <w:tc>
          <w:tcPr>
            <w:tcW w:w="406"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19,4</w:t>
            </w:r>
          </w:p>
        </w:tc>
      </w:tr>
      <w:tr w:rsidR="00F93BBF" w:rsidRPr="0078458C" w:rsidTr="00F93BBF">
        <w:trPr>
          <w:trHeight w:val="70"/>
        </w:trPr>
        <w:tc>
          <w:tcPr>
            <w:tcW w:w="1371" w:type="pct"/>
            <w:tcBorders>
              <w:top w:val="nil"/>
              <w:left w:val="single" w:sz="4" w:space="0" w:color="auto"/>
              <w:right w:val="single" w:sz="4" w:space="0" w:color="auto"/>
            </w:tcBorders>
            <w:shd w:val="clear" w:color="auto" w:fill="auto"/>
            <w:vAlign w:val="bottom"/>
            <w:hideMark/>
          </w:tcPr>
          <w:p w:rsidR="00F93BBF" w:rsidRPr="0078458C" w:rsidRDefault="00F93BBF" w:rsidP="00944FAB">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 xml:space="preserve">            солома</w:t>
            </w:r>
          </w:p>
        </w:tc>
        <w:tc>
          <w:tcPr>
            <w:tcW w:w="437"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0,2</w:t>
            </w:r>
          </w:p>
        </w:tc>
        <w:tc>
          <w:tcPr>
            <w:tcW w:w="302"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4312</w:t>
            </w:r>
          </w:p>
        </w:tc>
        <w:tc>
          <w:tcPr>
            <w:tcW w:w="302"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862</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3657</w:t>
            </w:r>
          </w:p>
        </w:tc>
        <w:tc>
          <w:tcPr>
            <w:tcW w:w="364"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731</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4877</w:t>
            </w:r>
          </w:p>
        </w:tc>
        <w:tc>
          <w:tcPr>
            <w:tcW w:w="364"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975</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4282</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856</w:t>
            </w:r>
          </w:p>
        </w:tc>
        <w:tc>
          <w:tcPr>
            <w:tcW w:w="406"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0,7</w:t>
            </w:r>
          </w:p>
        </w:tc>
      </w:tr>
      <w:tr w:rsidR="00F93BBF" w:rsidRPr="0078458C" w:rsidTr="00F93BBF">
        <w:trPr>
          <w:trHeight w:val="70"/>
        </w:trPr>
        <w:tc>
          <w:tcPr>
            <w:tcW w:w="1371" w:type="pct"/>
            <w:tcBorders>
              <w:top w:val="nil"/>
              <w:left w:val="single" w:sz="4" w:space="0" w:color="auto"/>
              <w:right w:val="single" w:sz="4" w:space="0" w:color="auto"/>
            </w:tcBorders>
            <w:shd w:val="clear" w:color="auto" w:fill="auto"/>
            <w:vAlign w:val="bottom"/>
            <w:hideMark/>
          </w:tcPr>
          <w:p w:rsidR="00F93BBF" w:rsidRPr="0078458C" w:rsidRDefault="00F93BBF"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Сочные корма (силос)</w:t>
            </w:r>
          </w:p>
        </w:tc>
        <w:tc>
          <w:tcPr>
            <w:tcW w:w="437"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0,18</w:t>
            </w:r>
          </w:p>
        </w:tc>
        <w:tc>
          <w:tcPr>
            <w:tcW w:w="302"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66273</w:t>
            </w:r>
          </w:p>
        </w:tc>
        <w:tc>
          <w:tcPr>
            <w:tcW w:w="302"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11929</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138544</w:t>
            </w:r>
          </w:p>
        </w:tc>
        <w:tc>
          <w:tcPr>
            <w:tcW w:w="364"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24938</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128654</w:t>
            </w:r>
          </w:p>
        </w:tc>
        <w:tc>
          <w:tcPr>
            <w:tcW w:w="364"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23158</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111157</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20008</w:t>
            </w:r>
          </w:p>
        </w:tc>
        <w:tc>
          <w:tcPr>
            <w:tcW w:w="406"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15,4</w:t>
            </w:r>
          </w:p>
        </w:tc>
      </w:tr>
      <w:tr w:rsidR="00F93BBF" w:rsidRPr="0078458C" w:rsidTr="00F93BBF">
        <w:trPr>
          <w:trHeight w:val="70"/>
        </w:trPr>
        <w:tc>
          <w:tcPr>
            <w:tcW w:w="1371" w:type="pct"/>
            <w:tcBorders>
              <w:top w:val="nil"/>
              <w:left w:val="single" w:sz="4" w:space="0" w:color="auto"/>
              <w:right w:val="single" w:sz="4" w:space="0" w:color="auto"/>
            </w:tcBorders>
            <w:shd w:val="clear" w:color="auto" w:fill="auto"/>
            <w:vAlign w:val="bottom"/>
            <w:hideMark/>
          </w:tcPr>
          <w:p w:rsidR="00F93BBF" w:rsidRPr="0078458C" w:rsidRDefault="00F93BBF"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Зеленый корм</w:t>
            </w:r>
          </w:p>
        </w:tc>
        <w:tc>
          <w:tcPr>
            <w:tcW w:w="437"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0,2</w:t>
            </w:r>
          </w:p>
        </w:tc>
        <w:tc>
          <w:tcPr>
            <w:tcW w:w="302"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61013</w:t>
            </w:r>
          </w:p>
        </w:tc>
        <w:tc>
          <w:tcPr>
            <w:tcW w:w="302"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12203</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145898</w:t>
            </w:r>
          </w:p>
        </w:tc>
        <w:tc>
          <w:tcPr>
            <w:tcW w:w="364"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29180</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130264</w:t>
            </w:r>
          </w:p>
        </w:tc>
        <w:tc>
          <w:tcPr>
            <w:tcW w:w="364"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26053</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112392</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22478</w:t>
            </w:r>
          </w:p>
        </w:tc>
        <w:tc>
          <w:tcPr>
            <w:tcW w:w="406"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17,3</w:t>
            </w:r>
          </w:p>
        </w:tc>
      </w:tr>
      <w:tr w:rsidR="00F93BBF" w:rsidRPr="0078458C" w:rsidTr="00F93BBF">
        <w:trPr>
          <w:trHeight w:val="70"/>
        </w:trPr>
        <w:tc>
          <w:tcPr>
            <w:tcW w:w="1371" w:type="pct"/>
            <w:tcBorders>
              <w:top w:val="nil"/>
              <w:left w:val="single" w:sz="4" w:space="0" w:color="auto"/>
              <w:right w:val="single" w:sz="4" w:space="0" w:color="auto"/>
            </w:tcBorders>
            <w:shd w:val="clear" w:color="auto" w:fill="auto"/>
            <w:vAlign w:val="bottom"/>
            <w:hideMark/>
          </w:tcPr>
          <w:p w:rsidR="00F93BBF" w:rsidRPr="0078458C" w:rsidRDefault="00F93BBF"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Молоко</w:t>
            </w:r>
          </w:p>
        </w:tc>
        <w:tc>
          <w:tcPr>
            <w:tcW w:w="437"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0,3</w:t>
            </w:r>
          </w:p>
        </w:tc>
        <w:tc>
          <w:tcPr>
            <w:tcW w:w="302"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6650</w:t>
            </w:r>
          </w:p>
        </w:tc>
        <w:tc>
          <w:tcPr>
            <w:tcW w:w="302"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1995</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7168</w:t>
            </w:r>
          </w:p>
        </w:tc>
        <w:tc>
          <w:tcPr>
            <w:tcW w:w="364"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2150</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7460</w:t>
            </w:r>
          </w:p>
        </w:tc>
        <w:tc>
          <w:tcPr>
            <w:tcW w:w="364"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2238</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7093</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2128</w:t>
            </w:r>
          </w:p>
        </w:tc>
        <w:tc>
          <w:tcPr>
            <w:tcW w:w="406"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1,6</w:t>
            </w:r>
          </w:p>
        </w:tc>
      </w:tr>
      <w:tr w:rsidR="00F93BBF" w:rsidRPr="0078458C" w:rsidTr="00F93BBF">
        <w:trPr>
          <w:trHeight w:val="70"/>
        </w:trPr>
        <w:tc>
          <w:tcPr>
            <w:tcW w:w="1371" w:type="pct"/>
            <w:tcBorders>
              <w:top w:val="nil"/>
              <w:left w:val="single" w:sz="4" w:space="0" w:color="auto"/>
              <w:right w:val="single" w:sz="4" w:space="0" w:color="auto"/>
            </w:tcBorders>
            <w:shd w:val="clear" w:color="auto" w:fill="auto"/>
            <w:vAlign w:val="bottom"/>
            <w:hideMark/>
          </w:tcPr>
          <w:p w:rsidR="00F93BBF" w:rsidRPr="0078458C" w:rsidRDefault="00F93BBF"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Всего корма</w:t>
            </w:r>
          </w:p>
        </w:tc>
        <w:tc>
          <w:tcPr>
            <w:tcW w:w="437"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х</w:t>
            </w:r>
          </w:p>
        </w:tc>
        <w:tc>
          <w:tcPr>
            <w:tcW w:w="302"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х</w:t>
            </w:r>
          </w:p>
        </w:tc>
        <w:tc>
          <w:tcPr>
            <w:tcW w:w="302" w:type="pct"/>
            <w:tcBorders>
              <w:top w:val="nil"/>
              <w:left w:val="nil"/>
              <w:right w:val="single" w:sz="4" w:space="0" w:color="auto"/>
            </w:tcBorders>
            <w:shd w:val="clear" w:color="auto" w:fill="auto"/>
            <w:noWrap/>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85334</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х</w:t>
            </w:r>
          </w:p>
        </w:tc>
        <w:tc>
          <w:tcPr>
            <w:tcW w:w="364" w:type="pct"/>
            <w:tcBorders>
              <w:top w:val="nil"/>
              <w:left w:val="nil"/>
              <w:right w:val="single" w:sz="4" w:space="0" w:color="auto"/>
            </w:tcBorders>
            <w:shd w:val="clear" w:color="auto" w:fill="auto"/>
            <w:noWrap/>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146012</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х</w:t>
            </w:r>
          </w:p>
        </w:tc>
        <w:tc>
          <w:tcPr>
            <w:tcW w:w="364" w:type="pct"/>
            <w:tcBorders>
              <w:top w:val="nil"/>
              <w:left w:val="nil"/>
              <w:right w:val="single" w:sz="4" w:space="0" w:color="auto"/>
            </w:tcBorders>
            <w:shd w:val="clear" w:color="auto" w:fill="auto"/>
            <w:noWrap/>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157397</w:t>
            </w:r>
          </w:p>
        </w:tc>
        <w:tc>
          <w:tcPr>
            <w:tcW w:w="363"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х</w:t>
            </w:r>
          </w:p>
        </w:tc>
        <w:tc>
          <w:tcPr>
            <w:tcW w:w="363" w:type="pct"/>
            <w:tcBorders>
              <w:top w:val="nil"/>
              <w:left w:val="nil"/>
              <w:right w:val="single" w:sz="4" w:space="0" w:color="auto"/>
            </w:tcBorders>
            <w:shd w:val="clear" w:color="auto" w:fill="auto"/>
            <w:noWrap/>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129581</w:t>
            </w:r>
          </w:p>
        </w:tc>
        <w:tc>
          <w:tcPr>
            <w:tcW w:w="406" w:type="pct"/>
            <w:tcBorders>
              <w:top w:val="nil"/>
              <w:left w:val="nil"/>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100,0</w:t>
            </w:r>
          </w:p>
        </w:tc>
      </w:tr>
      <w:tr w:rsidR="00F93BBF" w:rsidRPr="0078458C" w:rsidTr="00F93BBF">
        <w:trPr>
          <w:trHeight w:val="70"/>
        </w:trPr>
        <w:tc>
          <w:tcPr>
            <w:tcW w:w="1371" w:type="pct"/>
            <w:tcBorders>
              <w:top w:val="nil"/>
              <w:left w:val="single" w:sz="4" w:space="0" w:color="auto"/>
              <w:bottom w:val="single" w:sz="4" w:space="0" w:color="auto"/>
              <w:right w:val="single" w:sz="4" w:space="0" w:color="auto"/>
            </w:tcBorders>
            <w:shd w:val="clear" w:color="auto" w:fill="auto"/>
            <w:vAlign w:val="bottom"/>
            <w:hideMark/>
          </w:tcPr>
          <w:p w:rsidR="00F93BBF" w:rsidRPr="0078458C" w:rsidRDefault="00F93BBF" w:rsidP="0078458C">
            <w:pPr>
              <w:spacing w:after="0" w:line="240" w:lineRule="auto"/>
              <w:rPr>
                <w:rFonts w:ascii="Times New Roman" w:hAnsi="Times New Roman" w:cs="Times New Roman"/>
                <w:sz w:val="24"/>
                <w:szCs w:val="24"/>
                <w:lang w:eastAsia="ru-RU"/>
              </w:rPr>
            </w:pPr>
            <w:r w:rsidRPr="0078458C">
              <w:rPr>
                <w:rFonts w:ascii="Times New Roman" w:hAnsi="Times New Roman" w:cs="Times New Roman"/>
                <w:sz w:val="24"/>
                <w:szCs w:val="24"/>
                <w:lang w:eastAsia="ru-RU"/>
              </w:rPr>
              <w:t xml:space="preserve">Приходится  на 1 усл. гол.     </w:t>
            </w:r>
          </w:p>
        </w:tc>
        <w:tc>
          <w:tcPr>
            <w:tcW w:w="437" w:type="pct"/>
            <w:tcBorders>
              <w:top w:val="nil"/>
              <w:left w:val="nil"/>
              <w:bottom w:val="single" w:sz="4" w:space="0" w:color="auto"/>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х</w:t>
            </w:r>
          </w:p>
        </w:tc>
        <w:tc>
          <w:tcPr>
            <w:tcW w:w="302" w:type="pct"/>
            <w:tcBorders>
              <w:top w:val="nil"/>
              <w:left w:val="nil"/>
              <w:bottom w:val="single" w:sz="4" w:space="0" w:color="auto"/>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х</w:t>
            </w:r>
          </w:p>
        </w:tc>
        <w:tc>
          <w:tcPr>
            <w:tcW w:w="302" w:type="pct"/>
            <w:tcBorders>
              <w:top w:val="nil"/>
              <w:left w:val="nil"/>
              <w:bottom w:val="single" w:sz="4" w:space="0" w:color="auto"/>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51,5</w:t>
            </w:r>
          </w:p>
        </w:tc>
        <w:tc>
          <w:tcPr>
            <w:tcW w:w="363" w:type="pct"/>
            <w:tcBorders>
              <w:top w:val="nil"/>
              <w:left w:val="nil"/>
              <w:bottom w:val="single" w:sz="4" w:space="0" w:color="auto"/>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х</w:t>
            </w:r>
          </w:p>
        </w:tc>
        <w:tc>
          <w:tcPr>
            <w:tcW w:w="364" w:type="pct"/>
            <w:tcBorders>
              <w:top w:val="nil"/>
              <w:left w:val="nil"/>
              <w:bottom w:val="single" w:sz="4" w:space="0" w:color="auto"/>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57,1</w:t>
            </w:r>
          </w:p>
        </w:tc>
        <w:tc>
          <w:tcPr>
            <w:tcW w:w="363" w:type="pct"/>
            <w:tcBorders>
              <w:top w:val="nil"/>
              <w:left w:val="nil"/>
              <w:bottom w:val="single" w:sz="4" w:space="0" w:color="auto"/>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х</w:t>
            </w:r>
          </w:p>
        </w:tc>
        <w:tc>
          <w:tcPr>
            <w:tcW w:w="364" w:type="pct"/>
            <w:tcBorders>
              <w:top w:val="nil"/>
              <w:left w:val="nil"/>
              <w:bottom w:val="single" w:sz="4" w:space="0" w:color="auto"/>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56,2</w:t>
            </w:r>
          </w:p>
        </w:tc>
        <w:tc>
          <w:tcPr>
            <w:tcW w:w="363" w:type="pct"/>
            <w:tcBorders>
              <w:top w:val="nil"/>
              <w:left w:val="nil"/>
              <w:bottom w:val="single" w:sz="4" w:space="0" w:color="auto"/>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х</w:t>
            </w:r>
          </w:p>
        </w:tc>
        <w:tc>
          <w:tcPr>
            <w:tcW w:w="363" w:type="pct"/>
            <w:tcBorders>
              <w:top w:val="nil"/>
              <w:left w:val="nil"/>
              <w:bottom w:val="single" w:sz="4" w:space="0" w:color="auto"/>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55,4</w:t>
            </w:r>
          </w:p>
        </w:tc>
        <w:tc>
          <w:tcPr>
            <w:tcW w:w="406" w:type="pct"/>
            <w:tcBorders>
              <w:top w:val="nil"/>
              <w:left w:val="nil"/>
              <w:bottom w:val="single" w:sz="4" w:space="0" w:color="auto"/>
              <w:right w:val="single" w:sz="4" w:space="0" w:color="auto"/>
            </w:tcBorders>
            <w:shd w:val="clear" w:color="auto" w:fill="auto"/>
            <w:vAlign w:val="bottom"/>
            <w:hideMark/>
          </w:tcPr>
          <w:p w:rsidR="00F93BBF" w:rsidRPr="00F93BBF" w:rsidRDefault="00F93BBF" w:rsidP="00F93BBF">
            <w:pPr>
              <w:spacing w:after="0" w:line="240" w:lineRule="auto"/>
              <w:jc w:val="center"/>
              <w:rPr>
                <w:rFonts w:ascii="Times New Roman" w:hAnsi="Times New Roman" w:cs="Times New Roman"/>
                <w:sz w:val="24"/>
                <w:szCs w:val="24"/>
              </w:rPr>
            </w:pPr>
            <w:r w:rsidRPr="00F93BBF">
              <w:rPr>
                <w:rFonts w:ascii="Times New Roman" w:hAnsi="Times New Roman" w:cs="Times New Roman"/>
                <w:sz w:val="24"/>
                <w:szCs w:val="24"/>
              </w:rPr>
              <w:t>х</w:t>
            </w:r>
          </w:p>
        </w:tc>
      </w:tr>
    </w:tbl>
    <w:p w:rsidR="002377D0" w:rsidRPr="00304AAF" w:rsidRDefault="002377D0" w:rsidP="00E713E7">
      <w:pPr>
        <w:spacing w:after="0" w:line="240" w:lineRule="auto"/>
        <w:outlineLvl w:val="0"/>
        <w:rPr>
          <w:rFonts w:ascii="Times New Roman" w:hAnsi="Times New Roman" w:cs="Times New Roman"/>
          <w:b/>
          <w:bCs/>
          <w:sz w:val="24"/>
          <w:szCs w:val="24"/>
        </w:rPr>
      </w:pPr>
    </w:p>
    <w:p w:rsidR="00944FAB" w:rsidRDefault="00944FAB" w:rsidP="00E713E7">
      <w:pPr>
        <w:spacing w:after="0" w:line="240" w:lineRule="auto"/>
        <w:outlineLvl w:val="0"/>
        <w:rPr>
          <w:rFonts w:ascii="Times New Roman" w:hAnsi="Times New Roman" w:cs="Times New Roman"/>
          <w:b/>
          <w:bCs/>
          <w:sz w:val="24"/>
          <w:szCs w:val="24"/>
        </w:rPr>
        <w:sectPr w:rsidR="00944FAB" w:rsidSect="00944FAB">
          <w:pgSz w:w="16838" w:h="11906" w:orient="landscape"/>
          <w:pgMar w:top="1701" w:right="1134" w:bottom="567" w:left="1134" w:header="709" w:footer="709" w:gutter="0"/>
          <w:cols w:space="720"/>
        </w:sectPr>
      </w:pPr>
    </w:p>
    <w:p w:rsidR="002377D0" w:rsidRPr="006C783D" w:rsidRDefault="002377D0" w:rsidP="00A814EB">
      <w:pPr>
        <w:widowControl w:val="0"/>
        <w:spacing w:after="0" w:line="360" w:lineRule="auto"/>
        <w:rPr>
          <w:rFonts w:ascii="Times New Roman" w:hAnsi="Times New Roman" w:cs="Times New Roman"/>
          <w:sz w:val="24"/>
          <w:szCs w:val="24"/>
        </w:rPr>
      </w:pPr>
      <w:r w:rsidRPr="00F53467">
        <w:rPr>
          <w:rFonts w:ascii="Times New Roman" w:hAnsi="Times New Roman" w:cs="Times New Roman"/>
          <w:sz w:val="24"/>
          <w:szCs w:val="24"/>
        </w:rPr>
        <w:lastRenderedPageBreak/>
        <w:t>Таблица 2.1</w:t>
      </w:r>
      <w:r w:rsidR="00CC6C86">
        <w:rPr>
          <w:rFonts w:ascii="Times New Roman" w:hAnsi="Times New Roman" w:cs="Times New Roman"/>
          <w:sz w:val="24"/>
          <w:szCs w:val="24"/>
        </w:rPr>
        <w:t>9</w:t>
      </w:r>
      <w:r w:rsidRPr="00F53467">
        <w:rPr>
          <w:rFonts w:ascii="Times New Roman" w:hAnsi="Times New Roman" w:cs="Times New Roman"/>
          <w:sz w:val="24"/>
          <w:szCs w:val="24"/>
        </w:rPr>
        <w:t xml:space="preserve"> – </w:t>
      </w:r>
      <w:r w:rsidRPr="006C783D">
        <w:rPr>
          <w:rFonts w:ascii="Times New Roman" w:hAnsi="Times New Roman" w:cs="Times New Roman"/>
          <w:b/>
          <w:sz w:val="24"/>
          <w:szCs w:val="24"/>
        </w:rPr>
        <w:t>Обеспеченность животных кормами</w:t>
      </w:r>
    </w:p>
    <w:tbl>
      <w:tblPr>
        <w:tblW w:w="5000" w:type="pct"/>
        <w:tblCellMar>
          <w:left w:w="0" w:type="dxa"/>
          <w:right w:w="0" w:type="dxa"/>
        </w:tblCellMar>
        <w:tblLook w:val="04A0"/>
      </w:tblPr>
      <w:tblGrid>
        <w:gridCol w:w="1392"/>
        <w:gridCol w:w="1290"/>
        <w:gridCol w:w="1493"/>
        <w:gridCol w:w="857"/>
        <w:gridCol w:w="1618"/>
        <w:gridCol w:w="1493"/>
        <w:gridCol w:w="857"/>
        <w:gridCol w:w="1615"/>
        <w:gridCol w:w="1493"/>
        <w:gridCol w:w="857"/>
        <w:gridCol w:w="1615"/>
      </w:tblGrid>
      <w:tr w:rsidR="00944FAB" w:rsidRPr="00944FAB" w:rsidTr="006C75B6">
        <w:trPr>
          <w:trHeight w:val="300"/>
        </w:trPr>
        <w:tc>
          <w:tcPr>
            <w:tcW w:w="4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FAB" w:rsidRPr="00944FAB" w:rsidRDefault="00944FAB" w:rsidP="00944FAB">
            <w:pPr>
              <w:spacing w:after="0" w:line="240" w:lineRule="auto"/>
              <w:jc w:val="center"/>
              <w:rPr>
                <w:rFonts w:ascii="Times New Roman" w:hAnsi="Times New Roman" w:cs="Times New Roman"/>
                <w:b/>
                <w:bCs/>
                <w:lang w:eastAsia="ru-RU"/>
              </w:rPr>
            </w:pPr>
            <w:r w:rsidRPr="00944FAB">
              <w:rPr>
                <w:rFonts w:ascii="Times New Roman" w:hAnsi="Times New Roman" w:cs="Times New Roman"/>
                <w:b/>
                <w:bCs/>
                <w:lang w:eastAsia="ru-RU"/>
              </w:rPr>
              <w:t>Вид кормов</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FAB" w:rsidRPr="00944FAB" w:rsidRDefault="00944FAB" w:rsidP="00944FAB">
            <w:pPr>
              <w:spacing w:after="0" w:line="240" w:lineRule="auto"/>
              <w:jc w:val="center"/>
              <w:rPr>
                <w:rFonts w:ascii="Times New Roman" w:hAnsi="Times New Roman" w:cs="Times New Roman"/>
                <w:b/>
                <w:bCs/>
                <w:lang w:eastAsia="ru-RU"/>
              </w:rPr>
            </w:pPr>
            <w:r w:rsidRPr="00944FAB">
              <w:rPr>
                <w:rFonts w:ascii="Times New Roman" w:hAnsi="Times New Roman" w:cs="Times New Roman"/>
                <w:b/>
                <w:bCs/>
                <w:lang w:eastAsia="ru-RU"/>
              </w:rPr>
              <w:t>Плановая потребность на 1 усл. гол., ц корм.ед.</w:t>
            </w:r>
          </w:p>
        </w:tc>
        <w:tc>
          <w:tcPr>
            <w:tcW w:w="1361" w:type="pct"/>
            <w:gridSpan w:val="3"/>
            <w:tcBorders>
              <w:top w:val="single" w:sz="4" w:space="0" w:color="auto"/>
              <w:left w:val="nil"/>
              <w:bottom w:val="single" w:sz="4" w:space="0" w:color="auto"/>
              <w:right w:val="single" w:sz="4" w:space="0" w:color="auto"/>
            </w:tcBorders>
            <w:shd w:val="clear" w:color="auto" w:fill="auto"/>
            <w:vAlign w:val="center"/>
            <w:hideMark/>
          </w:tcPr>
          <w:p w:rsidR="00944FAB" w:rsidRPr="00944FAB" w:rsidRDefault="00944FAB" w:rsidP="00944FAB">
            <w:pPr>
              <w:spacing w:after="0" w:line="240" w:lineRule="auto"/>
              <w:jc w:val="center"/>
              <w:rPr>
                <w:rFonts w:ascii="Times New Roman" w:hAnsi="Times New Roman" w:cs="Times New Roman"/>
                <w:b/>
                <w:bCs/>
                <w:lang w:eastAsia="ru-RU"/>
              </w:rPr>
            </w:pPr>
            <w:r w:rsidRPr="00944FAB">
              <w:rPr>
                <w:rFonts w:ascii="Times New Roman" w:hAnsi="Times New Roman" w:cs="Times New Roman"/>
                <w:b/>
                <w:bCs/>
                <w:lang w:eastAsia="ru-RU"/>
              </w:rPr>
              <w:t>2013 г.</w:t>
            </w:r>
          </w:p>
        </w:tc>
        <w:tc>
          <w:tcPr>
            <w:tcW w:w="1360" w:type="pct"/>
            <w:gridSpan w:val="3"/>
            <w:tcBorders>
              <w:top w:val="single" w:sz="4" w:space="0" w:color="auto"/>
              <w:left w:val="nil"/>
              <w:bottom w:val="single" w:sz="4" w:space="0" w:color="auto"/>
              <w:right w:val="single" w:sz="4" w:space="0" w:color="auto"/>
            </w:tcBorders>
            <w:shd w:val="clear" w:color="auto" w:fill="auto"/>
            <w:vAlign w:val="center"/>
            <w:hideMark/>
          </w:tcPr>
          <w:p w:rsidR="00944FAB" w:rsidRPr="00944FAB" w:rsidRDefault="00944FAB" w:rsidP="00944FAB">
            <w:pPr>
              <w:spacing w:after="0" w:line="240" w:lineRule="auto"/>
              <w:jc w:val="center"/>
              <w:rPr>
                <w:rFonts w:ascii="Times New Roman" w:hAnsi="Times New Roman" w:cs="Times New Roman"/>
                <w:b/>
                <w:bCs/>
                <w:lang w:eastAsia="ru-RU"/>
              </w:rPr>
            </w:pPr>
            <w:r w:rsidRPr="00944FAB">
              <w:rPr>
                <w:rFonts w:ascii="Times New Roman" w:hAnsi="Times New Roman" w:cs="Times New Roman"/>
                <w:b/>
                <w:bCs/>
                <w:lang w:eastAsia="ru-RU"/>
              </w:rPr>
              <w:t>2014 г.</w:t>
            </w:r>
          </w:p>
        </w:tc>
        <w:tc>
          <w:tcPr>
            <w:tcW w:w="1360" w:type="pct"/>
            <w:gridSpan w:val="3"/>
            <w:tcBorders>
              <w:top w:val="single" w:sz="4" w:space="0" w:color="auto"/>
              <w:left w:val="nil"/>
              <w:bottom w:val="single" w:sz="4" w:space="0" w:color="auto"/>
              <w:right w:val="single" w:sz="4" w:space="0" w:color="auto"/>
            </w:tcBorders>
            <w:shd w:val="clear" w:color="auto" w:fill="auto"/>
            <w:vAlign w:val="center"/>
            <w:hideMark/>
          </w:tcPr>
          <w:p w:rsidR="00944FAB" w:rsidRPr="00944FAB" w:rsidRDefault="00944FAB" w:rsidP="00944FAB">
            <w:pPr>
              <w:spacing w:after="0" w:line="240" w:lineRule="auto"/>
              <w:jc w:val="center"/>
              <w:rPr>
                <w:rFonts w:ascii="Times New Roman" w:hAnsi="Times New Roman" w:cs="Times New Roman"/>
                <w:b/>
                <w:bCs/>
                <w:lang w:eastAsia="ru-RU"/>
              </w:rPr>
            </w:pPr>
            <w:r w:rsidRPr="00944FAB">
              <w:rPr>
                <w:rFonts w:ascii="Times New Roman" w:hAnsi="Times New Roman" w:cs="Times New Roman"/>
                <w:b/>
                <w:bCs/>
                <w:lang w:eastAsia="ru-RU"/>
              </w:rPr>
              <w:t>2015 г.</w:t>
            </w:r>
          </w:p>
        </w:tc>
      </w:tr>
      <w:tr w:rsidR="00944FAB" w:rsidRPr="00944FAB" w:rsidTr="006C75B6">
        <w:trPr>
          <w:trHeight w:val="537"/>
        </w:trPr>
        <w:tc>
          <w:tcPr>
            <w:tcW w:w="477" w:type="pct"/>
            <w:vMerge/>
            <w:tcBorders>
              <w:top w:val="single" w:sz="4" w:space="0" w:color="auto"/>
              <w:left w:val="single" w:sz="4" w:space="0" w:color="auto"/>
              <w:bottom w:val="single" w:sz="4" w:space="0" w:color="000000"/>
              <w:right w:val="single" w:sz="4" w:space="0" w:color="auto"/>
            </w:tcBorders>
            <w:vAlign w:val="center"/>
            <w:hideMark/>
          </w:tcPr>
          <w:p w:rsidR="00944FAB" w:rsidRPr="00944FAB" w:rsidRDefault="00944FAB" w:rsidP="00944FAB">
            <w:pPr>
              <w:spacing w:after="0" w:line="240" w:lineRule="auto"/>
              <w:rPr>
                <w:rFonts w:ascii="Times New Roman" w:hAnsi="Times New Roman" w:cs="Times New Roman"/>
                <w:b/>
                <w:bCs/>
                <w:lang w:eastAsia="ru-RU"/>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944FAB" w:rsidRPr="00944FAB" w:rsidRDefault="00944FAB" w:rsidP="00944FAB">
            <w:pPr>
              <w:spacing w:after="0" w:line="240" w:lineRule="auto"/>
              <w:rPr>
                <w:rFonts w:ascii="Times New Roman" w:hAnsi="Times New Roman" w:cs="Times New Roman"/>
                <w:b/>
                <w:bCs/>
                <w:lang w:eastAsia="ru-RU"/>
              </w:rPr>
            </w:pPr>
          </w:p>
        </w:tc>
        <w:tc>
          <w:tcPr>
            <w:tcW w:w="512" w:type="pct"/>
            <w:tcBorders>
              <w:top w:val="nil"/>
              <w:left w:val="nil"/>
              <w:bottom w:val="single" w:sz="4" w:space="0" w:color="auto"/>
              <w:right w:val="single" w:sz="4" w:space="0" w:color="auto"/>
            </w:tcBorders>
            <w:shd w:val="clear" w:color="auto" w:fill="auto"/>
            <w:vAlign w:val="center"/>
            <w:hideMark/>
          </w:tcPr>
          <w:p w:rsidR="00944FAB" w:rsidRPr="00944FAB" w:rsidRDefault="00944FAB" w:rsidP="00944FAB">
            <w:pPr>
              <w:spacing w:after="0" w:line="240" w:lineRule="auto"/>
              <w:jc w:val="center"/>
              <w:rPr>
                <w:rFonts w:ascii="Times New Roman" w:hAnsi="Times New Roman" w:cs="Times New Roman"/>
                <w:b/>
                <w:bCs/>
                <w:lang w:eastAsia="ru-RU"/>
              </w:rPr>
            </w:pPr>
            <w:r w:rsidRPr="00944FAB">
              <w:rPr>
                <w:rFonts w:ascii="Times New Roman" w:hAnsi="Times New Roman" w:cs="Times New Roman"/>
                <w:b/>
                <w:bCs/>
                <w:lang w:eastAsia="ru-RU"/>
              </w:rPr>
              <w:t>израсходовано кормов всего, ц корм.ед.</w:t>
            </w:r>
          </w:p>
        </w:tc>
        <w:tc>
          <w:tcPr>
            <w:tcW w:w="294" w:type="pct"/>
            <w:tcBorders>
              <w:top w:val="nil"/>
              <w:left w:val="nil"/>
              <w:bottom w:val="single" w:sz="4" w:space="0" w:color="auto"/>
              <w:right w:val="single" w:sz="4" w:space="0" w:color="auto"/>
            </w:tcBorders>
            <w:shd w:val="clear" w:color="auto" w:fill="auto"/>
            <w:vAlign w:val="center"/>
            <w:hideMark/>
          </w:tcPr>
          <w:p w:rsidR="00944FAB" w:rsidRPr="00944FAB" w:rsidRDefault="00944FAB" w:rsidP="00944FAB">
            <w:pPr>
              <w:spacing w:after="0" w:line="240" w:lineRule="auto"/>
              <w:jc w:val="center"/>
              <w:rPr>
                <w:rFonts w:ascii="Times New Roman" w:hAnsi="Times New Roman" w:cs="Times New Roman"/>
                <w:b/>
                <w:bCs/>
                <w:lang w:eastAsia="ru-RU"/>
              </w:rPr>
            </w:pPr>
            <w:r w:rsidRPr="00944FAB">
              <w:rPr>
                <w:rFonts w:ascii="Times New Roman" w:hAnsi="Times New Roman" w:cs="Times New Roman"/>
                <w:b/>
                <w:bCs/>
                <w:lang w:eastAsia="ru-RU"/>
              </w:rPr>
              <w:t>на 1 усл. гол., ц корм.ед.</w:t>
            </w:r>
          </w:p>
        </w:tc>
        <w:tc>
          <w:tcPr>
            <w:tcW w:w="555" w:type="pct"/>
            <w:tcBorders>
              <w:top w:val="nil"/>
              <w:left w:val="nil"/>
              <w:bottom w:val="single" w:sz="4" w:space="0" w:color="auto"/>
              <w:right w:val="single" w:sz="4" w:space="0" w:color="auto"/>
            </w:tcBorders>
            <w:shd w:val="clear" w:color="auto" w:fill="auto"/>
            <w:vAlign w:val="center"/>
            <w:hideMark/>
          </w:tcPr>
          <w:p w:rsidR="00944FAB" w:rsidRPr="00944FAB" w:rsidRDefault="00944FAB" w:rsidP="00944FAB">
            <w:pPr>
              <w:spacing w:after="0" w:line="240" w:lineRule="auto"/>
              <w:jc w:val="center"/>
              <w:rPr>
                <w:rFonts w:ascii="Times New Roman" w:hAnsi="Times New Roman" w:cs="Times New Roman"/>
                <w:b/>
                <w:bCs/>
                <w:lang w:eastAsia="ru-RU"/>
              </w:rPr>
            </w:pPr>
            <w:r w:rsidRPr="00944FAB">
              <w:rPr>
                <w:rFonts w:ascii="Times New Roman" w:hAnsi="Times New Roman" w:cs="Times New Roman"/>
                <w:b/>
                <w:bCs/>
                <w:lang w:eastAsia="ru-RU"/>
              </w:rPr>
              <w:t>обеспеченность, %</w:t>
            </w:r>
          </w:p>
        </w:tc>
        <w:tc>
          <w:tcPr>
            <w:tcW w:w="512" w:type="pct"/>
            <w:tcBorders>
              <w:top w:val="nil"/>
              <w:left w:val="nil"/>
              <w:bottom w:val="single" w:sz="4" w:space="0" w:color="auto"/>
              <w:right w:val="single" w:sz="4" w:space="0" w:color="auto"/>
            </w:tcBorders>
            <w:shd w:val="clear" w:color="auto" w:fill="auto"/>
            <w:vAlign w:val="center"/>
            <w:hideMark/>
          </w:tcPr>
          <w:p w:rsidR="00944FAB" w:rsidRPr="00944FAB" w:rsidRDefault="00944FAB" w:rsidP="00944FAB">
            <w:pPr>
              <w:spacing w:after="0" w:line="240" w:lineRule="auto"/>
              <w:jc w:val="center"/>
              <w:rPr>
                <w:rFonts w:ascii="Times New Roman" w:hAnsi="Times New Roman" w:cs="Times New Roman"/>
                <w:b/>
                <w:bCs/>
                <w:lang w:eastAsia="ru-RU"/>
              </w:rPr>
            </w:pPr>
            <w:r w:rsidRPr="00944FAB">
              <w:rPr>
                <w:rFonts w:ascii="Times New Roman" w:hAnsi="Times New Roman" w:cs="Times New Roman"/>
                <w:b/>
                <w:bCs/>
                <w:lang w:eastAsia="ru-RU"/>
              </w:rPr>
              <w:t>израсходовано кормов всего, ц корм.ед.</w:t>
            </w:r>
          </w:p>
        </w:tc>
        <w:tc>
          <w:tcPr>
            <w:tcW w:w="294" w:type="pct"/>
            <w:tcBorders>
              <w:top w:val="nil"/>
              <w:left w:val="nil"/>
              <w:bottom w:val="single" w:sz="4" w:space="0" w:color="auto"/>
              <w:right w:val="single" w:sz="4" w:space="0" w:color="auto"/>
            </w:tcBorders>
            <w:shd w:val="clear" w:color="auto" w:fill="auto"/>
            <w:vAlign w:val="center"/>
            <w:hideMark/>
          </w:tcPr>
          <w:p w:rsidR="00944FAB" w:rsidRPr="00944FAB" w:rsidRDefault="00944FAB" w:rsidP="00944FAB">
            <w:pPr>
              <w:spacing w:after="0" w:line="240" w:lineRule="auto"/>
              <w:jc w:val="center"/>
              <w:rPr>
                <w:rFonts w:ascii="Times New Roman" w:hAnsi="Times New Roman" w:cs="Times New Roman"/>
                <w:b/>
                <w:bCs/>
                <w:lang w:eastAsia="ru-RU"/>
              </w:rPr>
            </w:pPr>
            <w:r w:rsidRPr="00944FAB">
              <w:rPr>
                <w:rFonts w:ascii="Times New Roman" w:hAnsi="Times New Roman" w:cs="Times New Roman"/>
                <w:b/>
                <w:bCs/>
                <w:lang w:eastAsia="ru-RU"/>
              </w:rPr>
              <w:t>на 1 усл. гол., ц корм.ед.</w:t>
            </w:r>
          </w:p>
        </w:tc>
        <w:tc>
          <w:tcPr>
            <w:tcW w:w="554" w:type="pct"/>
            <w:tcBorders>
              <w:top w:val="nil"/>
              <w:left w:val="nil"/>
              <w:bottom w:val="single" w:sz="4" w:space="0" w:color="auto"/>
              <w:right w:val="single" w:sz="4" w:space="0" w:color="auto"/>
            </w:tcBorders>
            <w:shd w:val="clear" w:color="auto" w:fill="auto"/>
            <w:vAlign w:val="center"/>
            <w:hideMark/>
          </w:tcPr>
          <w:p w:rsidR="00944FAB" w:rsidRPr="00944FAB" w:rsidRDefault="00944FAB" w:rsidP="00944FAB">
            <w:pPr>
              <w:spacing w:after="0" w:line="240" w:lineRule="auto"/>
              <w:jc w:val="center"/>
              <w:rPr>
                <w:rFonts w:ascii="Times New Roman" w:hAnsi="Times New Roman" w:cs="Times New Roman"/>
                <w:b/>
                <w:bCs/>
                <w:lang w:eastAsia="ru-RU"/>
              </w:rPr>
            </w:pPr>
            <w:r w:rsidRPr="00944FAB">
              <w:rPr>
                <w:rFonts w:ascii="Times New Roman" w:hAnsi="Times New Roman" w:cs="Times New Roman"/>
                <w:b/>
                <w:bCs/>
                <w:lang w:eastAsia="ru-RU"/>
              </w:rPr>
              <w:t>обеспеченность, %</w:t>
            </w:r>
          </w:p>
        </w:tc>
        <w:tc>
          <w:tcPr>
            <w:tcW w:w="512" w:type="pct"/>
            <w:tcBorders>
              <w:top w:val="nil"/>
              <w:left w:val="nil"/>
              <w:bottom w:val="single" w:sz="4" w:space="0" w:color="auto"/>
              <w:right w:val="single" w:sz="4" w:space="0" w:color="auto"/>
            </w:tcBorders>
            <w:shd w:val="clear" w:color="auto" w:fill="auto"/>
            <w:vAlign w:val="center"/>
            <w:hideMark/>
          </w:tcPr>
          <w:p w:rsidR="00944FAB" w:rsidRPr="00944FAB" w:rsidRDefault="00944FAB" w:rsidP="00944FAB">
            <w:pPr>
              <w:spacing w:after="0" w:line="240" w:lineRule="auto"/>
              <w:jc w:val="center"/>
              <w:rPr>
                <w:rFonts w:ascii="Times New Roman" w:hAnsi="Times New Roman" w:cs="Times New Roman"/>
                <w:b/>
                <w:bCs/>
                <w:lang w:eastAsia="ru-RU"/>
              </w:rPr>
            </w:pPr>
            <w:r w:rsidRPr="00944FAB">
              <w:rPr>
                <w:rFonts w:ascii="Times New Roman" w:hAnsi="Times New Roman" w:cs="Times New Roman"/>
                <w:b/>
                <w:bCs/>
                <w:lang w:eastAsia="ru-RU"/>
              </w:rPr>
              <w:t>израсходовано кормов всего, ц корм.ед.</w:t>
            </w:r>
          </w:p>
        </w:tc>
        <w:tc>
          <w:tcPr>
            <w:tcW w:w="294" w:type="pct"/>
            <w:tcBorders>
              <w:top w:val="nil"/>
              <w:left w:val="nil"/>
              <w:bottom w:val="single" w:sz="4" w:space="0" w:color="auto"/>
              <w:right w:val="single" w:sz="4" w:space="0" w:color="auto"/>
            </w:tcBorders>
            <w:shd w:val="clear" w:color="auto" w:fill="auto"/>
            <w:vAlign w:val="center"/>
            <w:hideMark/>
          </w:tcPr>
          <w:p w:rsidR="00944FAB" w:rsidRPr="00944FAB" w:rsidRDefault="00944FAB" w:rsidP="00944FAB">
            <w:pPr>
              <w:spacing w:after="0" w:line="240" w:lineRule="auto"/>
              <w:jc w:val="center"/>
              <w:rPr>
                <w:rFonts w:ascii="Times New Roman" w:hAnsi="Times New Roman" w:cs="Times New Roman"/>
                <w:b/>
                <w:bCs/>
                <w:lang w:eastAsia="ru-RU"/>
              </w:rPr>
            </w:pPr>
            <w:r w:rsidRPr="00944FAB">
              <w:rPr>
                <w:rFonts w:ascii="Times New Roman" w:hAnsi="Times New Roman" w:cs="Times New Roman"/>
                <w:b/>
                <w:bCs/>
                <w:lang w:eastAsia="ru-RU"/>
              </w:rPr>
              <w:t>на 1 усл. гол., ц корм.ед.</w:t>
            </w:r>
          </w:p>
        </w:tc>
        <w:tc>
          <w:tcPr>
            <w:tcW w:w="554" w:type="pct"/>
            <w:tcBorders>
              <w:top w:val="nil"/>
              <w:left w:val="nil"/>
              <w:bottom w:val="single" w:sz="4" w:space="0" w:color="auto"/>
              <w:right w:val="single" w:sz="4" w:space="0" w:color="auto"/>
            </w:tcBorders>
            <w:shd w:val="clear" w:color="auto" w:fill="auto"/>
            <w:vAlign w:val="center"/>
            <w:hideMark/>
          </w:tcPr>
          <w:p w:rsidR="00944FAB" w:rsidRPr="00944FAB" w:rsidRDefault="00944FAB" w:rsidP="00944FAB">
            <w:pPr>
              <w:spacing w:after="0" w:line="240" w:lineRule="auto"/>
              <w:jc w:val="center"/>
              <w:rPr>
                <w:rFonts w:ascii="Times New Roman" w:hAnsi="Times New Roman" w:cs="Times New Roman"/>
                <w:b/>
                <w:bCs/>
                <w:lang w:eastAsia="ru-RU"/>
              </w:rPr>
            </w:pPr>
            <w:r w:rsidRPr="00944FAB">
              <w:rPr>
                <w:rFonts w:ascii="Times New Roman" w:hAnsi="Times New Roman" w:cs="Times New Roman"/>
                <w:b/>
                <w:bCs/>
                <w:lang w:eastAsia="ru-RU"/>
              </w:rPr>
              <w:t>обеспеченность, %</w:t>
            </w:r>
          </w:p>
        </w:tc>
      </w:tr>
      <w:tr w:rsidR="006C75B6" w:rsidRPr="00944FAB" w:rsidTr="006C75B6">
        <w:trPr>
          <w:trHeight w:val="70"/>
        </w:trPr>
        <w:tc>
          <w:tcPr>
            <w:tcW w:w="477" w:type="pct"/>
            <w:tcBorders>
              <w:top w:val="nil"/>
              <w:left w:val="single" w:sz="4" w:space="0" w:color="auto"/>
              <w:right w:val="single" w:sz="4" w:space="0" w:color="auto"/>
            </w:tcBorders>
            <w:shd w:val="clear" w:color="auto" w:fill="auto"/>
            <w:vAlign w:val="bottom"/>
            <w:hideMark/>
          </w:tcPr>
          <w:p w:rsidR="006C75B6" w:rsidRPr="006C75B6" w:rsidRDefault="006C75B6" w:rsidP="006C75B6">
            <w:pPr>
              <w:spacing w:after="0" w:line="240" w:lineRule="auto"/>
              <w:rPr>
                <w:rFonts w:ascii="Times New Roman" w:hAnsi="Times New Roman" w:cs="Times New Roman"/>
                <w:sz w:val="24"/>
                <w:szCs w:val="24"/>
              </w:rPr>
            </w:pPr>
            <w:r w:rsidRPr="006C75B6">
              <w:rPr>
                <w:rFonts w:ascii="Times New Roman" w:hAnsi="Times New Roman" w:cs="Times New Roman"/>
                <w:sz w:val="24"/>
                <w:szCs w:val="24"/>
              </w:rPr>
              <w:t>Концентраты</w:t>
            </w:r>
          </w:p>
        </w:tc>
        <w:tc>
          <w:tcPr>
            <w:tcW w:w="44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20,8</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36011</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21,7</w:t>
            </w:r>
          </w:p>
        </w:tc>
        <w:tc>
          <w:tcPr>
            <w:tcW w:w="555"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104,4</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54328</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21,3</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102,1</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62481</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22,3</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107,1</w:t>
            </w:r>
          </w:p>
        </w:tc>
      </w:tr>
      <w:tr w:rsidR="006C75B6" w:rsidRPr="00944FAB" w:rsidTr="006C75B6">
        <w:trPr>
          <w:trHeight w:val="70"/>
        </w:trPr>
        <w:tc>
          <w:tcPr>
            <w:tcW w:w="477" w:type="pct"/>
            <w:tcBorders>
              <w:top w:val="nil"/>
              <w:left w:val="single" w:sz="4" w:space="0" w:color="auto"/>
              <w:right w:val="single" w:sz="4" w:space="0" w:color="auto"/>
            </w:tcBorders>
            <w:shd w:val="clear" w:color="auto" w:fill="auto"/>
            <w:vAlign w:val="bottom"/>
            <w:hideMark/>
          </w:tcPr>
          <w:p w:rsidR="006C75B6" w:rsidRPr="006C75B6" w:rsidRDefault="006C75B6" w:rsidP="006C75B6">
            <w:pPr>
              <w:spacing w:after="0" w:line="240" w:lineRule="auto"/>
              <w:rPr>
                <w:rFonts w:ascii="Times New Roman" w:hAnsi="Times New Roman" w:cs="Times New Roman"/>
                <w:sz w:val="24"/>
                <w:szCs w:val="24"/>
              </w:rPr>
            </w:pPr>
            <w:r w:rsidRPr="006C75B6">
              <w:rPr>
                <w:rFonts w:ascii="Times New Roman" w:hAnsi="Times New Roman" w:cs="Times New Roman"/>
                <w:sz w:val="24"/>
                <w:szCs w:val="24"/>
              </w:rPr>
              <w:t>Грубые ко</w:t>
            </w:r>
            <w:r w:rsidRPr="006C75B6">
              <w:rPr>
                <w:rFonts w:ascii="Times New Roman" w:hAnsi="Times New Roman" w:cs="Times New Roman"/>
                <w:sz w:val="24"/>
                <w:szCs w:val="24"/>
              </w:rPr>
              <w:t>р</w:t>
            </w:r>
            <w:r w:rsidRPr="006C75B6">
              <w:rPr>
                <w:rFonts w:ascii="Times New Roman" w:hAnsi="Times New Roman" w:cs="Times New Roman"/>
                <w:sz w:val="24"/>
                <w:szCs w:val="24"/>
              </w:rPr>
              <w:t>ма</w:t>
            </w:r>
          </w:p>
        </w:tc>
        <w:tc>
          <w:tcPr>
            <w:tcW w:w="44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13,9</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23197</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14,0</w:t>
            </w:r>
          </w:p>
        </w:tc>
        <w:tc>
          <w:tcPr>
            <w:tcW w:w="555"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100,6</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35415</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13,9</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99,6</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43468</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15,5</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111,5</w:t>
            </w:r>
          </w:p>
        </w:tc>
      </w:tr>
      <w:tr w:rsidR="006C75B6" w:rsidRPr="00944FAB" w:rsidTr="006C75B6">
        <w:trPr>
          <w:trHeight w:val="70"/>
        </w:trPr>
        <w:tc>
          <w:tcPr>
            <w:tcW w:w="477" w:type="pct"/>
            <w:tcBorders>
              <w:top w:val="nil"/>
              <w:left w:val="single" w:sz="4" w:space="0" w:color="auto"/>
              <w:right w:val="single" w:sz="4" w:space="0" w:color="auto"/>
            </w:tcBorders>
            <w:shd w:val="clear" w:color="auto" w:fill="auto"/>
            <w:vAlign w:val="bottom"/>
            <w:hideMark/>
          </w:tcPr>
          <w:p w:rsidR="006C75B6" w:rsidRPr="006C75B6" w:rsidRDefault="006C75B6" w:rsidP="006C75B6">
            <w:pPr>
              <w:spacing w:after="0" w:line="240" w:lineRule="auto"/>
              <w:rPr>
                <w:rFonts w:ascii="Times New Roman" w:hAnsi="Times New Roman" w:cs="Times New Roman"/>
                <w:sz w:val="24"/>
                <w:szCs w:val="24"/>
              </w:rPr>
            </w:pPr>
            <w:r w:rsidRPr="006C75B6">
              <w:rPr>
                <w:rFonts w:ascii="Times New Roman" w:hAnsi="Times New Roman" w:cs="Times New Roman"/>
                <w:sz w:val="24"/>
                <w:szCs w:val="24"/>
              </w:rPr>
              <w:t>в т. ч.  сено</w:t>
            </w:r>
          </w:p>
        </w:tc>
        <w:tc>
          <w:tcPr>
            <w:tcW w:w="44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3,3</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5940</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3,6</w:t>
            </w:r>
          </w:p>
        </w:tc>
        <w:tc>
          <w:tcPr>
            <w:tcW w:w="555"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109,1</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7698</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3,0</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91,7</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10470</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3,7</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113,7</w:t>
            </w:r>
          </w:p>
        </w:tc>
      </w:tr>
      <w:tr w:rsidR="006C75B6" w:rsidRPr="00944FAB" w:rsidTr="006C75B6">
        <w:trPr>
          <w:trHeight w:val="70"/>
        </w:trPr>
        <w:tc>
          <w:tcPr>
            <w:tcW w:w="477" w:type="pct"/>
            <w:tcBorders>
              <w:top w:val="nil"/>
              <w:left w:val="single" w:sz="4" w:space="0" w:color="auto"/>
              <w:right w:val="single" w:sz="4" w:space="0" w:color="auto"/>
            </w:tcBorders>
            <w:shd w:val="clear" w:color="auto" w:fill="auto"/>
            <w:vAlign w:val="bottom"/>
            <w:hideMark/>
          </w:tcPr>
          <w:p w:rsidR="006C75B6" w:rsidRPr="006C75B6" w:rsidRDefault="006C75B6" w:rsidP="006C75B6">
            <w:pPr>
              <w:spacing w:after="0" w:line="240" w:lineRule="auto"/>
              <w:ind w:firstLineChars="300" w:firstLine="720"/>
              <w:rPr>
                <w:rFonts w:ascii="Times New Roman" w:hAnsi="Times New Roman" w:cs="Times New Roman"/>
                <w:sz w:val="24"/>
                <w:szCs w:val="24"/>
              </w:rPr>
            </w:pPr>
            <w:r w:rsidRPr="006C75B6">
              <w:rPr>
                <w:rFonts w:ascii="Times New Roman" w:hAnsi="Times New Roman" w:cs="Times New Roman"/>
                <w:sz w:val="24"/>
                <w:szCs w:val="24"/>
              </w:rPr>
              <w:t>сенаж</w:t>
            </w:r>
          </w:p>
        </w:tc>
        <w:tc>
          <w:tcPr>
            <w:tcW w:w="44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10,3</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16394</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9,9</w:t>
            </w:r>
          </w:p>
        </w:tc>
        <w:tc>
          <w:tcPr>
            <w:tcW w:w="555"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96,3</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26986</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10,6</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102,7</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32023</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11,4</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111,2</w:t>
            </w:r>
          </w:p>
        </w:tc>
      </w:tr>
      <w:tr w:rsidR="006C75B6" w:rsidRPr="00944FAB" w:rsidTr="006C75B6">
        <w:trPr>
          <w:trHeight w:val="70"/>
        </w:trPr>
        <w:tc>
          <w:tcPr>
            <w:tcW w:w="477" w:type="pct"/>
            <w:tcBorders>
              <w:top w:val="nil"/>
              <w:left w:val="single" w:sz="4" w:space="0" w:color="auto"/>
              <w:right w:val="single" w:sz="4" w:space="0" w:color="auto"/>
            </w:tcBorders>
            <w:shd w:val="clear" w:color="auto" w:fill="auto"/>
            <w:vAlign w:val="bottom"/>
            <w:hideMark/>
          </w:tcPr>
          <w:p w:rsidR="006C75B6" w:rsidRPr="006C75B6" w:rsidRDefault="006C75B6" w:rsidP="006C75B6">
            <w:pPr>
              <w:spacing w:after="0" w:line="240" w:lineRule="auto"/>
              <w:ind w:firstLineChars="300" w:firstLine="720"/>
              <w:rPr>
                <w:rFonts w:ascii="Times New Roman" w:hAnsi="Times New Roman" w:cs="Times New Roman"/>
                <w:sz w:val="24"/>
                <w:szCs w:val="24"/>
              </w:rPr>
            </w:pPr>
            <w:r w:rsidRPr="006C75B6">
              <w:rPr>
                <w:rFonts w:ascii="Times New Roman" w:hAnsi="Times New Roman" w:cs="Times New Roman"/>
                <w:sz w:val="24"/>
                <w:szCs w:val="24"/>
              </w:rPr>
              <w:t>сол</w:t>
            </w:r>
            <w:r w:rsidRPr="006C75B6">
              <w:rPr>
                <w:rFonts w:ascii="Times New Roman" w:hAnsi="Times New Roman" w:cs="Times New Roman"/>
                <w:sz w:val="24"/>
                <w:szCs w:val="24"/>
              </w:rPr>
              <w:t>о</w:t>
            </w:r>
            <w:r w:rsidRPr="006C75B6">
              <w:rPr>
                <w:rFonts w:ascii="Times New Roman" w:hAnsi="Times New Roman" w:cs="Times New Roman"/>
                <w:sz w:val="24"/>
                <w:szCs w:val="24"/>
              </w:rPr>
              <w:t>ма</w:t>
            </w:r>
          </w:p>
        </w:tc>
        <w:tc>
          <w:tcPr>
            <w:tcW w:w="44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0,4</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862</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0,5</w:t>
            </w:r>
          </w:p>
        </w:tc>
        <w:tc>
          <w:tcPr>
            <w:tcW w:w="555"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148,7</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731</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0,3</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81,7</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975</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0,3</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99,4</w:t>
            </w:r>
          </w:p>
        </w:tc>
      </w:tr>
      <w:tr w:rsidR="006C75B6" w:rsidRPr="00944FAB" w:rsidTr="006C75B6">
        <w:trPr>
          <w:trHeight w:val="138"/>
        </w:trPr>
        <w:tc>
          <w:tcPr>
            <w:tcW w:w="477" w:type="pct"/>
            <w:tcBorders>
              <w:top w:val="nil"/>
              <w:left w:val="single" w:sz="4" w:space="0" w:color="auto"/>
              <w:right w:val="single" w:sz="4" w:space="0" w:color="auto"/>
            </w:tcBorders>
            <w:shd w:val="clear" w:color="auto" w:fill="auto"/>
            <w:vAlign w:val="bottom"/>
            <w:hideMark/>
          </w:tcPr>
          <w:p w:rsidR="006C75B6" w:rsidRPr="006C75B6" w:rsidRDefault="006C75B6" w:rsidP="006C75B6">
            <w:pPr>
              <w:spacing w:after="0" w:line="240" w:lineRule="auto"/>
              <w:rPr>
                <w:rFonts w:ascii="Times New Roman" w:hAnsi="Times New Roman" w:cs="Times New Roman"/>
                <w:sz w:val="24"/>
                <w:szCs w:val="24"/>
              </w:rPr>
            </w:pPr>
            <w:r w:rsidRPr="006C75B6">
              <w:rPr>
                <w:rFonts w:ascii="Times New Roman" w:hAnsi="Times New Roman" w:cs="Times New Roman"/>
                <w:sz w:val="24"/>
                <w:szCs w:val="24"/>
              </w:rPr>
              <w:t>Сочные ко</w:t>
            </w:r>
            <w:r w:rsidRPr="006C75B6">
              <w:rPr>
                <w:rFonts w:ascii="Times New Roman" w:hAnsi="Times New Roman" w:cs="Times New Roman"/>
                <w:sz w:val="24"/>
                <w:szCs w:val="24"/>
              </w:rPr>
              <w:t>р</w:t>
            </w:r>
            <w:r w:rsidRPr="006C75B6">
              <w:rPr>
                <w:rFonts w:ascii="Times New Roman" w:hAnsi="Times New Roman" w:cs="Times New Roman"/>
                <w:sz w:val="24"/>
                <w:szCs w:val="24"/>
              </w:rPr>
              <w:t>ма</w:t>
            </w:r>
          </w:p>
        </w:tc>
        <w:tc>
          <w:tcPr>
            <w:tcW w:w="44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8,2</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11929</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7,2</w:t>
            </w:r>
          </w:p>
        </w:tc>
        <w:tc>
          <w:tcPr>
            <w:tcW w:w="555"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88,0</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24938</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9,8</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119,3</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23158</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8,3</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101,0</w:t>
            </w:r>
          </w:p>
        </w:tc>
      </w:tr>
      <w:tr w:rsidR="006C75B6" w:rsidRPr="00944FAB" w:rsidTr="006C75B6">
        <w:trPr>
          <w:trHeight w:val="70"/>
        </w:trPr>
        <w:tc>
          <w:tcPr>
            <w:tcW w:w="477" w:type="pct"/>
            <w:tcBorders>
              <w:top w:val="nil"/>
              <w:left w:val="single" w:sz="4" w:space="0" w:color="auto"/>
              <w:right w:val="single" w:sz="4" w:space="0" w:color="auto"/>
            </w:tcBorders>
            <w:shd w:val="clear" w:color="auto" w:fill="auto"/>
            <w:vAlign w:val="bottom"/>
            <w:hideMark/>
          </w:tcPr>
          <w:p w:rsidR="006C75B6" w:rsidRPr="006C75B6" w:rsidRDefault="006C75B6" w:rsidP="006C75B6">
            <w:pPr>
              <w:spacing w:after="0" w:line="240" w:lineRule="auto"/>
              <w:rPr>
                <w:rFonts w:ascii="Times New Roman" w:hAnsi="Times New Roman" w:cs="Times New Roman"/>
                <w:sz w:val="24"/>
                <w:szCs w:val="24"/>
              </w:rPr>
            </w:pPr>
            <w:r w:rsidRPr="006C75B6">
              <w:rPr>
                <w:rFonts w:ascii="Times New Roman" w:hAnsi="Times New Roman" w:cs="Times New Roman"/>
                <w:sz w:val="24"/>
                <w:szCs w:val="24"/>
              </w:rPr>
              <w:t>в т.ч. силос</w:t>
            </w:r>
          </w:p>
        </w:tc>
        <w:tc>
          <w:tcPr>
            <w:tcW w:w="44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6,5</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11929</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7,2</w:t>
            </w:r>
          </w:p>
        </w:tc>
        <w:tc>
          <w:tcPr>
            <w:tcW w:w="555"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110,0</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24938</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9,8</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149,1</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23158</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8,3</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126,3</w:t>
            </w:r>
          </w:p>
        </w:tc>
      </w:tr>
      <w:tr w:rsidR="006C75B6" w:rsidRPr="00944FAB" w:rsidTr="006C75B6">
        <w:trPr>
          <w:trHeight w:val="70"/>
        </w:trPr>
        <w:tc>
          <w:tcPr>
            <w:tcW w:w="477" w:type="pct"/>
            <w:tcBorders>
              <w:top w:val="nil"/>
              <w:left w:val="single" w:sz="4" w:space="0" w:color="auto"/>
              <w:right w:val="single" w:sz="4" w:space="0" w:color="auto"/>
            </w:tcBorders>
            <w:shd w:val="clear" w:color="auto" w:fill="auto"/>
            <w:vAlign w:val="bottom"/>
            <w:hideMark/>
          </w:tcPr>
          <w:p w:rsidR="006C75B6" w:rsidRPr="006C75B6" w:rsidRDefault="006C75B6" w:rsidP="006C75B6">
            <w:pPr>
              <w:spacing w:after="0" w:line="240" w:lineRule="auto"/>
              <w:ind w:firstLineChars="300" w:firstLine="720"/>
              <w:rPr>
                <w:rFonts w:ascii="Times New Roman" w:hAnsi="Times New Roman" w:cs="Times New Roman"/>
                <w:sz w:val="24"/>
                <w:szCs w:val="24"/>
              </w:rPr>
            </w:pPr>
            <w:r w:rsidRPr="006C75B6">
              <w:rPr>
                <w:rFonts w:ascii="Times New Roman" w:hAnsi="Times New Roman" w:cs="Times New Roman"/>
                <w:sz w:val="24"/>
                <w:szCs w:val="24"/>
              </w:rPr>
              <w:t>ко</w:t>
            </w:r>
            <w:r w:rsidRPr="006C75B6">
              <w:rPr>
                <w:rFonts w:ascii="Times New Roman" w:hAnsi="Times New Roman" w:cs="Times New Roman"/>
                <w:sz w:val="24"/>
                <w:szCs w:val="24"/>
              </w:rPr>
              <w:t>р</w:t>
            </w:r>
            <w:r w:rsidRPr="006C75B6">
              <w:rPr>
                <w:rFonts w:ascii="Times New Roman" w:hAnsi="Times New Roman" w:cs="Times New Roman"/>
                <w:sz w:val="24"/>
                <w:szCs w:val="24"/>
              </w:rPr>
              <w:t>неплоды</w:t>
            </w:r>
          </w:p>
        </w:tc>
        <w:tc>
          <w:tcPr>
            <w:tcW w:w="44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1,6</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0</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0,0</w:t>
            </w:r>
          </w:p>
        </w:tc>
        <w:tc>
          <w:tcPr>
            <w:tcW w:w="555"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0,0</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0</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0,0</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0,0</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0</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0,0</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0,0</w:t>
            </w:r>
          </w:p>
        </w:tc>
      </w:tr>
      <w:tr w:rsidR="006C75B6" w:rsidRPr="00944FAB" w:rsidTr="006C75B6">
        <w:trPr>
          <w:trHeight w:val="70"/>
        </w:trPr>
        <w:tc>
          <w:tcPr>
            <w:tcW w:w="477" w:type="pct"/>
            <w:tcBorders>
              <w:top w:val="nil"/>
              <w:left w:val="single" w:sz="4" w:space="0" w:color="auto"/>
              <w:right w:val="single" w:sz="4" w:space="0" w:color="auto"/>
            </w:tcBorders>
            <w:shd w:val="clear" w:color="auto" w:fill="auto"/>
            <w:vAlign w:val="bottom"/>
            <w:hideMark/>
          </w:tcPr>
          <w:p w:rsidR="006C75B6" w:rsidRPr="006C75B6" w:rsidRDefault="006C75B6" w:rsidP="006C75B6">
            <w:pPr>
              <w:spacing w:after="0" w:line="240" w:lineRule="auto"/>
              <w:rPr>
                <w:rFonts w:ascii="Times New Roman" w:hAnsi="Times New Roman" w:cs="Times New Roman"/>
                <w:sz w:val="24"/>
                <w:szCs w:val="24"/>
              </w:rPr>
            </w:pPr>
            <w:r w:rsidRPr="006C75B6">
              <w:rPr>
                <w:rFonts w:ascii="Times New Roman" w:hAnsi="Times New Roman" w:cs="Times New Roman"/>
                <w:sz w:val="24"/>
                <w:szCs w:val="24"/>
              </w:rPr>
              <w:t>Зеленый корм</w:t>
            </w:r>
          </w:p>
        </w:tc>
        <w:tc>
          <w:tcPr>
            <w:tcW w:w="44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9,2</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12203</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7,4</w:t>
            </w:r>
          </w:p>
        </w:tc>
        <w:tc>
          <w:tcPr>
            <w:tcW w:w="555"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80,1</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29180</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11,4</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124,2</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26053</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9,3</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101,2</w:t>
            </w:r>
          </w:p>
        </w:tc>
      </w:tr>
      <w:tr w:rsidR="006C75B6" w:rsidRPr="00944FAB" w:rsidTr="006C75B6">
        <w:trPr>
          <w:trHeight w:val="70"/>
        </w:trPr>
        <w:tc>
          <w:tcPr>
            <w:tcW w:w="477" w:type="pct"/>
            <w:tcBorders>
              <w:top w:val="nil"/>
              <w:left w:val="single" w:sz="4" w:space="0" w:color="auto"/>
              <w:right w:val="single" w:sz="4" w:space="0" w:color="auto"/>
            </w:tcBorders>
            <w:shd w:val="clear" w:color="auto" w:fill="auto"/>
            <w:vAlign w:val="bottom"/>
            <w:hideMark/>
          </w:tcPr>
          <w:p w:rsidR="006C75B6" w:rsidRPr="006C75B6" w:rsidRDefault="006C75B6" w:rsidP="006C75B6">
            <w:pPr>
              <w:spacing w:after="0" w:line="240" w:lineRule="auto"/>
              <w:rPr>
                <w:rFonts w:ascii="Times New Roman" w:hAnsi="Times New Roman" w:cs="Times New Roman"/>
                <w:sz w:val="24"/>
                <w:szCs w:val="24"/>
              </w:rPr>
            </w:pPr>
            <w:r w:rsidRPr="006C75B6">
              <w:rPr>
                <w:rFonts w:ascii="Times New Roman" w:hAnsi="Times New Roman" w:cs="Times New Roman"/>
                <w:sz w:val="24"/>
                <w:szCs w:val="24"/>
              </w:rPr>
              <w:t>Молоко</w:t>
            </w:r>
          </w:p>
        </w:tc>
        <w:tc>
          <w:tcPr>
            <w:tcW w:w="44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0,9</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1995</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1,2</w:t>
            </w:r>
          </w:p>
        </w:tc>
        <w:tc>
          <w:tcPr>
            <w:tcW w:w="555"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138,4</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2150</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0,8</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96,7</w:t>
            </w:r>
          </w:p>
        </w:tc>
        <w:tc>
          <w:tcPr>
            <w:tcW w:w="512"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2238</w:t>
            </w:r>
          </w:p>
        </w:tc>
        <w:tc>
          <w:tcPr>
            <w:tcW w:w="29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0,8</w:t>
            </w:r>
          </w:p>
        </w:tc>
        <w:tc>
          <w:tcPr>
            <w:tcW w:w="554" w:type="pct"/>
            <w:tcBorders>
              <w:top w:val="nil"/>
              <w:left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91,8</w:t>
            </w:r>
          </w:p>
        </w:tc>
      </w:tr>
      <w:tr w:rsidR="006C75B6" w:rsidRPr="00944FAB" w:rsidTr="006C75B6">
        <w:trPr>
          <w:trHeight w:val="70"/>
        </w:trPr>
        <w:tc>
          <w:tcPr>
            <w:tcW w:w="477" w:type="pct"/>
            <w:tcBorders>
              <w:top w:val="nil"/>
              <w:left w:val="single" w:sz="4" w:space="0" w:color="auto"/>
              <w:bottom w:val="single" w:sz="4" w:space="0" w:color="auto"/>
              <w:right w:val="single" w:sz="4" w:space="0" w:color="auto"/>
            </w:tcBorders>
            <w:shd w:val="clear" w:color="auto" w:fill="auto"/>
            <w:vAlign w:val="bottom"/>
            <w:hideMark/>
          </w:tcPr>
          <w:p w:rsidR="006C75B6" w:rsidRPr="006C75B6" w:rsidRDefault="006C75B6" w:rsidP="006C75B6">
            <w:pPr>
              <w:spacing w:after="0" w:line="240" w:lineRule="auto"/>
              <w:rPr>
                <w:rFonts w:ascii="Times New Roman" w:hAnsi="Times New Roman" w:cs="Times New Roman"/>
                <w:sz w:val="24"/>
                <w:szCs w:val="24"/>
              </w:rPr>
            </w:pPr>
            <w:r w:rsidRPr="006C75B6">
              <w:rPr>
                <w:rFonts w:ascii="Times New Roman" w:hAnsi="Times New Roman" w:cs="Times New Roman"/>
                <w:sz w:val="24"/>
                <w:szCs w:val="24"/>
              </w:rPr>
              <w:t>Всего корма</w:t>
            </w:r>
          </w:p>
        </w:tc>
        <w:tc>
          <w:tcPr>
            <w:tcW w:w="442" w:type="pct"/>
            <w:tcBorders>
              <w:top w:val="nil"/>
              <w:left w:val="nil"/>
              <w:bottom w:val="single" w:sz="4" w:space="0" w:color="auto"/>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53,0</w:t>
            </w:r>
          </w:p>
        </w:tc>
        <w:tc>
          <w:tcPr>
            <w:tcW w:w="512" w:type="pct"/>
            <w:tcBorders>
              <w:top w:val="nil"/>
              <w:left w:val="nil"/>
              <w:bottom w:val="single" w:sz="4" w:space="0" w:color="auto"/>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85334</w:t>
            </w:r>
          </w:p>
        </w:tc>
        <w:tc>
          <w:tcPr>
            <w:tcW w:w="294" w:type="pct"/>
            <w:tcBorders>
              <w:top w:val="nil"/>
              <w:left w:val="nil"/>
              <w:bottom w:val="single" w:sz="4" w:space="0" w:color="auto"/>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51,5</w:t>
            </w:r>
          </w:p>
        </w:tc>
        <w:tc>
          <w:tcPr>
            <w:tcW w:w="555" w:type="pct"/>
            <w:tcBorders>
              <w:top w:val="nil"/>
              <w:left w:val="nil"/>
              <w:bottom w:val="single" w:sz="4" w:space="0" w:color="auto"/>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97,2</w:t>
            </w:r>
          </w:p>
        </w:tc>
        <w:tc>
          <w:tcPr>
            <w:tcW w:w="512" w:type="pct"/>
            <w:tcBorders>
              <w:top w:val="nil"/>
              <w:left w:val="nil"/>
              <w:bottom w:val="single" w:sz="4" w:space="0" w:color="auto"/>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146012</w:t>
            </w:r>
          </w:p>
        </w:tc>
        <w:tc>
          <w:tcPr>
            <w:tcW w:w="294" w:type="pct"/>
            <w:tcBorders>
              <w:top w:val="nil"/>
              <w:left w:val="nil"/>
              <w:bottom w:val="single" w:sz="4" w:space="0" w:color="auto"/>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57,1</w:t>
            </w:r>
          </w:p>
        </w:tc>
        <w:tc>
          <w:tcPr>
            <w:tcW w:w="554" w:type="pct"/>
            <w:tcBorders>
              <w:top w:val="nil"/>
              <w:left w:val="nil"/>
              <w:bottom w:val="single" w:sz="4" w:space="0" w:color="auto"/>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107,8</w:t>
            </w:r>
          </w:p>
        </w:tc>
        <w:tc>
          <w:tcPr>
            <w:tcW w:w="512" w:type="pct"/>
            <w:tcBorders>
              <w:top w:val="nil"/>
              <w:left w:val="nil"/>
              <w:bottom w:val="single" w:sz="4" w:space="0" w:color="auto"/>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157397</w:t>
            </w:r>
          </w:p>
        </w:tc>
        <w:tc>
          <w:tcPr>
            <w:tcW w:w="294" w:type="pct"/>
            <w:tcBorders>
              <w:top w:val="nil"/>
              <w:left w:val="nil"/>
              <w:bottom w:val="single" w:sz="4" w:space="0" w:color="auto"/>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56,2</w:t>
            </w:r>
          </w:p>
        </w:tc>
        <w:tc>
          <w:tcPr>
            <w:tcW w:w="554" w:type="pct"/>
            <w:tcBorders>
              <w:top w:val="nil"/>
              <w:left w:val="nil"/>
              <w:bottom w:val="single" w:sz="4" w:space="0" w:color="auto"/>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106,0</w:t>
            </w:r>
          </w:p>
        </w:tc>
      </w:tr>
    </w:tbl>
    <w:p w:rsidR="002377D0" w:rsidRPr="004B3E9C" w:rsidRDefault="002377D0" w:rsidP="004B3E9C">
      <w:pPr>
        <w:spacing w:after="0" w:line="360" w:lineRule="auto"/>
        <w:rPr>
          <w:rFonts w:ascii="Times New Roman" w:hAnsi="Times New Roman" w:cs="Times New Roman"/>
          <w:color w:val="FF0000"/>
          <w:sz w:val="28"/>
          <w:szCs w:val="28"/>
        </w:rPr>
      </w:pPr>
    </w:p>
    <w:p w:rsidR="002377D0" w:rsidRPr="004B3E9C" w:rsidRDefault="002377D0" w:rsidP="00E713E7">
      <w:pPr>
        <w:spacing w:after="0" w:line="240" w:lineRule="auto"/>
        <w:outlineLvl w:val="0"/>
        <w:rPr>
          <w:rFonts w:ascii="Times New Roman" w:hAnsi="Times New Roman" w:cs="Times New Roman"/>
          <w:b/>
          <w:bCs/>
          <w:color w:val="FF0000"/>
          <w:sz w:val="24"/>
          <w:szCs w:val="24"/>
        </w:rPr>
      </w:pPr>
    </w:p>
    <w:p w:rsidR="002377D0" w:rsidRPr="00431BF3" w:rsidRDefault="002377D0" w:rsidP="00F60BC3">
      <w:pPr>
        <w:spacing w:after="0" w:line="240" w:lineRule="auto"/>
        <w:rPr>
          <w:rFonts w:ascii="Times New Roman" w:hAnsi="Times New Roman" w:cs="Times New Roman"/>
          <w:color w:val="FF0000"/>
          <w:sz w:val="28"/>
          <w:szCs w:val="28"/>
        </w:rPr>
        <w:sectPr w:rsidR="002377D0" w:rsidRPr="00431BF3" w:rsidSect="0014357E">
          <w:pgSz w:w="16838" w:h="11906" w:orient="landscape"/>
          <w:pgMar w:top="1134" w:right="567" w:bottom="1134" w:left="1701" w:header="709" w:footer="709" w:gutter="0"/>
          <w:cols w:space="720"/>
        </w:sectPr>
      </w:pPr>
    </w:p>
    <w:p w:rsidR="00A814EB" w:rsidRPr="00DF2649" w:rsidRDefault="00A814EB" w:rsidP="00A814EB">
      <w:pPr>
        <w:spacing w:after="0" w:line="360" w:lineRule="auto"/>
        <w:ind w:firstLine="709"/>
        <w:jc w:val="both"/>
        <w:rPr>
          <w:rFonts w:ascii="Times New Roman" w:hAnsi="Times New Roman" w:cs="Times New Roman"/>
          <w:sz w:val="28"/>
          <w:szCs w:val="28"/>
        </w:rPr>
      </w:pPr>
      <w:r w:rsidRPr="00DF2649">
        <w:rPr>
          <w:rFonts w:ascii="Times New Roman" w:hAnsi="Times New Roman" w:cs="Times New Roman"/>
          <w:sz w:val="28"/>
          <w:szCs w:val="28"/>
        </w:rPr>
        <w:lastRenderedPageBreak/>
        <w:t>Обобщающим показателем затрат труда является себестоимость прои</w:t>
      </w:r>
      <w:r w:rsidRPr="00DF2649">
        <w:rPr>
          <w:rFonts w:ascii="Times New Roman" w:hAnsi="Times New Roman" w:cs="Times New Roman"/>
          <w:sz w:val="28"/>
          <w:szCs w:val="28"/>
        </w:rPr>
        <w:t>з</w:t>
      </w:r>
      <w:r w:rsidRPr="00DF2649">
        <w:rPr>
          <w:rFonts w:ascii="Times New Roman" w:hAnsi="Times New Roman" w:cs="Times New Roman"/>
          <w:sz w:val="28"/>
          <w:szCs w:val="28"/>
        </w:rPr>
        <w:t>веденной продукции. Себестоимость представляет собой стоимостную оце</w:t>
      </w:r>
      <w:r w:rsidRPr="00DF2649">
        <w:rPr>
          <w:rFonts w:ascii="Times New Roman" w:hAnsi="Times New Roman" w:cs="Times New Roman"/>
          <w:sz w:val="28"/>
          <w:szCs w:val="28"/>
        </w:rPr>
        <w:t>н</w:t>
      </w:r>
      <w:r w:rsidRPr="00DF2649">
        <w:rPr>
          <w:rFonts w:ascii="Times New Roman" w:hAnsi="Times New Roman" w:cs="Times New Roman"/>
          <w:sz w:val="28"/>
          <w:szCs w:val="28"/>
        </w:rPr>
        <w:t>ку используемых затрат в процессе производства продукции (работ, услуг) природных ресурсов, сырья, материалов, топлива, энергии, основных фо</w:t>
      </w:r>
      <w:r w:rsidRPr="00DF2649">
        <w:rPr>
          <w:rFonts w:ascii="Times New Roman" w:hAnsi="Times New Roman" w:cs="Times New Roman"/>
          <w:sz w:val="28"/>
          <w:szCs w:val="28"/>
        </w:rPr>
        <w:t>н</w:t>
      </w:r>
      <w:r w:rsidRPr="00DF2649">
        <w:rPr>
          <w:rFonts w:ascii="Times New Roman" w:hAnsi="Times New Roman" w:cs="Times New Roman"/>
          <w:sz w:val="28"/>
          <w:szCs w:val="28"/>
        </w:rPr>
        <w:t>дов, трудовых ресурсов, а также других затрат на ее производство и реализ</w:t>
      </w:r>
      <w:r w:rsidRPr="00DF2649">
        <w:rPr>
          <w:rFonts w:ascii="Times New Roman" w:hAnsi="Times New Roman" w:cs="Times New Roman"/>
          <w:sz w:val="28"/>
          <w:szCs w:val="28"/>
        </w:rPr>
        <w:t>а</w:t>
      </w:r>
      <w:r w:rsidRPr="00DF2649">
        <w:rPr>
          <w:rFonts w:ascii="Times New Roman" w:hAnsi="Times New Roman" w:cs="Times New Roman"/>
          <w:sz w:val="28"/>
          <w:szCs w:val="28"/>
        </w:rPr>
        <w:t>цию.</w:t>
      </w:r>
    </w:p>
    <w:p w:rsidR="00A814EB" w:rsidRPr="006C783D" w:rsidRDefault="00A814EB" w:rsidP="00A814EB">
      <w:pPr>
        <w:spacing w:after="0" w:line="360" w:lineRule="auto"/>
        <w:ind w:firstLine="709"/>
        <w:jc w:val="both"/>
        <w:rPr>
          <w:rFonts w:ascii="Times New Roman" w:hAnsi="Times New Roman" w:cs="Times New Roman"/>
          <w:sz w:val="28"/>
          <w:szCs w:val="28"/>
        </w:rPr>
      </w:pPr>
      <w:r w:rsidRPr="00DF2649">
        <w:rPr>
          <w:rFonts w:ascii="Times New Roman" w:hAnsi="Times New Roman" w:cs="Times New Roman"/>
          <w:sz w:val="28"/>
          <w:szCs w:val="28"/>
        </w:rPr>
        <w:t>Основу себестоимости продукции (работ, услуг) составляют затраты прошлого и живого труда. Прошлый труд заключен в средствах производс</w:t>
      </w:r>
      <w:r w:rsidRPr="00DF2649">
        <w:rPr>
          <w:rFonts w:ascii="Times New Roman" w:hAnsi="Times New Roman" w:cs="Times New Roman"/>
          <w:sz w:val="28"/>
          <w:szCs w:val="28"/>
        </w:rPr>
        <w:t>т</w:t>
      </w:r>
      <w:r w:rsidRPr="00DF2649">
        <w:rPr>
          <w:rFonts w:ascii="Times New Roman" w:hAnsi="Times New Roman" w:cs="Times New Roman"/>
          <w:sz w:val="28"/>
          <w:szCs w:val="28"/>
        </w:rPr>
        <w:t>ва, которые оцениваются по фактическим ценам приобретения, а материалы собственного производства (семена, корма и т.д.) – по себестоимости. Живой труд учитывается по его фактической оплате, включая и часть затрат на во</w:t>
      </w:r>
      <w:r w:rsidRPr="00DF2649">
        <w:rPr>
          <w:rFonts w:ascii="Times New Roman" w:hAnsi="Times New Roman" w:cs="Times New Roman"/>
          <w:sz w:val="28"/>
          <w:szCs w:val="28"/>
        </w:rPr>
        <w:t>с</w:t>
      </w:r>
      <w:r w:rsidRPr="00DF2649">
        <w:rPr>
          <w:rFonts w:ascii="Times New Roman" w:hAnsi="Times New Roman" w:cs="Times New Roman"/>
          <w:sz w:val="28"/>
          <w:szCs w:val="28"/>
        </w:rPr>
        <w:t>производство рабочей силы</w:t>
      </w:r>
      <w:r>
        <w:rPr>
          <w:rFonts w:ascii="Times New Roman" w:hAnsi="Times New Roman" w:cs="Times New Roman"/>
          <w:sz w:val="28"/>
          <w:szCs w:val="28"/>
        </w:rPr>
        <w:t>.</w:t>
      </w:r>
    </w:p>
    <w:p w:rsidR="00CC6C86" w:rsidRPr="006C783D" w:rsidRDefault="00CC6C86" w:rsidP="00A814EB">
      <w:pPr>
        <w:widowControl w:val="0"/>
        <w:shd w:val="clear" w:color="auto" w:fill="FFFFFF"/>
        <w:spacing w:after="0" w:line="360" w:lineRule="auto"/>
        <w:rPr>
          <w:rFonts w:ascii="Times New Roman" w:hAnsi="Times New Roman" w:cs="Times New Roman"/>
          <w:b/>
          <w:sz w:val="24"/>
          <w:szCs w:val="24"/>
        </w:rPr>
      </w:pPr>
      <w:r w:rsidRPr="00A20D57">
        <w:rPr>
          <w:rFonts w:ascii="Times New Roman" w:hAnsi="Times New Roman" w:cs="Times New Roman"/>
          <w:sz w:val="24"/>
          <w:szCs w:val="24"/>
        </w:rPr>
        <w:t>Таблица 2.</w:t>
      </w:r>
      <w:r>
        <w:rPr>
          <w:rFonts w:ascii="Times New Roman" w:hAnsi="Times New Roman" w:cs="Times New Roman"/>
          <w:sz w:val="24"/>
          <w:szCs w:val="24"/>
        </w:rPr>
        <w:t>20</w:t>
      </w:r>
      <w:r w:rsidRPr="00A20D57">
        <w:rPr>
          <w:rFonts w:ascii="Times New Roman" w:hAnsi="Times New Roman" w:cs="Times New Roman"/>
          <w:sz w:val="24"/>
          <w:szCs w:val="24"/>
        </w:rPr>
        <w:t xml:space="preserve"> </w:t>
      </w:r>
      <w:r w:rsidR="00A814EB">
        <w:rPr>
          <w:rFonts w:ascii="Times New Roman" w:hAnsi="Times New Roman" w:cs="Times New Roman"/>
          <w:sz w:val="24"/>
          <w:szCs w:val="24"/>
        </w:rPr>
        <w:t>–</w:t>
      </w:r>
      <w:r w:rsidRPr="00A20D57">
        <w:rPr>
          <w:rFonts w:ascii="Times New Roman" w:hAnsi="Times New Roman" w:cs="Times New Roman"/>
          <w:sz w:val="24"/>
          <w:szCs w:val="24"/>
        </w:rPr>
        <w:t xml:space="preserve"> </w:t>
      </w:r>
      <w:r w:rsidRPr="006C783D">
        <w:rPr>
          <w:rFonts w:ascii="Times New Roman" w:hAnsi="Times New Roman" w:cs="Times New Roman"/>
          <w:b/>
          <w:sz w:val="24"/>
          <w:szCs w:val="24"/>
        </w:rPr>
        <w:t>Себестоимость</w:t>
      </w:r>
      <w:r w:rsidRPr="006C783D">
        <w:rPr>
          <w:rFonts w:ascii="Times New Roman" w:hAnsi="Times New Roman" w:cs="Times New Roman"/>
          <w:sz w:val="24"/>
          <w:szCs w:val="24"/>
        </w:rPr>
        <w:t xml:space="preserve"> </w:t>
      </w:r>
      <w:r w:rsidRPr="006C783D">
        <w:rPr>
          <w:rFonts w:ascii="Times New Roman" w:hAnsi="Times New Roman" w:cs="Times New Roman"/>
          <w:b/>
          <w:sz w:val="24"/>
          <w:szCs w:val="24"/>
        </w:rPr>
        <w:t>основных видов продукции, руб. за 1 ц</w:t>
      </w:r>
    </w:p>
    <w:tbl>
      <w:tblPr>
        <w:tblW w:w="5000" w:type="pct"/>
        <w:tblCellMar>
          <w:left w:w="0" w:type="dxa"/>
          <w:right w:w="0" w:type="dxa"/>
        </w:tblCellMar>
        <w:tblLook w:val="04A0"/>
      </w:tblPr>
      <w:tblGrid>
        <w:gridCol w:w="3417"/>
        <w:gridCol w:w="933"/>
        <w:gridCol w:w="933"/>
        <w:gridCol w:w="933"/>
        <w:gridCol w:w="3149"/>
      </w:tblGrid>
      <w:tr w:rsidR="00CC6C86" w:rsidRPr="004139ED" w:rsidTr="00A814EB">
        <w:trPr>
          <w:trHeight w:val="70"/>
        </w:trPr>
        <w:tc>
          <w:tcPr>
            <w:tcW w:w="1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6C86" w:rsidRPr="004139ED" w:rsidRDefault="00CC6C86" w:rsidP="00F53946">
            <w:pPr>
              <w:spacing w:after="0" w:line="240" w:lineRule="auto"/>
              <w:jc w:val="center"/>
              <w:rPr>
                <w:rFonts w:ascii="Times New Roman" w:hAnsi="Times New Roman" w:cs="Times New Roman"/>
                <w:b/>
                <w:bCs/>
                <w:lang w:eastAsia="ru-RU"/>
              </w:rPr>
            </w:pPr>
            <w:r w:rsidRPr="004139ED">
              <w:rPr>
                <w:rFonts w:ascii="Times New Roman" w:hAnsi="Times New Roman" w:cs="Times New Roman"/>
                <w:b/>
                <w:bCs/>
                <w:lang w:eastAsia="ru-RU"/>
              </w:rPr>
              <w:t>Продукция</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CC6C86" w:rsidRPr="004139ED" w:rsidRDefault="00CC6C86" w:rsidP="00F53946">
            <w:pPr>
              <w:spacing w:after="0" w:line="240" w:lineRule="auto"/>
              <w:jc w:val="center"/>
              <w:rPr>
                <w:rFonts w:ascii="Times New Roman" w:hAnsi="Times New Roman" w:cs="Times New Roman"/>
                <w:b/>
                <w:bCs/>
                <w:lang w:eastAsia="ru-RU"/>
              </w:rPr>
            </w:pPr>
            <w:r w:rsidRPr="004139ED">
              <w:rPr>
                <w:rFonts w:ascii="Times New Roman" w:hAnsi="Times New Roman" w:cs="Times New Roman"/>
                <w:b/>
                <w:bCs/>
                <w:lang w:eastAsia="ru-RU"/>
              </w:rPr>
              <w:t>2013</w:t>
            </w:r>
            <w:r w:rsidR="00A814EB">
              <w:rPr>
                <w:rFonts w:ascii="Times New Roman" w:hAnsi="Times New Roman" w:cs="Times New Roman"/>
                <w:b/>
                <w:bCs/>
                <w:lang w:eastAsia="ru-RU"/>
              </w:rPr>
              <w:t xml:space="preserve"> </w:t>
            </w:r>
            <w:r w:rsidRPr="004139ED">
              <w:rPr>
                <w:rFonts w:ascii="Times New Roman" w:hAnsi="Times New Roman" w:cs="Times New Roman"/>
                <w:b/>
                <w:bCs/>
                <w:lang w:eastAsia="ru-RU"/>
              </w:rPr>
              <w:t>г.</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CC6C86" w:rsidRPr="004139ED" w:rsidRDefault="00CC6C86" w:rsidP="00F53946">
            <w:pPr>
              <w:spacing w:after="0" w:line="240" w:lineRule="auto"/>
              <w:jc w:val="center"/>
              <w:rPr>
                <w:rFonts w:ascii="Times New Roman" w:hAnsi="Times New Roman" w:cs="Times New Roman"/>
                <w:b/>
                <w:bCs/>
                <w:lang w:eastAsia="ru-RU"/>
              </w:rPr>
            </w:pPr>
            <w:r w:rsidRPr="004139ED">
              <w:rPr>
                <w:rFonts w:ascii="Times New Roman" w:hAnsi="Times New Roman" w:cs="Times New Roman"/>
                <w:b/>
                <w:bCs/>
                <w:lang w:eastAsia="ru-RU"/>
              </w:rPr>
              <w:t>2014</w:t>
            </w:r>
            <w:r w:rsidR="00A814EB">
              <w:rPr>
                <w:rFonts w:ascii="Times New Roman" w:hAnsi="Times New Roman" w:cs="Times New Roman"/>
                <w:b/>
                <w:bCs/>
                <w:lang w:eastAsia="ru-RU"/>
              </w:rPr>
              <w:t xml:space="preserve"> </w:t>
            </w:r>
            <w:r w:rsidRPr="004139ED">
              <w:rPr>
                <w:rFonts w:ascii="Times New Roman" w:hAnsi="Times New Roman" w:cs="Times New Roman"/>
                <w:b/>
                <w:bCs/>
                <w:lang w:eastAsia="ru-RU"/>
              </w:rPr>
              <w:t>г.</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CC6C86" w:rsidRPr="004139ED" w:rsidRDefault="00CC6C86" w:rsidP="00F53946">
            <w:pPr>
              <w:spacing w:after="0" w:line="240" w:lineRule="auto"/>
              <w:jc w:val="center"/>
              <w:rPr>
                <w:rFonts w:ascii="Times New Roman" w:hAnsi="Times New Roman" w:cs="Times New Roman"/>
                <w:b/>
                <w:bCs/>
                <w:lang w:eastAsia="ru-RU"/>
              </w:rPr>
            </w:pPr>
            <w:r w:rsidRPr="004139ED">
              <w:rPr>
                <w:rFonts w:ascii="Times New Roman" w:hAnsi="Times New Roman" w:cs="Times New Roman"/>
                <w:b/>
                <w:bCs/>
                <w:lang w:eastAsia="ru-RU"/>
              </w:rPr>
              <w:t>2015</w:t>
            </w:r>
            <w:r w:rsidR="00A814EB">
              <w:rPr>
                <w:rFonts w:ascii="Times New Roman" w:hAnsi="Times New Roman" w:cs="Times New Roman"/>
                <w:b/>
                <w:bCs/>
                <w:lang w:eastAsia="ru-RU"/>
              </w:rPr>
              <w:t xml:space="preserve"> </w:t>
            </w:r>
            <w:r w:rsidRPr="004139ED">
              <w:rPr>
                <w:rFonts w:ascii="Times New Roman" w:hAnsi="Times New Roman" w:cs="Times New Roman"/>
                <w:b/>
                <w:bCs/>
                <w:lang w:eastAsia="ru-RU"/>
              </w:rPr>
              <w:t>г.</w:t>
            </w:r>
          </w:p>
        </w:tc>
        <w:tc>
          <w:tcPr>
            <w:tcW w:w="1682" w:type="pct"/>
            <w:tcBorders>
              <w:top w:val="single" w:sz="4" w:space="0" w:color="auto"/>
              <w:left w:val="nil"/>
              <w:bottom w:val="single" w:sz="4" w:space="0" w:color="auto"/>
              <w:right w:val="single" w:sz="4" w:space="0" w:color="auto"/>
            </w:tcBorders>
            <w:shd w:val="clear" w:color="auto" w:fill="auto"/>
            <w:vAlign w:val="center"/>
            <w:hideMark/>
          </w:tcPr>
          <w:p w:rsidR="00CC6C86" w:rsidRPr="004139ED" w:rsidRDefault="00CC6C86" w:rsidP="00F53946">
            <w:pPr>
              <w:spacing w:after="0" w:line="240" w:lineRule="auto"/>
              <w:jc w:val="center"/>
              <w:rPr>
                <w:rFonts w:ascii="Times New Roman" w:hAnsi="Times New Roman" w:cs="Times New Roman"/>
                <w:b/>
                <w:bCs/>
                <w:lang w:eastAsia="ru-RU"/>
              </w:rPr>
            </w:pPr>
            <w:r w:rsidRPr="004139ED">
              <w:rPr>
                <w:rFonts w:ascii="Times New Roman" w:hAnsi="Times New Roman" w:cs="Times New Roman"/>
                <w:b/>
                <w:bCs/>
                <w:lang w:eastAsia="ru-RU"/>
              </w:rPr>
              <w:t>2015 г. в сравнении с 2013 г. %</w:t>
            </w:r>
          </w:p>
        </w:tc>
      </w:tr>
      <w:tr w:rsidR="00CC6C86" w:rsidRPr="004139ED" w:rsidTr="00A814EB">
        <w:trPr>
          <w:trHeight w:val="70"/>
        </w:trPr>
        <w:tc>
          <w:tcPr>
            <w:tcW w:w="1825" w:type="pct"/>
            <w:tcBorders>
              <w:top w:val="single" w:sz="4" w:space="0" w:color="auto"/>
              <w:left w:val="single" w:sz="4" w:space="0" w:color="auto"/>
              <w:right w:val="single" w:sz="4" w:space="0" w:color="auto"/>
            </w:tcBorders>
            <w:shd w:val="clear" w:color="auto" w:fill="auto"/>
            <w:vAlign w:val="bottom"/>
            <w:hideMark/>
          </w:tcPr>
          <w:p w:rsidR="00CC6C86" w:rsidRPr="004139ED" w:rsidRDefault="00CC6C86" w:rsidP="00F53946">
            <w:pPr>
              <w:spacing w:after="0" w:line="240" w:lineRule="auto"/>
              <w:rPr>
                <w:rFonts w:ascii="Times New Roman" w:hAnsi="Times New Roman" w:cs="Times New Roman"/>
                <w:sz w:val="24"/>
                <w:szCs w:val="24"/>
                <w:lang w:eastAsia="ru-RU"/>
              </w:rPr>
            </w:pPr>
            <w:r w:rsidRPr="004139ED">
              <w:rPr>
                <w:rFonts w:ascii="Times New Roman" w:hAnsi="Times New Roman" w:cs="Times New Roman"/>
                <w:sz w:val="24"/>
                <w:szCs w:val="24"/>
                <w:lang w:eastAsia="ru-RU"/>
              </w:rPr>
              <w:t>Зерновые и зернобобовые, всего</w:t>
            </w:r>
          </w:p>
        </w:tc>
        <w:tc>
          <w:tcPr>
            <w:tcW w:w="498" w:type="pct"/>
            <w:tcBorders>
              <w:top w:val="single" w:sz="4" w:space="0" w:color="auto"/>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446,52</w:t>
            </w:r>
          </w:p>
        </w:tc>
        <w:tc>
          <w:tcPr>
            <w:tcW w:w="498" w:type="pct"/>
            <w:tcBorders>
              <w:top w:val="single" w:sz="4" w:space="0" w:color="auto"/>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467,46</w:t>
            </w:r>
          </w:p>
        </w:tc>
        <w:tc>
          <w:tcPr>
            <w:tcW w:w="498" w:type="pct"/>
            <w:tcBorders>
              <w:top w:val="single" w:sz="4" w:space="0" w:color="auto"/>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511,40</w:t>
            </w:r>
          </w:p>
        </w:tc>
        <w:tc>
          <w:tcPr>
            <w:tcW w:w="1682" w:type="pct"/>
            <w:tcBorders>
              <w:top w:val="single" w:sz="4" w:space="0" w:color="auto"/>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114,5</w:t>
            </w:r>
          </w:p>
        </w:tc>
      </w:tr>
      <w:tr w:rsidR="00CC6C86" w:rsidRPr="004139ED" w:rsidTr="00A814EB">
        <w:trPr>
          <w:trHeight w:val="70"/>
        </w:trPr>
        <w:tc>
          <w:tcPr>
            <w:tcW w:w="1825" w:type="pct"/>
            <w:tcBorders>
              <w:top w:val="nil"/>
              <w:left w:val="single" w:sz="4" w:space="0" w:color="auto"/>
              <w:right w:val="single" w:sz="4" w:space="0" w:color="auto"/>
            </w:tcBorders>
            <w:shd w:val="clear" w:color="auto" w:fill="auto"/>
            <w:vAlign w:val="bottom"/>
            <w:hideMark/>
          </w:tcPr>
          <w:p w:rsidR="00CC6C86" w:rsidRPr="004139ED" w:rsidRDefault="00CC6C86" w:rsidP="00F53946">
            <w:pPr>
              <w:spacing w:after="0" w:line="240" w:lineRule="auto"/>
              <w:rPr>
                <w:rFonts w:ascii="Times New Roman" w:hAnsi="Times New Roman" w:cs="Times New Roman"/>
                <w:sz w:val="24"/>
                <w:szCs w:val="24"/>
                <w:lang w:eastAsia="ru-RU"/>
              </w:rPr>
            </w:pPr>
            <w:r w:rsidRPr="004139ED">
              <w:rPr>
                <w:rFonts w:ascii="Times New Roman" w:hAnsi="Times New Roman" w:cs="Times New Roman"/>
                <w:sz w:val="24"/>
                <w:szCs w:val="24"/>
                <w:lang w:eastAsia="ru-RU"/>
              </w:rPr>
              <w:t>в т.ч. озимые зерновые</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466,99</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486,40</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609,24</w:t>
            </w:r>
          </w:p>
        </w:tc>
        <w:tc>
          <w:tcPr>
            <w:tcW w:w="1682"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130,5</w:t>
            </w:r>
          </w:p>
        </w:tc>
      </w:tr>
      <w:tr w:rsidR="00CC6C86" w:rsidRPr="004139ED" w:rsidTr="00A814EB">
        <w:trPr>
          <w:trHeight w:val="70"/>
        </w:trPr>
        <w:tc>
          <w:tcPr>
            <w:tcW w:w="1825" w:type="pct"/>
            <w:tcBorders>
              <w:top w:val="nil"/>
              <w:left w:val="single" w:sz="4" w:space="0" w:color="auto"/>
              <w:right w:val="single" w:sz="4" w:space="0" w:color="auto"/>
            </w:tcBorders>
            <w:shd w:val="clear" w:color="auto" w:fill="auto"/>
            <w:vAlign w:val="bottom"/>
            <w:hideMark/>
          </w:tcPr>
          <w:p w:rsidR="00CC6C86" w:rsidRPr="004139ED" w:rsidRDefault="00CC6C86" w:rsidP="00F53946">
            <w:pPr>
              <w:spacing w:after="0" w:line="240" w:lineRule="auto"/>
              <w:rPr>
                <w:rFonts w:ascii="Times New Roman" w:hAnsi="Times New Roman" w:cs="Times New Roman"/>
                <w:sz w:val="24"/>
                <w:szCs w:val="24"/>
                <w:lang w:eastAsia="ru-RU"/>
              </w:rPr>
            </w:pPr>
            <w:r w:rsidRPr="004139ED">
              <w:rPr>
                <w:rFonts w:ascii="Times New Roman" w:hAnsi="Times New Roman" w:cs="Times New Roman"/>
                <w:sz w:val="24"/>
                <w:szCs w:val="24"/>
                <w:lang w:eastAsia="ru-RU"/>
              </w:rPr>
              <w:t xml:space="preserve">          яровые зерновые</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435,00</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459,21</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489,29</w:t>
            </w:r>
          </w:p>
        </w:tc>
        <w:tc>
          <w:tcPr>
            <w:tcW w:w="1682"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112,5</w:t>
            </w:r>
          </w:p>
        </w:tc>
      </w:tr>
      <w:tr w:rsidR="00CC6C86" w:rsidRPr="004139ED" w:rsidTr="00A814EB">
        <w:trPr>
          <w:trHeight w:val="70"/>
        </w:trPr>
        <w:tc>
          <w:tcPr>
            <w:tcW w:w="1825" w:type="pct"/>
            <w:tcBorders>
              <w:top w:val="nil"/>
              <w:left w:val="single" w:sz="4" w:space="0" w:color="auto"/>
              <w:right w:val="single" w:sz="4" w:space="0" w:color="auto"/>
            </w:tcBorders>
            <w:shd w:val="clear" w:color="auto" w:fill="auto"/>
            <w:vAlign w:val="bottom"/>
            <w:hideMark/>
          </w:tcPr>
          <w:p w:rsidR="00CC6C86" w:rsidRPr="004139ED" w:rsidRDefault="00CC6C86" w:rsidP="00F53946">
            <w:pPr>
              <w:spacing w:after="0" w:line="240" w:lineRule="auto"/>
              <w:rPr>
                <w:rFonts w:ascii="Times New Roman" w:hAnsi="Times New Roman" w:cs="Times New Roman"/>
                <w:sz w:val="24"/>
                <w:szCs w:val="24"/>
                <w:lang w:eastAsia="ru-RU"/>
              </w:rPr>
            </w:pPr>
            <w:r w:rsidRPr="004139ED">
              <w:rPr>
                <w:rFonts w:ascii="Times New Roman" w:hAnsi="Times New Roman" w:cs="Times New Roman"/>
                <w:sz w:val="24"/>
                <w:szCs w:val="24"/>
                <w:lang w:eastAsia="ru-RU"/>
              </w:rPr>
              <w:t xml:space="preserve">          зернобобовые</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540,10</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524,76</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520,79</w:t>
            </w:r>
          </w:p>
        </w:tc>
        <w:tc>
          <w:tcPr>
            <w:tcW w:w="1682"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96,4</w:t>
            </w:r>
          </w:p>
        </w:tc>
      </w:tr>
      <w:tr w:rsidR="00CC6C86" w:rsidRPr="004139ED" w:rsidTr="00A814EB">
        <w:trPr>
          <w:trHeight w:val="70"/>
        </w:trPr>
        <w:tc>
          <w:tcPr>
            <w:tcW w:w="1825" w:type="pct"/>
            <w:tcBorders>
              <w:top w:val="nil"/>
              <w:left w:val="single" w:sz="4" w:space="0" w:color="auto"/>
              <w:right w:val="single" w:sz="4" w:space="0" w:color="auto"/>
            </w:tcBorders>
            <w:shd w:val="clear" w:color="auto" w:fill="auto"/>
            <w:vAlign w:val="bottom"/>
            <w:hideMark/>
          </w:tcPr>
          <w:p w:rsidR="00CC6C86" w:rsidRPr="004139ED" w:rsidRDefault="00CC6C86" w:rsidP="00F53946">
            <w:pPr>
              <w:spacing w:after="0" w:line="240" w:lineRule="auto"/>
              <w:rPr>
                <w:rFonts w:ascii="Times New Roman" w:hAnsi="Times New Roman" w:cs="Times New Roman"/>
                <w:sz w:val="24"/>
                <w:szCs w:val="24"/>
                <w:lang w:eastAsia="ru-RU"/>
              </w:rPr>
            </w:pPr>
            <w:r w:rsidRPr="004139ED">
              <w:rPr>
                <w:rFonts w:ascii="Times New Roman" w:hAnsi="Times New Roman" w:cs="Times New Roman"/>
                <w:sz w:val="24"/>
                <w:szCs w:val="24"/>
                <w:lang w:eastAsia="ru-RU"/>
              </w:rPr>
              <w:t>Сено многолетних трав</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230,04</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177,01</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208,30</w:t>
            </w:r>
          </w:p>
        </w:tc>
        <w:tc>
          <w:tcPr>
            <w:tcW w:w="1682"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90,5</w:t>
            </w:r>
          </w:p>
        </w:tc>
      </w:tr>
      <w:tr w:rsidR="00CC6C86" w:rsidRPr="004139ED" w:rsidTr="00A814EB">
        <w:trPr>
          <w:trHeight w:val="70"/>
        </w:trPr>
        <w:tc>
          <w:tcPr>
            <w:tcW w:w="1825" w:type="pct"/>
            <w:tcBorders>
              <w:top w:val="nil"/>
              <w:left w:val="single" w:sz="4" w:space="0" w:color="auto"/>
              <w:right w:val="single" w:sz="4" w:space="0" w:color="auto"/>
            </w:tcBorders>
            <w:shd w:val="clear" w:color="auto" w:fill="auto"/>
            <w:vAlign w:val="bottom"/>
            <w:hideMark/>
          </w:tcPr>
          <w:p w:rsidR="00CC6C86" w:rsidRPr="004139ED" w:rsidRDefault="00CC6C86" w:rsidP="00F53946">
            <w:pPr>
              <w:spacing w:after="0" w:line="240" w:lineRule="auto"/>
              <w:rPr>
                <w:rFonts w:ascii="Times New Roman" w:hAnsi="Times New Roman" w:cs="Times New Roman"/>
                <w:sz w:val="24"/>
                <w:szCs w:val="24"/>
                <w:lang w:eastAsia="ru-RU"/>
              </w:rPr>
            </w:pPr>
            <w:r w:rsidRPr="004139ED">
              <w:rPr>
                <w:rFonts w:ascii="Times New Roman" w:hAnsi="Times New Roman" w:cs="Times New Roman"/>
                <w:sz w:val="24"/>
                <w:szCs w:val="24"/>
                <w:lang w:eastAsia="ru-RU"/>
              </w:rPr>
              <w:t>Сено однолетних трав</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0,00</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0,00</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412,25</w:t>
            </w:r>
          </w:p>
        </w:tc>
        <w:tc>
          <w:tcPr>
            <w:tcW w:w="1682"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х</w:t>
            </w:r>
          </w:p>
        </w:tc>
      </w:tr>
      <w:tr w:rsidR="00CC6C86" w:rsidRPr="004139ED" w:rsidTr="00A814EB">
        <w:trPr>
          <w:trHeight w:val="70"/>
        </w:trPr>
        <w:tc>
          <w:tcPr>
            <w:tcW w:w="1825" w:type="pct"/>
            <w:tcBorders>
              <w:top w:val="nil"/>
              <w:left w:val="single" w:sz="4" w:space="0" w:color="auto"/>
              <w:right w:val="single" w:sz="4" w:space="0" w:color="auto"/>
            </w:tcBorders>
            <w:shd w:val="clear" w:color="auto" w:fill="auto"/>
            <w:vAlign w:val="bottom"/>
            <w:hideMark/>
          </w:tcPr>
          <w:p w:rsidR="00CC6C86" w:rsidRPr="004139ED" w:rsidRDefault="00CC6C86" w:rsidP="00F53946">
            <w:pPr>
              <w:spacing w:after="0" w:line="240" w:lineRule="auto"/>
              <w:rPr>
                <w:rFonts w:ascii="Times New Roman" w:hAnsi="Times New Roman" w:cs="Times New Roman"/>
                <w:sz w:val="24"/>
                <w:szCs w:val="24"/>
                <w:lang w:eastAsia="ru-RU"/>
              </w:rPr>
            </w:pPr>
            <w:r w:rsidRPr="004139ED">
              <w:rPr>
                <w:rFonts w:ascii="Times New Roman" w:hAnsi="Times New Roman" w:cs="Times New Roman"/>
                <w:sz w:val="24"/>
                <w:szCs w:val="24"/>
                <w:lang w:eastAsia="ru-RU"/>
              </w:rPr>
              <w:t>Зеленая масса многолетних трав</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69,00</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53,10</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62,49</w:t>
            </w:r>
          </w:p>
        </w:tc>
        <w:tc>
          <w:tcPr>
            <w:tcW w:w="1682"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90,6</w:t>
            </w:r>
          </w:p>
        </w:tc>
      </w:tr>
      <w:tr w:rsidR="00CC6C86" w:rsidRPr="004139ED" w:rsidTr="00A814EB">
        <w:trPr>
          <w:trHeight w:val="70"/>
        </w:trPr>
        <w:tc>
          <w:tcPr>
            <w:tcW w:w="1825" w:type="pct"/>
            <w:tcBorders>
              <w:top w:val="nil"/>
              <w:left w:val="single" w:sz="4" w:space="0" w:color="auto"/>
              <w:right w:val="single" w:sz="4" w:space="0" w:color="auto"/>
            </w:tcBorders>
            <w:shd w:val="clear" w:color="auto" w:fill="auto"/>
            <w:vAlign w:val="bottom"/>
            <w:hideMark/>
          </w:tcPr>
          <w:p w:rsidR="00CC6C86" w:rsidRPr="004139ED" w:rsidRDefault="00CC6C86" w:rsidP="00F53946">
            <w:pPr>
              <w:spacing w:after="0" w:line="240" w:lineRule="auto"/>
              <w:rPr>
                <w:rFonts w:ascii="Times New Roman" w:hAnsi="Times New Roman" w:cs="Times New Roman"/>
                <w:sz w:val="24"/>
                <w:szCs w:val="24"/>
                <w:lang w:eastAsia="ru-RU"/>
              </w:rPr>
            </w:pPr>
            <w:r w:rsidRPr="004139ED">
              <w:rPr>
                <w:rFonts w:ascii="Times New Roman" w:hAnsi="Times New Roman" w:cs="Times New Roman"/>
                <w:sz w:val="24"/>
                <w:szCs w:val="24"/>
                <w:lang w:eastAsia="ru-RU"/>
              </w:rPr>
              <w:t>Зеленая масса однолетних трав</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102,04</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97,00</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103,00</w:t>
            </w:r>
          </w:p>
        </w:tc>
        <w:tc>
          <w:tcPr>
            <w:tcW w:w="1682"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100,9</w:t>
            </w:r>
          </w:p>
        </w:tc>
      </w:tr>
      <w:tr w:rsidR="00CC6C86" w:rsidRPr="004139ED" w:rsidTr="00A814EB">
        <w:trPr>
          <w:trHeight w:val="70"/>
        </w:trPr>
        <w:tc>
          <w:tcPr>
            <w:tcW w:w="1825" w:type="pct"/>
            <w:tcBorders>
              <w:top w:val="nil"/>
              <w:left w:val="single" w:sz="4" w:space="0" w:color="auto"/>
              <w:right w:val="single" w:sz="4" w:space="0" w:color="auto"/>
            </w:tcBorders>
            <w:shd w:val="clear" w:color="auto" w:fill="auto"/>
            <w:vAlign w:val="bottom"/>
            <w:hideMark/>
          </w:tcPr>
          <w:p w:rsidR="00CC6C86" w:rsidRPr="004139ED" w:rsidRDefault="00CC6C86" w:rsidP="00F53946">
            <w:pPr>
              <w:spacing w:after="0" w:line="240" w:lineRule="auto"/>
              <w:rPr>
                <w:rFonts w:ascii="Times New Roman" w:hAnsi="Times New Roman" w:cs="Times New Roman"/>
                <w:sz w:val="24"/>
                <w:szCs w:val="24"/>
                <w:lang w:eastAsia="ru-RU"/>
              </w:rPr>
            </w:pPr>
            <w:r w:rsidRPr="004139ED">
              <w:rPr>
                <w:rFonts w:ascii="Times New Roman" w:hAnsi="Times New Roman" w:cs="Times New Roman"/>
                <w:sz w:val="24"/>
                <w:szCs w:val="24"/>
                <w:lang w:eastAsia="ru-RU"/>
              </w:rPr>
              <w:t>Зеленая масса кукурузы</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75,43</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80,00</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95,00</w:t>
            </w:r>
          </w:p>
        </w:tc>
        <w:tc>
          <w:tcPr>
            <w:tcW w:w="1682"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125,9</w:t>
            </w:r>
          </w:p>
        </w:tc>
      </w:tr>
      <w:tr w:rsidR="00CC6C86" w:rsidRPr="004139ED" w:rsidTr="00A814EB">
        <w:trPr>
          <w:trHeight w:val="70"/>
        </w:trPr>
        <w:tc>
          <w:tcPr>
            <w:tcW w:w="1825" w:type="pct"/>
            <w:tcBorders>
              <w:top w:val="nil"/>
              <w:left w:val="single" w:sz="4" w:space="0" w:color="auto"/>
              <w:right w:val="single" w:sz="4" w:space="0" w:color="auto"/>
            </w:tcBorders>
            <w:shd w:val="clear" w:color="auto" w:fill="auto"/>
            <w:vAlign w:val="bottom"/>
            <w:hideMark/>
          </w:tcPr>
          <w:p w:rsidR="00CC6C86" w:rsidRPr="004139ED" w:rsidRDefault="00CC6C86" w:rsidP="00F53946">
            <w:pPr>
              <w:spacing w:after="0" w:line="240" w:lineRule="auto"/>
              <w:rPr>
                <w:rFonts w:ascii="Times New Roman" w:hAnsi="Times New Roman" w:cs="Times New Roman"/>
                <w:sz w:val="24"/>
                <w:szCs w:val="24"/>
                <w:lang w:eastAsia="ru-RU"/>
              </w:rPr>
            </w:pPr>
            <w:r w:rsidRPr="004139ED">
              <w:rPr>
                <w:rFonts w:ascii="Times New Roman" w:hAnsi="Times New Roman" w:cs="Times New Roman"/>
                <w:sz w:val="24"/>
                <w:szCs w:val="24"/>
                <w:lang w:eastAsia="ru-RU"/>
              </w:rPr>
              <w:t>Молоко</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1270,30</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1347,29</w:t>
            </w:r>
          </w:p>
        </w:tc>
        <w:tc>
          <w:tcPr>
            <w:tcW w:w="498"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1654,40</w:t>
            </w:r>
          </w:p>
        </w:tc>
        <w:tc>
          <w:tcPr>
            <w:tcW w:w="1682" w:type="pct"/>
            <w:tcBorders>
              <w:top w:val="nil"/>
              <w:left w:val="nil"/>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130,2</w:t>
            </w:r>
          </w:p>
        </w:tc>
      </w:tr>
      <w:tr w:rsidR="00CC6C86" w:rsidRPr="004139ED" w:rsidTr="00F53946">
        <w:trPr>
          <w:trHeight w:val="70"/>
        </w:trPr>
        <w:tc>
          <w:tcPr>
            <w:tcW w:w="1825" w:type="pct"/>
            <w:tcBorders>
              <w:top w:val="nil"/>
              <w:left w:val="single" w:sz="4" w:space="0" w:color="auto"/>
              <w:bottom w:val="single" w:sz="4" w:space="0" w:color="auto"/>
              <w:right w:val="single" w:sz="4" w:space="0" w:color="auto"/>
            </w:tcBorders>
            <w:shd w:val="clear" w:color="auto" w:fill="auto"/>
            <w:vAlign w:val="bottom"/>
            <w:hideMark/>
          </w:tcPr>
          <w:p w:rsidR="00CC6C86" w:rsidRPr="004139ED" w:rsidRDefault="00CC6C86" w:rsidP="00F53946">
            <w:pPr>
              <w:spacing w:after="0" w:line="240" w:lineRule="auto"/>
              <w:rPr>
                <w:rFonts w:ascii="Times New Roman" w:hAnsi="Times New Roman" w:cs="Times New Roman"/>
                <w:sz w:val="24"/>
                <w:szCs w:val="24"/>
                <w:lang w:eastAsia="ru-RU"/>
              </w:rPr>
            </w:pPr>
            <w:r w:rsidRPr="004139ED">
              <w:rPr>
                <w:rFonts w:ascii="Times New Roman" w:hAnsi="Times New Roman" w:cs="Times New Roman"/>
                <w:sz w:val="24"/>
                <w:szCs w:val="24"/>
                <w:lang w:eastAsia="ru-RU"/>
              </w:rPr>
              <w:t>Прирост живой массы КРС</w:t>
            </w:r>
          </w:p>
        </w:tc>
        <w:tc>
          <w:tcPr>
            <w:tcW w:w="498" w:type="pct"/>
            <w:tcBorders>
              <w:top w:val="nil"/>
              <w:left w:val="nil"/>
              <w:bottom w:val="single" w:sz="4" w:space="0" w:color="auto"/>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18444,05</w:t>
            </w:r>
          </w:p>
        </w:tc>
        <w:tc>
          <w:tcPr>
            <w:tcW w:w="498" w:type="pct"/>
            <w:tcBorders>
              <w:top w:val="nil"/>
              <w:left w:val="nil"/>
              <w:bottom w:val="single" w:sz="4" w:space="0" w:color="auto"/>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16417,39</w:t>
            </w:r>
          </w:p>
        </w:tc>
        <w:tc>
          <w:tcPr>
            <w:tcW w:w="498" w:type="pct"/>
            <w:tcBorders>
              <w:top w:val="nil"/>
              <w:left w:val="nil"/>
              <w:bottom w:val="single" w:sz="4" w:space="0" w:color="auto"/>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16144,66</w:t>
            </w:r>
          </w:p>
        </w:tc>
        <w:tc>
          <w:tcPr>
            <w:tcW w:w="1682" w:type="pct"/>
            <w:tcBorders>
              <w:top w:val="nil"/>
              <w:left w:val="nil"/>
              <w:bottom w:val="single" w:sz="4" w:space="0" w:color="auto"/>
              <w:right w:val="single" w:sz="4" w:space="0" w:color="auto"/>
            </w:tcBorders>
            <w:shd w:val="clear" w:color="auto" w:fill="auto"/>
            <w:vAlign w:val="bottom"/>
            <w:hideMark/>
          </w:tcPr>
          <w:p w:rsidR="00CC6C86" w:rsidRPr="004139ED" w:rsidRDefault="00CC6C86" w:rsidP="00F53946">
            <w:pPr>
              <w:spacing w:after="0" w:line="240" w:lineRule="auto"/>
              <w:jc w:val="center"/>
              <w:rPr>
                <w:rFonts w:ascii="Times New Roman" w:hAnsi="Times New Roman" w:cs="Times New Roman"/>
                <w:sz w:val="24"/>
                <w:szCs w:val="24"/>
                <w:lang w:eastAsia="ru-RU"/>
              </w:rPr>
            </w:pPr>
            <w:r w:rsidRPr="004139ED">
              <w:rPr>
                <w:rFonts w:ascii="Times New Roman" w:hAnsi="Times New Roman" w:cs="Times New Roman"/>
                <w:sz w:val="24"/>
                <w:szCs w:val="24"/>
                <w:lang w:eastAsia="ru-RU"/>
              </w:rPr>
              <w:t>87,5</w:t>
            </w:r>
          </w:p>
        </w:tc>
      </w:tr>
    </w:tbl>
    <w:p w:rsidR="00CC6C86" w:rsidRDefault="00CC6C86" w:rsidP="00F60BC3">
      <w:pPr>
        <w:spacing w:after="0" w:line="360" w:lineRule="auto"/>
        <w:ind w:firstLine="709"/>
        <w:jc w:val="both"/>
        <w:rPr>
          <w:rFonts w:ascii="Times New Roman" w:hAnsi="Times New Roman" w:cs="Times New Roman"/>
          <w:sz w:val="28"/>
          <w:szCs w:val="28"/>
        </w:rPr>
      </w:pPr>
    </w:p>
    <w:p w:rsidR="002C4FD9" w:rsidRDefault="002377D0" w:rsidP="00F60BC3">
      <w:pPr>
        <w:spacing w:after="0" w:line="360" w:lineRule="auto"/>
        <w:ind w:firstLine="709"/>
        <w:jc w:val="both"/>
        <w:rPr>
          <w:rFonts w:ascii="Times New Roman" w:hAnsi="Times New Roman" w:cs="Times New Roman"/>
          <w:sz w:val="28"/>
          <w:szCs w:val="28"/>
        </w:rPr>
      </w:pPr>
      <w:r w:rsidRPr="00D30349">
        <w:rPr>
          <w:rFonts w:ascii="Times New Roman" w:hAnsi="Times New Roman" w:cs="Times New Roman"/>
          <w:sz w:val="28"/>
          <w:szCs w:val="28"/>
        </w:rPr>
        <w:t>Данные таблицы 2.</w:t>
      </w:r>
      <w:r w:rsidR="00CC6C86">
        <w:rPr>
          <w:rFonts w:ascii="Times New Roman" w:hAnsi="Times New Roman" w:cs="Times New Roman"/>
          <w:sz w:val="28"/>
          <w:szCs w:val="28"/>
        </w:rPr>
        <w:t>20</w:t>
      </w:r>
      <w:r w:rsidRPr="00D30349">
        <w:rPr>
          <w:rFonts w:ascii="Times New Roman" w:hAnsi="Times New Roman" w:cs="Times New Roman"/>
          <w:sz w:val="28"/>
          <w:szCs w:val="28"/>
        </w:rPr>
        <w:t xml:space="preserve"> свидетельствуют, что в хозяйстве происходит рост себестоимости большинства видов продукции. Так, себестоимость 1 центнера зернобобовых увеличилась </w:t>
      </w:r>
      <w:r w:rsidR="004139ED">
        <w:rPr>
          <w:rFonts w:ascii="Times New Roman" w:hAnsi="Times New Roman" w:cs="Times New Roman"/>
          <w:sz w:val="28"/>
          <w:szCs w:val="28"/>
        </w:rPr>
        <w:t>на 65 руб.</w:t>
      </w:r>
      <w:r w:rsidRPr="00D30349">
        <w:rPr>
          <w:rFonts w:ascii="Times New Roman" w:hAnsi="Times New Roman" w:cs="Times New Roman"/>
          <w:sz w:val="28"/>
          <w:szCs w:val="28"/>
        </w:rPr>
        <w:t xml:space="preserve">, или </w:t>
      </w:r>
      <w:r w:rsidR="002C4FD9">
        <w:rPr>
          <w:rFonts w:ascii="Times New Roman" w:hAnsi="Times New Roman" w:cs="Times New Roman"/>
          <w:sz w:val="28"/>
          <w:szCs w:val="28"/>
        </w:rPr>
        <w:t>на 14,5%</w:t>
      </w:r>
      <w:r w:rsidRPr="00D30349">
        <w:rPr>
          <w:rFonts w:ascii="Times New Roman" w:hAnsi="Times New Roman" w:cs="Times New Roman"/>
          <w:sz w:val="28"/>
          <w:szCs w:val="28"/>
        </w:rPr>
        <w:t>.</w:t>
      </w:r>
      <w:r w:rsidR="002C4FD9">
        <w:rPr>
          <w:rFonts w:ascii="Times New Roman" w:hAnsi="Times New Roman" w:cs="Times New Roman"/>
          <w:sz w:val="28"/>
          <w:szCs w:val="28"/>
        </w:rPr>
        <w:t xml:space="preserve"> В основном за счёт роста себестоимости озимых культур, который составил +142,25 руб. или +30,5%.</w:t>
      </w:r>
    </w:p>
    <w:p w:rsidR="002377D0" w:rsidRDefault="002377D0" w:rsidP="00F60BC3">
      <w:pPr>
        <w:spacing w:after="0" w:line="360" w:lineRule="auto"/>
        <w:ind w:firstLine="709"/>
        <w:jc w:val="both"/>
        <w:rPr>
          <w:rFonts w:ascii="Times New Roman" w:hAnsi="Times New Roman" w:cs="Times New Roman"/>
          <w:sz w:val="28"/>
          <w:szCs w:val="28"/>
        </w:rPr>
      </w:pPr>
      <w:r w:rsidRPr="00D30349">
        <w:rPr>
          <w:rFonts w:ascii="Times New Roman" w:hAnsi="Times New Roman" w:cs="Times New Roman"/>
          <w:sz w:val="28"/>
          <w:szCs w:val="28"/>
        </w:rPr>
        <w:t xml:space="preserve"> Себестоимость основного вида товарной продукции хозяйства – мо</w:t>
      </w:r>
      <w:r w:rsidR="002C4FD9">
        <w:rPr>
          <w:rFonts w:ascii="Times New Roman" w:hAnsi="Times New Roman" w:cs="Times New Roman"/>
          <w:sz w:val="28"/>
          <w:szCs w:val="28"/>
        </w:rPr>
        <w:t>л</w:t>
      </w:r>
      <w:r w:rsidR="002C4FD9">
        <w:rPr>
          <w:rFonts w:ascii="Times New Roman" w:hAnsi="Times New Roman" w:cs="Times New Roman"/>
          <w:sz w:val="28"/>
          <w:szCs w:val="28"/>
        </w:rPr>
        <w:t>о</w:t>
      </w:r>
      <w:r w:rsidR="002C4FD9">
        <w:rPr>
          <w:rFonts w:ascii="Times New Roman" w:hAnsi="Times New Roman" w:cs="Times New Roman"/>
          <w:sz w:val="28"/>
          <w:szCs w:val="28"/>
        </w:rPr>
        <w:t>ка увеличилась на 384,1 руб.</w:t>
      </w:r>
      <w:r w:rsidRPr="00D30349">
        <w:rPr>
          <w:rFonts w:ascii="Times New Roman" w:hAnsi="Times New Roman" w:cs="Times New Roman"/>
          <w:sz w:val="28"/>
          <w:szCs w:val="28"/>
        </w:rPr>
        <w:t xml:space="preserve">, или </w:t>
      </w:r>
      <w:r w:rsidR="002C4FD9">
        <w:rPr>
          <w:rFonts w:ascii="Times New Roman" w:hAnsi="Times New Roman" w:cs="Times New Roman"/>
          <w:sz w:val="28"/>
          <w:szCs w:val="28"/>
        </w:rPr>
        <w:t>на 30%. А себестоимость</w:t>
      </w:r>
      <w:r w:rsidRPr="00D30349">
        <w:rPr>
          <w:rFonts w:ascii="Times New Roman" w:hAnsi="Times New Roman" w:cs="Times New Roman"/>
          <w:sz w:val="28"/>
          <w:szCs w:val="28"/>
        </w:rPr>
        <w:t xml:space="preserve"> прироста живой массы КРС </w:t>
      </w:r>
      <w:r w:rsidR="002C4FD9">
        <w:rPr>
          <w:rFonts w:ascii="Times New Roman" w:hAnsi="Times New Roman" w:cs="Times New Roman"/>
          <w:sz w:val="28"/>
          <w:szCs w:val="28"/>
        </w:rPr>
        <w:t>постепенно снизилась на 2300 руб., или на 12,5%</w:t>
      </w:r>
      <w:r w:rsidRPr="00D30349">
        <w:rPr>
          <w:rFonts w:ascii="Times New Roman" w:hAnsi="Times New Roman" w:cs="Times New Roman"/>
          <w:sz w:val="28"/>
          <w:szCs w:val="28"/>
        </w:rPr>
        <w:t>.</w:t>
      </w:r>
    </w:p>
    <w:p w:rsidR="000B64B0" w:rsidRPr="000B64B0" w:rsidRDefault="000B64B0" w:rsidP="002C4FD9">
      <w:pPr>
        <w:pStyle w:val="1"/>
        <w:pageBreakBefore/>
        <w:jc w:val="center"/>
        <w:rPr>
          <w:b/>
          <w:bCs w:val="0"/>
        </w:rPr>
      </w:pPr>
      <w:bookmarkStart w:id="8" w:name="_Toc475807244"/>
      <w:r w:rsidRPr="000B64B0">
        <w:lastRenderedPageBreak/>
        <w:t>3. СОВЕРШЕНСТВОВАНИЕ СТРУКТУРЫ ПЛОЩАДЕЙ КОРМОВЫХ КУЛЬТУР</w:t>
      </w:r>
      <w:r w:rsidR="006C783D">
        <w:t xml:space="preserve"> </w:t>
      </w:r>
      <w:r w:rsidR="006C783D" w:rsidRPr="006C783D">
        <w:t>ООО КИГБАЕВО-АГРО САРАПУЛЬСКОГО РАЙОНА У</w:t>
      </w:r>
      <w:r w:rsidR="006C783D" w:rsidRPr="006C783D">
        <w:t>Д</w:t>
      </w:r>
      <w:r w:rsidR="006C783D" w:rsidRPr="006C783D">
        <w:t>МУРТСКОЙ РЕСПУБЛИКИ</w:t>
      </w:r>
      <w:bookmarkEnd w:id="8"/>
    </w:p>
    <w:p w:rsidR="000B64B0" w:rsidRPr="000B64B0" w:rsidRDefault="000B64B0" w:rsidP="000B64B0">
      <w:pPr>
        <w:pStyle w:val="2"/>
        <w:spacing w:after="240" w:line="240" w:lineRule="auto"/>
        <w:jc w:val="center"/>
        <w:rPr>
          <w:rFonts w:ascii="Times New Roman" w:hAnsi="Times New Roman" w:cs="Times New Roman"/>
          <w:b w:val="0"/>
          <w:i w:val="0"/>
        </w:rPr>
      </w:pPr>
      <w:bookmarkStart w:id="9" w:name="_Toc475807245"/>
      <w:r w:rsidRPr="000B64B0">
        <w:rPr>
          <w:rFonts w:ascii="Times New Roman" w:hAnsi="Times New Roman" w:cs="Times New Roman"/>
          <w:b w:val="0"/>
          <w:i w:val="0"/>
        </w:rPr>
        <w:t>3.1 Исходные данные для решения поставленной задачи</w:t>
      </w:r>
      <w:bookmarkEnd w:id="9"/>
    </w:p>
    <w:p w:rsidR="00BD7163" w:rsidRPr="00756D6C" w:rsidRDefault="00BD7163" w:rsidP="00BD7163">
      <w:pPr>
        <w:pStyle w:val="35"/>
        <w:widowControl w:val="0"/>
        <w:spacing w:line="360" w:lineRule="auto"/>
        <w:ind w:firstLine="709"/>
        <w:jc w:val="both"/>
        <w:rPr>
          <w:rFonts w:ascii="Times New Roman" w:hAnsi="Times New Roman" w:cs="Times New Roman"/>
          <w:sz w:val="28"/>
          <w:szCs w:val="28"/>
        </w:rPr>
      </w:pPr>
      <w:r w:rsidRPr="00756D6C">
        <w:rPr>
          <w:rFonts w:ascii="Times New Roman" w:hAnsi="Times New Roman" w:cs="Times New Roman"/>
          <w:sz w:val="28"/>
          <w:szCs w:val="28"/>
        </w:rPr>
        <w:t>Необходимость стабилизации и постепенного перехода к увеличению производства продукции, сбалансированного и пропорционального его развития, эффективного использования земельных, трудовых и материальных ресурсов требует все более широкого применения экономико-математического моделирования сельскохозяйственного производства, а эффективное применение этих методов невозможно без использования современно-вычислительной техники.</w:t>
      </w:r>
    </w:p>
    <w:p w:rsidR="00BD7163" w:rsidRPr="00756D6C" w:rsidRDefault="00BD7163" w:rsidP="00BD7163">
      <w:pPr>
        <w:pStyle w:val="35"/>
        <w:widowControl w:val="0"/>
        <w:spacing w:line="360" w:lineRule="auto"/>
        <w:ind w:firstLine="709"/>
        <w:jc w:val="both"/>
        <w:rPr>
          <w:rFonts w:ascii="Times New Roman" w:hAnsi="Times New Roman" w:cs="Times New Roman"/>
          <w:sz w:val="28"/>
          <w:szCs w:val="28"/>
        </w:rPr>
      </w:pPr>
      <w:r w:rsidRPr="00756D6C">
        <w:rPr>
          <w:rFonts w:ascii="Times New Roman" w:hAnsi="Times New Roman" w:cs="Times New Roman"/>
          <w:sz w:val="28"/>
          <w:szCs w:val="28"/>
        </w:rPr>
        <w:t>Для обоснования возможностей дальнейшего развития хозяйства была поставлена задача оптимизации производства продукции сельского хозяйства исходя из наличия производственных ресурсов, прогнозируемого уровня урожайности сельскохозяйственных культур и продуктивности животных, норм расхода кормов, обеспечивающих получение прогнозируемой продуктивности, содержание питательных веществ в кормах, затрат труда. В качестве критерия оптимальности принята максимизация прибыли на основе полного использования производственного потенциала хозяйства.</w:t>
      </w:r>
    </w:p>
    <w:p w:rsidR="00BD7163" w:rsidRPr="00756D6C" w:rsidRDefault="00BD7163" w:rsidP="00BD7163">
      <w:pPr>
        <w:pStyle w:val="220"/>
        <w:widowControl w:val="0"/>
        <w:rPr>
          <w:color w:val="auto"/>
        </w:rPr>
      </w:pPr>
      <w:r w:rsidRPr="00756D6C">
        <w:rPr>
          <w:color w:val="auto"/>
        </w:rPr>
        <w:t>Постановке задачи предшествовала подготовительная работа, включая анализ урожайности сельскохозяйственных культур и продуктивности жи</w:t>
      </w:r>
      <w:r w:rsidRPr="00756D6C">
        <w:rPr>
          <w:color w:val="auto"/>
        </w:rPr>
        <w:softHyphen/>
        <w:t>вотных, посевных площадей и поголовья животных, валового производства продукции растениеводства и животноводства.</w:t>
      </w:r>
    </w:p>
    <w:p w:rsidR="00BD7163" w:rsidRPr="00756D6C" w:rsidRDefault="00BD7163" w:rsidP="00BD7163">
      <w:pPr>
        <w:pStyle w:val="35"/>
        <w:widowControl w:val="0"/>
        <w:spacing w:line="360" w:lineRule="auto"/>
        <w:ind w:firstLine="709"/>
        <w:jc w:val="both"/>
        <w:rPr>
          <w:rFonts w:ascii="Times New Roman" w:hAnsi="Times New Roman" w:cs="Times New Roman"/>
          <w:sz w:val="28"/>
          <w:szCs w:val="28"/>
        </w:rPr>
      </w:pPr>
      <w:r w:rsidRPr="00756D6C">
        <w:rPr>
          <w:rFonts w:ascii="Times New Roman" w:hAnsi="Times New Roman" w:cs="Times New Roman"/>
          <w:sz w:val="28"/>
          <w:szCs w:val="28"/>
        </w:rPr>
        <w:t>Для повышения экономической эффективности производственной деятельности любого хозяйства имеет правильный выбор направления производства, сочетание отраслей и наличие плана. Планирование производственно-финансовой деятельности хозяйства может быть осуществлено традиционным ручным методом или с помощью электронно-</w:t>
      </w:r>
      <w:r w:rsidRPr="00756D6C">
        <w:rPr>
          <w:rFonts w:ascii="Times New Roman" w:hAnsi="Times New Roman" w:cs="Times New Roman"/>
          <w:sz w:val="28"/>
          <w:szCs w:val="28"/>
        </w:rPr>
        <w:lastRenderedPageBreak/>
        <w:t>вычислительной техники. Последнее предполагает разработку экономико-математической модели. Разработка экономико-математической модели и ее решение осуществлялись в следующей последовательности:</w:t>
      </w:r>
    </w:p>
    <w:p w:rsidR="00BD7163" w:rsidRPr="00756D6C" w:rsidRDefault="00BD7163" w:rsidP="006C75B6">
      <w:pPr>
        <w:pStyle w:val="35"/>
        <w:widowControl w:val="0"/>
        <w:numPr>
          <w:ilvl w:val="0"/>
          <w:numId w:val="32"/>
        </w:numPr>
        <w:tabs>
          <w:tab w:val="left" w:pos="284"/>
        </w:tabs>
        <w:spacing w:line="360" w:lineRule="auto"/>
        <w:ind w:left="0" w:firstLine="0"/>
        <w:jc w:val="both"/>
        <w:rPr>
          <w:rFonts w:ascii="Times New Roman" w:hAnsi="Times New Roman" w:cs="Times New Roman"/>
          <w:sz w:val="28"/>
          <w:szCs w:val="28"/>
        </w:rPr>
      </w:pPr>
      <w:r w:rsidRPr="00756D6C">
        <w:rPr>
          <w:rFonts w:ascii="Times New Roman" w:hAnsi="Times New Roman" w:cs="Times New Roman"/>
          <w:sz w:val="28"/>
          <w:szCs w:val="28"/>
        </w:rPr>
        <w:t>постановка задачи и обоснование критерия оптимальности;</w:t>
      </w:r>
    </w:p>
    <w:p w:rsidR="00BD7163" w:rsidRPr="00756D6C" w:rsidRDefault="00BD7163" w:rsidP="006C75B6">
      <w:pPr>
        <w:pStyle w:val="35"/>
        <w:widowControl w:val="0"/>
        <w:numPr>
          <w:ilvl w:val="0"/>
          <w:numId w:val="32"/>
        </w:numPr>
        <w:tabs>
          <w:tab w:val="left" w:pos="284"/>
        </w:tabs>
        <w:spacing w:line="360" w:lineRule="auto"/>
        <w:ind w:left="0" w:firstLine="0"/>
        <w:jc w:val="both"/>
        <w:rPr>
          <w:rFonts w:ascii="Times New Roman" w:hAnsi="Times New Roman" w:cs="Times New Roman"/>
          <w:sz w:val="28"/>
          <w:szCs w:val="28"/>
        </w:rPr>
      </w:pPr>
      <w:r w:rsidRPr="00756D6C">
        <w:rPr>
          <w:rFonts w:ascii="Times New Roman" w:hAnsi="Times New Roman" w:cs="Times New Roman"/>
          <w:sz w:val="28"/>
          <w:szCs w:val="28"/>
        </w:rPr>
        <w:t>определения перечня переменных и ограничений;</w:t>
      </w:r>
    </w:p>
    <w:p w:rsidR="00BD7163" w:rsidRPr="00756D6C" w:rsidRDefault="00BD7163" w:rsidP="006C75B6">
      <w:pPr>
        <w:pStyle w:val="35"/>
        <w:widowControl w:val="0"/>
        <w:numPr>
          <w:ilvl w:val="0"/>
          <w:numId w:val="32"/>
        </w:numPr>
        <w:tabs>
          <w:tab w:val="left" w:pos="284"/>
        </w:tabs>
        <w:spacing w:line="360" w:lineRule="auto"/>
        <w:ind w:left="0" w:firstLine="0"/>
        <w:jc w:val="both"/>
        <w:rPr>
          <w:rFonts w:ascii="Times New Roman" w:hAnsi="Times New Roman" w:cs="Times New Roman"/>
          <w:sz w:val="28"/>
          <w:szCs w:val="28"/>
        </w:rPr>
      </w:pPr>
      <w:r w:rsidRPr="00756D6C">
        <w:rPr>
          <w:rFonts w:ascii="Times New Roman" w:hAnsi="Times New Roman" w:cs="Times New Roman"/>
          <w:sz w:val="28"/>
          <w:szCs w:val="28"/>
        </w:rPr>
        <w:t>сбор информации и разработка технико-экономических коэффициентов;</w:t>
      </w:r>
    </w:p>
    <w:p w:rsidR="00BD7163" w:rsidRPr="00756D6C" w:rsidRDefault="00BD7163" w:rsidP="006C75B6">
      <w:pPr>
        <w:pStyle w:val="35"/>
        <w:widowControl w:val="0"/>
        <w:numPr>
          <w:ilvl w:val="0"/>
          <w:numId w:val="32"/>
        </w:numPr>
        <w:tabs>
          <w:tab w:val="left" w:pos="284"/>
        </w:tabs>
        <w:spacing w:line="360" w:lineRule="auto"/>
        <w:ind w:left="0" w:firstLine="0"/>
        <w:jc w:val="both"/>
        <w:rPr>
          <w:rFonts w:ascii="Times New Roman" w:hAnsi="Times New Roman" w:cs="Times New Roman"/>
          <w:sz w:val="28"/>
          <w:szCs w:val="28"/>
        </w:rPr>
      </w:pPr>
      <w:r w:rsidRPr="00756D6C">
        <w:rPr>
          <w:rFonts w:ascii="Times New Roman" w:hAnsi="Times New Roman" w:cs="Times New Roman"/>
          <w:sz w:val="28"/>
          <w:szCs w:val="28"/>
        </w:rPr>
        <w:t>построение модели и ее математическая запись;</w:t>
      </w:r>
    </w:p>
    <w:p w:rsidR="00BD7163" w:rsidRPr="00756D6C" w:rsidRDefault="00BD7163" w:rsidP="006C75B6">
      <w:pPr>
        <w:pStyle w:val="35"/>
        <w:widowControl w:val="0"/>
        <w:numPr>
          <w:ilvl w:val="0"/>
          <w:numId w:val="32"/>
        </w:numPr>
        <w:tabs>
          <w:tab w:val="left" w:pos="284"/>
        </w:tabs>
        <w:spacing w:line="360" w:lineRule="auto"/>
        <w:ind w:left="0" w:firstLine="0"/>
        <w:jc w:val="both"/>
        <w:rPr>
          <w:rFonts w:ascii="Times New Roman" w:hAnsi="Times New Roman" w:cs="Times New Roman"/>
          <w:sz w:val="28"/>
          <w:szCs w:val="28"/>
        </w:rPr>
      </w:pPr>
      <w:r w:rsidRPr="00756D6C">
        <w:rPr>
          <w:rFonts w:ascii="Times New Roman" w:hAnsi="Times New Roman" w:cs="Times New Roman"/>
          <w:sz w:val="28"/>
          <w:szCs w:val="28"/>
        </w:rPr>
        <w:t>ввод модели в электронно-вычислительную машину и решение задачи;</w:t>
      </w:r>
    </w:p>
    <w:p w:rsidR="00BD7163" w:rsidRPr="00756D6C" w:rsidRDefault="00BD7163" w:rsidP="006C75B6">
      <w:pPr>
        <w:pStyle w:val="35"/>
        <w:widowControl w:val="0"/>
        <w:numPr>
          <w:ilvl w:val="0"/>
          <w:numId w:val="32"/>
        </w:numPr>
        <w:tabs>
          <w:tab w:val="left" w:pos="284"/>
        </w:tabs>
        <w:spacing w:line="360" w:lineRule="auto"/>
        <w:ind w:left="0" w:firstLine="0"/>
        <w:jc w:val="both"/>
        <w:rPr>
          <w:rFonts w:ascii="Times New Roman" w:hAnsi="Times New Roman" w:cs="Times New Roman"/>
          <w:sz w:val="28"/>
          <w:szCs w:val="28"/>
        </w:rPr>
      </w:pPr>
      <w:r w:rsidRPr="00756D6C">
        <w:rPr>
          <w:rFonts w:ascii="Times New Roman" w:hAnsi="Times New Roman" w:cs="Times New Roman"/>
          <w:sz w:val="28"/>
          <w:szCs w:val="28"/>
        </w:rPr>
        <w:t>анализ результатов решения задачи, корректировка модели, повторное решение задачи;</w:t>
      </w:r>
    </w:p>
    <w:p w:rsidR="00BD7163" w:rsidRPr="00756D6C" w:rsidRDefault="00BD7163" w:rsidP="006C75B6">
      <w:pPr>
        <w:pStyle w:val="35"/>
        <w:widowControl w:val="0"/>
        <w:numPr>
          <w:ilvl w:val="0"/>
          <w:numId w:val="32"/>
        </w:numPr>
        <w:tabs>
          <w:tab w:val="left" w:pos="284"/>
        </w:tabs>
        <w:spacing w:line="360" w:lineRule="auto"/>
        <w:ind w:left="0" w:firstLine="0"/>
        <w:jc w:val="both"/>
        <w:rPr>
          <w:rFonts w:ascii="Times New Roman" w:hAnsi="Times New Roman" w:cs="Times New Roman"/>
          <w:sz w:val="28"/>
          <w:szCs w:val="28"/>
        </w:rPr>
      </w:pPr>
      <w:r w:rsidRPr="00756D6C">
        <w:rPr>
          <w:rFonts w:ascii="Times New Roman" w:hAnsi="Times New Roman" w:cs="Times New Roman"/>
          <w:sz w:val="28"/>
          <w:szCs w:val="28"/>
        </w:rPr>
        <w:t>анализ решения задачи, выбор оптимального варианта плана.</w:t>
      </w:r>
    </w:p>
    <w:p w:rsidR="00BD7163" w:rsidRPr="00756D6C" w:rsidRDefault="00BD7163" w:rsidP="00BD7163">
      <w:pPr>
        <w:pStyle w:val="a7"/>
        <w:spacing w:after="0" w:line="360" w:lineRule="auto"/>
        <w:ind w:left="0" w:firstLine="709"/>
        <w:jc w:val="both"/>
        <w:rPr>
          <w:rFonts w:ascii="Times New Roman" w:hAnsi="Times New Roman"/>
          <w:sz w:val="28"/>
          <w:szCs w:val="28"/>
        </w:rPr>
      </w:pPr>
      <w:r w:rsidRPr="00756D6C">
        <w:rPr>
          <w:rFonts w:ascii="Times New Roman" w:hAnsi="Times New Roman"/>
          <w:sz w:val="28"/>
          <w:szCs w:val="28"/>
        </w:rPr>
        <w:t>Для этого необходимо учесть следующие факторы:</w:t>
      </w:r>
    </w:p>
    <w:p w:rsidR="00BD7163" w:rsidRPr="00756D6C" w:rsidRDefault="00BD7163" w:rsidP="006C75B6">
      <w:pPr>
        <w:pStyle w:val="a5"/>
        <w:numPr>
          <w:ilvl w:val="0"/>
          <w:numId w:val="33"/>
        </w:numPr>
        <w:tabs>
          <w:tab w:val="left" w:pos="426"/>
        </w:tabs>
        <w:spacing w:line="360" w:lineRule="auto"/>
        <w:ind w:left="0" w:firstLine="0"/>
        <w:rPr>
          <w:rFonts w:ascii="Times New Roman" w:hAnsi="Times New Roman"/>
          <w:sz w:val="28"/>
          <w:szCs w:val="28"/>
          <w:lang w:val="ru-RU"/>
        </w:rPr>
      </w:pPr>
      <w:r w:rsidRPr="00756D6C">
        <w:rPr>
          <w:rFonts w:ascii="Times New Roman" w:hAnsi="Times New Roman"/>
          <w:sz w:val="28"/>
          <w:szCs w:val="28"/>
          <w:lang w:val="ru-RU"/>
        </w:rPr>
        <w:t>Хозяйство должно развиваться с учетом имеющихся производственных ресурсов.</w:t>
      </w:r>
    </w:p>
    <w:p w:rsidR="00BD7163" w:rsidRPr="00756D6C" w:rsidRDefault="00BD7163" w:rsidP="006C75B6">
      <w:pPr>
        <w:pStyle w:val="a5"/>
        <w:numPr>
          <w:ilvl w:val="0"/>
          <w:numId w:val="33"/>
        </w:numPr>
        <w:tabs>
          <w:tab w:val="left" w:pos="426"/>
        </w:tabs>
        <w:spacing w:line="360" w:lineRule="auto"/>
        <w:ind w:left="0" w:firstLine="0"/>
        <w:rPr>
          <w:rFonts w:ascii="Times New Roman" w:hAnsi="Times New Roman"/>
          <w:sz w:val="28"/>
          <w:szCs w:val="28"/>
          <w:lang w:val="ru-RU"/>
        </w:rPr>
      </w:pPr>
      <w:r w:rsidRPr="00756D6C">
        <w:rPr>
          <w:rFonts w:ascii="Times New Roman" w:hAnsi="Times New Roman"/>
          <w:sz w:val="28"/>
          <w:szCs w:val="28"/>
          <w:lang w:val="ru-RU"/>
        </w:rPr>
        <w:t>Животноводство может использовать побочную продукцию других о</w:t>
      </w:r>
      <w:r w:rsidRPr="00756D6C">
        <w:rPr>
          <w:rFonts w:ascii="Times New Roman" w:hAnsi="Times New Roman"/>
          <w:sz w:val="28"/>
          <w:szCs w:val="28"/>
          <w:lang w:val="ru-RU"/>
        </w:rPr>
        <w:t>т</w:t>
      </w:r>
      <w:r w:rsidRPr="00756D6C">
        <w:rPr>
          <w:rFonts w:ascii="Times New Roman" w:hAnsi="Times New Roman"/>
          <w:sz w:val="28"/>
          <w:szCs w:val="28"/>
          <w:lang w:val="ru-RU"/>
        </w:rPr>
        <w:t>раслей (солому, нетоварное зерно и т.д.)</w:t>
      </w:r>
    </w:p>
    <w:p w:rsidR="00BD7163" w:rsidRPr="00756D6C" w:rsidRDefault="00BD7163" w:rsidP="006C75B6">
      <w:pPr>
        <w:pStyle w:val="a5"/>
        <w:numPr>
          <w:ilvl w:val="0"/>
          <w:numId w:val="33"/>
        </w:numPr>
        <w:tabs>
          <w:tab w:val="left" w:pos="426"/>
        </w:tabs>
        <w:spacing w:line="360" w:lineRule="auto"/>
        <w:ind w:left="0" w:firstLine="0"/>
        <w:rPr>
          <w:rFonts w:ascii="Times New Roman" w:hAnsi="Times New Roman"/>
          <w:sz w:val="28"/>
          <w:szCs w:val="28"/>
          <w:lang w:val="ru-RU"/>
        </w:rPr>
      </w:pPr>
      <w:r w:rsidRPr="00756D6C">
        <w:rPr>
          <w:rFonts w:ascii="Times New Roman" w:hAnsi="Times New Roman"/>
          <w:sz w:val="28"/>
          <w:szCs w:val="28"/>
          <w:lang w:val="ru-RU"/>
        </w:rPr>
        <w:t>Размеры отраслей должны быть ограничены в растениеводстве требов</w:t>
      </w:r>
      <w:r w:rsidRPr="00756D6C">
        <w:rPr>
          <w:rFonts w:ascii="Times New Roman" w:hAnsi="Times New Roman"/>
          <w:sz w:val="28"/>
          <w:szCs w:val="28"/>
          <w:lang w:val="ru-RU"/>
        </w:rPr>
        <w:t>а</w:t>
      </w:r>
      <w:r w:rsidRPr="00756D6C">
        <w:rPr>
          <w:rFonts w:ascii="Times New Roman" w:hAnsi="Times New Roman"/>
          <w:sz w:val="28"/>
          <w:szCs w:val="28"/>
          <w:lang w:val="ru-RU"/>
        </w:rPr>
        <w:t>ниями севооборотов и наличием земельных ресурсов, в животноводстве – наличием капитальных помещений для скота, структурой стада, возможн</w:t>
      </w:r>
      <w:r w:rsidRPr="00756D6C">
        <w:rPr>
          <w:rFonts w:ascii="Times New Roman" w:hAnsi="Times New Roman"/>
          <w:sz w:val="28"/>
          <w:szCs w:val="28"/>
          <w:lang w:val="ru-RU"/>
        </w:rPr>
        <w:t>о</w:t>
      </w:r>
      <w:r w:rsidRPr="00756D6C">
        <w:rPr>
          <w:rFonts w:ascii="Times New Roman" w:hAnsi="Times New Roman"/>
          <w:sz w:val="28"/>
          <w:szCs w:val="28"/>
          <w:lang w:val="ru-RU"/>
        </w:rPr>
        <w:t>стями воспроизводства поголовья животных и объемом кормопроизводства.</w:t>
      </w:r>
    </w:p>
    <w:p w:rsidR="00BD7163" w:rsidRPr="00756D6C" w:rsidRDefault="00BD7163" w:rsidP="006C75B6">
      <w:pPr>
        <w:pStyle w:val="a5"/>
        <w:numPr>
          <w:ilvl w:val="0"/>
          <w:numId w:val="33"/>
        </w:numPr>
        <w:tabs>
          <w:tab w:val="left" w:pos="426"/>
        </w:tabs>
        <w:spacing w:line="360" w:lineRule="auto"/>
        <w:ind w:left="0" w:firstLine="0"/>
        <w:rPr>
          <w:rFonts w:ascii="Times New Roman" w:hAnsi="Times New Roman"/>
          <w:sz w:val="28"/>
          <w:szCs w:val="28"/>
          <w:lang w:val="ru-RU"/>
        </w:rPr>
      </w:pPr>
      <w:r w:rsidRPr="00756D6C">
        <w:rPr>
          <w:rFonts w:ascii="Times New Roman" w:hAnsi="Times New Roman"/>
          <w:sz w:val="28"/>
          <w:szCs w:val="28"/>
          <w:lang w:val="ru-RU"/>
        </w:rPr>
        <w:t>Объем (достигнутого уровня) производства важнейших видов продукции должен быть не ниже достигнутого уровня и удовлетворять внутрихозяйс</w:t>
      </w:r>
      <w:r w:rsidRPr="00756D6C">
        <w:rPr>
          <w:rFonts w:ascii="Times New Roman" w:hAnsi="Times New Roman"/>
          <w:sz w:val="28"/>
          <w:szCs w:val="28"/>
          <w:lang w:val="ru-RU"/>
        </w:rPr>
        <w:t>т</w:t>
      </w:r>
      <w:r w:rsidRPr="00756D6C">
        <w:rPr>
          <w:rFonts w:ascii="Times New Roman" w:hAnsi="Times New Roman"/>
          <w:sz w:val="28"/>
          <w:szCs w:val="28"/>
          <w:lang w:val="ru-RU"/>
        </w:rPr>
        <w:t>венным требованиям.</w:t>
      </w:r>
    </w:p>
    <w:p w:rsidR="00BD7163" w:rsidRPr="00756D6C" w:rsidRDefault="00BD7163" w:rsidP="006C75B6">
      <w:pPr>
        <w:pStyle w:val="a5"/>
        <w:numPr>
          <w:ilvl w:val="0"/>
          <w:numId w:val="33"/>
        </w:numPr>
        <w:tabs>
          <w:tab w:val="left" w:pos="426"/>
        </w:tabs>
        <w:spacing w:line="360" w:lineRule="auto"/>
        <w:ind w:left="0" w:firstLine="0"/>
        <w:rPr>
          <w:rFonts w:ascii="Times New Roman" w:hAnsi="Times New Roman"/>
          <w:sz w:val="28"/>
          <w:szCs w:val="28"/>
          <w:lang w:val="ru-RU"/>
        </w:rPr>
      </w:pPr>
      <w:r w:rsidRPr="00756D6C">
        <w:rPr>
          <w:rFonts w:ascii="Times New Roman" w:hAnsi="Times New Roman"/>
          <w:sz w:val="28"/>
          <w:szCs w:val="28"/>
          <w:lang w:val="ru-RU"/>
        </w:rPr>
        <w:t>Размер животноводческих отраслей должен быть увязан с объемами ко</w:t>
      </w:r>
      <w:r w:rsidRPr="00756D6C">
        <w:rPr>
          <w:rFonts w:ascii="Times New Roman" w:hAnsi="Times New Roman"/>
          <w:sz w:val="28"/>
          <w:szCs w:val="28"/>
          <w:lang w:val="ru-RU"/>
        </w:rPr>
        <w:t>р</w:t>
      </w:r>
      <w:r w:rsidRPr="00756D6C">
        <w:rPr>
          <w:rFonts w:ascii="Times New Roman" w:hAnsi="Times New Roman"/>
          <w:sz w:val="28"/>
          <w:szCs w:val="28"/>
          <w:lang w:val="ru-RU"/>
        </w:rPr>
        <w:t xml:space="preserve">мопроизводства, а структура производства кормов должна удовлетворять зоотехническим нормам кормления животных. </w:t>
      </w:r>
    </w:p>
    <w:p w:rsidR="006B49E5" w:rsidRDefault="00BD7163" w:rsidP="00BD7163">
      <w:pPr>
        <w:pStyle w:val="a5"/>
        <w:spacing w:line="360" w:lineRule="auto"/>
        <w:ind w:firstLine="709"/>
        <w:rPr>
          <w:rFonts w:ascii="Times New Roman" w:hAnsi="Times New Roman"/>
          <w:sz w:val="28"/>
          <w:szCs w:val="28"/>
          <w:lang w:val="ru-RU"/>
        </w:rPr>
      </w:pPr>
      <w:r w:rsidRPr="00756D6C">
        <w:rPr>
          <w:rFonts w:ascii="Times New Roman" w:hAnsi="Times New Roman"/>
          <w:sz w:val="28"/>
          <w:szCs w:val="28"/>
          <w:lang w:val="ru-RU"/>
        </w:rPr>
        <w:t>Для того, чтобы рассчитать потребность животных в кормах необход</w:t>
      </w:r>
      <w:r w:rsidRPr="00756D6C">
        <w:rPr>
          <w:rFonts w:ascii="Times New Roman" w:hAnsi="Times New Roman"/>
          <w:sz w:val="28"/>
          <w:szCs w:val="28"/>
          <w:lang w:val="ru-RU"/>
        </w:rPr>
        <w:t>и</w:t>
      </w:r>
      <w:r w:rsidRPr="00756D6C">
        <w:rPr>
          <w:rFonts w:ascii="Times New Roman" w:hAnsi="Times New Roman"/>
          <w:sz w:val="28"/>
          <w:szCs w:val="28"/>
          <w:lang w:val="ru-RU"/>
        </w:rPr>
        <w:t>мо определить перс</w:t>
      </w:r>
      <w:r>
        <w:rPr>
          <w:rFonts w:ascii="Times New Roman" w:hAnsi="Times New Roman"/>
          <w:sz w:val="28"/>
          <w:szCs w:val="28"/>
          <w:lang w:val="ru-RU"/>
        </w:rPr>
        <w:t>пективы развития животноводства</w:t>
      </w:r>
      <w:r w:rsidR="006B49E5">
        <w:rPr>
          <w:rFonts w:ascii="Times New Roman" w:hAnsi="Times New Roman"/>
          <w:sz w:val="28"/>
          <w:szCs w:val="28"/>
          <w:lang w:val="ru-RU"/>
        </w:rPr>
        <w:t xml:space="preserve"> (табл. 3.1</w:t>
      </w:r>
      <w:r w:rsidR="0073150A">
        <w:rPr>
          <w:rFonts w:ascii="Times New Roman" w:hAnsi="Times New Roman"/>
          <w:sz w:val="28"/>
          <w:szCs w:val="28"/>
          <w:lang w:val="ru-RU"/>
        </w:rPr>
        <w:t>, 3.2</w:t>
      </w:r>
      <w:r w:rsidR="006B49E5">
        <w:rPr>
          <w:rFonts w:ascii="Times New Roman" w:hAnsi="Times New Roman"/>
          <w:sz w:val="28"/>
          <w:szCs w:val="28"/>
          <w:lang w:val="ru-RU"/>
        </w:rPr>
        <w:t>)</w:t>
      </w:r>
      <w:r w:rsidR="006B49E5" w:rsidRPr="006B49E5">
        <w:rPr>
          <w:rFonts w:ascii="Times New Roman" w:hAnsi="Times New Roman"/>
          <w:sz w:val="28"/>
          <w:szCs w:val="28"/>
          <w:lang w:val="ru-RU"/>
        </w:rPr>
        <w:t>.</w:t>
      </w:r>
    </w:p>
    <w:p w:rsidR="006C75B6" w:rsidRDefault="006C75B6" w:rsidP="00BD7163">
      <w:pPr>
        <w:pStyle w:val="a5"/>
        <w:spacing w:line="360" w:lineRule="auto"/>
        <w:ind w:firstLine="709"/>
        <w:rPr>
          <w:rFonts w:ascii="Times New Roman" w:hAnsi="Times New Roman"/>
          <w:sz w:val="28"/>
          <w:szCs w:val="28"/>
          <w:lang w:val="ru-RU"/>
        </w:rPr>
      </w:pPr>
    </w:p>
    <w:p w:rsidR="006C75B6" w:rsidRDefault="006C75B6" w:rsidP="00BD7163">
      <w:pPr>
        <w:pStyle w:val="a5"/>
        <w:spacing w:line="360" w:lineRule="auto"/>
        <w:ind w:firstLine="709"/>
        <w:rPr>
          <w:rFonts w:ascii="Times New Roman" w:hAnsi="Times New Roman"/>
          <w:sz w:val="28"/>
          <w:szCs w:val="28"/>
          <w:lang w:val="ru-RU"/>
        </w:rPr>
      </w:pPr>
    </w:p>
    <w:p w:rsidR="00A872B1" w:rsidRPr="00756D6C" w:rsidRDefault="00A872B1" w:rsidP="00A872B1">
      <w:pPr>
        <w:pStyle w:val="a5"/>
        <w:jc w:val="left"/>
        <w:rPr>
          <w:rFonts w:ascii="Times New Roman" w:hAnsi="Times New Roman"/>
          <w:b/>
          <w:bCs/>
          <w:sz w:val="24"/>
          <w:szCs w:val="24"/>
          <w:lang w:val="ru-RU"/>
        </w:rPr>
      </w:pPr>
      <w:r w:rsidRPr="00756D6C">
        <w:rPr>
          <w:rFonts w:ascii="Times New Roman" w:hAnsi="Times New Roman"/>
          <w:sz w:val="24"/>
          <w:szCs w:val="24"/>
          <w:lang w:val="ru-RU"/>
        </w:rPr>
        <w:lastRenderedPageBreak/>
        <w:t xml:space="preserve">Таблица 3.1 </w:t>
      </w:r>
      <w:r w:rsidR="00400ED1">
        <w:rPr>
          <w:rFonts w:ascii="Times New Roman" w:hAnsi="Times New Roman"/>
          <w:sz w:val="24"/>
          <w:szCs w:val="24"/>
          <w:lang w:val="ru-RU"/>
        </w:rPr>
        <w:t>–</w:t>
      </w:r>
      <w:r w:rsidRPr="00756D6C">
        <w:rPr>
          <w:rFonts w:ascii="Times New Roman" w:hAnsi="Times New Roman"/>
          <w:sz w:val="24"/>
          <w:szCs w:val="24"/>
          <w:lang w:val="ru-RU"/>
        </w:rPr>
        <w:t xml:space="preserve"> </w:t>
      </w:r>
      <w:r w:rsidRPr="00756D6C">
        <w:rPr>
          <w:rFonts w:ascii="Times New Roman" w:hAnsi="Times New Roman"/>
          <w:b/>
          <w:bCs/>
          <w:sz w:val="24"/>
          <w:szCs w:val="24"/>
          <w:lang w:val="ru-RU"/>
        </w:rPr>
        <w:t>Поголовье сельскохозяйственных животных (среднегодовое), голов</w:t>
      </w:r>
    </w:p>
    <w:tbl>
      <w:tblPr>
        <w:tblW w:w="5000" w:type="pct"/>
        <w:tblLook w:val="04A0"/>
      </w:tblPr>
      <w:tblGrid>
        <w:gridCol w:w="4677"/>
        <w:gridCol w:w="1174"/>
        <w:gridCol w:w="1173"/>
        <w:gridCol w:w="1173"/>
        <w:gridCol w:w="1374"/>
      </w:tblGrid>
      <w:tr w:rsidR="00A872B1" w:rsidRPr="00A872B1" w:rsidTr="00A872B1">
        <w:trPr>
          <w:trHeight w:val="70"/>
        </w:trPr>
        <w:tc>
          <w:tcPr>
            <w:tcW w:w="2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72B1" w:rsidRPr="00A872B1" w:rsidRDefault="00A872B1" w:rsidP="00A872B1">
            <w:pPr>
              <w:spacing w:after="0" w:line="240" w:lineRule="auto"/>
              <w:jc w:val="center"/>
              <w:rPr>
                <w:rFonts w:ascii="Times New Roman" w:hAnsi="Times New Roman" w:cs="Times New Roman"/>
                <w:b/>
                <w:bCs/>
                <w:lang w:eastAsia="ru-RU"/>
              </w:rPr>
            </w:pPr>
            <w:r w:rsidRPr="00A872B1">
              <w:rPr>
                <w:rFonts w:ascii="Times New Roman" w:hAnsi="Times New Roman" w:cs="Times New Roman"/>
                <w:b/>
                <w:bCs/>
                <w:lang w:eastAsia="ru-RU"/>
              </w:rPr>
              <w:t>Группа скота</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A872B1" w:rsidRPr="00A872B1" w:rsidRDefault="00A872B1" w:rsidP="00A872B1">
            <w:pPr>
              <w:spacing w:after="0" w:line="240" w:lineRule="auto"/>
              <w:jc w:val="center"/>
              <w:rPr>
                <w:rFonts w:ascii="Times New Roman" w:hAnsi="Times New Roman" w:cs="Times New Roman"/>
                <w:b/>
                <w:bCs/>
                <w:lang w:eastAsia="ru-RU"/>
              </w:rPr>
            </w:pPr>
            <w:r w:rsidRPr="00A872B1">
              <w:rPr>
                <w:rFonts w:ascii="Times New Roman" w:hAnsi="Times New Roman" w:cs="Times New Roman"/>
                <w:b/>
                <w:bCs/>
                <w:lang w:eastAsia="ru-RU"/>
              </w:rPr>
              <w:t>2013 г</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A872B1" w:rsidRPr="00A872B1" w:rsidRDefault="00A872B1" w:rsidP="00A872B1">
            <w:pPr>
              <w:spacing w:after="0" w:line="240" w:lineRule="auto"/>
              <w:jc w:val="center"/>
              <w:rPr>
                <w:rFonts w:ascii="Times New Roman" w:hAnsi="Times New Roman" w:cs="Times New Roman"/>
                <w:b/>
                <w:bCs/>
                <w:lang w:eastAsia="ru-RU"/>
              </w:rPr>
            </w:pPr>
            <w:r w:rsidRPr="00A872B1">
              <w:rPr>
                <w:rFonts w:ascii="Times New Roman" w:hAnsi="Times New Roman" w:cs="Times New Roman"/>
                <w:b/>
                <w:bCs/>
                <w:lang w:eastAsia="ru-RU"/>
              </w:rPr>
              <w:t>2014 г</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A872B1" w:rsidRPr="00A872B1" w:rsidRDefault="00A872B1" w:rsidP="00A872B1">
            <w:pPr>
              <w:spacing w:after="0" w:line="240" w:lineRule="auto"/>
              <w:jc w:val="center"/>
              <w:rPr>
                <w:rFonts w:ascii="Times New Roman" w:hAnsi="Times New Roman" w:cs="Times New Roman"/>
                <w:b/>
                <w:bCs/>
                <w:lang w:eastAsia="ru-RU"/>
              </w:rPr>
            </w:pPr>
            <w:r w:rsidRPr="00A872B1">
              <w:rPr>
                <w:rFonts w:ascii="Times New Roman" w:hAnsi="Times New Roman" w:cs="Times New Roman"/>
                <w:b/>
                <w:bCs/>
                <w:lang w:eastAsia="ru-RU"/>
              </w:rPr>
              <w:t>2015 г</w:t>
            </w:r>
          </w:p>
        </w:tc>
        <w:tc>
          <w:tcPr>
            <w:tcW w:w="718" w:type="pct"/>
            <w:tcBorders>
              <w:top w:val="single" w:sz="4" w:space="0" w:color="auto"/>
              <w:left w:val="nil"/>
              <w:bottom w:val="single" w:sz="4" w:space="0" w:color="auto"/>
              <w:right w:val="single" w:sz="4" w:space="0" w:color="auto"/>
            </w:tcBorders>
            <w:shd w:val="clear" w:color="auto" w:fill="auto"/>
            <w:vAlign w:val="center"/>
            <w:hideMark/>
          </w:tcPr>
          <w:p w:rsidR="00A872B1" w:rsidRPr="00A872B1" w:rsidRDefault="00A872B1" w:rsidP="00A872B1">
            <w:pPr>
              <w:spacing w:after="0" w:line="240" w:lineRule="auto"/>
              <w:jc w:val="center"/>
              <w:rPr>
                <w:rFonts w:ascii="Times New Roman" w:hAnsi="Times New Roman" w:cs="Times New Roman"/>
                <w:b/>
                <w:bCs/>
                <w:lang w:eastAsia="ru-RU"/>
              </w:rPr>
            </w:pPr>
            <w:r w:rsidRPr="00A872B1">
              <w:rPr>
                <w:rFonts w:ascii="Times New Roman" w:hAnsi="Times New Roman" w:cs="Times New Roman"/>
                <w:b/>
                <w:bCs/>
                <w:lang w:eastAsia="ru-RU"/>
              </w:rPr>
              <w:t>Проект</w:t>
            </w:r>
          </w:p>
        </w:tc>
      </w:tr>
      <w:tr w:rsidR="00A872B1" w:rsidRPr="00A872B1" w:rsidTr="00400ED1">
        <w:trPr>
          <w:trHeight w:val="70"/>
        </w:trPr>
        <w:tc>
          <w:tcPr>
            <w:tcW w:w="2443" w:type="pct"/>
            <w:tcBorders>
              <w:top w:val="nil"/>
              <w:left w:val="single" w:sz="4" w:space="0" w:color="auto"/>
              <w:bottom w:val="nil"/>
              <w:right w:val="single" w:sz="4" w:space="0" w:color="auto"/>
            </w:tcBorders>
            <w:shd w:val="clear" w:color="auto" w:fill="auto"/>
            <w:vAlign w:val="bottom"/>
            <w:hideMark/>
          </w:tcPr>
          <w:p w:rsidR="00A872B1" w:rsidRPr="00A872B1" w:rsidRDefault="00A872B1" w:rsidP="00A872B1">
            <w:pPr>
              <w:spacing w:after="0" w:line="240" w:lineRule="auto"/>
              <w:rPr>
                <w:rFonts w:ascii="Times New Roman" w:hAnsi="Times New Roman" w:cs="Times New Roman"/>
                <w:sz w:val="24"/>
                <w:szCs w:val="24"/>
                <w:lang w:eastAsia="ru-RU"/>
              </w:rPr>
            </w:pPr>
            <w:r w:rsidRPr="00A872B1">
              <w:rPr>
                <w:rFonts w:ascii="Times New Roman" w:hAnsi="Times New Roman" w:cs="Times New Roman"/>
                <w:sz w:val="24"/>
                <w:szCs w:val="24"/>
                <w:lang w:eastAsia="ru-RU"/>
              </w:rPr>
              <w:t>Крупный рогатый скот, всего</w:t>
            </w:r>
          </w:p>
        </w:tc>
        <w:tc>
          <w:tcPr>
            <w:tcW w:w="613" w:type="pct"/>
            <w:tcBorders>
              <w:top w:val="nil"/>
              <w:left w:val="nil"/>
              <w:bottom w:val="nil"/>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2223</w:t>
            </w:r>
          </w:p>
        </w:tc>
        <w:tc>
          <w:tcPr>
            <w:tcW w:w="613" w:type="pct"/>
            <w:tcBorders>
              <w:top w:val="nil"/>
              <w:left w:val="nil"/>
              <w:bottom w:val="nil"/>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3306</w:t>
            </w:r>
          </w:p>
        </w:tc>
        <w:tc>
          <w:tcPr>
            <w:tcW w:w="613" w:type="pct"/>
            <w:tcBorders>
              <w:top w:val="nil"/>
              <w:left w:val="nil"/>
              <w:bottom w:val="nil"/>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3653</w:t>
            </w:r>
          </w:p>
        </w:tc>
        <w:tc>
          <w:tcPr>
            <w:tcW w:w="718" w:type="pct"/>
            <w:tcBorders>
              <w:top w:val="nil"/>
              <w:left w:val="nil"/>
              <w:bottom w:val="nil"/>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3843</w:t>
            </w:r>
          </w:p>
        </w:tc>
      </w:tr>
      <w:tr w:rsidR="00A872B1" w:rsidRPr="00A872B1" w:rsidTr="00A872B1">
        <w:trPr>
          <w:trHeight w:val="80"/>
        </w:trPr>
        <w:tc>
          <w:tcPr>
            <w:tcW w:w="2443" w:type="pct"/>
            <w:tcBorders>
              <w:top w:val="nil"/>
              <w:left w:val="single" w:sz="4" w:space="0" w:color="auto"/>
              <w:bottom w:val="nil"/>
              <w:right w:val="single" w:sz="4" w:space="0" w:color="auto"/>
            </w:tcBorders>
            <w:shd w:val="clear" w:color="auto" w:fill="auto"/>
            <w:vAlign w:val="bottom"/>
            <w:hideMark/>
          </w:tcPr>
          <w:p w:rsidR="00A872B1" w:rsidRPr="00A872B1" w:rsidRDefault="00A872B1" w:rsidP="00A872B1">
            <w:pPr>
              <w:spacing w:after="0" w:line="240" w:lineRule="auto"/>
              <w:rPr>
                <w:rFonts w:ascii="Times New Roman" w:hAnsi="Times New Roman" w:cs="Times New Roman"/>
                <w:sz w:val="24"/>
                <w:szCs w:val="24"/>
                <w:lang w:eastAsia="ru-RU"/>
              </w:rPr>
            </w:pPr>
            <w:r w:rsidRPr="00A872B1">
              <w:rPr>
                <w:rFonts w:ascii="Times New Roman" w:hAnsi="Times New Roman" w:cs="Times New Roman"/>
                <w:sz w:val="24"/>
                <w:szCs w:val="24"/>
                <w:lang w:eastAsia="ru-RU"/>
              </w:rPr>
              <w:t xml:space="preserve">в том числе: коровы </w:t>
            </w:r>
          </w:p>
        </w:tc>
        <w:tc>
          <w:tcPr>
            <w:tcW w:w="613" w:type="pct"/>
            <w:tcBorders>
              <w:top w:val="nil"/>
              <w:left w:val="nil"/>
              <w:bottom w:val="nil"/>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790</w:t>
            </w:r>
          </w:p>
        </w:tc>
        <w:tc>
          <w:tcPr>
            <w:tcW w:w="613" w:type="pct"/>
            <w:tcBorders>
              <w:top w:val="nil"/>
              <w:left w:val="nil"/>
              <w:bottom w:val="nil"/>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1388</w:t>
            </w:r>
          </w:p>
        </w:tc>
        <w:tc>
          <w:tcPr>
            <w:tcW w:w="613" w:type="pct"/>
            <w:tcBorders>
              <w:top w:val="nil"/>
              <w:left w:val="nil"/>
              <w:bottom w:val="nil"/>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1483</w:t>
            </w:r>
          </w:p>
        </w:tc>
        <w:tc>
          <w:tcPr>
            <w:tcW w:w="718" w:type="pct"/>
            <w:tcBorders>
              <w:top w:val="nil"/>
              <w:left w:val="nil"/>
              <w:bottom w:val="nil"/>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1513</w:t>
            </w:r>
          </w:p>
        </w:tc>
      </w:tr>
      <w:tr w:rsidR="00A872B1" w:rsidRPr="00A872B1" w:rsidTr="00A872B1">
        <w:trPr>
          <w:trHeight w:val="80"/>
        </w:trPr>
        <w:tc>
          <w:tcPr>
            <w:tcW w:w="2443" w:type="pct"/>
            <w:tcBorders>
              <w:top w:val="nil"/>
              <w:left w:val="single" w:sz="4" w:space="0" w:color="auto"/>
              <w:bottom w:val="nil"/>
              <w:right w:val="single" w:sz="4" w:space="0" w:color="auto"/>
            </w:tcBorders>
            <w:shd w:val="clear" w:color="auto" w:fill="auto"/>
            <w:vAlign w:val="bottom"/>
            <w:hideMark/>
          </w:tcPr>
          <w:p w:rsidR="00A872B1" w:rsidRPr="00A872B1" w:rsidRDefault="00A872B1" w:rsidP="00A872B1">
            <w:pPr>
              <w:spacing w:after="0" w:line="240" w:lineRule="auto"/>
              <w:ind w:left="1276"/>
              <w:rPr>
                <w:rFonts w:ascii="Times New Roman" w:hAnsi="Times New Roman" w:cs="Times New Roman"/>
                <w:sz w:val="24"/>
                <w:szCs w:val="24"/>
                <w:lang w:eastAsia="ru-RU"/>
              </w:rPr>
            </w:pPr>
            <w:r w:rsidRPr="00A872B1">
              <w:rPr>
                <w:rFonts w:ascii="Times New Roman" w:hAnsi="Times New Roman" w:cs="Times New Roman"/>
                <w:sz w:val="24"/>
                <w:szCs w:val="24"/>
                <w:lang w:eastAsia="ru-RU"/>
              </w:rPr>
              <w:t>нетели</w:t>
            </w:r>
          </w:p>
        </w:tc>
        <w:tc>
          <w:tcPr>
            <w:tcW w:w="613" w:type="pct"/>
            <w:tcBorders>
              <w:top w:val="nil"/>
              <w:left w:val="nil"/>
              <w:bottom w:val="nil"/>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223</w:t>
            </w:r>
          </w:p>
        </w:tc>
        <w:tc>
          <w:tcPr>
            <w:tcW w:w="613" w:type="pct"/>
            <w:tcBorders>
              <w:top w:val="nil"/>
              <w:left w:val="nil"/>
              <w:bottom w:val="nil"/>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148</w:t>
            </w:r>
          </w:p>
        </w:tc>
        <w:tc>
          <w:tcPr>
            <w:tcW w:w="613" w:type="pct"/>
            <w:tcBorders>
              <w:top w:val="nil"/>
              <w:left w:val="nil"/>
              <w:bottom w:val="nil"/>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215</w:t>
            </w:r>
          </w:p>
        </w:tc>
        <w:tc>
          <w:tcPr>
            <w:tcW w:w="718" w:type="pct"/>
            <w:tcBorders>
              <w:top w:val="nil"/>
              <w:left w:val="nil"/>
              <w:bottom w:val="nil"/>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218</w:t>
            </w:r>
          </w:p>
        </w:tc>
      </w:tr>
      <w:tr w:rsidR="00A872B1" w:rsidRPr="00A872B1" w:rsidTr="00A872B1">
        <w:trPr>
          <w:trHeight w:val="80"/>
        </w:trPr>
        <w:tc>
          <w:tcPr>
            <w:tcW w:w="2443" w:type="pct"/>
            <w:tcBorders>
              <w:top w:val="nil"/>
              <w:left w:val="single" w:sz="4" w:space="0" w:color="auto"/>
              <w:bottom w:val="nil"/>
              <w:right w:val="single" w:sz="4" w:space="0" w:color="auto"/>
            </w:tcBorders>
            <w:shd w:val="clear" w:color="auto" w:fill="auto"/>
            <w:vAlign w:val="bottom"/>
            <w:hideMark/>
          </w:tcPr>
          <w:p w:rsidR="00A872B1" w:rsidRPr="00A872B1" w:rsidRDefault="00A872B1" w:rsidP="00A872B1">
            <w:pPr>
              <w:spacing w:after="0" w:line="240" w:lineRule="auto"/>
              <w:ind w:firstLine="1276"/>
              <w:rPr>
                <w:rFonts w:ascii="Times New Roman" w:hAnsi="Times New Roman" w:cs="Times New Roman"/>
                <w:sz w:val="24"/>
                <w:szCs w:val="24"/>
                <w:lang w:eastAsia="ru-RU"/>
              </w:rPr>
            </w:pPr>
            <w:r w:rsidRPr="00A872B1">
              <w:rPr>
                <w:rFonts w:ascii="Times New Roman" w:hAnsi="Times New Roman" w:cs="Times New Roman"/>
                <w:sz w:val="24"/>
                <w:szCs w:val="24"/>
                <w:lang w:eastAsia="ru-RU"/>
              </w:rPr>
              <w:t>молодняк КРС</w:t>
            </w:r>
          </w:p>
        </w:tc>
        <w:tc>
          <w:tcPr>
            <w:tcW w:w="613" w:type="pct"/>
            <w:tcBorders>
              <w:top w:val="nil"/>
              <w:left w:val="nil"/>
              <w:bottom w:val="nil"/>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1210</w:t>
            </w:r>
          </w:p>
        </w:tc>
        <w:tc>
          <w:tcPr>
            <w:tcW w:w="613" w:type="pct"/>
            <w:tcBorders>
              <w:top w:val="nil"/>
              <w:left w:val="nil"/>
              <w:bottom w:val="nil"/>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1770</w:t>
            </w:r>
          </w:p>
        </w:tc>
        <w:tc>
          <w:tcPr>
            <w:tcW w:w="613" w:type="pct"/>
            <w:tcBorders>
              <w:top w:val="nil"/>
              <w:left w:val="nil"/>
              <w:bottom w:val="nil"/>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1955</w:t>
            </w:r>
          </w:p>
        </w:tc>
        <w:tc>
          <w:tcPr>
            <w:tcW w:w="718" w:type="pct"/>
            <w:tcBorders>
              <w:top w:val="nil"/>
              <w:left w:val="nil"/>
              <w:bottom w:val="nil"/>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2112</w:t>
            </w:r>
          </w:p>
        </w:tc>
      </w:tr>
      <w:tr w:rsidR="00A872B1" w:rsidRPr="00A872B1" w:rsidTr="00A872B1">
        <w:trPr>
          <w:trHeight w:val="80"/>
        </w:trPr>
        <w:tc>
          <w:tcPr>
            <w:tcW w:w="2443" w:type="pct"/>
            <w:tcBorders>
              <w:top w:val="nil"/>
              <w:left w:val="single" w:sz="4" w:space="0" w:color="auto"/>
              <w:bottom w:val="single" w:sz="4" w:space="0" w:color="auto"/>
              <w:right w:val="single" w:sz="4" w:space="0" w:color="auto"/>
            </w:tcBorders>
            <w:shd w:val="clear" w:color="auto" w:fill="auto"/>
            <w:vAlign w:val="bottom"/>
            <w:hideMark/>
          </w:tcPr>
          <w:p w:rsidR="00A872B1" w:rsidRPr="00A872B1" w:rsidRDefault="00A872B1" w:rsidP="00A872B1">
            <w:pPr>
              <w:spacing w:after="0" w:line="240" w:lineRule="auto"/>
              <w:rPr>
                <w:rFonts w:ascii="Times New Roman" w:hAnsi="Times New Roman" w:cs="Times New Roman"/>
                <w:sz w:val="24"/>
                <w:szCs w:val="24"/>
                <w:lang w:eastAsia="ru-RU"/>
              </w:rPr>
            </w:pPr>
            <w:r w:rsidRPr="00A872B1">
              <w:rPr>
                <w:rFonts w:ascii="Times New Roman" w:hAnsi="Times New Roman" w:cs="Times New Roman"/>
                <w:sz w:val="24"/>
                <w:szCs w:val="24"/>
                <w:lang w:eastAsia="ru-RU"/>
              </w:rPr>
              <w:t>Лошади, всего</w:t>
            </w:r>
          </w:p>
        </w:tc>
        <w:tc>
          <w:tcPr>
            <w:tcW w:w="613" w:type="pct"/>
            <w:tcBorders>
              <w:top w:val="nil"/>
              <w:left w:val="nil"/>
              <w:bottom w:val="single" w:sz="4" w:space="0" w:color="auto"/>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7</w:t>
            </w:r>
          </w:p>
        </w:tc>
        <w:tc>
          <w:tcPr>
            <w:tcW w:w="613" w:type="pct"/>
            <w:tcBorders>
              <w:top w:val="nil"/>
              <w:left w:val="nil"/>
              <w:bottom w:val="single" w:sz="4" w:space="0" w:color="auto"/>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17</w:t>
            </w:r>
          </w:p>
        </w:tc>
        <w:tc>
          <w:tcPr>
            <w:tcW w:w="613" w:type="pct"/>
            <w:tcBorders>
              <w:top w:val="nil"/>
              <w:left w:val="nil"/>
              <w:bottom w:val="single" w:sz="4" w:space="0" w:color="auto"/>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17</w:t>
            </w:r>
          </w:p>
        </w:tc>
        <w:tc>
          <w:tcPr>
            <w:tcW w:w="718" w:type="pct"/>
            <w:tcBorders>
              <w:top w:val="nil"/>
              <w:left w:val="nil"/>
              <w:bottom w:val="single" w:sz="4" w:space="0" w:color="auto"/>
              <w:right w:val="single" w:sz="4" w:space="0" w:color="auto"/>
            </w:tcBorders>
            <w:shd w:val="clear" w:color="auto" w:fill="auto"/>
            <w:vAlign w:val="center"/>
            <w:hideMark/>
          </w:tcPr>
          <w:p w:rsidR="00A872B1" w:rsidRPr="00A872B1" w:rsidRDefault="00A872B1" w:rsidP="00400ED1">
            <w:pPr>
              <w:spacing w:after="0" w:line="240" w:lineRule="auto"/>
              <w:jc w:val="center"/>
              <w:rPr>
                <w:rFonts w:ascii="Times New Roman" w:hAnsi="Times New Roman" w:cs="Times New Roman"/>
                <w:sz w:val="24"/>
                <w:szCs w:val="24"/>
              </w:rPr>
            </w:pPr>
            <w:r w:rsidRPr="00A872B1">
              <w:rPr>
                <w:rFonts w:ascii="Times New Roman" w:hAnsi="Times New Roman" w:cs="Times New Roman"/>
                <w:sz w:val="24"/>
              </w:rPr>
              <w:t>17</w:t>
            </w:r>
          </w:p>
        </w:tc>
      </w:tr>
    </w:tbl>
    <w:p w:rsidR="00A872B1" w:rsidRDefault="00A872B1" w:rsidP="00A814EB">
      <w:pPr>
        <w:spacing w:after="0" w:line="360" w:lineRule="auto"/>
        <w:jc w:val="both"/>
        <w:rPr>
          <w:rFonts w:ascii="Times New Roman" w:hAnsi="Times New Roman" w:cs="Times New Roman"/>
          <w:b/>
          <w:sz w:val="24"/>
          <w:szCs w:val="28"/>
        </w:rPr>
      </w:pPr>
    </w:p>
    <w:p w:rsidR="00400ED1" w:rsidRPr="00CA11D8" w:rsidRDefault="00400ED1" w:rsidP="00400ED1">
      <w:pPr>
        <w:pStyle w:val="a5"/>
        <w:jc w:val="left"/>
        <w:rPr>
          <w:rFonts w:ascii="Times New Roman" w:hAnsi="Times New Roman"/>
          <w:sz w:val="24"/>
          <w:szCs w:val="24"/>
          <w:lang w:val="ru-RU"/>
        </w:rPr>
      </w:pPr>
      <w:r w:rsidRPr="00CA11D8">
        <w:rPr>
          <w:rFonts w:ascii="Times New Roman" w:hAnsi="Times New Roman"/>
          <w:sz w:val="24"/>
          <w:szCs w:val="24"/>
        </w:rPr>
        <w:t>Таблица 3.2</w:t>
      </w:r>
      <w:r w:rsidRPr="00CA11D8">
        <w:rPr>
          <w:rFonts w:ascii="Times New Roman" w:hAnsi="Times New Roman"/>
          <w:sz w:val="24"/>
          <w:szCs w:val="24"/>
          <w:lang w:val="ru-RU"/>
        </w:rPr>
        <w:t xml:space="preserve"> </w:t>
      </w:r>
      <w:r>
        <w:rPr>
          <w:rFonts w:ascii="Times New Roman" w:hAnsi="Times New Roman"/>
          <w:sz w:val="24"/>
          <w:szCs w:val="24"/>
          <w:lang w:val="ru-RU"/>
        </w:rPr>
        <w:t>–</w:t>
      </w:r>
      <w:r w:rsidRPr="00CA11D8">
        <w:rPr>
          <w:rFonts w:ascii="Times New Roman" w:hAnsi="Times New Roman"/>
          <w:sz w:val="24"/>
          <w:szCs w:val="24"/>
          <w:lang w:val="ru-RU"/>
        </w:rPr>
        <w:t xml:space="preserve"> </w:t>
      </w:r>
      <w:r w:rsidRPr="00CA11D8">
        <w:rPr>
          <w:rFonts w:ascii="Times New Roman" w:hAnsi="Times New Roman"/>
          <w:b/>
          <w:bCs/>
          <w:sz w:val="24"/>
          <w:szCs w:val="24"/>
        </w:rPr>
        <w:t>Продуктивность сельскохозяйственных животных</w:t>
      </w:r>
    </w:p>
    <w:tbl>
      <w:tblPr>
        <w:tblW w:w="5000" w:type="pct"/>
        <w:tblLook w:val="04A0"/>
      </w:tblPr>
      <w:tblGrid>
        <w:gridCol w:w="6102"/>
        <w:gridCol w:w="831"/>
        <w:gridCol w:w="831"/>
        <w:gridCol w:w="831"/>
        <w:gridCol w:w="976"/>
      </w:tblGrid>
      <w:tr w:rsidR="00400ED1" w:rsidRPr="00400ED1" w:rsidTr="00400ED1">
        <w:trPr>
          <w:trHeight w:val="285"/>
        </w:trPr>
        <w:tc>
          <w:tcPr>
            <w:tcW w:w="3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0ED1" w:rsidRPr="00400ED1" w:rsidRDefault="00400ED1" w:rsidP="00400ED1">
            <w:pPr>
              <w:spacing w:after="0" w:line="240" w:lineRule="auto"/>
              <w:jc w:val="center"/>
              <w:rPr>
                <w:rFonts w:ascii="Times New Roman" w:hAnsi="Times New Roman" w:cs="Times New Roman"/>
                <w:b/>
                <w:bCs/>
                <w:lang w:eastAsia="ru-RU"/>
              </w:rPr>
            </w:pPr>
            <w:r w:rsidRPr="00400ED1">
              <w:rPr>
                <w:rFonts w:ascii="Times New Roman" w:hAnsi="Times New Roman" w:cs="Times New Roman"/>
                <w:b/>
                <w:bCs/>
                <w:lang w:eastAsia="ru-RU"/>
              </w:rPr>
              <w:t>Показатель</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400ED1" w:rsidRPr="00400ED1" w:rsidRDefault="00400ED1" w:rsidP="00400ED1">
            <w:pPr>
              <w:spacing w:after="0" w:line="240" w:lineRule="auto"/>
              <w:jc w:val="center"/>
              <w:rPr>
                <w:rFonts w:ascii="Times New Roman" w:hAnsi="Times New Roman" w:cs="Times New Roman"/>
                <w:b/>
                <w:bCs/>
                <w:lang w:eastAsia="ru-RU"/>
              </w:rPr>
            </w:pPr>
            <w:r w:rsidRPr="00400ED1">
              <w:rPr>
                <w:rFonts w:ascii="Times New Roman" w:hAnsi="Times New Roman" w:cs="Times New Roman"/>
                <w:b/>
                <w:bCs/>
                <w:lang w:eastAsia="ru-RU"/>
              </w:rPr>
              <w:t>2013 г</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400ED1" w:rsidRPr="00400ED1" w:rsidRDefault="00400ED1" w:rsidP="00400ED1">
            <w:pPr>
              <w:spacing w:after="0" w:line="240" w:lineRule="auto"/>
              <w:jc w:val="center"/>
              <w:rPr>
                <w:rFonts w:ascii="Times New Roman" w:hAnsi="Times New Roman" w:cs="Times New Roman"/>
                <w:b/>
                <w:bCs/>
                <w:lang w:eastAsia="ru-RU"/>
              </w:rPr>
            </w:pPr>
            <w:r w:rsidRPr="00400ED1">
              <w:rPr>
                <w:rFonts w:ascii="Times New Roman" w:hAnsi="Times New Roman" w:cs="Times New Roman"/>
                <w:b/>
                <w:bCs/>
                <w:lang w:eastAsia="ru-RU"/>
              </w:rPr>
              <w:t>2014 г</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400ED1" w:rsidRPr="00400ED1" w:rsidRDefault="00400ED1" w:rsidP="00400ED1">
            <w:pPr>
              <w:spacing w:after="0" w:line="240" w:lineRule="auto"/>
              <w:jc w:val="center"/>
              <w:rPr>
                <w:rFonts w:ascii="Times New Roman" w:hAnsi="Times New Roman" w:cs="Times New Roman"/>
                <w:b/>
                <w:bCs/>
                <w:lang w:eastAsia="ru-RU"/>
              </w:rPr>
            </w:pPr>
            <w:r w:rsidRPr="00400ED1">
              <w:rPr>
                <w:rFonts w:ascii="Times New Roman" w:hAnsi="Times New Roman" w:cs="Times New Roman"/>
                <w:b/>
                <w:bCs/>
                <w:lang w:eastAsia="ru-RU"/>
              </w:rPr>
              <w:t>2015 г</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400ED1" w:rsidRPr="00400ED1" w:rsidRDefault="00400ED1" w:rsidP="00400ED1">
            <w:pPr>
              <w:spacing w:after="0" w:line="240" w:lineRule="auto"/>
              <w:jc w:val="center"/>
              <w:rPr>
                <w:rFonts w:ascii="Times New Roman" w:hAnsi="Times New Roman" w:cs="Times New Roman"/>
                <w:b/>
                <w:bCs/>
                <w:lang w:eastAsia="ru-RU"/>
              </w:rPr>
            </w:pPr>
            <w:r w:rsidRPr="00400ED1">
              <w:rPr>
                <w:rFonts w:ascii="Times New Roman" w:hAnsi="Times New Roman" w:cs="Times New Roman"/>
                <w:b/>
                <w:bCs/>
                <w:lang w:eastAsia="ru-RU"/>
              </w:rPr>
              <w:t>Проект</w:t>
            </w:r>
          </w:p>
        </w:tc>
      </w:tr>
      <w:tr w:rsidR="00400ED1" w:rsidRPr="00400ED1" w:rsidTr="00400ED1">
        <w:trPr>
          <w:trHeight w:val="70"/>
        </w:trPr>
        <w:tc>
          <w:tcPr>
            <w:tcW w:w="3188" w:type="pct"/>
            <w:tcBorders>
              <w:top w:val="nil"/>
              <w:left w:val="single" w:sz="4" w:space="0" w:color="auto"/>
              <w:bottom w:val="nil"/>
              <w:right w:val="single" w:sz="4" w:space="0" w:color="auto"/>
            </w:tcBorders>
            <w:shd w:val="clear" w:color="auto" w:fill="auto"/>
            <w:hideMark/>
          </w:tcPr>
          <w:p w:rsidR="00400ED1" w:rsidRPr="00400ED1" w:rsidRDefault="00400ED1" w:rsidP="00400ED1">
            <w:pPr>
              <w:spacing w:after="0" w:line="240" w:lineRule="auto"/>
              <w:rPr>
                <w:rFonts w:ascii="Times New Roman" w:hAnsi="Times New Roman" w:cs="Times New Roman"/>
                <w:sz w:val="24"/>
                <w:szCs w:val="24"/>
                <w:lang w:eastAsia="ru-RU"/>
              </w:rPr>
            </w:pPr>
            <w:r w:rsidRPr="00400ED1">
              <w:rPr>
                <w:rFonts w:ascii="Times New Roman" w:hAnsi="Times New Roman" w:cs="Times New Roman"/>
                <w:sz w:val="24"/>
                <w:szCs w:val="24"/>
                <w:lang w:eastAsia="ru-RU"/>
              </w:rPr>
              <w:t>Среднегодовой удой молока от 1 коровы, кг</w:t>
            </w:r>
          </w:p>
        </w:tc>
        <w:tc>
          <w:tcPr>
            <w:tcW w:w="434" w:type="pct"/>
            <w:tcBorders>
              <w:top w:val="nil"/>
              <w:left w:val="nil"/>
              <w:bottom w:val="nil"/>
              <w:right w:val="single" w:sz="4" w:space="0" w:color="auto"/>
            </w:tcBorders>
            <w:shd w:val="clear" w:color="auto" w:fill="auto"/>
            <w:vAlign w:val="center"/>
            <w:hideMark/>
          </w:tcPr>
          <w:p w:rsidR="00400ED1" w:rsidRPr="00400ED1" w:rsidRDefault="00400ED1" w:rsidP="00400ED1">
            <w:pPr>
              <w:spacing w:after="0" w:line="240" w:lineRule="auto"/>
              <w:jc w:val="center"/>
              <w:rPr>
                <w:rFonts w:ascii="Times New Roman" w:hAnsi="Times New Roman" w:cs="Times New Roman"/>
                <w:sz w:val="24"/>
                <w:szCs w:val="24"/>
                <w:lang w:eastAsia="ru-RU"/>
              </w:rPr>
            </w:pPr>
            <w:r w:rsidRPr="00400ED1">
              <w:rPr>
                <w:rFonts w:ascii="Times New Roman" w:hAnsi="Times New Roman" w:cs="Times New Roman"/>
                <w:sz w:val="24"/>
                <w:szCs w:val="24"/>
                <w:lang w:eastAsia="ru-RU"/>
              </w:rPr>
              <w:t>5505</w:t>
            </w:r>
          </w:p>
        </w:tc>
        <w:tc>
          <w:tcPr>
            <w:tcW w:w="434" w:type="pct"/>
            <w:tcBorders>
              <w:top w:val="nil"/>
              <w:left w:val="nil"/>
              <w:bottom w:val="nil"/>
              <w:right w:val="single" w:sz="4" w:space="0" w:color="auto"/>
            </w:tcBorders>
            <w:shd w:val="clear" w:color="auto" w:fill="auto"/>
            <w:vAlign w:val="center"/>
            <w:hideMark/>
          </w:tcPr>
          <w:p w:rsidR="00400ED1" w:rsidRPr="00400ED1" w:rsidRDefault="00400ED1" w:rsidP="00400ED1">
            <w:pPr>
              <w:spacing w:after="0" w:line="240" w:lineRule="auto"/>
              <w:jc w:val="center"/>
              <w:rPr>
                <w:rFonts w:ascii="Times New Roman" w:hAnsi="Times New Roman" w:cs="Times New Roman"/>
                <w:sz w:val="24"/>
                <w:szCs w:val="24"/>
                <w:lang w:eastAsia="ru-RU"/>
              </w:rPr>
            </w:pPr>
            <w:r w:rsidRPr="00400ED1">
              <w:rPr>
                <w:rFonts w:ascii="Times New Roman" w:hAnsi="Times New Roman" w:cs="Times New Roman"/>
                <w:sz w:val="24"/>
                <w:szCs w:val="24"/>
                <w:lang w:eastAsia="ru-RU"/>
              </w:rPr>
              <w:t>5724</w:t>
            </w:r>
          </w:p>
        </w:tc>
        <w:tc>
          <w:tcPr>
            <w:tcW w:w="434" w:type="pct"/>
            <w:tcBorders>
              <w:top w:val="nil"/>
              <w:left w:val="nil"/>
              <w:bottom w:val="nil"/>
              <w:right w:val="single" w:sz="4" w:space="0" w:color="auto"/>
            </w:tcBorders>
            <w:shd w:val="clear" w:color="auto" w:fill="auto"/>
            <w:vAlign w:val="center"/>
            <w:hideMark/>
          </w:tcPr>
          <w:p w:rsidR="00400ED1" w:rsidRPr="00400ED1" w:rsidRDefault="00400ED1" w:rsidP="00400ED1">
            <w:pPr>
              <w:spacing w:after="0" w:line="240" w:lineRule="auto"/>
              <w:jc w:val="center"/>
              <w:rPr>
                <w:rFonts w:ascii="Times New Roman" w:hAnsi="Times New Roman" w:cs="Times New Roman"/>
                <w:sz w:val="24"/>
                <w:szCs w:val="24"/>
                <w:lang w:eastAsia="ru-RU"/>
              </w:rPr>
            </w:pPr>
            <w:r w:rsidRPr="00400ED1">
              <w:rPr>
                <w:rFonts w:ascii="Times New Roman" w:hAnsi="Times New Roman" w:cs="Times New Roman"/>
                <w:sz w:val="24"/>
                <w:szCs w:val="24"/>
                <w:lang w:eastAsia="ru-RU"/>
              </w:rPr>
              <w:t>5801</w:t>
            </w:r>
          </w:p>
        </w:tc>
        <w:tc>
          <w:tcPr>
            <w:tcW w:w="510" w:type="pct"/>
            <w:tcBorders>
              <w:top w:val="nil"/>
              <w:left w:val="nil"/>
              <w:bottom w:val="nil"/>
              <w:right w:val="single" w:sz="4" w:space="0" w:color="auto"/>
            </w:tcBorders>
            <w:shd w:val="clear" w:color="auto" w:fill="auto"/>
            <w:vAlign w:val="center"/>
            <w:hideMark/>
          </w:tcPr>
          <w:p w:rsidR="00400ED1" w:rsidRPr="00400ED1" w:rsidRDefault="00400ED1" w:rsidP="00400ED1">
            <w:pPr>
              <w:spacing w:after="0" w:line="240" w:lineRule="auto"/>
              <w:jc w:val="center"/>
              <w:rPr>
                <w:rFonts w:ascii="Times New Roman" w:hAnsi="Times New Roman" w:cs="Times New Roman"/>
                <w:sz w:val="24"/>
                <w:szCs w:val="24"/>
                <w:lang w:eastAsia="ru-RU"/>
              </w:rPr>
            </w:pPr>
            <w:r w:rsidRPr="00400ED1">
              <w:rPr>
                <w:rFonts w:ascii="Times New Roman" w:hAnsi="Times New Roman" w:cs="Times New Roman"/>
                <w:sz w:val="24"/>
                <w:szCs w:val="24"/>
                <w:lang w:eastAsia="ru-RU"/>
              </w:rPr>
              <w:t>5900</w:t>
            </w:r>
          </w:p>
        </w:tc>
      </w:tr>
      <w:tr w:rsidR="00400ED1" w:rsidRPr="00400ED1" w:rsidTr="00400ED1">
        <w:trPr>
          <w:trHeight w:val="80"/>
        </w:trPr>
        <w:tc>
          <w:tcPr>
            <w:tcW w:w="3188" w:type="pct"/>
            <w:tcBorders>
              <w:top w:val="nil"/>
              <w:left w:val="single" w:sz="4" w:space="0" w:color="auto"/>
              <w:bottom w:val="nil"/>
              <w:right w:val="single" w:sz="4" w:space="0" w:color="auto"/>
            </w:tcBorders>
            <w:shd w:val="clear" w:color="auto" w:fill="auto"/>
            <w:hideMark/>
          </w:tcPr>
          <w:p w:rsidR="00400ED1" w:rsidRPr="00400ED1" w:rsidRDefault="00400ED1" w:rsidP="00400ED1">
            <w:pPr>
              <w:spacing w:after="0" w:line="240" w:lineRule="auto"/>
              <w:rPr>
                <w:rFonts w:ascii="Times New Roman" w:hAnsi="Times New Roman" w:cs="Times New Roman"/>
                <w:sz w:val="24"/>
                <w:szCs w:val="24"/>
                <w:lang w:eastAsia="ru-RU"/>
              </w:rPr>
            </w:pPr>
            <w:r w:rsidRPr="00400ED1">
              <w:rPr>
                <w:rFonts w:ascii="Times New Roman" w:hAnsi="Times New Roman" w:cs="Times New Roman"/>
                <w:sz w:val="24"/>
                <w:szCs w:val="24"/>
                <w:lang w:eastAsia="ru-RU"/>
              </w:rPr>
              <w:t>Получено телят от 100 коров и нетелей, гол.</w:t>
            </w:r>
          </w:p>
        </w:tc>
        <w:tc>
          <w:tcPr>
            <w:tcW w:w="434" w:type="pct"/>
            <w:tcBorders>
              <w:top w:val="nil"/>
              <w:left w:val="nil"/>
              <w:bottom w:val="nil"/>
              <w:right w:val="single" w:sz="4" w:space="0" w:color="auto"/>
            </w:tcBorders>
            <w:shd w:val="clear" w:color="auto" w:fill="auto"/>
            <w:vAlign w:val="center"/>
            <w:hideMark/>
          </w:tcPr>
          <w:p w:rsidR="00400ED1" w:rsidRPr="00400ED1" w:rsidRDefault="00400ED1" w:rsidP="00400ED1">
            <w:pPr>
              <w:spacing w:after="0" w:line="240" w:lineRule="auto"/>
              <w:jc w:val="center"/>
              <w:rPr>
                <w:rFonts w:ascii="Times New Roman" w:hAnsi="Times New Roman" w:cs="Times New Roman"/>
                <w:sz w:val="24"/>
                <w:szCs w:val="24"/>
                <w:lang w:eastAsia="ru-RU"/>
              </w:rPr>
            </w:pPr>
            <w:r w:rsidRPr="00400ED1">
              <w:rPr>
                <w:rFonts w:ascii="Times New Roman" w:hAnsi="Times New Roman" w:cs="Times New Roman"/>
                <w:sz w:val="24"/>
                <w:szCs w:val="24"/>
                <w:lang w:eastAsia="ru-RU"/>
              </w:rPr>
              <w:t>68</w:t>
            </w:r>
          </w:p>
        </w:tc>
        <w:tc>
          <w:tcPr>
            <w:tcW w:w="434" w:type="pct"/>
            <w:tcBorders>
              <w:top w:val="nil"/>
              <w:left w:val="nil"/>
              <w:bottom w:val="nil"/>
              <w:right w:val="single" w:sz="4" w:space="0" w:color="auto"/>
            </w:tcBorders>
            <w:shd w:val="clear" w:color="auto" w:fill="auto"/>
            <w:vAlign w:val="center"/>
            <w:hideMark/>
          </w:tcPr>
          <w:p w:rsidR="00400ED1" w:rsidRPr="00400ED1" w:rsidRDefault="00400ED1" w:rsidP="00400ED1">
            <w:pPr>
              <w:spacing w:after="0" w:line="240" w:lineRule="auto"/>
              <w:jc w:val="center"/>
              <w:rPr>
                <w:rFonts w:ascii="Times New Roman" w:hAnsi="Times New Roman" w:cs="Times New Roman"/>
                <w:sz w:val="24"/>
                <w:szCs w:val="24"/>
                <w:lang w:eastAsia="ru-RU"/>
              </w:rPr>
            </w:pPr>
            <w:r w:rsidRPr="00400ED1">
              <w:rPr>
                <w:rFonts w:ascii="Times New Roman" w:hAnsi="Times New Roman" w:cs="Times New Roman"/>
                <w:sz w:val="24"/>
                <w:szCs w:val="24"/>
                <w:lang w:eastAsia="ru-RU"/>
              </w:rPr>
              <w:t>135</w:t>
            </w:r>
          </w:p>
        </w:tc>
        <w:tc>
          <w:tcPr>
            <w:tcW w:w="434" w:type="pct"/>
            <w:tcBorders>
              <w:top w:val="nil"/>
              <w:left w:val="nil"/>
              <w:bottom w:val="nil"/>
              <w:right w:val="single" w:sz="4" w:space="0" w:color="auto"/>
            </w:tcBorders>
            <w:shd w:val="clear" w:color="auto" w:fill="auto"/>
            <w:vAlign w:val="center"/>
            <w:hideMark/>
          </w:tcPr>
          <w:p w:rsidR="00400ED1" w:rsidRPr="00400ED1" w:rsidRDefault="00400ED1" w:rsidP="00400ED1">
            <w:pPr>
              <w:spacing w:after="0" w:line="240" w:lineRule="auto"/>
              <w:jc w:val="center"/>
              <w:rPr>
                <w:rFonts w:ascii="Times New Roman" w:hAnsi="Times New Roman" w:cs="Times New Roman"/>
                <w:sz w:val="24"/>
                <w:szCs w:val="24"/>
                <w:lang w:eastAsia="ru-RU"/>
              </w:rPr>
            </w:pPr>
            <w:r w:rsidRPr="00400ED1">
              <w:rPr>
                <w:rFonts w:ascii="Times New Roman" w:hAnsi="Times New Roman" w:cs="Times New Roman"/>
                <w:sz w:val="24"/>
                <w:szCs w:val="24"/>
                <w:lang w:eastAsia="ru-RU"/>
              </w:rPr>
              <w:t>92</w:t>
            </w:r>
          </w:p>
        </w:tc>
        <w:tc>
          <w:tcPr>
            <w:tcW w:w="510" w:type="pct"/>
            <w:tcBorders>
              <w:top w:val="nil"/>
              <w:left w:val="nil"/>
              <w:bottom w:val="nil"/>
              <w:right w:val="single" w:sz="4" w:space="0" w:color="auto"/>
            </w:tcBorders>
            <w:shd w:val="clear" w:color="auto" w:fill="auto"/>
            <w:vAlign w:val="center"/>
            <w:hideMark/>
          </w:tcPr>
          <w:p w:rsidR="00400ED1" w:rsidRPr="00400ED1" w:rsidRDefault="00400ED1" w:rsidP="00400ED1">
            <w:pPr>
              <w:spacing w:after="0" w:line="240" w:lineRule="auto"/>
              <w:jc w:val="center"/>
              <w:rPr>
                <w:rFonts w:ascii="Times New Roman" w:hAnsi="Times New Roman" w:cs="Times New Roman"/>
                <w:sz w:val="24"/>
                <w:szCs w:val="24"/>
                <w:lang w:eastAsia="ru-RU"/>
              </w:rPr>
            </w:pPr>
            <w:r w:rsidRPr="00400ED1">
              <w:rPr>
                <w:rFonts w:ascii="Times New Roman" w:hAnsi="Times New Roman" w:cs="Times New Roman"/>
                <w:sz w:val="24"/>
                <w:szCs w:val="24"/>
                <w:lang w:eastAsia="ru-RU"/>
              </w:rPr>
              <w:t>93</w:t>
            </w:r>
          </w:p>
        </w:tc>
      </w:tr>
      <w:tr w:rsidR="00400ED1" w:rsidRPr="00400ED1" w:rsidTr="00400ED1">
        <w:trPr>
          <w:trHeight w:val="80"/>
        </w:trPr>
        <w:tc>
          <w:tcPr>
            <w:tcW w:w="3188" w:type="pct"/>
            <w:tcBorders>
              <w:top w:val="nil"/>
              <w:left w:val="single" w:sz="4" w:space="0" w:color="auto"/>
              <w:bottom w:val="single" w:sz="4" w:space="0" w:color="auto"/>
              <w:right w:val="single" w:sz="4" w:space="0" w:color="auto"/>
            </w:tcBorders>
            <w:shd w:val="clear" w:color="auto" w:fill="auto"/>
            <w:hideMark/>
          </w:tcPr>
          <w:p w:rsidR="00400ED1" w:rsidRPr="00400ED1" w:rsidRDefault="00400ED1" w:rsidP="00400ED1">
            <w:pPr>
              <w:spacing w:after="0" w:line="240" w:lineRule="auto"/>
              <w:rPr>
                <w:rFonts w:ascii="Times New Roman" w:hAnsi="Times New Roman" w:cs="Times New Roman"/>
                <w:sz w:val="24"/>
                <w:szCs w:val="24"/>
                <w:lang w:eastAsia="ru-RU"/>
              </w:rPr>
            </w:pPr>
            <w:r w:rsidRPr="00400ED1">
              <w:rPr>
                <w:rFonts w:ascii="Times New Roman" w:hAnsi="Times New Roman" w:cs="Times New Roman"/>
                <w:sz w:val="24"/>
                <w:szCs w:val="24"/>
                <w:lang w:eastAsia="ru-RU"/>
              </w:rPr>
              <w:t>Среднесуточный прирост живой массы 1 головы КРС, г</w:t>
            </w:r>
          </w:p>
        </w:tc>
        <w:tc>
          <w:tcPr>
            <w:tcW w:w="434" w:type="pct"/>
            <w:tcBorders>
              <w:top w:val="nil"/>
              <w:left w:val="nil"/>
              <w:bottom w:val="single" w:sz="4" w:space="0" w:color="auto"/>
              <w:right w:val="single" w:sz="4" w:space="0" w:color="auto"/>
            </w:tcBorders>
            <w:shd w:val="clear" w:color="auto" w:fill="auto"/>
            <w:vAlign w:val="center"/>
            <w:hideMark/>
          </w:tcPr>
          <w:p w:rsidR="00400ED1" w:rsidRPr="00400ED1" w:rsidRDefault="00400ED1" w:rsidP="00400ED1">
            <w:pPr>
              <w:spacing w:after="0" w:line="240" w:lineRule="auto"/>
              <w:jc w:val="center"/>
              <w:rPr>
                <w:rFonts w:ascii="Times New Roman" w:hAnsi="Times New Roman" w:cs="Times New Roman"/>
                <w:sz w:val="24"/>
                <w:szCs w:val="24"/>
                <w:lang w:eastAsia="ru-RU"/>
              </w:rPr>
            </w:pPr>
            <w:r w:rsidRPr="00400ED1">
              <w:rPr>
                <w:rFonts w:ascii="Times New Roman" w:hAnsi="Times New Roman" w:cs="Times New Roman"/>
                <w:sz w:val="24"/>
                <w:szCs w:val="24"/>
                <w:lang w:eastAsia="ru-RU"/>
              </w:rPr>
              <w:t>593</w:t>
            </w:r>
          </w:p>
        </w:tc>
        <w:tc>
          <w:tcPr>
            <w:tcW w:w="434" w:type="pct"/>
            <w:tcBorders>
              <w:top w:val="nil"/>
              <w:left w:val="nil"/>
              <w:bottom w:val="single" w:sz="4" w:space="0" w:color="auto"/>
              <w:right w:val="single" w:sz="4" w:space="0" w:color="auto"/>
            </w:tcBorders>
            <w:shd w:val="clear" w:color="auto" w:fill="auto"/>
            <w:vAlign w:val="center"/>
            <w:hideMark/>
          </w:tcPr>
          <w:p w:rsidR="00400ED1" w:rsidRPr="00400ED1" w:rsidRDefault="00400ED1" w:rsidP="00400ED1">
            <w:pPr>
              <w:spacing w:after="0" w:line="240" w:lineRule="auto"/>
              <w:jc w:val="center"/>
              <w:rPr>
                <w:rFonts w:ascii="Times New Roman" w:hAnsi="Times New Roman" w:cs="Times New Roman"/>
                <w:sz w:val="24"/>
                <w:szCs w:val="24"/>
                <w:lang w:eastAsia="ru-RU"/>
              </w:rPr>
            </w:pPr>
            <w:r w:rsidRPr="00400ED1">
              <w:rPr>
                <w:rFonts w:ascii="Times New Roman" w:hAnsi="Times New Roman" w:cs="Times New Roman"/>
                <w:sz w:val="24"/>
                <w:szCs w:val="24"/>
                <w:lang w:eastAsia="ru-RU"/>
              </w:rPr>
              <w:t>578</w:t>
            </w:r>
          </w:p>
        </w:tc>
        <w:tc>
          <w:tcPr>
            <w:tcW w:w="434" w:type="pct"/>
            <w:tcBorders>
              <w:top w:val="nil"/>
              <w:left w:val="nil"/>
              <w:bottom w:val="single" w:sz="4" w:space="0" w:color="auto"/>
              <w:right w:val="single" w:sz="4" w:space="0" w:color="auto"/>
            </w:tcBorders>
            <w:shd w:val="clear" w:color="auto" w:fill="auto"/>
            <w:vAlign w:val="center"/>
            <w:hideMark/>
          </w:tcPr>
          <w:p w:rsidR="00400ED1" w:rsidRPr="00400ED1" w:rsidRDefault="00400ED1" w:rsidP="00400ED1">
            <w:pPr>
              <w:spacing w:after="0" w:line="240" w:lineRule="auto"/>
              <w:jc w:val="center"/>
              <w:rPr>
                <w:rFonts w:ascii="Times New Roman" w:hAnsi="Times New Roman" w:cs="Times New Roman"/>
                <w:sz w:val="24"/>
                <w:szCs w:val="24"/>
                <w:lang w:eastAsia="ru-RU"/>
              </w:rPr>
            </w:pPr>
            <w:r w:rsidRPr="00400ED1">
              <w:rPr>
                <w:rFonts w:ascii="Times New Roman" w:hAnsi="Times New Roman" w:cs="Times New Roman"/>
                <w:sz w:val="24"/>
                <w:szCs w:val="24"/>
                <w:lang w:eastAsia="ru-RU"/>
              </w:rPr>
              <w:t>649</w:t>
            </w:r>
          </w:p>
        </w:tc>
        <w:tc>
          <w:tcPr>
            <w:tcW w:w="510" w:type="pct"/>
            <w:tcBorders>
              <w:top w:val="nil"/>
              <w:left w:val="nil"/>
              <w:bottom w:val="single" w:sz="4" w:space="0" w:color="auto"/>
              <w:right w:val="single" w:sz="4" w:space="0" w:color="auto"/>
            </w:tcBorders>
            <w:shd w:val="clear" w:color="auto" w:fill="auto"/>
            <w:vAlign w:val="center"/>
            <w:hideMark/>
          </w:tcPr>
          <w:p w:rsidR="00400ED1" w:rsidRPr="00400ED1" w:rsidRDefault="00400ED1" w:rsidP="00400ED1">
            <w:pPr>
              <w:spacing w:after="0" w:line="240" w:lineRule="auto"/>
              <w:jc w:val="center"/>
              <w:rPr>
                <w:rFonts w:ascii="Times New Roman" w:hAnsi="Times New Roman" w:cs="Times New Roman"/>
                <w:sz w:val="24"/>
                <w:szCs w:val="24"/>
                <w:lang w:eastAsia="ru-RU"/>
              </w:rPr>
            </w:pPr>
            <w:r w:rsidRPr="00400ED1">
              <w:rPr>
                <w:rFonts w:ascii="Times New Roman" w:hAnsi="Times New Roman" w:cs="Times New Roman"/>
                <w:sz w:val="24"/>
                <w:szCs w:val="24"/>
                <w:lang w:eastAsia="ru-RU"/>
              </w:rPr>
              <w:t>680</w:t>
            </w:r>
          </w:p>
        </w:tc>
      </w:tr>
    </w:tbl>
    <w:p w:rsidR="006B49E5" w:rsidRDefault="006B49E5" w:rsidP="005B2A9D">
      <w:pPr>
        <w:pStyle w:val="a5"/>
        <w:spacing w:line="360" w:lineRule="auto"/>
        <w:ind w:firstLine="709"/>
        <w:rPr>
          <w:rFonts w:ascii="Times New Roman" w:hAnsi="Times New Roman"/>
          <w:sz w:val="28"/>
          <w:szCs w:val="28"/>
          <w:lang w:val="ru-RU"/>
        </w:rPr>
      </w:pPr>
    </w:p>
    <w:p w:rsidR="000B64B0" w:rsidRPr="000B64B0" w:rsidRDefault="000B64B0" w:rsidP="005B2A9D">
      <w:pPr>
        <w:pStyle w:val="a5"/>
        <w:spacing w:line="360" w:lineRule="auto"/>
        <w:ind w:firstLine="709"/>
        <w:rPr>
          <w:rFonts w:ascii="Times New Roman" w:hAnsi="Times New Roman"/>
          <w:sz w:val="28"/>
          <w:szCs w:val="28"/>
        </w:rPr>
      </w:pPr>
      <w:r w:rsidRPr="000B64B0">
        <w:rPr>
          <w:rFonts w:ascii="Times New Roman" w:hAnsi="Times New Roman"/>
          <w:sz w:val="28"/>
          <w:szCs w:val="28"/>
        </w:rPr>
        <w:t>Основным условием повышения эффективности производства продукции животноводства является обеспеченность животных необходимым объемом и ассортиментом кормов и правильное их использование. Рационы кормления должны быть биологически полноценными, содержать оптимальное количество переваримого протеина и других питательных веществ. Потребность в кормах удовлетворяется, как правило, за счет производства их внутри хозяйства. Со стороны приобретают главным образом корма комбикормовой промышленности и пищевые отходы. Обеспечение скота необходимым количеством кормов зависит от рационального использования естественных кормовых угодий (лугов, пастбищ), улучшения структуры площадей кормовых культур в общей посевной площади хозяйства и повышения урожайности.</w:t>
      </w:r>
    </w:p>
    <w:p w:rsidR="000B64B0" w:rsidRDefault="000B64B0" w:rsidP="000B64B0">
      <w:pPr>
        <w:pStyle w:val="33"/>
        <w:numPr>
          <w:ilvl w:val="12"/>
          <w:numId w:val="0"/>
        </w:numPr>
        <w:ind w:firstLine="709"/>
        <w:jc w:val="both"/>
        <w:rPr>
          <w:sz w:val="28"/>
          <w:szCs w:val="28"/>
        </w:rPr>
      </w:pPr>
      <w:r w:rsidRPr="000B64B0">
        <w:rPr>
          <w:sz w:val="28"/>
          <w:szCs w:val="28"/>
        </w:rPr>
        <w:t>Урожайность и затраты ресурсов кормовых ку</w:t>
      </w:r>
      <w:r w:rsidR="0073150A">
        <w:rPr>
          <w:sz w:val="28"/>
          <w:szCs w:val="28"/>
        </w:rPr>
        <w:t>льтур представлены в таблице 3.3</w:t>
      </w:r>
      <w:r w:rsidRPr="000B64B0">
        <w:rPr>
          <w:sz w:val="28"/>
          <w:szCs w:val="28"/>
        </w:rPr>
        <w:t>, расчет выхода питательных веществ с 1 га посевов сельскох</w:t>
      </w:r>
      <w:r w:rsidRPr="000B64B0">
        <w:rPr>
          <w:sz w:val="28"/>
          <w:szCs w:val="28"/>
        </w:rPr>
        <w:t>о</w:t>
      </w:r>
      <w:r w:rsidRPr="000B64B0">
        <w:rPr>
          <w:sz w:val="28"/>
          <w:szCs w:val="28"/>
        </w:rPr>
        <w:t>зяйственных культур и угодий</w:t>
      </w:r>
      <w:r w:rsidR="00AC0E24">
        <w:rPr>
          <w:sz w:val="28"/>
          <w:szCs w:val="28"/>
        </w:rPr>
        <w:t xml:space="preserve"> в таблице 3.</w:t>
      </w:r>
      <w:r w:rsidR="006B49E5">
        <w:rPr>
          <w:sz w:val="28"/>
          <w:szCs w:val="28"/>
        </w:rPr>
        <w:t>4</w:t>
      </w:r>
      <w:r w:rsidRPr="000B64B0">
        <w:rPr>
          <w:sz w:val="28"/>
          <w:szCs w:val="28"/>
        </w:rPr>
        <w:t>.</w:t>
      </w:r>
    </w:p>
    <w:p w:rsidR="00CE154F" w:rsidRPr="000C6CEC" w:rsidRDefault="00CE154F" w:rsidP="00CE154F">
      <w:pPr>
        <w:pStyle w:val="a7"/>
        <w:spacing w:after="0" w:line="360" w:lineRule="auto"/>
        <w:ind w:left="0" w:firstLine="709"/>
        <w:jc w:val="both"/>
        <w:rPr>
          <w:rFonts w:ascii="Times New Roman" w:hAnsi="Times New Roman"/>
          <w:sz w:val="28"/>
          <w:szCs w:val="28"/>
        </w:rPr>
      </w:pPr>
      <w:r w:rsidRPr="000C6CEC">
        <w:rPr>
          <w:rFonts w:ascii="Times New Roman" w:hAnsi="Times New Roman"/>
          <w:sz w:val="28"/>
          <w:szCs w:val="28"/>
        </w:rPr>
        <w:t>Плановые нормативы расхода кормов для определения потребности в кормах и рекомендуемые структуры кормов для зоны Уральского рег</w:t>
      </w:r>
      <w:r w:rsidR="004A4422">
        <w:rPr>
          <w:rFonts w:ascii="Times New Roman" w:hAnsi="Times New Roman"/>
          <w:sz w:val="28"/>
          <w:szCs w:val="28"/>
        </w:rPr>
        <w:t>иона представлены в приложении 2</w:t>
      </w:r>
      <w:r w:rsidRPr="000C6CEC">
        <w:rPr>
          <w:rFonts w:ascii="Times New Roman" w:hAnsi="Times New Roman"/>
          <w:sz w:val="28"/>
          <w:szCs w:val="28"/>
        </w:rPr>
        <w:t xml:space="preserve">. </w:t>
      </w:r>
    </w:p>
    <w:p w:rsidR="004A4422" w:rsidRPr="000C6CEC" w:rsidRDefault="004A4422" w:rsidP="004A4422">
      <w:pPr>
        <w:pStyle w:val="a7"/>
        <w:spacing w:after="0" w:line="360" w:lineRule="auto"/>
        <w:ind w:left="0" w:firstLine="709"/>
        <w:jc w:val="both"/>
        <w:rPr>
          <w:rFonts w:ascii="Times New Roman" w:hAnsi="Times New Roman"/>
          <w:sz w:val="28"/>
          <w:szCs w:val="28"/>
        </w:rPr>
      </w:pPr>
      <w:r w:rsidRPr="000C6CEC">
        <w:rPr>
          <w:rFonts w:ascii="Times New Roman" w:hAnsi="Times New Roman"/>
          <w:sz w:val="28"/>
          <w:szCs w:val="28"/>
        </w:rPr>
        <w:t>Расчет потребности в кормах в расчете на 1 голову и на все поголовье приведен в таблице 3.5</w:t>
      </w:r>
    </w:p>
    <w:p w:rsidR="004A4422" w:rsidRPr="00431BF3" w:rsidRDefault="004A4422" w:rsidP="004A4422">
      <w:pPr>
        <w:pStyle w:val="a7"/>
        <w:spacing w:after="0"/>
        <w:ind w:left="0"/>
        <w:jc w:val="center"/>
        <w:rPr>
          <w:rFonts w:ascii="Times New Roman" w:hAnsi="Times New Roman"/>
          <w:color w:val="FF0000"/>
          <w:sz w:val="28"/>
          <w:szCs w:val="28"/>
        </w:rPr>
        <w:sectPr w:rsidR="004A4422" w:rsidRPr="00431BF3" w:rsidSect="008949F3">
          <w:pgSz w:w="11906" w:h="16838"/>
          <w:pgMar w:top="1134" w:right="850" w:bottom="1134" w:left="1701" w:header="708" w:footer="708" w:gutter="0"/>
          <w:cols w:space="708"/>
          <w:docGrid w:linePitch="360"/>
        </w:sectPr>
      </w:pPr>
    </w:p>
    <w:p w:rsidR="000B64B0" w:rsidRPr="005F1644" w:rsidRDefault="006B49E5" w:rsidP="00A814EB">
      <w:pPr>
        <w:spacing w:after="0" w:line="360" w:lineRule="auto"/>
        <w:jc w:val="both"/>
        <w:rPr>
          <w:rFonts w:ascii="Times New Roman" w:hAnsi="Times New Roman" w:cs="Times New Roman"/>
          <w:b/>
          <w:sz w:val="24"/>
          <w:szCs w:val="28"/>
        </w:rPr>
      </w:pPr>
      <w:r>
        <w:rPr>
          <w:rFonts w:ascii="Times New Roman" w:hAnsi="Times New Roman" w:cs="Times New Roman"/>
          <w:sz w:val="24"/>
          <w:szCs w:val="28"/>
        </w:rPr>
        <w:lastRenderedPageBreak/>
        <w:t>Таблица 3.</w:t>
      </w:r>
      <w:r w:rsidR="0073150A">
        <w:rPr>
          <w:rFonts w:ascii="Times New Roman" w:hAnsi="Times New Roman" w:cs="Times New Roman"/>
          <w:sz w:val="24"/>
          <w:szCs w:val="28"/>
        </w:rPr>
        <w:t>3</w:t>
      </w:r>
      <w:r w:rsidR="000B64B0" w:rsidRPr="005F1644">
        <w:rPr>
          <w:rFonts w:ascii="Times New Roman" w:hAnsi="Times New Roman" w:cs="Times New Roman"/>
          <w:sz w:val="24"/>
          <w:szCs w:val="28"/>
        </w:rPr>
        <w:t xml:space="preserve"> </w:t>
      </w:r>
      <w:r w:rsidR="005F1644" w:rsidRPr="005F1644">
        <w:rPr>
          <w:rFonts w:ascii="Times New Roman" w:hAnsi="Times New Roman" w:cs="Times New Roman"/>
          <w:sz w:val="24"/>
          <w:szCs w:val="28"/>
        </w:rPr>
        <w:t>–</w:t>
      </w:r>
      <w:r w:rsidR="000B64B0" w:rsidRPr="005F1644">
        <w:rPr>
          <w:rFonts w:ascii="Times New Roman" w:hAnsi="Times New Roman" w:cs="Times New Roman"/>
          <w:sz w:val="24"/>
          <w:szCs w:val="28"/>
        </w:rPr>
        <w:t xml:space="preserve"> </w:t>
      </w:r>
      <w:r w:rsidR="000B64B0" w:rsidRPr="005F1644">
        <w:rPr>
          <w:rFonts w:ascii="Times New Roman" w:hAnsi="Times New Roman" w:cs="Times New Roman"/>
          <w:b/>
          <w:sz w:val="24"/>
          <w:szCs w:val="28"/>
        </w:rPr>
        <w:t xml:space="preserve">Урожайность и затраты ресурсов </w:t>
      </w:r>
      <w:r w:rsidR="0073150A" w:rsidRPr="00711DD9">
        <w:rPr>
          <w:rFonts w:ascii="Times New Roman" w:hAnsi="Times New Roman" w:cs="Times New Roman"/>
          <w:b/>
          <w:bCs/>
          <w:sz w:val="24"/>
          <w:szCs w:val="24"/>
        </w:rPr>
        <w:t>в расчете на 1 га посевов</w:t>
      </w:r>
    </w:p>
    <w:tbl>
      <w:tblPr>
        <w:tblW w:w="5000" w:type="pct"/>
        <w:tblCellMar>
          <w:left w:w="28" w:type="dxa"/>
          <w:right w:w="28" w:type="dxa"/>
        </w:tblCellMar>
        <w:tblLook w:val="04A0"/>
      </w:tblPr>
      <w:tblGrid>
        <w:gridCol w:w="2671"/>
        <w:gridCol w:w="1816"/>
        <w:gridCol w:w="2436"/>
        <w:gridCol w:w="2488"/>
      </w:tblGrid>
      <w:tr w:rsidR="0073150A" w:rsidRPr="0073150A" w:rsidTr="0073150A">
        <w:trPr>
          <w:trHeight w:val="70"/>
        </w:trPr>
        <w:tc>
          <w:tcPr>
            <w:tcW w:w="1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150A" w:rsidRPr="0073150A" w:rsidRDefault="0073150A" w:rsidP="0073150A">
            <w:pPr>
              <w:spacing w:after="0" w:line="240" w:lineRule="auto"/>
              <w:jc w:val="center"/>
              <w:rPr>
                <w:rFonts w:ascii="Times New Roman" w:hAnsi="Times New Roman" w:cs="Times New Roman"/>
                <w:b/>
                <w:bCs/>
                <w:lang w:eastAsia="ru-RU"/>
              </w:rPr>
            </w:pPr>
            <w:r w:rsidRPr="0073150A">
              <w:rPr>
                <w:rFonts w:ascii="Times New Roman" w:hAnsi="Times New Roman" w:cs="Times New Roman"/>
                <w:b/>
                <w:bCs/>
                <w:lang w:eastAsia="ru-RU"/>
              </w:rPr>
              <w:t>Культура</w:t>
            </w: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73150A" w:rsidRPr="0073150A" w:rsidRDefault="0073150A" w:rsidP="0073150A">
            <w:pPr>
              <w:spacing w:after="0" w:line="240" w:lineRule="auto"/>
              <w:jc w:val="center"/>
              <w:rPr>
                <w:rFonts w:ascii="Times New Roman" w:hAnsi="Times New Roman" w:cs="Times New Roman"/>
                <w:b/>
                <w:bCs/>
                <w:lang w:eastAsia="ru-RU"/>
              </w:rPr>
            </w:pPr>
            <w:r w:rsidRPr="0073150A">
              <w:rPr>
                <w:rFonts w:ascii="Times New Roman" w:hAnsi="Times New Roman" w:cs="Times New Roman"/>
                <w:b/>
                <w:bCs/>
                <w:lang w:eastAsia="ru-RU"/>
              </w:rPr>
              <w:t>Урожайность, ц/га</w:t>
            </w:r>
          </w:p>
        </w:tc>
        <w:tc>
          <w:tcPr>
            <w:tcW w:w="1294" w:type="pct"/>
            <w:tcBorders>
              <w:top w:val="single" w:sz="4" w:space="0" w:color="auto"/>
              <w:left w:val="nil"/>
              <w:bottom w:val="single" w:sz="4" w:space="0" w:color="auto"/>
              <w:right w:val="single" w:sz="4" w:space="0" w:color="auto"/>
            </w:tcBorders>
            <w:shd w:val="clear" w:color="auto" w:fill="auto"/>
            <w:vAlign w:val="center"/>
            <w:hideMark/>
          </w:tcPr>
          <w:p w:rsidR="0073150A" w:rsidRPr="0073150A" w:rsidRDefault="0073150A" w:rsidP="0073150A">
            <w:pPr>
              <w:spacing w:after="0" w:line="240" w:lineRule="auto"/>
              <w:jc w:val="center"/>
              <w:rPr>
                <w:rFonts w:ascii="Times New Roman" w:hAnsi="Times New Roman" w:cs="Times New Roman"/>
                <w:b/>
                <w:bCs/>
                <w:lang w:eastAsia="ru-RU"/>
              </w:rPr>
            </w:pPr>
            <w:r w:rsidRPr="0073150A">
              <w:rPr>
                <w:rFonts w:ascii="Times New Roman" w:hAnsi="Times New Roman" w:cs="Times New Roman"/>
                <w:b/>
                <w:bCs/>
                <w:lang w:eastAsia="ru-RU"/>
              </w:rPr>
              <w:t>Затраты на 1 га посева, руб.</w:t>
            </w:r>
          </w:p>
        </w:tc>
        <w:tc>
          <w:tcPr>
            <w:tcW w:w="1322" w:type="pct"/>
            <w:tcBorders>
              <w:top w:val="single" w:sz="4" w:space="0" w:color="auto"/>
              <w:left w:val="nil"/>
              <w:bottom w:val="single" w:sz="4" w:space="0" w:color="auto"/>
              <w:right w:val="single" w:sz="4" w:space="0" w:color="auto"/>
            </w:tcBorders>
            <w:shd w:val="clear" w:color="auto" w:fill="auto"/>
            <w:vAlign w:val="center"/>
            <w:hideMark/>
          </w:tcPr>
          <w:p w:rsidR="0073150A" w:rsidRPr="0073150A" w:rsidRDefault="0073150A" w:rsidP="0073150A">
            <w:pPr>
              <w:spacing w:after="0" w:line="240" w:lineRule="auto"/>
              <w:jc w:val="center"/>
              <w:rPr>
                <w:rFonts w:ascii="Times New Roman" w:hAnsi="Times New Roman" w:cs="Times New Roman"/>
                <w:b/>
                <w:bCs/>
                <w:lang w:eastAsia="ru-RU"/>
              </w:rPr>
            </w:pPr>
            <w:r w:rsidRPr="0073150A">
              <w:rPr>
                <w:rFonts w:ascii="Times New Roman" w:hAnsi="Times New Roman" w:cs="Times New Roman"/>
                <w:b/>
                <w:bCs/>
                <w:lang w:eastAsia="ru-RU"/>
              </w:rPr>
              <w:t>Затраты труда всего, чел. - ч</w:t>
            </w:r>
          </w:p>
        </w:tc>
      </w:tr>
      <w:tr w:rsidR="006C75B6" w:rsidRPr="0073150A" w:rsidTr="0073150A">
        <w:trPr>
          <w:trHeight w:val="315"/>
        </w:trPr>
        <w:tc>
          <w:tcPr>
            <w:tcW w:w="1419" w:type="pct"/>
            <w:tcBorders>
              <w:top w:val="nil"/>
              <w:left w:val="single" w:sz="4" w:space="0" w:color="auto"/>
              <w:bottom w:val="nil"/>
              <w:right w:val="single" w:sz="4" w:space="0" w:color="auto"/>
            </w:tcBorders>
            <w:shd w:val="clear" w:color="auto" w:fill="auto"/>
            <w:hideMark/>
          </w:tcPr>
          <w:p w:rsidR="006C75B6" w:rsidRPr="0073150A" w:rsidRDefault="006C75B6" w:rsidP="0073150A">
            <w:pPr>
              <w:spacing w:after="0" w:line="240" w:lineRule="auto"/>
              <w:jc w:val="both"/>
              <w:rPr>
                <w:rFonts w:ascii="Times New Roman" w:hAnsi="Times New Roman" w:cs="Times New Roman"/>
                <w:sz w:val="24"/>
                <w:szCs w:val="24"/>
                <w:lang w:eastAsia="ru-RU"/>
              </w:rPr>
            </w:pPr>
            <w:r w:rsidRPr="0073150A">
              <w:rPr>
                <w:rFonts w:ascii="Times New Roman" w:hAnsi="Times New Roman" w:cs="Times New Roman"/>
                <w:sz w:val="24"/>
                <w:szCs w:val="24"/>
                <w:lang w:eastAsia="ru-RU"/>
              </w:rPr>
              <w:t>Яровые зерновые</w:t>
            </w:r>
          </w:p>
        </w:tc>
        <w:tc>
          <w:tcPr>
            <w:tcW w:w="965" w:type="pct"/>
            <w:tcBorders>
              <w:top w:val="nil"/>
              <w:left w:val="nil"/>
              <w:bottom w:val="nil"/>
              <w:right w:val="single" w:sz="4" w:space="0" w:color="auto"/>
            </w:tcBorders>
            <w:shd w:val="clear" w:color="auto" w:fill="auto"/>
            <w:vAlign w:val="center"/>
            <w:hideMark/>
          </w:tcPr>
          <w:p w:rsidR="006C75B6" w:rsidRPr="0073150A" w:rsidRDefault="006C75B6" w:rsidP="0073150A">
            <w:pPr>
              <w:spacing w:after="0" w:line="240" w:lineRule="auto"/>
              <w:jc w:val="center"/>
              <w:rPr>
                <w:rFonts w:ascii="Times New Roman" w:hAnsi="Times New Roman" w:cs="Times New Roman"/>
                <w:sz w:val="24"/>
                <w:szCs w:val="24"/>
                <w:lang w:eastAsia="ru-RU"/>
              </w:rPr>
            </w:pPr>
            <w:r w:rsidRPr="0073150A">
              <w:rPr>
                <w:rFonts w:ascii="Times New Roman" w:hAnsi="Times New Roman" w:cs="Times New Roman"/>
                <w:sz w:val="24"/>
                <w:szCs w:val="24"/>
                <w:lang w:eastAsia="ru-RU"/>
              </w:rPr>
              <w:t>23,0</w:t>
            </w:r>
          </w:p>
        </w:tc>
        <w:tc>
          <w:tcPr>
            <w:tcW w:w="1294" w:type="pct"/>
            <w:tcBorders>
              <w:top w:val="nil"/>
              <w:left w:val="nil"/>
              <w:bottom w:val="nil"/>
              <w:right w:val="single" w:sz="4" w:space="0" w:color="auto"/>
            </w:tcBorders>
            <w:shd w:val="clear" w:color="auto" w:fill="auto"/>
            <w:vAlign w:val="center"/>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11253,7</w:t>
            </w:r>
          </w:p>
        </w:tc>
        <w:tc>
          <w:tcPr>
            <w:tcW w:w="1322" w:type="pct"/>
            <w:tcBorders>
              <w:top w:val="nil"/>
              <w:left w:val="nil"/>
              <w:bottom w:val="nil"/>
              <w:right w:val="single" w:sz="4" w:space="0" w:color="auto"/>
            </w:tcBorders>
            <w:shd w:val="clear" w:color="auto" w:fill="auto"/>
            <w:vAlign w:val="center"/>
            <w:hideMark/>
          </w:tcPr>
          <w:p w:rsidR="006C75B6" w:rsidRPr="0073150A" w:rsidRDefault="006C75B6" w:rsidP="0073150A">
            <w:pPr>
              <w:spacing w:after="0" w:line="240" w:lineRule="auto"/>
              <w:jc w:val="center"/>
              <w:rPr>
                <w:rFonts w:ascii="Times New Roman" w:hAnsi="Times New Roman" w:cs="Times New Roman"/>
                <w:sz w:val="24"/>
                <w:szCs w:val="24"/>
                <w:lang w:eastAsia="ru-RU"/>
              </w:rPr>
            </w:pPr>
            <w:r w:rsidRPr="0073150A">
              <w:rPr>
                <w:rFonts w:ascii="Times New Roman" w:hAnsi="Times New Roman" w:cs="Times New Roman"/>
                <w:sz w:val="24"/>
                <w:szCs w:val="24"/>
                <w:lang w:eastAsia="ru-RU"/>
              </w:rPr>
              <w:t>12,7</w:t>
            </w:r>
          </w:p>
        </w:tc>
      </w:tr>
      <w:tr w:rsidR="006C75B6" w:rsidRPr="0073150A" w:rsidTr="0073150A">
        <w:trPr>
          <w:trHeight w:val="315"/>
        </w:trPr>
        <w:tc>
          <w:tcPr>
            <w:tcW w:w="1419" w:type="pct"/>
            <w:tcBorders>
              <w:top w:val="nil"/>
              <w:left w:val="single" w:sz="4" w:space="0" w:color="auto"/>
              <w:bottom w:val="nil"/>
              <w:right w:val="single" w:sz="4" w:space="0" w:color="auto"/>
            </w:tcBorders>
            <w:shd w:val="clear" w:color="auto" w:fill="auto"/>
            <w:hideMark/>
          </w:tcPr>
          <w:p w:rsidR="006C75B6" w:rsidRPr="0073150A" w:rsidRDefault="006C75B6" w:rsidP="0073150A">
            <w:pPr>
              <w:spacing w:after="0" w:line="240" w:lineRule="auto"/>
              <w:jc w:val="both"/>
              <w:rPr>
                <w:rFonts w:ascii="Times New Roman" w:hAnsi="Times New Roman" w:cs="Times New Roman"/>
                <w:sz w:val="24"/>
                <w:szCs w:val="24"/>
                <w:lang w:eastAsia="ru-RU"/>
              </w:rPr>
            </w:pPr>
            <w:r w:rsidRPr="0073150A">
              <w:rPr>
                <w:rFonts w:ascii="Times New Roman" w:hAnsi="Times New Roman" w:cs="Times New Roman"/>
                <w:sz w:val="24"/>
                <w:szCs w:val="24"/>
                <w:lang w:eastAsia="ru-RU"/>
              </w:rPr>
              <w:t>Зернобобовые</w:t>
            </w:r>
          </w:p>
        </w:tc>
        <w:tc>
          <w:tcPr>
            <w:tcW w:w="965" w:type="pct"/>
            <w:tcBorders>
              <w:top w:val="nil"/>
              <w:left w:val="nil"/>
              <w:bottom w:val="nil"/>
              <w:right w:val="single" w:sz="4" w:space="0" w:color="auto"/>
            </w:tcBorders>
            <w:shd w:val="clear" w:color="auto" w:fill="auto"/>
            <w:vAlign w:val="center"/>
            <w:hideMark/>
          </w:tcPr>
          <w:p w:rsidR="006C75B6" w:rsidRPr="0073150A" w:rsidRDefault="006C75B6" w:rsidP="0073150A">
            <w:pPr>
              <w:spacing w:after="0" w:line="240" w:lineRule="auto"/>
              <w:jc w:val="center"/>
              <w:rPr>
                <w:rFonts w:ascii="Times New Roman" w:hAnsi="Times New Roman" w:cs="Times New Roman"/>
                <w:sz w:val="24"/>
                <w:szCs w:val="24"/>
                <w:lang w:eastAsia="ru-RU"/>
              </w:rPr>
            </w:pPr>
            <w:r w:rsidRPr="0073150A">
              <w:rPr>
                <w:rFonts w:ascii="Times New Roman" w:hAnsi="Times New Roman" w:cs="Times New Roman"/>
                <w:sz w:val="24"/>
                <w:szCs w:val="24"/>
                <w:lang w:eastAsia="ru-RU"/>
              </w:rPr>
              <w:t>12,2</w:t>
            </w:r>
          </w:p>
        </w:tc>
        <w:tc>
          <w:tcPr>
            <w:tcW w:w="1294" w:type="pct"/>
            <w:tcBorders>
              <w:top w:val="nil"/>
              <w:left w:val="nil"/>
              <w:bottom w:val="nil"/>
              <w:right w:val="single" w:sz="4" w:space="0" w:color="auto"/>
            </w:tcBorders>
            <w:shd w:val="clear" w:color="auto" w:fill="auto"/>
            <w:vAlign w:val="center"/>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6353,6</w:t>
            </w:r>
          </w:p>
        </w:tc>
        <w:tc>
          <w:tcPr>
            <w:tcW w:w="1322" w:type="pct"/>
            <w:tcBorders>
              <w:top w:val="nil"/>
              <w:left w:val="nil"/>
              <w:bottom w:val="nil"/>
              <w:right w:val="single" w:sz="4" w:space="0" w:color="auto"/>
            </w:tcBorders>
            <w:shd w:val="clear" w:color="auto" w:fill="auto"/>
            <w:vAlign w:val="center"/>
            <w:hideMark/>
          </w:tcPr>
          <w:p w:rsidR="006C75B6" w:rsidRPr="0073150A" w:rsidRDefault="006C75B6" w:rsidP="0073150A">
            <w:pPr>
              <w:spacing w:after="0" w:line="240" w:lineRule="auto"/>
              <w:jc w:val="center"/>
              <w:rPr>
                <w:rFonts w:ascii="Times New Roman" w:hAnsi="Times New Roman" w:cs="Times New Roman"/>
                <w:sz w:val="24"/>
                <w:szCs w:val="24"/>
                <w:lang w:eastAsia="ru-RU"/>
              </w:rPr>
            </w:pPr>
            <w:r w:rsidRPr="0073150A">
              <w:rPr>
                <w:rFonts w:ascii="Times New Roman" w:hAnsi="Times New Roman" w:cs="Times New Roman"/>
                <w:sz w:val="24"/>
                <w:szCs w:val="24"/>
                <w:lang w:eastAsia="ru-RU"/>
              </w:rPr>
              <w:t>6,4</w:t>
            </w:r>
          </w:p>
        </w:tc>
      </w:tr>
      <w:tr w:rsidR="006C75B6" w:rsidRPr="00CF021F" w:rsidTr="00CF021F">
        <w:trPr>
          <w:trHeight w:val="80"/>
        </w:trPr>
        <w:tc>
          <w:tcPr>
            <w:tcW w:w="1419" w:type="pct"/>
            <w:tcBorders>
              <w:top w:val="nil"/>
              <w:left w:val="single" w:sz="4" w:space="0" w:color="auto"/>
              <w:bottom w:val="nil"/>
              <w:right w:val="single" w:sz="4" w:space="0" w:color="auto"/>
            </w:tcBorders>
            <w:shd w:val="clear" w:color="auto" w:fill="auto"/>
            <w:hideMark/>
          </w:tcPr>
          <w:p w:rsidR="006C75B6" w:rsidRPr="00CF021F" w:rsidRDefault="006C75B6" w:rsidP="00CF021F">
            <w:pPr>
              <w:spacing w:after="0" w:line="240" w:lineRule="auto"/>
              <w:jc w:val="both"/>
              <w:rPr>
                <w:rFonts w:ascii="Times New Roman" w:hAnsi="Times New Roman" w:cs="Times New Roman"/>
                <w:sz w:val="24"/>
                <w:szCs w:val="24"/>
                <w:lang w:eastAsia="ru-RU"/>
              </w:rPr>
            </w:pPr>
            <w:r w:rsidRPr="00CF021F">
              <w:rPr>
                <w:rFonts w:ascii="Times New Roman" w:hAnsi="Times New Roman" w:cs="Times New Roman"/>
                <w:sz w:val="24"/>
                <w:szCs w:val="24"/>
                <w:lang w:eastAsia="ru-RU"/>
              </w:rPr>
              <w:t>Картофель</w:t>
            </w:r>
          </w:p>
        </w:tc>
        <w:tc>
          <w:tcPr>
            <w:tcW w:w="965" w:type="pct"/>
            <w:tcBorders>
              <w:top w:val="nil"/>
              <w:left w:val="nil"/>
              <w:bottom w:val="nil"/>
              <w:right w:val="single" w:sz="4" w:space="0" w:color="auto"/>
            </w:tcBorders>
            <w:shd w:val="clear" w:color="auto" w:fill="auto"/>
            <w:vAlign w:val="center"/>
            <w:hideMark/>
          </w:tcPr>
          <w:p w:rsidR="006C75B6" w:rsidRPr="00CF021F" w:rsidRDefault="006C75B6" w:rsidP="00CF021F">
            <w:pPr>
              <w:spacing w:after="0" w:line="240" w:lineRule="auto"/>
              <w:jc w:val="center"/>
              <w:rPr>
                <w:rFonts w:ascii="Times New Roman" w:hAnsi="Times New Roman" w:cs="Times New Roman"/>
                <w:sz w:val="24"/>
                <w:szCs w:val="24"/>
                <w:lang w:eastAsia="ru-RU"/>
              </w:rPr>
            </w:pPr>
            <w:r w:rsidRPr="00CF021F">
              <w:rPr>
                <w:rFonts w:ascii="Times New Roman" w:hAnsi="Times New Roman" w:cs="Times New Roman"/>
                <w:sz w:val="24"/>
                <w:szCs w:val="24"/>
                <w:lang w:eastAsia="ru-RU"/>
              </w:rPr>
              <w:t>350,0</w:t>
            </w:r>
          </w:p>
        </w:tc>
        <w:tc>
          <w:tcPr>
            <w:tcW w:w="1294" w:type="pct"/>
            <w:tcBorders>
              <w:top w:val="nil"/>
              <w:left w:val="nil"/>
              <w:bottom w:val="nil"/>
              <w:right w:val="single" w:sz="4" w:space="0" w:color="auto"/>
            </w:tcBorders>
            <w:shd w:val="clear" w:color="auto" w:fill="auto"/>
            <w:vAlign w:val="center"/>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86640,3</w:t>
            </w:r>
          </w:p>
        </w:tc>
        <w:tc>
          <w:tcPr>
            <w:tcW w:w="1322" w:type="pct"/>
            <w:tcBorders>
              <w:top w:val="nil"/>
              <w:left w:val="nil"/>
              <w:bottom w:val="nil"/>
              <w:right w:val="single" w:sz="4" w:space="0" w:color="auto"/>
            </w:tcBorders>
            <w:shd w:val="clear" w:color="auto" w:fill="auto"/>
            <w:vAlign w:val="center"/>
            <w:hideMark/>
          </w:tcPr>
          <w:p w:rsidR="006C75B6" w:rsidRPr="00CF021F" w:rsidRDefault="006C75B6" w:rsidP="00CF021F">
            <w:pPr>
              <w:spacing w:after="0" w:line="240" w:lineRule="auto"/>
              <w:jc w:val="center"/>
              <w:rPr>
                <w:rFonts w:ascii="Times New Roman" w:hAnsi="Times New Roman" w:cs="Times New Roman"/>
                <w:sz w:val="24"/>
                <w:szCs w:val="24"/>
                <w:lang w:eastAsia="ru-RU"/>
              </w:rPr>
            </w:pPr>
            <w:r w:rsidRPr="00CF021F">
              <w:rPr>
                <w:rFonts w:ascii="Times New Roman" w:hAnsi="Times New Roman" w:cs="Times New Roman"/>
                <w:sz w:val="24"/>
                <w:szCs w:val="24"/>
                <w:lang w:eastAsia="ru-RU"/>
              </w:rPr>
              <w:t>467,0</w:t>
            </w:r>
          </w:p>
        </w:tc>
      </w:tr>
      <w:tr w:rsidR="006C75B6" w:rsidRPr="0073150A" w:rsidTr="00630A03">
        <w:trPr>
          <w:trHeight w:val="80"/>
        </w:trPr>
        <w:tc>
          <w:tcPr>
            <w:tcW w:w="1419" w:type="pct"/>
            <w:tcBorders>
              <w:top w:val="nil"/>
              <w:left w:val="single" w:sz="4" w:space="0" w:color="auto"/>
              <w:bottom w:val="nil"/>
              <w:right w:val="single" w:sz="4" w:space="0" w:color="auto"/>
            </w:tcBorders>
            <w:shd w:val="clear" w:color="auto" w:fill="auto"/>
            <w:hideMark/>
          </w:tcPr>
          <w:p w:rsidR="006C75B6" w:rsidRPr="0073150A" w:rsidRDefault="006C75B6" w:rsidP="0073150A">
            <w:pPr>
              <w:spacing w:after="0" w:line="240" w:lineRule="auto"/>
              <w:jc w:val="both"/>
              <w:rPr>
                <w:rFonts w:ascii="Times New Roman" w:hAnsi="Times New Roman" w:cs="Times New Roman"/>
                <w:sz w:val="24"/>
                <w:szCs w:val="24"/>
                <w:lang w:eastAsia="ru-RU"/>
              </w:rPr>
            </w:pPr>
            <w:r w:rsidRPr="0073150A">
              <w:rPr>
                <w:rFonts w:ascii="Times New Roman" w:hAnsi="Times New Roman" w:cs="Times New Roman"/>
                <w:sz w:val="24"/>
                <w:szCs w:val="24"/>
                <w:lang w:eastAsia="ru-RU"/>
              </w:rPr>
              <w:t xml:space="preserve">Многолетние травы: </w:t>
            </w:r>
            <w:r>
              <w:rPr>
                <w:rFonts w:ascii="Times New Roman" w:hAnsi="Times New Roman" w:cs="Times New Roman"/>
                <w:sz w:val="24"/>
                <w:szCs w:val="24"/>
                <w:lang w:eastAsia="ru-RU"/>
              </w:rPr>
              <w:br/>
              <w:t xml:space="preserve">    </w:t>
            </w:r>
            <w:r w:rsidRPr="0073150A">
              <w:rPr>
                <w:rFonts w:ascii="Times New Roman" w:hAnsi="Times New Roman" w:cs="Times New Roman"/>
                <w:sz w:val="24"/>
                <w:szCs w:val="24"/>
                <w:lang w:eastAsia="ru-RU"/>
              </w:rPr>
              <w:t>на сено</w:t>
            </w:r>
          </w:p>
        </w:tc>
        <w:tc>
          <w:tcPr>
            <w:tcW w:w="965" w:type="pct"/>
            <w:tcBorders>
              <w:top w:val="nil"/>
              <w:left w:val="nil"/>
              <w:bottom w:val="nil"/>
              <w:right w:val="single" w:sz="4" w:space="0" w:color="auto"/>
            </w:tcBorders>
            <w:shd w:val="clear" w:color="auto" w:fill="auto"/>
            <w:vAlign w:val="bottom"/>
            <w:hideMark/>
          </w:tcPr>
          <w:p w:rsidR="006C75B6" w:rsidRPr="0073150A" w:rsidRDefault="006C75B6" w:rsidP="0073150A">
            <w:pPr>
              <w:spacing w:after="0" w:line="240" w:lineRule="auto"/>
              <w:jc w:val="center"/>
              <w:rPr>
                <w:rFonts w:ascii="Times New Roman" w:hAnsi="Times New Roman" w:cs="Times New Roman"/>
                <w:sz w:val="24"/>
                <w:szCs w:val="24"/>
                <w:lang w:eastAsia="ru-RU"/>
              </w:rPr>
            </w:pPr>
            <w:r w:rsidRPr="0073150A">
              <w:rPr>
                <w:rFonts w:ascii="Times New Roman" w:hAnsi="Times New Roman" w:cs="Times New Roman"/>
                <w:sz w:val="24"/>
                <w:szCs w:val="24"/>
                <w:lang w:eastAsia="ru-RU"/>
              </w:rPr>
              <w:t>17,0</w:t>
            </w:r>
          </w:p>
        </w:tc>
        <w:tc>
          <w:tcPr>
            <w:tcW w:w="1294" w:type="pct"/>
            <w:tcBorders>
              <w:top w:val="nil"/>
              <w:left w:val="nil"/>
              <w:bottom w:val="nil"/>
              <w:right w:val="single" w:sz="4" w:space="0" w:color="auto"/>
            </w:tcBorders>
            <w:shd w:val="clear" w:color="auto" w:fill="auto"/>
            <w:vAlign w:val="center"/>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2947,6</w:t>
            </w:r>
          </w:p>
        </w:tc>
        <w:tc>
          <w:tcPr>
            <w:tcW w:w="1322" w:type="pct"/>
            <w:tcBorders>
              <w:top w:val="nil"/>
              <w:left w:val="nil"/>
              <w:bottom w:val="nil"/>
              <w:right w:val="single" w:sz="4" w:space="0" w:color="auto"/>
            </w:tcBorders>
            <w:shd w:val="clear" w:color="auto" w:fill="auto"/>
            <w:vAlign w:val="bottom"/>
            <w:hideMark/>
          </w:tcPr>
          <w:p w:rsidR="006C75B6" w:rsidRPr="0073150A" w:rsidRDefault="006C75B6" w:rsidP="0073150A">
            <w:pPr>
              <w:spacing w:after="0" w:line="240" w:lineRule="auto"/>
              <w:jc w:val="center"/>
              <w:rPr>
                <w:rFonts w:ascii="Times New Roman" w:hAnsi="Times New Roman" w:cs="Times New Roman"/>
                <w:sz w:val="24"/>
                <w:szCs w:val="24"/>
                <w:lang w:eastAsia="ru-RU"/>
              </w:rPr>
            </w:pPr>
            <w:r w:rsidRPr="0073150A">
              <w:rPr>
                <w:rFonts w:ascii="Times New Roman" w:hAnsi="Times New Roman" w:cs="Times New Roman"/>
                <w:sz w:val="24"/>
                <w:szCs w:val="24"/>
                <w:lang w:eastAsia="ru-RU"/>
              </w:rPr>
              <w:t>19,7</w:t>
            </w:r>
          </w:p>
        </w:tc>
      </w:tr>
      <w:tr w:rsidR="006C75B6" w:rsidRPr="0073150A" w:rsidTr="0073150A">
        <w:trPr>
          <w:trHeight w:val="80"/>
        </w:trPr>
        <w:tc>
          <w:tcPr>
            <w:tcW w:w="1419" w:type="pct"/>
            <w:tcBorders>
              <w:top w:val="nil"/>
              <w:left w:val="single" w:sz="4" w:space="0" w:color="auto"/>
              <w:bottom w:val="nil"/>
              <w:right w:val="single" w:sz="4" w:space="0" w:color="auto"/>
            </w:tcBorders>
            <w:shd w:val="clear" w:color="auto" w:fill="auto"/>
            <w:hideMark/>
          </w:tcPr>
          <w:p w:rsidR="006C75B6" w:rsidRPr="0073150A" w:rsidRDefault="006C75B6" w:rsidP="0073150A">
            <w:pPr>
              <w:spacing w:after="0" w:line="240" w:lineRule="auto"/>
              <w:ind w:firstLineChars="100" w:firstLine="240"/>
              <w:rPr>
                <w:rFonts w:ascii="Times New Roman" w:hAnsi="Times New Roman" w:cs="Times New Roman"/>
                <w:sz w:val="24"/>
                <w:szCs w:val="24"/>
                <w:lang w:eastAsia="ru-RU"/>
              </w:rPr>
            </w:pPr>
            <w:r w:rsidRPr="0073150A">
              <w:rPr>
                <w:rFonts w:ascii="Times New Roman" w:hAnsi="Times New Roman" w:cs="Times New Roman"/>
                <w:sz w:val="24"/>
                <w:szCs w:val="24"/>
                <w:lang w:eastAsia="ru-RU"/>
              </w:rPr>
              <w:t>на зеленый корм</w:t>
            </w:r>
          </w:p>
        </w:tc>
        <w:tc>
          <w:tcPr>
            <w:tcW w:w="965" w:type="pct"/>
            <w:tcBorders>
              <w:top w:val="nil"/>
              <w:left w:val="nil"/>
              <w:bottom w:val="nil"/>
              <w:right w:val="single" w:sz="4" w:space="0" w:color="auto"/>
            </w:tcBorders>
            <w:shd w:val="clear" w:color="auto" w:fill="auto"/>
            <w:vAlign w:val="center"/>
            <w:hideMark/>
          </w:tcPr>
          <w:p w:rsidR="006C75B6" w:rsidRPr="0073150A" w:rsidRDefault="006C75B6" w:rsidP="0073150A">
            <w:pPr>
              <w:spacing w:after="0" w:line="240" w:lineRule="auto"/>
              <w:jc w:val="center"/>
              <w:rPr>
                <w:rFonts w:ascii="Times New Roman" w:hAnsi="Times New Roman" w:cs="Times New Roman"/>
                <w:sz w:val="24"/>
                <w:szCs w:val="24"/>
                <w:lang w:eastAsia="ru-RU"/>
              </w:rPr>
            </w:pPr>
            <w:r w:rsidRPr="0073150A">
              <w:rPr>
                <w:rFonts w:ascii="Times New Roman" w:hAnsi="Times New Roman" w:cs="Times New Roman"/>
                <w:sz w:val="24"/>
                <w:szCs w:val="24"/>
                <w:lang w:eastAsia="ru-RU"/>
              </w:rPr>
              <w:t>48,6</w:t>
            </w:r>
          </w:p>
        </w:tc>
        <w:tc>
          <w:tcPr>
            <w:tcW w:w="1294" w:type="pct"/>
            <w:tcBorders>
              <w:top w:val="nil"/>
              <w:left w:val="nil"/>
              <w:bottom w:val="nil"/>
              <w:right w:val="single" w:sz="4" w:space="0" w:color="auto"/>
            </w:tcBorders>
            <w:shd w:val="clear" w:color="auto" w:fill="auto"/>
            <w:vAlign w:val="center"/>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3037,3</w:t>
            </w:r>
          </w:p>
        </w:tc>
        <w:tc>
          <w:tcPr>
            <w:tcW w:w="1322" w:type="pct"/>
            <w:tcBorders>
              <w:top w:val="nil"/>
              <w:left w:val="nil"/>
              <w:bottom w:val="nil"/>
              <w:right w:val="single" w:sz="4" w:space="0" w:color="auto"/>
            </w:tcBorders>
            <w:shd w:val="clear" w:color="auto" w:fill="auto"/>
            <w:vAlign w:val="center"/>
            <w:hideMark/>
          </w:tcPr>
          <w:p w:rsidR="006C75B6" w:rsidRPr="0073150A" w:rsidRDefault="006C75B6" w:rsidP="0073150A">
            <w:pPr>
              <w:spacing w:after="0" w:line="240" w:lineRule="auto"/>
              <w:jc w:val="center"/>
              <w:rPr>
                <w:rFonts w:ascii="Times New Roman" w:hAnsi="Times New Roman" w:cs="Times New Roman"/>
                <w:sz w:val="24"/>
                <w:szCs w:val="24"/>
                <w:lang w:eastAsia="ru-RU"/>
              </w:rPr>
            </w:pPr>
            <w:r w:rsidRPr="0073150A">
              <w:rPr>
                <w:rFonts w:ascii="Times New Roman" w:hAnsi="Times New Roman" w:cs="Times New Roman"/>
                <w:sz w:val="24"/>
                <w:szCs w:val="24"/>
                <w:lang w:eastAsia="ru-RU"/>
              </w:rPr>
              <w:t>2,0</w:t>
            </w:r>
          </w:p>
        </w:tc>
      </w:tr>
      <w:tr w:rsidR="006C75B6" w:rsidRPr="0073150A" w:rsidTr="0073150A">
        <w:trPr>
          <w:trHeight w:val="80"/>
        </w:trPr>
        <w:tc>
          <w:tcPr>
            <w:tcW w:w="1419" w:type="pct"/>
            <w:tcBorders>
              <w:top w:val="nil"/>
              <w:left w:val="single" w:sz="4" w:space="0" w:color="auto"/>
              <w:bottom w:val="nil"/>
              <w:right w:val="single" w:sz="4" w:space="0" w:color="auto"/>
            </w:tcBorders>
            <w:shd w:val="clear" w:color="auto" w:fill="auto"/>
            <w:hideMark/>
          </w:tcPr>
          <w:p w:rsidR="006C75B6" w:rsidRPr="0073150A" w:rsidRDefault="006C75B6" w:rsidP="0073150A">
            <w:pPr>
              <w:spacing w:after="0" w:line="240" w:lineRule="auto"/>
              <w:ind w:firstLineChars="100" w:firstLine="240"/>
              <w:rPr>
                <w:rFonts w:ascii="Times New Roman" w:hAnsi="Times New Roman" w:cs="Times New Roman"/>
                <w:sz w:val="24"/>
                <w:szCs w:val="24"/>
                <w:lang w:eastAsia="ru-RU"/>
              </w:rPr>
            </w:pPr>
            <w:r w:rsidRPr="0073150A">
              <w:rPr>
                <w:rFonts w:ascii="Times New Roman" w:hAnsi="Times New Roman" w:cs="Times New Roman"/>
                <w:sz w:val="24"/>
                <w:szCs w:val="24"/>
                <w:lang w:eastAsia="ru-RU"/>
              </w:rPr>
              <w:t>на сенаж</w:t>
            </w:r>
          </w:p>
        </w:tc>
        <w:tc>
          <w:tcPr>
            <w:tcW w:w="965" w:type="pct"/>
            <w:tcBorders>
              <w:top w:val="nil"/>
              <w:left w:val="nil"/>
              <w:bottom w:val="nil"/>
              <w:right w:val="single" w:sz="4" w:space="0" w:color="auto"/>
            </w:tcBorders>
            <w:shd w:val="clear" w:color="auto" w:fill="auto"/>
            <w:vAlign w:val="center"/>
            <w:hideMark/>
          </w:tcPr>
          <w:p w:rsidR="006C75B6" w:rsidRPr="0073150A" w:rsidRDefault="006C75B6" w:rsidP="0073150A">
            <w:pPr>
              <w:spacing w:after="0" w:line="240" w:lineRule="auto"/>
              <w:jc w:val="center"/>
              <w:rPr>
                <w:rFonts w:ascii="Times New Roman" w:hAnsi="Times New Roman" w:cs="Times New Roman"/>
                <w:sz w:val="24"/>
                <w:szCs w:val="24"/>
                <w:lang w:eastAsia="ru-RU"/>
              </w:rPr>
            </w:pPr>
            <w:r w:rsidRPr="0073150A">
              <w:rPr>
                <w:rFonts w:ascii="Times New Roman" w:hAnsi="Times New Roman" w:cs="Times New Roman"/>
                <w:sz w:val="24"/>
                <w:szCs w:val="24"/>
                <w:lang w:eastAsia="ru-RU"/>
              </w:rPr>
              <w:t>48,6</w:t>
            </w:r>
          </w:p>
        </w:tc>
        <w:tc>
          <w:tcPr>
            <w:tcW w:w="1294" w:type="pct"/>
            <w:tcBorders>
              <w:top w:val="nil"/>
              <w:left w:val="nil"/>
              <w:bottom w:val="nil"/>
              <w:right w:val="single" w:sz="4" w:space="0" w:color="auto"/>
            </w:tcBorders>
            <w:shd w:val="clear" w:color="auto" w:fill="auto"/>
            <w:vAlign w:val="center"/>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7570,5</w:t>
            </w:r>
          </w:p>
        </w:tc>
        <w:tc>
          <w:tcPr>
            <w:tcW w:w="1322" w:type="pct"/>
            <w:tcBorders>
              <w:top w:val="nil"/>
              <w:left w:val="nil"/>
              <w:bottom w:val="nil"/>
              <w:right w:val="single" w:sz="4" w:space="0" w:color="auto"/>
            </w:tcBorders>
            <w:shd w:val="clear" w:color="auto" w:fill="auto"/>
            <w:vAlign w:val="center"/>
            <w:hideMark/>
          </w:tcPr>
          <w:p w:rsidR="006C75B6" w:rsidRPr="0073150A" w:rsidRDefault="006C75B6" w:rsidP="0073150A">
            <w:pPr>
              <w:spacing w:after="0" w:line="240" w:lineRule="auto"/>
              <w:jc w:val="center"/>
              <w:rPr>
                <w:rFonts w:ascii="Times New Roman" w:hAnsi="Times New Roman" w:cs="Times New Roman"/>
                <w:sz w:val="24"/>
                <w:szCs w:val="24"/>
                <w:lang w:eastAsia="ru-RU"/>
              </w:rPr>
            </w:pPr>
            <w:r w:rsidRPr="0073150A">
              <w:rPr>
                <w:rFonts w:ascii="Times New Roman" w:hAnsi="Times New Roman" w:cs="Times New Roman"/>
                <w:sz w:val="24"/>
                <w:szCs w:val="24"/>
                <w:lang w:eastAsia="ru-RU"/>
              </w:rPr>
              <w:t>2,0</w:t>
            </w:r>
          </w:p>
        </w:tc>
      </w:tr>
      <w:tr w:rsidR="006C75B6" w:rsidRPr="0073150A" w:rsidTr="0073150A">
        <w:trPr>
          <w:trHeight w:val="80"/>
        </w:trPr>
        <w:tc>
          <w:tcPr>
            <w:tcW w:w="1419" w:type="pct"/>
            <w:tcBorders>
              <w:top w:val="nil"/>
              <w:left w:val="single" w:sz="4" w:space="0" w:color="auto"/>
              <w:bottom w:val="nil"/>
              <w:right w:val="single" w:sz="4" w:space="0" w:color="auto"/>
            </w:tcBorders>
            <w:shd w:val="clear" w:color="auto" w:fill="auto"/>
            <w:hideMark/>
          </w:tcPr>
          <w:p w:rsidR="006C75B6" w:rsidRPr="0073150A" w:rsidRDefault="006C75B6" w:rsidP="0073150A">
            <w:pPr>
              <w:spacing w:after="0" w:line="240" w:lineRule="auto"/>
              <w:jc w:val="both"/>
              <w:rPr>
                <w:rFonts w:ascii="Times New Roman" w:hAnsi="Times New Roman" w:cs="Times New Roman"/>
                <w:sz w:val="24"/>
                <w:szCs w:val="24"/>
                <w:lang w:eastAsia="ru-RU"/>
              </w:rPr>
            </w:pPr>
            <w:r w:rsidRPr="0073150A">
              <w:rPr>
                <w:rFonts w:ascii="Times New Roman" w:hAnsi="Times New Roman" w:cs="Times New Roman"/>
                <w:sz w:val="24"/>
                <w:szCs w:val="24"/>
                <w:lang w:eastAsia="ru-RU"/>
              </w:rPr>
              <w:t xml:space="preserve">Однолетние травы: </w:t>
            </w:r>
            <w:r>
              <w:rPr>
                <w:rFonts w:ascii="Times New Roman" w:hAnsi="Times New Roman" w:cs="Times New Roman"/>
                <w:sz w:val="24"/>
                <w:szCs w:val="24"/>
                <w:lang w:eastAsia="ru-RU"/>
              </w:rPr>
              <w:br/>
              <w:t xml:space="preserve">    </w:t>
            </w:r>
            <w:r w:rsidRPr="0073150A">
              <w:rPr>
                <w:rFonts w:ascii="Times New Roman" w:hAnsi="Times New Roman" w:cs="Times New Roman"/>
                <w:sz w:val="24"/>
                <w:szCs w:val="24"/>
                <w:lang w:eastAsia="ru-RU"/>
              </w:rPr>
              <w:t>на сено</w:t>
            </w:r>
          </w:p>
        </w:tc>
        <w:tc>
          <w:tcPr>
            <w:tcW w:w="965" w:type="pct"/>
            <w:tcBorders>
              <w:top w:val="nil"/>
              <w:left w:val="nil"/>
              <w:bottom w:val="nil"/>
              <w:right w:val="single" w:sz="4" w:space="0" w:color="auto"/>
            </w:tcBorders>
            <w:shd w:val="clear" w:color="auto" w:fill="auto"/>
            <w:vAlign w:val="bottom"/>
            <w:hideMark/>
          </w:tcPr>
          <w:p w:rsidR="006C75B6" w:rsidRPr="0073150A" w:rsidRDefault="006C75B6" w:rsidP="0073150A">
            <w:pPr>
              <w:spacing w:after="0" w:line="240" w:lineRule="auto"/>
              <w:jc w:val="center"/>
              <w:rPr>
                <w:rFonts w:ascii="Times New Roman" w:hAnsi="Times New Roman" w:cs="Times New Roman"/>
                <w:sz w:val="24"/>
                <w:szCs w:val="24"/>
                <w:lang w:eastAsia="ru-RU"/>
              </w:rPr>
            </w:pPr>
            <w:r w:rsidRPr="0073150A">
              <w:rPr>
                <w:rFonts w:ascii="Times New Roman" w:hAnsi="Times New Roman" w:cs="Times New Roman"/>
                <w:sz w:val="24"/>
                <w:szCs w:val="24"/>
                <w:lang w:eastAsia="ru-RU"/>
              </w:rPr>
              <w:t>17,0</w:t>
            </w:r>
          </w:p>
        </w:tc>
        <w:tc>
          <w:tcPr>
            <w:tcW w:w="1294" w:type="pct"/>
            <w:tcBorders>
              <w:top w:val="nil"/>
              <w:left w:val="nil"/>
              <w:bottom w:val="nil"/>
              <w:right w:val="single" w:sz="4" w:space="0" w:color="auto"/>
            </w:tcBorders>
            <w:shd w:val="clear" w:color="auto" w:fill="auto"/>
            <w:vAlign w:val="bottom"/>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7008,3</w:t>
            </w:r>
          </w:p>
        </w:tc>
        <w:tc>
          <w:tcPr>
            <w:tcW w:w="1322" w:type="pct"/>
            <w:tcBorders>
              <w:top w:val="nil"/>
              <w:left w:val="nil"/>
              <w:bottom w:val="nil"/>
              <w:right w:val="single" w:sz="4" w:space="0" w:color="auto"/>
            </w:tcBorders>
            <w:shd w:val="clear" w:color="auto" w:fill="auto"/>
            <w:vAlign w:val="bottom"/>
            <w:hideMark/>
          </w:tcPr>
          <w:p w:rsidR="006C75B6" w:rsidRPr="0073150A" w:rsidRDefault="006C75B6" w:rsidP="0073150A">
            <w:pPr>
              <w:spacing w:after="0" w:line="240" w:lineRule="auto"/>
              <w:jc w:val="center"/>
              <w:rPr>
                <w:rFonts w:ascii="Times New Roman" w:hAnsi="Times New Roman" w:cs="Times New Roman"/>
                <w:sz w:val="24"/>
                <w:szCs w:val="24"/>
                <w:lang w:eastAsia="ru-RU"/>
              </w:rPr>
            </w:pPr>
            <w:r w:rsidRPr="0073150A">
              <w:rPr>
                <w:rFonts w:ascii="Times New Roman" w:hAnsi="Times New Roman" w:cs="Times New Roman"/>
                <w:sz w:val="24"/>
                <w:szCs w:val="24"/>
                <w:lang w:eastAsia="ru-RU"/>
              </w:rPr>
              <w:t>80,1</w:t>
            </w:r>
          </w:p>
        </w:tc>
      </w:tr>
      <w:tr w:rsidR="006C75B6" w:rsidRPr="0073150A" w:rsidTr="0073150A">
        <w:trPr>
          <w:trHeight w:val="80"/>
        </w:trPr>
        <w:tc>
          <w:tcPr>
            <w:tcW w:w="1419" w:type="pct"/>
            <w:tcBorders>
              <w:top w:val="nil"/>
              <w:left w:val="single" w:sz="4" w:space="0" w:color="auto"/>
              <w:bottom w:val="nil"/>
              <w:right w:val="single" w:sz="4" w:space="0" w:color="auto"/>
            </w:tcBorders>
            <w:shd w:val="clear" w:color="auto" w:fill="auto"/>
            <w:hideMark/>
          </w:tcPr>
          <w:p w:rsidR="006C75B6" w:rsidRPr="0073150A" w:rsidRDefault="006C75B6" w:rsidP="00CF021F">
            <w:pPr>
              <w:spacing w:after="0" w:line="240" w:lineRule="auto"/>
              <w:ind w:firstLineChars="100" w:firstLine="240"/>
              <w:rPr>
                <w:rFonts w:ascii="Times New Roman" w:hAnsi="Times New Roman" w:cs="Times New Roman"/>
                <w:sz w:val="24"/>
                <w:szCs w:val="24"/>
                <w:lang w:eastAsia="ru-RU"/>
              </w:rPr>
            </w:pPr>
            <w:r w:rsidRPr="0073150A">
              <w:rPr>
                <w:rFonts w:ascii="Times New Roman" w:hAnsi="Times New Roman" w:cs="Times New Roman"/>
                <w:sz w:val="24"/>
                <w:szCs w:val="24"/>
                <w:lang w:eastAsia="ru-RU"/>
              </w:rPr>
              <w:t xml:space="preserve">на </w:t>
            </w:r>
            <w:r>
              <w:rPr>
                <w:rFonts w:ascii="Times New Roman" w:hAnsi="Times New Roman" w:cs="Times New Roman"/>
                <w:sz w:val="24"/>
                <w:szCs w:val="24"/>
                <w:lang w:eastAsia="ru-RU"/>
              </w:rPr>
              <w:t>зеленый корм</w:t>
            </w:r>
          </w:p>
        </w:tc>
        <w:tc>
          <w:tcPr>
            <w:tcW w:w="965" w:type="pct"/>
            <w:tcBorders>
              <w:top w:val="nil"/>
              <w:left w:val="nil"/>
              <w:bottom w:val="nil"/>
              <w:right w:val="single" w:sz="4" w:space="0" w:color="auto"/>
            </w:tcBorders>
            <w:shd w:val="clear" w:color="auto" w:fill="auto"/>
            <w:vAlign w:val="center"/>
            <w:hideMark/>
          </w:tcPr>
          <w:p w:rsidR="006C75B6" w:rsidRPr="0073150A" w:rsidRDefault="006C75B6" w:rsidP="0073150A">
            <w:pPr>
              <w:spacing w:after="0" w:line="240" w:lineRule="auto"/>
              <w:jc w:val="center"/>
              <w:rPr>
                <w:rFonts w:ascii="Times New Roman" w:hAnsi="Times New Roman" w:cs="Times New Roman"/>
                <w:sz w:val="24"/>
                <w:szCs w:val="24"/>
                <w:lang w:eastAsia="ru-RU"/>
              </w:rPr>
            </w:pPr>
            <w:r w:rsidRPr="0073150A">
              <w:rPr>
                <w:rFonts w:ascii="Times New Roman" w:hAnsi="Times New Roman" w:cs="Times New Roman"/>
                <w:sz w:val="24"/>
                <w:szCs w:val="24"/>
                <w:lang w:eastAsia="ru-RU"/>
              </w:rPr>
              <w:t>15,3</w:t>
            </w:r>
          </w:p>
        </w:tc>
        <w:tc>
          <w:tcPr>
            <w:tcW w:w="1294" w:type="pct"/>
            <w:tcBorders>
              <w:top w:val="nil"/>
              <w:left w:val="nil"/>
              <w:bottom w:val="nil"/>
              <w:right w:val="single" w:sz="4" w:space="0" w:color="auto"/>
            </w:tcBorders>
            <w:shd w:val="clear" w:color="auto" w:fill="auto"/>
            <w:vAlign w:val="center"/>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1572,3</w:t>
            </w:r>
          </w:p>
        </w:tc>
        <w:tc>
          <w:tcPr>
            <w:tcW w:w="1322" w:type="pct"/>
            <w:tcBorders>
              <w:top w:val="nil"/>
              <w:left w:val="nil"/>
              <w:bottom w:val="nil"/>
              <w:right w:val="single" w:sz="4" w:space="0" w:color="auto"/>
            </w:tcBorders>
            <w:shd w:val="clear" w:color="auto" w:fill="auto"/>
            <w:vAlign w:val="center"/>
            <w:hideMark/>
          </w:tcPr>
          <w:p w:rsidR="006C75B6" w:rsidRPr="00CF021F" w:rsidRDefault="006C75B6" w:rsidP="00CF021F">
            <w:pPr>
              <w:spacing w:after="0" w:line="240" w:lineRule="auto"/>
              <w:jc w:val="center"/>
              <w:rPr>
                <w:rFonts w:ascii="Times New Roman" w:hAnsi="Times New Roman" w:cs="Times New Roman"/>
                <w:sz w:val="24"/>
                <w:szCs w:val="24"/>
                <w:lang w:eastAsia="ru-RU"/>
              </w:rPr>
            </w:pPr>
            <w:r w:rsidRPr="00CF021F">
              <w:rPr>
                <w:rFonts w:ascii="Times New Roman" w:hAnsi="Times New Roman" w:cs="Times New Roman"/>
                <w:sz w:val="24"/>
                <w:szCs w:val="24"/>
                <w:lang w:eastAsia="ru-RU"/>
              </w:rPr>
              <w:t>4,1</w:t>
            </w:r>
          </w:p>
        </w:tc>
      </w:tr>
      <w:tr w:rsidR="006C75B6" w:rsidRPr="0073150A" w:rsidTr="0073150A">
        <w:trPr>
          <w:trHeight w:val="315"/>
        </w:trPr>
        <w:tc>
          <w:tcPr>
            <w:tcW w:w="1419" w:type="pct"/>
            <w:tcBorders>
              <w:top w:val="nil"/>
              <w:left w:val="single" w:sz="4" w:space="0" w:color="auto"/>
              <w:bottom w:val="single" w:sz="4" w:space="0" w:color="auto"/>
              <w:right w:val="single" w:sz="4" w:space="0" w:color="auto"/>
            </w:tcBorders>
            <w:shd w:val="clear" w:color="auto" w:fill="auto"/>
            <w:hideMark/>
          </w:tcPr>
          <w:p w:rsidR="006C75B6" w:rsidRPr="0073150A" w:rsidRDefault="006C75B6" w:rsidP="0073150A">
            <w:pPr>
              <w:spacing w:after="0" w:line="240" w:lineRule="auto"/>
              <w:jc w:val="both"/>
              <w:rPr>
                <w:rFonts w:ascii="Times New Roman" w:hAnsi="Times New Roman" w:cs="Times New Roman"/>
                <w:sz w:val="24"/>
                <w:szCs w:val="24"/>
                <w:lang w:eastAsia="ru-RU"/>
              </w:rPr>
            </w:pPr>
            <w:r w:rsidRPr="0073150A">
              <w:rPr>
                <w:rFonts w:ascii="Times New Roman" w:hAnsi="Times New Roman" w:cs="Times New Roman"/>
                <w:sz w:val="24"/>
                <w:szCs w:val="24"/>
                <w:lang w:eastAsia="ru-RU"/>
              </w:rPr>
              <w:t>Кукуруза на силос</w:t>
            </w:r>
          </w:p>
        </w:tc>
        <w:tc>
          <w:tcPr>
            <w:tcW w:w="965" w:type="pct"/>
            <w:tcBorders>
              <w:top w:val="nil"/>
              <w:left w:val="nil"/>
              <w:bottom w:val="single" w:sz="4" w:space="0" w:color="auto"/>
              <w:right w:val="single" w:sz="4" w:space="0" w:color="auto"/>
            </w:tcBorders>
            <w:shd w:val="clear" w:color="auto" w:fill="auto"/>
            <w:vAlign w:val="center"/>
            <w:hideMark/>
          </w:tcPr>
          <w:p w:rsidR="006C75B6" w:rsidRPr="0073150A" w:rsidRDefault="006C75B6" w:rsidP="0073150A">
            <w:pPr>
              <w:spacing w:after="0" w:line="240" w:lineRule="auto"/>
              <w:jc w:val="center"/>
              <w:rPr>
                <w:rFonts w:ascii="Times New Roman" w:hAnsi="Times New Roman" w:cs="Times New Roman"/>
                <w:sz w:val="24"/>
                <w:szCs w:val="24"/>
                <w:lang w:eastAsia="ru-RU"/>
              </w:rPr>
            </w:pPr>
            <w:r w:rsidRPr="0073150A">
              <w:rPr>
                <w:rFonts w:ascii="Times New Roman" w:hAnsi="Times New Roman" w:cs="Times New Roman"/>
                <w:sz w:val="24"/>
                <w:szCs w:val="24"/>
                <w:lang w:eastAsia="ru-RU"/>
              </w:rPr>
              <w:t>173,5</w:t>
            </w:r>
          </w:p>
        </w:tc>
        <w:tc>
          <w:tcPr>
            <w:tcW w:w="1294" w:type="pct"/>
            <w:tcBorders>
              <w:top w:val="nil"/>
              <w:left w:val="nil"/>
              <w:bottom w:val="single" w:sz="4" w:space="0" w:color="auto"/>
              <w:right w:val="single" w:sz="4" w:space="0" w:color="auto"/>
            </w:tcBorders>
            <w:shd w:val="clear" w:color="auto" w:fill="auto"/>
            <w:vAlign w:val="center"/>
            <w:hideMark/>
          </w:tcPr>
          <w:p w:rsidR="006C75B6" w:rsidRPr="006C75B6" w:rsidRDefault="006C75B6" w:rsidP="006C75B6">
            <w:pPr>
              <w:spacing w:after="0" w:line="240" w:lineRule="auto"/>
              <w:jc w:val="center"/>
              <w:rPr>
                <w:rFonts w:ascii="Times New Roman" w:hAnsi="Times New Roman" w:cs="Times New Roman"/>
                <w:sz w:val="24"/>
                <w:szCs w:val="24"/>
              </w:rPr>
            </w:pPr>
            <w:r w:rsidRPr="006C75B6">
              <w:rPr>
                <w:rFonts w:ascii="Times New Roman" w:hAnsi="Times New Roman" w:cs="Times New Roman"/>
                <w:sz w:val="24"/>
                <w:szCs w:val="24"/>
              </w:rPr>
              <w:t>25928,7</w:t>
            </w:r>
          </w:p>
        </w:tc>
        <w:tc>
          <w:tcPr>
            <w:tcW w:w="1322" w:type="pct"/>
            <w:tcBorders>
              <w:top w:val="nil"/>
              <w:left w:val="nil"/>
              <w:bottom w:val="single" w:sz="4" w:space="0" w:color="auto"/>
              <w:right w:val="single" w:sz="4" w:space="0" w:color="auto"/>
            </w:tcBorders>
            <w:shd w:val="clear" w:color="auto" w:fill="auto"/>
            <w:vAlign w:val="center"/>
            <w:hideMark/>
          </w:tcPr>
          <w:p w:rsidR="006C75B6" w:rsidRPr="0073150A" w:rsidRDefault="006C75B6" w:rsidP="0073150A">
            <w:pPr>
              <w:spacing w:after="0" w:line="240" w:lineRule="auto"/>
              <w:jc w:val="center"/>
              <w:rPr>
                <w:rFonts w:ascii="Times New Roman" w:hAnsi="Times New Roman" w:cs="Times New Roman"/>
                <w:sz w:val="24"/>
                <w:szCs w:val="24"/>
                <w:lang w:eastAsia="ru-RU"/>
              </w:rPr>
            </w:pPr>
            <w:r w:rsidRPr="0073150A">
              <w:rPr>
                <w:rFonts w:ascii="Times New Roman" w:hAnsi="Times New Roman" w:cs="Times New Roman"/>
                <w:sz w:val="24"/>
                <w:szCs w:val="24"/>
                <w:lang w:eastAsia="ru-RU"/>
              </w:rPr>
              <w:t>8,6</w:t>
            </w:r>
          </w:p>
        </w:tc>
      </w:tr>
    </w:tbl>
    <w:p w:rsidR="006B49E5" w:rsidRDefault="006B49E5" w:rsidP="006B49E5">
      <w:pPr>
        <w:pStyle w:val="a7"/>
        <w:spacing w:after="0" w:line="240" w:lineRule="auto"/>
        <w:ind w:left="0"/>
        <w:rPr>
          <w:rFonts w:ascii="Times New Roman" w:hAnsi="Times New Roman"/>
          <w:sz w:val="24"/>
          <w:szCs w:val="28"/>
        </w:rPr>
      </w:pPr>
    </w:p>
    <w:p w:rsidR="0073150A" w:rsidRDefault="0073150A" w:rsidP="0073150A">
      <w:pPr>
        <w:pStyle w:val="a7"/>
        <w:spacing w:after="0" w:line="240" w:lineRule="auto"/>
        <w:ind w:left="0"/>
        <w:rPr>
          <w:rFonts w:ascii="Times New Roman" w:hAnsi="Times New Roman"/>
          <w:b/>
          <w:sz w:val="24"/>
          <w:szCs w:val="28"/>
        </w:rPr>
      </w:pPr>
      <w:r w:rsidRPr="00E330FD">
        <w:rPr>
          <w:rFonts w:ascii="Times New Roman" w:hAnsi="Times New Roman"/>
          <w:sz w:val="24"/>
          <w:szCs w:val="28"/>
        </w:rPr>
        <w:t>Таблица 3.</w:t>
      </w:r>
      <w:r>
        <w:rPr>
          <w:rFonts w:ascii="Times New Roman" w:hAnsi="Times New Roman"/>
          <w:sz w:val="24"/>
          <w:szCs w:val="28"/>
        </w:rPr>
        <w:t>4</w:t>
      </w:r>
      <w:r w:rsidRPr="00E330FD">
        <w:rPr>
          <w:rFonts w:ascii="Times New Roman" w:hAnsi="Times New Roman"/>
          <w:sz w:val="24"/>
          <w:szCs w:val="28"/>
        </w:rPr>
        <w:t xml:space="preserve"> – </w:t>
      </w:r>
      <w:r w:rsidRPr="00E330FD">
        <w:rPr>
          <w:rFonts w:ascii="Times New Roman" w:hAnsi="Times New Roman"/>
          <w:b/>
          <w:sz w:val="24"/>
          <w:szCs w:val="28"/>
        </w:rPr>
        <w:t>Расчет выхода питательных веществ с 1 га посевов сельхозкультур и угодий, выделяемых на корм животным</w:t>
      </w:r>
    </w:p>
    <w:p w:rsidR="0073150A" w:rsidRDefault="0073150A" w:rsidP="0073150A">
      <w:pPr>
        <w:pStyle w:val="a7"/>
        <w:spacing w:after="0" w:line="240" w:lineRule="auto"/>
        <w:ind w:left="0"/>
        <w:rPr>
          <w:rFonts w:ascii="Times New Roman" w:hAnsi="Times New Roman"/>
          <w:b/>
          <w:sz w:val="24"/>
          <w:szCs w:val="28"/>
        </w:rPr>
      </w:pPr>
    </w:p>
    <w:tbl>
      <w:tblPr>
        <w:tblW w:w="5000" w:type="pct"/>
        <w:tblCellMar>
          <w:left w:w="0" w:type="dxa"/>
          <w:right w:w="0" w:type="dxa"/>
        </w:tblCellMar>
        <w:tblLook w:val="04A0"/>
      </w:tblPr>
      <w:tblGrid>
        <w:gridCol w:w="2089"/>
        <w:gridCol w:w="998"/>
        <w:gridCol w:w="564"/>
        <w:gridCol w:w="526"/>
        <w:gridCol w:w="528"/>
        <w:gridCol w:w="1006"/>
        <w:gridCol w:w="717"/>
        <w:gridCol w:w="682"/>
        <w:gridCol w:w="532"/>
        <w:gridCol w:w="912"/>
        <w:gridCol w:w="811"/>
      </w:tblGrid>
      <w:tr w:rsidR="00CF021F" w:rsidRPr="00CF021F" w:rsidTr="00466D03">
        <w:trPr>
          <w:trHeight w:val="285"/>
        </w:trPr>
        <w:tc>
          <w:tcPr>
            <w:tcW w:w="11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21F" w:rsidRPr="00CF021F" w:rsidRDefault="00CF021F" w:rsidP="00CF021F">
            <w:pPr>
              <w:spacing w:after="0" w:line="240" w:lineRule="auto"/>
              <w:jc w:val="center"/>
              <w:rPr>
                <w:rFonts w:ascii="Times New Roman" w:hAnsi="Times New Roman" w:cs="Times New Roman"/>
                <w:b/>
                <w:bCs/>
                <w:color w:val="000000"/>
                <w:lang w:eastAsia="ru-RU"/>
              </w:rPr>
            </w:pPr>
            <w:r w:rsidRPr="00CF021F">
              <w:rPr>
                <w:rFonts w:ascii="Times New Roman" w:hAnsi="Times New Roman" w:cs="Times New Roman"/>
                <w:b/>
                <w:bCs/>
                <w:color w:val="000000"/>
                <w:lang w:eastAsia="ru-RU"/>
              </w:rPr>
              <w:t>Культура, угодья</w:t>
            </w:r>
          </w:p>
        </w:tc>
        <w:tc>
          <w:tcPr>
            <w:tcW w:w="83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021F" w:rsidRPr="00CF021F" w:rsidRDefault="00CF021F" w:rsidP="00CF021F">
            <w:pPr>
              <w:spacing w:after="0" w:line="240" w:lineRule="auto"/>
              <w:jc w:val="center"/>
              <w:rPr>
                <w:rFonts w:ascii="Times New Roman" w:hAnsi="Times New Roman" w:cs="Times New Roman"/>
                <w:b/>
                <w:bCs/>
                <w:color w:val="000000"/>
                <w:lang w:eastAsia="ru-RU"/>
              </w:rPr>
            </w:pPr>
            <w:r w:rsidRPr="00CF021F">
              <w:rPr>
                <w:rFonts w:ascii="Times New Roman" w:hAnsi="Times New Roman" w:cs="Times New Roman"/>
                <w:b/>
                <w:bCs/>
                <w:color w:val="000000"/>
                <w:lang w:eastAsia="ru-RU"/>
              </w:rPr>
              <w:t>Выделяется на корм, ц/га</w:t>
            </w:r>
          </w:p>
        </w:tc>
        <w:tc>
          <w:tcPr>
            <w:tcW w:w="1483" w:type="pct"/>
            <w:gridSpan w:val="4"/>
            <w:tcBorders>
              <w:top w:val="single" w:sz="4" w:space="0" w:color="auto"/>
              <w:left w:val="nil"/>
              <w:bottom w:val="single" w:sz="4" w:space="0" w:color="auto"/>
              <w:right w:val="single" w:sz="4" w:space="0" w:color="auto"/>
            </w:tcBorders>
            <w:shd w:val="clear" w:color="auto" w:fill="auto"/>
            <w:vAlign w:val="center"/>
            <w:hideMark/>
          </w:tcPr>
          <w:p w:rsidR="00CF021F" w:rsidRPr="00CF021F" w:rsidRDefault="00CF021F" w:rsidP="00CF021F">
            <w:pPr>
              <w:spacing w:after="0" w:line="240" w:lineRule="auto"/>
              <w:jc w:val="center"/>
              <w:rPr>
                <w:rFonts w:ascii="Times New Roman" w:hAnsi="Times New Roman" w:cs="Times New Roman"/>
                <w:b/>
                <w:bCs/>
                <w:color w:val="000000"/>
                <w:lang w:eastAsia="ru-RU"/>
              </w:rPr>
            </w:pPr>
            <w:r w:rsidRPr="00CF021F">
              <w:rPr>
                <w:rFonts w:ascii="Times New Roman" w:hAnsi="Times New Roman" w:cs="Times New Roman"/>
                <w:b/>
                <w:bCs/>
                <w:color w:val="000000"/>
                <w:lang w:eastAsia="ru-RU"/>
              </w:rPr>
              <w:t>Выход питательных в</w:t>
            </w:r>
            <w:r w:rsidRPr="00CF021F">
              <w:rPr>
                <w:rFonts w:ascii="Times New Roman" w:hAnsi="Times New Roman" w:cs="Times New Roman"/>
                <w:b/>
                <w:bCs/>
                <w:color w:val="000000"/>
                <w:lang w:eastAsia="ru-RU"/>
              </w:rPr>
              <w:t>е</w:t>
            </w:r>
            <w:r w:rsidRPr="00CF021F">
              <w:rPr>
                <w:rFonts w:ascii="Times New Roman" w:hAnsi="Times New Roman" w:cs="Times New Roman"/>
                <w:b/>
                <w:bCs/>
                <w:color w:val="000000"/>
                <w:lang w:eastAsia="ru-RU"/>
              </w:rPr>
              <w:t xml:space="preserve">ществ с 1 ц  </w:t>
            </w:r>
          </w:p>
        </w:tc>
        <w:tc>
          <w:tcPr>
            <w:tcW w:w="1568" w:type="pct"/>
            <w:gridSpan w:val="4"/>
            <w:tcBorders>
              <w:top w:val="single" w:sz="4" w:space="0" w:color="auto"/>
              <w:left w:val="nil"/>
              <w:bottom w:val="single" w:sz="4" w:space="0" w:color="auto"/>
              <w:right w:val="single" w:sz="4" w:space="0" w:color="auto"/>
            </w:tcBorders>
            <w:shd w:val="clear" w:color="auto" w:fill="auto"/>
            <w:vAlign w:val="center"/>
            <w:hideMark/>
          </w:tcPr>
          <w:p w:rsidR="00CF021F" w:rsidRPr="00CF021F" w:rsidRDefault="00CF021F" w:rsidP="00CF021F">
            <w:pPr>
              <w:spacing w:after="0" w:line="240" w:lineRule="auto"/>
              <w:jc w:val="center"/>
              <w:rPr>
                <w:rFonts w:ascii="Times New Roman" w:hAnsi="Times New Roman" w:cs="Times New Roman"/>
                <w:b/>
                <w:bCs/>
                <w:color w:val="000000"/>
                <w:lang w:eastAsia="ru-RU"/>
              </w:rPr>
            </w:pPr>
            <w:r w:rsidRPr="00CF021F">
              <w:rPr>
                <w:rFonts w:ascii="Times New Roman" w:hAnsi="Times New Roman" w:cs="Times New Roman"/>
                <w:b/>
                <w:bCs/>
                <w:color w:val="000000"/>
                <w:lang w:eastAsia="ru-RU"/>
              </w:rPr>
              <w:t>Выход питательных веществ с 1 га</w:t>
            </w:r>
          </w:p>
        </w:tc>
      </w:tr>
      <w:tr w:rsidR="00CF021F" w:rsidRPr="00CF021F" w:rsidTr="00466D03">
        <w:trPr>
          <w:trHeight w:val="510"/>
        </w:trPr>
        <w:tc>
          <w:tcPr>
            <w:tcW w:w="1115" w:type="pct"/>
            <w:vMerge/>
            <w:tcBorders>
              <w:top w:val="single" w:sz="4" w:space="0" w:color="auto"/>
              <w:left w:val="single" w:sz="4" w:space="0" w:color="auto"/>
              <w:bottom w:val="single" w:sz="4" w:space="0" w:color="auto"/>
              <w:right w:val="single" w:sz="4" w:space="0" w:color="auto"/>
            </w:tcBorders>
            <w:vAlign w:val="center"/>
            <w:hideMark/>
          </w:tcPr>
          <w:p w:rsidR="00CF021F" w:rsidRPr="00CF021F" w:rsidRDefault="00CF021F" w:rsidP="00CF021F">
            <w:pPr>
              <w:spacing w:after="0" w:line="240" w:lineRule="auto"/>
              <w:rPr>
                <w:rFonts w:ascii="Times New Roman" w:hAnsi="Times New Roman" w:cs="Times New Roman"/>
                <w:b/>
                <w:bCs/>
                <w:color w:val="000000"/>
                <w:lang w:eastAsia="ru-RU"/>
              </w:rPr>
            </w:pPr>
          </w:p>
        </w:tc>
        <w:tc>
          <w:tcPr>
            <w:tcW w:w="833" w:type="pct"/>
            <w:gridSpan w:val="2"/>
            <w:vMerge/>
            <w:tcBorders>
              <w:top w:val="single" w:sz="4" w:space="0" w:color="auto"/>
              <w:left w:val="single" w:sz="4" w:space="0" w:color="auto"/>
              <w:bottom w:val="single" w:sz="4" w:space="0" w:color="auto"/>
              <w:right w:val="single" w:sz="4" w:space="0" w:color="auto"/>
            </w:tcBorders>
            <w:vAlign w:val="center"/>
            <w:hideMark/>
          </w:tcPr>
          <w:p w:rsidR="00CF021F" w:rsidRPr="00CF021F" w:rsidRDefault="00CF021F" w:rsidP="00CF021F">
            <w:pPr>
              <w:spacing w:after="0" w:line="240" w:lineRule="auto"/>
              <w:rPr>
                <w:rFonts w:ascii="Times New Roman" w:hAnsi="Times New Roman" w:cs="Times New Roman"/>
                <w:b/>
                <w:bCs/>
                <w:color w:val="000000"/>
                <w:lang w:eastAsia="ru-RU"/>
              </w:rPr>
            </w:pPr>
          </w:p>
        </w:tc>
        <w:tc>
          <w:tcPr>
            <w:tcW w:w="563" w:type="pct"/>
            <w:gridSpan w:val="2"/>
            <w:tcBorders>
              <w:top w:val="single" w:sz="4" w:space="0" w:color="auto"/>
              <w:left w:val="nil"/>
              <w:bottom w:val="single" w:sz="4" w:space="0" w:color="auto"/>
              <w:right w:val="single" w:sz="4" w:space="0" w:color="auto"/>
            </w:tcBorders>
            <w:shd w:val="clear" w:color="auto" w:fill="auto"/>
            <w:vAlign w:val="center"/>
            <w:hideMark/>
          </w:tcPr>
          <w:p w:rsidR="00CF021F" w:rsidRPr="00CF021F" w:rsidRDefault="00CF021F" w:rsidP="00CF021F">
            <w:pPr>
              <w:spacing w:after="0" w:line="240" w:lineRule="auto"/>
              <w:jc w:val="center"/>
              <w:rPr>
                <w:rFonts w:ascii="Times New Roman" w:hAnsi="Times New Roman" w:cs="Times New Roman"/>
                <w:b/>
                <w:bCs/>
                <w:color w:val="000000"/>
                <w:lang w:eastAsia="ru-RU"/>
              </w:rPr>
            </w:pPr>
            <w:r w:rsidRPr="00CF021F">
              <w:rPr>
                <w:rFonts w:ascii="Times New Roman" w:hAnsi="Times New Roman" w:cs="Times New Roman"/>
                <w:b/>
                <w:bCs/>
                <w:color w:val="000000"/>
                <w:lang w:eastAsia="ru-RU"/>
              </w:rPr>
              <w:t>корм. ед., ц</w:t>
            </w:r>
          </w:p>
        </w:tc>
        <w:tc>
          <w:tcPr>
            <w:tcW w:w="920" w:type="pct"/>
            <w:gridSpan w:val="2"/>
            <w:tcBorders>
              <w:top w:val="single" w:sz="4" w:space="0" w:color="auto"/>
              <w:left w:val="nil"/>
              <w:bottom w:val="single" w:sz="4" w:space="0" w:color="auto"/>
              <w:right w:val="single" w:sz="4" w:space="0" w:color="auto"/>
            </w:tcBorders>
            <w:shd w:val="clear" w:color="auto" w:fill="auto"/>
            <w:vAlign w:val="center"/>
            <w:hideMark/>
          </w:tcPr>
          <w:p w:rsidR="00CF021F" w:rsidRPr="00CF021F" w:rsidRDefault="00CF021F" w:rsidP="00CF021F">
            <w:pPr>
              <w:spacing w:after="0" w:line="240" w:lineRule="auto"/>
              <w:jc w:val="center"/>
              <w:rPr>
                <w:rFonts w:ascii="Times New Roman" w:hAnsi="Times New Roman" w:cs="Times New Roman"/>
                <w:b/>
                <w:bCs/>
                <w:color w:val="000000"/>
                <w:lang w:eastAsia="ru-RU"/>
              </w:rPr>
            </w:pPr>
            <w:r w:rsidRPr="00CF021F">
              <w:rPr>
                <w:rFonts w:ascii="Times New Roman" w:hAnsi="Times New Roman" w:cs="Times New Roman"/>
                <w:b/>
                <w:bCs/>
                <w:color w:val="000000"/>
                <w:lang w:eastAsia="ru-RU"/>
              </w:rPr>
              <w:t>переваримого протеина, ц</w:t>
            </w:r>
          </w:p>
        </w:tc>
        <w:tc>
          <w:tcPr>
            <w:tcW w:w="648" w:type="pct"/>
            <w:gridSpan w:val="2"/>
            <w:tcBorders>
              <w:top w:val="single" w:sz="4" w:space="0" w:color="auto"/>
              <w:left w:val="nil"/>
              <w:bottom w:val="single" w:sz="4" w:space="0" w:color="auto"/>
              <w:right w:val="single" w:sz="4" w:space="0" w:color="auto"/>
            </w:tcBorders>
            <w:shd w:val="clear" w:color="auto" w:fill="auto"/>
            <w:vAlign w:val="center"/>
            <w:hideMark/>
          </w:tcPr>
          <w:p w:rsidR="00CF021F" w:rsidRPr="00CF021F" w:rsidRDefault="00CF021F" w:rsidP="00CF021F">
            <w:pPr>
              <w:spacing w:after="0" w:line="240" w:lineRule="auto"/>
              <w:jc w:val="center"/>
              <w:rPr>
                <w:rFonts w:ascii="Times New Roman" w:hAnsi="Times New Roman" w:cs="Times New Roman"/>
                <w:b/>
                <w:bCs/>
                <w:color w:val="000000"/>
                <w:lang w:eastAsia="ru-RU"/>
              </w:rPr>
            </w:pPr>
            <w:r w:rsidRPr="00CF021F">
              <w:rPr>
                <w:rFonts w:ascii="Times New Roman" w:hAnsi="Times New Roman" w:cs="Times New Roman"/>
                <w:b/>
                <w:bCs/>
                <w:color w:val="000000"/>
                <w:lang w:eastAsia="ru-RU"/>
              </w:rPr>
              <w:t>корм. ед., ц</w:t>
            </w:r>
          </w:p>
        </w:tc>
        <w:tc>
          <w:tcPr>
            <w:tcW w:w="920" w:type="pct"/>
            <w:gridSpan w:val="2"/>
            <w:tcBorders>
              <w:top w:val="single" w:sz="4" w:space="0" w:color="auto"/>
              <w:left w:val="nil"/>
              <w:bottom w:val="single" w:sz="4" w:space="0" w:color="auto"/>
              <w:right w:val="single" w:sz="4" w:space="0" w:color="auto"/>
            </w:tcBorders>
            <w:shd w:val="clear" w:color="auto" w:fill="auto"/>
            <w:vAlign w:val="center"/>
            <w:hideMark/>
          </w:tcPr>
          <w:p w:rsidR="00CF021F" w:rsidRPr="00CF021F" w:rsidRDefault="00CF021F" w:rsidP="00CF021F">
            <w:pPr>
              <w:spacing w:after="0" w:line="240" w:lineRule="auto"/>
              <w:jc w:val="center"/>
              <w:rPr>
                <w:rFonts w:ascii="Times New Roman" w:hAnsi="Times New Roman" w:cs="Times New Roman"/>
                <w:b/>
                <w:bCs/>
                <w:color w:val="000000"/>
                <w:lang w:eastAsia="ru-RU"/>
              </w:rPr>
            </w:pPr>
            <w:r w:rsidRPr="00CF021F">
              <w:rPr>
                <w:rFonts w:ascii="Times New Roman" w:hAnsi="Times New Roman" w:cs="Times New Roman"/>
                <w:b/>
                <w:bCs/>
                <w:color w:val="000000"/>
                <w:lang w:eastAsia="ru-RU"/>
              </w:rPr>
              <w:t>переваримого протеина, ц</w:t>
            </w:r>
          </w:p>
        </w:tc>
      </w:tr>
      <w:tr w:rsidR="00CF021F" w:rsidRPr="00CF021F" w:rsidTr="00630A03">
        <w:trPr>
          <w:cantSplit/>
          <w:trHeight w:val="1538"/>
        </w:trPr>
        <w:tc>
          <w:tcPr>
            <w:tcW w:w="1115" w:type="pct"/>
            <w:vMerge/>
            <w:tcBorders>
              <w:top w:val="single" w:sz="4" w:space="0" w:color="auto"/>
              <w:left w:val="single" w:sz="4" w:space="0" w:color="auto"/>
              <w:bottom w:val="single" w:sz="4" w:space="0" w:color="auto"/>
              <w:right w:val="single" w:sz="4" w:space="0" w:color="auto"/>
            </w:tcBorders>
            <w:vAlign w:val="center"/>
            <w:hideMark/>
          </w:tcPr>
          <w:p w:rsidR="00CF021F" w:rsidRPr="00CF021F" w:rsidRDefault="00CF021F" w:rsidP="00CF021F">
            <w:pPr>
              <w:spacing w:after="0" w:line="240" w:lineRule="auto"/>
              <w:rPr>
                <w:rFonts w:ascii="Times New Roman" w:hAnsi="Times New Roman" w:cs="Times New Roman"/>
                <w:b/>
                <w:bCs/>
                <w:color w:val="000000"/>
                <w:lang w:eastAsia="ru-RU"/>
              </w:rPr>
            </w:pPr>
          </w:p>
        </w:tc>
        <w:tc>
          <w:tcPr>
            <w:tcW w:w="533" w:type="pct"/>
            <w:tcBorders>
              <w:top w:val="nil"/>
              <w:left w:val="nil"/>
              <w:bottom w:val="single" w:sz="4" w:space="0" w:color="auto"/>
              <w:right w:val="single" w:sz="4" w:space="0" w:color="auto"/>
            </w:tcBorders>
            <w:shd w:val="clear" w:color="auto" w:fill="auto"/>
            <w:textDirection w:val="btLr"/>
            <w:vAlign w:val="center"/>
            <w:hideMark/>
          </w:tcPr>
          <w:p w:rsidR="00CF021F" w:rsidRPr="00CF021F" w:rsidRDefault="00CF021F" w:rsidP="00CF021F">
            <w:pPr>
              <w:spacing w:after="0" w:line="240" w:lineRule="auto"/>
              <w:ind w:left="113" w:right="113"/>
              <w:jc w:val="center"/>
              <w:rPr>
                <w:rFonts w:ascii="Times New Roman" w:hAnsi="Times New Roman" w:cs="Times New Roman"/>
                <w:b/>
                <w:bCs/>
                <w:color w:val="000000"/>
                <w:lang w:eastAsia="ru-RU"/>
              </w:rPr>
            </w:pPr>
            <w:r w:rsidRPr="00CF021F">
              <w:rPr>
                <w:rFonts w:ascii="Times New Roman" w:hAnsi="Times New Roman" w:cs="Times New Roman"/>
                <w:b/>
                <w:bCs/>
                <w:color w:val="000000"/>
                <w:lang w:eastAsia="ru-RU"/>
              </w:rPr>
              <w:t>основная</w:t>
            </w:r>
          </w:p>
        </w:tc>
        <w:tc>
          <w:tcPr>
            <w:tcW w:w="301" w:type="pct"/>
            <w:tcBorders>
              <w:top w:val="nil"/>
              <w:left w:val="nil"/>
              <w:bottom w:val="single" w:sz="4" w:space="0" w:color="auto"/>
              <w:right w:val="single" w:sz="4" w:space="0" w:color="auto"/>
            </w:tcBorders>
            <w:shd w:val="clear" w:color="auto" w:fill="auto"/>
            <w:textDirection w:val="btLr"/>
            <w:vAlign w:val="center"/>
            <w:hideMark/>
          </w:tcPr>
          <w:p w:rsidR="00CF021F" w:rsidRPr="00CF021F" w:rsidRDefault="00CF021F" w:rsidP="00CF021F">
            <w:pPr>
              <w:spacing w:after="0" w:line="240" w:lineRule="auto"/>
              <w:ind w:left="113" w:right="113"/>
              <w:jc w:val="center"/>
              <w:rPr>
                <w:rFonts w:ascii="Times New Roman" w:hAnsi="Times New Roman" w:cs="Times New Roman"/>
                <w:b/>
                <w:bCs/>
                <w:color w:val="000000"/>
                <w:lang w:eastAsia="ru-RU"/>
              </w:rPr>
            </w:pPr>
            <w:r w:rsidRPr="00CF021F">
              <w:rPr>
                <w:rFonts w:ascii="Times New Roman" w:hAnsi="Times New Roman" w:cs="Times New Roman"/>
                <w:b/>
                <w:bCs/>
                <w:color w:val="000000"/>
                <w:lang w:eastAsia="ru-RU"/>
              </w:rPr>
              <w:t>побочная</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CF021F" w:rsidRPr="00CF021F" w:rsidRDefault="00CF021F" w:rsidP="00CF021F">
            <w:pPr>
              <w:spacing w:after="0" w:line="240" w:lineRule="auto"/>
              <w:ind w:left="113" w:right="113"/>
              <w:jc w:val="center"/>
              <w:rPr>
                <w:rFonts w:ascii="Times New Roman" w:hAnsi="Times New Roman" w:cs="Times New Roman"/>
                <w:b/>
                <w:bCs/>
                <w:color w:val="000000"/>
                <w:lang w:eastAsia="ru-RU"/>
              </w:rPr>
            </w:pPr>
            <w:r w:rsidRPr="00CF021F">
              <w:rPr>
                <w:rFonts w:ascii="Times New Roman" w:hAnsi="Times New Roman" w:cs="Times New Roman"/>
                <w:b/>
                <w:bCs/>
                <w:color w:val="000000"/>
                <w:lang w:eastAsia="ru-RU"/>
              </w:rPr>
              <w:t xml:space="preserve">основная </w:t>
            </w:r>
          </w:p>
        </w:tc>
        <w:tc>
          <w:tcPr>
            <w:tcW w:w="281" w:type="pct"/>
            <w:tcBorders>
              <w:top w:val="nil"/>
              <w:left w:val="nil"/>
              <w:bottom w:val="single" w:sz="4" w:space="0" w:color="auto"/>
              <w:right w:val="single" w:sz="4" w:space="0" w:color="auto"/>
            </w:tcBorders>
            <w:shd w:val="clear" w:color="auto" w:fill="auto"/>
            <w:textDirection w:val="btLr"/>
            <w:vAlign w:val="center"/>
            <w:hideMark/>
          </w:tcPr>
          <w:p w:rsidR="00CF021F" w:rsidRPr="00CF021F" w:rsidRDefault="00CF021F" w:rsidP="00CF021F">
            <w:pPr>
              <w:spacing w:after="0" w:line="240" w:lineRule="auto"/>
              <w:ind w:left="113" w:right="113"/>
              <w:jc w:val="center"/>
              <w:rPr>
                <w:rFonts w:ascii="Times New Roman" w:hAnsi="Times New Roman" w:cs="Times New Roman"/>
                <w:b/>
                <w:bCs/>
                <w:color w:val="000000"/>
                <w:lang w:eastAsia="ru-RU"/>
              </w:rPr>
            </w:pPr>
            <w:r w:rsidRPr="00CF021F">
              <w:rPr>
                <w:rFonts w:ascii="Times New Roman" w:hAnsi="Times New Roman" w:cs="Times New Roman"/>
                <w:b/>
                <w:bCs/>
                <w:color w:val="000000"/>
                <w:lang w:eastAsia="ru-RU"/>
              </w:rPr>
              <w:t xml:space="preserve">побочная </w:t>
            </w:r>
          </w:p>
        </w:tc>
        <w:tc>
          <w:tcPr>
            <w:tcW w:w="537" w:type="pct"/>
            <w:tcBorders>
              <w:top w:val="nil"/>
              <w:left w:val="nil"/>
              <w:bottom w:val="single" w:sz="4" w:space="0" w:color="auto"/>
              <w:right w:val="single" w:sz="4" w:space="0" w:color="auto"/>
            </w:tcBorders>
            <w:shd w:val="clear" w:color="auto" w:fill="auto"/>
            <w:textDirection w:val="btLr"/>
            <w:vAlign w:val="center"/>
            <w:hideMark/>
          </w:tcPr>
          <w:p w:rsidR="00CF021F" w:rsidRPr="00CF021F" w:rsidRDefault="00CF021F" w:rsidP="00CF021F">
            <w:pPr>
              <w:spacing w:after="0" w:line="240" w:lineRule="auto"/>
              <w:ind w:left="113" w:right="113"/>
              <w:jc w:val="center"/>
              <w:rPr>
                <w:rFonts w:ascii="Times New Roman" w:hAnsi="Times New Roman" w:cs="Times New Roman"/>
                <w:b/>
                <w:bCs/>
                <w:color w:val="000000"/>
                <w:lang w:eastAsia="ru-RU"/>
              </w:rPr>
            </w:pPr>
            <w:r w:rsidRPr="00CF021F">
              <w:rPr>
                <w:rFonts w:ascii="Times New Roman" w:hAnsi="Times New Roman" w:cs="Times New Roman"/>
                <w:b/>
                <w:bCs/>
                <w:color w:val="000000"/>
                <w:lang w:eastAsia="ru-RU"/>
              </w:rPr>
              <w:t xml:space="preserve">основная </w:t>
            </w:r>
          </w:p>
        </w:tc>
        <w:tc>
          <w:tcPr>
            <w:tcW w:w="383" w:type="pct"/>
            <w:tcBorders>
              <w:top w:val="nil"/>
              <w:left w:val="nil"/>
              <w:bottom w:val="single" w:sz="4" w:space="0" w:color="auto"/>
              <w:right w:val="single" w:sz="4" w:space="0" w:color="auto"/>
            </w:tcBorders>
            <w:shd w:val="clear" w:color="auto" w:fill="auto"/>
            <w:textDirection w:val="btLr"/>
            <w:vAlign w:val="center"/>
            <w:hideMark/>
          </w:tcPr>
          <w:p w:rsidR="00CF021F" w:rsidRPr="00CF021F" w:rsidRDefault="00CF021F" w:rsidP="00CF021F">
            <w:pPr>
              <w:spacing w:after="0" w:line="240" w:lineRule="auto"/>
              <w:ind w:left="113" w:right="113"/>
              <w:jc w:val="center"/>
              <w:rPr>
                <w:rFonts w:ascii="Times New Roman" w:hAnsi="Times New Roman" w:cs="Times New Roman"/>
                <w:b/>
                <w:bCs/>
                <w:color w:val="000000"/>
                <w:lang w:eastAsia="ru-RU"/>
              </w:rPr>
            </w:pPr>
            <w:r w:rsidRPr="00CF021F">
              <w:rPr>
                <w:rFonts w:ascii="Times New Roman" w:hAnsi="Times New Roman" w:cs="Times New Roman"/>
                <w:b/>
                <w:bCs/>
                <w:color w:val="000000"/>
                <w:lang w:eastAsia="ru-RU"/>
              </w:rPr>
              <w:t xml:space="preserve">побочная </w:t>
            </w:r>
          </w:p>
        </w:tc>
        <w:tc>
          <w:tcPr>
            <w:tcW w:w="364" w:type="pct"/>
            <w:tcBorders>
              <w:top w:val="nil"/>
              <w:left w:val="nil"/>
              <w:bottom w:val="single" w:sz="4" w:space="0" w:color="auto"/>
              <w:right w:val="single" w:sz="4" w:space="0" w:color="auto"/>
            </w:tcBorders>
            <w:shd w:val="clear" w:color="auto" w:fill="auto"/>
            <w:textDirection w:val="btLr"/>
            <w:vAlign w:val="center"/>
            <w:hideMark/>
          </w:tcPr>
          <w:p w:rsidR="00CF021F" w:rsidRPr="00CF021F" w:rsidRDefault="00CF021F" w:rsidP="00CF021F">
            <w:pPr>
              <w:spacing w:after="0" w:line="240" w:lineRule="auto"/>
              <w:ind w:left="113" w:right="113"/>
              <w:jc w:val="center"/>
              <w:rPr>
                <w:rFonts w:ascii="Times New Roman" w:hAnsi="Times New Roman" w:cs="Times New Roman"/>
                <w:b/>
                <w:bCs/>
                <w:color w:val="000000"/>
                <w:lang w:eastAsia="ru-RU"/>
              </w:rPr>
            </w:pPr>
            <w:r w:rsidRPr="00CF021F">
              <w:rPr>
                <w:rFonts w:ascii="Times New Roman" w:hAnsi="Times New Roman" w:cs="Times New Roman"/>
                <w:b/>
                <w:bCs/>
                <w:color w:val="000000"/>
                <w:lang w:eastAsia="ru-RU"/>
              </w:rPr>
              <w:t>основная</w:t>
            </w:r>
          </w:p>
        </w:tc>
        <w:tc>
          <w:tcPr>
            <w:tcW w:w="284" w:type="pct"/>
            <w:tcBorders>
              <w:top w:val="nil"/>
              <w:left w:val="nil"/>
              <w:bottom w:val="single" w:sz="4" w:space="0" w:color="auto"/>
              <w:right w:val="single" w:sz="4" w:space="0" w:color="auto"/>
            </w:tcBorders>
            <w:shd w:val="clear" w:color="auto" w:fill="auto"/>
            <w:textDirection w:val="btLr"/>
            <w:vAlign w:val="center"/>
            <w:hideMark/>
          </w:tcPr>
          <w:p w:rsidR="00CF021F" w:rsidRPr="00CF021F" w:rsidRDefault="00CF021F" w:rsidP="00466D03">
            <w:pPr>
              <w:spacing w:after="0" w:line="240" w:lineRule="auto"/>
              <w:ind w:left="113" w:right="113"/>
              <w:jc w:val="center"/>
              <w:rPr>
                <w:rFonts w:ascii="Times New Roman" w:hAnsi="Times New Roman" w:cs="Times New Roman"/>
                <w:b/>
                <w:bCs/>
                <w:color w:val="000000"/>
                <w:lang w:eastAsia="ru-RU"/>
              </w:rPr>
            </w:pPr>
            <w:r w:rsidRPr="00CF021F">
              <w:rPr>
                <w:rFonts w:ascii="Times New Roman" w:hAnsi="Times New Roman" w:cs="Times New Roman"/>
                <w:b/>
                <w:bCs/>
                <w:color w:val="000000"/>
                <w:lang w:eastAsia="ru-RU"/>
              </w:rPr>
              <w:t>побочная</w:t>
            </w:r>
          </w:p>
        </w:tc>
        <w:tc>
          <w:tcPr>
            <w:tcW w:w="487" w:type="pct"/>
            <w:tcBorders>
              <w:top w:val="nil"/>
              <w:left w:val="nil"/>
              <w:bottom w:val="single" w:sz="4" w:space="0" w:color="auto"/>
              <w:right w:val="single" w:sz="4" w:space="0" w:color="auto"/>
            </w:tcBorders>
            <w:shd w:val="clear" w:color="auto" w:fill="auto"/>
            <w:textDirection w:val="btLr"/>
            <w:vAlign w:val="center"/>
            <w:hideMark/>
          </w:tcPr>
          <w:p w:rsidR="00CF021F" w:rsidRPr="00CF021F" w:rsidRDefault="00CF021F" w:rsidP="00CF021F">
            <w:pPr>
              <w:spacing w:after="0" w:line="240" w:lineRule="auto"/>
              <w:ind w:left="113" w:right="113"/>
              <w:jc w:val="center"/>
              <w:rPr>
                <w:rFonts w:ascii="Times New Roman" w:hAnsi="Times New Roman" w:cs="Times New Roman"/>
                <w:b/>
                <w:bCs/>
                <w:color w:val="000000"/>
                <w:lang w:eastAsia="ru-RU"/>
              </w:rPr>
            </w:pPr>
            <w:r w:rsidRPr="00CF021F">
              <w:rPr>
                <w:rFonts w:ascii="Times New Roman" w:hAnsi="Times New Roman" w:cs="Times New Roman"/>
                <w:b/>
                <w:bCs/>
                <w:color w:val="000000"/>
                <w:lang w:eastAsia="ru-RU"/>
              </w:rPr>
              <w:t xml:space="preserve">основная </w:t>
            </w:r>
          </w:p>
        </w:tc>
        <w:tc>
          <w:tcPr>
            <w:tcW w:w="434" w:type="pct"/>
            <w:tcBorders>
              <w:top w:val="nil"/>
              <w:left w:val="nil"/>
              <w:bottom w:val="single" w:sz="4" w:space="0" w:color="auto"/>
              <w:right w:val="single" w:sz="4" w:space="0" w:color="auto"/>
            </w:tcBorders>
            <w:shd w:val="clear" w:color="auto" w:fill="auto"/>
            <w:textDirection w:val="btLr"/>
            <w:vAlign w:val="center"/>
            <w:hideMark/>
          </w:tcPr>
          <w:p w:rsidR="00CF021F" w:rsidRPr="00CF021F" w:rsidRDefault="00CF021F" w:rsidP="00CF021F">
            <w:pPr>
              <w:spacing w:after="0" w:line="240" w:lineRule="auto"/>
              <w:ind w:left="113" w:right="113"/>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п</w:t>
            </w:r>
            <w:r w:rsidRPr="00CF021F">
              <w:rPr>
                <w:rFonts w:ascii="Times New Roman" w:hAnsi="Times New Roman" w:cs="Times New Roman"/>
                <w:b/>
                <w:bCs/>
                <w:color w:val="000000"/>
                <w:lang w:eastAsia="ru-RU"/>
              </w:rPr>
              <w:t xml:space="preserve">обочная </w:t>
            </w:r>
          </w:p>
        </w:tc>
      </w:tr>
      <w:tr w:rsidR="00CF021F" w:rsidRPr="00CF021F" w:rsidTr="00630A03">
        <w:trPr>
          <w:trHeight w:val="315"/>
        </w:trPr>
        <w:tc>
          <w:tcPr>
            <w:tcW w:w="1115" w:type="pct"/>
            <w:tcBorders>
              <w:top w:val="single" w:sz="4" w:space="0" w:color="auto"/>
              <w:left w:val="single" w:sz="4" w:space="0" w:color="auto"/>
              <w:right w:val="single" w:sz="4" w:space="0" w:color="auto"/>
            </w:tcBorders>
            <w:shd w:val="clear" w:color="auto" w:fill="auto"/>
            <w:hideMark/>
          </w:tcPr>
          <w:p w:rsidR="00CF021F" w:rsidRPr="00CF021F" w:rsidRDefault="00CF021F" w:rsidP="00CF021F">
            <w:pPr>
              <w:spacing w:after="0" w:line="240" w:lineRule="auto"/>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Яровые зерновые</w:t>
            </w:r>
          </w:p>
        </w:tc>
        <w:tc>
          <w:tcPr>
            <w:tcW w:w="533" w:type="pct"/>
            <w:tcBorders>
              <w:top w:val="single" w:sz="4" w:space="0" w:color="auto"/>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23,0</w:t>
            </w:r>
          </w:p>
        </w:tc>
        <w:tc>
          <w:tcPr>
            <w:tcW w:w="301" w:type="pct"/>
            <w:tcBorders>
              <w:top w:val="single" w:sz="4" w:space="0" w:color="auto"/>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4,5</w:t>
            </w:r>
          </w:p>
        </w:tc>
        <w:tc>
          <w:tcPr>
            <w:tcW w:w="281" w:type="pct"/>
            <w:tcBorders>
              <w:top w:val="single" w:sz="4" w:space="0" w:color="auto"/>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1,15</w:t>
            </w:r>
          </w:p>
        </w:tc>
        <w:tc>
          <w:tcPr>
            <w:tcW w:w="281" w:type="pct"/>
            <w:tcBorders>
              <w:top w:val="single" w:sz="4" w:space="0" w:color="auto"/>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0,21</w:t>
            </w:r>
          </w:p>
        </w:tc>
        <w:tc>
          <w:tcPr>
            <w:tcW w:w="537" w:type="pct"/>
            <w:tcBorders>
              <w:top w:val="single" w:sz="4" w:space="0" w:color="auto"/>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0,085</w:t>
            </w:r>
          </w:p>
        </w:tc>
        <w:tc>
          <w:tcPr>
            <w:tcW w:w="383" w:type="pct"/>
            <w:tcBorders>
              <w:top w:val="single" w:sz="4" w:space="0" w:color="auto"/>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0,01</w:t>
            </w:r>
          </w:p>
        </w:tc>
        <w:tc>
          <w:tcPr>
            <w:tcW w:w="364" w:type="pct"/>
            <w:tcBorders>
              <w:top w:val="single" w:sz="4" w:space="0" w:color="auto"/>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26,45</w:t>
            </w:r>
          </w:p>
        </w:tc>
        <w:tc>
          <w:tcPr>
            <w:tcW w:w="284" w:type="pct"/>
            <w:tcBorders>
              <w:top w:val="single" w:sz="4" w:space="0" w:color="auto"/>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4,83</w:t>
            </w:r>
          </w:p>
        </w:tc>
        <w:tc>
          <w:tcPr>
            <w:tcW w:w="487" w:type="pct"/>
            <w:tcBorders>
              <w:top w:val="single" w:sz="4" w:space="0" w:color="auto"/>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1,96</w:t>
            </w:r>
          </w:p>
        </w:tc>
        <w:tc>
          <w:tcPr>
            <w:tcW w:w="434" w:type="pct"/>
            <w:tcBorders>
              <w:top w:val="single" w:sz="4" w:space="0" w:color="auto"/>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0,23</w:t>
            </w:r>
          </w:p>
        </w:tc>
      </w:tr>
      <w:tr w:rsidR="00CF021F" w:rsidRPr="00CF021F" w:rsidTr="00630A03">
        <w:trPr>
          <w:trHeight w:val="70"/>
        </w:trPr>
        <w:tc>
          <w:tcPr>
            <w:tcW w:w="1115" w:type="pct"/>
            <w:tcBorders>
              <w:top w:val="nil"/>
              <w:left w:val="single" w:sz="4" w:space="0" w:color="auto"/>
              <w:right w:val="single" w:sz="4" w:space="0" w:color="auto"/>
            </w:tcBorders>
            <w:shd w:val="clear" w:color="auto" w:fill="auto"/>
            <w:hideMark/>
          </w:tcPr>
          <w:p w:rsidR="00CF021F" w:rsidRPr="00CF021F" w:rsidRDefault="00CF021F" w:rsidP="00CF021F">
            <w:pPr>
              <w:spacing w:after="0" w:line="240" w:lineRule="auto"/>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Зернобобовые</w:t>
            </w:r>
          </w:p>
        </w:tc>
        <w:tc>
          <w:tcPr>
            <w:tcW w:w="533"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12,2</w:t>
            </w:r>
          </w:p>
        </w:tc>
        <w:tc>
          <w:tcPr>
            <w:tcW w:w="30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4,5</w:t>
            </w:r>
          </w:p>
        </w:tc>
        <w:tc>
          <w:tcPr>
            <w:tcW w:w="28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1,2</w:t>
            </w:r>
            <w:r w:rsidR="00630A03">
              <w:rPr>
                <w:rFonts w:ascii="Times New Roman" w:hAnsi="Times New Roman" w:cs="Times New Roman"/>
                <w:color w:val="000000"/>
                <w:sz w:val="24"/>
                <w:szCs w:val="24"/>
                <w:lang w:eastAsia="ru-RU"/>
              </w:rPr>
              <w:t>0</w:t>
            </w:r>
          </w:p>
        </w:tc>
        <w:tc>
          <w:tcPr>
            <w:tcW w:w="28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0,3</w:t>
            </w:r>
          </w:p>
        </w:tc>
        <w:tc>
          <w:tcPr>
            <w:tcW w:w="537"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0,118</w:t>
            </w:r>
          </w:p>
        </w:tc>
        <w:tc>
          <w:tcPr>
            <w:tcW w:w="383"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0,02</w:t>
            </w:r>
          </w:p>
        </w:tc>
        <w:tc>
          <w:tcPr>
            <w:tcW w:w="36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14,64</w:t>
            </w:r>
          </w:p>
        </w:tc>
        <w:tc>
          <w:tcPr>
            <w:tcW w:w="28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3,66</w:t>
            </w:r>
          </w:p>
        </w:tc>
        <w:tc>
          <w:tcPr>
            <w:tcW w:w="487"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1,44</w:t>
            </w:r>
          </w:p>
        </w:tc>
        <w:tc>
          <w:tcPr>
            <w:tcW w:w="43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0,24</w:t>
            </w:r>
          </w:p>
        </w:tc>
      </w:tr>
      <w:tr w:rsidR="00CF021F" w:rsidRPr="00CF021F" w:rsidTr="00630A03">
        <w:trPr>
          <w:trHeight w:val="70"/>
        </w:trPr>
        <w:tc>
          <w:tcPr>
            <w:tcW w:w="1115" w:type="pct"/>
            <w:tcBorders>
              <w:top w:val="nil"/>
              <w:left w:val="single" w:sz="4" w:space="0" w:color="auto"/>
              <w:right w:val="single" w:sz="4" w:space="0" w:color="auto"/>
            </w:tcBorders>
            <w:shd w:val="clear" w:color="auto" w:fill="auto"/>
            <w:hideMark/>
          </w:tcPr>
          <w:p w:rsidR="00CF021F" w:rsidRPr="00CF021F" w:rsidRDefault="00CF021F" w:rsidP="00CF021F">
            <w:pPr>
              <w:spacing w:after="0" w:line="240" w:lineRule="auto"/>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Картофель</w:t>
            </w:r>
          </w:p>
        </w:tc>
        <w:tc>
          <w:tcPr>
            <w:tcW w:w="533"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350,0</w:t>
            </w:r>
          </w:p>
        </w:tc>
        <w:tc>
          <w:tcPr>
            <w:tcW w:w="30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28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0,12</w:t>
            </w:r>
          </w:p>
        </w:tc>
        <w:tc>
          <w:tcPr>
            <w:tcW w:w="28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537"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0,009</w:t>
            </w:r>
          </w:p>
        </w:tc>
        <w:tc>
          <w:tcPr>
            <w:tcW w:w="383"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36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42,00</w:t>
            </w:r>
          </w:p>
        </w:tc>
        <w:tc>
          <w:tcPr>
            <w:tcW w:w="28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487"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3,15</w:t>
            </w:r>
          </w:p>
        </w:tc>
        <w:tc>
          <w:tcPr>
            <w:tcW w:w="43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r>
      <w:tr w:rsidR="00CF021F" w:rsidRPr="00CF021F" w:rsidTr="00630A03">
        <w:trPr>
          <w:trHeight w:val="70"/>
        </w:trPr>
        <w:tc>
          <w:tcPr>
            <w:tcW w:w="1115" w:type="pct"/>
            <w:tcBorders>
              <w:top w:val="nil"/>
              <w:left w:val="single" w:sz="4" w:space="0" w:color="auto"/>
              <w:right w:val="single" w:sz="4" w:space="0" w:color="auto"/>
            </w:tcBorders>
            <w:shd w:val="clear" w:color="auto" w:fill="auto"/>
            <w:hideMark/>
          </w:tcPr>
          <w:p w:rsidR="00CF021F" w:rsidRPr="00CF021F" w:rsidRDefault="00CF021F" w:rsidP="00CF021F">
            <w:pPr>
              <w:spacing w:after="0" w:line="240" w:lineRule="auto"/>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Многолетние травы на сено</w:t>
            </w:r>
          </w:p>
        </w:tc>
        <w:tc>
          <w:tcPr>
            <w:tcW w:w="533"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17,0</w:t>
            </w:r>
          </w:p>
        </w:tc>
        <w:tc>
          <w:tcPr>
            <w:tcW w:w="30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28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0,47</w:t>
            </w:r>
          </w:p>
        </w:tc>
        <w:tc>
          <w:tcPr>
            <w:tcW w:w="28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537"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0,053</w:t>
            </w:r>
          </w:p>
        </w:tc>
        <w:tc>
          <w:tcPr>
            <w:tcW w:w="383"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36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7,99</w:t>
            </w:r>
          </w:p>
        </w:tc>
        <w:tc>
          <w:tcPr>
            <w:tcW w:w="28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487"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0,90</w:t>
            </w:r>
          </w:p>
        </w:tc>
        <w:tc>
          <w:tcPr>
            <w:tcW w:w="43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r>
      <w:tr w:rsidR="00CF021F" w:rsidRPr="00CF021F" w:rsidTr="00630A03">
        <w:trPr>
          <w:trHeight w:val="70"/>
        </w:trPr>
        <w:tc>
          <w:tcPr>
            <w:tcW w:w="1115" w:type="pct"/>
            <w:tcBorders>
              <w:top w:val="nil"/>
              <w:left w:val="single" w:sz="4" w:space="0" w:color="auto"/>
              <w:right w:val="single" w:sz="4" w:space="0" w:color="auto"/>
            </w:tcBorders>
            <w:shd w:val="clear" w:color="auto" w:fill="auto"/>
            <w:hideMark/>
          </w:tcPr>
          <w:p w:rsidR="00CF021F" w:rsidRPr="00CF021F" w:rsidRDefault="00CF021F" w:rsidP="00CF021F">
            <w:pPr>
              <w:spacing w:after="0" w:line="240" w:lineRule="auto"/>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Многолетние травы на зеленый корм</w:t>
            </w:r>
          </w:p>
        </w:tc>
        <w:tc>
          <w:tcPr>
            <w:tcW w:w="533"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48,6</w:t>
            </w:r>
          </w:p>
        </w:tc>
        <w:tc>
          <w:tcPr>
            <w:tcW w:w="30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28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0,18</w:t>
            </w:r>
          </w:p>
        </w:tc>
        <w:tc>
          <w:tcPr>
            <w:tcW w:w="28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537"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0,025</w:t>
            </w:r>
          </w:p>
        </w:tc>
        <w:tc>
          <w:tcPr>
            <w:tcW w:w="383"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36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8,75</w:t>
            </w:r>
          </w:p>
        </w:tc>
        <w:tc>
          <w:tcPr>
            <w:tcW w:w="28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487"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1,22</w:t>
            </w:r>
          </w:p>
        </w:tc>
        <w:tc>
          <w:tcPr>
            <w:tcW w:w="43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r>
      <w:tr w:rsidR="00CF021F" w:rsidRPr="00CF021F" w:rsidTr="00630A03">
        <w:trPr>
          <w:trHeight w:val="70"/>
        </w:trPr>
        <w:tc>
          <w:tcPr>
            <w:tcW w:w="1115" w:type="pct"/>
            <w:tcBorders>
              <w:top w:val="nil"/>
              <w:left w:val="single" w:sz="4" w:space="0" w:color="auto"/>
              <w:right w:val="single" w:sz="4" w:space="0" w:color="auto"/>
            </w:tcBorders>
            <w:shd w:val="clear" w:color="auto" w:fill="auto"/>
            <w:hideMark/>
          </w:tcPr>
          <w:p w:rsidR="00CF021F" w:rsidRPr="00CF021F" w:rsidRDefault="00CF021F" w:rsidP="00CF021F">
            <w:pPr>
              <w:spacing w:after="0" w:line="240" w:lineRule="auto"/>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Многолетние травы на сенаж</w:t>
            </w:r>
          </w:p>
        </w:tc>
        <w:tc>
          <w:tcPr>
            <w:tcW w:w="533"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48,6</w:t>
            </w:r>
          </w:p>
        </w:tc>
        <w:tc>
          <w:tcPr>
            <w:tcW w:w="30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28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0,34</w:t>
            </w:r>
          </w:p>
        </w:tc>
        <w:tc>
          <w:tcPr>
            <w:tcW w:w="28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537"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0,033</w:t>
            </w:r>
          </w:p>
        </w:tc>
        <w:tc>
          <w:tcPr>
            <w:tcW w:w="383"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36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16,53</w:t>
            </w:r>
          </w:p>
        </w:tc>
        <w:tc>
          <w:tcPr>
            <w:tcW w:w="28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487"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1,60</w:t>
            </w:r>
          </w:p>
        </w:tc>
        <w:tc>
          <w:tcPr>
            <w:tcW w:w="43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r>
      <w:tr w:rsidR="00CF021F" w:rsidRPr="00CF021F" w:rsidTr="00630A03">
        <w:trPr>
          <w:trHeight w:val="70"/>
        </w:trPr>
        <w:tc>
          <w:tcPr>
            <w:tcW w:w="1115" w:type="pct"/>
            <w:tcBorders>
              <w:top w:val="nil"/>
              <w:left w:val="single" w:sz="4" w:space="0" w:color="auto"/>
              <w:right w:val="single" w:sz="4" w:space="0" w:color="auto"/>
            </w:tcBorders>
            <w:shd w:val="clear" w:color="auto" w:fill="auto"/>
            <w:hideMark/>
          </w:tcPr>
          <w:p w:rsidR="00CF021F" w:rsidRPr="00CF021F" w:rsidRDefault="00CF021F" w:rsidP="00CF021F">
            <w:pPr>
              <w:spacing w:after="0" w:line="240" w:lineRule="auto"/>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Однолетние травы на сено</w:t>
            </w:r>
          </w:p>
        </w:tc>
        <w:tc>
          <w:tcPr>
            <w:tcW w:w="533"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17,0</w:t>
            </w:r>
          </w:p>
        </w:tc>
        <w:tc>
          <w:tcPr>
            <w:tcW w:w="30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28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0,45</w:t>
            </w:r>
          </w:p>
        </w:tc>
        <w:tc>
          <w:tcPr>
            <w:tcW w:w="28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537"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0,05</w:t>
            </w:r>
          </w:p>
        </w:tc>
        <w:tc>
          <w:tcPr>
            <w:tcW w:w="383"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36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7,65</w:t>
            </w:r>
          </w:p>
        </w:tc>
        <w:tc>
          <w:tcPr>
            <w:tcW w:w="28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487"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0,85</w:t>
            </w:r>
          </w:p>
        </w:tc>
        <w:tc>
          <w:tcPr>
            <w:tcW w:w="43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r>
      <w:tr w:rsidR="00CF021F" w:rsidRPr="00CF021F" w:rsidTr="00630A03">
        <w:trPr>
          <w:trHeight w:val="70"/>
        </w:trPr>
        <w:tc>
          <w:tcPr>
            <w:tcW w:w="1115" w:type="pct"/>
            <w:tcBorders>
              <w:top w:val="nil"/>
              <w:left w:val="single" w:sz="4" w:space="0" w:color="auto"/>
              <w:right w:val="single" w:sz="4" w:space="0" w:color="auto"/>
            </w:tcBorders>
            <w:shd w:val="clear" w:color="auto" w:fill="auto"/>
            <w:hideMark/>
          </w:tcPr>
          <w:p w:rsidR="00CF021F" w:rsidRPr="00CF021F" w:rsidRDefault="00CF021F" w:rsidP="00CF021F">
            <w:pPr>
              <w:spacing w:after="0" w:line="240" w:lineRule="auto"/>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Однолетние травы на зеленый корм</w:t>
            </w:r>
          </w:p>
        </w:tc>
        <w:tc>
          <w:tcPr>
            <w:tcW w:w="533"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15,3</w:t>
            </w:r>
          </w:p>
        </w:tc>
        <w:tc>
          <w:tcPr>
            <w:tcW w:w="30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28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0,16</w:t>
            </w:r>
          </w:p>
        </w:tc>
        <w:tc>
          <w:tcPr>
            <w:tcW w:w="281"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537"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0,025</w:t>
            </w:r>
          </w:p>
        </w:tc>
        <w:tc>
          <w:tcPr>
            <w:tcW w:w="383"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36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2,44</w:t>
            </w:r>
          </w:p>
        </w:tc>
        <w:tc>
          <w:tcPr>
            <w:tcW w:w="28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487"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0,38</w:t>
            </w:r>
          </w:p>
        </w:tc>
        <w:tc>
          <w:tcPr>
            <w:tcW w:w="434" w:type="pct"/>
            <w:tcBorders>
              <w:top w:val="nil"/>
              <w:left w:val="nil"/>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r>
      <w:tr w:rsidR="00CF021F" w:rsidRPr="00CF021F" w:rsidTr="00466D03">
        <w:trPr>
          <w:trHeight w:val="70"/>
        </w:trPr>
        <w:tc>
          <w:tcPr>
            <w:tcW w:w="1115" w:type="pct"/>
            <w:tcBorders>
              <w:top w:val="nil"/>
              <w:left w:val="single" w:sz="4" w:space="0" w:color="auto"/>
              <w:bottom w:val="single" w:sz="4" w:space="0" w:color="auto"/>
              <w:right w:val="single" w:sz="4" w:space="0" w:color="auto"/>
            </w:tcBorders>
            <w:shd w:val="clear" w:color="auto" w:fill="auto"/>
            <w:hideMark/>
          </w:tcPr>
          <w:p w:rsidR="00CF021F" w:rsidRPr="00CF021F" w:rsidRDefault="00CF021F" w:rsidP="00CF021F">
            <w:pPr>
              <w:spacing w:after="0" w:line="240" w:lineRule="auto"/>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Кукуруза на силос</w:t>
            </w:r>
          </w:p>
        </w:tc>
        <w:tc>
          <w:tcPr>
            <w:tcW w:w="533" w:type="pct"/>
            <w:tcBorders>
              <w:top w:val="nil"/>
              <w:left w:val="nil"/>
              <w:bottom w:val="single" w:sz="4" w:space="0" w:color="auto"/>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173,5</w:t>
            </w:r>
          </w:p>
        </w:tc>
        <w:tc>
          <w:tcPr>
            <w:tcW w:w="301" w:type="pct"/>
            <w:tcBorders>
              <w:top w:val="nil"/>
              <w:left w:val="nil"/>
              <w:bottom w:val="single" w:sz="4" w:space="0" w:color="auto"/>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281" w:type="pct"/>
            <w:tcBorders>
              <w:top w:val="nil"/>
              <w:left w:val="nil"/>
              <w:bottom w:val="single" w:sz="4" w:space="0" w:color="auto"/>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0,18</w:t>
            </w:r>
          </w:p>
        </w:tc>
        <w:tc>
          <w:tcPr>
            <w:tcW w:w="281" w:type="pct"/>
            <w:tcBorders>
              <w:top w:val="nil"/>
              <w:left w:val="nil"/>
              <w:bottom w:val="single" w:sz="4" w:space="0" w:color="auto"/>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537" w:type="pct"/>
            <w:tcBorders>
              <w:top w:val="nil"/>
              <w:left w:val="nil"/>
              <w:bottom w:val="single" w:sz="4" w:space="0" w:color="auto"/>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0,01</w:t>
            </w:r>
            <w:r w:rsidR="00630A03">
              <w:rPr>
                <w:rFonts w:ascii="Times New Roman" w:hAnsi="Times New Roman" w:cs="Times New Roman"/>
                <w:color w:val="000000"/>
                <w:sz w:val="24"/>
                <w:szCs w:val="24"/>
                <w:lang w:eastAsia="ru-RU"/>
              </w:rPr>
              <w:t>0</w:t>
            </w:r>
          </w:p>
        </w:tc>
        <w:tc>
          <w:tcPr>
            <w:tcW w:w="383" w:type="pct"/>
            <w:tcBorders>
              <w:top w:val="nil"/>
              <w:left w:val="nil"/>
              <w:bottom w:val="single" w:sz="4" w:space="0" w:color="auto"/>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364" w:type="pct"/>
            <w:tcBorders>
              <w:top w:val="nil"/>
              <w:left w:val="nil"/>
              <w:bottom w:val="single" w:sz="4" w:space="0" w:color="auto"/>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31,23</w:t>
            </w:r>
          </w:p>
        </w:tc>
        <w:tc>
          <w:tcPr>
            <w:tcW w:w="284" w:type="pct"/>
            <w:tcBorders>
              <w:top w:val="nil"/>
              <w:left w:val="nil"/>
              <w:bottom w:val="single" w:sz="4" w:space="0" w:color="auto"/>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c>
          <w:tcPr>
            <w:tcW w:w="487" w:type="pct"/>
            <w:tcBorders>
              <w:top w:val="nil"/>
              <w:left w:val="nil"/>
              <w:bottom w:val="single" w:sz="4" w:space="0" w:color="auto"/>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1,74</w:t>
            </w:r>
          </w:p>
        </w:tc>
        <w:tc>
          <w:tcPr>
            <w:tcW w:w="434" w:type="pct"/>
            <w:tcBorders>
              <w:top w:val="nil"/>
              <w:left w:val="nil"/>
              <w:bottom w:val="single" w:sz="4" w:space="0" w:color="auto"/>
              <w:right w:val="single" w:sz="4" w:space="0" w:color="auto"/>
            </w:tcBorders>
            <w:shd w:val="clear" w:color="auto" w:fill="auto"/>
            <w:vAlign w:val="bottom"/>
            <w:hideMark/>
          </w:tcPr>
          <w:p w:rsidR="00CF021F" w:rsidRPr="00CF021F" w:rsidRDefault="00CF021F" w:rsidP="00CF021F">
            <w:pPr>
              <w:spacing w:after="0" w:line="240" w:lineRule="auto"/>
              <w:jc w:val="center"/>
              <w:rPr>
                <w:rFonts w:ascii="Times New Roman" w:hAnsi="Times New Roman" w:cs="Times New Roman"/>
                <w:color w:val="000000"/>
                <w:sz w:val="24"/>
                <w:szCs w:val="24"/>
                <w:lang w:eastAsia="ru-RU"/>
              </w:rPr>
            </w:pPr>
            <w:r w:rsidRPr="00CF021F">
              <w:rPr>
                <w:rFonts w:ascii="Times New Roman" w:hAnsi="Times New Roman" w:cs="Times New Roman"/>
                <w:color w:val="000000"/>
                <w:sz w:val="24"/>
                <w:szCs w:val="24"/>
                <w:lang w:eastAsia="ru-RU"/>
              </w:rPr>
              <w:t>-</w:t>
            </w:r>
          </w:p>
        </w:tc>
      </w:tr>
    </w:tbl>
    <w:p w:rsidR="0073150A" w:rsidRDefault="0073150A" w:rsidP="0073150A">
      <w:pPr>
        <w:pStyle w:val="a5"/>
        <w:spacing w:line="360" w:lineRule="auto"/>
        <w:ind w:firstLine="709"/>
        <w:rPr>
          <w:rFonts w:ascii="Times New Roman" w:hAnsi="Times New Roman"/>
          <w:sz w:val="28"/>
          <w:szCs w:val="28"/>
          <w:lang w:val="ru-RU"/>
        </w:rPr>
      </w:pPr>
    </w:p>
    <w:p w:rsidR="00CE154F" w:rsidRDefault="00CE154F" w:rsidP="00CE154F">
      <w:pPr>
        <w:pStyle w:val="33"/>
        <w:numPr>
          <w:ilvl w:val="12"/>
          <w:numId w:val="0"/>
        </w:numPr>
        <w:ind w:firstLine="709"/>
        <w:jc w:val="both"/>
        <w:rPr>
          <w:sz w:val="28"/>
          <w:szCs w:val="28"/>
        </w:rPr>
      </w:pPr>
      <w:r w:rsidRPr="000B64B0">
        <w:rPr>
          <w:sz w:val="28"/>
          <w:szCs w:val="28"/>
        </w:rPr>
        <w:t xml:space="preserve">В качестве переменных представлены виды сельскохозяйственных культур и их питательность. </w:t>
      </w:r>
    </w:p>
    <w:p w:rsidR="00CE154F" w:rsidRDefault="00CE154F" w:rsidP="00CE154F">
      <w:pPr>
        <w:spacing w:line="240" w:lineRule="auto"/>
        <w:jc w:val="both"/>
        <w:rPr>
          <w:rFonts w:ascii="Times New Roman" w:hAnsi="Times New Roman" w:cs="Times New Roman"/>
          <w:sz w:val="24"/>
          <w:szCs w:val="28"/>
        </w:rPr>
      </w:pPr>
    </w:p>
    <w:p w:rsidR="0073150A" w:rsidRDefault="0073150A" w:rsidP="006B49E5">
      <w:pPr>
        <w:pStyle w:val="a7"/>
        <w:spacing w:after="0" w:line="240" w:lineRule="auto"/>
        <w:ind w:left="0"/>
        <w:rPr>
          <w:rFonts w:ascii="Times New Roman" w:hAnsi="Times New Roman"/>
          <w:sz w:val="24"/>
          <w:szCs w:val="28"/>
        </w:rPr>
      </w:pPr>
    </w:p>
    <w:p w:rsidR="0073150A" w:rsidRDefault="0073150A" w:rsidP="006B49E5">
      <w:pPr>
        <w:pStyle w:val="a7"/>
        <w:spacing w:after="0" w:line="240" w:lineRule="auto"/>
        <w:ind w:left="0"/>
        <w:rPr>
          <w:rFonts w:ascii="Times New Roman" w:hAnsi="Times New Roman"/>
          <w:sz w:val="24"/>
          <w:szCs w:val="28"/>
        </w:rPr>
      </w:pPr>
    </w:p>
    <w:p w:rsidR="009D631D" w:rsidRDefault="009D631D" w:rsidP="00A814EB">
      <w:pPr>
        <w:pStyle w:val="a7"/>
        <w:spacing w:after="0" w:line="360" w:lineRule="auto"/>
        <w:ind w:left="0"/>
        <w:rPr>
          <w:rFonts w:ascii="Times New Roman" w:hAnsi="Times New Roman"/>
          <w:sz w:val="24"/>
          <w:szCs w:val="28"/>
        </w:rPr>
        <w:sectPr w:rsidR="009D631D" w:rsidSect="00271D10">
          <w:headerReference w:type="default" r:id="rId13"/>
          <w:pgSz w:w="11906" w:h="16838"/>
          <w:pgMar w:top="1134" w:right="850" w:bottom="1134" w:left="1701" w:header="708" w:footer="708" w:gutter="0"/>
          <w:cols w:space="708"/>
          <w:docGrid w:linePitch="360"/>
        </w:sectPr>
      </w:pPr>
    </w:p>
    <w:p w:rsidR="000B64B0" w:rsidRPr="00E330FD" w:rsidRDefault="006B49E5" w:rsidP="00A814EB">
      <w:pPr>
        <w:pStyle w:val="a7"/>
        <w:spacing w:after="0" w:line="360" w:lineRule="auto"/>
        <w:ind w:left="0"/>
        <w:rPr>
          <w:rFonts w:ascii="Times New Roman" w:hAnsi="Times New Roman"/>
          <w:b/>
          <w:sz w:val="24"/>
          <w:szCs w:val="28"/>
        </w:rPr>
      </w:pPr>
      <w:r>
        <w:rPr>
          <w:rFonts w:ascii="Times New Roman" w:hAnsi="Times New Roman"/>
          <w:sz w:val="24"/>
          <w:szCs w:val="28"/>
        </w:rPr>
        <w:lastRenderedPageBreak/>
        <w:t>Таблица 3.</w:t>
      </w:r>
      <w:r w:rsidR="000A5614">
        <w:rPr>
          <w:rFonts w:ascii="Times New Roman" w:hAnsi="Times New Roman"/>
          <w:sz w:val="24"/>
          <w:szCs w:val="28"/>
        </w:rPr>
        <w:t>5</w:t>
      </w:r>
      <w:r w:rsidR="000B64B0" w:rsidRPr="00E330FD">
        <w:rPr>
          <w:rFonts w:ascii="Times New Roman" w:hAnsi="Times New Roman"/>
          <w:sz w:val="24"/>
          <w:szCs w:val="28"/>
        </w:rPr>
        <w:t xml:space="preserve"> </w:t>
      </w:r>
      <w:r w:rsidR="00E330FD" w:rsidRPr="00E330FD">
        <w:rPr>
          <w:rFonts w:ascii="Times New Roman" w:hAnsi="Times New Roman"/>
          <w:sz w:val="24"/>
          <w:szCs w:val="28"/>
        </w:rPr>
        <w:t>–</w:t>
      </w:r>
      <w:r w:rsidR="000B64B0" w:rsidRPr="00E330FD">
        <w:rPr>
          <w:rFonts w:ascii="Times New Roman" w:hAnsi="Times New Roman"/>
          <w:sz w:val="24"/>
          <w:szCs w:val="28"/>
        </w:rPr>
        <w:t xml:space="preserve"> </w:t>
      </w:r>
      <w:r w:rsidR="000B64B0" w:rsidRPr="00E330FD">
        <w:rPr>
          <w:rFonts w:ascii="Times New Roman" w:hAnsi="Times New Roman"/>
          <w:b/>
          <w:sz w:val="24"/>
          <w:szCs w:val="28"/>
        </w:rPr>
        <w:t>Расчет потребности животных в кормах, ц</w:t>
      </w:r>
    </w:p>
    <w:tbl>
      <w:tblPr>
        <w:tblW w:w="5000" w:type="pct"/>
        <w:tblCellMar>
          <w:left w:w="0" w:type="dxa"/>
          <w:right w:w="0" w:type="dxa"/>
        </w:tblCellMar>
        <w:tblLook w:val="04A0"/>
      </w:tblPr>
      <w:tblGrid>
        <w:gridCol w:w="2644"/>
        <w:gridCol w:w="594"/>
        <w:gridCol w:w="693"/>
        <w:gridCol w:w="982"/>
        <w:gridCol w:w="375"/>
        <w:gridCol w:w="740"/>
        <w:gridCol w:w="430"/>
        <w:gridCol w:w="610"/>
        <w:gridCol w:w="375"/>
        <w:gridCol w:w="594"/>
        <w:gridCol w:w="521"/>
        <w:gridCol w:w="740"/>
        <w:gridCol w:w="506"/>
        <w:gridCol w:w="801"/>
        <w:gridCol w:w="761"/>
        <w:gridCol w:w="1082"/>
        <w:gridCol w:w="446"/>
        <w:gridCol w:w="706"/>
        <w:gridCol w:w="446"/>
        <w:gridCol w:w="534"/>
      </w:tblGrid>
      <w:tr w:rsidR="009D631D" w:rsidRPr="009D631D" w:rsidTr="009D631D">
        <w:trPr>
          <w:trHeight w:val="255"/>
        </w:trPr>
        <w:tc>
          <w:tcPr>
            <w:tcW w:w="9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Виды и группы скота</w:t>
            </w:r>
          </w:p>
        </w:tc>
        <w:tc>
          <w:tcPr>
            <w:tcW w:w="20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Среднегодовое погол</w:t>
            </w:r>
            <w:r w:rsidRPr="009D631D">
              <w:rPr>
                <w:rFonts w:ascii="Times New Roman" w:hAnsi="Times New Roman" w:cs="Times New Roman"/>
                <w:b/>
                <w:bCs/>
                <w:lang w:eastAsia="ru-RU"/>
              </w:rPr>
              <w:t>о</w:t>
            </w:r>
            <w:r w:rsidRPr="009D631D">
              <w:rPr>
                <w:rFonts w:ascii="Times New Roman" w:hAnsi="Times New Roman" w:cs="Times New Roman"/>
                <w:b/>
                <w:bCs/>
                <w:lang w:eastAsia="ru-RU"/>
              </w:rPr>
              <w:t>вье, голов</w:t>
            </w:r>
          </w:p>
        </w:tc>
        <w:tc>
          <w:tcPr>
            <w:tcW w:w="577" w:type="pct"/>
            <w:gridSpan w:val="2"/>
            <w:tcBorders>
              <w:top w:val="single" w:sz="4" w:space="0" w:color="auto"/>
              <w:left w:val="nil"/>
              <w:bottom w:val="single" w:sz="4" w:space="0" w:color="auto"/>
              <w:right w:val="single" w:sz="4" w:space="0" w:color="auto"/>
            </w:tcBorders>
            <w:shd w:val="clear" w:color="auto" w:fill="auto"/>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Концентраты</w:t>
            </w:r>
          </w:p>
        </w:tc>
        <w:tc>
          <w:tcPr>
            <w:tcW w:w="1055" w:type="pct"/>
            <w:gridSpan w:val="6"/>
            <w:tcBorders>
              <w:top w:val="single" w:sz="4" w:space="0" w:color="auto"/>
              <w:left w:val="nil"/>
              <w:bottom w:val="single" w:sz="4" w:space="0" w:color="auto"/>
              <w:right w:val="single" w:sz="4" w:space="0" w:color="auto"/>
            </w:tcBorders>
            <w:shd w:val="clear" w:color="auto" w:fill="auto"/>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Грубые корма</w:t>
            </w:r>
          </w:p>
        </w:tc>
        <w:tc>
          <w:tcPr>
            <w:tcW w:w="886" w:type="pct"/>
            <w:gridSpan w:val="4"/>
            <w:tcBorders>
              <w:top w:val="single" w:sz="4" w:space="0" w:color="auto"/>
              <w:left w:val="nil"/>
              <w:bottom w:val="single" w:sz="4" w:space="0" w:color="auto"/>
              <w:right w:val="single" w:sz="4" w:space="0" w:color="auto"/>
            </w:tcBorders>
            <w:shd w:val="clear" w:color="auto" w:fill="auto"/>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Сочные корма</w:t>
            </w:r>
          </w:p>
        </w:tc>
        <w:tc>
          <w:tcPr>
            <w:tcW w:w="634" w:type="pct"/>
            <w:gridSpan w:val="2"/>
            <w:tcBorders>
              <w:top w:val="single" w:sz="4" w:space="0" w:color="auto"/>
              <w:left w:val="nil"/>
              <w:bottom w:val="single" w:sz="4" w:space="0" w:color="auto"/>
              <w:right w:val="single" w:sz="4" w:space="0" w:color="auto"/>
            </w:tcBorders>
            <w:shd w:val="clear" w:color="auto" w:fill="auto"/>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Зеленые корма</w:t>
            </w:r>
          </w:p>
        </w:tc>
        <w:tc>
          <w:tcPr>
            <w:tcW w:w="735" w:type="pct"/>
            <w:gridSpan w:val="4"/>
            <w:tcBorders>
              <w:top w:val="single" w:sz="4" w:space="0" w:color="auto"/>
              <w:left w:val="nil"/>
              <w:bottom w:val="single" w:sz="4" w:space="0" w:color="auto"/>
              <w:right w:val="single" w:sz="4" w:space="0" w:color="000000"/>
            </w:tcBorders>
            <w:shd w:val="clear" w:color="auto" w:fill="auto"/>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Молочные корма</w:t>
            </w:r>
          </w:p>
        </w:tc>
      </w:tr>
      <w:tr w:rsidR="009D631D" w:rsidRPr="009D631D" w:rsidTr="009D631D">
        <w:trPr>
          <w:trHeight w:val="255"/>
        </w:trPr>
        <w:tc>
          <w:tcPr>
            <w:tcW w:w="908" w:type="pct"/>
            <w:vMerge/>
            <w:tcBorders>
              <w:top w:val="single" w:sz="4" w:space="0" w:color="auto"/>
              <w:left w:val="single" w:sz="4" w:space="0" w:color="auto"/>
              <w:bottom w:val="single" w:sz="4" w:space="0" w:color="auto"/>
              <w:right w:val="single" w:sz="4" w:space="0" w:color="auto"/>
            </w:tcBorders>
            <w:vAlign w:val="center"/>
            <w:hideMark/>
          </w:tcPr>
          <w:p w:rsidR="009D631D" w:rsidRPr="009D631D" w:rsidRDefault="009D631D" w:rsidP="009D631D">
            <w:pPr>
              <w:spacing w:after="0" w:line="240" w:lineRule="auto"/>
              <w:rPr>
                <w:rFonts w:ascii="Times New Roman" w:hAnsi="Times New Roman" w:cs="Times New Roman"/>
                <w:b/>
                <w:bCs/>
                <w:lang w:eastAsia="ru-RU"/>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9D631D" w:rsidRPr="009D631D" w:rsidRDefault="009D631D" w:rsidP="009D631D">
            <w:pPr>
              <w:spacing w:after="0" w:line="240" w:lineRule="auto"/>
              <w:rPr>
                <w:rFonts w:ascii="Times New Roman" w:hAnsi="Times New Roman" w:cs="Times New Roman"/>
                <w:b/>
                <w:bCs/>
                <w:lang w:eastAsia="ru-RU"/>
              </w:rPr>
            </w:pPr>
          </w:p>
        </w:tc>
        <w:tc>
          <w:tcPr>
            <w:tcW w:w="23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На 1 голову</w:t>
            </w:r>
          </w:p>
        </w:tc>
        <w:tc>
          <w:tcPr>
            <w:tcW w:w="33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На все поголовье</w:t>
            </w:r>
          </w:p>
        </w:tc>
        <w:tc>
          <w:tcPr>
            <w:tcW w:w="385" w:type="pct"/>
            <w:gridSpan w:val="2"/>
            <w:tcBorders>
              <w:top w:val="single" w:sz="4" w:space="0" w:color="auto"/>
              <w:left w:val="nil"/>
              <w:bottom w:val="single" w:sz="4" w:space="0" w:color="auto"/>
              <w:right w:val="single" w:sz="4" w:space="0" w:color="auto"/>
            </w:tcBorders>
            <w:shd w:val="clear" w:color="auto" w:fill="auto"/>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сено</w:t>
            </w:r>
          </w:p>
        </w:tc>
        <w:tc>
          <w:tcPr>
            <w:tcW w:w="335" w:type="pct"/>
            <w:gridSpan w:val="2"/>
            <w:tcBorders>
              <w:top w:val="single" w:sz="4" w:space="0" w:color="auto"/>
              <w:left w:val="nil"/>
              <w:bottom w:val="single" w:sz="4" w:space="0" w:color="auto"/>
              <w:right w:val="single" w:sz="4" w:space="0" w:color="auto"/>
            </w:tcBorders>
            <w:shd w:val="clear" w:color="auto" w:fill="auto"/>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сенаж</w:t>
            </w:r>
          </w:p>
        </w:tc>
        <w:tc>
          <w:tcPr>
            <w:tcW w:w="335" w:type="pct"/>
            <w:gridSpan w:val="2"/>
            <w:tcBorders>
              <w:top w:val="single" w:sz="4" w:space="0" w:color="auto"/>
              <w:left w:val="nil"/>
              <w:bottom w:val="single" w:sz="4" w:space="0" w:color="auto"/>
              <w:right w:val="single" w:sz="4" w:space="0" w:color="auto"/>
            </w:tcBorders>
            <w:shd w:val="clear" w:color="auto" w:fill="auto"/>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солома</w:t>
            </w:r>
          </w:p>
        </w:tc>
        <w:tc>
          <w:tcPr>
            <w:tcW w:w="435" w:type="pct"/>
            <w:gridSpan w:val="2"/>
            <w:tcBorders>
              <w:top w:val="single" w:sz="4" w:space="0" w:color="auto"/>
              <w:left w:val="nil"/>
              <w:bottom w:val="single" w:sz="4" w:space="0" w:color="auto"/>
              <w:right w:val="single" w:sz="4" w:space="0" w:color="auto"/>
            </w:tcBorders>
            <w:shd w:val="clear" w:color="auto" w:fill="auto"/>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силос</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картофель</w:t>
            </w:r>
          </w:p>
        </w:tc>
        <w:tc>
          <w:tcPr>
            <w:tcW w:w="26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На 1 голову</w:t>
            </w:r>
          </w:p>
        </w:tc>
        <w:tc>
          <w:tcPr>
            <w:tcW w:w="37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На все поголовье</w:t>
            </w:r>
          </w:p>
        </w:tc>
        <w:tc>
          <w:tcPr>
            <w:tcW w:w="397" w:type="pct"/>
            <w:gridSpan w:val="2"/>
            <w:tcBorders>
              <w:top w:val="single" w:sz="4" w:space="0" w:color="auto"/>
              <w:left w:val="nil"/>
              <w:bottom w:val="single" w:sz="4" w:space="0" w:color="auto"/>
              <w:right w:val="single" w:sz="4" w:space="0" w:color="000000"/>
            </w:tcBorders>
            <w:shd w:val="clear" w:color="auto" w:fill="auto"/>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молоко</w:t>
            </w:r>
          </w:p>
        </w:tc>
        <w:tc>
          <w:tcPr>
            <w:tcW w:w="338" w:type="pct"/>
            <w:gridSpan w:val="2"/>
            <w:tcBorders>
              <w:top w:val="single" w:sz="4" w:space="0" w:color="auto"/>
              <w:left w:val="nil"/>
              <w:bottom w:val="single" w:sz="4" w:space="0" w:color="auto"/>
              <w:right w:val="single" w:sz="4" w:space="0" w:color="000000"/>
            </w:tcBorders>
            <w:shd w:val="clear" w:color="auto" w:fill="auto"/>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обрат</w:t>
            </w:r>
          </w:p>
        </w:tc>
      </w:tr>
      <w:tr w:rsidR="009D631D" w:rsidRPr="009D631D" w:rsidTr="009D631D">
        <w:trPr>
          <w:trHeight w:val="1950"/>
        </w:trPr>
        <w:tc>
          <w:tcPr>
            <w:tcW w:w="908" w:type="pct"/>
            <w:vMerge/>
            <w:tcBorders>
              <w:top w:val="single" w:sz="4" w:space="0" w:color="auto"/>
              <w:left w:val="single" w:sz="4" w:space="0" w:color="auto"/>
              <w:bottom w:val="single" w:sz="4" w:space="0" w:color="auto"/>
              <w:right w:val="single" w:sz="4" w:space="0" w:color="auto"/>
            </w:tcBorders>
            <w:vAlign w:val="center"/>
            <w:hideMark/>
          </w:tcPr>
          <w:p w:rsidR="009D631D" w:rsidRPr="009D631D" w:rsidRDefault="009D631D" w:rsidP="009D631D">
            <w:pPr>
              <w:spacing w:after="0" w:line="240" w:lineRule="auto"/>
              <w:rPr>
                <w:rFonts w:ascii="Times New Roman" w:hAnsi="Times New Roman" w:cs="Times New Roman"/>
                <w:b/>
                <w:bCs/>
                <w:lang w:eastAsia="ru-RU"/>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9D631D" w:rsidRPr="009D631D" w:rsidRDefault="009D631D" w:rsidP="009D631D">
            <w:pPr>
              <w:spacing w:after="0" w:line="240" w:lineRule="auto"/>
              <w:rPr>
                <w:rFonts w:ascii="Times New Roman" w:hAnsi="Times New Roman" w:cs="Times New Roman"/>
                <w:b/>
                <w:bCs/>
                <w:lang w:eastAsia="ru-RU"/>
              </w:rPr>
            </w:pPr>
          </w:p>
        </w:tc>
        <w:tc>
          <w:tcPr>
            <w:tcW w:w="239" w:type="pct"/>
            <w:vMerge/>
            <w:tcBorders>
              <w:top w:val="nil"/>
              <w:left w:val="single" w:sz="4" w:space="0" w:color="auto"/>
              <w:bottom w:val="single" w:sz="4" w:space="0" w:color="auto"/>
              <w:right w:val="single" w:sz="4" w:space="0" w:color="auto"/>
            </w:tcBorders>
            <w:vAlign w:val="center"/>
            <w:hideMark/>
          </w:tcPr>
          <w:p w:rsidR="009D631D" w:rsidRPr="009D631D" w:rsidRDefault="009D631D" w:rsidP="009D631D">
            <w:pPr>
              <w:spacing w:after="0" w:line="240" w:lineRule="auto"/>
              <w:rPr>
                <w:rFonts w:ascii="Times New Roman" w:hAnsi="Times New Roman" w:cs="Times New Roman"/>
                <w:b/>
                <w:bCs/>
                <w:lang w:eastAsia="ru-RU"/>
              </w:rPr>
            </w:pPr>
          </w:p>
        </w:tc>
        <w:tc>
          <w:tcPr>
            <w:tcW w:w="338" w:type="pct"/>
            <w:vMerge/>
            <w:tcBorders>
              <w:top w:val="nil"/>
              <w:left w:val="single" w:sz="4" w:space="0" w:color="auto"/>
              <w:bottom w:val="single" w:sz="4" w:space="0" w:color="auto"/>
              <w:right w:val="single" w:sz="4" w:space="0" w:color="auto"/>
            </w:tcBorders>
            <w:vAlign w:val="center"/>
            <w:hideMark/>
          </w:tcPr>
          <w:p w:rsidR="009D631D" w:rsidRPr="009D631D" w:rsidRDefault="009D631D" w:rsidP="009D631D">
            <w:pPr>
              <w:spacing w:after="0" w:line="240" w:lineRule="auto"/>
              <w:rPr>
                <w:rFonts w:ascii="Times New Roman" w:hAnsi="Times New Roman" w:cs="Times New Roman"/>
                <w:b/>
                <w:bCs/>
                <w:lang w:eastAsia="ru-RU"/>
              </w:rPr>
            </w:pPr>
          </w:p>
        </w:tc>
        <w:tc>
          <w:tcPr>
            <w:tcW w:w="130" w:type="pct"/>
            <w:tcBorders>
              <w:top w:val="nil"/>
              <w:left w:val="nil"/>
              <w:bottom w:val="single" w:sz="4" w:space="0" w:color="auto"/>
              <w:right w:val="single" w:sz="4" w:space="0" w:color="auto"/>
            </w:tcBorders>
            <w:shd w:val="clear" w:color="auto" w:fill="auto"/>
            <w:textDirection w:val="btLr"/>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На 1 голову</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На все поголовье</w:t>
            </w:r>
          </w:p>
        </w:tc>
        <w:tc>
          <w:tcPr>
            <w:tcW w:w="130" w:type="pct"/>
            <w:tcBorders>
              <w:top w:val="nil"/>
              <w:left w:val="nil"/>
              <w:bottom w:val="single" w:sz="4" w:space="0" w:color="auto"/>
              <w:right w:val="single" w:sz="4" w:space="0" w:color="auto"/>
            </w:tcBorders>
            <w:shd w:val="clear" w:color="auto" w:fill="auto"/>
            <w:textDirection w:val="btLr"/>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На 1 голову</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На все поголовье</w:t>
            </w:r>
          </w:p>
        </w:tc>
        <w:tc>
          <w:tcPr>
            <w:tcW w:w="130" w:type="pct"/>
            <w:tcBorders>
              <w:top w:val="nil"/>
              <w:left w:val="nil"/>
              <w:bottom w:val="single" w:sz="4" w:space="0" w:color="auto"/>
              <w:right w:val="single" w:sz="4" w:space="0" w:color="auto"/>
            </w:tcBorders>
            <w:shd w:val="clear" w:color="auto" w:fill="auto"/>
            <w:textDirection w:val="btLr"/>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На 1 голову</w:t>
            </w:r>
          </w:p>
        </w:tc>
        <w:tc>
          <w:tcPr>
            <w:tcW w:w="205" w:type="pct"/>
            <w:tcBorders>
              <w:top w:val="nil"/>
              <w:left w:val="nil"/>
              <w:bottom w:val="single" w:sz="4" w:space="0" w:color="auto"/>
              <w:right w:val="single" w:sz="4" w:space="0" w:color="auto"/>
            </w:tcBorders>
            <w:shd w:val="clear" w:color="auto" w:fill="auto"/>
            <w:textDirection w:val="btLr"/>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На все поголовье</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На 1 голову</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На все поголовье</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На 1 голову</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На все поголовье</w:t>
            </w:r>
          </w:p>
        </w:tc>
        <w:tc>
          <w:tcPr>
            <w:tcW w:w="262" w:type="pct"/>
            <w:vMerge/>
            <w:tcBorders>
              <w:top w:val="nil"/>
              <w:left w:val="single" w:sz="4" w:space="0" w:color="auto"/>
              <w:bottom w:val="single" w:sz="4" w:space="0" w:color="auto"/>
              <w:right w:val="single" w:sz="4" w:space="0" w:color="auto"/>
            </w:tcBorders>
            <w:vAlign w:val="center"/>
            <w:hideMark/>
          </w:tcPr>
          <w:p w:rsidR="009D631D" w:rsidRPr="009D631D" w:rsidRDefault="009D631D" w:rsidP="009D631D">
            <w:pPr>
              <w:spacing w:after="0" w:line="240" w:lineRule="auto"/>
              <w:rPr>
                <w:rFonts w:ascii="Times New Roman" w:hAnsi="Times New Roman" w:cs="Times New Roman"/>
                <w:b/>
                <w:bCs/>
                <w:lang w:eastAsia="ru-RU"/>
              </w:rPr>
            </w:pPr>
          </w:p>
        </w:tc>
        <w:tc>
          <w:tcPr>
            <w:tcW w:w="372" w:type="pct"/>
            <w:vMerge/>
            <w:tcBorders>
              <w:top w:val="nil"/>
              <w:left w:val="single" w:sz="4" w:space="0" w:color="auto"/>
              <w:bottom w:val="single" w:sz="4" w:space="0" w:color="auto"/>
              <w:right w:val="single" w:sz="4" w:space="0" w:color="auto"/>
            </w:tcBorders>
            <w:vAlign w:val="center"/>
            <w:hideMark/>
          </w:tcPr>
          <w:p w:rsidR="009D631D" w:rsidRPr="009D631D" w:rsidRDefault="009D631D" w:rsidP="009D631D">
            <w:pPr>
              <w:spacing w:after="0" w:line="240" w:lineRule="auto"/>
              <w:rPr>
                <w:rFonts w:ascii="Times New Roman" w:hAnsi="Times New Roman" w:cs="Times New Roman"/>
                <w:b/>
                <w:bCs/>
                <w:lang w:eastAsia="ru-RU"/>
              </w:rPr>
            </w:pPr>
          </w:p>
        </w:tc>
        <w:tc>
          <w:tcPr>
            <w:tcW w:w="154" w:type="pct"/>
            <w:tcBorders>
              <w:top w:val="nil"/>
              <w:left w:val="nil"/>
              <w:bottom w:val="nil"/>
              <w:right w:val="single" w:sz="4" w:space="0" w:color="auto"/>
            </w:tcBorders>
            <w:shd w:val="clear" w:color="auto" w:fill="auto"/>
            <w:textDirection w:val="btLr"/>
            <w:vAlign w:val="center"/>
            <w:hideMark/>
          </w:tcPr>
          <w:p w:rsidR="009D631D" w:rsidRPr="009D631D" w:rsidRDefault="009D631D" w:rsidP="009D631D">
            <w:pPr>
              <w:spacing w:after="0" w:line="240" w:lineRule="auto"/>
              <w:jc w:val="right"/>
              <w:rPr>
                <w:rFonts w:ascii="Times New Roman" w:hAnsi="Times New Roman" w:cs="Times New Roman"/>
                <w:b/>
                <w:bCs/>
                <w:lang w:eastAsia="ru-RU"/>
              </w:rPr>
            </w:pPr>
            <w:r w:rsidRPr="009D631D">
              <w:rPr>
                <w:rFonts w:ascii="Times New Roman" w:hAnsi="Times New Roman" w:cs="Times New Roman"/>
                <w:b/>
                <w:bCs/>
                <w:lang w:eastAsia="ru-RU"/>
              </w:rPr>
              <w:t>На 1 голову</w:t>
            </w:r>
          </w:p>
        </w:tc>
        <w:tc>
          <w:tcPr>
            <w:tcW w:w="243" w:type="pct"/>
            <w:tcBorders>
              <w:top w:val="nil"/>
              <w:left w:val="nil"/>
              <w:bottom w:val="nil"/>
              <w:right w:val="single" w:sz="4" w:space="0" w:color="auto"/>
            </w:tcBorders>
            <w:shd w:val="clear" w:color="auto" w:fill="auto"/>
            <w:textDirection w:val="btLr"/>
            <w:vAlign w:val="center"/>
            <w:hideMark/>
          </w:tcPr>
          <w:p w:rsidR="009D631D" w:rsidRPr="009D631D" w:rsidRDefault="009D631D" w:rsidP="009D631D">
            <w:pPr>
              <w:spacing w:after="0" w:line="240" w:lineRule="auto"/>
              <w:jc w:val="right"/>
              <w:rPr>
                <w:rFonts w:ascii="Times New Roman" w:hAnsi="Times New Roman" w:cs="Times New Roman"/>
                <w:b/>
                <w:bCs/>
                <w:lang w:eastAsia="ru-RU"/>
              </w:rPr>
            </w:pPr>
            <w:r w:rsidRPr="009D631D">
              <w:rPr>
                <w:rFonts w:ascii="Times New Roman" w:hAnsi="Times New Roman" w:cs="Times New Roman"/>
                <w:b/>
                <w:bCs/>
                <w:lang w:eastAsia="ru-RU"/>
              </w:rPr>
              <w:t>На все поголовье</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На 1 голову</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D631D" w:rsidRPr="009D631D" w:rsidRDefault="009D631D" w:rsidP="009D631D">
            <w:pPr>
              <w:spacing w:after="0" w:line="240" w:lineRule="auto"/>
              <w:jc w:val="center"/>
              <w:rPr>
                <w:rFonts w:ascii="Times New Roman" w:hAnsi="Times New Roman" w:cs="Times New Roman"/>
                <w:b/>
                <w:bCs/>
                <w:lang w:eastAsia="ru-RU"/>
              </w:rPr>
            </w:pPr>
            <w:r w:rsidRPr="009D631D">
              <w:rPr>
                <w:rFonts w:ascii="Times New Roman" w:hAnsi="Times New Roman" w:cs="Times New Roman"/>
                <w:b/>
                <w:bCs/>
                <w:lang w:eastAsia="ru-RU"/>
              </w:rPr>
              <w:t>На все поголовье</w:t>
            </w:r>
          </w:p>
        </w:tc>
      </w:tr>
      <w:tr w:rsidR="00630A03" w:rsidRPr="009D631D" w:rsidTr="009D631D">
        <w:trPr>
          <w:trHeight w:val="315"/>
        </w:trPr>
        <w:tc>
          <w:tcPr>
            <w:tcW w:w="908" w:type="pct"/>
            <w:tcBorders>
              <w:top w:val="nil"/>
              <w:left w:val="single" w:sz="4" w:space="0" w:color="auto"/>
              <w:bottom w:val="nil"/>
              <w:right w:val="single" w:sz="4" w:space="0" w:color="auto"/>
            </w:tcBorders>
            <w:shd w:val="clear" w:color="auto" w:fill="auto"/>
            <w:vAlign w:val="bottom"/>
            <w:hideMark/>
          </w:tcPr>
          <w:p w:rsidR="00630A03" w:rsidRPr="009D631D" w:rsidRDefault="00630A03" w:rsidP="009D631D">
            <w:pPr>
              <w:spacing w:after="0" w:line="240" w:lineRule="auto"/>
              <w:rPr>
                <w:rFonts w:ascii="Times New Roman" w:hAnsi="Times New Roman" w:cs="Times New Roman"/>
                <w:sz w:val="24"/>
                <w:szCs w:val="24"/>
                <w:lang w:eastAsia="ru-RU"/>
              </w:rPr>
            </w:pPr>
            <w:r w:rsidRPr="009D631D">
              <w:rPr>
                <w:rFonts w:ascii="Times New Roman" w:hAnsi="Times New Roman" w:cs="Times New Roman"/>
                <w:sz w:val="24"/>
                <w:szCs w:val="24"/>
                <w:lang w:eastAsia="ru-RU"/>
              </w:rPr>
              <w:t>Коровы и нетели</w:t>
            </w:r>
          </w:p>
        </w:tc>
        <w:tc>
          <w:tcPr>
            <w:tcW w:w="205" w:type="pct"/>
            <w:tcBorders>
              <w:top w:val="nil"/>
              <w:left w:val="nil"/>
              <w:bottom w:val="nil"/>
              <w:right w:val="single" w:sz="4" w:space="0" w:color="auto"/>
            </w:tcBorders>
            <w:shd w:val="clear" w:color="auto" w:fill="auto"/>
            <w:vAlign w:val="bottom"/>
            <w:hideMark/>
          </w:tcPr>
          <w:p w:rsidR="00630A03" w:rsidRPr="009D631D" w:rsidRDefault="00630A03" w:rsidP="009D631D">
            <w:pPr>
              <w:spacing w:after="0" w:line="240" w:lineRule="auto"/>
              <w:jc w:val="center"/>
              <w:rPr>
                <w:rFonts w:ascii="Times New Roman" w:hAnsi="Times New Roman" w:cs="Times New Roman"/>
                <w:sz w:val="24"/>
                <w:szCs w:val="24"/>
                <w:lang w:eastAsia="ru-RU"/>
              </w:rPr>
            </w:pPr>
            <w:r w:rsidRPr="009D631D">
              <w:rPr>
                <w:rFonts w:ascii="Times New Roman" w:hAnsi="Times New Roman" w:cs="Times New Roman"/>
                <w:sz w:val="24"/>
                <w:szCs w:val="24"/>
                <w:lang w:eastAsia="ru-RU"/>
              </w:rPr>
              <w:t>1731</w:t>
            </w:r>
          </w:p>
        </w:tc>
        <w:tc>
          <w:tcPr>
            <w:tcW w:w="239"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26,5</w:t>
            </w:r>
          </w:p>
        </w:tc>
        <w:tc>
          <w:tcPr>
            <w:tcW w:w="338"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45805</w:t>
            </w:r>
          </w:p>
        </w:tc>
        <w:tc>
          <w:tcPr>
            <w:tcW w:w="130"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4,1</w:t>
            </w:r>
          </w:p>
        </w:tc>
        <w:tc>
          <w:tcPr>
            <w:tcW w:w="255"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7047</w:t>
            </w:r>
          </w:p>
        </w:tc>
        <w:tc>
          <w:tcPr>
            <w:tcW w:w="130"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11,5</w:t>
            </w:r>
          </w:p>
        </w:tc>
        <w:tc>
          <w:tcPr>
            <w:tcW w:w="205"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19966</w:t>
            </w:r>
          </w:p>
        </w:tc>
        <w:tc>
          <w:tcPr>
            <w:tcW w:w="130"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0,7</w:t>
            </w:r>
          </w:p>
        </w:tc>
        <w:tc>
          <w:tcPr>
            <w:tcW w:w="205"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1174</w:t>
            </w:r>
          </w:p>
        </w:tc>
        <w:tc>
          <w:tcPr>
            <w:tcW w:w="180"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8,1</w:t>
            </w:r>
          </w:p>
        </w:tc>
        <w:tc>
          <w:tcPr>
            <w:tcW w:w="255"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14094</w:t>
            </w:r>
          </w:p>
        </w:tc>
        <w:tc>
          <w:tcPr>
            <w:tcW w:w="175"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2,0</w:t>
            </w:r>
          </w:p>
        </w:tc>
        <w:tc>
          <w:tcPr>
            <w:tcW w:w="276"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3523</w:t>
            </w:r>
          </w:p>
        </w:tc>
        <w:tc>
          <w:tcPr>
            <w:tcW w:w="262"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14,9</w:t>
            </w:r>
          </w:p>
        </w:tc>
        <w:tc>
          <w:tcPr>
            <w:tcW w:w="372"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25839</w:t>
            </w:r>
          </w:p>
        </w:tc>
        <w:tc>
          <w:tcPr>
            <w:tcW w:w="154" w:type="pct"/>
            <w:tcBorders>
              <w:top w:val="single" w:sz="4" w:space="0" w:color="auto"/>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0,0</w:t>
            </w:r>
          </w:p>
        </w:tc>
        <w:tc>
          <w:tcPr>
            <w:tcW w:w="243" w:type="pct"/>
            <w:tcBorders>
              <w:top w:val="single" w:sz="4" w:space="0" w:color="auto"/>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w:t>
            </w:r>
          </w:p>
        </w:tc>
        <w:tc>
          <w:tcPr>
            <w:tcW w:w="154"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w:t>
            </w:r>
          </w:p>
        </w:tc>
        <w:tc>
          <w:tcPr>
            <w:tcW w:w="184"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w:t>
            </w:r>
          </w:p>
        </w:tc>
      </w:tr>
      <w:tr w:rsidR="00630A03" w:rsidRPr="009D631D" w:rsidTr="009D631D">
        <w:trPr>
          <w:trHeight w:val="315"/>
        </w:trPr>
        <w:tc>
          <w:tcPr>
            <w:tcW w:w="908" w:type="pct"/>
            <w:tcBorders>
              <w:top w:val="nil"/>
              <w:left w:val="single" w:sz="4" w:space="0" w:color="auto"/>
              <w:bottom w:val="nil"/>
              <w:right w:val="single" w:sz="4" w:space="0" w:color="auto"/>
            </w:tcBorders>
            <w:shd w:val="clear" w:color="auto" w:fill="auto"/>
            <w:vAlign w:val="bottom"/>
            <w:hideMark/>
          </w:tcPr>
          <w:p w:rsidR="00630A03" w:rsidRPr="009D631D" w:rsidRDefault="00630A03" w:rsidP="009D631D">
            <w:pPr>
              <w:spacing w:after="0" w:line="240" w:lineRule="auto"/>
              <w:rPr>
                <w:rFonts w:ascii="Times New Roman" w:hAnsi="Times New Roman" w:cs="Times New Roman"/>
                <w:sz w:val="24"/>
                <w:szCs w:val="24"/>
                <w:lang w:eastAsia="ru-RU"/>
              </w:rPr>
            </w:pPr>
            <w:r w:rsidRPr="009D631D">
              <w:rPr>
                <w:rFonts w:ascii="Times New Roman" w:hAnsi="Times New Roman" w:cs="Times New Roman"/>
                <w:sz w:val="24"/>
                <w:szCs w:val="24"/>
                <w:lang w:eastAsia="ru-RU"/>
              </w:rPr>
              <w:t>Молодняк КРС</w:t>
            </w:r>
          </w:p>
        </w:tc>
        <w:tc>
          <w:tcPr>
            <w:tcW w:w="205" w:type="pct"/>
            <w:tcBorders>
              <w:top w:val="nil"/>
              <w:left w:val="nil"/>
              <w:bottom w:val="nil"/>
              <w:right w:val="single" w:sz="4" w:space="0" w:color="auto"/>
            </w:tcBorders>
            <w:shd w:val="clear" w:color="auto" w:fill="auto"/>
            <w:vAlign w:val="bottom"/>
            <w:hideMark/>
          </w:tcPr>
          <w:p w:rsidR="00630A03" w:rsidRPr="009D631D" w:rsidRDefault="00630A03" w:rsidP="009D631D">
            <w:pPr>
              <w:spacing w:after="0" w:line="240" w:lineRule="auto"/>
              <w:jc w:val="center"/>
              <w:rPr>
                <w:rFonts w:ascii="Times New Roman" w:hAnsi="Times New Roman" w:cs="Times New Roman"/>
                <w:sz w:val="24"/>
                <w:szCs w:val="24"/>
                <w:lang w:eastAsia="ru-RU"/>
              </w:rPr>
            </w:pPr>
            <w:r w:rsidRPr="009D631D">
              <w:rPr>
                <w:rFonts w:ascii="Times New Roman" w:hAnsi="Times New Roman" w:cs="Times New Roman"/>
                <w:sz w:val="24"/>
                <w:szCs w:val="24"/>
                <w:lang w:eastAsia="ru-RU"/>
              </w:rPr>
              <w:t>2112</w:t>
            </w:r>
          </w:p>
        </w:tc>
        <w:tc>
          <w:tcPr>
            <w:tcW w:w="239"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8,1</w:t>
            </w:r>
          </w:p>
        </w:tc>
        <w:tc>
          <w:tcPr>
            <w:tcW w:w="338"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17147</w:t>
            </w:r>
          </w:p>
        </w:tc>
        <w:tc>
          <w:tcPr>
            <w:tcW w:w="130"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1,2</w:t>
            </w:r>
          </w:p>
        </w:tc>
        <w:tc>
          <w:tcPr>
            <w:tcW w:w="255"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2450</w:t>
            </w:r>
          </w:p>
        </w:tc>
        <w:tc>
          <w:tcPr>
            <w:tcW w:w="130"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4,2</w:t>
            </w:r>
          </w:p>
        </w:tc>
        <w:tc>
          <w:tcPr>
            <w:tcW w:w="205"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8819</w:t>
            </w:r>
          </w:p>
        </w:tc>
        <w:tc>
          <w:tcPr>
            <w:tcW w:w="130"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0,5</w:t>
            </w:r>
          </w:p>
        </w:tc>
        <w:tc>
          <w:tcPr>
            <w:tcW w:w="205"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980</w:t>
            </w:r>
          </w:p>
        </w:tc>
        <w:tc>
          <w:tcPr>
            <w:tcW w:w="180"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3,5</w:t>
            </w:r>
          </w:p>
        </w:tc>
        <w:tc>
          <w:tcPr>
            <w:tcW w:w="255"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7349</w:t>
            </w:r>
          </w:p>
        </w:tc>
        <w:tc>
          <w:tcPr>
            <w:tcW w:w="175"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0,5</w:t>
            </w:r>
          </w:p>
        </w:tc>
        <w:tc>
          <w:tcPr>
            <w:tcW w:w="276"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980</w:t>
            </w:r>
          </w:p>
        </w:tc>
        <w:tc>
          <w:tcPr>
            <w:tcW w:w="262"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3,9</w:t>
            </w:r>
          </w:p>
        </w:tc>
        <w:tc>
          <w:tcPr>
            <w:tcW w:w="372"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8329</w:t>
            </w:r>
          </w:p>
        </w:tc>
        <w:tc>
          <w:tcPr>
            <w:tcW w:w="154"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0,9</w:t>
            </w:r>
          </w:p>
        </w:tc>
        <w:tc>
          <w:tcPr>
            <w:tcW w:w="243"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1960</w:t>
            </w:r>
          </w:p>
        </w:tc>
        <w:tc>
          <w:tcPr>
            <w:tcW w:w="154"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0,5</w:t>
            </w:r>
          </w:p>
        </w:tc>
        <w:tc>
          <w:tcPr>
            <w:tcW w:w="184"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980</w:t>
            </w:r>
          </w:p>
        </w:tc>
      </w:tr>
      <w:tr w:rsidR="00630A03" w:rsidRPr="009D631D" w:rsidTr="009D631D">
        <w:trPr>
          <w:trHeight w:val="315"/>
        </w:trPr>
        <w:tc>
          <w:tcPr>
            <w:tcW w:w="908" w:type="pct"/>
            <w:tcBorders>
              <w:top w:val="nil"/>
              <w:left w:val="single" w:sz="4" w:space="0" w:color="auto"/>
              <w:bottom w:val="nil"/>
              <w:right w:val="single" w:sz="4" w:space="0" w:color="auto"/>
            </w:tcBorders>
            <w:shd w:val="clear" w:color="auto" w:fill="auto"/>
            <w:vAlign w:val="bottom"/>
            <w:hideMark/>
          </w:tcPr>
          <w:p w:rsidR="00630A03" w:rsidRPr="009D631D" w:rsidRDefault="00630A03" w:rsidP="009D631D">
            <w:pPr>
              <w:spacing w:after="0" w:line="240" w:lineRule="auto"/>
              <w:rPr>
                <w:rFonts w:ascii="Times New Roman" w:hAnsi="Times New Roman" w:cs="Times New Roman"/>
                <w:sz w:val="24"/>
                <w:szCs w:val="24"/>
                <w:lang w:eastAsia="ru-RU"/>
              </w:rPr>
            </w:pPr>
            <w:r w:rsidRPr="009D631D">
              <w:rPr>
                <w:rFonts w:ascii="Times New Roman" w:hAnsi="Times New Roman" w:cs="Times New Roman"/>
                <w:sz w:val="24"/>
                <w:szCs w:val="24"/>
                <w:lang w:eastAsia="ru-RU"/>
              </w:rPr>
              <w:t>Лошади</w:t>
            </w:r>
          </w:p>
        </w:tc>
        <w:tc>
          <w:tcPr>
            <w:tcW w:w="205" w:type="pct"/>
            <w:tcBorders>
              <w:top w:val="nil"/>
              <w:left w:val="nil"/>
              <w:bottom w:val="nil"/>
              <w:right w:val="single" w:sz="4" w:space="0" w:color="auto"/>
            </w:tcBorders>
            <w:shd w:val="clear" w:color="auto" w:fill="auto"/>
            <w:vAlign w:val="bottom"/>
            <w:hideMark/>
          </w:tcPr>
          <w:p w:rsidR="00630A03" w:rsidRPr="009D631D" w:rsidRDefault="00630A03" w:rsidP="009D631D">
            <w:pPr>
              <w:spacing w:after="0" w:line="240" w:lineRule="auto"/>
              <w:jc w:val="center"/>
              <w:rPr>
                <w:rFonts w:ascii="Times New Roman" w:hAnsi="Times New Roman" w:cs="Times New Roman"/>
                <w:sz w:val="24"/>
                <w:szCs w:val="24"/>
                <w:lang w:eastAsia="ru-RU"/>
              </w:rPr>
            </w:pPr>
            <w:r w:rsidRPr="009D631D">
              <w:rPr>
                <w:rFonts w:ascii="Times New Roman" w:hAnsi="Times New Roman" w:cs="Times New Roman"/>
                <w:sz w:val="24"/>
                <w:szCs w:val="24"/>
                <w:lang w:eastAsia="ru-RU"/>
              </w:rPr>
              <w:t>17</w:t>
            </w:r>
          </w:p>
        </w:tc>
        <w:tc>
          <w:tcPr>
            <w:tcW w:w="239"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7,2</w:t>
            </w:r>
          </w:p>
        </w:tc>
        <w:tc>
          <w:tcPr>
            <w:tcW w:w="338"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122</w:t>
            </w:r>
          </w:p>
        </w:tc>
        <w:tc>
          <w:tcPr>
            <w:tcW w:w="130"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9,5</w:t>
            </w:r>
          </w:p>
        </w:tc>
        <w:tc>
          <w:tcPr>
            <w:tcW w:w="255"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161</w:t>
            </w:r>
          </w:p>
        </w:tc>
        <w:tc>
          <w:tcPr>
            <w:tcW w:w="130"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2,6</w:t>
            </w:r>
          </w:p>
        </w:tc>
        <w:tc>
          <w:tcPr>
            <w:tcW w:w="205"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44</w:t>
            </w:r>
          </w:p>
        </w:tc>
        <w:tc>
          <w:tcPr>
            <w:tcW w:w="130"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0,0</w:t>
            </w:r>
          </w:p>
        </w:tc>
        <w:tc>
          <w:tcPr>
            <w:tcW w:w="205"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w:t>
            </w:r>
          </w:p>
        </w:tc>
        <w:tc>
          <w:tcPr>
            <w:tcW w:w="180"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0,9</w:t>
            </w:r>
          </w:p>
        </w:tc>
        <w:tc>
          <w:tcPr>
            <w:tcW w:w="255"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15</w:t>
            </w:r>
          </w:p>
        </w:tc>
        <w:tc>
          <w:tcPr>
            <w:tcW w:w="175"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0,0</w:t>
            </w:r>
          </w:p>
        </w:tc>
        <w:tc>
          <w:tcPr>
            <w:tcW w:w="276"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w:t>
            </w:r>
          </w:p>
        </w:tc>
        <w:tc>
          <w:tcPr>
            <w:tcW w:w="262"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8,6</w:t>
            </w:r>
          </w:p>
        </w:tc>
        <w:tc>
          <w:tcPr>
            <w:tcW w:w="372"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146</w:t>
            </w:r>
          </w:p>
        </w:tc>
        <w:tc>
          <w:tcPr>
            <w:tcW w:w="154"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0,0</w:t>
            </w:r>
          </w:p>
        </w:tc>
        <w:tc>
          <w:tcPr>
            <w:tcW w:w="243"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w:t>
            </w:r>
          </w:p>
        </w:tc>
        <w:tc>
          <w:tcPr>
            <w:tcW w:w="154"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w:t>
            </w:r>
          </w:p>
        </w:tc>
        <w:tc>
          <w:tcPr>
            <w:tcW w:w="184" w:type="pct"/>
            <w:tcBorders>
              <w:top w:val="nil"/>
              <w:left w:val="nil"/>
              <w:bottom w:val="nil"/>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w:t>
            </w:r>
          </w:p>
        </w:tc>
      </w:tr>
      <w:tr w:rsidR="00630A03" w:rsidRPr="009D631D" w:rsidTr="009D631D">
        <w:trPr>
          <w:trHeight w:val="315"/>
        </w:trPr>
        <w:tc>
          <w:tcPr>
            <w:tcW w:w="908" w:type="pct"/>
            <w:tcBorders>
              <w:top w:val="nil"/>
              <w:left w:val="single" w:sz="4" w:space="0" w:color="auto"/>
              <w:bottom w:val="single" w:sz="4" w:space="0" w:color="auto"/>
              <w:right w:val="single" w:sz="4" w:space="0" w:color="auto"/>
            </w:tcBorders>
            <w:shd w:val="clear" w:color="auto" w:fill="auto"/>
            <w:vAlign w:val="bottom"/>
            <w:hideMark/>
          </w:tcPr>
          <w:p w:rsidR="00630A03" w:rsidRPr="009D631D" w:rsidRDefault="00630A03" w:rsidP="009D631D">
            <w:pPr>
              <w:spacing w:after="0" w:line="240" w:lineRule="auto"/>
              <w:jc w:val="center"/>
              <w:rPr>
                <w:rFonts w:ascii="Times New Roman" w:hAnsi="Times New Roman" w:cs="Times New Roman"/>
                <w:sz w:val="24"/>
                <w:szCs w:val="24"/>
                <w:lang w:eastAsia="ru-RU"/>
              </w:rPr>
            </w:pPr>
            <w:r w:rsidRPr="009D631D">
              <w:rPr>
                <w:rFonts w:ascii="Times New Roman" w:hAnsi="Times New Roman" w:cs="Times New Roman"/>
                <w:sz w:val="24"/>
                <w:szCs w:val="24"/>
                <w:lang w:eastAsia="ru-RU"/>
              </w:rPr>
              <w:t>Итого</w:t>
            </w:r>
          </w:p>
        </w:tc>
        <w:tc>
          <w:tcPr>
            <w:tcW w:w="205" w:type="pct"/>
            <w:tcBorders>
              <w:top w:val="nil"/>
              <w:left w:val="nil"/>
              <w:bottom w:val="single" w:sz="4" w:space="0" w:color="auto"/>
              <w:right w:val="single" w:sz="4" w:space="0" w:color="auto"/>
            </w:tcBorders>
            <w:shd w:val="clear" w:color="auto" w:fill="auto"/>
            <w:vAlign w:val="bottom"/>
            <w:hideMark/>
          </w:tcPr>
          <w:p w:rsidR="00630A03" w:rsidRPr="009D631D" w:rsidRDefault="00630A03" w:rsidP="009D631D">
            <w:pPr>
              <w:spacing w:after="0" w:line="240" w:lineRule="auto"/>
              <w:jc w:val="center"/>
              <w:rPr>
                <w:rFonts w:ascii="Times New Roman" w:hAnsi="Times New Roman" w:cs="Times New Roman"/>
                <w:sz w:val="24"/>
                <w:szCs w:val="24"/>
                <w:lang w:eastAsia="ru-RU"/>
              </w:rPr>
            </w:pPr>
            <w:r w:rsidRPr="009D631D">
              <w:rPr>
                <w:rFonts w:ascii="Times New Roman" w:hAnsi="Times New Roman" w:cs="Times New Roman"/>
                <w:sz w:val="24"/>
                <w:szCs w:val="24"/>
                <w:lang w:eastAsia="ru-RU"/>
              </w:rPr>
              <w:t>х</w:t>
            </w:r>
          </w:p>
        </w:tc>
        <w:tc>
          <w:tcPr>
            <w:tcW w:w="239"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х</w:t>
            </w:r>
          </w:p>
        </w:tc>
        <w:tc>
          <w:tcPr>
            <w:tcW w:w="338"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63074</w:t>
            </w:r>
          </w:p>
        </w:tc>
        <w:tc>
          <w:tcPr>
            <w:tcW w:w="130"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х</w:t>
            </w:r>
          </w:p>
        </w:tc>
        <w:tc>
          <w:tcPr>
            <w:tcW w:w="255"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9658</w:t>
            </w:r>
          </w:p>
        </w:tc>
        <w:tc>
          <w:tcPr>
            <w:tcW w:w="130"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х</w:t>
            </w:r>
          </w:p>
        </w:tc>
        <w:tc>
          <w:tcPr>
            <w:tcW w:w="205"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28829</w:t>
            </w:r>
          </w:p>
        </w:tc>
        <w:tc>
          <w:tcPr>
            <w:tcW w:w="130"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х</w:t>
            </w:r>
          </w:p>
        </w:tc>
        <w:tc>
          <w:tcPr>
            <w:tcW w:w="205"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2154</w:t>
            </w:r>
          </w:p>
        </w:tc>
        <w:tc>
          <w:tcPr>
            <w:tcW w:w="180"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х</w:t>
            </w:r>
          </w:p>
        </w:tc>
        <w:tc>
          <w:tcPr>
            <w:tcW w:w="255"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21457</w:t>
            </w:r>
          </w:p>
        </w:tc>
        <w:tc>
          <w:tcPr>
            <w:tcW w:w="175"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х</w:t>
            </w:r>
          </w:p>
        </w:tc>
        <w:tc>
          <w:tcPr>
            <w:tcW w:w="276"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4503</w:t>
            </w:r>
          </w:p>
        </w:tc>
        <w:tc>
          <w:tcPr>
            <w:tcW w:w="262"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х</w:t>
            </w:r>
          </w:p>
        </w:tc>
        <w:tc>
          <w:tcPr>
            <w:tcW w:w="372"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34314</w:t>
            </w:r>
          </w:p>
        </w:tc>
        <w:tc>
          <w:tcPr>
            <w:tcW w:w="154"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х</w:t>
            </w:r>
          </w:p>
        </w:tc>
        <w:tc>
          <w:tcPr>
            <w:tcW w:w="243"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1960</w:t>
            </w:r>
          </w:p>
        </w:tc>
        <w:tc>
          <w:tcPr>
            <w:tcW w:w="154"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х</w:t>
            </w:r>
          </w:p>
        </w:tc>
        <w:tc>
          <w:tcPr>
            <w:tcW w:w="184" w:type="pct"/>
            <w:tcBorders>
              <w:top w:val="nil"/>
              <w:left w:val="nil"/>
              <w:bottom w:val="single" w:sz="4" w:space="0" w:color="auto"/>
              <w:right w:val="single" w:sz="4" w:space="0" w:color="auto"/>
            </w:tcBorders>
            <w:shd w:val="clear" w:color="auto" w:fill="auto"/>
            <w:vAlign w:val="bottom"/>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980</w:t>
            </w:r>
          </w:p>
        </w:tc>
      </w:tr>
    </w:tbl>
    <w:p w:rsidR="000B64B0" w:rsidRDefault="000B64B0" w:rsidP="006B49E5">
      <w:pPr>
        <w:pStyle w:val="a7"/>
        <w:spacing w:after="0" w:line="240" w:lineRule="auto"/>
        <w:rPr>
          <w:rFonts w:ascii="Times New Roman" w:hAnsi="Times New Roman"/>
          <w:sz w:val="28"/>
          <w:szCs w:val="28"/>
        </w:rPr>
      </w:pPr>
    </w:p>
    <w:p w:rsidR="009D631D" w:rsidRDefault="009D631D" w:rsidP="006B49E5">
      <w:pPr>
        <w:pStyle w:val="33"/>
        <w:numPr>
          <w:ilvl w:val="12"/>
          <w:numId w:val="0"/>
        </w:numPr>
        <w:ind w:firstLine="709"/>
        <w:jc w:val="both"/>
        <w:rPr>
          <w:sz w:val="28"/>
          <w:szCs w:val="28"/>
        </w:rPr>
        <w:sectPr w:rsidR="009D631D" w:rsidSect="009D631D">
          <w:pgSz w:w="16838" w:h="11906" w:orient="landscape"/>
          <w:pgMar w:top="851" w:right="1134" w:bottom="1701" w:left="1134" w:header="709" w:footer="709" w:gutter="0"/>
          <w:cols w:space="708"/>
          <w:docGrid w:linePitch="360"/>
        </w:sectPr>
      </w:pPr>
    </w:p>
    <w:p w:rsidR="006B49E5" w:rsidRPr="000B64B0" w:rsidRDefault="006B49E5" w:rsidP="006B49E5">
      <w:pPr>
        <w:pStyle w:val="33"/>
        <w:numPr>
          <w:ilvl w:val="12"/>
          <w:numId w:val="0"/>
        </w:numPr>
        <w:ind w:firstLine="709"/>
        <w:jc w:val="both"/>
        <w:rPr>
          <w:sz w:val="28"/>
          <w:szCs w:val="28"/>
        </w:rPr>
      </w:pPr>
      <w:r w:rsidRPr="000B64B0">
        <w:rPr>
          <w:sz w:val="28"/>
          <w:szCs w:val="28"/>
        </w:rPr>
        <w:lastRenderedPageBreak/>
        <w:t>Перечень ограничений в числовой модели вытекает из поставленной задачи и конкретной информации о хозяйстве и перспективах его развития. Максимум (минимум) целевой функции должен достигаться при выполнении ряда ограничений.</w:t>
      </w:r>
      <w:r>
        <w:rPr>
          <w:sz w:val="28"/>
          <w:szCs w:val="28"/>
        </w:rPr>
        <w:t xml:space="preserve"> </w:t>
      </w:r>
      <w:r w:rsidRPr="000B64B0">
        <w:rPr>
          <w:sz w:val="28"/>
          <w:szCs w:val="28"/>
        </w:rPr>
        <w:t>Так, должны быть поставлены ограничения по наличию в хозяйстве ресурсов земельных и трудовых. Вносится условие потребности поголовья животных в кормовых единицах и переваримом протеине, а также по выходу их с посевов фуражных культур и кормовых угодий. Накладыв</w:t>
      </w:r>
      <w:r w:rsidRPr="000B64B0">
        <w:rPr>
          <w:sz w:val="28"/>
          <w:szCs w:val="28"/>
        </w:rPr>
        <w:t>а</w:t>
      </w:r>
      <w:r w:rsidRPr="000B64B0">
        <w:rPr>
          <w:sz w:val="28"/>
          <w:szCs w:val="28"/>
        </w:rPr>
        <w:t>ется ограничения на содержание в рационе отдельных видов кормов. Для поддержания структуры посевов ставится условие по площади некоторых культур. Устанавливается ограничение по выходу отдельных видов проду</w:t>
      </w:r>
      <w:r w:rsidRPr="000B64B0">
        <w:rPr>
          <w:sz w:val="28"/>
          <w:szCs w:val="28"/>
        </w:rPr>
        <w:t>к</w:t>
      </w:r>
      <w:r w:rsidRPr="000B64B0">
        <w:rPr>
          <w:sz w:val="28"/>
          <w:szCs w:val="28"/>
        </w:rPr>
        <w:t>ции. Завершают систему поставленных условий ограничения по стоимости кормов и затрат на них.</w:t>
      </w:r>
    </w:p>
    <w:p w:rsidR="000B64B0" w:rsidRPr="000B64B0" w:rsidRDefault="00AC0E24" w:rsidP="000B64B0">
      <w:pPr>
        <w:pStyle w:val="a5"/>
        <w:spacing w:line="360" w:lineRule="auto"/>
        <w:ind w:firstLine="709"/>
        <w:rPr>
          <w:rFonts w:ascii="Times New Roman" w:hAnsi="Times New Roman"/>
          <w:sz w:val="28"/>
          <w:szCs w:val="28"/>
        </w:rPr>
      </w:pPr>
      <w:r>
        <w:rPr>
          <w:rFonts w:ascii="Times New Roman" w:hAnsi="Times New Roman"/>
          <w:sz w:val="28"/>
          <w:szCs w:val="28"/>
          <w:lang w:val="ru-RU"/>
        </w:rPr>
        <w:t>И</w:t>
      </w:r>
      <w:r w:rsidR="000B64B0" w:rsidRPr="000B64B0">
        <w:rPr>
          <w:rFonts w:ascii="Times New Roman" w:hAnsi="Times New Roman"/>
          <w:sz w:val="28"/>
          <w:szCs w:val="28"/>
        </w:rPr>
        <w:t>сходная матрица переменных и ограничений представлена в приложении 3 к данной работе.</w:t>
      </w:r>
    </w:p>
    <w:p w:rsidR="000B64B0" w:rsidRPr="000B64B0" w:rsidRDefault="000B64B0" w:rsidP="000B64B0">
      <w:pPr>
        <w:pStyle w:val="a5"/>
        <w:spacing w:line="360" w:lineRule="auto"/>
        <w:ind w:firstLine="709"/>
        <w:rPr>
          <w:rFonts w:ascii="Times New Roman" w:hAnsi="Times New Roman"/>
          <w:sz w:val="28"/>
          <w:szCs w:val="28"/>
        </w:rPr>
      </w:pPr>
      <w:r w:rsidRPr="000B64B0">
        <w:rPr>
          <w:rFonts w:ascii="Times New Roman" w:hAnsi="Times New Roman"/>
          <w:sz w:val="28"/>
          <w:szCs w:val="28"/>
        </w:rPr>
        <w:t xml:space="preserve">Данная задача сформирована и решена по критериям оптимальности </w:t>
      </w:r>
      <w:r w:rsidR="00AC0E24">
        <w:rPr>
          <w:rFonts w:ascii="Times New Roman" w:hAnsi="Times New Roman"/>
          <w:sz w:val="28"/>
          <w:szCs w:val="28"/>
          <w:lang w:val="ru-RU"/>
        </w:rPr>
        <w:t>минимума затрат в кормопроизводстве</w:t>
      </w:r>
      <w:r w:rsidRPr="000B64B0">
        <w:rPr>
          <w:rFonts w:ascii="Times New Roman" w:hAnsi="Times New Roman"/>
          <w:sz w:val="28"/>
          <w:szCs w:val="28"/>
        </w:rPr>
        <w:t>.</w:t>
      </w:r>
    </w:p>
    <w:p w:rsidR="000B64B0" w:rsidRPr="000B64B0" w:rsidRDefault="000B64B0" w:rsidP="000B64B0">
      <w:pPr>
        <w:pStyle w:val="2"/>
        <w:spacing w:after="240" w:line="240" w:lineRule="auto"/>
        <w:jc w:val="center"/>
        <w:rPr>
          <w:rFonts w:ascii="Times New Roman" w:hAnsi="Times New Roman" w:cs="Times New Roman"/>
          <w:b w:val="0"/>
          <w:i w:val="0"/>
        </w:rPr>
      </w:pPr>
      <w:bookmarkStart w:id="10" w:name="_Toc475807246"/>
      <w:r w:rsidRPr="000B64B0">
        <w:rPr>
          <w:rFonts w:ascii="Times New Roman" w:hAnsi="Times New Roman" w:cs="Times New Roman"/>
          <w:b w:val="0"/>
          <w:i w:val="0"/>
        </w:rPr>
        <w:t>3.2 Анализ результатов решения задачи</w:t>
      </w:r>
      <w:bookmarkEnd w:id="10"/>
    </w:p>
    <w:p w:rsidR="000B64B0" w:rsidRPr="000B64B0" w:rsidRDefault="000B64B0" w:rsidP="00CF6179">
      <w:pPr>
        <w:pStyle w:val="a5"/>
        <w:spacing w:line="360" w:lineRule="auto"/>
        <w:ind w:firstLine="709"/>
        <w:rPr>
          <w:rFonts w:ascii="Times New Roman" w:hAnsi="Times New Roman"/>
          <w:sz w:val="28"/>
          <w:szCs w:val="28"/>
        </w:rPr>
      </w:pPr>
      <w:r w:rsidRPr="000B64B0">
        <w:rPr>
          <w:rFonts w:ascii="Times New Roman" w:hAnsi="Times New Roman"/>
          <w:sz w:val="28"/>
          <w:szCs w:val="28"/>
        </w:rPr>
        <w:t>Экономико-математический анализ представляет собой заключительный этап моделирования экономических процессов. Он позволяет осуществлять более глубокую проверку соответствия модели процессу, надежности оптимального решения. На этом этапе достигается цель исследования, находятся ответы на поставленные вопросы.</w:t>
      </w:r>
    </w:p>
    <w:p w:rsidR="000B64B0" w:rsidRPr="000B64B0" w:rsidRDefault="000B64B0" w:rsidP="00CF6179">
      <w:pPr>
        <w:pStyle w:val="a5"/>
        <w:spacing w:line="360" w:lineRule="auto"/>
        <w:ind w:firstLine="709"/>
        <w:rPr>
          <w:rFonts w:ascii="Times New Roman" w:hAnsi="Times New Roman"/>
          <w:sz w:val="28"/>
          <w:szCs w:val="28"/>
        </w:rPr>
      </w:pPr>
      <w:r w:rsidRPr="000B64B0">
        <w:rPr>
          <w:rFonts w:ascii="Times New Roman" w:hAnsi="Times New Roman"/>
          <w:sz w:val="28"/>
          <w:szCs w:val="28"/>
        </w:rPr>
        <w:t>Анализ оптимального решения проводится в целях определения возможных последствий в системе в целом и в каждом ее элементе при изменении параметра модели. Анализ, проводимый с помощью двойственных оценок (отражает системный подход), а также для оценки устойчивости оптимального решения к изменению большинства параметров: если оно неустойчиво к изменению большинства параметров, снижается гарантия его выполнения и достижения рассчитанного оптимума.</w:t>
      </w:r>
    </w:p>
    <w:p w:rsidR="000B64B0" w:rsidRPr="000B64B0" w:rsidRDefault="000B64B0" w:rsidP="000B64B0">
      <w:pPr>
        <w:pStyle w:val="a5"/>
        <w:spacing w:line="360" w:lineRule="auto"/>
        <w:ind w:firstLine="709"/>
        <w:rPr>
          <w:rFonts w:ascii="Times New Roman" w:hAnsi="Times New Roman"/>
          <w:sz w:val="28"/>
          <w:szCs w:val="28"/>
        </w:rPr>
      </w:pPr>
      <w:r w:rsidRPr="000B64B0">
        <w:rPr>
          <w:rFonts w:ascii="Times New Roman" w:hAnsi="Times New Roman"/>
          <w:sz w:val="28"/>
          <w:szCs w:val="28"/>
        </w:rPr>
        <w:lastRenderedPageBreak/>
        <w:t xml:space="preserve">Расчеты модели выполнены на компьютере при помощи программы Microsoft Office Excel </w:t>
      </w:r>
      <w:r w:rsidR="00CF6179">
        <w:rPr>
          <w:rFonts w:ascii="Times New Roman" w:hAnsi="Times New Roman"/>
          <w:sz w:val="28"/>
          <w:szCs w:val="28"/>
          <w:lang w:val="ru-RU"/>
        </w:rPr>
        <w:t>12.0</w:t>
      </w:r>
      <w:r w:rsidRPr="000B64B0">
        <w:rPr>
          <w:rFonts w:ascii="Times New Roman" w:hAnsi="Times New Roman"/>
          <w:sz w:val="28"/>
          <w:szCs w:val="28"/>
        </w:rPr>
        <w:t xml:space="preserve">. Проведем анализ полученных результатов решения по модели, </w:t>
      </w:r>
      <w:r w:rsidR="003E5527">
        <w:rPr>
          <w:rFonts w:ascii="Times New Roman" w:hAnsi="Times New Roman"/>
          <w:sz w:val="28"/>
          <w:szCs w:val="28"/>
          <w:lang w:val="ru-RU"/>
        </w:rPr>
        <w:t>которая</w:t>
      </w:r>
      <w:r w:rsidR="003E5527">
        <w:rPr>
          <w:rFonts w:ascii="Times New Roman" w:hAnsi="Times New Roman"/>
          <w:sz w:val="28"/>
          <w:szCs w:val="28"/>
        </w:rPr>
        <w:t xml:space="preserve"> представлен</w:t>
      </w:r>
      <w:r w:rsidR="003E5527">
        <w:rPr>
          <w:rFonts w:ascii="Times New Roman" w:hAnsi="Times New Roman"/>
          <w:sz w:val="28"/>
          <w:szCs w:val="28"/>
          <w:lang w:val="ru-RU"/>
        </w:rPr>
        <w:t>а</w:t>
      </w:r>
      <w:r w:rsidRPr="000B64B0">
        <w:rPr>
          <w:rFonts w:ascii="Times New Roman" w:hAnsi="Times New Roman"/>
          <w:sz w:val="28"/>
          <w:szCs w:val="28"/>
        </w:rPr>
        <w:t xml:space="preserve"> в приложении 4 к данной работе.</w:t>
      </w:r>
    </w:p>
    <w:p w:rsidR="00630A03" w:rsidRPr="00862FFA" w:rsidRDefault="00630A03" w:rsidP="00630A03">
      <w:pPr>
        <w:pStyle w:val="a5"/>
        <w:spacing w:line="360" w:lineRule="auto"/>
        <w:ind w:firstLine="709"/>
        <w:rPr>
          <w:rFonts w:ascii="Times New Roman" w:hAnsi="Times New Roman"/>
          <w:sz w:val="28"/>
          <w:szCs w:val="28"/>
          <w:lang w:val="ru-RU"/>
        </w:rPr>
      </w:pPr>
      <w:r w:rsidRPr="00862FFA">
        <w:rPr>
          <w:rFonts w:ascii="Times New Roman" w:hAnsi="Times New Roman"/>
          <w:sz w:val="28"/>
          <w:szCs w:val="28"/>
          <w:lang w:val="ru-RU"/>
        </w:rPr>
        <w:t xml:space="preserve">Изучив и проанализировав предложенную структуру </w:t>
      </w:r>
      <w:r>
        <w:rPr>
          <w:rFonts w:ascii="Times New Roman" w:hAnsi="Times New Roman"/>
          <w:sz w:val="28"/>
          <w:szCs w:val="28"/>
          <w:lang w:val="ru-RU"/>
        </w:rPr>
        <w:t>посевных площ</w:t>
      </w:r>
      <w:r>
        <w:rPr>
          <w:rFonts w:ascii="Times New Roman" w:hAnsi="Times New Roman"/>
          <w:sz w:val="28"/>
          <w:szCs w:val="28"/>
          <w:lang w:val="ru-RU"/>
        </w:rPr>
        <w:t>а</w:t>
      </w:r>
      <w:r>
        <w:rPr>
          <w:rFonts w:ascii="Times New Roman" w:hAnsi="Times New Roman"/>
          <w:sz w:val="28"/>
          <w:szCs w:val="28"/>
          <w:lang w:val="ru-RU"/>
        </w:rPr>
        <w:t xml:space="preserve">дей </w:t>
      </w:r>
      <w:r w:rsidRPr="00862FFA">
        <w:rPr>
          <w:rFonts w:ascii="Times New Roman" w:hAnsi="Times New Roman"/>
          <w:sz w:val="28"/>
          <w:szCs w:val="28"/>
          <w:lang w:val="ru-RU"/>
        </w:rPr>
        <w:t xml:space="preserve"> по результатам решения экономико-математической модели, мы отмеч</w:t>
      </w:r>
      <w:r w:rsidRPr="00862FFA">
        <w:rPr>
          <w:rFonts w:ascii="Times New Roman" w:hAnsi="Times New Roman"/>
          <w:sz w:val="28"/>
          <w:szCs w:val="28"/>
          <w:lang w:val="ru-RU"/>
        </w:rPr>
        <w:t>а</w:t>
      </w:r>
      <w:r w:rsidRPr="00862FFA">
        <w:rPr>
          <w:rFonts w:ascii="Times New Roman" w:hAnsi="Times New Roman"/>
          <w:sz w:val="28"/>
          <w:szCs w:val="28"/>
          <w:lang w:val="ru-RU"/>
        </w:rPr>
        <w:t>ем, что данная структура  в полном объеме удовлетворяет нашим требован</w:t>
      </w:r>
      <w:r w:rsidRPr="00862FFA">
        <w:rPr>
          <w:rFonts w:ascii="Times New Roman" w:hAnsi="Times New Roman"/>
          <w:sz w:val="28"/>
          <w:szCs w:val="28"/>
          <w:lang w:val="ru-RU"/>
        </w:rPr>
        <w:t>и</w:t>
      </w:r>
      <w:r w:rsidRPr="00862FFA">
        <w:rPr>
          <w:rFonts w:ascii="Times New Roman" w:hAnsi="Times New Roman"/>
          <w:sz w:val="28"/>
          <w:szCs w:val="28"/>
          <w:lang w:val="ru-RU"/>
        </w:rPr>
        <w:t xml:space="preserve">ям, поставленным в задаче. </w:t>
      </w:r>
    </w:p>
    <w:p w:rsidR="00630A03" w:rsidRDefault="00630A03" w:rsidP="00630A03">
      <w:pPr>
        <w:pStyle w:val="a5"/>
        <w:spacing w:line="360" w:lineRule="auto"/>
        <w:ind w:firstLine="709"/>
        <w:rPr>
          <w:rFonts w:ascii="Times New Roman" w:hAnsi="Times New Roman"/>
          <w:sz w:val="28"/>
          <w:szCs w:val="28"/>
          <w:lang w:val="ru-RU"/>
        </w:rPr>
      </w:pPr>
      <w:r w:rsidRPr="00862FFA">
        <w:rPr>
          <w:rFonts w:ascii="Times New Roman" w:hAnsi="Times New Roman"/>
          <w:sz w:val="28"/>
          <w:szCs w:val="28"/>
          <w:lang w:val="ru-RU"/>
        </w:rPr>
        <w:t xml:space="preserve">Площадь яровых зерновых, используемых для производства кормов, должна составить </w:t>
      </w:r>
      <w:r>
        <w:rPr>
          <w:rFonts w:ascii="Times New Roman" w:hAnsi="Times New Roman"/>
          <w:sz w:val="28"/>
          <w:szCs w:val="28"/>
          <w:lang w:val="ru-RU"/>
        </w:rPr>
        <w:t>2068</w:t>
      </w:r>
      <w:r w:rsidRPr="00862FFA">
        <w:rPr>
          <w:rFonts w:ascii="Times New Roman" w:hAnsi="Times New Roman"/>
          <w:sz w:val="28"/>
          <w:szCs w:val="28"/>
          <w:lang w:val="ru-RU"/>
        </w:rPr>
        <w:t xml:space="preserve"> га, зернобобовых </w:t>
      </w:r>
      <w:r>
        <w:rPr>
          <w:rFonts w:ascii="Times New Roman" w:hAnsi="Times New Roman"/>
          <w:sz w:val="28"/>
          <w:szCs w:val="28"/>
          <w:lang w:val="ru-RU"/>
        </w:rPr>
        <w:t>–</w:t>
      </w:r>
      <w:r w:rsidRPr="00862FFA">
        <w:rPr>
          <w:rFonts w:ascii="Times New Roman" w:hAnsi="Times New Roman"/>
          <w:sz w:val="28"/>
          <w:szCs w:val="28"/>
          <w:lang w:val="ru-RU"/>
        </w:rPr>
        <w:t xml:space="preserve"> </w:t>
      </w:r>
      <w:r>
        <w:rPr>
          <w:rFonts w:ascii="Times New Roman" w:hAnsi="Times New Roman"/>
          <w:sz w:val="28"/>
          <w:szCs w:val="28"/>
          <w:lang w:val="ru-RU"/>
        </w:rPr>
        <w:t>622</w:t>
      </w:r>
      <w:r w:rsidRPr="00862FFA">
        <w:rPr>
          <w:rFonts w:ascii="Times New Roman" w:hAnsi="Times New Roman"/>
          <w:sz w:val="28"/>
          <w:szCs w:val="28"/>
          <w:lang w:val="ru-RU"/>
        </w:rPr>
        <w:t xml:space="preserve"> га, кормовых корнеплодов</w:t>
      </w:r>
      <w:r>
        <w:rPr>
          <w:rFonts w:ascii="Times New Roman" w:hAnsi="Times New Roman"/>
          <w:sz w:val="28"/>
          <w:szCs w:val="28"/>
          <w:lang w:val="ru-RU"/>
        </w:rPr>
        <w:t xml:space="preserve"> (в нашем случае, картофеля)</w:t>
      </w:r>
      <w:r w:rsidRPr="00862FFA">
        <w:rPr>
          <w:rFonts w:ascii="Times New Roman" w:hAnsi="Times New Roman"/>
          <w:sz w:val="28"/>
          <w:szCs w:val="28"/>
          <w:lang w:val="ru-RU"/>
        </w:rPr>
        <w:t xml:space="preserve"> </w:t>
      </w:r>
      <w:r>
        <w:rPr>
          <w:rFonts w:ascii="Times New Roman" w:hAnsi="Times New Roman"/>
          <w:sz w:val="28"/>
          <w:szCs w:val="28"/>
          <w:lang w:val="ru-RU"/>
        </w:rPr>
        <w:t>–</w:t>
      </w:r>
      <w:r w:rsidRPr="00862FFA">
        <w:rPr>
          <w:rFonts w:ascii="Times New Roman" w:hAnsi="Times New Roman"/>
          <w:sz w:val="28"/>
          <w:szCs w:val="28"/>
          <w:lang w:val="ru-RU"/>
        </w:rPr>
        <w:t xml:space="preserve"> </w:t>
      </w:r>
      <w:r>
        <w:rPr>
          <w:rFonts w:ascii="Times New Roman" w:hAnsi="Times New Roman"/>
          <w:sz w:val="28"/>
          <w:szCs w:val="28"/>
          <w:lang w:val="ru-RU"/>
        </w:rPr>
        <w:t xml:space="preserve">107 </w:t>
      </w:r>
      <w:r w:rsidRPr="00862FFA">
        <w:rPr>
          <w:rFonts w:ascii="Times New Roman" w:hAnsi="Times New Roman"/>
          <w:sz w:val="28"/>
          <w:szCs w:val="28"/>
          <w:lang w:val="ru-RU"/>
        </w:rPr>
        <w:t xml:space="preserve">га, многолетних трав – </w:t>
      </w:r>
      <w:r>
        <w:rPr>
          <w:rFonts w:ascii="Times New Roman" w:hAnsi="Times New Roman"/>
          <w:sz w:val="28"/>
          <w:szCs w:val="28"/>
          <w:lang w:val="ru-RU"/>
        </w:rPr>
        <w:t>7276</w:t>
      </w:r>
      <w:r w:rsidRPr="00862FFA">
        <w:rPr>
          <w:rFonts w:ascii="Times New Roman" w:hAnsi="Times New Roman"/>
          <w:sz w:val="28"/>
          <w:szCs w:val="28"/>
          <w:lang w:val="ru-RU"/>
        </w:rPr>
        <w:t xml:space="preserve"> га, однолетних трав – 2</w:t>
      </w:r>
      <w:r>
        <w:rPr>
          <w:rFonts w:ascii="Times New Roman" w:hAnsi="Times New Roman"/>
          <w:sz w:val="28"/>
          <w:szCs w:val="28"/>
          <w:lang w:val="ru-RU"/>
        </w:rPr>
        <w:t>000 га.</w:t>
      </w:r>
    </w:p>
    <w:p w:rsidR="00630A03" w:rsidRPr="00862FFA" w:rsidRDefault="00630A03" w:rsidP="00630A03">
      <w:pPr>
        <w:pStyle w:val="a5"/>
        <w:spacing w:line="360" w:lineRule="auto"/>
        <w:ind w:firstLine="708"/>
        <w:rPr>
          <w:rFonts w:ascii="Times New Roman" w:hAnsi="Times New Roman"/>
          <w:b/>
          <w:bCs/>
          <w:sz w:val="28"/>
          <w:szCs w:val="28"/>
          <w:lang w:val="ru-RU"/>
        </w:rPr>
      </w:pPr>
      <w:r w:rsidRPr="00862FFA">
        <w:rPr>
          <w:rFonts w:ascii="Times New Roman" w:hAnsi="Times New Roman"/>
          <w:sz w:val="28"/>
          <w:szCs w:val="28"/>
          <w:lang w:val="ru-RU"/>
        </w:rPr>
        <w:t>С учетом потребности в площадях кормовых культур, структура и ра</w:t>
      </w:r>
      <w:r w:rsidRPr="00862FFA">
        <w:rPr>
          <w:rFonts w:ascii="Times New Roman" w:hAnsi="Times New Roman"/>
          <w:sz w:val="28"/>
          <w:szCs w:val="28"/>
          <w:lang w:val="ru-RU"/>
        </w:rPr>
        <w:t>з</w:t>
      </w:r>
      <w:r w:rsidRPr="00862FFA">
        <w:rPr>
          <w:rFonts w:ascii="Times New Roman" w:hAnsi="Times New Roman"/>
          <w:sz w:val="28"/>
          <w:szCs w:val="28"/>
          <w:lang w:val="ru-RU"/>
        </w:rPr>
        <w:t>меры посевных площадей в целом по хозяйству показаны в таблице 3.6.</w:t>
      </w:r>
    </w:p>
    <w:p w:rsidR="000B64B0" w:rsidRPr="003E5527" w:rsidRDefault="000B64B0" w:rsidP="003E5527">
      <w:pPr>
        <w:pStyle w:val="a5"/>
        <w:spacing w:line="360" w:lineRule="auto"/>
        <w:rPr>
          <w:rFonts w:ascii="Times New Roman" w:hAnsi="Times New Roman"/>
          <w:sz w:val="24"/>
          <w:szCs w:val="28"/>
        </w:rPr>
      </w:pPr>
      <w:r w:rsidRPr="003E5527">
        <w:rPr>
          <w:rFonts w:ascii="Times New Roman" w:hAnsi="Times New Roman"/>
          <w:sz w:val="24"/>
          <w:szCs w:val="28"/>
        </w:rPr>
        <w:t>Таблица 3.</w:t>
      </w:r>
      <w:r w:rsidR="00630A03">
        <w:rPr>
          <w:rFonts w:ascii="Times New Roman" w:hAnsi="Times New Roman"/>
          <w:sz w:val="24"/>
          <w:szCs w:val="28"/>
          <w:lang w:val="ru-RU"/>
        </w:rPr>
        <w:t>6</w:t>
      </w:r>
      <w:r w:rsidRPr="003E5527">
        <w:rPr>
          <w:rFonts w:ascii="Times New Roman" w:hAnsi="Times New Roman"/>
          <w:sz w:val="24"/>
          <w:szCs w:val="28"/>
        </w:rPr>
        <w:t xml:space="preserve"> </w:t>
      </w:r>
      <w:r w:rsidR="003E5527" w:rsidRPr="003E5527">
        <w:rPr>
          <w:rFonts w:ascii="Times New Roman" w:hAnsi="Times New Roman"/>
          <w:sz w:val="24"/>
          <w:szCs w:val="28"/>
        </w:rPr>
        <w:t>–</w:t>
      </w:r>
      <w:r w:rsidRPr="003E5527">
        <w:rPr>
          <w:rFonts w:ascii="Times New Roman" w:hAnsi="Times New Roman"/>
          <w:sz w:val="24"/>
          <w:szCs w:val="28"/>
        </w:rPr>
        <w:t xml:space="preserve"> </w:t>
      </w:r>
      <w:r w:rsidRPr="003E5527">
        <w:rPr>
          <w:rFonts w:ascii="Times New Roman" w:hAnsi="Times New Roman"/>
          <w:b/>
          <w:sz w:val="24"/>
          <w:szCs w:val="28"/>
        </w:rPr>
        <w:t>Оптимальная структура площадей кормовых культур</w:t>
      </w:r>
    </w:p>
    <w:tbl>
      <w:tblPr>
        <w:tblW w:w="5000" w:type="pct"/>
        <w:tblCellMar>
          <w:left w:w="0" w:type="dxa"/>
          <w:right w:w="0" w:type="dxa"/>
        </w:tblCellMar>
        <w:tblLook w:val="04A0"/>
      </w:tblPr>
      <w:tblGrid>
        <w:gridCol w:w="2157"/>
        <w:gridCol w:w="1099"/>
        <w:gridCol w:w="1247"/>
        <w:gridCol w:w="1099"/>
        <w:gridCol w:w="1247"/>
        <w:gridCol w:w="1199"/>
        <w:gridCol w:w="1317"/>
      </w:tblGrid>
      <w:tr w:rsidR="003E5527" w:rsidRPr="00A814EB" w:rsidTr="00630A03">
        <w:trPr>
          <w:trHeight w:val="114"/>
        </w:trPr>
        <w:tc>
          <w:tcPr>
            <w:tcW w:w="11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5527" w:rsidRPr="00A814EB" w:rsidRDefault="003E5527" w:rsidP="003E5527">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Культура</w:t>
            </w:r>
          </w:p>
        </w:tc>
        <w:tc>
          <w:tcPr>
            <w:tcW w:w="1253" w:type="pct"/>
            <w:gridSpan w:val="2"/>
            <w:tcBorders>
              <w:top w:val="single" w:sz="4" w:space="0" w:color="auto"/>
              <w:left w:val="nil"/>
              <w:bottom w:val="single" w:sz="4" w:space="0" w:color="auto"/>
              <w:right w:val="single" w:sz="4" w:space="0" w:color="auto"/>
            </w:tcBorders>
            <w:shd w:val="clear" w:color="auto" w:fill="auto"/>
            <w:vAlign w:val="center"/>
            <w:hideMark/>
          </w:tcPr>
          <w:p w:rsidR="003E5527" w:rsidRPr="00A814EB" w:rsidRDefault="003E5527" w:rsidP="003E5527">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2015 год</w:t>
            </w:r>
          </w:p>
        </w:tc>
        <w:tc>
          <w:tcPr>
            <w:tcW w:w="1253" w:type="pct"/>
            <w:gridSpan w:val="2"/>
            <w:tcBorders>
              <w:top w:val="single" w:sz="4" w:space="0" w:color="auto"/>
              <w:left w:val="nil"/>
              <w:bottom w:val="single" w:sz="4" w:space="0" w:color="auto"/>
              <w:right w:val="single" w:sz="4" w:space="0" w:color="auto"/>
            </w:tcBorders>
            <w:shd w:val="clear" w:color="auto" w:fill="auto"/>
            <w:vAlign w:val="center"/>
            <w:hideMark/>
          </w:tcPr>
          <w:p w:rsidR="003E5527" w:rsidRPr="00A814EB" w:rsidRDefault="003E5527" w:rsidP="003E5527">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Оптимальный вариант</w:t>
            </w:r>
          </w:p>
        </w:tc>
        <w:tc>
          <w:tcPr>
            <w:tcW w:w="1344" w:type="pct"/>
            <w:gridSpan w:val="2"/>
            <w:tcBorders>
              <w:top w:val="single" w:sz="4" w:space="0" w:color="auto"/>
              <w:left w:val="nil"/>
              <w:bottom w:val="single" w:sz="4" w:space="0" w:color="auto"/>
              <w:right w:val="single" w:sz="4" w:space="0" w:color="auto"/>
            </w:tcBorders>
            <w:shd w:val="clear" w:color="auto" w:fill="auto"/>
            <w:vAlign w:val="center"/>
            <w:hideMark/>
          </w:tcPr>
          <w:p w:rsidR="003E5527" w:rsidRPr="00A814EB" w:rsidRDefault="003E5527" w:rsidP="003E5527">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Отклонение от 2015 года</w:t>
            </w:r>
          </w:p>
        </w:tc>
      </w:tr>
      <w:tr w:rsidR="003E5527" w:rsidRPr="00A814EB" w:rsidTr="00630A03">
        <w:trPr>
          <w:trHeight w:val="70"/>
        </w:trPr>
        <w:tc>
          <w:tcPr>
            <w:tcW w:w="1151" w:type="pct"/>
            <w:vMerge/>
            <w:tcBorders>
              <w:top w:val="single" w:sz="4" w:space="0" w:color="auto"/>
              <w:left w:val="single" w:sz="4" w:space="0" w:color="auto"/>
              <w:bottom w:val="single" w:sz="4" w:space="0" w:color="000000"/>
              <w:right w:val="single" w:sz="4" w:space="0" w:color="auto"/>
            </w:tcBorders>
            <w:vAlign w:val="center"/>
            <w:hideMark/>
          </w:tcPr>
          <w:p w:rsidR="003E5527" w:rsidRPr="00A814EB" w:rsidRDefault="003E5527" w:rsidP="003E5527">
            <w:pPr>
              <w:spacing w:after="0" w:line="240" w:lineRule="auto"/>
              <w:rPr>
                <w:rFonts w:ascii="Times New Roman" w:hAnsi="Times New Roman" w:cs="Times New Roman"/>
                <w:b/>
                <w:bCs/>
                <w:szCs w:val="24"/>
                <w:lang w:eastAsia="ru-RU"/>
              </w:rPr>
            </w:pPr>
          </w:p>
        </w:tc>
        <w:tc>
          <w:tcPr>
            <w:tcW w:w="587" w:type="pct"/>
            <w:tcBorders>
              <w:top w:val="nil"/>
              <w:left w:val="nil"/>
              <w:bottom w:val="single" w:sz="4" w:space="0" w:color="auto"/>
              <w:right w:val="single" w:sz="4" w:space="0" w:color="auto"/>
            </w:tcBorders>
            <w:shd w:val="clear" w:color="auto" w:fill="auto"/>
            <w:vAlign w:val="center"/>
            <w:hideMark/>
          </w:tcPr>
          <w:p w:rsidR="003E5527" w:rsidRPr="00A814EB" w:rsidRDefault="003E5527" w:rsidP="003E5527">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площадь, га</w:t>
            </w:r>
          </w:p>
        </w:tc>
        <w:tc>
          <w:tcPr>
            <w:tcW w:w="666" w:type="pct"/>
            <w:tcBorders>
              <w:top w:val="nil"/>
              <w:left w:val="nil"/>
              <w:bottom w:val="single" w:sz="4" w:space="0" w:color="auto"/>
              <w:right w:val="single" w:sz="4" w:space="0" w:color="auto"/>
            </w:tcBorders>
            <w:shd w:val="clear" w:color="auto" w:fill="auto"/>
            <w:vAlign w:val="center"/>
            <w:hideMark/>
          </w:tcPr>
          <w:p w:rsidR="003E5527" w:rsidRPr="00A814EB" w:rsidRDefault="003E5527" w:rsidP="003E5527">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структура, %</w:t>
            </w:r>
          </w:p>
        </w:tc>
        <w:tc>
          <w:tcPr>
            <w:tcW w:w="587" w:type="pct"/>
            <w:tcBorders>
              <w:top w:val="nil"/>
              <w:left w:val="nil"/>
              <w:bottom w:val="single" w:sz="4" w:space="0" w:color="auto"/>
              <w:right w:val="single" w:sz="4" w:space="0" w:color="auto"/>
            </w:tcBorders>
            <w:shd w:val="clear" w:color="auto" w:fill="auto"/>
            <w:vAlign w:val="center"/>
            <w:hideMark/>
          </w:tcPr>
          <w:p w:rsidR="003E5527" w:rsidRPr="00A814EB" w:rsidRDefault="003E5527" w:rsidP="003E5527">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площадь, га</w:t>
            </w:r>
          </w:p>
        </w:tc>
        <w:tc>
          <w:tcPr>
            <w:tcW w:w="666" w:type="pct"/>
            <w:tcBorders>
              <w:top w:val="nil"/>
              <w:left w:val="nil"/>
              <w:bottom w:val="single" w:sz="4" w:space="0" w:color="auto"/>
              <w:right w:val="single" w:sz="4" w:space="0" w:color="auto"/>
            </w:tcBorders>
            <w:shd w:val="clear" w:color="auto" w:fill="auto"/>
            <w:vAlign w:val="center"/>
            <w:hideMark/>
          </w:tcPr>
          <w:p w:rsidR="003E5527" w:rsidRPr="00A814EB" w:rsidRDefault="003E5527" w:rsidP="003E5527">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структура, %</w:t>
            </w:r>
          </w:p>
        </w:tc>
        <w:tc>
          <w:tcPr>
            <w:tcW w:w="640" w:type="pct"/>
            <w:tcBorders>
              <w:top w:val="nil"/>
              <w:left w:val="nil"/>
              <w:bottom w:val="single" w:sz="4" w:space="0" w:color="auto"/>
              <w:right w:val="single" w:sz="4" w:space="0" w:color="auto"/>
            </w:tcBorders>
            <w:shd w:val="clear" w:color="auto" w:fill="auto"/>
            <w:vAlign w:val="center"/>
            <w:hideMark/>
          </w:tcPr>
          <w:p w:rsidR="003E5527" w:rsidRPr="00A814EB" w:rsidRDefault="003E5527" w:rsidP="003E5527">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по площ</w:t>
            </w:r>
            <w:r w:rsidRPr="00A814EB">
              <w:rPr>
                <w:rFonts w:ascii="Times New Roman" w:hAnsi="Times New Roman" w:cs="Times New Roman"/>
                <w:b/>
                <w:bCs/>
                <w:szCs w:val="24"/>
                <w:lang w:eastAsia="ru-RU"/>
              </w:rPr>
              <w:t>а</w:t>
            </w:r>
            <w:r w:rsidRPr="00A814EB">
              <w:rPr>
                <w:rFonts w:ascii="Times New Roman" w:hAnsi="Times New Roman" w:cs="Times New Roman"/>
                <w:b/>
                <w:bCs/>
                <w:szCs w:val="24"/>
                <w:lang w:eastAsia="ru-RU"/>
              </w:rPr>
              <w:t>ди, га</w:t>
            </w:r>
          </w:p>
        </w:tc>
        <w:tc>
          <w:tcPr>
            <w:tcW w:w="704" w:type="pct"/>
            <w:tcBorders>
              <w:top w:val="nil"/>
              <w:left w:val="nil"/>
              <w:bottom w:val="single" w:sz="4" w:space="0" w:color="auto"/>
              <w:right w:val="single" w:sz="4" w:space="0" w:color="auto"/>
            </w:tcBorders>
            <w:shd w:val="clear" w:color="auto" w:fill="auto"/>
            <w:vAlign w:val="center"/>
            <w:hideMark/>
          </w:tcPr>
          <w:p w:rsidR="003E5527" w:rsidRPr="00A814EB" w:rsidRDefault="003E5527" w:rsidP="003E5527">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по структ</w:t>
            </w:r>
            <w:r w:rsidRPr="00A814EB">
              <w:rPr>
                <w:rFonts w:ascii="Times New Roman" w:hAnsi="Times New Roman" w:cs="Times New Roman"/>
                <w:b/>
                <w:bCs/>
                <w:szCs w:val="24"/>
                <w:lang w:eastAsia="ru-RU"/>
              </w:rPr>
              <w:t>у</w:t>
            </w:r>
            <w:r w:rsidRPr="00A814EB">
              <w:rPr>
                <w:rFonts w:ascii="Times New Roman" w:hAnsi="Times New Roman" w:cs="Times New Roman"/>
                <w:b/>
                <w:bCs/>
                <w:szCs w:val="24"/>
                <w:lang w:eastAsia="ru-RU"/>
              </w:rPr>
              <w:t>ре, %</w:t>
            </w:r>
          </w:p>
        </w:tc>
      </w:tr>
      <w:tr w:rsidR="00630A03" w:rsidRPr="003E5527" w:rsidTr="00630A03">
        <w:trPr>
          <w:trHeight w:val="70"/>
        </w:trPr>
        <w:tc>
          <w:tcPr>
            <w:tcW w:w="1151" w:type="pct"/>
            <w:tcBorders>
              <w:top w:val="nil"/>
              <w:left w:val="single" w:sz="4" w:space="0" w:color="auto"/>
              <w:right w:val="single" w:sz="4" w:space="0" w:color="auto"/>
            </w:tcBorders>
            <w:shd w:val="clear" w:color="auto" w:fill="auto"/>
            <w:hideMark/>
          </w:tcPr>
          <w:p w:rsidR="00630A03" w:rsidRPr="00630A03" w:rsidRDefault="00630A03" w:rsidP="00630A03">
            <w:pPr>
              <w:spacing w:after="0" w:line="240" w:lineRule="auto"/>
              <w:jc w:val="both"/>
              <w:rPr>
                <w:rFonts w:ascii="Times New Roman" w:hAnsi="Times New Roman" w:cs="Times New Roman"/>
                <w:sz w:val="24"/>
                <w:szCs w:val="24"/>
              </w:rPr>
            </w:pPr>
            <w:r w:rsidRPr="00630A03">
              <w:rPr>
                <w:rFonts w:ascii="Times New Roman" w:hAnsi="Times New Roman" w:cs="Times New Roman"/>
                <w:sz w:val="24"/>
                <w:szCs w:val="24"/>
              </w:rPr>
              <w:t>Зерновые и бобовые культуры, всего</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7622</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41,7</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7523</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41,2</w:t>
            </w:r>
          </w:p>
        </w:tc>
        <w:tc>
          <w:tcPr>
            <w:tcW w:w="640"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-99</w:t>
            </w:r>
          </w:p>
        </w:tc>
        <w:tc>
          <w:tcPr>
            <w:tcW w:w="704"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-0,5</w:t>
            </w:r>
          </w:p>
        </w:tc>
      </w:tr>
      <w:tr w:rsidR="00630A03" w:rsidRPr="003E5527" w:rsidTr="00630A03">
        <w:trPr>
          <w:trHeight w:val="70"/>
        </w:trPr>
        <w:tc>
          <w:tcPr>
            <w:tcW w:w="1151" w:type="pct"/>
            <w:tcBorders>
              <w:top w:val="nil"/>
              <w:left w:val="single" w:sz="4" w:space="0" w:color="auto"/>
              <w:right w:val="single" w:sz="4" w:space="0" w:color="auto"/>
            </w:tcBorders>
            <w:shd w:val="clear" w:color="auto" w:fill="auto"/>
            <w:hideMark/>
          </w:tcPr>
          <w:p w:rsidR="00630A03" w:rsidRPr="00630A03" w:rsidRDefault="00630A03" w:rsidP="00630A03">
            <w:pPr>
              <w:spacing w:after="0" w:line="240" w:lineRule="auto"/>
              <w:jc w:val="both"/>
              <w:rPr>
                <w:rFonts w:ascii="Times New Roman" w:hAnsi="Times New Roman" w:cs="Times New Roman"/>
                <w:sz w:val="24"/>
                <w:szCs w:val="24"/>
              </w:rPr>
            </w:pPr>
            <w:r w:rsidRPr="00630A03">
              <w:rPr>
                <w:rFonts w:ascii="Times New Roman" w:hAnsi="Times New Roman" w:cs="Times New Roman"/>
                <w:sz w:val="24"/>
                <w:szCs w:val="24"/>
              </w:rPr>
              <w:t>в т.ч. озимые зерн</w:t>
            </w:r>
            <w:r w:rsidRPr="00630A03">
              <w:rPr>
                <w:rFonts w:ascii="Times New Roman" w:hAnsi="Times New Roman" w:cs="Times New Roman"/>
                <w:sz w:val="24"/>
                <w:szCs w:val="24"/>
              </w:rPr>
              <w:t>о</w:t>
            </w:r>
            <w:r w:rsidRPr="00630A03">
              <w:rPr>
                <w:rFonts w:ascii="Times New Roman" w:hAnsi="Times New Roman" w:cs="Times New Roman"/>
                <w:sz w:val="24"/>
                <w:szCs w:val="24"/>
              </w:rPr>
              <w:t>вые</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1249</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6,8</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1455</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8,0</w:t>
            </w:r>
          </w:p>
        </w:tc>
        <w:tc>
          <w:tcPr>
            <w:tcW w:w="640"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206</w:t>
            </w:r>
          </w:p>
        </w:tc>
        <w:tc>
          <w:tcPr>
            <w:tcW w:w="704"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1,1</w:t>
            </w:r>
          </w:p>
        </w:tc>
      </w:tr>
      <w:tr w:rsidR="00630A03" w:rsidRPr="003E5527" w:rsidTr="00630A03">
        <w:trPr>
          <w:trHeight w:val="70"/>
        </w:trPr>
        <w:tc>
          <w:tcPr>
            <w:tcW w:w="1151" w:type="pct"/>
            <w:tcBorders>
              <w:top w:val="nil"/>
              <w:left w:val="single" w:sz="4" w:space="0" w:color="auto"/>
              <w:right w:val="single" w:sz="4" w:space="0" w:color="auto"/>
            </w:tcBorders>
            <w:shd w:val="clear" w:color="auto" w:fill="auto"/>
            <w:hideMark/>
          </w:tcPr>
          <w:p w:rsidR="00630A03" w:rsidRPr="00630A03" w:rsidRDefault="00630A03" w:rsidP="00630A03">
            <w:pPr>
              <w:spacing w:after="0" w:line="240" w:lineRule="auto"/>
              <w:ind w:firstLineChars="300" w:firstLine="720"/>
              <w:rPr>
                <w:rFonts w:ascii="Times New Roman" w:hAnsi="Times New Roman" w:cs="Times New Roman"/>
                <w:sz w:val="24"/>
                <w:szCs w:val="24"/>
              </w:rPr>
            </w:pPr>
            <w:r w:rsidRPr="00630A03">
              <w:rPr>
                <w:rFonts w:ascii="Times New Roman" w:hAnsi="Times New Roman" w:cs="Times New Roman"/>
                <w:sz w:val="24"/>
                <w:szCs w:val="24"/>
              </w:rPr>
              <w:t>яровые зе</w:t>
            </w:r>
            <w:r w:rsidRPr="00630A03">
              <w:rPr>
                <w:rFonts w:ascii="Times New Roman" w:hAnsi="Times New Roman" w:cs="Times New Roman"/>
                <w:sz w:val="24"/>
                <w:szCs w:val="24"/>
              </w:rPr>
              <w:t>р</w:t>
            </w:r>
            <w:r w:rsidRPr="00630A03">
              <w:rPr>
                <w:rFonts w:ascii="Times New Roman" w:hAnsi="Times New Roman" w:cs="Times New Roman"/>
                <w:sz w:val="24"/>
                <w:szCs w:val="24"/>
              </w:rPr>
              <w:t>новые</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5751</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31,5</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5446</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29,8</w:t>
            </w:r>
          </w:p>
        </w:tc>
        <w:tc>
          <w:tcPr>
            <w:tcW w:w="640"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-305</w:t>
            </w:r>
          </w:p>
        </w:tc>
        <w:tc>
          <w:tcPr>
            <w:tcW w:w="704"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-1,7</w:t>
            </w:r>
          </w:p>
        </w:tc>
      </w:tr>
      <w:tr w:rsidR="00630A03" w:rsidRPr="003E5527" w:rsidTr="00630A03">
        <w:trPr>
          <w:trHeight w:val="70"/>
        </w:trPr>
        <w:tc>
          <w:tcPr>
            <w:tcW w:w="1151" w:type="pct"/>
            <w:tcBorders>
              <w:top w:val="nil"/>
              <w:left w:val="single" w:sz="4" w:space="0" w:color="auto"/>
              <w:right w:val="single" w:sz="4" w:space="0" w:color="auto"/>
            </w:tcBorders>
            <w:shd w:val="clear" w:color="auto" w:fill="auto"/>
            <w:hideMark/>
          </w:tcPr>
          <w:p w:rsidR="00630A03" w:rsidRPr="00630A03" w:rsidRDefault="00630A03" w:rsidP="00630A03">
            <w:pPr>
              <w:spacing w:after="0" w:line="240" w:lineRule="auto"/>
              <w:ind w:firstLineChars="300" w:firstLine="720"/>
              <w:rPr>
                <w:rFonts w:ascii="Times New Roman" w:hAnsi="Times New Roman" w:cs="Times New Roman"/>
                <w:sz w:val="24"/>
                <w:szCs w:val="24"/>
              </w:rPr>
            </w:pPr>
            <w:r w:rsidRPr="00630A03">
              <w:rPr>
                <w:rFonts w:ascii="Times New Roman" w:hAnsi="Times New Roman" w:cs="Times New Roman"/>
                <w:sz w:val="24"/>
                <w:szCs w:val="24"/>
              </w:rPr>
              <w:t>зернобоб</w:t>
            </w:r>
            <w:r w:rsidRPr="00630A03">
              <w:rPr>
                <w:rFonts w:ascii="Times New Roman" w:hAnsi="Times New Roman" w:cs="Times New Roman"/>
                <w:sz w:val="24"/>
                <w:szCs w:val="24"/>
              </w:rPr>
              <w:t>о</w:t>
            </w:r>
            <w:r w:rsidRPr="00630A03">
              <w:rPr>
                <w:rFonts w:ascii="Times New Roman" w:hAnsi="Times New Roman" w:cs="Times New Roman"/>
                <w:sz w:val="24"/>
                <w:szCs w:val="24"/>
              </w:rPr>
              <w:t>вые</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622</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3,4</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622</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3,4</w:t>
            </w:r>
          </w:p>
        </w:tc>
        <w:tc>
          <w:tcPr>
            <w:tcW w:w="640"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w:t>
            </w:r>
          </w:p>
        </w:tc>
        <w:tc>
          <w:tcPr>
            <w:tcW w:w="704"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0,0</w:t>
            </w:r>
          </w:p>
        </w:tc>
      </w:tr>
      <w:tr w:rsidR="00630A03" w:rsidRPr="003E5527" w:rsidTr="00630A03">
        <w:trPr>
          <w:trHeight w:val="70"/>
        </w:trPr>
        <w:tc>
          <w:tcPr>
            <w:tcW w:w="1151" w:type="pct"/>
            <w:tcBorders>
              <w:top w:val="nil"/>
              <w:left w:val="single" w:sz="4" w:space="0" w:color="auto"/>
              <w:right w:val="single" w:sz="4" w:space="0" w:color="auto"/>
            </w:tcBorders>
            <w:shd w:val="clear" w:color="auto" w:fill="auto"/>
            <w:hideMark/>
          </w:tcPr>
          <w:p w:rsidR="00630A03" w:rsidRPr="00630A03" w:rsidRDefault="00630A03" w:rsidP="00630A03">
            <w:pPr>
              <w:spacing w:after="0" w:line="240" w:lineRule="auto"/>
              <w:jc w:val="both"/>
              <w:rPr>
                <w:rFonts w:ascii="Times New Roman" w:hAnsi="Times New Roman" w:cs="Times New Roman"/>
                <w:sz w:val="24"/>
                <w:szCs w:val="24"/>
              </w:rPr>
            </w:pPr>
            <w:r w:rsidRPr="00630A03">
              <w:rPr>
                <w:rFonts w:ascii="Times New Roman" w:hAnsi="Times New Roman" w:cs="Times New Roman"/>
                <w:sz w:val="24"/>
                <w:szCs w:val="24"/>
              </w:rPr>
              <w:t>Картофель</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0,0</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107</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0,6</w:t>
            </w:r>
          </w:p>
        </w:tc>
        <w:tc>
          <w:tcPr>
            <w:tcW w:w="640"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107</w:t>
            </w:r>
          </w:p>
        </w:tc>
        <w:tc>
          <w:tcPr>
            <w:tcW w:w="704"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0,6</w:t>
            </w:r>
          </w:p>
        </w:tc>
      </w:tr>
      <w:tr w:rsidR="00630A03" w:rsidRPr="003E5527" w:rsidTr="00630A03">
        <w:trPr>
          <w:trHeight w:val="70"/>
        </w:trPr>
        <w:tc>
          <w:tcPr>
            <w:tcW w:w="1151" w:type="pct"/>
            <w:tcBorders>
              <w:top w:val="nil"/>
              <w:left w:val="single" w:sz="4" w:space="0" w:color="auto"/>
              <w:right w:val="single" w:sz="4" w:space="0" w:color="auto"/>
            </w:tcBorders>
            <w:shd w:val="clear" w:color="auto" w:fill="auto"/>
            <w:hideMark/>
          </w:tcPr>
          <w:p w:rsidR="00630A03" w:rsidRPr="00630A03" w:rsidRDefault="00630A03" w:rsidP="00630A03">
            <w:pPr>
              <w:spacing w:after="0" w:line="240" w:lineRule="auto"/>
              <w:jc w:val="both"/>
              <w:rPr>
                <w:rFonts w:ascii="Times New Roman" w:hAnsi="Times New Roman" w:cs="Times New Roman"/>
                <w:sz w:val="24"/>
                <w:szCs w:val="24"/>
              </w:rPr>
            </w:pPr>
            <w:r w:rsidRPr="00630A03">
              <w:rPr>
                <w:rFonts w:ascii="Times New Roman" w:hAnsi="Times New Roman" w:cs="Times New Roman"/>
                <w:sz w:val="24"/>
                <w:szCs w:val="24"/>
              </w:rPr>
              <w:t>Многолетние травы, всего</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7276</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39,8</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7276</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39,8</w:t>
            </w:r>
          </w:p>
        </w:tc>
        <w:tc>
          <w:tcPr>
            <w:tcW w:w="640"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w:t>
            </w:r>
          </w:p>
        </w:tc>
        <w:tc>
          <w:tcPr>
            <w:tcW w:w="704"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0,0</w:t>
            </w:r>
          </w:p>
        </w:tc>
      </w:tr>
      <w:tr w:rsidR="00630A03" w:rsidRPr="003E5527" w:rsidTr="00630A03">
        <w:trPr>
          <w:trHeight w:val="70"/>
        </w:trPr>
        <w:tc>
          <w:tcPr>
            <w:tcW w:w="1151" w:type="pct"/>
            <w:tcBorders>
              <w:top w:val="nil"/>
              <w:left w:val="single" w:sz="4" w:space="0" w:color="auto"/>
              <w:right w:val="single" w:sz="4" w:space="0" w:color="auto"/>
            </w:tcBorders>
            <w:shd w:val="clear" w:color="auto" w:fill="auto"/>
            <w:hideMark/>
          </w:tcPr>
          <w:p w:rsidR="00630A03" w:rsidRPr="00630A03" w:rsidRDefault="00630A03" w:rsidP="00630A03">
            <w:pPr>
              <w:spacing w:after="0" w:line="240" w:lineRule="auto"/>
              <w:jc w:val="both"/>
              <w:rPr>
                <w:rFonts w:ascii="Times New Roman" w:hAnsi="Times New Roman" w:cs="Times New Roman"/>
                <w:sz w:val="24"/>
                <w:szCs w:val="24"/>
              </w:rPr>
            </w:pPr>
            <w:r w:rsidRPr="00630A03">
              <w:rPr>
                <w:rFonts w:ascii="Times New Roman" w:hAnsi="Times New Roman" w:cs="Times New Roman"/>
                <w:sz w:val="24"/>
                <w:szCs w:val="24"/>
              </w:rPr>
              <w:t>Однолетние травы, всего</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2000</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11,0</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2000</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11,0</w:t>
            </w:r>
          </w:p>
        </w:tc>
        <w:tc>
          <w:tcPr>
            <w:tcW w:w="640"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w:t>
            </w:r>
          </w:p>
        </w:tc>
        <w:tc>
          <w:tcPr>
            <w:tcW w:w="704"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0,0</w:t>
            </w:r>
          </w:p>
        </w:tc>
      </w:tr>
      <w:tr w:rsidR="00630A03" w:rsidRPr="003E5527" w:rsidTr="00630A03">
        <w:trPr>
          <w:trHeight w:val="70"/>
        </w:trPr>
        <w:tc>
          <w:tcPr>
            <w:tcW w:w="1151" w:type="pct"/>
            <w:tcBorders>
              <w:top w:val="nil"/>
              <w:left w:val="single" w:sz="4" w:space="0" w:color="auto"/>
              <w:right w:val="single" w:sz="4" w:space="0" w:color="auto"/>
            </w:tcBorders>
            <w:shd w:val="clear" w:color="auto" w:fill="auto"/>
            <w:hideMark/>
          </w:tcPr>
          <w:p w:rsidR="00630A03" w:rsidRPr="00630A03" w:rsidRDefault="00630A03" w:rsidP="00630A03">
            <w:pPr>
              <w:spacing w:after="0" w:line="240" w:lineRule="auto"/>
              <w:jc w:val="both"/>
              <w:rPr>
                <w:rFonts w:ascii="Times New Roman" w:hAnsi="Times New Roman" w:cs="Times New Roman"/>
                <w:sz w:val="24"/>
                <w:szCs w:val="24"/>
              </w:rPr>
            </w:pPr>
            <w:r w:rsidRPr="00630A03">
              <w:rPr>
                <w:rFonts w:ascii="Times New Roman" w:hAnsi="Times New Roman" w:cs="Times New Roman"/>
                <w:sz w:val="24"/>
                <w:szCs w:val="24"/>
              </w:rPr>
              <w:t>Кукуруза на силос и зеленый корм</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700</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3,8</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692</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3,8</w:t>
            </w:r>
          </w:p>
        </w:tc>
        <w:tc>
          <w:tcPr>
            <w:tcW w:w="640"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-8</w:t>
            </w:r>
          </w:p>
        </w:tc>
        <w:tc>
          <w:tcPr>
            <w:tcW w:w="704"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0,0</w:t>
            </w:r>
          </w:p>
        </w:tc>
      </w:tr>
      <w:tr w:rsidR="00630A03" w:rsidRPr="003E5527" w:rsidTr="00630A03">
        <w:trPr>
          <w:trHeight w:val="70"/>
        </w:trPr>
        <w:tc>
          <w:tcPr>
            <w:tcW w:w="1151" w:type="pct"/>
            <w:tcBorders>
              <w:top w:val="nil"/>
              <w:left w:val="single" w:sz="4" w:space="0" w:color="auto"/>
              <w:right w:val="single" w:sz="4" w:space="0" w:color="auto"/>
            </w:tcBorders>
            <w:shd w:val="clear" w:color="auto" w:fill="auto"/>
            <w:hideMark/>
          </w:tcPr>
          <w:p w:rsidR="00630A03" w:rsidRPr="00630A03" w:rsidRDefault="00630A03" w:rsidP="00630A03">
            <w:pPr>
              <w:spacing w:after="0" w:line="240" w:lineRule="auto"/>
              <w:jc w:val="both"/>
              <w:rPr>
                <w:rFonts w:ascii="Times New Roman" w:hAnsi="Times New Roman" w:cs="Times New Roman"/>
                <w:sz w:val="24"/>
                <w:szCs w:val="24"/>
              </w:rPr>
            </w:pPr>
            <w:r w:rsidRPr="00630A03">
              <w:rPr>
                <w:rFonts w:ascii="Times New Roman" w:hAnsi="Times New Roman" w:cs="Times New Roman"/>
                <w:sz w:val="24"/>
                <w:szCs w:val="24"/>
              </w:rPr>
              <w:t>Чистый пар</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663</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3,6</w:t>
            </w:r>
          </w:p>
        </w:tc>
        <w:tc>
          <w:tcPr>
            <w:tcW w:w="587"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663</w:t>
            </w:r>
          </w:p>
        </w:tc>
        <w:tc>
          <w:tcPr>
            <w:tcW w:w="666"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3,6</w:t>
            </w:r>
          </w:p>
        </w:tc>
        <w:tc>
          <w:tcPr>
            <w:tcW w:w="640"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w:t>
            </w:r>
          </w:p>
        </w:tc>
        <w:tc>
          <w:tcPr>
            <w:tcW w:w="704" w:type="pct"/>
            <w:tcBorders>
              <w:top w:val="nil"/>
              <w:left w:val="nil"/>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0,0</w:t>
            </w:r>
          </w:p>
        </w:tc>
      </w:tr>
      <w:tr w:rsidR="00630A03" w:rsidRPr="003E5527" w:rsidTr="00630A03">
        <w:trPr>
          <w:trHeight w:val="315"/>
        </w:trPr>
        <w:tc>
          <w:tcPr>
            <w:tcW w:w="1151" w:type="pct"/>
            <w:tcBorders>
              <w:top w:val="nil"/>
              <w:left w:val="single" w:sz="4" w:space="0" w:color="auto"/>
              <w:bottom w:val="single" w:sz="4" w:space="0" w:color="auto"/>
              <w:right w:val="single" w:sz="4" w:space="0" w:color="auto"/>
            </w:tcBorders>
            <w:shd w:val="clear" w:color="auto" w:fill="auto"/>
            <w:hideMark/>
          </w:tcPr>
          <w:p w:rsidR="00630A03" w:rsidRPr="00630A03" w:rsidRDefault="00630A03" w:rsidP="00630A03">
            <w:pPr>
              <w:spacing w:after="0" w:line="240" w:lineRule="auto"/>
              <w:jc w:val="both"/>
              <w:rPr>
                <w:rFonts w:ascii="Times New Roman" w:hAnsi="Times New Roman" w:cs="Times New Roman"/>
                <w:sz w:val="24"/>
                <w:szCs w:val="24"/>
              </w:rPr>
            </w:pPr>
            <w:r w:rsidRPr="00630A03">
              <w:rPr>
                <w:rFonts w:ascii="Times New Roman" w:hAnsi="Times New Roman" w:cs="Times New Roman"/>
                <w:sz w:val="24"/>
                <w:szCs w:val="24"/>
              </w:rPr>
              <w:t>Всего посевов</w:t>
            </w:r>
          </w:p>
        </w:tc>
        <w:tc>
          <w:tcPr>
            <w:tcW w:w="587" w:type="pct"/>
            <w:tcBorders>
              <w:top w:val="nil"/>
              <w:left w:val="nil"/>
              <w:bottom w:val="single" w:sz="4" w:space="0" w:color="auto"/>
              <w:right w:val="single" w:sz="4" w:space="0" w:color="auto"/>
            </w:tcBorders>
            <w:shd w:val="clear" w:color="auto" w:fill="auto"/>
            <w:noWrap/>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18261</w:t>
            </w:r>
          </w:p>
        </w:tc>
        <w:tc>
          <w:tcPr>
            <w:tcW w:w="666" w:type="pct"/>
            <w:tcBorders>
              <w:top w:val="nil"/>
              <w:left w:val="nil"/>
              <w:bottom w:val="single" w:sz="4" w:space="0" w:color="auto"/>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100,0</w:t>
            </w:r>
          </w:p>
        </w:tc>
        <w:tc>
          <w:tcPr>
            <w:tcW w:w="587" w:type="pct"/>
            <w:tcBorders>
              <w:top w:val="nil"/>
              <w:left w:val="nil"/>
              <w:bottom w:val="single" w:sz="4" w:space="0" w:color="auto"/>
              <w:right w:val="single" w:sz="4" w:space="0" w:color="auto"/>
            </w:tcBorders>
            <w:shd w:val="clear" w:color="auto" w:fill="auto"/>
            <w:noWrap/>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18261</w:t>
            </w:r>
          </w:p>
        </w:tc>
        <w:tc>
          <w:tcPr>
            <w:tcW w:w="666" w:type="pct"/>
            <w:tcBorders>
              <w:top w:val="nil"/>
              <w:left w:val="nil"/>
              <w:bottom w:val="single" w:sz="4" w:space="0" w:color="auto"/>
              <w:right w:val="single" w:sz="4" w:space="0" w:color="auto"/>
            </w:tcBorders>
            <w:shd w:val="clear" w:color="auto" w:fill="auto"/>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100,0</w:t>
            </w:r>
          </w:p>
        </w:tc>
        <w:tc>
          <w:tcPr>
            <w:tcW w:w="640" w:type="pct"/>
            <w:tcBorders>
              <w:top w:val="nil"/>
              <w:left w:val="nil"/>
              <w:bottom w:val="single" w:sz="4" w:space="0" w:color="auto"/>
              <w:right w:val="single" w:sz="4" w:space="0" w:color="auto"/>
            </w:tcBorders>
            <w:shd w:val="clear" w:color="auto" w:fill="auto"/>
            <w:noWrap/>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w:t>
            </w:r>
          </w:p>
        </w:tc>
        <w:tc>
          <w:tcPr>
            <w:tcW w:w="704" w:type="pct"/>
            <w:tcBorders>
              <w:top w:val="nil"/>
              <w:left w:val="nil"/>
              <w:bottom w:val="single" w:sz="4" w:space="0" w:color="auto"/>
              <w:right w:val="single" w:sz="4" w:space="0" w:color="auto"/>
            </w:tcBorders>
            <w:shd w:val="clear" w:color="auto" w:fill="auto"/>
            <w:noWrap/>
            <w:vAlign w:val="center"/>
            <w:hideMark/>
          </w:tcPr>
          <w:p w:rsidR="00630A03" w:rsidRPr="00630A03" w:rsidRDefault="00630A03" w:rsidP="00630A03">
            <w:pPr>
              <w:spacing w:after="0" w:line="240" w:lineRule="auto"/>
              <w:jc w:val="center"/>
              <w:rPr>
                <w:rFonts w:ascii="Times New Roman" w:hAnsi="Times New Roman" w:cs="Times New Roman"/>
                <w:sz w:val="24"/>
                <w:szCs w:val="24"/>
              </w:rPr>
            </w:pPr>
            <w:r w:rsidRPr="00630A03">
              <w:rPr>
                <w:rFonts w:ascii="Times New Roman" w:hAnsi="Times New Roman" w:cs="Times New Roman"/>
                <w:sz w:val="24"/>
                <w:szCs w:val="24"/>
              </w:rPr>
              <w:t>0,0</w:t>
            </w:r>
          </w:p>
        </w:tc>
      </w:tr>
    </w:tbl>
    <w:p w:rsidR="000B64B0" w:rsidRPr="000B64B0" w:rsidRDefault="000B64B0" w:rsidP="000B64B0">
      <w:pPr>
        <w:pStyle w:val="a5"/>
        <w:spacing w:line="360" w:lineRule="auto"/>
        <w:ind w:firstLine="709"/>
        <w:rPr>
          <w:rFonts w:ascii="Times New Roman" w:hAnsi="Times New Roman"/>
          <w:sz w:val="28"/>
          <w:szCs w:val="28"/>
        </w:rPr>
      </w:pPr>
    </w:p>
    <w:p w:rsidR="00630A03" w:rsidRPr="00995E0E" w:rsidRDefault="00630A03" w:rsidP="00630A03">
      <w:pPr>
        <w:spacing w:after="0" w:line="360" w:lineRule="auto"/>
        <w:ind w:firstLine="709"/>
        <w:jc w:val="both"/>
        <w:rPr>
          <w:rFonts w:ascii="Times New Roman" w:hAnsi="Times New Roman" w:cs="Times New Roman"/>
          <w:sz w:val="28"/>
          <w:szCs w:val="28"/>
          <w:lang w:eastAsia="ar-SA"/>
        </w:rPr>
      </w:pPr>
      <w:r w:rsidRPr="00995E0E">
        <w:rPr>
          <w:rFonts w:ascii="Times New Roman" w:hAnsi="Times New Roman" w:cs="Times New Roman"/>
          <w:sz w:val="28"/>
          <w:szCs w:val="28"/>
          <w:lang w:eastAsia="ar-SA"/>
        </w:rPr>
        <w:t xml:space="preserve">Показатели таблицы 3.6 свидетельствуют о том, что в общей площади посевов сельскохозяйственных культур наибольший удельный вес должны занимать </w:t>
      </w:r>
      <w:r>
        <w:rPr>
          <w:rFonts w:ascii="Times New Roman" w:hAnsi="Times New Roman" w:cs="Times New Roman"/>
          <w:sz w:val="28"/>
          <w:szCs w:val="28"/>
          <w:lang w:eastAsia="ar-SA"/>
        </w:rPr>
        <w:t>з</w:t>
      </w:r>
      <w:r w:rsidRPr="00995E0E">
        <w:rPr>
          <w:rFonts w:ascii="Times New Roman" w:hAnsi="Times New Roman" w:cs="Times New Roman"/>
          <w:sz w:val="28"/>
          <w:szCs w:val="28"/>
          <w:lang w:eastAsia="ar-SA"/>
        </w:rPr>
        <w:t>ерновы</w:t>
      </w:r>
      <w:r>
        <w:rPr>
          <w:rFonts w:ascii="Times New Roman" w:hAnsi="Times New Roman" w:cs="Times New Roman"/>
          <w:sz w:val="28"/>
          <w:szCs w:val="28"/>
          <w:lang w:eastAsia="ar-SA"/>
        </w:rPr>
        <w:t>е</w:t>
      </w:r>
      <w:r w:rsidRPr="00995E0E">
        <w:rPr>
          <w:rFonts w:ascii="Times New Roman" w:hAnsi="Times New Roman" w:cs="Times New Roman"/>
          <w:sz w:val="28"/>
          <w:szCs w:val="28"/>
          <w:lang w:eastAsia="ar-SA"/>
        </w:rPr>
        <w:t xml:space="preserve"> и </w:t>
      </w:r>
      <w:r>
        <w:rPr>
          <w:rFonts w:ascii="Times New Roman" w:hAnsi="Times New Roman" w:cs="Times New Roman"/>
          <w:sz w:val="28"/>
          <w:szCs w:val="28"/>
          <w:lang w:eastAsia="ar-SA"/>
        </w:rPr>
        <w:t>бобовые культуры</w:t>
      </w:r>
      <w:r w:rsidRPr="00995E0E">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7523</w:t>
      </w:r>
      <w:r w:rsidRPr="00995E0E">
        <w:rPr>
          <w:rFonts w:ascii="Times New Roman" w:hAnsi="Times New Roman" w:cs="Times New Roman"/>
          <w:sz w:val="28"/>
          <w:szCs w:val="28"/>
          <w:lang w:eastAsia="ar-SA"/>
        </w:rPr>
        <w:t xml:space="preserve"> га</w:t>
      </w:r>
      <w:r>
        <w:rPr>
          <w:rFonts w:ascii="Times New Roman" w:hAnsi="Times New Roman" w:cs="Times New Roman"/>
          <w:sz w:val="28"/>
          <w:szCs w:val="28"/>
          <w:lang w:eastAsia="ar-SA"/>
        </w:rPr>
        <w:t>,</w:t>
      </w:r>
      <w:r w:rsidRPr="00995E0E">
        <w:rPr>
          <w:rFonts w:ascii="Times New Roman" w:hAnsi="Times New Roman" w:cs="Times New Roman"/>
          <w:sz w:val="28"/>
          <w:szCs w:val="28"/>
          <w:lang w:eastAsia="ar-SA"/>
        </w:rPr>
        <w:t xml:space="preserve"> или </w:t>
      </w:r>
      <w:r>
        <w:rPr>
          <w:rFonts w:ascii="Times New Roman" w:hAnsi="Times New Roman" w:cs="Times New Roman"/>
          <w:sz w:val="28"/>
          <w:szCs w:val="28"/>
          <w:lang w:eastAsia="ar-SA"/>
        </w:rPr>
        <w:t>41,2</w:t>
      </w:r>
      <w:r w:rsidRPr="00995E0E">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а также </w:t>
      </w:r>
      <w:r w:rsidRPr="00995E0E">
        <w:rPr>
          <w:rFonts w:ascii="Times New Roman" w:hAnsi="Times New Roman" w:cs="Times New Roman"/>
          <w:sz w:val="28"/>
          <w:szCs w:val="28"/>
          <w:lang w:eastAsia="ar-SA"/>
        </w:rPr>
        <w:t>мног</w:t>
      </w:r>
      <w:r w:rsidRPr="00995E0E">
        <w:rPr>
          <w:rFonts w:ascii="Times New Roman" w:hAnsi="Times New Roman" w:cs="Times New Roman"/>
          <w:sz w:val="28"/>
          <w:szCs w:val="28"/>
          <w:lang w:eastAsia="ar-SA"/>
        </w:rPr>
        <w:t>о</w:t>
      </w:r>
      <w:r w:rsidRPr="00995E0E">
        <w:rPr>
          <w:rFonts w:ascii="Times New Roman" w:hAnsi="Times New Roman" w:cs="Times New Roman"/>
          <w:sz w:val="28"/>
          <w:szCs w:val="28"/>
          <w:lang w:eastAsia="ar-SA"/>
        </w:rPr>
        <w:lastRenderedPageBreak/>
        <w:t>летни</w:t>
      </w:r>
      <w:r>
        <w:rPr>
          <w:rFonts w:ascii="Times New Roman" w:hAnsi="Times New Roman" w:cs="Times New Roman"/>
          <w:sz w:val="28"/>
          <w:szCs w:val="28"/>
          <w:lang w:eastAsia="ar-SA"/>
        </w:rPr>
        <w:t>е</w:t>
      </w:r>
      <w:r w:rsidRPr="00995E0E">
        <w:rPr>
          <w:rFonts w:ascii="Times New Roman" w:hAnsi="Times New Roman" w:cs="Times New Roman"/>
          <w:sz w:val="28"/>
          <w:szCs w:val="28"/>
          <w:lang w:eastAsia="ar-SA"/>
        </w:rPr>
        <w:t xml:space="preserve"> трав</w:t>
      </w:r>
      <w:r>
        <w:rPr>
          <w:rFonts w:ascii="Times New Roman" w:hAnsi="Times New Roman" w:cs="Times New Roman"/>
          <w:sz w:val="28"/>
          <w:szCs w:val="28"/>
          <w:lang w:eastAsia="ar-SA"/>
        </w:rPr>
        <w:t>ы</w:t>
      </w:r>
      <w:r w:rsidRPr="00995E0E">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7276</w:t>
      </w:r>
      <w:r w:rsidRPr="00995E0E">
        <w:rPr>
          <w:rFonts w:ascii="Times New Roman" w:hAnsi="Times New Roman" w:cs="Times New Roman"/>
          <w:sz w:val="28"/>
          <w:szCs w:val="28"/>
          <w:lang w:eastAsia="ar-SA"/>
        </w:rPr>
        <w:t xml:space="preserve"> га, или </w:t>
      </w:r>
      <w:r>
        <w:rPr>
          <w:rFonts w:ascii="Times New Roman" w:hAnsi="Times New Roman" w:cs="Times New Roman"/>
          <w:sz w:val="28"/>
          <w:szCs w:val="28"/>
          <w:lang w:eastAsia="ar-SA"/>
        </w:rPr>
        <w:t>39,8%. Площадь посевов о</w:t>
      </w:r>
      <w:r w:rsidRPr="00995E0E">
        <w:rPr>
          <w:rFonts w:ascii="Times New Roman" w:hAnsi="Times New Roman" w:cs="Times New Roman"/>
          <w:sz w:val="28"/>
          <w:szCs w:val="28"/>
          <w:lang w:eastAsia="ar-SA"/>
        </w:rPr>
        <w:t>днолетни</w:t>
      </w:r>
      <w:r>
        <w:rPr>
          <w:rFonts w:ascii="Times New Roman" w:hAnsi="Times New Roman" w:cs="Times New Roman"/>
          <w:sz w:val="28"/>
          <w:szCs w:val="28"/>
          <w:lang w:eastAsia="ar-SA"/>
        </w:rPr>
        <w:t>х</w:t>
      </w:r>
      <w:r w:rsidRPr="00995E0E">
        <w:rPr>
          <w:rFonts w:ascii="Times New Roman" w:hAnsi="Times New Roman" w:cs="Times New Roman"/>
          <w:sz w:val="28"/>
          <w:szCs w:val="28"/>
          <w:lang w:eastAsia="ar-SA"/>
        </w:rPr>
        <w:t xml:space="preserve"> трав</w:t>
      </w:r>
      <w:r>
        <w:rPr>
          <w:rFonts w:ascii="Times New Roman" w:hAnsi="Times New Roman" w:cs="Times New Roman"/>
          <w:sz w:val="28"/>
          <w:szCs w:val="28"/>
          <w:lang w:eastAsia="ar-SA"/>
        </w:rPr>
        <w:t xml:space="preserve"> ост</w:t>
      </w:r>
      <w:r>
        <w:rPr>
          <w:rFonts w:ascii="Times New Roman" w:hAnsi="Times New Roman" w:cs="Times New Roman"/>
          <w:sz w:val="28"/>
          <w:szCs w:val="28"/>
          <w:lang w:eastAsia="ar-SA"/>
        </w:rPr>
        <w:t>а</w:t>
      </w:r>
      <w:r>
        <w:rPr>
          <w:rFonts w:ascii="Times New Roman" w:hAnsi="Times New Roman" w:cs="Times New Roman"/>
          <w:sz w:val="28"/>
          <w:szCs w:val="28"/>
          <w:lang w:eastAsia="ar-SA"/>
        </w:rPr>
        <w:t>ется без изменений,</w:t>
      </w:r>
      <w:r w:rsidRPr="00995E0E">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посевы кукурузы можно снизить на 8 га</w:t>
      </w:r>
      <w:r w:rsidRPr="00995E0E">
        <w:rPr>
          <w:rFonts w:ascii="Times New Roman" w:hAnsi="Times New Roman" w:cs="Times New Roman"/>
          <w:sz w:val="28"/>
          <w:szCs w:val="28"/>
          <w:lang w:eastAsia="ar-SA"/>
        </w:rPr>
        <w:t>.</w:t>
      </w:r>
    </w:p>
    <w:p w:rsidR="00630A03" w:rsidRPr="00995E0E" w:rsidRDefault="00630A03" w:rsidP="00630A03">
      <w:pPr>
        <w:spacing w:after="0" w:line="360" w:lineRule="auto"/>
        <w:ind w:firstLine="709"/>
        <w:jc w:val="both"/>
        <w:rPr>
          <w:rFonts w:ascii="Times New Roman" w:hAnsi="Times New Roman" w:cs="Times New Roman"/>
          <w:sz w:val="28"/>
          <w:szCs w:val="28"/>
          <w:lang w:eastAsia="ar-SA"/>
        </w:rPr>
      </w:pPr>
      <w:r w:rsidRPr="00995E0E">
        <w:rPr>
          <w:rFonts w:ascii="Times New Roman" w:hAnsi="Times New Roman" w:cs="Times New Roman"/>
          <w:sz w:val="28"/>
          <w:szCs w:val="28"/>
          <w:lang w:eastAsia="ar-SA"/>
        </w:rPr>
        <w:t>В структуре зерновых культур ведущее место необходимо отвести яр</w:t>
      </w:r>
      <w:r w:rsidRPr="00995E0E">
        <w:rPr>
          <w:rFonts w:ascii="Times New Roman" w:hAnsi="Times New Roman" w:cs="Times New Roman"/>
          <w:sz w:val="28"/>
          <w:szCs w:val="28"/>
          <w:lang w:eastAsia="ar-SA"/>
        </w:rPr>
        <w:t>о</w:t>
      </w:r>
      <w:r w:rsidRPr="00995E0E">
        <w:rPr>
          <w:rFonts w:ascii="Times New Roman" w:hAnsi="Times New Roman" w:cs="Times New Roman"/>
          <w:sz w:val="28"/>
          <w:szCs w:val="28"/>
          <w:lang w:eastAsia="ar-SA"/>
        </w:rPr>
        <w:t xml:space="preserve">вым </w:t>
      </w:r>
      <w:r>
        <w:rPr>
          <w:rFonts w:ascii="Times New Roman" w:hAnsi="Times New Roman" w:cs="Times New Roman"/>
          <w:sz w:val="28"/>
          <w:szCs w:val="28"/>
          <w:lang w:eastAsia="ar-SA"/>
        </w:rPr>
        <w:t>–</w:t>
      </w:r>
      <w:r w:rsidRPr="00995E0E">
        <w:rPr>
          <w:rFonts w:ascii="Times New Roman" w:hAnsi="Times New Roman" w:cs="Times New Roman"/>
          <w:sz w:val="28"/>
          <w:szCs w:val="28"/>
          <w:lang w:eastAsia="ar-SA"/>
        </w:rPr>
        <w:t xml:space="preserve"> до </w:t>
      </w:r>
      <w:r>
        <w:rPr>
          <w:rFonts w:ascii="Times New Roman" w:hAnsi="Times New Roman" w:cs="Times New Roman"/>
          <w:sz w:val="28"/>
          <w:szCs w:val="28"/>
          <w:lang w:eastAsia="ar-SA"/>
        </w:rPr>
        <w:t>5446</w:t>
      </w:r>
      <w:r w:rsidRPr="00995E0E">
        <w:rPr>
          <w:rFonts w:ascii="Times New Roman" w:hAnsi="Times New Roman" w:cs="Times New Roman"/>
          <w:sz w:val="28"/>
          <w:szCs w:val="28"/>
          <w:lang w:eastAsia="ar-SA"/>
        </w:rPr>
        <w:t xml:space="preserve"> га, что </w:t>
      </w:r>
      <w:r>
        <w:rPr>
          <w:rFonts w:ascii="Times New Roman" w:hAnsi="Times New Roman" w:cs="Times New Roman"/>
          <w:sz w:val="28"/>
          <w:szCs w:val="28"/>
          <w:lang w:eastAsia="ar-SA"/>
        </w:rPr>
        <w:t>меньше</w:t>
      </w:r>
      <w:r w:rsidRPr="00995E0E">
        <w:rPr>
          <w:rFonts w:ascii="Times New Roman" w:hAnsi="Times New Roman" w:cs="Times New Roman"/>
          <w:sz w:val="28"/>
          <w:szCs w:val="28"/>
          <w:lang w:eastAsia="ar-SA"/>
        </w:rPr>
        <w:t xml:space="preserve"> на </w:t>
      </w:r>
      <w:r>
        <w:rPr>
          <w:rFonts w:ascii="Times New Roman" w:hAnsi="Times New Roman" w:cs="Times New Roman"/>
          <w:sz w:val="28"/>
          <w:szCs w:val="28"/>
          <w:lang w:eastAsia="ar-SA"/>
        </w:rPr>
        <w:t>305</w:t>
      </w:r>
      <w:r w:rsidRPr="00995E0E">
        <w:rPr>
          <w:rFonts w:ascii="Times New Roman" w:hAnsi="Times New Roman" w:cs="Times New Roman"/>
          <w:sz w:val="28"/>
          <w:szCs w:val="28"/>
          <w:lang w:eastAsia="ar-SA"/>
        </w:rPr>
        <w:t xml:space="preserve"> га по сравнению с 2015 г. </w:t>
      </w:r>
      <w:r>
        <w:rPr>
          <w:rFonts w:ascii="Times New Roman" w:hAnsi="Times New Roman" w:cs="Times New Roman"/>
          <w:sz w:val="28"/>
          <w:szCs w:val="28"/>
          <w:lang w:eastAsia="ar-SA"/>
        </w:rPr>
        <w:t>А площадь озимых можно увеличить на 206 га, или на 14,2%.</w:t>
      </w:r>
    </w:p>
    <w:p w:rsidR="000B64B0" w:rsidRPr="000B64B0" w:rsidRDefault="000B64B0" w:rsidP="000B64B0">
      <w:pPr>
        <w:pStyle w:val="a5"/>
        <w:spacing w:line="360" w:lineRule="auto"/>
        <w:ind w:firstLine="709"/>
        <w:rPr>
          <w:rFonts w:ascii="Times New Roman" w:hAnsi="Times New Roman"/>
          <w:sz w:val="28"/>
          <w:szCs w:val="28"/>
        </w:rPr>
      </w:pPr>
      <w:r w:rsidRPr="000B64B0">
        <w:rPr>
          <w:rFonts w:ascii="Times New Roman" w:hAnsi="Times New Roman"/>
          <w:sz w:val="28"/>
          <w:szCs w:val="28"/>
        </w:rPr>
        <w:t xml:space="preserve">Исходя из полученных результатов расчета потребности поголовья животных в кормах и результатов по распределению валовой продукции (продукция на фураж) </w:t>
      </w:r>
      <w:r w:rsidR="005864E8">
        <w:rPr>
          <w:rFonts w:ascii="Times New Roman" w:hAnsi="Times New Roman"/>
          <w:sz w:val="28"/>
          <w:szCs w:val="28"/>
        </w:rPr>
        <w:t>составлена следующая таблица 3.</w:t>
      </w:r>
      <w:r w:rsidR="00630A03">
        <w:rPr>
          <w:rFonts w:ascii="Times New Roman" w:hAnsi="Times New Roman"/>
          <w:sz w:val="28"/>
          <w:szCs w:val="28"/>
          <w:lang w:val="ru-RU"/>
        </w:rPr>
        <w:t>7</w:t>
      </w:r>
      <w:r w:rsidRPr="000B64B0">
        <w:rPr>
          <w:rFonts w:ascii="Times New Roman" w:hAnsi="Times New Roman"/>
          <w:sz w:val="28"/>
          <w:szCs w:val="28"/>
        </w:rPr>
        <w:t>, которая позволяет рассмотреть обеспеченность поголовья животных кормами.</w:t>
      </w:r>
    </w:p>
    <w:p w:rsidR="000B64B0" w:rsidRPr="00A57408" w:rsidRDefault="000B64B0" w:rsidP="00A57408">
      <w:pPr>
        <w:pStyle w:val="a5"/>
        <w:spacing w:line="360" w:lineRule="auto"/>
        <w:rPr>
          <w:rFonts w:ascii="Times New Roman" w:hAnsi="Times New Roman"/>
          <w:sz w:val="24"/>
          <w:szCs w:val="28"/>
        </w:rPr>
      </w:pPr>
      <w:r w:rsidRPr="00A57408">
        <w:rPr>
          <w:rFonts w:ascii="Times New Roman" w:hAnsi="Times New Roman"/>
          <w:sz w:val="24"/>
          <w:szCs w:val="28"/>
        </w:rPr>
        <w:t>Таблица 3.</w:t>
      </w:r>
      <w:r w:rsidR="00630A03">
        <w:rPr>
          <w:rFonts w:ascii="Times New Roman" w:hAnsi="Times New Roman"/>
          <w:sz w:val="24"/>
          <w:szCs w:val="28"/>
          <w:lang w:val="ru-RU"/>
        </w:rPr>
        <w:t>7</w:t>
      </w:r>
      <w:r w:rsidRPr="00A57408">
        <w:rPr>
          <w:rFonts w:ascii="Times New Roman" w:hAnsi="Times New Roman"/>
          <w:sz w:val="24"/>
          <w:szCs w:val="28"/>
        </w:rPr>
        <w:t xml:space="preserve"> </w:t>
      </w:r>
      <w:r w:rsidR="00A57408" w:rsidRPr="00A57408">
        <w:rPr>
          <w:rFonts w:ascii="Times New Roman" w:hAnsi="Times New Roman"/>
          <w:sz w:val="24"/>
          <w:szCs w:val="28"/>
        </w:rPr>
        <w:t>–</w:t>
      </w:r>
      <w:r w:rsidRPr="00A57408">
        <w:rPr>
          <w:rFonts w:ascii="Times New Roman" w:hAnsi="Times New Roman"/>
          <w:sz w:val="24"/>
          <w:szCs w:val="28"/>
        </w:rPr>
        <w:t xml:space="preserve"> </w:t>
      </w:r>
      <w:r w:rsidRPr="00A57408">
        <w:rPr>
          <w:rFonts w:ascii="Times New Roman" w:hAnsi="Times New Roman"/>
          <w:b/>
          <w:sz w:val="24"/>
          <w:szCs w:val="28"/>
        </w:rPr>
        <w:t>Обеспеченность животных кормами</w:t>
      </w:r>
    </w:p>
    <w:tbl>
      <w:tblPr>
        <w:tblW w:w="5000" w:type="pct"/>
        <w:tblCellMar>
          <w:left w:w="0" w:type="dxa"/>
          <w:right w:w="0" w:type="dxa"/>
        </w:tblCellMar>
        <w:tblLook w:val="04A0"/>
      </w:tblPr>
      <w:tblGrid>
        <w:gridCol w:w="2050"/>
        <w:gridCol w:w="2070"/>
        <w:gridCol w:w="2512"/>
        <w:gridCol w:w="2733"/>
      </w:tblGrid>
      <w:tr w:rsidR="007E77D2" w:rsidRPr="00A814EB" w:rsidTr="00A814EB">
        <w:trPr>
          <w:cantSplit/>
          <w:trHeight w:val="297"/>
        </w:trPr>
        <w:tc>
          <w:tcPr>
            <w:tcW w:w="10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77D2" w:rsidRPr="00A814EB" w:rsidRDefault="007E77D2" w:rsidP="00A57408">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Виды кормов</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rsidR="007E77D2" w:rsidRPr="00A814EB" w:rsidRDefault="007E77D2" w:rsidP="007E77D2">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Требуется, ц корм. ед.</w:t>
            </w:r>
          </w:p>
        </w:tc>
        <w:tc>
          <w:tcPr>
            <w:tcW w:w="1341" w:type="pct"/>
            <w:tcBorders>
              <w:top w:val="single" w:sz="4" w:space="0" w:color="auto"/>
              <w:left w:val="nil"/>
              <w:bottom w:val="single" w:sz="4" w:space="0" w:color="auto"/>
              <w:right w:val="single" w:sz="4" w:space="0" w:color="auto"/>
            </w:tcBorders>
            <w:shd w:val="clear" w:color="auto" w:fill="auto"/>
            <w:vAlign w:val="center"/>
            <w:hideMark/>
          </w:tcPr>
          <w:p w:rsidR="007E77D2" w:rsidRPr="00A814EB" w:rsidRDefault="007E77D2" w:rsidP="007E77D2">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Будет выделено, ц корм. ед.</w:t>
            </w:r>
          </w:p>
        </w:tc>
        <w:tc>
          <w:tcPr>
            <w:tcW w:w="1459" w:type="pct"/>
            <w:tcBorders>
              <w:top w:val="single" w:sz="4" w:space="0" w:color="auto"/>
              <w:left w:val="nil"/>
              <w:bottom w:val="single" w:sz="4" w:space="0" w:color="auto"/>
              <w:right w:val="single" w:sz="4" w:space="0" w:color="auto"/>
            </w:tcBorders>
            <w:shd w:val="clear" w:color="auto" w:fill="auto"/>
            <w:vAlign w:val="center"/>
            <w:hideMark/>
          </w:tcPr>
          <w:p w:rsidR="007E77D2" w:rsidRPr="00A814EB" w:rsidRDefault="007E77D2" w:rsidP="007E77D2">
            <w:pPr>
              <w:spacing w:after="0" w:line="240" w:lineRule="auto"/>
              <w:jc w:val="center"/>
              <w:rPr>
                <w:rFonts w:ascii="Times New Roman" w:hAnsi="Times New Roman" w:cs="Times New Roman"/>
                <w:b/>
                <w:bCs/>
                <w:szCs w:val="24"/>
                <w:lang w:eastAsia="ru-RU"/>
              </w:rPr>
            </w:pPr>
            <w:r w:rsidRPr="00A814EB">
              <w:rPr>
                <w:rFonts w:ascii="Times New Roman" w:hAnsi="Times New Roman" w:cs="Times New Roman"/>
                <w:b/>
                <w:bCs/>
                <w:szCs w:val="24"/>
                <w:lang w:eastAsia="ru-RU"/>
              </w:rPr>
              <w:t>Процент обеспеченности, %</w:t>
            </w:r>
          </w:p>
        </w:tc>
      </w:tr>
      <w:tr w:rsidR="00EA1B64" w:rsidRPr="00A57408" w:rsidTr="00A814EB">
        <w:trPr>
          <w:trHeight w:val="315"/>
        </w:trPr>
        <w:tc>
          <w:tcPr>
            <w:tcW w:w="1095" w:type="pct"/>
            <w:tcBorders>
              <w:top w:val="single" w:sz="4" w:space="0" w:color="auto"/>
              <w:left w:val="single" w:sz="4" w:space="0" w:color="auto"/>
              <w:right w:val="single" w:sz="4" w:space="0" w:color="auto"/>
            </w:tcBorders>
            <w:shd w:val="clear" w:color="auto" w:fill="auto"/>
            <w:hideMark/>
          </w:tcPr>
          <w:p w:rsidR="00EA1B64" w:rsidRPr="00EA1B64" w:rsidRDefault="00EA1B64" w:rsidP="00EA1B64">
            <w:pPr>
              <w:spacing w:after="0" w:line="240" w:lineRule="auto"/>
              <w:jc w:val="both"/>
              <w:rPr>
                <w:rFonts w:ascii="Times New Roman" w:hAnsi="Times New Roman" w:cs="Times New Roman"/>
                <w:sz w:val="24"/>
                <w:szCs w:val="24"/>
              </w:rPr>
            </w:pPr>
            <w:r w:rsidRPr="00EA1B64">
              <w:rPr>
                <w:rFonts w:ascii="Times New Roman" w:hAnsi="Times New Roman" w:cs="Times New Roman"/>
                <w:sz w:val="24"/>
                <w:szCs w:val="24"/>
              </w:rPr>
              <w:t>Концентраты</w:t>
            </w:r>
          </w:p>
        </w:tc>
        <w:tc>
          <w:tcPr>
            <w:tcW w:w="1105" w:type="pct"/>
            <w:tcBorders>
              <w:top w:val="single" w:sz="4" w:space="0" w:color="auto"/>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63074</w:t>
            </w:r>
          </w:p>
        </w:tc>
        <w:tc>
          <w:tcPr>
            <w:tcW w:w="1341" w:type="pct"/>
            <w:tcBorders>
              <w:top w:val="single" w:sz="4" w:space="0" w:color="auto"/>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63813</w:t>
            </w:r>
          </w:p>
        </w:tc>
        <w:tc>
          <w:tcPr>
            <w:tcW w:w="1459" w:type="pct"/>
            <w:tcBorders>
              <w:top w:val="single" w:sz="4" w:space="0" w:color="auto"/>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101,2</w:t>
            </w:r>
          </w:p>
        </w:tc>
      </w:tr>
      <w:tr w:rsidR="00EA1B64" w:rsidRPr="00A57408" w:rsidTr="00A814EB">
        <w:trPr>
          <w:trHeight w:val="70"/>
        </w:trPr>
        <w:tc>
          <w:tcPr>
            <w:tcW w:w="1095" w:type="pct"/>
            <w:tcBorders>
              <w:top w:val="nil"/>
              <w:left w:val="single" w:sz="4" w:space="0" w:color="auto"/>
              <w:right w:val="single" w:sz="4" w:space="0" w:color="auto"/>
            </w:tcBorders>
            <w:shd w:val="clear" w:color="auto" w:fill="auto"/>
            <w:hideMark/>
          </w:tcPr>
          <w:p w:rsidR="00EA1B64" w:rsidRPr="00EA1B64" w:rsidRDefault="00EA1B64" w:rsidP="00EA1B64">
            <w:pPr>
              <w:spacing w:after="0" w:line="240" w:lineRule="auto"/>
              <w:jc w:val="both"/>
              <w:rPr>
                <w:rFonts w:ascii="Times New Roman" w:hAnsi="Times New Roman" w:cs="Times New Roman"/>
                <w:sz w:val="24"/>
                <w:szCs w:val="24"/>
              </w:rPr>
            </w:pPr>
            <w:r w:rsidRPr="00EA1B64">
              <w:rPr>
                <w:rFonts w:ascii="Times New Roman" w:hAnsi="Times New Roman" w:cs="Times New Roman"/>
                <w:sz w:val="24"/>
                <w:szCs w:val="24"/>
              </w:rPr>
              <w:t>Грубые корма</w:t>
            </w:r>
          </w:p>
        </w:tc>
        <w:tc>
          <w:tcPr>
            <w:tcW w:w="1105"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40641</w:t>
            </w:r>
          </w:p>
        </w:tc>
        <w:tc>
          <w:tcPr>
            <w:tcW w:w="1341"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41392</w:t>
            </w:r>
          </w:p>
        </w:tc>
        <w:tc>
          <w:tcPr>
            <w:tcW w:w="1459"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101,8</w:t>
            </w:r>
          </w:p>
        </w:tc>
      </w:tr>
      <w:tr w:rsidR="00EA1B64" w:rsidRPr="00A57408" w:rsidTr="00A814EB">
        <w:trPr>
          <w:trHeight w:val="70"/>
        </w:trPr>
        <w:tc>
          <w:tcPr>
            <w:tcW w:w="1095" w:type="pct"/>
            <w:tcBorders>
              <w:top w:val="nil"/>
              <w:left w:val="single" w:sz="4" w:space="0" w:color="auto"/>
              <w:right w:val="single" w:sz="4" w:space="0" w:color="auto"/>
            </w:tcBorders>
            <w:shd w:val="clear" w:color="auto" w:fill="auto"/>
            <w:hideMark/>
          </w:tcPr>
          <w:p w:rsidR="00EA1B64" w:rsidRPr="00EA1B64" w:rsidRDefault="00EA1B64" w:rsidP="00EA1B64">
            <w:pPr>
              <w:spacing w:after="0" w:line="240" w:lineRule="auto"/>
              <w:jc w:val="both"/>
              <w:rPr>
                <w:rFonts w:ascii="Times New Roman" w:hAnsi="Times New Roman" w:cs="Times New Roman"/>
                <w:sz w:val="24"/>
                <w:szCs w:val="24"/>
              </w:rPr>
            </w:pPr>
            <w:r w:rsidRPr="00EA1B64">
              <w:rPr>
                <w:rFonts w:ascii="Times New Roman" w:hAnsi="Times New Roman" w:cs="Times New Roman"/>
                <w:sz w:val="24"/>
                <w:szCs w:val="24"/>
              </w:rPr>
              <w:t>в т.ч. сено</w:t>
            </w:r>
          </w:p>
        </w:tc>
        <w:tc>
          <w:tcPr>
            <w:tcW w:w="1105"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9658</w:t>
            </w:r>
          </w:p>
        </w:tc>
        <w:tc>
          <w:tcPr>
            <w:tcW w:w="1341"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9658</w:t>
            </w:r>
          </w:p>
        </w:tc>
        <w:tc>
          <w:tcPr>
            <w:tcW w:w="1459"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100,0</w:t>
            </w:r>
          </w:p>
        </w:tc>
      </w:tr>
      <w:tr w:rsidR="00EA1B64" w:rsidRPr="00A57408" w:rsidTr="00A814EB">
        <w:trPr>
          <w:trHeight w:val="70"/>
        </w:trPr>
        <w:tc>
          <w:tcPr>
            <w:tcW w:w="1095" w:type="pct"/>
            <w:tcBorders>
              <w:top w:val="nil"/>
              <w:left w:val="single" w:sz="4" w:space="0" w:color="auto"/>
              <w:right w:val="single" w:sz="4" w:space="0" w:color="auto"/>
            </w:tcBorders>
            <w:shd w:val="clear" w:color="auto" w:fill="auto"/>
            <w:hideMark/>
          </w:tcPr>
          <w:p w:rsidR="00EA1B64" w:rsidRPr="00EA1B64" w:rsidRDefault="00EA1B64" w:rsidP="00EA1B64">
            <w:pPr>
              <w:spacing w:after="0" w:line="240" w:lineRule="auto"/>
              <w:ind w:firstLineChars="300" w:firstLine="720"/>
              <w:rPr>
                <w:rFonts w:ascii="Times New Roman" w:hAnsi="Times New Roman" w:cs="Times New Roman"/>
                <w:sz w:val="24"/>
                <w:szCs w:val="24"/>
              </w:rPr>
            </w:pPr>
            <w:r w:rsidRPr="00EA1B64">
              <w:rPr>
                <w:rFonts w:ascii="Times New Roman" w:hAnsi="Times New Roman" w:cs="Times New Roman"/>
                <w:sz w:val="24"/>
                <w:szCs w:val="24"/>
              </w:rPr>
              <w:t>сенаж</w:t>
            </w:r>
          </w:p>
        </w:tc>
        <w:tc>
          <w:tcPr>
            <w:tcW w:w="1105"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28829</w:t>
            </w:r>
          </w:p>
        </w:tc>
        <w:tc>
          <w:tcPr>
            <w:tcW w:w="1341"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28829</w:t>
            </w:r>
          </w:p>
        </w:tc>
        <w:tc>
          <w:tcPr>
            <w:tcW w:w="1459"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100,0</w:t>
            </w:r>
          </w:p>
        </w:tc>
      </w:tr>
      <w:tr w:rsidR="00EA1B64" w:rsidRPr="00A57408" w:rsidTr="00A814EB">
        <w:trPr>
          <w:trHeight w:val="70"/>
        </w:trPr>
        <w:tc>
          <w:tcPr>
            <w:tcW w:w="1095" w:type="pct"/>
            <w:tcBorders>
              <w:top w:val="nil"/>
              <w:left w:val="single" w:sz="4" w:space="0" w:color="auto"/>
              <w:right w:val="single" w:sz="4" w:space="0" w:color="auto"/>
            </w:tcBorders>
            <w:shd w:val="clear" w:color="auto" w:fill="auto"/>
            <w:hideMark/>
          </w:tcPr>
          <w:p w:rsidR="00EA1B64" w:rsidRPr="00EA1B64" w:rsidRDefault="00EA1B64" w:rsidP="00EA1B64">
            <w:pPr>
              <w:spacing w:after="0" w:line="240" w:lineRule="auto"/>
              <w:ind w:firstLineChars="300" w:firstLine="720"/>
              <w:rPr>
                <w:rFonts w:ascii="Times New Roman" w:hAnsi="Times New Roman" w:cs="Times New Roman"/>
                <w:sz w:val="24"/>
                <w:szCs w:val="24"/>
              </w:rPr>
            </w:pPr>
            <w:r w:rsidRPr="00EA1B64">
              <w:rPr>
                <w:rFonts w:ascii="Times New Roman" w:hAnsi="Times New Roman" w:cs="Times New Roman"/>
                <w:sz w:val="24"/>
                <w:szCs w:val="24"/>
              </w:rPr>
              <w:t>солома</w:t>
            </w:r>
          </w:p>
        </w:tc>
        <w:tc>
          <w:tcPr>
            <w:tcW w:w="1105"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2154</w:t>
            </w:r>
          </w:p>
        </w:tc>
        <w:tc>
          <w:tcPr>
            <w:tcW w:w="1341"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2906</w:t>
            </w:r>
          </w:p>
        </w:tc>
        <w:tc>
          <w:tcPr>
            <w:tcW w:w="1459"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134,9</w:t>
            </w:r>
          </w:p>
        </w:tc>
      </w:tr>
      <w:tr w:rsidR="00EA1B64" w:rsidRPr="00A57408" w:rsidTr="00A814EB">
        <w:trPr>
          <w:trHeight w:val="136"/>
        </w:trPr>
        <w:tc>
          <w:tcPr>
            <w:tcW w:w="1095" w:type="pct"/>
            <w:tcBorders>
              <w:top w:val="nil"/>
              <w:left w:val="single" w:sz="4" w:space="0" w:color="auto"/>
              <w:right w:val="single" w:sz="4" w:space="0" w:color="auto"/>
            </w:tcBorders>
            <w:shd w:val="clear" w:color="auto" w:fill="auto"/>
            <w:hideMark/>
          </w:tcPr>
          <w:p w:rsidR="00EA1B64" w:rsidRPr="00EA1B64" w:rsidRDefault="00EA1B64" w:rsidP="00EA1B64">
            <w:pPr>
              <w:spacing w:after="0" w:line="240" w:lineRule="auto"/>
              <w:jc w:val="both"/>
              <w:rPr>
                <w:rFonts w:ascii="Times New Roman" w:hAnsi="Times New Roman" w:cs="Times New Roman"/>
                <w:sz w:val="24"/>
                <w:szCs w:val="24"/>
              </w:rPr>
            </w:pPr>
            <w:r w:rsidRPr="00EA1B64">
              <w:rPr>
                <w:rFonts w:ascii="Times New Roman" w:hAnsi="Times New Roman" w:cs="Times New Roman"/>
                <w:sz w:val="24"/>
                <w:szCs w:val="24"/>
              </w:rPr>
              <w:t>Сочные корма</w:t>
            </w:r>
          </w:p>
        </w:tc>
        <w:tc>
          <w:tcPr>
            <w:tcW w:w="1105"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25961</w:t>
            </w:r>
          </w:p>
        </w:tc>
        <w:tc>
          <w:tcPr>
            <w:tcW w:w="1341"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25961</w:t>
            </w:r>
          </w:p>
        </w:tc>
        <w:tc>
          <w:tcPr>
            <w:tcW w:w="1459"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100,0</w:t>
            </w:r>
          </w:p>
        </w:tc>
      </w:tr>
      <w:tr w:rsidR="00EA1B64" w:rsidRPr="00A57408" w:rsidTr="00A814EB">
        <w:trPr>
          <w:trHeight w:val="136"/>
        </w:trPr>
        <w:tc>
          <w:tcPr>
            <w:tcW w:w="1095" w:type="pct"/>
            <w:tcBorders>
              <w:top w:val="nil"/>
              <w:left w:val="single" w:sz="4" w:space="0" w:color="auto"/>
              <w:right w:val="single" w:sz="4" w:space="0" w:color="auto"/>
            </w:tcBorders>
            <w:shd w:val="clear" w:color="auto" w:fill="auto"/>
            <w:hideMark/>
          </w:tcPr>
          <w:p w:rsidR="00EA1B64" w:rsidRPr="00EA1B64" w:rsidRDefault="00EA1B64" w:rsidP="00EA1B64">
            <w:pPr>
              <w:spacing w:after="0" w:line="240" w:lineRule="auto"/>
              <w:jc w:val="both"/>
              <w:rPr>
                <w:rFonts w:ascii="Times New Roman" w:hAnsi="Times New Roman" w:cs="Times New Roman"/>
                <w:sz w:val="24"/>
                <w:szCs w:val="24"/>
              </w:rPr>
            </w:pPr>
            <w:r w:rsidRPr="00EA1B64">
              <w:rPr>
                <w:rFonts w:ascii="Times New Roman" w:hAnsi="Times New Roman" w:cs="Times New Roman"/>
                <w:sz w:val="24"/>
                <w:szCs w:val="24"/>
              </w:rPr>
              <w:t>в т.ч. силос</w:t>
            </w:r>
          </w:p>
        </w:tc>
        <w:tc>
          <w:tcPr>
            <w:tcW w:w="1105"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21457</w:t>
            </w:r>
          </w:p>
        </w:tc>
        <w:tc>
          <w:tcPr>
            <w:tcW w:w="1341"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21457</w:t>
            </w:r>
          </w:p>
        </w:tc>
        <w:tc>
          <w:tcPr>
            <w:tcW w:w="1459"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100,0</w:t>
            </w:r>
          </w:p>
        </w:tc>
      </w:tr>
      <w:tr w:rsidR="00EA1B64" w:rsidRPr="00A57408" w:rsidTr="00A814EB">
        <w:trPr>
          <w:trHeight w:val="136"/>
        </w:trPr>
        <w:tc>
          <w:tcPr>
            <w:tcW w:w="1095" w:type="pct"/>
            <w:tcBorders>
              <w:top w:val="nil"/>
              <w:left w:val="single" w:sz="4" w:space="0" w:color="auto"/>
              <w:right w:val="single" w:sz="4" w:space="0" w:color="auto"/>
            </w:tcBorders>
            <w:shd w:val="clear" w:color="auto" w:fill="auto"/>
            <w:hideMark/>
          </w:tcPr>
          <w:p w:rsidR="00EA1B64" w:rsidRPr="00EA1B64" w:rsidRDefault="00EA1B64" w:rsidP="00EA1B64">
            <w:pPr>
              <w:spacing w:after="0" w:line="240" w:lineRule="auto"/>
              <w:ind w:firstLineChars="300" w:firstLine="720"/>
              <w:rPr>
                <w:rFonts w:ascii="Times New Roman" w:hAnsi="Times New Roman" w:cs="Times New Roman"/>
                <w:sz w:val="24"/>
                <w:szCs w:val="24"/>
              </w:rPr>
            </w:pPr>
            <w:r w:rsidRPr="00EA1B64">
              <w:rPr>
                <w:rFonts w:ascii="Times New Roman" w:hAnsi="Times New Roman" w:cs="Times New Roman"/>
                <w:sz w:val="24"/>
                <w:szCs w:val="24"/>
              </w:rPr>
              <w:t>корнеплоды</w:t>
            </w:r>
          </w:p>
        </w:tc>
        <w:tc>
          <w:tcPr>
            <w:tcW w:w="1105"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4503</w:t>
            </w:r>
          </w:p>
        </w:tc>
        <w:tc>
          <w:tcPr>
            <w:tcW w:w="1341"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4503</w:t>
            </w:r>
          </w:p>
        </w:tc>
        <w:tc>
          <w:tcPr>
            <w:tcW w:w="1459"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100,0</w:t>
            </w:r>
          </w:p>
        </w:tc>
      </w:tr>
      <w:tr w:rsidR="00EA1B64" w:rsidRPr="00A57408" w:rsidTr="00A814EB">
        <w:trPr>
          <w:trHeight w:val="70"/>
        </w:trPr>
        <w:tc>
          <w:tcPr>
            <w:tcW w:w="1095" w:type="pct"/>
            <w:tcBorders>
              <w:top w:val="nil"/>
              <w:left w:val="single" w:sz="4" w:space="0" w:color="auto"/>
              <w:right w:val="single" w:sz="4" w:space="0" w:color="auto"/>
            </w:tcBorders>
            <w:shd w:val="clear" w:color="auto" w:fill="auto"/>
            <w:hideMark/>
          </w:tcPr>
          <w:p w:rsidR="00EA1B64" w:rsidRPr="00EA1B64" w:rsidRDefault="00EA1B64" w:rsidP="00EA1B64">
            <w:pPr>
              <w:spacing w:after="0" w:line="240" w:lineRule="auto"/>
              <w:jc w:val="both"/>
              <w:rPr>
                <w:rFonts w:ascii="Times New Roman" w:hAnsi="Times New Roman" w:cs="Times New Roman"/>
                <w:sz w:val="24"/>
                <w:szCs w:val="24"/>
              </w:rPr>
            </w:pPr>
            <w:r w:rsidRPr="00EA1B64">
              <w:rPr>
                <w:rFonts w:ascii="Times New Roman" w:hAnsi="Times New Roman" w:cs="Times New Roman"/>
                <w:sz w:val="24"/>
                <w:szCs w:val="24"/>
              </w:rPr>
              <w:t>Зеленые корма</w:t>
            </w:r>
          </w:p>
        </w:tc>
        <w:tc>
          <w:tcPr>
            <w:tcW w:w="1105"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34314</w:t>
            </w:r>
          </w:p>
        </w:tc>
        <w:tc>
          <w:tcPr>
            <w:tcW w:w="1341"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42705</w:t>
            </w:r>
          </w:p>
        </w:tc>
        <w:tc>
          <w:tcPr>
            <w:tcW w:w="1459" w:type="pct"/>
            <w:tcBorders>
              <w:top w:val="nil"/>
              <w:left w:val="nil"/>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124,5</w:t>
            </w:r>
          </w:p>
        </w:tc>
      </w:tr>
      <w:tr w:rsidR="00EA1B64" w:rsidRPr="00A57408" w:rsidTr="007E77D2">
        <w:trPr>
          <w:trHeight w:val="70"/>
        </w:trPr>
        <w:tc>
          <w:tcPr>
            <w:tcW w:w="1095" w:type="pct"/>
            <w:tcBorders>
              <w:top w:val="nil"/>
              <w:left w:val="single" w:sz="4" w:space="0" w:color="auto"/>
              <w:bottom w:val="single" w:sz="4" w:space="0" w:color="auto"/>
              <w:right w:val="single" w:sz="4" w:space="0" w:color="auto"/>
            </w:tcBorders>
            <w:shd w:val="clear" w:color="auto" w:fill="auto"/>
            <w:hideMark/>
          </w:tcPr>
          <w:p w:rsidR="00EA1B64" w:rsidRPr="00EA1B64" w:rsidRDefault="00EA1B64" w:rsidP="00EA1B64">
            <w:pPr>
              <w:spacing w:after="0" w:line="240" w:lineRule="auto"/>
              <w:jc w:val="both"/>
              <w:rPr>
                <w:rFonts w:ascii="Times New Roman" w:hAnsi="Times New Roman" w:cs="Times New Roman"/>
                <w:sz w:val="24"/>
                <w:szCs w:val="24"/>
              </w:rPr>
            </w:pPr>
            <w:r w:rsidRPr="00EA1B64">
              <w:rPr>
                <w:rFonts w:ascii="Times New Roman" w:hAnsi="Times New Roman" w:cs="Times New Roman"/>
                <w:sz w:val="24"/>
                <w:szCs w:val="24"/>
              </w:rPr>
              <w:t>Всего, ц корм. ед.</w:t>
            </w:r>
          </w:p>
        </w:tc>
        <w:tc>
          <w:tcPr>
            <w:tcW w:w="1105" w:type="pct"/>
            <w:tcBorders>
              <w:top w:val="nil"/>
              <w:left w:val="nil"/>
              <w:bottom w:val="single" w:sz="4" w:space="0" w:color="auto"/>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166929</w:t>
            </w:r>
          </w:p>
        </w:tc>
        <w:tc>
          <w:tcPr>
            <w:tcW w:w="1341" w:type="pct"/>
            <w:tcBorders>
              <w:top w:val="nil"/>
              <w:left w:val="nil"/>
              <w:bottom w:val="single" w:sz="4" w:space="0" w:color="auto"/>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173870</w:t>
            </w:r>
          </w:p>
        </w:tc>
        <w:tc>
          <w:tcPr>
            <w:tcW w:w="1459" w:type="pct"/>
            <w:tcBorders>
              <w:top w:val="nil"/>
              <w:left w:val="nil"/>
              <w:bottom w:val="single" w:sz="4" w:space="0" w:color="auto"/>
              <w:right w:val="single" w:sz="4" w:space="0" w:color="auto"/>
            </w:tcBorders>
            <w:shd w:val="clear" w:color="auto" w:fill="auto"/>
            <w:vAlign w:val="center"/>
            <w:hideMark/>
          </w:tcPr>
          <w:p w:rsidR="00EA1B64" w:rsidRPr="00EA1B64" w:rsidRDefault="00EA1B64" w:rsidP="00EA1B64">
            <w:pPr>
              <w:spacing w:after="0" w:line="240" w:lineRule="auto"/>
              <w:jc w:val="center"/>
              <w:rPr>
                <w:rFonts w:ascii="Times New Roman" w:hAnsi="Times New Roman" w:cs="Times New Roman"/>
                <w:sz w:val="24"/>
                <w:szCs w:val="24"/>
              </w:rPr>
            </w:pPr>
            <w:r w:rsidRPr="00EA1B64">
              <w:rPr>
                <w:rFonts w:ascii="Times New Roman" w:hAnsi="Times New Roman" w:cs="Times New Roman"/>
                <w:sz w:val="24"/>
                <w:szCs w:val="24"/>
              </w:rPr>
              <w:t>104,2</w:t>
            </w:r>
          </w:p>
        </w:tc>
      </w:tr>
    </w:tbl>
    <w:p w:rsidR="000B64B0" w:rsidRPr="000B64B0" w:rsidRDefault="000B64B0" w:rsidP="000B64B0">
      <w:pPr>
        <w:pStyle w:val="a5"/>
        <w:spacing w:line="360" w:lineRule="auto"/>
        <w:ind w:firstLine="709"/>
        <w:rPr>
          <w:rFonts w:ascii="Times New Roman" w:hAnsi="Times New Roman"/>
          <w:sz w:val="28"/>
          <w:szCs w:val="28"/>
        </w:rPr>
      </w:pPr>
    </w:p>
    <w:p w:rsidR="000B64B0" w:rsidRDefault="000B64B0" w:rsidP="000B64B0">
      <w:pPr>
        <w:pStyle w:val="a5"/>
        <w:spacing w:line="360" w:lineRule="auto"/>
        <w:ind w:firstLine="709"/>
        <w:rPr>
          <w:rFonts w:ascii="Times New Roman" w:hAnsi="Times New Roman"/>
          <w:sz w:val="28"/>
          <w:szCs w:val="28"/>
          <w:lang w:val="ru-RU"/>
        </w:rPr>
      </w:pPr>
      <w:r w:rsidRPr="000B64B0">
        <w:rPr>
          <w:rFonts w:ascii="Times New Roman" w:hAnsi="Times New Roman"/>
          <w:sz w:val="28"/>
          <w:szCs w:val="28"/>
        </w:rPr>
        <w:t>Общая обеспеченность кормами, согласно данным таблицы 3.</w:t>
      </w:r>
      <w:r w:rsidR="00EA1B64">
        <w:rPr>
          <w:rFonts w:ascii="Times New Roman" w:hAnsi="Times New Roman"/>
          <w:sz w:val="28"/>
          <w:szCs w:val="28"/>
          <w:lang w:val="ru-RU"/>
        </w:rPr>
        <w:t>7</w:t>
      </w:r>
      <w:r w:rsidRPr="000B64B0">
        <w:rPr>
          <w:rFonts w:ascii="Times New Roman" w:hAnsi="Times New Roman"/>
          <w:sz w:val="28"/>
          <w:szCs w:val="28"/>
        </w:rPr>
        <w:t>,</w:t>
      </w:r>
      <w:r w:rsidR="00A57408">
        <w:rPr>
          <w:rFonts w:ascii="Times New Roman" w:hAnsi="Times New Roman"/>
          <w:sz w:val="28"/>
          <w:szCs w:val="28"/>
          <w:lang w:val="ru-RU"/>
        </w:rPr>
        <w:t xml:space="preserve"> </w:t>
      </w:r>
      <w:r w:rsidRPr="000B64B0">
        <w:rPr>
          <w:rFonts w:ascii="Times New Roman" w:hAnsi="Times New Roman"/>
          <w:sz w:val="28"/>
          <w:szCs w:val="28"/>
        </w:rPr>
        <w:t xml:space="preserve">составит </w:t>
      </w:r>
      <w:r w:rsidR="00EA1B64">
        <w:rPr>
          <w:rFonts w:ascii="Times New Roman" w:hAnsi="Times New Roman"/>
          <w:sz w:val="28"/>
          <w:szCs w:val="28"/>
          <w:lang w:val="ru-RU"/>
        </w:rPr>
        <w:t>104,2</w:t>
      </w:r>
      <w:r w:rsidR="00EA1B64">
        <w:rPr>
          <w:rFonts w:ascii="Times New Roman" w:hAnsi="Times New Roman"/>
          <w:sz w:val="28"/>
          <w:szCs w:val="28"/>
        </w:rPr>
        <w:t>%</w:t>
      </w:r>
      <w:r w:rsidRPr="000B64B0">
        <w:rPr>
          <w:rFonts w:ascii="Times New Roman" w:hAnsi="Times New Roman"/>
          <w:sz w:val="28"/>
          <w:szCs w:val="28"/>
        </w:rPr>
        <w:t xml:space="preserve">. Обеспеченность </w:t>
      </w:r>
      <w:r w:rsidR="00A57408">
        <w:rPr>
          <w:rFonts w:ascii="Times New Roman" w:hAnsi="Times New Roman"/>
          <w:sz w:val="28"/>
          <w:szCs w:val="28"/>
        </w:rPr>
        <w:t>сеном, сенажом, силосом</w:t>
      </w:r>
      <w:r w:rsidR="00A57408">
        <w:rPr>
          <w:rFonts w:ascii="Times New Roman" w:hAnsi="Times New Roman"/>
          <w:sz w:val="28"/>
          <w:szCs w:val="28"/>
          <w:lang w:val="ru-RU"/>
        </w:rPr>
        <w:t xml:space="preserve"> </w:t>
      </w:r>
      <w:r w:rsidRPr="000B64B0">
        <w:rPr>
          <w:rFonts w:ascii="Times New Roman" w:hAnsi="Times New Roman"/>
          <w:sz w:val="28"/>
          <w:szCs w:val="28"/>
        </w:rPr>
        <w:t xml:space="preserve">и </w:t>
      </w:r>
      <w:r w:rsidR="00EA1B64">
        <w:rPr>
          <w:rFonts w:ascii="Times New Roman" w:hAnsi="Times New Roman"/>
          <w:sz w:val="28"/>
          <w:szCs w:val="28"/>
          <w:lang w:val="ru-RU"/>
        </w:rPr>
        <w:t>корнеплодами</w:t>
      </w:r>
      <w:r w:rsidRPr="000B64B0">
        <w:rPr>
          <w:rFonts w:ascii="Times New Roman" w:hAnsi="Times New Roman"/>
          <w:sz w:val="28"/>
          <w:szCs w:val="28"/>
        </w:rPr>
        <w:t xml:space="preserve"> составит 100%, а </w:t>
      </w:r>
      <w:r w:rsidR="00A57408">
        <w:rPr>
          <w:rFonts w:ascii="Times New Roman" w:hAnsi="Times New Roman"/>
          <w:sz w:val="28"/>
          <w:szCs w:val="28"/>
          <w:lang w:val="ru-RU"/>
        </w:rPr>
        <w:t>концентратами</w:t>
      </w:r>
      <w:r w:rsidR="00EA1B64">
        <w:rPr>
          <w:rFonts w:ascii="Times New Roman" w:hAnsi="Times New Roman"/>
          <w:sz w:val="28"/>
          <w:szCs w:val="28"/>
          <w:lang w:val="ru-RU"/>
        </w:rPr>
        <w:t>,</w:t>
      </w:r>
      <w:r w:rsidR="00A57408">
        <w:rPr>
          <w:rFonts w:ascii="Times New Roman" w:hAnsi="Times New Roman"/>
          <w:sz w:val="28"/>
          <w:szCs w:val="28"/>
          <w:lang w:val="ru-RU"/>
        </w:rPr>
        <w:t xml:space="preserve"> </w:t>
      </w:r>
      <w:r w:rsidRPr="000B64B0">
        <w:rPr>
          <w:rFonts w:ascii="Times New Roman" w:hAnsi="Times New Roman"/>
          <w:sz w:val="28"/>
          <w:szCs w:val="28"/>
        </w:rPr>
        <w:t xml:space="preserve">соломой </w:t>
      </w:r>
      <w:r w:rsidR="00EA1B64">
        <w:rPr>
          <w:rFonts w:ascii="Times New Roman" w:hAnsi="Times New Roman"/>
          <w:sz w:val="28"/>
          <w:szCs w:val="28"/>
          <w:lang w:val="ru-RU"/>
        </w:rPr>
        <w:t xml:space="preserve">и зелеными кормами </w:t>
      </w:r>
      <w:r w:rsidRPr="000B64B0">
        <w:rPr>
          <w:rFonts w:ascii="Times New Roman" w:hAnsi="Times New Roman"/>
          <w:sz w:val="28"/>
          <w:szCs w:val="28"/>
        </w:rPr>
        <w:t xml:space="preserve">– </w:t>
      </w:r>
      <w:r w:rsidR="00EA1B64">
        <w:rPr>
          <w:rFonts w:ascii="Times New Roman" w:hAnsi="Times New Roman"/>
          <w:sz w:val="28"/>
          <w:szCs w:val="28"/>
          <w:lang w:val="ru-RU"/>
        </w:rPr>
        <w:t>101,2, 134,9 и 124,5</w:t>
      </w:r>
      <w:r w:rsidRPr="000B64B0">
        <w:rPr>
          <w:rFonts w:ascii="Times New Roman" w:hAnsi="Times New Roman"/>
          <w:sz w:val="28"/>
          <w:szCs w:val="28"/>
        </w:rPr>
        <w:t>%</w:t>
      </w:r>
      <w:r w:rsidR="00A57408">
        <w:rPr>
          <w:rFonts w:ascii="Times New Roman" w:hAnsi="Times New Roman"/>
          <w:sz w:val="28"/>
          <w:szCs w:val="28"/>
          <w:lang w:val="ru-RU"/>
        </w:rPr>
        <w:t xml:space="preserve"> соответственно</w:t>
      </w:r>
      <w:r w:rsidRPr="000B64B0">
        <w:rPr>
          <w:rFonts w:ascii="Times New Roman" w:hAnsi="Times New Roman"/>
          <w:sz w:val="28"/>
          <w:szCs w:val="28"/>
        </w:rPr>
        <w:t>.</w:t>
      </w:r>
      <w:r w:rsidR="00A57408">
        <w:rPr>
          <w:rFonts w:ascii="Times New Roman" w:hAnsi="Times New Roman"/>
          <w:sz w:val="28"/>
          <w:szCs w:val="28"/>
          <w:lang w:val="ru-RU"/>
        </w:rPr>
        <w:t xml:space="preserve"> </w:t>
      </w:r>
    </w:p>
    <w:p w:rsidR="00EA1B64" w:rsidRPr="004C4F67" w:rsidRDefault="00EA1B64" w:rsidP="00EA1B64">
      <w:pPr>
        <w:pStyle w:val="a5"/>
        <w:spacing w:line="360" w:lineRule="auto"/>
        <w:ind w:firstLine="709"/>
        <w:rPr>
          <w:rFonts w:ascii="Times New Roman" w:hAnsi="Times New Roman"/>
          <w:sz w:val="28"/>
          <w:szCs w:val="28"/>
          <w:lang w:val="ru-RU"/>
        </w:rPr>
      </w:pPr>
      <w:r w:rsidRPr="004C4F67">
        <w:rPr>
          <w:rFonts w:ascii="Times New Roman" w:hAnsi="Times New Roman"/>
          <w:sz w:val="28"/>
          <w:szCs w:val="28"/>
          <w:shd w:val="clear" w:color="auto" w:fill="FFFFFF"/>
          <w:lang w:val="ru-RU"/>
        </w:rPr>
        <w:t>Экономически оптимальное кормление животных возможно только при рациональной организации обеспечения животных кормами, и формирование кормовой базы предприятия входит в число наиболее значимых задач, кот</w:t>
      </w:r>
      <w:r w:rsidRPr="004C4F67">
        <w:rPr>
          <w:rFonts w:ascii="Times New Roman" w:hAnsi="Times New Roman"/>
          <w:sz w:val="28"/>
          <w:szCs w:val="28"/>
          <w:shd w:val="clear" w:color="auto" w:fill="FFFFFF"/>
          <w:lang w:val="ru-RU"/>
        </w:rPr>
        <w:t>о</w:t>
      </w:r>
      <w:r w:rsidRPr="004C4F67">
        <w:rPr>
          <w:rFonts w:ascii="Times New Roman" w:hAnsi="Times New Roman"/>
          <w:sz w:val="28"/>
          <w:szCs w:val="28"/>
          <w:shd w:val="clear" w:color="auto" w:fill="FFFFFF"/>
          <w:lang w:val="ru-RU"/>
        </w:rPr>
        <w:t>рые решают руководители и специалисты животноводческих предприятий.</w:t>
      </w:r>
    </w:p>
    <w:p w:rsidR="00EA1B64" w:rsidRPr="004C4F67" w:rsidRDefault="00EA1B64" w:rsidP="00EA1B64">
      <w:pPr>
        <w:pStyle w:val="a5"/>
        <w:spacing w:line="360" w:lineRule="auto"/>
        <w:ind w:firstLine="709"/>
        <w:rPr>
          <w:rFonts w:ascii="Times New Roman" w:hAnsi="Times New Roman"/>
          <w:sz w:val="28"/>
          <w:szCs w:val="28"/>
          <w:lang w:val="ru-RU"/>
        </w:rPr>
      </w:pPr>
      <w:r w:rsidRPr="004C4F67">
        <w:rPr>
          <w:rFonts w:ascii="Times New Roman" w:hAnsi="Times New Roman"/>
          <w:sz w:val="28"/>
          <w:szCs w:val="28"/>
          <w:lang w:val="ru-RU"/>
        </w:rPr>
        <w:t>В целом по хозяйству состояние кормовой базы значительно улучши</w:t>
      </w:r>
      <w:r w:rsidRPr="004C4F67">
        <w:rPr>
          <w:rFonts w:ascii="Times New Roman" w:hAnsi="Times New Roman"/>
          <w:sz w:val="28"/>
          <w:szCs w:val="28"/>
          <w:lang w:val="ru-RU"/>
        </w:rPr>
        <w:t>т</w:t>
      </w:r>
      <w:r w:rsidRPr="004C4F67">
        <w:rPr>
          <w:rFonts w:ascii="Times New Roman" w:hAnsi="Times New Roman"/>
          <w:sz w:val="28"/>
          <w:szCs w:val="28"/>
          <w:lang w:val="ru-RU"/>
        </w:rPr>
        <w:t xml:space="preserve">ся, что подтверждается данными таблицы  3.8. </w:t>
      </w:r>
    </w:p>
    <w:p w:rsidR="00EA1B64" w:rsidRDefault="00EA1B64" w:rsidP="000B64B0">
      <w:pPr>
        <w:pStyle w:val="a5"/>
        <w:spacing w:line="360" w:lineRule="auto"/>
        <w:ind w:firstLine="709"/>
        <w:rPr>
          <w:rFonts w:ascii="Times New Roman" w:hAnsi="Times New Roman"/>
          <w:sz w:val="28"/>
          <w:szCs w:val="28"/>
          <w:lang w:val="ru-RU"/>
        </w:rPr>
      </w:pPr>
    </w:p>
    <w:p w:rsidR="00235ACD" w:rsidRPr="00A57408" w:rsidRDefault="00235ACD" w:rsidP="000B64B0">
      <w:pPr>
        <w:pStyle w:val="a5"/>
        <w:spacing w:line="360" w:lineRule="auto"/>
        <w:ind w:firstLine="709"/>
        <w:rPr>
          <w:rFonts w:ascii="Times New Roman" w:hAnsi="Times New Roman"/>
          <w:sz w:val="28"/>
          <w:szCs w:val="28"/>
          <w:lang w:val="ru-RU"/>
        </w:rPr>
      </w:pPr>
    </w:p>
    <w:p w:rsidR="00EA1B64" w:rsidRPr="006E088F" w:rsidRDefault="00EA1B64" w:rsidP="00EA1B64">
      <w:pPr>
        <w:pStyle w:val="a5"/>
        <w:jc w:val="left"/>
        <w:rPr>
          <w:rFonts w:ascii="Times New Roman" w:hAnsi="Times New Roman"/>
          <w:b/>
          <w:bCs/>
          <w:sz w:val="24"/>
          <w:szCs w:val="24"/>
          <w:lang w:val="ru-RU"/>
        </w:rPr>
      </w:pPr>
      <w:r w:rsidRPr="006E088F">
        <w:rPr>
          <w:rFonts w:ascii="Times New Roman" w:hAnsi="Times New Roman"/>
          <w:sz w:val="24"/>
          <w:szCs w:val="24"/>
          <w:lang w:val="ru-RU"/>
        </w:rPr>
        <w:lastRenderedPageBreak/>
        <w:t xml:space="preserve">Таблица 3.8. </w:t>
      </w:r>
      <w:r w:rsidRPr="006E088F">
        <w:rPr>
          <w:rFonts w:ascii="Times New Roman" w:hAnsi="Times New Roman"/>
          <w:b/>
          <w:bCs/>
          <w:sz w:val="24"/>
          <w:szCs w:val="24"/>
          <w:lang w:val="ru-RU"/>
        </w:rPr>
        <w:t>-  Динамика расхода кормов, ц</w:t>
      </w:r>
    </w:p>
    <w:tbl>
      <w:tblPr>
        <w:tblW w:w="5000" w:type="pct"/>
        <w:tblCellMar>
          <w:left w:w="28" w:type="dxa"/>
          <w:right w:w="28" w:type="dxa"/>
        </w:tblCellMar>
        <w:tblLook w:val="04A0"/>
      </w:tblPr>
      <w:tblGrid>
        <w:gridCol w:w="4958"/>
        <w:gridCol w:w="945"/>
        <w:gridCol w:w="1080"/>
        <w:gridCol w:w="1080"/>
        <w:gridCol w:w="1348"/>
      </w:tblGrid>
      <w:tr w:rsidR="00EA1B64" w:rsidRPr="00EA1B64" w:rsidTr="00EA1B64">
        <w:trPr>
          <w:trHeight w:val="285"/>
        </w:trPr>
        <w:tc>
          <w:tcPr>
            <w:tcW w:w="263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b/>
                <w:bCs/>
                <w:lang w:eastAsia="ru-RU"/>
              </w:rPr>
            </w:pPr>
            <w:r w:rsidRPr="00EA1B64">
              <w:rPr>
                <w:rFonts w:ascii="Times New Roman" w:hAnsi="Times New Roman" w:cs="Times New Roman"/>
                <w:b/>
                <w:bCs/>
                <w:lang w:eastAsia="ru-RU"/>
              </w:rPr>
              <w:t>Группа и вид корма</w:t>
            </w:r>
          </w:p>
        </w:tc>
        <w:tc>
          <w:tcPr>
            <w:tcW w:w="502" w:type="pct"/>
            <w:tcBorders>
              <w:top w:val="single" w:sz="4" w:space="0" w:color="auto"/>
              <w:left w:val="nil"/>
              <w:bottom w:val="single" w:sz="4" w:space="0" w:color="auto"/>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b/>
                <w:bCs/>
                <w:lang w:eastAsia="ru-RU"/>
              </w:rPr>
            </w:pPr>
            <w:r w:rsidRPr="00EA1B64">
              <w:rPr>
                <w:rFonts w:ascii="Times New Roman" w:hAnsi="Times New Roman" w:cs="Times New Roman"/>
                <w:b/>
                <w:bCs/>
                <w:lang w:eastAsia="ru-RU"/>
              </w:rPr>
              <w:t>2013 г.</w:t>
            </w:r>
          </w:p>
        </w:tc>
        <w:tc>
          <w:tcPr>
            <w:tcW w:w="574" w:type="pct"/>
            <w:tcBorders>
              <w:top w:val="single" w:sz="4" w:space="0" w:color="auto"/>
              <w:left w:val="nil"/>
              <w:bottom w:val="single" w:sz="4" w:space="0" w:color="auto"/>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b/>
                <w:bCs/>
                <w:lang w:eastAsia="ru-RU"/>
              </w:rPr>
            </w:pPr>
            <w:r w:rsidRPr="00EA1B64">
              <w:rPr>
                <w:rFonts w:ascii="Times New Roman" w:hAnsi="Times New Roman" w:cs="Times New Roman"/>
                <w:b/>
                <w:bCs/>
                <w:lang w:eastAsia="ru-RU"/>
              </w:rPr>
              <w:t>2014 г.</w:t>
            </w:r>
          </w:p>
        </w:tc>
        <w:tc>
          <w:tcPr>
            <w:tcW w:w="574" w:type="pct"/>
            <w:tcBorders>
              <w:top w:val="single" w:sz="4" w:space="0" w:color="auto"/>
              <w:left w:val="nil"/>
              <w:bottom w:val="single" w:sz="4" w:space="0" w:color="auto"/>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b/>
                <w:bCs/>
                <w:lang w:eastAsia="ru-RU"/>
              </w:rPr>
            </w:pPr>
            <w:r w:rsidRPr="00EA1B64">
              <w:rPr>
                <w:rFonts w:ascii="Times New Roman" w:hAnsi="Times New Roman" w:cs="Times New Roman"/>
                <w:b/>
                <w:bCs/>
                <w:lang w:eastAsia="ru-RU"/>
              </w:rPr>
              <w:t>2015 г.</w:t>
            </w:r>
          </w:p>
        </w:tc>
        <w:tc>
          <w:tcPr>
            <w:tcW w:w="717" w:type="pct"/>
            <w:tcBorders>
              <w:top w:val="single" w:sz="4" w:space="0" w:color="auto"/>
              <w:left w:val="nil"/>
              <w:bottom w:val="single" w:sz="4" w:space="0" w:color="auto"/>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b/>
                <w:bCs/>
                <w:lang w:eastAsia="ru-RU"/>
              </w:rPr>
            </w:pPr>
            <w:r w:rsidRPr="00EA1B64">
              <w:rPr>
                <w:rFonts w:ascii="Times New Roman" w:hAnsi="Times New Roman" w:cs="Times New Roman"/>
                <w:b/>
                <w:bCs/>
                <w:lang w:eastAsia="ru-RU"/>
              </w:rPr>
              <w:t>По проекту</w:t>
            </w:r>
          </w:p>
        </w:tc>
      </w:tr>
      <w:tr w:rsidR="00EA1B64" w:rsidRPr="00EA1B64" w:rsidTr="00EA1B64">
        <w:trPr>
          <w:trHeight w:val="315"/>
        </w:trPr>
        <w:tc>
          <w:tcPr>
            <w:tcW w:w="2634" w:type="pct"/>
            <w:tcBorders>
              <w:top w:val="nil"/>
              <w:left w:val="single" w:sz="4" w:space="0" w:color="auto"/>
              <w:bottom w:val="nil"/>
              <w:right w:val="single" w:sz="4" w:space="0" w:color="auto"/>
            </w:tcBorders>
            <w:shd w:val="clear" w:color="auto" w:fill="auto"/>
            <w:vAlign w:val="bottom"/>
            <w:hideMark/>
          </w:tcPr>
          <w:p w:rsidR="00EA1B64" w:rsidRPr="00EA1B64" w:rsidRDefault="00EA1B64" w:rsidP="00EA1B64">
            <w:pPr>
              <w:spacing w:after="0" w:line="240" w:lineRule="auto"/>
              <w:jc w:val="both"/>
              <w:rPr>
                <w:rFonts w:ascii="Times New Roman" w:hAnsi="Times New Roman" w:cs="Times New Roman"/>
                <w:sz w:val="24"/>
                <w:szCs w:val="24"/>
                <w:lang w:eastAsia="ru-RU"/>
              </w:rPr>
            </w:pPr>
            <w:r w:rsidRPr="00EA1B64">
              <w:rPr>
                <w:rFonts w:ascii="Times New Roman" w:hAnsi="Times New Roman" w:cs="Times New Roman"/>
                <w:sz w:val="24"/>
                <w:szCs w:val="24"/>
                <w:lang w:eastAsia="ru-RU"/>
              </w:rPr>
              <w:t xml:space="preserve">Концентраты, ц корм. ед.   </w:t>
            </w:r>
          </w:p>
        </w:tc>
        <w:tc>
          <w:tcPr>
            <w:tcW w:w="502"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36011</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54328</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62481</w:t>
            </w:r>
          </w:p>
        </w:tc>
        <w:tc>
          <w:tcPr>
            <w:tcW w:w="717"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63813</w:t>
            </w:r>
          </w:p>
        </w:tc>
      </w:tr>
      <w:tr w:rsidR="00EA1B64" w:rsidRPr="00EA1B64" w:rsidTr="00EA1B64">
        <w:trPr>
          <w:trHeight w:val="315"/>
        </w:trPr>
        <w:tc>
          <w:tcPr>
            <w:tcW w:w="2634" w:type="pct"/>
            <w:tcBorders>
              <w:top w:val="nil"/>
              <w:left w:val="single" w:sz="4" w:space="0" w:color="auto"/>
              <w:bottom w:val="nil"/>
              <w:right w:val="single" w:sz="4" w:space="0" w:color="auto"/>
            </w:tcBorders>
            <w:shd w:val="clear" w:color="auto" w:fill="auto"/>
            <w:vAlign w:val="bottom"/>
            <w:hideMark/>
          </w:tcPr>
          <w:p w:rsidR="00EA1B64" w:rsidRPr="00EA1B64" w:rsidRDefault="00EA1B64" w:rsidP="00EA1B64">
            <w:pPr>
              <w:spacing w:after="0" w:line="240" w:lineRule="auto"/>
              <w:jc w:val="both"/>
              <w:rPr>
                <w:rFonts w:ascii="Times New Roman" w:hAnsi="Times New Roman" w:cs="Times New Roman"/>
                <w:sz w:val="24"/>
                <w:szCs w:val="24"/>
                <w:lang w:eastAsia="ru-RU"/>
              </w:rPr>
            </w:pPr>
            <w:r w:rsidRPr="00EA1B64">
              <w:rPr>
                <w:rFonts w:ascii="Times New Roman" w:hAnsi="Times New Roman" w:cs="Times New Roman"/>
                <w:sz w:val="24"/>
                <w:szCs w:val="24"/>
                <w:lang w:eastAsia="ru-RU"/>
              </w:rPr>
              <w:t xml:space="preserve">Концентраты, ц  </w:t>
            </w:r>
          </w:p>
        </w:tc>
        <w:tc>
          <w:tcPr>
            <w:tcW w:w="502"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31314</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47242</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54331</w:t>
            </w:r>
          </w:p>
        </w:tc>
        <w:tc>
          <w:tcPr>
            <w:tcW w:w="717"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55159</w:t>
            </w:r>
          </w:p>
        </w:tc>
      </w:tr>
      <w:tr w:rsidR="00EA1B64" w:rsidRPr="00EA1B64" w:rsidTr="00EA1B64">
        <w:trPr>
          <w:trHeight w:val="315"/>
        </w:trPr>
        <w:tc>
          <w:tcPr>
            <w:tcW w:w="2634" w:type="pct"/>
            <w:tcBorders>
              <w:top w:val="nil"/>
              <w:left w:val="single" w:sz="4" w:space="0" w:color="auto"/>
              <w:bottom w:val="nil"/>
              <w:right w:val="single" w:sz="4" w:space="0" w:color="auto"/>
            </w:tcBorders>
            <w:shd w:val="clear" w:color="auto" w:fill="auto"/>
            <w:vAlign w:val="bottom"/>
            <w:hideMark/>
          </w:tcPr>
          <w:p w:rsidR="00EA1B64" w:rsidRPr="00EA1B64" w:rsidRDefault="00EA1B64" w:rsidP="00EA1B64">
            <w:pPr>
              <w:spacing w:after="0" w:line="240" w:lineRule="auto"/>
              <w:jc w:val="both"/>
              <w:rPr>
                <w:rFonts w:ascii="Times New Roman" w:hAnsi="Times New Roman" w:cs="Times New Roman"/>
                <w:sz w:val="24"/>
                <w:szCs w:val="24"/>
                <w:lang w:eastAsia="ru-RU"/>
              </w:rPr>
            </w:pPr>
            <w:r w:rsidRPr="00EA1B64">
              <w:rPr>
                <w:rFonts w:ascii="Times New Roman" w:hAnsi="Times New Roman" w:cs="Times New Roman"/>
                <w:sz w:val="24"/>
                <w:szCs w:val="24"/>
                <w:lang w:eastAsia="ru-RU"/>
              </w:rPr>
              <w:t>Грубые корма, ц.к. ед</w:t>
            </w:r>
          </w:p>
        </w:tc>
        <w:tc>
          <w:tcPr>
            <w:tcW w:w="502"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23197</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35415</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43468</w:t>
            </w:r>
          </w:p>
        </w:tc>
        <w:tc>
          <w:tcPr>
            <w:tcW w:w="717"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41392</w:t>
            </w:r>
          </w:p>
        </w:tc>
      </w:tr>
      <w:tr w:rsidR="00EA1B64" w:rsidRPr="00EA1B64" w:rsidTr="00EA1B64">
        <w:trPr>
          <w:trHeight w:val="315"/>
        </w:trPr>
        <w:tc>
          <w:tcPr>
            <w:tcW w:w="2634" w:type="pct"/>
            <w:tcBorders>
              <w:top w:val="nil"/>
              <w:left w:val="single" w:sz="4" w:space="0" w:color="auto"/>
              <w:bottom w:val="nil"/>
              <w:right w:val="single" w:sz="4" w:space="0" w:color="auto"/>
            </w:tcBorders>
            <w:shd w:val="clear" w:color="auto" w:fill="auto"/>
            <w:vAlign w:val="bottom"/>
            <w:hideMark/>
          </w:tcPr>
          <w:p w:rsidR="00EA1B64" w:rsidRPr="00EA1B64" w:rsidRDefault="00EA1B64" w:rsidP="00EA1B64">
            <w:pPr>
              <w:spacing w:after="0" w:line="240" w:lineRule="auto"/>
              <w:jc w:val="both"/>
              <w:rPr>
                <w:rFonts w:ascii="Times New Roman" w:hAnsi="Times New Roman" w:cs="Times New Roman"/>
                <w:sz w:val="24"/>
                <w:szCs w:val="24"/>
                <w:lang w:eastAsia="ru-RU"/>
              </w:rPr>
            </w:pPr>
            <w:r w:rsidRPr="00EA1B64">
              <w:rPr>
                <w:rFonts w:ascii="Times New Roman" w:hAnsi="Times New Roman" w:cs="Times New Roman"/>
                <w:sz w:val="24"/>
                <w:szCs w:val="24"/>
                <w:lang w:eastAsia="ru-RU"/>
              </w:rPr>
              <w:t xml:space="preserve">   в т. ч. сено, ц        </w:t>
            </w:r>
          </w:p>
        </w:tc>
        <w:tc>
          <w:tcPr>
            <w:tcW w:w="502"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13201</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17107</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23266</w:t>
            </w:r>
          </w:p>
        </w:tc>
        <w:tc>
          <w:tcPr>
            <w:tcW w:w="717"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20548</w:t>
            </w:r>
          </w:p>
        </w:tc>
      </w:tr>
      <w:tr w:rsidR="00EA1B64" w:rsidRPr="00EA1B64" w:rsidTr="00EA1B64">
        <w:trPr>
          <w:trHeight w:val="315"/>
        </w:trPr>
        <w:tc>
          <w:tcPr>
            <w:tcW w:w="2634" w:type="pct"/>
            <w:tcBorders>
              <w:top w:val="nil"/>
              <w:left w:val="single" w:sz="4" w:space="0" w:color="auto"/>
              <w:bottom w:val="nil"/>
              <w:right w:val="single" w:sz="4" w:space="0" w:color="auto"/>
            </w:tcBorders>
            <w:shd w:val="clear" w:color="auto" w:fill="auto"/>
            <w:vAlign w:val="bottom"/>
            <w:hideMark/>
          </w:tcPr>
          <w:p w:rsidR="00EA1B64" w:rsidRPr="00EA1B64" w:rsidRDefault="00EA1B64" w:rsidP="00EA1B64">
            <w:pPr>
              <w:spacing w:after="0" w:line="240" w:lineRule="auto"/>
              <w:jc w:val="both"/>
              <w:rPr>
                <w:rFonts w:ascii="Times New Roman" w:hAnsi="Times New Roman" w:cs="Times New Roman"/>
                <w:sz w:val="24"/>
                <w:szCs w:val="24"/>
                <w:lang w:eastAsia="ru-RU"/>
              </w:rPr>
            </w:pPr>
            <w:r w:rsidRPr="00EA1B64">
              <w:rPr>
                <w:rFonts w:ascii="Times New Roman" w:hAnsi="Times New Roman" w:cs="Times New Roman"/>
                <w:sz w:val="24"/>
                <w:szCs w:val="24"/>
                <w:lang w:eastAsia="ru-RU"/>
              </w:rPr>
              <w:t xml:space="preserve">             сенаж, ц      </w:t>
            </w:r>
          </w:p>
        </w:tc>
        <w:tc>
          <w:tcPr>
            <w:tcW w:w="502"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52883</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87051</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103300</w:t>
            </w:r>
          </w:p>
        </w:tc>
        <w:tc>
          <w:tcPr>
            <w:tcW w:w="717"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84791</w:t>
            </w:r>
          </w:p>
        </w:tc>
      </w:tr>
      <w:tr w:rsidR="00EA1B64" w:rsidRPr="00EA1B64" w:rsidTr="00EA1B64">
        <w:trPr>
          <w:trHeight w:val="315"/>
        </w:trPr>
        <w:tc>
          <w:tcPr>
            <w:tcW w:w="2634" w:type="pct"/>
            <w:tcBorders>
              <w:top w:val="nil"/>
              <w:left w:val="single" w:sz="4" w:space="0" w:color="auto"/>
              <w:bottom w:val="nil"/>
              <w:right w:val="single" w:sz="4" w:space="0" w:color="auto"/>
            </w:tcBorders>
            <w:shd w:val="clear" w:color="auto" w:fill="auto"/>
            <w:vAlign w:val="bottom"/>
            <w:hideMark/>
          </w:tcPr>
          <w:p w:rsidR="00EA1B64" w:rsidRPr="00EA1B64" w:rsidRDefault="00EA1B64" w:rsidP="00EA1B64">
            <w:pPr>
              <w:spacing w:after="0" w:line="240" w:lineRule="auto"/>
              <w:jc w:val="both"/>
              <w:rPr>
                <w:rFonts w:ascii="Times New Roman" w:hAnsi="Times New Roman" w:cs="Times New Roman"/>
                <w:sz w:val="24"/>
                <w:szCs w:val="24"/>
                <w:lang w:eastAsia="ru-RU"/>
              </w:rPr>
            </w:pPr>
            <w:r w:rsidRPr="00EA1B64">
              <w:rPr>
                <w:rFonts w:ascii="Times New Roman" w:hAnsi="Times New Roman" w:cs="Times New Roman"/>
                <w:sz w:val="24"/>
                <w:szCs w:val="24"/>
                <w:lang w:eastAsia="ru-RU"/>
              </w:rPr>
              <w:t xml:space="preserve">             солома, ц    </w:t>
            </w:r>
          </w:p>
        </w:tc>
        <w:tc>
          <w:tcPr>
            <w:tcW w:w="502"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4312</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3657</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4877</w:t>
            </w:r>
          </w:p>
        </w:tc>
        <w:tc>
          <w:tcPr>
            <w:tcW w:w="717"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12106</w:t>
            </w:r>
          </w:p>
        </w:tc>
      </w:tr>
      <w:tr w:rsidR="00EA1B64" w:rsidRPr="00EA1B64" w:rsidTr="00EA1B64">
        <w:trPr>
          <w:trHeight w:val="315"/>
        </w:trPr>
        <w:tc>
          <w:tcPr>
            <w:tcW w:w="2634" w:type="pct"/>
            <w:tcBorders>
              <w:top w:val="nil"/>
              <w:left w:val="single" w:sz="4" w:space="0" w:color="auto"/>
              <w:bottom w:val="nil"/>
              <w:right w:val="single" w:sz="4" w:space="0" w:color="auto"/>
            </w:tcBorders>
            <w:shd w:val="clear" w:color="auto" w:fill="auto"/>
            <w:vAlign w:val="bottom"/>
            <w:hideMark/>
          </w:tcPr>
          <w:p w:rsidR="00EA1B64" w:rsidRPr="00EA1B64" w:rsidRDefault="00EA1B64" w:rsidP="00EA1B64">
            <w:pPr>
              <w:spacing w:after="0" w:line="240" w:lineRule="auto"/>
              <w:rPr>
                <w:rFonts w:ascii="Times New Roman" w:hAnsi="Times New Roman" w:cs="Times New Roman"/>
                <w:sz w:val="24"/>
                <w:szCs w:val="24"/>
                <w:lang w:eastAsia="ru-RU"/>
              </w:rPr>
            </w:pPr>
            <w:r w:rsidRPr="00EA1B64">
              <w:rPr>
                <w:rFonts w:ascii="Times New Roman" w:hAnsi="Times New Roman" w:cs="Times New Roman"/>
                <w:sz w:val="24"/>
                <w:szCs w:val="24"/>
                <w:lang w:eastAsia="ru-RU"/>
              </w:rPr>
              <w:t xml:space="preserve">Сочные корма, ц.к. ед.   </w:t>
            </w:r>
          </w:p>
        </w:tc>
        <w:tc>
          <w:tcPr>
            <w:tcW w:w="502"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11929</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24938</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23158</w:t>
            </w:r>
          </w:p>
        </w:tc>
        <w:tc>
          <w:tcPr>
            <w:tcW w:w="717"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21457</w:t>
            </w:r>
          </w:p>
        </w:tc>
      </w:tr>
      <w:tr w:rsidR="00EA1B64" w:rsidRPr="00EA1B64" w:rsidTr="00EA1B64">
        <w:trPr>
          <w:trHeight w:val="315"/>
        </w:trPr>
        <w:tc>
          <w:tcPr>
            <w:tcW w:w="2634" w:type="pct"/>
            <w:tcBorders>
              <w:top w:val="nil"/>
              <w:left w:val="single" w:sz="4" w:space="0" w:color="auto"/>
              <w:bottom w:val="nil"/>
              <w:right w:val="single" w:sz="4" w:space="0" w:color="auto"/>
            </w:tcBorders>
            <w:shd w:val="clear" w:color="auto" w:fill="auto"/>
            <w:vAlign w:val="bottom"/>
            <w:hideMark/>
          </w:tcPr>
          <w:p w:rsidR="00EA1B64" w:rsidRPr="00EA1B64" w:rsidRDefault="00EA1B64" w:rsidP="00EA1B64">
            <w:pPr>
              <w:spacing w:after="0" w:line="240" w:lineRule="auto"/>
              <w:rPr>
                <w:rFonts w:ascii="Times New Roman" w:hAnsi="Times New Roman" w:cs="Times New Roman"/>
                <w:sz w:val="24"/>
                <w:szCs w:val="24"/>
                <w:lang w:eastAsia="ru-RU"/>
              </w:rPr>
            </w:pPr>
            <w:r w:rsidRPr="00EA1B64">
              <w:rPr>
                <w:rFonts w:ascii="Times New Roman" w:hAnsi="Times New Roman" w:cs="Times New Roman"/>
                <w:sz w:val="24"/>
                <w:szCs w:val="24"/>
                <w:lang w:eastAsia="ru-RU"/>
              </w:rPr>
              <w:t xml:space="preserve">в т. ч. силос, ц        </w:t>
            </w:r>
          </w:p>
        </w:tc>
        <w:tc>
          <w:tcPr>
            <w:tcW w:w="502"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66273</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138544</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128654</w:t>
            </w:r>
          </w:p>
        </w:tc>
        <w:tc>
          <w:tcPr>
            <w:tcW w:w="717"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119207</w:t>
            </w:r>
          </w:p>
        </w:tc>
      </w:tr>
      <w:tr w:rsidR="00EA1B64" w:rsidRPr="00EA1B64" w:rsidTr="00EA1B64">
        <w:trPr>
          <w:trHeight w:val="80"/>
        </w:trPr>
        <w:tc>
          <w:tcPr>
            <w:tcW w:w="2634" w:type="pct"/>
            <w:tcBorders>
              <w:top w:val="nil"/>
              <w:left w:val="single" w:sz="4" w:space="0" w:color="auto"/>
              <w:bottom w:val="nil"/>
              <w:right w:val="single" w:sz="4" w:space="0" w:color="auto"/>
            </w:tcBorders>
            <w:shd w:val="clear" w:color="auto" w:fill="auto"/>
            <w:vAlign w:val="bottom"/>
            <w:hideMark/>
          </w:tcPr>
          <w:p w:rsidR="00EA1B64" w:rsidRPr="00EA1B64" w:rsidRDefault="00EA1B64" w:rsidP="00EA1B64">
            <w:pPr>
              <w:spacing w:after="0" w:line="240" w:lineRule="auto"/>
              <w:rPr>
                <w:rFonts w:ascii="Times New Roman" w:hAnsi="Times New Roman" w:cs="Times New Roman"/>
                <w:sz w:val="24"/>
                <w:szCs w:val="24"/>
                <w:lang w:eastAsia="ru-RU"/>
              </w:rPr>
            </w:pPr>
            <w:r w:rsidRPr="00EA1B64">
              <w:rPr>
                <w:rFonts w:ascii="Times New Roman" w:hAnsi="Times New Roman" w:cs="Times New Roman"/>
                <w:sz w:val="24"/>
                <w:szCs w:val="24"/>
                <w:lang w:eastAsia="ru-RU"/>
              </w:rPr>
              <w:t xml:space="preserve">           кормовые корнеплоды, ц</w:t>
            </w:r>
          </w:p>
        </w:tc>
        <w:tc>
          <w:tcPr>
            <w:tcW w:w="502"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0</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0</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0</w:t>
            </w:r>
          </w:p>
        </w:tc>
        <w:tc>
          <w:tcPr>
            <w:tcW w:w="717"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37528</w:t>
            </w:r>
          </w:p>
        </w:tc>
      </w:tr>
      <w:tr w:rsidR="00EA1B64" w:rsidRPr="00EA1B64" w:rsidTr="00EA1B64">
        <w:trPr>
          <w:trHeight w:val="80"/>
        </w:trPr>
        <w:tc>
          <w:tcPr>
            <w:tcW w:w="2634" w:type="pct"/>
            <w:tcBorders>
              <w:top w:val="nil"/>
              <w:left w:val="single" w:sz="4" w:space="0" w:color="auto"/>
              <w:bottom w:val="nil"/>
              <w:right w:val="single" w:sz="4" w:space="0" w:color="auto"/>
            </w:tcBorders>
            <w:shd w:val="clear" w:color="auto" w:fill="auto"/>
            <w:vAlign w:val="bottom"/>
            <w:hideMark/>
          </w:tcPr>
          <w:p w:rsidR="00EA1B64" w:rsidRPr="00EA1B64" w:rsidRDefault="00EA1B64" w:rsidP="00EA1B64">
            <w:pPr>
              <w:spacing w:after="0" w:line="240" w:lineRule="auto"/>
              <w:jc w:val="both"/>
              <w:rPr>
                <w:rFonts w:ascii="Times New Roman" w:hAnsi="Times New Roman" w:cs="Times New Roman"/>
                <w:sz w:val="24"/>
                <w:szCs w:val="24"/>
                <w:lang w:eastAsia="ru-RU"/>
              </w:rPr>
            </w:pPr>
            <w:r w:rsidRPr="00EA1B64">
              <w:rPr>
                <w:rFonts w:ascii="Times New Roman" w:hAnsi="Times New Roman" w:cs="Times New Roman"/>
                <w:sz w:val="24"/>
                <w:szCs w:val="24"/>
                <w:lang w:eastAsia="ru-RU"/>
              </w:rPr>
              <w:t xml:space="preserve">Зеленый корм, ц корм.ед.             </w:t>
            </w:r>
          </w:p>
        </w:tc>
        <w:tc>
          <w:tcPr>
            <w:tcW w:w="502"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12203</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29180</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26053</w:t>
            </w:r>
          </w:p>
        </w:tc>
        <w:tc>
          <w:tcPr>
            <w:tcW w:w="717"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42705</w:t>
            </w:r>
          </w:p>
        </w:tc>
      </w:tr>
      <w:tr w:rsidR="00EA1B64" w:rsidRPr="00EA1B64" w:rsidTr="00EA1B64">
        <w:trPr>
          <w:trHeight w:val="80"/>
        </w:trPr>
        <w:tc>
          <w:tcPr>
            <w:tcW w:w="2634" w:type="pct"/>
            <w:tcBorders>
              <w:top w:val="nil"/>
              <w:left w:val="single" w:sz="4" w:space="0" w:color="auto"/>
              <w:bottom w:val="nil"/>
              <w:right w:val="single" w:sz="4" w:space="0" w:color="auto"/>
            </w:tcBorders>
            <w:shd w:val="clear" w:color="auto" w:fill="auto"/>
            <w:vAlign w:val="bottom"/>
            <w:hideMark/>
          </w:tcPr>
          <w:p w:rsidR="00EA1B64" w:rsidRPr="00EA1B64" w:rsidRDefault="00EA1B64" w:rsidP="00EA1B64">
            <w:pPr>
              <w:spacing w:after="0" w:line="240" w:lineRule="auto"/>
              <w:jc w:val="both"/>
              <w:rPr>
                <w:rFonts w:ascii="Times New Roman" w:hAnsi="Times New Roman" w:cs="Times New Roman"/>
                <w:sz w:val="24"/>
                <w:szCs w:val="24"/>
                <w:lang w:eastAsia="ru-RU"/>
              </w:rPr>
            </w:pPr>
            <w:r w:rsidRPr="00EA1B64">
              <w:rPr>
                <w:rFonts w:ascii="Times New Roman" w:hAnsi="Times New Roman" w:cs="Times New Roman"/>
                <w:sz w:val="24"/>
                <w:szCs w:val="24"/>
                <w:lang w:eastAsia="ru-RU"/>
              </w:rPr>
              <w:t xml:space="preserve">Зеленый корм, ц                   </w:t>
            </w:r>
          </w:p>
        </w:tc>
        <w:tc>
          <w:tcPr>
            <w:tcW w:w="502"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61012,7</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145898,2</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130264,4</w:t>
            </w:r>
          </w:p>
        </w:tc>
        <w:tc>
          <w:tcPr>
            <w:tcW w:w="717"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240642</w:t>
            </w:r>
          </w:p>
        </w:tc>
      </w:tr>
      <w:tr w:rsidR="00EA1B64" w:rsidRPr="00EA1B64" w:rsidTr="00EA1B64">
        <w:trPr>
          <w:trHeight w:val="80"/>
        </w:trPr>
        <w:tc>
          <w:tcPr>
            <w:tcW w:w="2634" w:type="pct"/>
            <w:tcBorders>
              <w:top w:val="nil"/>
              <w:left w:val="single" w:sz="4" w:space="0" w:color="auto"/>
              <w:bottom w:val="nil"/>
              <w:right w:val="single" w:sz="4" w:space="0" w:color="auto"/>
            </w:tcBorders>
            <w:shd w:val="clear" w:color="auto" w:fill="auto"/>
            <w:vAlign w:val="bottom"/>
            <w:hideMark/>
          </w:tcPr>
          <w:p w:rsidR="00EA1B64" w:rsidRPr="00EA1B64" w:rsidRDefault="00EA1B64" w:rsidP="00EA1B64">
            <w:pPr>
              <w:spacing w:after="0" w:line="240" w:lineRule="auto"/>
              <w:jc w:val="both"/>
              <w:rPr>
                <w:rFonts w:ascii="Times New Roman" w:hAnsi="Times New Roman" w:cs="Times New Roman"/>
                <w:sz w:val="24"/>
                <w:szCs w:val="24"/>
                <w:lang w:eastAsia="ru-RU"/>
              </w:rPr>
            </w:pPr>
            <w:r w:rsidRPr="00EA1B64">
              <w:rPr>
                <w:rFonts w:ascii="Times New Roman" w:hAnsi="Times New Roman" w:cs="Times New Roman"/>
                <w:sz w:val="24"/>
                <w:szCs w:val="24"/>
                <w:lang w:eastAsia="ru-RU"/>
              </w:rPr>
              <w:t xml:space="preserve">Молоко, ц корм. ед. </w:t>
            </w:r>
          </w:p>
        </w:tc>
        <w:tc>
          <w:tcPr>
            <w:tcW w:w="502"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1995</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2150</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2238</w:t>
            </w:r>
          </w:p>
        </w:tc>
        <w:tc>
          <w:tcPr>
            <w:tcW w:w="717"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1960</w:t>
            </w:r>
          </w:p>
        </w:tc>
      </w:tr>
      <w:tr w:rsidR="00EA1B64" w:rsidRPr="00EA1B64" w:rsidTr="00EA1B64">
        <w:trPr>
          <w:trHeight w:val="80"/>
        </w:trPr>
        <w:tc>
          <w:tcPr>
            <w:tcW w:w="2634" w:type="pct"/>
            <w:tcBorders>
              <w:top w:val="nil"/>
              <w:left w:val="single" w:sz="4" w:space="0" w:color="auto"/>
              <w:bottom w:val="nil"/>
              <w:right w:val="single" w:sz="4" w:space="0" w:color="auto"/>
            </w:tcBorders>
            <w:shd w:val="clear" w:color="auto" w:fill="auto"/>
            <w:vAlign w:val="bottom"/>
            <w:hideMark/>
          </w:tcPr>
          <w:p w:rsidR="00EA1B64" w:rsidRPr="00EA1B64" w:rsidRDefault="00EA1B64" w:rsidP="00EA1B64">
            <w:pPr>
              <w:spacing w:after="0" w:line="240" w:lineRule="auto"/>
              <w:jc w:val="both"/>
              <w:rPr>
                <w:rFonts w:ascii="Times New Roman" w:hAnsi="Times New Roman" w:cs="Times New Roman"/>
                <w:sz w:val="24"/>
                <w:szCs w:val="24"/>
                <w:lang w:eastAsia="ru-RU"/>
              </w:rPr>
            </w:pPr>
            <w:r w:rsidRPr="00EA1B64">
              <w:rPr>
                <w:rFonts w:ascii="Times New Roman" w:hAnsi="Times New Roman" w:cs="Times New Roman"/>
                <w:sz w:val="24"/>
                <w:szCs w:val="24"/>
                <w:lang w:eastAsia="ru-RU"/>
              </w:rPr>
              <w:t xml:space="preserve">Молоко, ц                             </w:t>
            </w:r>
          </w:p>
        </w:tc>
        <w:tc>
          <w:tcPr>
            <w:tcW w:w="502"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6650</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7168</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7460</w:t>
            </w:r>
          </w:p>
        </w:tc>
        <w:tc>
          <w:tcPr>
            <w:tcW w:w="717"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6532</w:t>
            </w:r>
          </w:p>
        </w:tc>
      </w:tr>
      <w:tr w:rsidR="00EA1B64" w:rsidRPr="00EA1B64" w:rsidTr="00EA1B64">
        <w:trPr>
          <w:trHeight w:val="80"/>
        </w:trPr>
        <w:tc>
          <w:tcPr>
            <w:tcW w:w="2634" w:type="pct"/>
            <w:tcBorders>
              <w:top w:val="nil"/>
              <w:left w:val="single" w:sz="4" w:space="0" w:color="auto"/>
              <w:bottom w:val="nil"/>
              <w:right w:val="single" w:sz="4" w:space="0" w:color="auto"/>
            </w:tcBorders>
            <w:shd w:val="clear" w:color="auto" w:fill="auto"/>
            <w:vAlign w:val="bottom"/>
            <w:hideMark/>
          </w:tcPr>
          <w:p w:rsidR="00EA1B64" w:rsidRPr="00EA1B64" w:rsidRDefault="00EA1B64" w:rsidP="00EA1B64">
            <w:pPr>
              <w:spacing w:after="0" w:line="240" w:lineRule="auto"/>
              <w:jc w:val="both"/>
              <w:rPr>
                <w:rFonts w:ascii="Times New Roman" w:hAnsi="Times New Roman" w:cs="Times New Roman"/>
                <w:sz w:val="24"/>
                <w:szCs w:val="24"/>
                <w:lang w:eastAsia="ru-RU"/>
              </w:rPr>
            </w:pPr>
            <w:r w:rsidRPr="00EA1B64">
              <w:rPr>
                <w:rFonts w:ascii="Times New Roman" w:hAnsi="Times New Roman" w:cs="Times New Roman"/>
                <w:sz w:val="24"/>
                <w:szCs w:val="24"/>
                <w:lang w:eastAsia="ru-RU"/>
              </w:rPr>
              <w:t>Обрат, ц корм. ед.</w:t>
            </w:r>
          </w:p>
        </w:tc>
        <w:tc>
          <w:tcPr>
            <w:tcW w:w="502"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0</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0</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0</w:t>
            </w:r>
          </w:p>
        </w:tc>
        <w:tc>
          <w:tcPr>
            <w:tcW w:w="717"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980</w:t>
            </w:r>
          </w:p>
        </w:tc>
      </w:tr>
      <w:tr w:rsidR="00EA1B64" w:rsidRPr="00EA1B64" w:rsidTr="00EA1B64">
        <w:trPr>
          <w:trHeight w:val="80"/>
        </w:trPr>
        <w:tc>
          <w:tcPr>
            <w:tcW w:w="2634" w:type="pct"/>
            <w:tcBorders>
              <w:top w:val="nil"/>
              <w:left w:val="single" w:sz="4" w:space="0" w:color="auto"/>
              <w:bottom w:val="nil"/>
              <w:right w:val="single" w:sz="4" w:space="0" w:color="auto"/>
            </w:tcBorders>
            <w:shd w:val="clear" w:color="auto" w:fill="auto"/>
            <w:vAlign w:val="bottom"/>
            <w:hideMark/>
          </w:tcPr>
          <w:p w:rsidR="00EA1B64" w:rsidRPr="00EA1B64" w:rsidRDefault="00EA1B64" w:rsidP="00EA1B64">
            <w:pPr>
              <w:spacing w:after="0" w:line="240" w:lineRule="auto"/>
              <w:jc w:val="both"/>
              <w:rPr>
                <w:rFonts w:ascii="Times New Roman" w:hAnsi="Times New Roman" w:cs="Times New Roman"/>
                <w:sz w:val="24"/>
                <w:szCs w:val="24"/>
                <w:lang w:eastAsia="ru-RU"/>
              </w:rPr>
            </w:pPr>
            <w:r w:rsidRPr="00EA1B64">
              <w:rPr>
                <w:rFonts w:ascii="Times New Roman" w:hAnsi="Times New Roman" w:cs="Times New Roman"/>
                <w:sz w:val="24"/>
                <w:szCs w:val="24"/>
                <w:lang w:eastAsia="ru-RU"/>
              </w:rPr>
              <w:t>Обрат, ц</w:t>
            </w:r>
          </w:p>
        </w:tc>
        <w:tc>
          <w:tcPr>
            <w:tcW w:w="502"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0</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0</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0</w:t>
            </w:r>
          </w:p>
        </w:tc>
        <w:tc>
          <w:tcPr>
            <w:tcW w:w="717"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7537</w:t>
            </w:r>
          </w:p>
        </w:tc>
      </w:tr>
      <w:tr w:rsidR="00EA1B64" w:rsidRPr="00EA1B64" w:rsidTr="00EA1B64">
        <w:trPr>
          <w:trHeight w:val="80"/>
        </w:trPr>
        <w:tc>
          <w:tcPr>
            <w:tcW w:w="2634" w:type="pct"/>
            <w:tcBorders>
              <w:top w:val="nil"/>
              <w:left w:val="single" w:sz="4" w:space="0" w:color="auto"/>
              <w:bottom w:val="nil"/>
              <w:right w:val="single" w:sz="4" w:space="0" w:color="auto"/>
            </w:tcBorders>
            <w:shd w:val="clear" w:color="auto" w:fill="auto"/>
            <w:vAlign w:val="bottom"/>
            <w:hideMark/>
          </w:tcPr>
          <w:p w:rsidR="00EA1B64" w:rsidRPr="00EA1B64" w:rsidRDefault="00EA1B64" w:rsidP="00EA1B64">
            <w:pPr>
              <w:spacing w:after="0" w:line="240" w:lineRule="auto"/>
              <w:jc w:val="both"/>
              <w:rPr>
                <w:rFonts w:ascii="Times New Roman" w:hAnsi="Times New Roman" w:cs="Times New Roman"/>
                <w:sz w:val="24"/>
                <w:szCs w:val="24"/>
                <w:lang w:eastAsia="ru-RU"/>
              </w:rPr>
            </w:pPr>
            <w:r w:rsidRPr="00EA1B64">
              <w:rPr>
                <w:rFonts w:ascii="Times New Roman" w:hAnsi="Times New Roman" w:cs="Times New Roman"/>
                <w:sz w:val="24"/>
                <w:szCs w:val="24"/>
                <w:lang w:eastAsia="ru-RU"/>
              </w:rPr>
              <w:t xml:space="preserve">Всего корма, ц.к.ед. </w:t>
            </w:r>
          </w:p>
        </w:tc>
        <w:tc>
          <w:tcPr>
            <w:tcW w:w="502"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85334</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146012</w:t>
            </w:r>
          </w:p>
        </w:tc>
        <w:tc>
          <w:tcPr>
            <w:tcW w:w="574"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157397</w:t>
            </w:r>
          </w:p>
        </w:tc>
        <w:tc>
          <w:tcPr>
            <w:tcW w:w="717" w:type="pct"/>
            <w:tcBorders>
              <w:top w:val="nil"/>
              <w:left w:val="nil"/>
              <w:bottom w:val="nil"/>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172306</w:t>
            </w:r>
          </w:p>
        </w:tc>
      </w:tr>
      <w:tr w:rsidR="00EA1B64" w:rsidRPr="00EA1B64" w:rsidTr="00EA1B64">
        <w:trPr>
          <w:trHeight w:val="80"/>
        </w:trPr>
        <w:tc>
          <w:tcPr>
            <w:tcW w:w="2634" w:type="pct"/>
            <w:tcBorders>
              <w:top w:val="nil"/>
              <w:left w:val="single" w:sz="4" w:space="0" w:color="auto"/>
              <w:bottom w:val="single" w:sz="4" w:space="0" w:color="auto"/>
              <w:right w:val="single" w:sz="4" w:space="0" w:color="auto"/>
            </w:tcBorders>
            <w:shd w:val="clear" w:color="auto" w:fill="auto"/>
            <w:vAlign w:val="bottom"/>
            <w:hideMark/>
          </w:tcPr>
          <w:p w:rsidR="00EA1B64" w:rsidRPr="00EA1B64" w:rsidRDefault="00EA1B64" w:rsidP="00EA1B64">
            <w:pPr>
              <w:spacing w:after="0" w:line="240" w:lineRule="auto"/>
              <w:rPr>
                <w:rFonts w:ascii="Times New Roman" w:hAnsi="Times New Roman" w:cs="Times New Roman"/>
                <w:sz w:val="24"/>
                <w:szCs w:val="24"/>
                <w:lang w:eastAsia="ru-RU"/>
              </w:rPr>
            </w:pPr>
            <w:r w:rsidRPr="00EA1B64">
              <w:rPr>
                <w:rFonts w:ascii="Times New Roman" w:hAnsi="Times New Roman" w:cs="Times New Roman"/>
                <w:sz w:val="24"/>
                <w:szCs w:val="24"/>
                <w:lang w:eastAsia="ru-RU"/>
              </w:rPr>
              <w:t>Приходится на 1 усл. голову,     ц корм.ед.</w:t>
            </w:r>
          </w:p>
        </w:tc>
        <w:tc>
          <w:tcPr>
            <w:tcW w:w="502" w:type="pct"/>
            <w:tcBorders>
              <w:top w:val="nil"/>
              <w:left w:val="nil"/>
              <w:bottom w:val="single" w:sz="4" w:space="0" w:color="auto"/>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51,5</w:t>
            </w:r>
          </w:p>
        </w:tc>
        <w:tc>
          <w:tcPr>
            <w:tcW w:w="574" w:type="pct"/>
            <w:tcBorders>
              <w:top w:val="nil"/>
              <w:left w:val="nil"/>
              <w:bottom w:val="single" w:sz="4" w:space="0" w:color="auto"/>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57,1</w:t>
            </w:r>
          </w:p>
        </w:tc>
        <w:tc>
          <w:tcPr>
            <w:tcW w:w="574" w:type="pct"/>
            <w:tcBorders>
              <w:top w:val="nil"/>
              <w:left w:val="nil"/>
              <w:bottom w:val="single" w:sz="4" w:space="0" w:color="auto"/>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56,2</w:t>
            </w:r>
          </w:p>
        </w:tc>
        <w:tc>
          <w:tcPr>
            <w:tcW w:w="717" w:type="pct"/>
            <w:tcBorders>
              <w:top w:val="nil"/>
              <w:left w:val="nil"/>
              <w:bottom w:val="single" w:sz="4" w:space="0" w:color="auto"/>
              <w:right w:val="single" w:sz="4" w:space="0" w:color="auto"/>
            </w:tcBorders>
            <w:shd w:val="clear" w:color="auto" w:fill="auto"/>
            <w:vAlign w:val="bottom"/>
            <w:hideMark/>
          </w:tcPr>
          <w:p w:rsidR="00EA1B64" w:rsidRPr="00EA1B64" w:rsidRDefault="00EA1B64" w:rsidP="00EA1B64">
            <w:pPr>
              <w:spacing w:after="0" w:line="240" w:lineRule="auto"/>
              <w:jc w:val="center"/>
              <w:rPr>
                <w:rFonts w:ascii="Times New Roman" w:hAnsi="Times New Roman" w:cs="Times New Roman"/>
                <w:sz w:val="24"/>
                <w:szCs w:val="24"/>
                <w:lang w:eastAsia="ru-RU"/>
              </w:rPr>
            </w:pPr>
            <w:r w:rsidRPr="00EA1B64">
              <w:rPr>
                <w:rFonts w:ascii="Times New Roman" w:hAnsi="Times New Roman" w:cs="Times New Roman"/>
                <w:sz w:val="24"/>
                <w:szCs w:val="24"/>
                <w:lang w:eastAsia="ru-RU"/>
              </w:rPr>
              <w:t>57,1</w:t>
            </w:r>
          </w:p>
        </w:tc>
      </w:tr>
    </w:tbl>
    <w:p w:rsidR="00EA1B64" w:rsidRDefault="00EA1B64" w:rsidP="005864E8">
      <w:pPr>
        <w:pStyle w:val="a5"/>
        <w:spacing w:line="360" w:lineRule="auto"/>
        <w:ind w:firstLine="709"/>
        <w:rPr>
          <w:rFonts w:ascii="Times New Roman" w:hAnsi="Times New Roman"/>
          <w:sz w:val="28"/>
          <w:szCs w:val="28"/>
          <w:lang w:val="ru-RU"/>
        </w:rPr>
      </w:pPr>
    </w:p>
    <w:p w:rsidR="00D01329" w:rsidRDefault="005864E8" w:rsidP="004F336C">
      <w:pPr>
        <w:pStyle w:val="a5"/>
        <w:spacing w:line="360" w:lineRule="auto"/>
        <w:ind w:firstLine="709"/>
        <w:rPr>
          <w:rFonts w:ascii="Times New Roman" w:hAnsi="Times New Roman"/>
          <w:sz w:val="28"/>
          <w:szCs w:val="28"/>
          <w:lang w:val="ru-RU"/>
        </w:rPr>
      </w:pPr>
      <w:r w:rsidRPr="000B64B0">
        <w:rPr>
          <w:rFonts w:ascii="Times New Roman" w:hAnsi="Times New Roman"/>
          <w:sz w:val="28"/>
          <w:szCs w:val="28"/>
        </w:rPr>
        <w:t>Обес</w:t>
      </w:r>
      <w:r>
        <w:rPr>
          <w:rFonts w:ascii="Times New Roman" w:hAnsi="Times New Roman"/>
          <w:sz w:val="28"/>
          <w:szCs w:val="28"/>
        </w:rPr>
        <w:t>печение крупного рогатого скота</w:t>
      </w:r>
      <w:r w:rsidRPr="000B64B0">
        <w:rPr>
          <w:rFonts w:ascii="Times New Roman" w:hAnsi="Times New Roman"/>
          <w:sz w:val="28"/>
          <w:szCs w:val="28"/>
        </w:rPr>
        <w:t xml:space="preserve"> и лошадей высококлассными кормами, соблюдение запланированной структуры рациона, технологии содержания позволит хозяйству выйти на заданный рубеж по продуктивности животных, в частности по продуктивности молочного стада – 5</w:t>
      </w:r>
      <w:r>
        <w:rPr>
          <w:rFonts w:ascii="Times New Roman" w:hAnsi="Times New Roman"/>
          <w:sz w:val="28"/>
          <w:szCs w:val="28"/>
          <w:lang w:val="ru-RU"/>
        </w:rPr>
        <w:t>9</w:t>
      </w:r>
      <w:r w:rsidRPr="000B64B0">
        <w:rPr>
          <w:rFonts w:ascii="Times New Roman" w:hAnsi="Times New Roman"/>
          <w:sz w:val="28"/>
          <w:szCs w:val="28"/>
        </w:rPr>
        <w:t xml:space="preserve">00 кг. В предлагаемом количестве кормов будет содержаться </w:t>
      </w:r>
      <w:r w:rsidR="00D01329">
        <w:rPr>
          <w:rFonts w:ascii="Times New Roman" w:hAnsi="Times New Roman"/>
          <w:sz w:val="28"/>
          <w:szCs w:val="28"/>
          <w:lang w:val="ru-RU"/>
        </w:rPr>
        <w:t>95</w:t>
      </w:r>
      <w:r w:rsidRPr="000B64B0">
        <w:rPr>
          <w:rFonts w:ascii="Times New Roman" w:hAnsi="Times New Roman"/>
          <w:sz w:val="28"/>
          <w:szCs w:val="28"/>
        </w:rPr>
        <w:t xml:space="preserve"> г переваримого протеина на 1 корм. ед. </w:t>
      </w:r>
    </w:p>
    <w:p w:rsidR="00D01329" w:rsidRPr="00D01329" w:rsidRDefault="00D01329" w:rsidP="00D01329">
      <w:pPr>
        <w:pStyle w:val="2"/>
        <w:spacing w:after="240" w:line="240" w:lineRule="auto"/>
        <w:jc w:val="center"/>
        <w:rPr>
          <w:rFonts w:ascii="Times New Roman" w:hAnsi="Times New Roman" w:cs="Times New Roman"/>
          <w:b w:val="0"/>
          <w:i w:val="0"/>
        </w:rPr>
      </w:pPr>
      <w:bookmarkStart w:id="11" w:name="_Toc475807247"/>
      <w:r w:rsidRPr="00D01329">
        <w:rPr>
          <w:rFonts w:ascii="Times New Roman" w:hAnsi="Times New Roman" w:cs="Times New Roman"/>
          <w:b w:val="0"/>
          <w:i w:val="0"/>
        </w:rPr>
        <w:t>3.3. Экономическая эффективность совершенствования структуры</w:t>
      </w:r>
      <w:r>
        <w:rPr>
          <w:rFonts w:ascii="Times New Roman" w:hAnsi="Times New Roman" w:cs="Times New Roman"/>
          <w:b w:val="0"/>
          <w:i w:val="0"/>
        </w:rPr>
        <w:t xml:space="preserve"> </w:t>
      </w:r>
      <w:r w:rsidRPr="00D01329">
        <w:rPr>
          <w:rFonts w:ascii="Times New Roman" w:hAnsi="Times New Roman" w:cs="Times New Roman"/>
          <w:b w:val="0"/>
          <w:i w:val="0"/>
        </w:rPr>
        <w:t>посевных площадей</w:t>
      </w:r>
      <w:bookmarkEnd w:id="11"/>
    </w:p>
    <w:p w:rsidR="00D01329" w:rsidRPr="00170748" w:rsidRDefault="00D01329" w:rsidP="00D01329">
      <w:pPr>
        <w:pStyle w:val="a5"/>
        <w:spacing w:line="360" w:lineRule="auto"/>
        <w:ind w:firstLine="709"/>
        <w:rPr>
          <w:rFonts w:ascii="Times New Roman" w:hAnsi="Times New Roman"/>
          <w:sz w:val="28"/>
          <w:szCs w:val="28"/>
          <w:lang w:val="ru-RU"/>
        </w:rPr>
      </w:pPr>
      <w:r w:rsidRPr="00170748">
        <w:rPr>
          <w:rFonts w:ascii="Times New Roman" w:hAnsi="Times New Roman"/>
          <w:sz w:val="28"/>
          <w:szCs w:val="28"/>
          <w:lang w:val="ru-RU"/>
        </w:rPr>
        <w:t>Рассчитанная с помощью ЭВМ оптимальная структура посевных пл</w:t>
      </w:r>
      <w:r w:rsidRPr="00170748">
        <w:rPr>
          <w:rFonts w:ascii="Times New Roman" w:hAnsi="Times New Roman"/>
          <w:sz w:val="28"/>
          <w:szCs w:val="28"/>
          <w:lang w:val="ru-RU"/>
        </w:rPr>
        <w:t>о</w:t>
      </w:r>
      <w:r w:rsidRPr="00170748">
        <w:rPr>
          <w:rFonts w:ascii="Times New Roman" w:hAnsi="Times New Roman"/>
          <w:sz w:val="28"/>
          <w:szCs w:val="28"/>
          <w:lang w:val="ru-RU"/>
        </w:rPr>
        <w:t>щадей имеет большую экономическую эффективность, поскольку кормовая база не только строго сбалансирована по питательным веществам, но и п</w:t>
      </w:r>
      <w:r w:rsidRPr="00170748">
        <w:rPr>
          <w:rFonts w:ascii="Times New Roman" w:hAnsi="Times New Roman"/>
          <w:sz w:val="28"/>
          <w:szCs w:val="28"/>
          <w:lang w:val="ru-RU"/>
        </w:rPr>
        <w:t>о</w:t>
      </w:r>
      <w:r w:rsidRPr="00170748">
        <w:rPr>
          <w:rFonts w:ascii="Times New Roman" w:hAnsi="Times New Roman"/>
          <w:sz w:val="28"/>
          <w:szCs w:val="28"/>
          <w:lang w:val="ru-RU"/>
        </w:rPr>
        <w:t>зволяет использовать более дешевые и эффективные корма, значительно ув</w:t>
      </w:r>
      <w:r w:rsidRPr="00170748">
        <w:rPr>
          <w:rFonts w:ascii="Times New Roman" w:hAnsi="Times New Roman"/>
          <w:sz w:val="28"/>
          <w:szCs w:val="28"/>
          <w:lang w:val="ru-RU"/>
        </w:rPr>
        <w:t>е</w:t>
      </w:r>
      <w:r w:rsidRPr="00170748">
        <w:rPr>
          <w:rFonts w:ascii="Times New Roman" w:hAnsi="Times New Roman"/>
          <w:sz w:val="28"/>
          <w:szCs w:val="28"/>
          <w:lang w:val="ru-RU"/>
        </w:rPr>
        <w:t>личивающие продуктивность животных.</w:t>
      </w:r>
    </w:p>
    <w:p w:rsidR="00D01329" w:rsidRPr="00170748" w:rsidRDefault="00D01329" w:rsidP="00D01329">
      <w:pPr>
        <w:pStyle w:val="a5"/>
        <w:spacing w:line="360" w:lineRule="auto"/>
        <w:ind w:firstLine="709"/>
        <w:rPr>
          <w:rFonts w:ascii="Times New Roman" w:hAnsi="Times New Roman"/>
          <w:sz w:val="28"/>
          <w:szCs w:val="28"/>
          <w:lang w:val="ru-RU"/>
        </w:rPr>
      </w:pPr>
      <w:r w:rsidRPr="00170748">
        <w:rPr>
          <w:rFonts w:ascii="Times New Roman" w:hAnsi="Times New Roman"/>
          <w:sz w:val="28"/>
          <w:szCs w:val="28"/>
          <w:lang w:val="ru-RU"/>
        </w:rPr>
        <w:t>Изменение состава и структуры кормовой базы позволит значительно улучшить кормовые рационы животных. Экономическая оценка оптимальн</w:t>
      </w:r>
      <w:r w:rsidRPr="00170748">
        <w:rPr>
          <w:rFonts w:ascii="Times New Roman" w:hAnsi="Times New Roman"/>
          <w:sz w:val="28"/>
          <w:szCs w:val="28"/>
          <w:lang w:val="ru-RU"/>
        </w:rPr>
        <w:t>о</w:t>
      </w:r>
      <w:r w:rsidRPr="00170748">
        <w:rPr>
          <w:rFonts w:ascii="Times New Roman" w:hAnsi="Times New Roman"/>
          <w:sz w:val="28"/>
          <w:szCs w:val="28"/>
          <w:lang w:val="ru-RU"/>
        </w:rPr>
        <w:t xml:space="preserve">го рациона в расчете на год, при уровне цен, действующих в  2015 г., для кормления крупного рогатого скота представлен в таблице  3.9. </w:t>
      </w:r>
    </w:p>
    <w:p w:rsidR="00D01329" w:rsidRPr="00170748" w:rsidRDefault="00D01329" w:rsidP="00D01329">
      <w:pPr>
        <w:pStyle w:val="a5"/>
        <w:rPr>
          <w:rFonts w:ascii="Times New Roman" w:hAnsi="Times New Roman"/>
          <w:b/>
          <w:bCs/>
          <w:sz w:val="24"/>
          <w:szCs w:val="24"/>
        </w:rPr>
      </w:pPr>
      <w:r w:rsidRPr="00170748">
        <w:rPr>
          <w:rFonts w:ascii="Times New Roman" w:hAnsi="Times New Roman"/>
          <w:sz w:val="28"/>
          <w:szCs w:val="28"/>
          <w:lang w:val="ru-RU"/>
        </w:rPr>
        <w:lastRenderedPageBreak/>
        <w:t xml:space="preserve">  </w:t>
      </w:r>
      <w:r w:rsidRPr="00170748">
        <w:rPr>
          <w:rFonts w:ascii="Times New Roman" w:hAnsi="Times New Roman"/>
          <w:sz w:val="24"/>
          <w:szCs w:val="24"/>
        </w:rPr>
        <w:t xml:space="preserve">Таблица 3.9 - </w:t>
      </w:r>
      <w:r w:rsidRPr="00170748">
        <w:rPr>
          <w:rFonts w:ascii="Times New Roman" w:hAnsi="Times New Roman"/>
          <w:b/>
          <w:bCs/>
          <w:sz w:val="24"/>
          <w:szCs w:val="24"/>
        </w:rPr>
        <w:t xml:space="preserve">Экономическая оценка оптимального рациона кормления крупного рогатого скота </w:t>
      </w:r>
    </w:p>
    <w:tbl>
      <w:tblPr>
        <w:tblW w:w="5000" w:type="pct"/>
        <w:tblCellMar>
          <w:left w:w="0" w:type="dxa"/>
          <w:right w:w="0" w:type="dxa"/>
        </w:tblCellMar>
        <w:tblLook w:val="04A0"/>
      </w:tblPr>
      <w:tblGrid>
        <w:gridCol w:w="1569"/>
        <w:gridCol w:w="1386"/>
        <w:gridCol w:w="1862"/>
        <w:gridCol w:w="1343"/>
        <w:gridCol w:w="1862"/>
        <w:gridCol w:w="1343"/>
      </w:tblGrid>
      <w:tr w:rsidR="00824F7E" w:rsidRPr="00824F7E" w:rsidTr="00824F7E">
        <w:trPr>
          <w:trHeight w:val="70"/>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Вид корма</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Стоимость 1 ц корма, руб.</w:t>
            </w:r>
          </w:p>
        </w:tc>
        <w:tc>
          <w:tcPr>
            <w:tcW w:w="1711" w:type="pct"/>
            <w:gridSpan w:val="2"/>
            <w:tcBorders>
              <w:top w:val="single" w:sz="4" w:space="0" w:color="auto"/>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Основное стадо молочного ск</w:t>
            </w:r>
            <w:r w:rsidRPr="00824F7E">
              <w:rPr>
                <w:rFonts w:ascii="Times New Roman" w:hAnsi="Times New Roman" w:cs="Times New Roman"/>
                <w:b/>
                <w:bCs/>
                <w:lang w:eastAsia="ru-RU"/>
              </w:rPr>
              <w:t>о</w:t>
            </w:r>
            <w:r w:rsidRPr="00824F7E">
              <w:rPr>
                <w:rFonts w:ascii="Times New Roman" w:hAnsi="Times New Roman" w:cs="Times New Roman"/>
                <w:b/>
                <w:bCs/>
                <w:lang w:eastAsia="ru-RU"/>
              </w:rPr>
              <w:t>та</w:t>
            </w:r>
          </w:p>
        </w:tc>
        <w:tc>
          <w:tcPr>
            <w:tcW w:w="1711" w:type="pct"/>
            <w:gridSpan w:val="2"/>
            <w:tcBorders>
              <w:top w:val="single" w:sz="4" w:space="0" w:color="auto"/>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Молодняк КРС на выращив</w:t>
            </w:r>
            <w:r w:rsidRPr="00824F7E">
              <w:rPr>
                <w:rFonts w:ascii="Times New Roman" w:hAnsi="Times New Roman" w:cs="Times New Roman"/>
                <w:b/>
                <w:bCs/>
                <w:lang w:eastAsia="ru-RU"/>
              </w:rPr>
              <w:t>а</w:t>
            </w:r>
            <w:r w:rsidRPr="00824F7E">
              <w:rPr>
                <w:rFonts w:ascii="Times New Roman" w:hAnsi="Times New Roman" w:cs="Times New Roman"/>
                <w:b/>
                <w:bCs/>
                <w:lang w:eastAsia="ru-RU"/>
              </w:rPr>
              <w:t>нии и откорме</w:t>
            </w:r>
          </w:p>
        </w:tc>
      </w:tr>
      <w:tr w:rsidR="00824F7E" w:rsidRPr="00824F7E" w:rsidTr="00824F7E">
        <w:trPr>
          <w:trHeight w:val="7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824F7E" w:rsidRPr="00824F7E" w:rsidRDefault="00824F7E" w:rsidP="00824F7E">
            <w:pPr>
              <w:spacing w:after="0" w:line="240" w:lineRule="auto"/>
              <w:rPr>
                <w:rFonts w:ascii="Times New Roman" w:hAnsi="Times New Roman" w:cs="Times New Roman"/>
                <w:b/>
                <w:bCs/>
                <w:lang w:eastAsia="ru-RU"/>
              </w:rPr>
            </w:pPr>
          </w:p>
        </w:tc>
        <w:tc>
          <w:tcPr>
            <w:tcW w:w="740" w:type="pct"/>
            <w:vMerge/>
            <w:tcBorders>
              <w:top w:val="single" w:sz="4" w:space="0" w:color="auto"/>
              <w:left w:val="single" w:sz="4" w:space="0" w:color="auto"/>
              <w:bottom w:val="single" w:sz="4" w:space="0" w:color="auto"/>
              <w:right w:val="single" w:sz="4" w:space="0" w:color="auto"/>
            </w:tcBorders>
            <w:vAlign w:val="center"/>
            <w:hideMark/>
          </w:tcPr>
          <w:p w:rsidR="00824F7E" w:rsidRPr="00824F7E" w:rsidRDefault="00824F7E" w:rsidP="00824F7E">
            <w:pPr>
              <w:spacing w:after="0" w:line="240" w:lineRule="auto"/>
              <w:rPr>
                <w:rFonts w:ascii="Times New Roman" w:hAnsi="Times New Roman" w:cs="Times New Roman"/>
                <w:b/>
                <w:bCs/>
                <w:lang w:eastAsia="ru-RU"/>
              </w:rPr>
            </w:pPr>
          </w:p>
        </w:tc>
        <w:tc>
          <w:tcPr>
            <w:tcW w:w="994"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Годовая потре</w:t>
            </w:r>
            <w:r w:rsidRPr="00824F7E">
              <w:rPr>
                <w:rFonts w:ascii="Times New Roman" w:hAnsi="Times New Roman" w:cs="Times New Roman"/>
                <w:b/>
                <w:bCs/>
                <w:lang w:eastAsia="ru-RU"/>
              </w:rPr>
              <w:t>б</w:t>
            </w:r>
            <w:r w:rsidRPr="00824F7E">
              <w:rPr>
                <w:rFonts w:ascii="Times New Roman" w:hAnsi="Times New Roman" w:cs="Times New Roman"/>
                <w:b/>
                <w:bCs/>
                <w:lang w:eastAsia="ru-RU"/>
              </w:rPr>
              <w:t>ность в кормах на 1 голову, ц</w:t>
            </w:r>
          </w:p>
        </w:tc>
        <w:tc>
          <w:tcPr>
            <w:tcW w:w="717"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Стоимость кормов, руб.</w:t>
            </w:r>
          </w:p>
        </w:tc>
        <w:tc>
          <w:tcPr>
            <w:tcW w:w="994"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Годовая потре</w:t>
            </w:r>
            <w:r w:rsidRPr="00824F7E">
              <w:rPr>
                <w:rFonts w:ascii="Times New Roman" w:hAnsi="Times New Roman" w:cs="Times New Roman"/>
                <w:b/>
                <w:bCs/>
                <w:lang w:eastAsia="ru-RU"/>
              </w:rPr>
              <w:t>б</w:t>
            </w:r>
            <w:r w:rsidRPr="00824F7E">
              <w:rPr>
                <w:rFonts w:ascii="Times New Roman" w:hAnsi="Times New Roman" w:cs="Times New Roman"/>
                <w:b/>
                <w:bCs/>
                <w:lang w:eastAsia="ru-RU"/>
              </w:rPr>
              <w:t>ность в кормах на 1 голову, ц</w:t>
            </w:r>
          </w:p>
        </w:tc>
        <w:tc>
          <w:tcPr>
            <w:tcW w:w="717"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Стоимость кормов, руб.</w:t>
            </w:r>
          </w:p>
        </w:tc>
      </w:tr>
      <w:tr w:rsidR="00824F7E" w:rsidRPr="00824F7E" w:rsidTr="00824F7E">
        <w:trPr>
          <w:trHeight w:val="315"/>
        </w:trPr>
        <w:tc>
          <w:tcPr>
            <w:tcW w:w="838"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 xml:space="preserve">Концентраты  </w:t>
            </w:r>
          </w:p>
        </w:tc>
        <w:tc>
          <w:tcPr>
            <w:tcW w:w="740"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454,13</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22,6</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10267</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6,9</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3151</w:t>
            </w:r>
          </w:p>
        </w:tc>
      </w:tr>
      <w:tr w:rsidR="00824F7E" w:rsidRPr="00824F7E" w:rsidTr="00824F7E">
        <w:trPr>
          <w:trHeight w:val="315"/>
        </w:trPr>
        <w:tc>
          <w:tcPr>
            <w:tcW w:w="838"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 xml:space="preserve">Сено        </w:t>
            </w:r>
          </w:p>
        </w:tc>
        <w:tc>
          <w:tcPr>
            <w:tcW w:w="740"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173,39</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8,7</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1502</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2,5</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428</w:t>
            </w:r>
          </w:p>
        </w:tc>
      </w:tr>
      <w:tr w:rsidR="00824F7E" w:rsidRPr="00824F7E" w:rsidTr="00824F7E">
        <w:trPr>
          <w:trHeight w:val="315"/>
        </w:trPr>
        <w:tc>
          <w:tcPr>
            <w:tcW w:w="838"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 xml:space="preserve">Сенаж      </w:t>
            </w:r>
          </w:p>
        </w:tc>
        <w:tc>
          <w:tcPr>
            <w:tcW w:w="740"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155,75</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33,9</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5284</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12,3</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1913</w:t>
            </w:r>
          </w:p>
        </w:tc>
      </w:tr>
      <w:tr w:rsidR="00824F7E" w:rsidRPr="00824F7E" w:rsidTr="00824F7E">
        <w:trPr>
          <w:trHeight w:val="315"/>
        </w:trPr>
        <w:tc>
          <w:tcPr>
            <w:tcW w:w="838"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 xml:space="preserve">Солома    </w:t>
            </w:r>
          </w:p>
        </w:tc>
        <w:tc>
          <w:tcPr>
            <w:tcW w:w="740"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39,5</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2,8</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112</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1,9</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76</w:t>
            </w:r>
          </w:p>
        </w:tc>
      </w:tr>
      <w:tr w:rsidR="00824F7E" w:rsidRPr="00824F7E" w:rsidTr="00824F7E">
        <w:trPr>
          <w:trHeight w:val="315"/>
        </w:trPr>
        <w:tc>
          <w:tcPr>
            <w:tcW w:w="838"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 xml:space="preserve">Силос        </w:t>
            </w:r>
          </w:p>
        </w:tc>
        <w:tc>
          <w:tcPr>
            <w:tcW w:w="740"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150,49</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45,2</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6807</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19,3</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2909</w:t>
            </w:r>
          </w:p>
        </w:tc>
      </w:tr>
      <w:tr w:rsidR="00824F7E" w:rsidRPr="00824F7E" w:rsidTr="00824F7E">
        <w:trPr>
          <w:trHeight w:val="315"/>
        </w:trPr>
        <w:tc>
          <w:tcPr>
            <w:tcW w:w="838"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Кормовые корнеплоды</w:t>
            </w:r>
          </w:p>
        </w:tc>
        <w:tc>
          <w:tcPr>
            <w:tcW w:w="740"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247,54</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17,0</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4199</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3,9</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957</w:t>
            </w:r>
          </w:p>
        </w:tc>
      </w:tr>
      <w:tr w:rsidR="00824F7E" w:rsidRPr="00824F7E" w:rsidTr="00824F7E">
        <w:trPr>
          <w:trHeight w:val="315"/>
        </w:trPr>
        <w:tc>
          <w:tcPr>
            <w:tcW w:w="838"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 xml:space="preserve">Зеленый корм             </w:t>
            </w:r>
          </w:p>
        </w:tc>
        <w:tc>
          <w:tcPr>
            <w:tcW w:w="740"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67,63</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84,1</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5689</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22,2</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1503</w:t>
            </w:r>
          </w:p>
        </w:tc>
      </w:tr>
      <w:tr w:rsidR="00824F7E" w:rsidRPr="00824F7E" w:rsidTr="00824F7E">
        <w:trPr>
          <w:trHeight w:val="315"/>
        </w:trPr>
        <w:tc>
          <w:tcPr>
            <w:tcW w:w="838"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 xml:space="preserve">Молоко                             </w:t>
            </w:r>
          </w:p>
        </w:tc>
        <w:tc>
          <w:tcPr>
            <w:tcW w:w="740"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1654,4</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0,0</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0</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3,1</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5118</w:t>
            </w:r>
          </w:p>
        </w:tc>
      </w:tr>
      <w:tr w:rsidR="00824F7E" w:rsidRPr="00824F7E" w:rsidTr="00824F7E">
        <w:trPr>
          <w:trHeight w:val="315"/>
        </w:trPr>
        <w:tc>
          <w:tcPr>
            <w:tcW w:w="838"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Обрат</w:t>
            </w:r>
          </w:p>
        </w:tc>
        <w:tc>
          <w:tcPr>
            <w:tcW w:w="740"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380,5</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0,0</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0</w:t>
            </w:r>
          </w:p>
        </w:tc>
        <w:tc>
          <w:tcPr>
            <w:tcW w:w="994"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3,6</w:t>
            </w:r>
          </w:p>
        </w:tc>
        <w:tc>
          <w:tcPr>
            <w:tcW w:w="717" w:type="pct"/>
            <w:tcBorders>
              <w:top w:val="nil"/>
              <w:left w:val="nil"/>
              <w:bottom w:val="nil"/>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1358</w:t>
            </w:r>
          </w:p>
        </w:tc>
      </w:tr>
      <w:tr w:rsidR="00824F7E" w:rsidRPr="00824F7E" w:rsidTr="00824F7E">
        <w:trPr>
          <w:trHeight w:val="315"/>
        </w:trPr>
        <w:tc>
          <w:tcPr>
            <w:tcW w:w="838" w:type="pct"/>
            <w:tcBorders>
              <w:top w:val="nil"/>
              <w:left w:val="single" w:sz="4" w:space="0" w:color="auto"/>
              <w:bottom w:val="single" w:sz="4" w:space="0" w:color="auto"/>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 xml:space="preserve">Всего </w:t>
            </w:r>
          </w:p>
        </w:tc>
        <w:tc>
          <w:tcPr>
            <w:tcW w:w="740" w:type="pct"/>
            <w:tcBorders>
              <w:top w:val="nil"/>
              <w:left w:val="nil"/>
              <w:bottom w:val="single" w:sz="4" w:space="0" w:color="auto"/>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х</w:t>
            </w:r>
          </w:p>
        </w:tc>
        <w:tc>
          <w:tcPr>
            <w:tcW w:w="994" w:type="pct"/>
            <w:tcBorders>
              <w:top w:val="nil"/>
              <w:left w:val="nil"/>
              <w:bottom w:val="single" w:sz="4" w:space="0" w:color="auto"/>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х</w:t>
            </w:r>
          </w:p>
        </w:tc>
        <w:tc>
          <w:tcPr>
            <w:tcW w:w="717" w:type="pct"/>
            <w:tcBorders>
              <w:top w:val="nil"/>
              <w:left w:val="nil"/>
              <w:bottom w:val="single" w:sz="4" w:space="0" w:color="auto"/>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33859</w:t>
            </w:r>
          </w:p>
        </w:tc>
        <w:tc>
          <w:tcPr>
            <w:tcW w:w="994" w:type="pct"/>
            <w:tcBorders>
              <w:top w:val="nil"/>
              <w:left w:val="nil"/>
              <w:bottom w:val="single" w:sz="4" w:space="0" w:color="auto"/>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х</w:t>
            </w:r>
          </w:p>
        </w:tc>
        <w:tc>
          <w:tcPr>
            <w:tcW w:w="717" w:type="pct"/>
            <w:tcBorders>
              <w:top w:val="nil"/>
              <w:left w:val="nil"/>
              <w:bottom w:val="single" w:sz="4" w:space="0" w:color="auto"/>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17413</w:t>
            </w:r>
          </w:p>
        </w:tc>
      </w:tr>
    </w:tbl>
    <w:p w:rsidR="00D01329" w:rsidRPr="00D01329" w:rsidRDefault="00D01329" w:rsidP="004F336C">
      <w:pPr>
        <w:pStyle w:val="a5"/>
        <w:spacing w:line="360" w:lineRule="auto"/>
        <w:ind w:firstLine="709"/>
        <w:rPr>
          <w:rFonts w:ascii="Times New Roman" w:hAnsi="Times New Roman"/>
          <w:sz w:val="28"/>
          <w:szCs w:val="28"/>
        </w:rPr>
      </w:pPr>
    </w:p>
    <w:p w:rsidR="00824F7E" w:rsidRPr="00DE68BD" w:rsidRDefault="00824F7E" w:rsidP="00824F7E">
      <w:pPr>
        <w:pStyle w:val="a7"/>
        <w:spacing w:after="0" w:line="360" w:lineRule="auto"/>
        <w:ind w:left="0" w:firstLine="709"/>
        <w:jc w:val="both"/>
        <w:rPr>
          <w:rFonts w:ascii="Times New Roman" w:hAnsi="Times New Roman"/>
          <w:sz w:val="28"/>
          <w:szCs w:val="28"/>
        </w:rPr>
      </w:pPr>
      <w:r w:rsidRPr="00DE68BD">
        <w:rPr>
          <w:rFonts w:ascii="Times New Roman" w:hAnsi="Times New Roman"/>
          <w:sz w:val="28"/>
          <w:szCs w:val="28"/>
        </w:rPr>
        <w:t xml:space="preserve">Стоимость годового рациона, а, следовательно, и стоимость кормов в расчете на 1 голову для основного стада молочного скота составит </w:t>
      </w:r>
      <w:r>
        <w:rPr>
          <w:rFonts w:ascii="Times New Roman" w:hAnsi="Times New Roman"/>
          <w:sz w:val="28"/>
          <w:szCs w:val="28"/>
        </w:rPr>
        <w:t xml:space="preserve">33859 </w:t>
      </w:r>
      <w:r w:rsidRPr="00DE68BD">
        <w:rPr>
          <w:rFonts w:ascii="Times New Roman" w:hAnsi="Times New Roman"/>
          <w:sz w:val="28"/>
          <w:szCs w:val="28"/>
        </w:rPr>
        <w:t>руб., для молодняка КРС на выращивании и откорме –</w:t>
      </w:r>
      <w:r>
        <w:rPr>
          <w:rFonts w:ascii="Times New Roman" w:hAnsi="Times New Roman"/>
          <w:sz w:val="28"/>
          <w:szCs w:val="28"/>
        </w:rPr>
        <w:t xml:space="preserve"> 17413</w:t>
      </w:r>
      <w:r w:rsidRPr="00DE68BD">
        <w:rPr>
          <w:rFonts w:ascii="Times New Roman" w:hAnsi="Times New Roman"/>
          <w:sz w:val="28"/>
          <w:szCs w:val="28"/>
        </w:rPr>
        <w:t xml:space="preserve"> руб.</w:t>
      </w:r>
    </w:p>
    <w:p w:rsidR="00824F7E" w:rsidRPr="00DE68BD" w:rsidRDefault="00824F7E" w:rsidP="00824F7E">
      <w:pPr>
        <w:shd w:val="clear" w:color="auto" w:fill="FFFFFF"/>
        <w:spacing w:after="0" w:line="360" w:lineRule="auto"/>
        <w:ind w:firstLine="709"/>
        <w:jc w:val="both"/>
        <w:rPr>
          <w:rFonts w:ascii="Times New Roman" w:hAnsi="Times New Roman" w:cs="Times New Roman"/>
          <w:sz w:val="28"/>
          <w:szCs w:val="28"/>
        </w:rPr>
      </w:pPr>
      <w:r w:rsidRPr="00DE68BD">
        <w:rPr>
          <w:rFonts w:ascii="Times New Roman" w:hAnsi="Times New Roman" w:cs="Times New Roman"/>
          <w:sz w:val="28"/>
          <w:szCs w:val="28"/>
        </w:rPr>
        <w:t>Рассчитанные с помощью ЭВМ оптимальные рационы для кормления данных групп скота имеют большую экономическую эффективность, т. к. они не только строго сбалансированы по питательным веществам, но и п</w:t>
      </w:r>
      <w:r w:rsidRPr="00DE68BD">
        <w:rPr>
          <w:rFonts w:ascii="Times New Roman" w:hAnsi="Times New Roman" w:cs="Times New Roman"/>
          <w:sz w:val="28"/>
          <w:szCs w:val="28"/>
        </w:rPr>
        <w:t>о</w:t>
      </w:r>
      <w:r w:rsidRPr="00DE68BD">
        <w:rPr>
          <w:rFonts w:ascii="Times New Roman" w:hAnsi="Times New Roman" w:cs="Times New Roman"/>
          <w:sz w:val="28"/>
          <w:szCs w:val="28"/>
        </w:rPr>
        <w:t xml:space="preserve">зволяют использовать более дешевые и эффективные корма, значительно увеличивающие продуктивность животных.  </w:t>
      </w:r>
    </w:p>
    <w:p w:rsidR="00824F7E" w:rsidRDefault="00824F7E" w:rsidP="00824F7E">
      <w:pPr>
        <w:pStyle w:val="a5"/>
        <w:widowControl w:val="0"/>
        <w:spacing w:line="360" w:lineRule="auto"/>
        <w:ind w:firstLine="709"/>
        <w:rPr>
          <w:rFonts w:ascii="Times New Roman" w:hAnsi="Times New Roman"/>
          <w:sz w:val="28"/>
          <w:szCs w:val="28"/>
          <w:lang w:val="ru-RU"/>
        </w:rPr>
      </w:pPr>
      <w:r w:rsidRPr="00DE68BD">
        <w:rPr>
          <w:rFonts w:ascii="Times New Roman" w:hAnsi="Times New Roman"/>
          <w:sz w:val="28"/>
          <w:szCs w:val="28"/>
          <w:lang w:val="ru-RU"/>
        </w:rPr>
        <w:t>При применении рекомендованных оптимальных рационов значител</w:t>
      </w:r>
      <w:r w:rsidRPr="00DE68BD">
        <w:rPr>
          <w:rFonts w:ascii="Times New Roman" w:hAnsi="Times New Roman"/>
          <w:sz w:val="28"/>
          <w:szCs w:val="28"/>
          <w:lang w:val="ru-RU"/>
        </w:rPr>
        <w:t>ь</w:t>
      </w:r>
      <w:r w:rsidRPr="00DE68BD">
        <w:rPr>
          <w:rFonts w:ascii="Times New Roman" w:hAnsi="Times New Roman"/>
          <w:sz w:val="28"/>
          <w:szCs w:val="28"/>
          <w:lang w:val="ru-RU"/>
        </w:rPr>
        <w:t xml:space="preserve">но снижается себестоимость продукции (таблица 3.10). </w:t>
      </w:r>
    </w:p>
    <w:p w:rsidR="00824F7E" w:rsidRPr="00997137" w:rsidRDefault="00824F7E" w:rsidP="00824F7E">
      <w:pPr>
        <w:pStyle w:val="a5"/>
        <w:widowControl w:val="0"/>
        <w:spacing w:line="360" w:lineRule="auto"/>
        <w:ind w:firstLine="709"/>
        <w:rPr>
          <w:rFonts w:ascii="Times New Roman" w:hAnsi="Times New Roman"/>
          <w:sz w:val="28"/>
          <w:szCs w:val="28"/>
          <w:lang w:val="ru-RU"/>
        </w:rPr>
      </w:pPr>
      <w:r w:rsidRPr="00997137">
        <w:rPr>
          <w:rFonts w:ascii="Times New Roman" w:hAnsi="Times New Roman"/>
          <w:sz w:val="28"/>
          <w:szCs w:val="28"/>
          <w:lang w:val="ru-RU"/>
        </w:rPr>
        <w:t xml:space="preserve">Наряду с улучшением обеспеченности скота кормами, при </w:t>
      </w:r>
      <w:r>
        <w:rPr>
          <w:rFonts w:ascii="Times New Roman" w:hAnsi="Times New Roman"/>
          <w:sz w:val="28"/>
          <w:szCs w:val="28"/>
          <w:lang w:val="ru-RU"/>
        </w:rPr>
        <w:t>увеличении</w:t>
      </w:r>
      <w:r w:rsidRPr="00997137">
        <w:rPr>
          <w:rFonts w:ascii="Times New Roman" w:hAnsi="Times New Roman"/>
          <w:sz w:val="28"/>
          <w:szCs w:val="28"/>
          <w:lang w:val="ru-RU"/>
        </w:rPr>
        <w:t xml:space="preserve"> суммы годовых затрат в расчете на 1 голову основного стада молочного ск</w:t>
      </w:r>
      <w:r w:rsidRPr="00997137">
        <w:rPr>
          <w:rFonts w:ascii="Times New Roman" w:hAnsi="Times New Roman"/>
          <w:sz w:val="28"/>
          <w:szCs w:val="28"/>
          <w:lang w:val="ru-RU"/>
        </w:rPr>
        <w:t>о</w:t>
      </w:r>
      <w:r w:rsidRPr="00997137">
        <w:rPr>
          <w:rFonts w:ascii="Times New Roman" w:hAnsi="Times New Roman"/>
          <w:sz w:val="28"/>
          <w:szCs w:val="28"/>
          <w:lang w:val="ru-RU"/>
        </w:rPr>
        <w:t xml:space="preserve">та на </w:t>
      </w:r>
      <w:r>
        <w:rPr>
          <w:rFonts w:ascii="Times New Roman" w:hAnsi="Times New Roman"/>
          <w:sz w:val="28"/>
          <w:szCs w:val="28"/>
          <w:lang w:val="ru-RU"/>
        </w:rPr>
        <w:t>1867</w:t>
      </w:r>
      <w:r w:rsidRPr="00997137">
        <w:rPr>
          <w:rFonts w:ascii="Times New Roman" w:hAnsi="Times New Roman"/>
          <w:sz w:val="28"/>
          <w:szCs w:val="28"/>
          <w:lang w:val="ru-RU"/>
        </w:rPr>
        <w:t xml:space="preserve"> руб., себестоимость 1 ц молока снизится на </w:t>
      </w:r>
      <w:r>
        <w:rPr>
          <w:rFonts w:ascii="Times New Roman" w:hAnsi="Times New Roman"/>
          <w:sz w:val="28"/>
          <w:szCs w:val="28"/>
          <w:lang w:val="ru-RU"/>
        </w:rPr>
        <w:t xml:space="preserve">17,35 руб. и составит 1637,05 </w:t>
      </w:r>
      <w:r w:rsidRPr="00997137">
        <w:rPr>
          <w:rFonts w:ascii="Times New Roman" w:hAnsi="Times New Roman"/>
          <w:sz w:val="28"/>
          <w:szCs w:val="28"/>
          <w:lang w:val="ru-RU"/>
        </w:rPr>
        <w:t xml:space="preserve">руб. </w:t>
      </w:r>
    </w:p>
    <w:p w:rsidR="00824F7E" w:rsidRPr="00997137" w:rsidRDefault="00824F7E" w:rsidP="00824F7E">
      <w:pPr>
        <w:pStyle w:val="a5"/>
        <w:widowControl w:val="0"/>
        <w:spacing w:line="360" w:lineRule="auto"/>
        <w:ind w:firstLine="709"/>
        <w:rPr>
          <w:rFonts w:ascii="Times New Roman" w:hAnsi="Times New Roman"/>
          <w:sz w:val="28"/>
          <w:szCs w:val="28"/>
          <w:lang w:val="ru-RU"/>
        </w:rPr>
      </w:pPr>
      <w:r w:rsidRPr="00997137">
        <w:rPr>
          <w:rFonts w:ascii="Times New Roman" w:hAnsi="Times New Roman"/>
          <w:sz w:val="28"/>
          <w:szCs w:val="28"/>
          <w:lang w:val="ru-RU"/>
        </w:rPr>
        <w:t xml:space="preserve">При </w:t>
      </w:r>
      <w:r>
        <w:rPr>
          <w:rFonts w:ascii="Times New Roman" w:hAnsi="Times New Roman"/>
          <w:sz w:val="28"/>
          <w:szCs w:val="28"/>
          <w:lang w:val="ru-RU"/>
        </w:rPr>
        <w:t>снижении</w:t>
      </w:r>
      <w:r w:rsidRPr="00997137">
        <w:rPr>
          <w:rFonts w:ascii="Times New Roman" w:hAnsi="Times New Roman"/>
          <w:sz w:val="28"/>
          <w:szCs w:val="28"/>
          <w:lang w:val="ru-RU"/>
        </w:rPr>
        <w:t xml:space="preserve"> суммы годовых затрат в расчете на 1 голову молодняка КРС на выращивании и откорме на </w:t>
      </w:r>
      <w:r>
        <w:rPr>
          <w:rFonts w:ascii="Times New Roman" w:hAnsi="Times New Roman"/>
          <w:sz w:val="28"/>
          <w:szCs w:val="28"/>
          <w:lang w:val="ru-RU"/>
        </w:rPr>
        <w:t>2119</w:t>
      </w:r>
      <w:r w:rsidRPr="00997137">
        <w:rPr>
          <w:rFonts w:ascii="Times New Roman" w:hAnsi="Times New Roman"/>
          <w:sz w:val="28"/>
          <w:szCs w:val="28"/>
          <w:lang w:val="ru-RU"/>
        </w:rPr>
        <w:t xml:space="preserve"> руб., себестоимость 1 ц прироста живой массы КРС снизится на </w:t>
      </w:r>
      <w:r>
        <w:rPr>
          <w:rFonts w:ascii="Times New Roman" w:hAnsi="Times New Roman"/>
          <w:sz w:val="28"/>
          <w:szCs w:val="28"/>
          <w:lang w:val="ru-RU"/>
        </w:rPr>
        <w:t>1591,29</w:t>
      </w:r>
      <w:r w:rsidRPr="00997137">
        <w:rPr>
          <w:rFonts w:ascii="Times New Roman" w:hAnsi="Times New Roman"/>
          <w:sz w:val="28"/>
          <w:szCs w:val="28"/>
          <w:lang w:val="ru-RU"/>
        </w:rPr>
        <w:t xml:space="preserve"> руб. и составит </w:t>
      </w:r>
      <w:r>
        <w:rPr>
          <w:rFonts w:ascii="Times New Roman" w:hAnsi="Times New Roman"/>
          <w:sz w:val="28"/>
          <w:szCs w:val="28"/>
          <w:lang w:val="ru-RU"/>
        </w:rPr>
        <w:t>14673,93</w:t>
      </w:r>
      <w:r w:rsidRPr="00997137">
        <w:rPr>
          <w:rFonts w:ascii="Times New Roman" w:hAnsi="Times New Roman"/>
          <w:sz w:val="28"/>
          <w:szCs w:val="28"/>
          <w:lang w:val="ru-RU"/>
        </w:rPr>
        <w:t xml:space="preserve"> руб. </w:t>
      </w:r>
    </w:p>
    <w:p w:rsidR="00824F7E" w:rsidRDefault="00824F7E" w:rsidP="00824F7E">
      <w:pPr>
        <w:pStyle w:val="a5"/>
        <w:widowControl w:val="0"/>
        <w:jc w:val="left"/>
        <w:rPr>
          <w:rFonts w:ascii="Times New Roman" w:hAnsi="Times New Roman"/>
          <w:sz w:val="24"/>
          <w:szCs w:val="24"/>
          <w:lang w:val="ru-RU"/>
        </w:rPr>
      </w:pPr>
    </w:p>
    <w:p w:rsidR="00824F7E" w:rsidRPr="00997137" w:rsidRDefault="00824F7E" w:rsidP="00824F7E">
      <w:pPr>
        <w:pStyle w:val="a5"/>
        <w:widowControl w:val="0"/>
        <w:jc w:val="left"/>
        <w:rPr>
          <w:rFonts w:ascii="Times New Roman" w:hAnsi="Times New Roman"/>
          <w:b/>
          <w:bCs/>
          <w:sz w:val="24"/>
          <w:szCs w:val="24"/>
          <w:lang w:val="ru-RU"/>
        </w:rPr>
      </w:pPr>
      <w:r w:rsidRPr="00997137">
        <w:rPr>
          <w:rFonts w:ascii="Times New Roman" w:hAnsi="Times New Roman"/>
          <w:sz w:val="24"/>
          <w:szCs w:val="24"/>
          <w:lang w:val="ru-RU"/>
        </w:rPr>
        <w:lastRenderedPageBreak/>
        <w:t xml:space="preserve">Таблица 3.10 - </w:t>
      </w:r>
      <w:r w:rsidRPr="00997137">
        <w:rPr>
          <w:rFonts w:ascii="Times New Roman" w:hAnsi="Times New Roman"/>
          <w:b/>
          <w:bCs/>
          <w:sz w:val="24"/>
          <w:szCs w:val="24"/>
          <w:lang w:val="ru-RU"/>
        </w:rPr>
        <w:t>Изменение себестоимости продукции скотоводства при</w:t>
      </w:r>
      <w:r>
        <w:rPr>
          <w:rFonts w:ascii="Times New Roman" w:hAnsi="Times New Roman"/>
          <w:b/>
          <w:bCs/>
          <w:sz w:val="24"/>
          <w:szCs w:val="24"/>
          <w:lang w:val="ru-RU"/>
        </w:rPr>
        <w:t xml:space="preserve"> </w:t>
      </w:r>
      <w:r w:rsidRPr="00997137">
        <w:rPr>
          <w:rFonts w:ascii="Times New Roman" w:hAnsi="Times New Roman"/>
          <w:b/>
          <w:bCs/>
          <w:sz w:val="24"/>
          <w:szCs w:val="24"/>
          <w:lang w:val="ru-RU"/>
        </w:rPr>
        <w:t>совершенств</w:t>
      </w:r>
      <w:r w:rsidRPr="00997137">
        <w:rPr>
          <w:rFonts w:ascii="Times New Roman" w:hAnsi="Times New Roman"/>
          <w:b/>
          <w:bCs/>
          <w:sz w:val="24"/>
          <w:szCs w:val="24"/>
          <w:lang w:val="ru-RU"/>
        </w:rPr>
        <w:t>о</w:t>
      </w:r>
      <w:r w:rsidRPr="00997137">
        <w:rPr>
          <w:rFonts w:ascii="Times New Roman" w:hAnsi="Times New Roman"/>
          <w:b/>
          <w:bCs/>
          <w:sz w:val="24"/>
          <w:szCs w:val="24"/>
          <w:lang w:val="ru-RU"/>
        </w:rPr>
        <w:t>вании кормовых рационов</w:t>
      </w:r>
    </w:p>
    <w:tbl>
      <w:tblPr>
        <w:tblW w:w="5000" w:type="pct"/>
        <w:tblCellMar>
          <w:left w:w="0" w:type="dxa"/>
          <w:right w:w="0" w:type="dxa"/>
        </w:tblCellMar>
        <w:tblLook w:val="04A0"/>
      </w:tblPr>
      <w:tblGrid>
        <w:gridCol w:w="2282"/>
        <w:gridCol w:w="738"/>
        <w:gridCol w:w="920"/>
        <w:gridCol w:w="1150"/>
        <w:gridCol w:w="1435"/>
        <w:gridCol w:w="1122"/>
        <w:gridCol w:w="1718"/>
      </w:tblGrid>
      <w:tr w:rsidR="00824F7E" w:rsidRPr="00824F7E" w:rsidTr="00824F7E">
        <w:trPr>
          <w:trHeight w:val="570"/>
        </w:trPr>
        <w:tc>
          <w:tcPr>
            <w:tcW w:w="1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Статья затрат</w:t>
            </w:r>
          </w:p>
        </w:tc>
        <w:tc>
          <w:tcPr>
            <w:tcW w:w="884" w:type="pct"/>
            <w:gridSpan w:val="2"/>
            <w:tcBorders>
              <w:top w:val="single" w:sz="4" w:space="0" w:color="auto"/>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2015 год</w:t>
            </w:r>
          </w:p>
        </w:tc>
        <w:tc>
          <w:tcPr>
            <w:tcW w:w="1380" w:type="pct"/>
            <w:gridSpan w:val="2"/>
            <w:tcBorders>
              <w:top w:val="single" w:sz="4" w:space="0" w:color="auto"/>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При оптимальных ко</w:t>
            </w:r>
            <w:r w:rsidRPr="00824F7E">
              <w:rPr>
                <w:rFonts w:ascii="Times New Roman" w:hAnsi="Times New Roman" w:cs="Times New Roman"/>
                <w:b/>
                <w:bCs/>
                <w:lang w:eastAsia="ru-RU"/>
              </w:rPr>
              <w:t>р</w:t>
            </w:r>
            <w:r w:rsidRPr="00824F7E">
              <w:rPr>
                <w:rFonts w:ascii="Times New Roman" w:hAnsi="Times New Roman" w:cs="Times New Roman"/>
                <w:b/>
                <w:bCs/>
                <w:lang w:eastAsia="ru-RU"/>
              </w:rPr>
              <w:t>мовых рационах</w:t>
            </w:r>
          </w:p>
        </w:tc>
        <w:tc>
          <w:tcPr>
            <w:tcW w:w="1517" w:type="pct"/>
            <w:gridSpan w:val="2"/>
            <w:tcBorders>
              <w:top w:val="single" w:sz="4" w:space="0" w:color="auto"/>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При оптимальных раци</w:t>
            </w:r>
            <w:r w:rsidRPr="00824F7E">
              <w:rPr>
                <w:rFonts w:ascii="Times New Roman" w:hAnsi="Times New Roman" w:cs="Times New Roman"/>
                <w:b/>
                <w:bCs/>
                <w:lang w:eastAsia="ru-RU"/>
              </w:rPr>
              <w:t>о</w:t>
            </w:r>
            <w:r w:rsidRPr="00824F7E">
              <w:rPr>
                <w:rFonts w:ascii="Times New Roman" w:hAnsi="Times New Roman" w:cs="Times New Roman"/>
                <w:b/>
                <w:bCs/>
                <w:lang w:eastAsia="ru-RU"/>
              </w:rPr>
              <w:t>нах в сравнении с 2015г.</w:t>
            </w:r>
          </w:p>
        </w:tc>
      </w:tr>
      <w:tr w:rsidR="00824F7E" w:rsidRPr="00824F7E" w:rsidTr="00824F7E">
        <w:trPr>
          <w:trHeight w:val="1605"/>
        </w:trPr>
        <w:tc>
          <w:tcPr>
            <w:tcW w:w="1219" w:type="pct"/>
            <w:vMerge/>
            <w:tcBorders>
              <w:top w:val="single" w:sz="4" w:space="0" w:color="auto"/>
              <w:left w:val="single" w:sz="4" w:space="0" w:color="auto"/>
              <w:bottom w:val="single" w:sz="4" w:space="0" w:color="auto"/>
              <w:right w:val="single" w:sz="4" w:space="0" w:color="auto"/>
            </w:tcBorders>
            <w:vAlign w:val="center"/>
            <w:hideMark/>
          </w:tcPr>
          <w:p w:rsidR="00824F7E" w:rsidRPr="00824F7E" w:rsidRDefault="00824F7E" w:rsidP="00824F7E">
            <w:pPr>
              <w:spacing w:after="0" w:line="240" w:lineRule="auto"/>
              <w:rPr>
                <w:rFonts w:ascii="Times New Roman" w:hAnsi="Times New Roman" w:cs="Times New Roman"/>
                <w:b/>
                <w:bCs/>
                <w:lang w:eastAsia="ru-RU"/>
              </w:rPr>
            </w:pPr>
          </w:p>
        </w:tc>
        <w:tc>
          <w:tcPr>
            <w:tcW w:w="394" w:type="pct"/>
            <w:tcBorders>
              <w:top w:val="nil"/>
              <w:left w:val="nil"/>
              <w:bottom w:val="single" w:sz="4" w:space="0" w:color="auto"/>
              <w:right w:val="single" w:sz="4" w:space="0" w:color="auto"/>
            </w:tcBorders>
            <w:shd w:val="clear" w:color="auto" w:fill="auto"/>
            <w:textDirection w:val="btLr"/>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Затраты на 1 голову, руб.</w:t>
            </w:r>
          </w:p>
        </w:tc>
        <w:tc>
          <w:tcPr>
            <w:tcW w:w="491" w:type="pct"/>
            <w:tcBorders>
              <w:top w:val="nil"/>
              <w:left w:val="nil"/>
              <w:bottom w:val="single" w:sz="4" w:space="0" w:color="auto"/>
              <w:right w:val="single" w:sz="4" w:space="0" w:color="auto"/>
            </w:tcBorders>
            <w:shd w:val="clear" w:color="auto" w:fill="auto"/>
            <w:textDirection w:val="btLr"/>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Затраты на 1 ц продукции, руб.</w:t>
            </w:r>
          </w:p>
        </w:tc>
        <w:tc>
          <w:tcPr>
            <w:tcW w:w="614" w:type="pct"/>
            <w:tcBorders>
              <w:top w:val="nil"/>
              <w:left w:val="nil"/>
              <w:bottom w:val="single" w:sz="4" w:space="0" w:color="auto"/>
              <w:right w:val="single" w:sz="4" w:space="0" w:color="auto"/>
            </w:tcBorders>
            <w:shd w:val="clear" w:color="auto" w:fill="auto"/>
            <w:textDirection w:val="btLr"/>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Затраты на 1 голову, руб.</w:t>
            </w:r>
          </w:p>
        </w:tc>
        <w:tc>
          <w:tcPr>
            <w:tcW w:w="766" w:type="pct"/>
            <w:tcBorders>
              <w:top w:val="nil"/>
              <w:left w:val="nil"/>
              <w:bottom w:val="single" w:sz="4" w:space="0" w:color="auto"/>
              <w:right w:val="single" w:sz="4" w:space="0" w:color="auto"/>
            </w:tcBorders>
            <w:shd w:val="clear" w:color="auto" w:fill="auto"/>
            <w:textDirection w:val="btLr"/>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Затраты на 1 ц продукции, руб.</w:t>
            </w:r>
          </w:p>
        </w:tc>
        <w:tc>
          <w:tcPr>
            <w:tcW w:w="599" w:type="pct"/>
            <w:tcBorders>
              <w:top w:val="nil"/>
              <w:left w:val="nil"/>
              <w:bottom w:val="single" w:sz="4" w:space="0" w:color="auto"/>
              <w:right w:val="single" w:sz="4" w:space="0" w:color="auto"/>
            </w:tcBorders>
            <w:shd w:val="clear" w:color="auto" w:fill="auto"/>
            <w:textDirection w:val="btLr"/>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Затраты на 1 голову, руб.</w:t>
            </w:r>
          </w:p>
        </w:tc>
        <w:tc>
          <w:tcPr>
            <w:tcW w:w="918" w:type="pct"/>
            <w:tcBorders>
              <w:top w:val="nil"/>
              <w:left w:val="nil"/>
              <w:bottom w:val="single" w:sz="4" w:space="0" w:color="auto"/>
              <w:right w:val="single" w:sz="4" w:space="0" w:color="auto"/>
            </w:tcBorders>
            <w:shd w:val="clear" w:color="auto" w:fill="auto"/>
            <w:textDirection w:val="btLr"/>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Затраты на 1 ц продукции, руб.</w:t>
            </w:r>
          </w:p>
        </w:tc>
      </w:tr>
      <w:tr w:rsidR="00824F7E" w:rsidRPr="00824F7E" w:rsidTr="00824F7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Основное стадо молочного скота</w:t>
            </w:r>
          </w:p>
        </w:tc>
      </w:tr>
      <w:tr w:rsidR="00824F7E" w:rsidRPr="00824F7E" w:rsidTr="00824F7E">
        <w:trPr>
          <w:trHeight w:val="630"/>
        </w:trPr>
        <w:tc>
          <w:tcPr>
            <w:tcW w:w="1219"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Оплата труда с о</w:t>
            </w:r>
            <w:r w:rsidRPr="00824F7E">
              <w:rPr>
                <w:rFonts w:ascii="Times New Roman" w:hAnsi="Times New Roman" w:cs="Times New Roman"/>
                <w:sz w:val="24"/>
                <w:szCs w:val="24"/>
                <w:lang w:eastAsia="ru-RU"/>
              </w:rPr>
              <w:t>т</w:t>
            </w:r>
            <w:r w:rsidRPr="00824F7E">
              <w:rPr>
                <w:rFonts w:ascii="Times New Roman" w:hAnsi="Times New Roman" w:cs="Times New Roman"/>
                <w:sz w:val="24"/>
                <w:szCs w:val="24"/>
                <w:lang w:eastAsia="ru-RU"/>
              </w:rPr>
              <w:t>числениями</w:t>
            </w:r>
          </w:p>
        </w:tc>
        <w:tc>
          <w:tcPr>
            <w:tcW w:w="39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25978</w:t>
            </w:r>
          </w:p>
        </w:tc>
        <w:tc>
          <w:tcPr>
            <w:tcW w:w="491"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398,36</w:t>
            </w:r>
          </w:p>
        </w:tc>
        <w:tc>
          <w:tcPr>
            <w:tcW w:w="61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27277</w:t>
            </w:r>
          </w:p>
        </w:tc>
        <w:tc>
          <w:tcPr>
            <w:tcW w:w="766"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406,85</w:t>
            </w:r>
          </w:p>
        </w:tc>
        <w:tc>
          <w:tcPr>
            <w:tcW w:w="59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1299</w:t>
            </w:r>
          </w:p>
        </w:tc>
        <w:tc>
          <w:tcPr>
            <w:tcW w:w="918"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8,49</w:t>
            </w:r>
          </w:p>
        </w:tc>
      </w:tr>
      <w:tr w:rsidR="00824F7E" w:rsidRPr="00824F7E" w:rsidTr="00824F7E">
        <w:trPr>
          <w:trHeight w:val="315"/>
        </w:trPr>
        <w:tc>
          <w:tcPr>
            <w:tcW w:w="1219"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 xml:space="preserve">Корма </w:t>
            </w:r>
          </w:p>
        </w:tc>
        <w:tc>
          <w:tcPr>
            <w:tcW w:w="39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33291</w:t>
            </w:r>
          </w:p>
        </w:tc>
        <w:tc>
          <w:tcPr>
            <w:tcW w:w="491"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510,49</w:t>
            </w:r>
          </w:p>
        </w:tc>
        <w:tc>
          <w:tcPr>
            <w:tcW w:w="61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33859</w:t>
            </w:r>
          </w:p>
        </w:tc>
        <w:tc>
          <w:tcPr>
            <w:tcW w:w="766"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505,02</w:t>
            </w:r>
          </w:p>
        </w:tc>
        <w:tc>
          <w:tcPr>
            <w:tcW w:w="59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568</w:t>
            </w:r>
          </w:p>
        </w:tc>
        <w:tc>
          <w:tcPr>
            <w:tcW w:w="918"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-5,47</w:t>
            </w:r>
          </w:p>
        </w:tc>
      </w:tr>
      <w:tr w:rsidR="00824F7E" w:rsidRPr="00824F7E" w:rsidTr="00824F7E">
        <w:trPr>
          <w:trHeight w:val="630"/>
        </w:trPr>
        <w:tc>
          <w:tcPr>
            <w:tcW w:w="1219"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Содержание осно</w:t>
            </w:r>
            <w:r w:rsidRPr="00824F7E">
              <w:rPr>
                <w:rFonts w:ascii="Times New Roman" w:hAnsi="Times New Roman" w:cs="Times New Roman"/>
                <w:sz w:val="24"/>
                <w:szCs w:val="24"/>
                <w:lang w:eastAsia="ru-RU"/>
              </w:rPr>
              <w:t>в</w:t>
            </w:r>
            <w:r w:rsidRPr="00824F7E">
              <w:rPr>
                <w:rFonts w:ascii="Times New Roman" w:hAnsi="Times New Roman" w:cs="Times New Roman"/>
                <w:sz w:val="24"/>
                <w:szCs w:val="24"/>
                <w:lang w:eastAsia="ru-RU"/>
              </w:rPr>
              <w:t>ных средств</w:t>
            </w:r>
          </w:p>
        </w:tc>
        <w:tc>
          <w:tcPr>
            <w:tcW w:w="39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36767</w:t>
            </w:r>
          </w:p>
        </w:tc>
        <w:tc>
          <w:tcPr>
            <w:tcW w:w="491"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563,79</w:t>
            </w:r>
          </w:p>
        </w:tc>
        <w:tc>
          <w:tcPr>
            <w:tcW w:w="61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36767</w:t>
            </w:r>
          </w:p>
        </w:tc>
        <w:tc>
          <w:tcPr>
            <w:tcW w:w="766"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548,39</w:t>
            </w:r>
          </w:p>
        </w:tc>
        <w:tc>
          <w:tcPr>
            <w:tcW w:w="59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0</w:t>
            </w:r>
          </w:p>
        </w:tc>
        <w:tc>
          <w:tcPr>
            <w:tcW w:w="918"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-15,40</w:t>
            </w:r>
          </w:p>
        </w:tc>
      </w:tr>
      <w:tr w:rsidR="00824F7E" w:rsidRPr="00824F7E" w:rsidTr="00824F7E">
        <w:trPr>
          <w:trHeight w:val="315"/>
        </w:trPr>
        <w:tc>
          <w:tcPr>
            <w:tcW w:w="1219"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Электроэнергия</w:t>
            </w:r>
          </w:p>
        </w:tc>
        <w:tc>
          <w:tcPr>
            <w:tcW w:w="39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3386</w:t>
            </w:r>
          </w:p>
        </w:tc>
        <w:tc>
          <w:tcPr>
            <w:tcW w:w="491"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51,92</w:t>
            </w:r>
          </w:p>
        </w:tc>
        <w:tc>
          <w:tcPr>
            <w:tcW w:w="61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3386</w:t>
            </w:r>
          </w:p>
        </w:tc>
        <w:tc>
          <w:tcPr>
            <w:tcW w:w="766"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50,50</w:t>
            </w:r>
          </w:p>
        </w:tc>
        <w:tc>
          <w:tcPr>
            <w:tcW w:w="59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0</w:t>
            </w:r>
          </w:p>
        </w:tc>
        <w:tc>
          <w:tcPr>
            <w:tcW w:w="918"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-1,42</w:t>
            </w:r>
          </w:p>
        </w:tc>
      </w:tr>
      <w:tr w:rsidR="00824F7E" w:rsidRPr="00824F7E" w:rsidTr="00824F7E">
        <w:trPr>
          <w:trHeight w:val="315"/>
        </w:trPr>
        <w:tc>
          <w:tcPr>
            <w:tcW w:w="1219"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Нефтепродукты</w:t>
            </w:r>
          </w:p>
        </w:tc>
        <w:tc>
          <w:tcPr>
            <w:tcW w:w="39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6297</w:t>
            </w:r>
          </w:p>
        </w:tc>
        <w:tc>
          <w:tcPr>
            <w:tcW w:w="491"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96,56</w:t>
            </w:r>
          </w:p>
        </w:tc>
        <w:tc>
          <w:tcPr>
            <w:tcW w:w="61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6297</w:t>
            </w:r>
          </w:p>
        </w:tc>
        <w:tc>
          <w:tcPr>
            <w:tcW w:w="766"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93,93</w:t>
            </w:r>
          </w:p>
        </w:tc>
        <w:tc>
          <w:tcPr>
            <w:tcW w:w="59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0</w:t>
            </w:r>
          </w:p>
        </w:tc>
        <w:tc>
          <w:tcPr>
            <w:tcW w:w="918"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-2,64</w:t>
            </w:r>
          </w:p>
        </w:tc>
      </w:tr>
      <w:tr w:rsidR="00824F7E" w:rsidRPr="00824F7E" w:rsidTr="00824F7E">
        <w:trPr>
          <w:trHeight w:val="315"/>
        </w:trPr>
        <w:tc>
          <w:tcPr>
            <w:tcW w:w="1219"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 xml:space="preserve">Прочие </w:t>
            </w:r>
          </w:p>
        </w:tc>
        <w:tc>
          <w:tcPr>
            <w:tcW w:w="39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2170</w:t>
            </w:r>
          </w:p>
        </w:tc>
        <w:tc>
          <w:tcPr>
            <w:tcW w:w="491"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33,27</w:t>
            </w:r>
          </w:p>
        </w:tc>
        <w:tc>
          <w:tcPr>
            <w:tcW w:w="61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2170</w:t>
            </w:r>
          </w:p>
        </w:tc>
        <w:tc>
          <w:tcPr>
            <w:tcW w:w="766"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32,36</w:t>
            </w:r>
          </w:p>
        </w:tc>
        <w:tc>
          <w:tcPr>
            <w:tcW w:w="59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0</w:t>
            </w:r>
          </w:p>
        </w:tc>
        <w:tc>
          <w:tcPr>
            <w:tcW w:w="918"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-0,91</w:t>
            </w:r>
          </w:p>
        </w:tc>
      </w:tr>
      <w:tr w:rsidR="00824F7E" w:rsidRPr="00824F7E" w:rsidTr="00824F7E">
        <w:trPr>
          <w:trHeight w:val="315"/>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Всего затрат</w:t>
            </w:r>
          </w:p>
        </w:tc>
        <w:tc>
          <w:tcPr>
            <w:tcW w:w="394"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107890</w:t>
            </w:r>
          </w:p>
        </w:tc>
        <w:tc>
          <w:tcPr>
            <w:tcW w:w="491"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1654,40</w:t>
            </w:r>
          </w:p>
        </w:tc>
        <w:tc>
          <w:tcPr>
            <w:tcW w:w="614"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109757</w:t>
            </w:r>
          </w:p>
        </w:tc>
        <w:tc>
          <w:tcPr>
            <w:tcW w:w="766"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1637,05</w:t>
            </w:r>
          </w:p>
        </w:tc>
        <w:tc>
          <w:tcPr>
            <w:tcW w:w="599"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1867</w:t>
            </w:r>
          </w:p>
        </w:tc>
        <w:tc>
          <w:tcPr>
            <w:tcW w:w="918"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-17,35</w:t>
            </w:r>
          </w:p>
        </w:tc>
      </w:tr>
      <w:tr w:rsidR="00824F7E" w:rsidRPr="00824F7E" w:rsidTr="00824F7E">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Молодняк КРС на выращивании и откорме</w:t>
            </w:r>
          </w:p>
        </w:tc>
      </w:tr>
      <w:tr w:rsidR="00824F7E" w:rsidRPr="00824F7E" w:rsidTr="00824F7E">
        <w:trPr>
          <w:trHeight w:val="630"/>
        </w:trPr>
        <w:tc>
          <w:tcPr>
            <w:tcW w:w="1219"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Оплата труда с о</w:t>
            </w:r>
            <w:r w:rsidRPr="00824F7E">
              <w:rPr>
                <w:rFonts w:ascii="Times New Roman" w:hAnsi="Times New Roman" w:cs="Times New Roman"/>
                <w:sz w:val="24"/>
                <w:szCs w:val="24"/>
                <w:lang w:eastAsia="ru-RU"/>
              </w:rPr>
              <w:t>т</w:t>
            </w:r>
            <w:r w:rsidRPr="00824F7E">
              <w:rPr>
                <w:rFonts w:ascii="Times New Roman" w:hAnsi="Times New Roman" w:cs="Times New Roman"/>
                <w:sz w:val="24"/>
                <w:szCs w:val="24"/>
                <w:lang w:eastAsia="ru-RU"/>
              </w:rPr>
              <w:t>числениями</w:t>
            </w:r>
          </w:p>
        </w:tc>
        <w:tc>
          <w:tcPr>
            <w:tcW w:w="39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13688</w:t>
            </w:r>
          </w:p>
        </w:tc>
        <w:tc>
          <w:tcPr>
            <w:tcW w:w="491"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5775,23</w:t>
            </w:r>
          </w:p>
        </w:tc>
        <w:tc>
          <w:tcPr>
            <w:tcW w:w="61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14372</w:t>
            </w:r>
          </w:p>
        </w:tc>
        <w:tc>
          <w:tcPr>
            <w:tcW w:w="766"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5789,01</w:t>
            </w:r>
          </w:p>
        </w:tc>
        <w:tc>
          <w:tcPr>
            <w:tcW w:w="59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684</w:t>
            </w:r>
          </w:p>
        </w:tc>
        <w:tc>
          <w:tcPr>
            <w:tcW w:w="918"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13,78</w:t>
            </w:r>
          </w:p>
        </w:tc>
      </w:tr>
      <w:tr w:rsidR="00824F7E" w:rsidRPr="00824F7E" w:rsidTr="00824F7E">
        <w:trPr>
          <w:trHeight w:val="315"/>
        </w:trPr>
        <w:tc>
          <w:tcPr>
            <w:tcW w:w="1219"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 xml:space="preserve">Корма </w:t>
            </w:r>
          </w:p>
        </w:tc>
        <w:tc>
          <w:tcPr>
            <w:tcW w:w="39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20217</w:t>
            </w:r>
          </w:p>
        </w:tc>
        <w:tc>
          <w:tcPr>
            <w:tcW w:w="491"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8530,24</w:t>
            </w:r>
          </w:p>
        </w:tc>
        <w:tc>
          <w:tcPr>
            <w:tcW w:w="61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17413</w:t>
            </w:r>
          </w:p>
        </w:tc>
        <w:tc>
          <w:tcPr>
            <w:tcW w:w="766"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7014,03</w:t>
            </w:r>
          </w:p>
        </w:tc>
        <w:tc>
          <w:tcPr>
            <w:tcW w:w="59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-2804</w:t>
            </w:r>
          </w:p>
        </w:tc>
        <w:tc>
          <w:tcPr>
            <w:tcW w:w="918"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-1516,20</w:t>
            </w:r>
          </w:p>
        </w:tc>
      </w:tr>
      <w:tr w:rsidR="00824F7E" w:rsidRPr="00824F7E" w:rsidTr="00824F7E">
        <w:trPr>
          <w:trHeight w:val="630"/>
        </w:trPr>
        <w:tc>
          <w:tcPr>
            <w:tcW w:w="1219"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Содержание осно</w:t>
            </w:r>
            <w:r w:rsidRPr="00824F7E">
              <w:rPr>
                <w:rFonts w:ascii="Times New Roman" w:hAnsi="Times New Roman" w:cs="Times New Roman"/>
                <w:sz w:val="24"/>
                <w:szCs w:val="24"/>
                <w:lang w:eastAsia="ru-RU"/>
              </w:rPr>
              <w:t>в</w:t>
            </w:r>
            <w:r w:rsidRPr="00824F7E">
              <w:rPr>
                <w:rFonts w:ascii="Times New Roman" w:hAnsi="Times New Roman" w:cs="Times New Roman"/>
                <w:sz w:val="24"/>
                <w:szCs w:val="24"/>
                <w:lang w:eastAsia="ru-RU"/>
              </w:rPr>
              <w:t>ных средств</w:t>
            </w:r>
          </w:p>
        </w:tc>
        <w:tc>
          <w:tcPr>
            <w:tcW w:w="39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1745</w:t>
            </w:r>
          </w:p>
        </w:tc>
        <w:tc>
          <w:tcPr>
            <w:tcW w:w="491"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736,15</w:t>
            </w:r>
          </w:p>
        </w:tc>
        <w:tc>
          <w:tcPr>
            <w:tcW w:w="61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1745</w:t>
            </w:r>
          </w:p>
        </w:tc>
        <w:tc>
          <w:tcPr>
            <w:tcW w:w="766"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702,76</w:t>
            </w:r>
          </w:p>
        </w:tc>
        <w:tc>
          <w:tcPr>
            <w:tcW w:w="59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0</w:t>
            </w:r>
          </w:p>
        </w:tc>
        <w:tc>
          <w:tcPr>
            <w:tcW w:w="918"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-33,38</w:t>
            </w:r>
          </w:p>
        </w:tc>
      </w:tr>
      <w:tr w:rsidR="00824F7E" w:rsidRPr="00824F7E" w:rsidTr="00824F7E">
        <w:trPr>
          <w:trHeight w:val="315"/>
        </w:trPr>
        <w:tc>
          <w:tcPr>
            <w:tcW w:w="1219"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Электроэнергия</w:t>
            </w:r>
          </w:p>
        </w:tc>
        <w:tc>
          <w:tcPr>
            <w:tcW w:w="39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905</w:t>
            </w:r>
          </w:p>
        </w:tc>
        <w:tc>
          <w:tcPr>
            <w:tcW w:w="491"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381,88</w:t>
            </w:r>
          </w:p>
        </w:tc>
        <w:tc>
          <w:tcPr>
            <w:tcW w:w="61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905</w:t>
            </w:r>
          </w:p>
        </w:tc>
        <w:tc>
          <w:tcPr>
            <w:tcW w:w="766"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364,56</w:t>
            </w:r>
          </w:p>
        </w:tc>
        <w:tc>
          <w:tcPr>
            <w:tcW w:w="59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0</w:t>
            </w:r>
          </w:p>
        </w:tc>
        <w:tc>
          <w:tcPr>
            <w:tcW w:w="918"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-17,32</w:t>
            </w:r>
          </w:p>
        </w:tc>
      </w:tr>
      <w:tr w:rsidR="00824F7E" w:rsidRPr="00824F7E" w:rsidTr="00824F7E">
        <w:trPr>
          <w:trHeight w:val="315"/>
        </w:trPr>
        <w:tc>
          <w:tcPr>
            <w:tcW w:w="1219"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Нефтепродукты</w:t>
            </w:r>
          </w:p>
        </w:tc>
        <w:tc>
          <w:tcPr>
            <w:tcW w:w="39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1517</w:t>
            </w:r>
          </w:p>
        </w:tc>
        <w:tc>
          <w:tcPr>
            <w:tcW w:w="491"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640,09</w:t>
            </w:r>
          </w:p>
        </w:tc>
        <w:tc>
          <w:tcPr>
            <w:tcW w:w="61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1517</w:t>
            </w:r>
          </w:p>
        </w:tc>
        <w:tc>
          <w:tcPr>
            <w:tcW w:w="766"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611,07</w:t>
            </w:r>
          </w:p>
        </w:tc>
        <w:tc>
          <w:tcPr>
            <w:tcW w:w="59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0</w:t>
            </w:r>
          </w:p>
        </w:tc>
        <w:tc>
          <w:tcPr>
            <w:tcW w:w="918"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-29,03</w:t>
            </w:r>
          </w:p>
        </w:tc>
      </w:tr>
      <w:tr w:rsidR="00824F7E" w:rsidRPr="00824F7E" w:rsidTr="00824F7E">
        <w:trPr>
          <w:trHeight w:val="315"/>
        </w:trPr>
        <w:tc>
          <w:tcPr>
            <w:tcW w:w="1219" w:type="pct"/>
            <w:tcBorders>
              <w:top w:val="nil"/>
              <w:left w:val="single" w:sz="4" w:space="0" w:color="auto"/>
              <w:bottom w:val="nil"/>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 xml:space="preserve">Прочие </w:t>
            </w:r>
          </w:p>
        </w:tc>
        <w:tc>
          <w:tcPr>
            <w:tcW w:w="39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478</w:t>
            </w:r>
          </w:p>
        </w:tc>
        <w:tc>
          <w:tcPr>
            <w:tcW w:w="491"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201,63</w:t>
            </w:r>
          </w:p>
        </w:tc>
        <w:tc>
          <w:tcPr>
            <w:tcW w:w="61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478</w:t>
            </w:r>
          </w:p>
        </w:tc>
        <w:tc>
          <w:tcPr>
            <w:tcW w:w="766"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192,49</w:t>
            </w:r>
          </w:p>
        </w:tc>
        <w:tc>
          <w:tcPr>
            <w:tcW w:w="59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0</w:t>
            </w:r>
          </w:p>
        </w:tc>
        <w:tc>
          <w:tcPr>
            <w:tcW w:w="918"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-9,14</w:t>
            </w:r>
          </w:p>
        </w:tc>
      </w:tr>
      <w:tr w:rsidR="00824F7E" w:rsidRPr="00824F7E" w:rsidTr="00824F7E">
        <w:trPr>
          <w:trHeight w:val="315"/>
        </w:trPr>
        <w:tc>
          <w:tcPr>
            <w:tcW w:w="1219" w:type="pct"/>
            <w:tcBorders>
              <w:top w:val="nil"/>
              <w:left w:val="single" w:sz="4" w:space="0" w:color="auto"/>
              <w:bottom w:val="single" w:sz="4" w:space="0" w:color="auto"/>
              <w:right w:val="single" w:sz="4" w:space="0" w:color="auto"/>
            </w:tcBorders>
            <w:shd w:val="clear" w:color="auto" w:fill="auto"/>
            <w:vAlign w:val="bottom"/>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Всего затрат</w:t>
            </w:r>
          </w:p>
        </w:tc>
        <w:tc>
          <w:tcPr>
            <w:tcW w:w="394"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38549</w:t>
            </w:r>
          </w:p>
        </w:tc>
        <w:tc>
          <w:tcPr>
            <w:tcW w:w="491"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16265,21</w:t>
            </w:r>
          </w:p>
        </w:tc>
        <w:tc>
          <w:tcPr>
            <w:tcW w:w="614"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36430</w:t>
            </w:r>
          </w:p>
        </w:tc>
        <w:tc>
          <w:tcPr>
            <w:tcW w:w="766"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14673,93</w:t>
            </w:r>
          </w:p>
        </w:tc>
        <w:tc>
          <w:tcPr>
            <w:tcW w:w="599"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-2119</w:t>
            </w:r>
          </w:p>
        </w:tc>
        <w:tc>
          <w:tcPr>
            <w:tcW w:w="918"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-1591,29</w:t>
            </w:r>
          </w:p>
        </w:tc>
      </w:tr>
    </w:tbl>
    <w:p w:rsidR="00824F7E" w:rsidRDefault="00824F7E" w:rsidP="004F336C">
      <w:pPr>
        <w:pStyle w:val="a5"/>
        <w:spacing w:line="360" w:lineRule="auto"/>
        <w:ind w:firstLine="709"/>
        <w:rPr>
          <w:rFonts w:ascii="Times New Roman" w:hAnsi="Times New Roman"/>
          <w:sz w:val="28"/>
          <w:szCs w:val="28"/>
          <w:lang w:val="ru-RU"/>
        </w:rPr>
      </w:pPr>
    </w:p>
    <w:p w:rsidR="00824F7E" w:rsidRDefault="00824F7E" w:rsidP="00824F7E">
      <w:pPr>
        <w:pStyle w:val="a5"/>
        <w:spacing w:line="360" w:lineRule="auto"/>
        <w:ind w:firstLine="709"/>
        <w:rPr>
          <w:rFonts w:ascii="Times New Roman" w:hAnsi="Times New Roman"/>
          <w:sz w:val="28"/>
          <w:szCs w:val="28"/>
          <w:lang w:val="ru-RU"/>
        </w:rPr>
      </w:pPr>
      <w:r w:rsidRPr="00997137">
        <w:rPr>
          <w:rFonts w:ascii="Times New Roman" w:hAnsi="Times New Roman"/>
          <w:sz w:val="28"/>
          <w:szCs w:val="28"/>
          <w:lang w:val="ru-RU"/>
        </w:rPr>
        <w:t>Оптимальные площади сельскохозяйственных культур и поголовье ж</w:t>
      </w:r>
      <w:r w:rsidRPr="00997137">
        <w:rPr>
          <w:rFonts w:ascii="Times New Roman" w:hAnsi="Times New Roman"/>
          <w:sz w:val="28"/>
          <w:szCs w:val="28"/>
          <w:lang w:val="ru-RU"/>
        </w:rPr>
        <w:t>и</w:t>
      </w:r>
      <w:r w:rsidRPr="00997137">
        <w:rPr>
          <w:rFonts w:ascii="Times New Roman" w:hAnsi="Times New Roman"/>
          <w:sz w:val="28"/>
          <w:szCs w:val="28"/>
          <w:lang w:val="ru-RU"/>
        </w:rPr>
        <w:t>вотных позволяют определить эффективность производства и реализации продукции растениеводства и животноводства в целом по хозяйству (таблица 3.11).</w:t>
      </w:r>
    </w:p>
    <w:p w:rsidR="00824F7E" w:rsidRDefault="00824F7E" w:rsidP="00824F7E">
      <w:pPr>
        <w:pStyle w:val="a5"/>
        <w:spacing w:line="360" w:lineRule="auto"/>
        <w:ind w:firstLine="709"/>
        <w:rPr>
          <w:rFonts w:ascii="Times New Roman" w:hAnsi="Times New Roman"/>
          <w:sz w:val="28"/>
          <w:szCs w:val="28"/>
          <w:lang w:val="ru-RU"/>
        </w:rPr>
      </w:pPr>
    </w:p>
    <w:p w:rsidR="00824F7E" w:rsidRDefault="00824F7E" w:rsidP="00824F7E">
      <w:pPr>
        <w:pStyle w:val="a5"/>
        <w:spacing w:line="360" w:lineRule="auto"/>
        <w:ind w:firstLine="709"/>
        <w:rPr>
          <w:rFonts w:ascii="Times New Roman" w:hAnsi="Times New Roman"/>
          <w:sz w:val="28"/>
          <w:szCs w:val="28"/>
          <w:lang w:val="ru-RU"/>
        </w:rPr>
      </w:pPr>
    </w:p>
    <w:p w:rsidR="00824F7E" w:rsidRDefault="00824F7E" w:rsidP="00824F7E">
      <w:pPr>
        <w:pStyle w:val="a5"/>
        <w:spacing w:line="360" w:lineRule="auto"/>
        <w:ind w:firstLine="709"/>
        <w:rPr>
          <w:rFonts w:ascii="Times New Roman" w:hAnsi="Times New Roman"/>
          <w:sz w:val="28"/>
          <w:szCs w:val="28"/>
          <w:lang w:val="ru-RU"/>
        </w:rPr>
      </w:pPr>
    </w:p>
    <w:p w:rsidR="00824F7E" w:rsidRDefault="00824F7E" w:rsidP="00824F7E">
      <w:pPr>
        <w:pStyle w:val="a5"/>
        <w:spacing w:line="360" w:lineRule="auto"/>
        <w:ind w:firstLine="709"/>
        <w:rPr>
          <w:rFonts w:ascii="Times New Roman" w:hAnsi="Times New Roman"/>
          <w:sz w:val="28"/>
          <w:szCs w:val="28"/>
          <w:lang w:val="ru-RU"/>
        </w:rPr>
      </w:pPr>
    </w:p>
    <w:p w:rsidR="00824F7E" w:rsidRPr="00997137" w:rsidRDefault="00824F7E" w:rsidP="00824F7E">
      <w:pPr>
        <w:pStyle w:val="a5"/>
        <w:spacing w:line="360" w:lineRule="auto"/>
        <w:ind w:firstLine="709"/>
        <w:rPr>
          <w:rFonts w:ascii="Times New Roman" w:hAnsi="Times New Roman"/>
          <w:sz w:val="28"/>
          <w:szCs w:val="28"/>
          <w:lang w:val="ru-RU"/>
        </w:rPr>
      </w:pPr>
    </w:p>
    <w:p w:rsidR="00824F7E" w:rsidRPr="00997137" w:rsidRDefault="00824F7E" w:rsidP="00824F7E">
      <w:pPr>
        <w:pStyle w:val="a5"/>
        <w:rPr>
          <w:rFonts w:ascii="Times New Roman" w:hAnsi="Times New Roman"/>
          <w:b/>
          <w:bCs/>
          <w:sz w:val="24"/>
          <w:szCs w:val="24"/>
        </w:rPr>
      </w:pPr>
      <w:r w:rsidRPr="00997137">
        <w:rPr>
          <w:rFonts w:ascii="Times New Roman" w:hAnsi="Times New Roman"/>
          <w:sz w:val="24"/>
          <w:szCs w:val="24"/>
          <w:lang w:val="ru-RU"/>
        </w:rPr>
        <w:lastRenderedPageBreak/>
        <w:t xml:space="preserve">Таблица 3.11 - </w:t>
      </w:r>
      <w:r w:rsidRPr="00997137">
        <w:rPr>
          <w:rFonts w:ascii="Times New Roman" w:hAnsi="Times New Roman"/>
          <w:b/>
          <w:bCs/>
          <w:sz w:val="24"/>
          <w:szCs w:val="24"/>
          <w:lang w:val="ru-RU"/>
        </w:rPr>
        <w:t xml:space="preserve">Расчет поступлений денежных средств и результатов от реализации </w:t>
      </w:r>
      <w:r>
        <w:rPr>
          <w:rFonts w:ascii="Times New Roman" w:hAnsi="Times New Roman"/>
          <w:b/>
          <w:bCs/>
          <w:sz w:val="24"/>
          <w:szCs w:val="24"/>
          <w:lang w:val="ru-RU"/>
        </w:rPr>
        <w:t>с</w:t>
      </w:r>
      <w:r w:rsidRPr="00997137">
        <w:rPr>
          <w:rFonts w:ascii="Times New Roman" w:hAnsi="Times New Roman"/>
          <w:b/>
          <w:bCs/>
          <w:sz w:val="24"/>
          <w:szCs w:val="24"/>
        </w:rPr>
        <w:t>ельскохозяйственной продукции</w:t>
      </w:r>
    </w:p>
    <w:tbl>
      <w:tblPr>
        <w:tblW w:w="5000" w:type="pct"/>
        <w:tblLayout w:type="fixed"/>
        <w:tblCellMar>
          <w:left w:w="0" w:type="dxa"/>
          <w:right w:w="0" w:type="dxa"/>
        </w:tblCellMar>
        <w:tblLook w:val="04A0"/>
      </w:tblPr>
      <w:tblGrid>
        <w:gridCol w:w="3408"/>
        <w:gridCol w:w="852"/>
        <w:gridCol w:w="848"/>
        <w:gridCol w:w="710"/>
        <w:gridCol w:w="569"/>
        <w:gridCol w:w="852"/>
        <w:gridCol w:w="850"/>
        <w:gridCol w:w="710"/>
        <w:gridCol w:w="566"/>
      </w:tblGrid>
      <w:tr w:rsidR="00824F7E" w:rsidRPr="00824F7E" w:rsidTr="00824F7E">
        <w:trPr>
          <w:trHeight w:val="285"/>
        </w:trPr>
        <w:tc>
          <w:tcPr>
            <w:tcW w:w="18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Отрасль и вид продукции</w:t>
            </w:r>
          </w:p>
        </w:tc>
        <w:tc>
          <w:tcPr>
            <w:tcW w:w="1591" w:type="pct"/>
            <w:gridSpan w:val="4"/>
            <w:tcBorders>
              <w:top w:val="single" w:sz="4" w:space="0" w:color="auto"/>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2015 год</w:t>
            </w:r>
          </w:p>
        </w:tc>
        <w:tc>
          <w:tcPr>
            <w:tcW w:w="1590" w:type="pct"/>
            <w:gridSpan w:val="4"/>
            <w:tcBorders>
              <w:top w:val="single" w:sz="4" w:space="0" w:color="auto"/>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Оптимальный вариант</w:t>
            </w:r>
          </w:p>
        </w:tc>
      </w:tr>
      <w:tr w:rsidR="00824F7E" w:rsidRPr="00824F7E" w:rsidTr="00824F7E">
        <w:trPr>
          <w:trHeight w:val="2269"/>
        </w:trPr>
        <w:tc>
          <w:tcPr>
            <w:tcW w:w="1819" w:type="pct"/>
            <w:vMerge/>
            <w:tcBorders>
              <w:top w:val="single" w:sz="4" w:space="0" w:color="auto"/>
              <w:left w:val="single" w:sz="4" w:space="0" w:color="auto"/>
              <w:bottom w:val="single" w:sz="4" w:space="0" w:color="auto"/>
              <w:right w:val="single" w:sz="4" w:space="0" w:color="auto"/>
            </w:tcBorders>
            <w:vAlign w:val="center"/>
            <w:hideMark/>
          </w:tcPr>
          <w:p w:rsidR="00824F7E" w:rsidRPr="00824F7E" w:rsidRDefault="00824F7E" w:rsidP="00824F7E">
            <w:pPr>
              <w:spacing w:after="0" w:line="240" w:lineRule="auto"/>
              <w:rPr>
                <w:rFonts w:ascii="Times New Roman" w:hAnsi="Times New Roman" w:cs="Times New Roman"/>
                <w:b/>
                <w:bCs/>
                <w:lang w:eastAsia="ru-RU"/>
              </w:rPr>
            </w:pPr>
          </w:p>
        </w:tc>
        <w:tc>
          <w:tcPr>
            <w:tcW w:w="455" w:type="pct"/>
            <w:tcBorders>
              <w:top w:val="nil"/>
              <w:left w:val="nil"/>
              <w:bottom w:val="single" w:sz="4" w:space="0" w:color="auto"/>
              <w:right w:val="single" w:sz="4" w:space="0" w:color="auto"/>
            </w:tcBorders>
            <w:shd w:val="clear" w:color="auto" w:fill="auto"/>
            <w:textDirection w:val="btLr"/>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Выручка от реализ</w:t>
            </w:r>
            <w:r w:rsidRPr="00824F7E">
              <w:rPr>
                <w:rFonts w:ascii="Times New Roman" w:hAnsi="Times New Roman" w:cs="Times New Roman"/>
                <w:b/>
                <w:bCs/>
                <w:lang w:eastAsia="ru-RU"/>
              </w:rPr>
              <w:t>а</w:t>
            </w:r>
            <w:r w:rsidRPr="00824F7E">
              <w:rPr>
                <w:rFonts w:ascii="Times New Roman" w:hAnsi="Times New Roman" w:cs="Times New Roman"/>
                <w:b/>
                <w:bCs/>
                <w:lang w:eastAsia="ru-RU"/>
              </w:rPr>
              <w:t>ции, тыс. руб.</w:t>
            </w:r>
          </w:p>
        </w:tc>
        <w:tc>
          <w:tcPr>
            <w:tcW w:w="453" w:type="pct"/>
            <w:tcBorders>
              <w:top w:val="nil"/>
              <w:left w:val="nil"/>
              <w:bottom w:val="single" w:sz="4" w:space="0" w:color="auto"/>
              <w:right w:val="single" w:sz="4" w:space="0" w:color="auto"/>
            </w:tcBorders>
            <w:shd w:val="clear" w:color="auto" w:fill="auto"/>
            <w:textDirection w:val="btLr"/>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Себестоимость реал</w:t>
            </w:r>
            <w:r w:rsidRPr="00824F7E">
              <w:rPr>
                <w:rFonts w:ascii="Times New Roman" w:hAnsi="Times New Roman" w:cs="Times New Roman"/>
                <w:b/>
                <w:bCs/>
                <w:lang w:eastAsia="ru-RU"/>
              </w:rPr>
              <w:t>и</w:t>
            </w:r>
            <w:r w:rsidRPr="00824F7E">
              <w:rPr>
                <w:rFonts w:ascii="Times New Roman" w:hAnsi="Times New Roman" w:cs="Times New Roman"/>
                <w:b/>
                <w:bCs/>
                <w:lang w:eastAsia="ru-RU"/>
              </w:rPr>
              <w:t>зованной пр</w:t>
            </w:r>
            <w:r>
              <w:rPr>
                <w:rFonts w:ascii="Times New Roman" w:hAnsi="Times New Roman" w:cs="Times New Roman"/>
                <w:b/>
                <w:bCs/>
                <w:lang w:eastAsia="ru-RU"/>
              </w:rPr>
              <w:t>о</w:t>
            </w:r>
            <w:r w:rsidRPr="00824F7E">
              <w:rPr>
                <w:rFonts w:ascii="Times New Roman" w:hAnsi="Times New Roman" w:cs="Times New Roman"/>
                <w:b/>
                <w:bCs/>
                <w:lang w:eastAsia="ru-RU"/>
              </w:rPr>
              <w:t>дукции, тыс. руб.</w:t>
            </w:r>
          </w:p>
        </w:tc>
        <w:tc>
          <w:tcPr>
            <w:tcW w:w="379" w:type="pct"/>
            <w:tcBorders>
              <w:top w:val="nil"/>
              <w:left w:val="nil"/>
              <w:bottom w:val="single" w:sz="4" w:space="0" w:color="auto"/>
              <w:right w:val="single" w:sz="4" w:space="0" w:color="auto"/>
            </w:tcBorders>
            <w:shd w:val="clear" w:color="auto" w:fill="auto"/>
            <w:textDirection w:val="btLr"/>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Прибыль (+), убыток (-), тыс. руб.</w:t>
            </w:r>
          </w:p>
        </w:tc>
        <w:tc>
          <w:tcPr>
            <w:tcW w:w="304" w:type="pct"/>
            <w:tcBorders>
              <w:top w:val="nil"/>
              <w:left w:val="nil"/>
              <w:bottom w:val="single" w:sz="4" w:space="0" w:color="auto"/>
              <w:right w:val="single" w:sz="4" w:space="0" w:color="auto"/>
            </w:tcBorders>
            <w:shd w:val="clear" w:color="auto" w:fill="auto"/>
            <w:textDirection w:val="btLr"/>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Уровень рентабельн</w:t>
            </w:r>
            <w:r w:rsidRPr="00824F7E">
              <w:rPr>
                <w:rFonts w:ascii="Times New Roman" w:hAnsi="Times New Roman" w:cs="Times New Roman"/>
                <w:b/>
                <w:bCs/>
                <w:lang w:eastAsia="ru-RU"/>
              </w:rPr>
              <w:t>о</w:t>
            </w:r>
            <w:r w:rsidRPr="00824F7E">
              <w:rPr>
                <w:rFonts w:ascii="Times New Roman" w:hAnsi="Times New Roman" w:cs="Times New Roman"/>
                <w:b/>
                <w:bCs/>
                <w:lang w:eastAsia="ru-RU"/>
              </w:rPr>
              <w:t>сти (убыточности), %</w:t>
            </w:r>
          </w:p>
        </w:tc>
        <w:tc>
          <w:tcPr>
            <w:tcW w:w="455" w:type="pct"/>
            <w:tcBorders>
              <w:top w:val="nil"/>
              <w:left w:val="nil"/>
              <w:bottom w:val="single" w:sz="4" w:space="0" w:color="auto"/>
              <w:right w:val="single" w:sz="4" w:space="0" w:color="auto"/>
            </w:tcBorders>
            <w:shd w:val="clear" w:color="auto" w:fill="auto"/>
            <w:textDirection w:val="btLr"/>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Выручка от реализ</w:t>
            </w:r>
            <w:r w:rsidRPr="00824F7E">
              <w:rPr>
                <w:rFonts w:ascii="Times New Roman" w:hAnsi="Times New Roman" w:cs="Times New Roman"/>
                <w:b/>
                <w:bCs/>
                <w:lang w:eastAsia="ru-RU"/>
              </w:rPr>
              <w:t>а</w:t>
            </w:r>
            <w:r w:rsidRPr="00824F7E">
              <w:rPr>
                <w:rFonts w:ascii="Times New Roman" w:hAnsi="Times New Roman" w:cs="Times New Roman"/>
                <w:b/>
                <w:bCs/>
                <w:lang w:eastAsia="ru-RU"/>
              </w:rPr>
              <w:t>ции, тыс. руб.</w:t>
            </w:r>
          </w:p>
        </w:tc>
        <w:tc>
          <w:tcPr>
            <w:tcW w:w="454" w:type="pct"/>
            <w:tcBorders>
              <w:top w:val="nil"/>
              <w:left w:val="nil"/>
              <w:bottom w:val="single" w:sz="4" w:space="0" w:color="auto"/>
              <w:right w:val="single" w:sz="4" w:space="0" w:color="auto"/>
            </w:tcBorders>
            <w:shd w:val="clear" w:color="auto" w:fill="auto"/>
            <w:textDirection w:val="btLr"/>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Себестоимость реал</w:t>
            </w:r>
            <w:r w:rsidRPr="00824F7E">
              <w:rPr>
                <w:rFonts w:ascii="Times New Roman" w:hAnsi="Times New Roman" w:cs="Times New Roman"/>
                <w:b/>
                <w:bCs/>
                <w:lang w:eastAsia="ru-RU"/>
              </w:rPr>
              <w:t>и</w:t>
            </w:r>
            <w:r w:rsidRPr="00824F7E">
              <w:rPr>
                <w:rFonts w:ascii="Times New Roman" w:hAnsi="Times New Roman" w:cs="Times New Roman"/>
                <w:b/>
                <w:bCs/>
                <w:lang w:eastAsia="ru-RU"/>
              </w:rPr>
              <w:t>зованной пр</w:t>
            </w:r>
            <w:r>
              <w:rPr>
                <w:rFonts w:ascii="Times New Roman" w:hAnsi="Times New Roman" w:cs="Times New Roman"/>
                <w:b/>
                <w:bCs/>
                <w:lang w:eastAsia="ru-RU"/>
              </w:rPr>
              <w:t>о</w:t>
            </w:r>
            <w:r w:rsidRPr="00824F7E">
              <w:rPr>
                <w:rFonts w:ascii="Times New Roman" w:hAnsi="Times New Roman" w:cs="Times New Roman"/>
                <w:b/>
                <w:bCs/>
                <w:lang w:eastAsia="ru-RU"/>
              </w:rPr>
              <w:t>дукции, тыс. руб.</w:t>
            </w:r>
          </w:p>
        </w:tc>
        <w:tc>
          <w:tcPr>
            <w:tcW w:w="379" w:type="pct"/>
            <w:tcBorders>
              <w:top w:val="nil"/>
              <w:left w:val="nil"/>
              <w:bottom w:val="single" w:sz="4" w:space="0" w:color="auto"/>
              <w:right w:val="single" w:sz="4" w:space="0" w:color="auto"/>
            </w:tcBorders>
            <w:shd w:val="clear" w:color="auto" w:fill="auto"/>
            <w:textDirection w:val="btLr"/>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Прибыль (+), убыток (-), тыс. руб.</w:t>
            </w:r>
          </w:p>
        </w:tc>
        <w:tc>
          <w:tcPr>
            <w:tcW w:w="302" w:type="pct"/>
            <w:tcBorders>
              <w:top w:val="nil"/>
              <w:left w:val="nil"/>
              <w:bottom w:val="single" w:sz="4" w:space="0" w:color="auto"/>
              <w:right w:val="single" w:sz="4" w:space="0" w:color="auto"/>
            </w:tcBorders>
            <w:shd w:val="clear" w:color="auto" w:fill="auto"/>
            <w:textDirection w:val="btLr"/>
            <w:vAlign w:val="center"/>
            <w:hideMark/>
          </w:tcPr>
          <w:p w:rsidR="00824F7E" w:rsidRPr="00824F7E" w:rsidRDefault="00824F7E" w:rsidP="00824F7E">
            <w:pPr>
              <w:spacing w:after="0" w:line="240" w:lineRule="auto"/>
              <w:jc w:val="center"/>
              <w:rPr>
                <w:rFonts w:ascii="Times New Roman" w:hAnsi="Times New Roman" w:cs="Times New Roman"/>
                <w:b/>
                <w:bCs/>
                <w:lang w:eastAsia="ru-RU"/>
              </w:rPr>
            </w:pPr>
            <w:r w:rsidRPr="00824F7E">
              <w:rPr>
                <w:rFonts w:ascii="Times New Roman" w:hAnsi="Times New Roman" w:cs="Times New Roman"/>
                <w:b/>
                <w:bCs/>
                <w:lang w:eastAsia="ru-RU"/>
              </w:rPr>
              <w:t>Уровень рентабельн</w:t>
            </w:r>
            <w:r w:rsidRPr="00824F7E">
              <w:rPr>
                <w:rFonts w:ascii="Times New Roman" w:hAnsi="Times New Roman" w:cs="Times New Roman"/>
                <w:b/>
                <w:bCs/>
                <w:lang w:eastAsia="ru-RU"/>
              </w:rPr>
              <w:t>о</w:t>
            </w:r>
            <w:r w:rsidRPr="00824F7E">
              <w:rPr>
                <w:rFonts w:ascii="Times New Roman" w:hAnsi="Times New Roman" w:cs="Times New Roman"/>
                <w:b/>
                <w:bCs/>
                <w:lang w:eastAsia="ru-RU"/>
              </w:rPr>
              <w:t>сти (убыточности), %</w:t>
            </w:r>
          </w:p>
        </w:tc>
      </w:tr>
      <w:tr w:rsidR="00824F7E" w:rsidRPr="00824F7E" w:rsidTr="00824F7E">
        <w:trPr>
          <w:trHeight w:val="70"/>
        </w:trPr>
        <w:tc>
          <w:tcPr>
            <w:tcW w:w="1819" w:type="pct"/>
            <w:tcBorders>
              <w:top w:val="nil"/>
              <w:left w:val="single" w:sz="4" w:space="0" w:color="auto"/>
              <w:bottom w:val="nil"/>
              <w:right w:val="nil"/>
            </w:tcBorders>
            <w:shd w:val="clear" w:color="auto" w:fill="auto"/>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Зерновые и зернобобовые, всего</w:t>
            </w:r>
          </w:p>
        </w:tc>
        <w:tc>
          <w:tcPr>
            <w:tcW w:w="455" w:type="pct"/>
            <w:tcBorders>
              <w:top w:val="nil"/>
              <w:left w:val="single" w:sz="4" w:space="0" w:color="auto"/>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58875</w:t>
            </w:r>
          </w:p>
        </w:tc>
        <w:tc>
          <w:tcPr>
            <w:tcW w:w="453"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41985</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16890</w:t>
            </w:r>
          </w:p>
        </w:tc>
        <w:tc>
          <w:tcPr>
            <w:tcW w:w="30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40,2</w:t>
            </w:r>
          </w:p>
        </w:tc>
        <w:tc>
          <w:tcPr>
            <w:tcW w:w="455"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74572</w:t>
            </w:r>
          </w:p>
        </w:tc>
        <w:tc>
          <w:tcPr>
            <w:tcW w:w="45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53179</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21393</w:t>
            </w:r>
          </w:p>
        </w:tc>
        <w:tc>
          <w:tcPr>
            <w:tcW w:w="302"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40,2</w:t>
            </w:r>
          </w:p>
        </w:tc>
      </w:tr>
      <w:tr w:rsidR="00824F7E" w:rsidRPr="00824F7E" w:rsidTr="00824F7E">
        <w:trPr>
          <w:trHeight w:val="382"/>
        </w:trPr>
        <w:tc>
          <w:tcPr>
            <w:tcW w:w="1819" w:type="pct"/>
            <w:tcBorders>
              <w:top w:val="nil"/>
              <w:left w:val="single" w:sz="4" w:space="0" w:color="auto"/>
              <w:bottom w:val="nil"/>
              <w:right w:val="nil"/>
            </w:tcBorders>
            <w:shd w:val="clear" w:color="auto" w:fill="auto"/>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Продукция растениеводства собственного производства, ре</w:t>
            </w:r>
            <w:r w:rsidRPr="00824F7E">
              <w:rPr>
                <w:rFonts w:ascii="Times New Roman" w:hAnsi="Times New Roman" w:cs="Times New Roman"/>
                <w:sz w:val="24"/>
                <w:szCs w:val="24"/>
                <w:lang w:eastAsia="ru-RU"/>
              </w:rPr>
              <w:t>а</w:t>
            </w:r>
            <w:r w:rsidRPr="00824F7E">
              <w:rPr>
                <w:rFonts w:ascii="Times New Roman" w:hAnsi="Times New Roman" w:cs="Times New Roman"/>
                <w:sz w:val="24"/>
                <w:szCs w:val="24"/>
                <w:lang w:eastAsia="ru-RU"/>
              </w:rPr>
              <w:t>лизованная в переработанном виде</w:t>
            </w:r>
          </w:p>
        </w:tc>
        <w:tc>
          <w:tcPr>
            <w:tcW w:w="455" w:type="pct"/>
            <w:tcBorders>
              <w:top w:val="nil"/>
              <w:left w:val="single" w:sz="4" w:space="0" w:color="auto"/>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451</w:t>
            </w:r>
          </w:p>
        </w:tc>
        <w:tc>
          <w:tcPr>
            <w:tcW w:w="453"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347</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104</w:t>
            </w:r>
          </w:p>
        </w:tc>
        <w:tc>
          <w:tcPr>
            <w:tcW w:w="30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30,0</w:t>
            </w:r>
          </w:p>
        </w:tc>
        <w:tc>
          <w:tcPr>
            <w:tcW w:w="455"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451</w:t>
            </w:r>
          </w:p>
        </w:tc>
        <w:tc>
          <w:tcPr>
            <w:tcW w:w="45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347</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104</w:t>
            </w:r>
          </w:p>
        </w:tc>
        <w:tc>
          <w:tcPr>
            <w:tcW w:w="302"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30,0</w:t>
            </w:r>
          </w:p>
        </w:tc>
      </w:tr>
      <w:tr w:rsidR="00824F7E" w:rsidRPr="00824F7E" w:rsidTr="00824F7E">
        <w:trPr>
          <w:trHeight w:val="80"/>
        </w:trPr>
        <w:tc>
          <w:tcPr>
            <w:tcW w:w="1819" w:type="pct"/>
            <w:tcBorders>
              <w:top w:val="nil"/>
              <w:left w:val="single" w:sz="4" w:space="0" w:color="auto"/>
              <w:bottom w:val="nil"/>
              <w:right w:val="nil"/>
            </w:tcBorders>
            <w:shd w:val="clear" w:color="auto" w:fill="auto"/>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Прочая продукция растениево</w:t>
            </w:r>
            <w:r w:rsidRPr="00824F7E">
              <w:rPr>
                <w:rFonts w:ascii="Times New Roman" w:hAnsi="Times New Roman" w:cs="Times New Roman"/>
                <w:sz w:val="24"/>
                <w:szCs w:val="24"/>
                <w:lang w:eastAsia="ru-RU"/>
              </w:rPr>
              <w:t>д</w:t>
            </w:r>
            <w:r w:rsidRPr="00824F7E">
              <w:rPr>
                <w:rFonts w:ascii="Times New Roman" w:hAnsi="Times New Roman" w:cs="Times New Roman"/>
                <w:sz w:val="24"/>
                <w:szCs w:val="24"/>
                <w:lang w:eastAsia="ru-RU"/>
              </w:rPr>
              <w:t>ства</w:t>
            </w:r>
          </w:p>
        </w:tc>
        <w:tc>
          <w:tcPr>
            <w:tcW w:w="455" w:type="pct"/>
            <w:tcBorders>
              <w:top w:val="nil"/>
              <w:left w:val="single" w:sz="4" w:space="0" w:color="auto"/>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440</w:t>
            </w:r>
          </w:p>
        </w:tc>
        <w:tc>
          <w:tcPr>
            <w:tcW w:w="453"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805</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-365</w:t>
            </w:r>
          </w:p>
        </w:tc>
        <w:tc>
          <w:tcPr>
            <w:tcW w:w="30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-45,3</w:t>
            </w:r>
          </w:p>
        </w:tc>
        <w:tc>
          <w:tcPr>
            <w:tcW w:w="455"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440</w:t>
            </w:r>
          </w:p>
        </w:tc>
        <w:tc>
          <w:tcPr>
            <w:tcW w:w="45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805</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-365</w:t>
            </w:r>
          </w:p>
        </w:tc>
        <w:tc>
          <w:tcPr>
            <w:tcW w:w="302"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-45,3</w:t>
            </w:r>
          </w:p>
        </w:tc>
      </w:tr>
      <w:tr w:rsidR="00824F7E" w:rsidRPr="00824F7E" w:rsidTr="00824F7E">
        <w:trPr>
          <w:trHeight w:val="80"/>
        </w:trPr>
        <w:tc>
          <w:tcPr>
            <w:tcW w:w="1819" w:type="pct"/>
            <w:tcBorders>
              <w:top w:val="nil"/>
              <w:left w:val="single" w:sz="4" w:space="0" w:color="auto"/>
              <w:bottom w:val="nil"/>
              <w:right w:val="nil"/>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Итого продукции растениево</w:t>
            </w:r>
            <w:r w:rsidRPr="00824F7E">
              <w:rPr>
                <w:rFonts w:ascii="Times New Roman" w:hAnsi="Times New Roman" w:cs="Times New Roman"/>
                <w:sz w:val="24"/>
                <w:szCs w:val="24"/>
                <w:lang w:eastAsia="ru-RU"/>
              </w:rPr>
              <w:t>д</w:t>
            </w:r>
            <w:r w:rsidRPr="00824F7E">
              <w:rPr>
                <w:rFonts w:ascii="Times New Roman" w:hAnsi="Times New Roman" w:cs="Times New Roman"/>
                <w:sz w:val="24"/>
                <w:szCs w:val="24"/>
                <w:lang w:eastAsia="ru-RU"/>
              </w:rPr>
              <w:t>ства</w:t>
            </w:r>
          </w:p>
        </w:tc>
        <w:tc>
          <w:tcPr>
            <w:tcW w:w="455" w:type="pct"/>
            <w:tcBorders>
              <w:top w:val="nil"/>
              <w:left w:val="single" w:sz="4" w:space="0" w:color="auto"/>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59766</w:t>
            </w:r>
          </w:p>
        </w:tc>
        <w:tc>
          <w:tcPr>
            <w:tcW w:w="453"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43137</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16629</w:t>
            </w:r>
          </w:p>
        </w:tc>
        <w:tc>
          <w:tcPr>
            <w:tcW w:w="30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38,5</w:t>
            </w:r>
          </w:p>
        </w:tc>
        <w:tc>
          <w:tcPr>
            <w:tcW w:w="455"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75463</w:t>
            </w:r>
          </w:p>
        </w:tc>
        <w:tc>
          <w:tcPr>
            <w:tcW w:w="45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54331</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21132</w:t>
            </w:r>
          </w:p>
        </w:tc>
        <w:tc>
          <w:tcPr>
            <w:tcW w:w="302"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38,9</w:t>
            </w:r>
          </w:p>
        </w:tc>
      </w:tr>
      <w:tr w:rsidR="00824F7E" w:rsidRPr="00824F7E" w:rsidTr="00824F7E">
        <w:trPr>
          <w:trHeight w:val="315"/>
        </w:trPr>
        <w:tc>
          <w:tcPr>
            <w:tcW w:w="1819" w:type="pct"/>
            <w:tcBorders>
              <w:top w:val="nil"/>
              <w:left w:val="single" w:sz="4" w:space="0" w:color="auto"/>
              <w:bottom w:val="nil"/>
              <w:right w:val="nil"/>
            </w:tcBorders>
            <w:shd w:val="clear" w:color="auto" w:fill="auto"/>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Скотоводство, всего</w:t>
            </w:r>
          </w:p>
        </w:tc>
        <w:tc>
          <w:tcPr>
            <w:tcW w:w="455" w:type="pct"/>
            <w:tcBorders>
              <w:top w:val="nil"/>
              <w:left w:val="single" w:sz="4" w:space="0" w:color="auto"/>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182482</w:t>
            </w:r>
          </w:p>
        </w:tc>
        <w:tc>
          <w:tcPr>
            <w:tcW w:w="453"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192163</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-9681</w:t>
            </w:r>
          </w:p>
        </w:tc>
        <w:tc>
          <w:tcPr>
            <w:tcW w:w="30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-5,0</w:t>
            </w:r>
          </w:p>
        </w:tc>
        <w:tc>
          <w:tcPr>
            <w:tcW w:w="455"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211192</w:t>
            </w:r>
          </w:p>
        </w:tc>
        <w:tc>
          <w:tcPr>
            <w:tcW w:w="45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213795</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-2603</w:t>
            </w:r>
          </w:p>
        </w:tc>
        <w:tc>
          <w:tcPr>
            <w:tcW w:w="302"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-1,2</w:t>
            </w:r>
          </w:p>
        </w:tc>
      </w:tr>
      <w:tr w:rsidR="00824F7E" w:rsidRPr="00824F7E" w:rsidTr="00824F7E">
        <w:trPr>
          <w:trHeight w:val="80"/>
        </w:trPr>
        <w:tc>
          <w:tcPr>
            <w:tcW w:w="1819" w:type="pct"/>
            <w:tcBorders>
              <w:top w:val="nil"/>
              <w:left w:val="single" w:sz="4" w:space="0" w:color="auto"/>
              <w:bottom w:val="nil"/>
              <w:right w:val="single" w:sz="4" w:space="0" w:color="auto"/>
            </w:tcBorders>
            <w:shd w:val="clear" w:color="auto" w:fill="auto"/>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в т.ч: живая масса КРС</w:t>
            </w:r>
          </w:p>
        </w:tc>
        <w:tc>
          <w:tcPr>
            <w:tcW w:w="455"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33192</w:t>
            </w:r>
          </w:p>
        </w:tc>
        <w:tc>
          <w:tcPr>
            <w:tcW w:w="453"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62377</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-29185</w:t>
            </w:r>
          </w:p>
        </w:tc>
        <w:tc>
          <w:tcPr>
            <w:tcW w:w="30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-46,8</w:t>
            </w:r>
          </w:p>
        </w:tc>
        <w:tc>
          <w:tcPr>
            <w:tcW w:w="455"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33964</w:t>
            </w:r>
          </w:p>
        </w:tc>
        <w:tc>
          <w:tcPr>
            <w:tcW w:w="45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61337</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-27373</w:t>
            </w:r>
          </w:p>
        </w:tc>
        <w:tc>
          <w:tcPr>
            <w:tcW w:w="302"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-44,6</w:t>
            </w:r>
          </w:p>
        </w:tc>
      </w:tr>
      <w:tr w:rsidR="00824F7E" w:rsidRPr="00824F7E" w:rsidTr="00824F7E">
        <w:trPr>
          <w:trHeight w:val="315"/>
        </w:trPr>
        <w:tc>
          <w:tcPr>
            <w:tcW w:w="1819" w:type="pct"/>
            <w:tcBorders>
              <w:top w:val="nil"/>
              <w:left w:val="single" w:sz="4" w:space="0" w:color="auto"/>
              <w:bottom w:val="nil"/>
              <w:right w:val="single" w:sz="4" w:space="0" w:color="auto"/>
            </w:tcBorders>
            <w:shd w:val="clear" w:color="auto" w:fill="auto"/>
            <w:hideMark/>
          </w:tcPr>
          <w:p w:rsidR="00824F7E" w:rsidRPr="00824F7E" w:rsidRDefault="00824F7E" w:rsidP="00824F7E">
            <w:pPr>
              <w:spacing w:after="0" w:line="240" w:lineRule="auto"/>
              <w:ind w:firstLineChars="300" w:firstLine="720"/>
              <w:rPr>
                <w:rFonts w:ascii="Times New Roman" w:hAnsi="Times New Roman" w:cs="Times New Roman"/>
                <w:sz w:val="24"/>
                <w:szCs w:val="24"/>
                <w:lang w:eastAsia="ru-RU"/>
              </w:rPr>
            </w:pPr>
            <w:r w:rsidRPr="00824F7E">
              <w:rPr>
                <w:rFonts w:ascii="Times New Roman" w:hAnsi="Times New Roman" w:cs="Times New Roman"/>
                <w:sz w:val="24"/>
                <w:szCs w:val="24"/>
                <w:lang w:eastAsia="ru-RU"/>
              </w:rPr>
              <w:t>молоко</w:t>
            </w:r>
          </w:p>
        </w:tc>
        <w:tc>
          <w:tcPr>
            <w:tcW w:w="455"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149290</w:t>
            </w:r>
          </w:p>
        </w:tc>
        <w:tc>
          <w:tcPr>
            <w:tcW w:w="453"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129786</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19504</w:t>
            </w:r>
          </w:p>
        </w:tc>
        <w:tc>
          <w:tcPr>
            <w:tcW w:w="30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15,0</w:t>
            </w:r>
          </w:p>
        </w:tc>
        <w:tc>
          <w:tcPr>
            <w:tcW w:w="455"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177228</w:t>
            </w:r>
          </w:p>
        </w:tc>
        <w:tc>
          <w:tcPr>
            <w:tcW w:w="45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152458</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24770</w:t>
            </w:r>
          </w:p>
        </w:tc>
        <w:tc>
          <w:tcPr>
            <w:tcW w:w="302"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16,2</w:t>
            </w:r>
          </w:p>
        </w:tc>
      </w:tr>
      <w:tr w:rsidR="00824F7E" w:rsidRPr="00824F7E" w:rsidTr="00824F7E">
        <w:trPr>
          <w:trHeight w:val="315"/>
        </w:trPr>
        <w:tc>
          <w:tcPr>
            <w:tcW w:w="1819" w:type="pct"/>
            <w:tcBorders>
              <w:top w:val="nil"/>
              <w:left w:val="single" w:sz="4" w:space="0" w:color="auto"/>
              <w:bottom w:val="nil"/>
              <w:right w:val="nil"/>
            </w:tcBorders>
            <w:shd w:val="clear" w:color="auto" w:fill="auto"/>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Коневодство</w:t>
            </w:r>
          </w:p>
        </w:tc>
        <w:tc>
          <w:tcPr>
            <w:tcW w:w="455" w:type="pct"/>
            <w:tcBorders>
              <w:top w:val="nil"/>
              <w:left w:val="single" w:sz="4" w:space="0" w:color="auto"/>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27</w:t>
            </w:r>
          </w:p>
        </w:tc>
        <w:tc>
          <w:tcPr>
            <w:tcW w:w="453"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20</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7</w:t>
            </w:r>
          </w:p>
        </w:tc>
        <w:tc>
          <w:tcPr>
            <w:tcW w:w="30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35,0</w:t>
            </w:r>
          </w:p>
        </w:tc>
        <w:tc>
          <w:tcPr>
            <w:tcW w:w="455"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27</w:t>
            </w:r>
          </w:p>
        </w:tc>
        <w:tc>
          <w:tcPr>
            <w:tcW w:w="45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20</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7</w:t>
            </w:r>
          </w:p>
        </w:tc>
        <w:tc>
          <w:tcPr>
            <w:tcW w:w="302"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35,0</w:t>
            </w:r>
          </w:p>
        </w:tc>
      </w:tr>
      <w:tr w:rsidR="00824F7E" w:rsidRPr="00824F7E" w:rsidTr="00824F7E">
        <w:trPr>
          <w:trHeight w:val="80"/>
        </w:trPr>
        <w:tc>
          <w:tcPr>
            <w:tcW w:w="1819" w:type="pct"/>
            <w:tcBorders>
              <w:top w:val="nil"/>
              <w:left w:val="single" w:sz="4" w:space="0" w:color="auto"/>
              <w:bottom w:val="nil"/>
              <w:right w:val="nil"/>
            </w:tcBorders>
            <w:shd w:val="clear" w:color="auto" w:fill="auto"/>
            <w:hideMark/>
          </w:tcPr>
          <w:p w:rsidR="00824F7E" w:rsidRPr="00824F7E" w:rsidRDefault="00824F7E" w:rsidP="00824F7E">
            <w:pPr>
              <w:spacing w:after="0" w:line="240" w:lineRule="auto"/>
              <w:rPr>
                <w:rFonts w:ascii="Times New Roman" w:hAnsi="Times New Roman" w:cs="Times New Roman"/>
                <w:sz w:val="24"/>
                <w:szCs w:val="24"/>
                <w:lang w:eastAsia="ru-RU"/>
              </w:rPr>
            </w:pPr>
            <w:r w:rsidRPr="00824F7E">
              <w:rPr>
                <w:rFonts w:ascii="Times New Roman" w:hAnsi="Times New Roman" w:cs="Times New Roman"/>
                <w:sz w:val="24"/>
                <w:szCs w:val="24"/>
                <w:lang w:eastAsia="ru-RU"/>
              </w:rPr>
              <w:t>Прочая продукция животново</w:t>
            </w:r>
            <w:r w:rsidRPr="00824F7E">
              <w:rPr>
                <w:rFonts w:ascii="Times New Roman" w:hAnsi="Times New Roman" w:cs="Times New Roman"/>
                <w:sz w:val="24"/>
                <w:szCs w:val="24"/>
                <w:lang w:eastAsia="ru-RU"/>
              </w:rPr>
              <w:t>д</w:t>
            </w:r>
            <w:r w:rsidRPr="00824F7E">
              <w:rPr>
                <w:rFonts w:ascii="Times New Roman" w:hAnsi="Times New Roman" w:cs="Times New Roman"/>
                <w:sz w:val="24"/>
                <w:szCs w:val="24"/>
                <w:lang w:eastAsia="ru-RU"/>
              </w:rPr>
              <w:t>ства</w:t>
            </w:r>
          </w:p>
        </w:tc>
        <w:tc>
          <w:tcPr>
            <w:tcW w:w="455" w:type="pct"/>
            <w:tcBorders>
              <w:top w:val="nil"/>
              <w:left w:val="single" w:sz="4" w:space="0" w:color="auto"/>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288</w:t>
            </w:r>
          </w:p>
        </w:tc>
        <w:tc>
          <w:tcPr>
            <w:tcW w:w="453"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213</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75</w:t>
            </w:r>
          </w:p>
        </w:tc>
        <w:tc>
          <w:tcPr>
            <w:tcW w:w="30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35,2</w:t>
            </w:r>
          </w:p>
        </w:tc>
        <w:tc>
          <w:tcPr>
            <w:tcW w:w="455"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288</w:t>
            </w:r>
          </w:p>
        </w:tc>
        <w:tc>
          <w:tcPr>
            <w:tcW w:w="45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213</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75</w:t>
            </w:r>
          </w:p>
        </w:tc>
        <w:tc>
          <w:tcPr>
            <w:tcW w:w="302"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35,2</w:t>
            </w:r>
          </w:p>
        </w:tc>
      </w:tr>
      <w:tr w:rsidR="00824F7E" w:rsidRPr="00824F7E" w:rsidTr="00824F7E">
        <w:trPr>
          <w:trHeight w:val="80"/>
        </w:trPr>
        <w:tc>
          <w:tcPr>
            <w:tcW w:w="1819" w:type="pct"/>
            <w:tcBorders>
              <w:top w:val="nil"/>
              <w:left w:val="single" w:sz="4" w:space="0" w:color="auto"/>
              <w:bottom w:val="nil"/>
              <w:right w:val="nil"/>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Итого продукции животново</w:t>
            </w:r>
            <w:r w:rsidRPr="00824F7E">
              <w:rPr>
                <w:rFonts w:ascii="Times New Roman" w:hAnsi="Times New Roman" w:cs="Times New Roman"/>
                <w:sz w:val="24"/>
                <w:szCs w:val="24"/>
                <w:lang w:eastAsia="ru-RU"/>
              </w:rPr>
              <w:t>д</w:t>
            </w:r>
            <w:r w:rsidRPr="00824F7E">
              <w:rPr>
                <w:rFonts w:ascii="Times New Roman" w:hAnsi="Times New Roman" w:cs="Times New Roman"/>
                <w:sz w:val="24"/>
                <w:szCs w:val="24"/>
                <w:lang w:eastAsia="ru-RU"/>
              </w:rPr>
              <w:t>ства</w:t>
            </w:r>
          </w:p>
        </w:tc>
        <w:tc>
          <w:tcPr>
            <w:tcW w:w="455" w:type="pct"/>
            <w:tcBorders>
              <w:top w:val="nil"/>
              <w:left w:val="single" w:sz="4" w:space="0" w:color="auto"/>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182797</w:t>
            </w:r>
          </w:p>
        </w:tc>
        <w:tc>
          <w:tcPr>
            <w:tcW w:w="453"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192396</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-9599</w:t>
            </w:r>
          </w:p>
        </w:tc>
        <w:tc>
          <w:tcPr>
            <w:tcW w:w="30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-5,0</w:t>
            </w:r>
          </w:p>
        </w:tc>
        <w:tc>
          <w:tcPr>
            <w:tcW w:w="455"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211507</w:t>
            </w:r>
          </w:p>
        </w:tc>
        <w:tc>
          <w:tcPr>
            <w:tcW w:w="454"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214028</w:t>
            </w:r>
          </w:p>
        </w:tc>
        <w:tc>
          <w:tcPr>
            <w:tcW w:w="379"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-2521</w:t>
            </w:r>
          </w:p>
        </w:tc>
        <w:tc>
          <w:tcPr>
            <w:tcW w:w="302" w:type="pct"/>
            <w:tcBorders>
              <w:top w:val="nil"/>
              <w:left w:val="nil"/>
              <w:bottom w:val="nil"/>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-1,2</w:t>
            </w:r>
          </w:p>
        </w:tc>
      </w:tr>
      <w:tr w:rsidR="00824F7E" w:rsidRPr="00824F7E" w:rsidTr="00824F7E">
        <w:trPr>
          <w:trHeight w:val="80"/>
        </w:trPr>
        <w:tc>
          <w:tcPr>
            <w:tcW w:w="1819" w:type="pct"/>
            <w:tcBorders>
              <w:top w:val="nil"/>
              <w:left w:val="single" w:sz="4" w:space="0" w:color="auto"/>
              <w:bottom w:val="single" w:sz="4" w:space="0" w:color="auto"/>
              <w:right w:val="nil"/>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Всего сельскохозяйственной продукции</w:t>
            </w:r>
          </w:p>
        </w:tc>
        <w:tc>
          <w:tcPr>
            <w:tcW w:w="455" w:type="pct"/>
            <w:tcBorders>
              <w:top w:val="nil"/>
              <w:left w:val="single" w:sz="4" w:space="0" w:color="auto"/>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242563</w:t>
            </w:r>
          </w:p>
        </w:tc>
        <w:tc>
          <w:tcPr>
            <w:tcW w:w="453"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235533</w:t>
            </w:r>
          </w:p>
        </w:tc>
        <w:tc>
          <w:tcPr>
            <w:tcW w:w="379"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7030</w:t>
            </w:r>
          </w:p>
        </w:tc>
        <w:tc>
          <w:tcPr>
            <w:tcW w:w="304"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3,0</w:t>
            </w:r>
          </w:p>
        </w:tc>
        <w:tc>
          <w:tcPr>
            <w:tcW w:w="455"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286970</w:t>
            </w:r>
          </w:p>
        </w:tc>
        <w:tc>
          <w:tcPr>
            <w:tcW w:w="454"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268359</w:t>
            </w:r>
          </w:p>
        </w:tc>
        <w:tc>
          <w:tcPr>
            <w:tcW w:w="379"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18611</w:t>
            </w:r>
          </w:p>
        </w:tc>
        <w:tc>
          <w:tcPr>
            <w:tcW w:w="302" w:type="pct"/>
            <w:tcBorders>
              <w:top w:val="nil"/>
              <w:left w:val="nil"/>
              <w:bottom w:val="single" w:sz="4" w:space="0" w:color="auto"/>
              <w:right w:val="single" w:sz="4" w:space="0" w:color="auto"/>
            </w:tcBorders>
            <w:shd w:val="clear" w:color="auto" w:fill="auto"/>
            <w:vAlign w:val="center"/>
            <w:hideMark/>
          </w:tcPr>
          <w:p w:rsidR="00824F7E" w:rsidRPr="00824F7E" w:rsidRDefault="00824F7E" w:rsidP="00824F7E">
            <w:pPr>
              <w:spacing w:after="0" w:line="240" w:lineRule="auto"/>
              <w:jc w:val="center"/>
              <w:rPr>
                <w:rFonts w:ascii="Times New Roman" w:hAnsi="Times New Roman" w:cs="Times New Roman"/>
                <w:sz w:val="24"/>
                <w:szCs w:val="24"/>
                <w:lang w:eastAsia="ru-RU"/>
              </w:rPr>
            </w:pPr>
            <w:r w:rsidRPr="00824F7E">
              <w:rPr>
                <w:rFonts w:ascii="Times New Roman" w:hAnsi="Times New Roman" w:cs="Times New Roman"/>
                <w:sz w:val="24"/>
                <w:szCs w:val="24"/>
                <w:lang w:eastAsia="ru-RU"/>
              </w:rPr>
              <w:t>6,9</w:t>
            </w:r>
          </w:p>
        </w:tc>
      </w:tr>
    </w:tbl>
    <w:p w:rsidR="00824F7E" w:rsidRPr="00824F7E" w:rsidRDefault="00824F7E" w:rsidP="004F336C">
      <w:pPr>
        <w:pStyle w:val="a5"/>
        <w:spacing w:line="360" w:lineRule="auto"/>
        <w:ind w:firstLine="709"/>
        <w:rPr>
          <w:rFonts w:ascii="Times New Roman" w:hAnsi="Times New Roman"/>
          <w:sz w:val="28"/>
          <w:szCs w:val="28"/>
        </w:rPr>
      </w:pPr>
    </w:p>
    <w:p w:rsidR="00824F7E" w:rsidRPr="00541841" w:rsidRDefault="00824F7E" w:rsidP="00824F7E">
      <w:pPr>
        <w:pStyle w:val="35"/>
        <w:spacing w:line="360" w:lineRule="auto"/>
        <w:ind w:firstLine="709"/>
        <w:jc w:val="both"/>
        <w:rPr>
          <w:rFonts w:ascii="Times New Roman" w:hAnsi="Times New Roman" w:cs="Times New Roman"/>
          <w:color w:val="000000" w:themeColor="text1"/>
          <w:sz w:val="28"/>
          <w:szCs w:val="28"/>
          <w:highlight w:val="yellow"/>
        </w:rPr>
      </w:pPr>
      <w:r w:rsidRPr="00541841">
        <w:rPr>
          <w:rFonts w:ascii="Times New Roman" w:hAnsi="Times New Roman" w:cs="Times New Roman"/>
          <w:color w:val="000000" w:themeColor="text1"/>
          <w:sz w:val="28"/>
          <w:szCs w:val="28"/>
        </w:rPr>
        <w:t xml:space="preserve">Хозяйство сможет увеличить объемы, как производства, так и реализации продукции. За счет увеличения количества товарного зерна денежная выручка от его реализации увеличится на </w:t>
      </w:r>
      <w:r w:rsidR="00115008">
        <w:rPr>
          <w:rFonts w:ascii="Times New Roman" w:hAnsi="Times New Roman" w:cs="Times New Roman"/>
          <w:color w:val="000000" w:themeColor="text1"/>
          <w:sz w:val="28"/>
          <w:szCs w:val="28"/>
        </w:rPr>
        <w:t>15,7</w:t>
      </w:r>
      <w:r w:rsidRPr="00541841">
        <w:rPr>
          <w:rFonts w:ascii="Times New Roman" w:hAnsi="Times New Roman" w:cs="Times New Roman"/>
          <w:color w:val="000000" w:themeColor="text1"/>
          <w:sz w:val="28"/>
          <w:szCs w:val="28"/>
        </w:rPr>
        <w:t xml:space="preserve"> </w:t>
      </w:r>
      <w:r w:rsidR="00115008">
        <w:rPr>
          <w:rFonts w:ascii="Times New Roman" w:hAnsi="Times New Roman" w:cs="Times New Roman"/>
          <w:color w:val="000000" w:themeColor="text1"/>
          <w:sz w:val="28"/>
          <w:szCs w:val="28"/>
        </w:rPr>
        <w:t>млн</w:t>
      </w:r>
      <w:r w:rsidRPr="00541841">
        <w:rPr>
          <w:rFonts w:ascii="Times New Roman" w:hAnsi="Times New Roman" w:cs="Times New Roman"/>
          <w:color w:val="000000" w:themeColor="text1"/>
          <w:sz w:val="28"/>
          <w:szCs w:val="28"/>
        </w:rPr>
        <w:t xml:space="preserve">. руб., за счет увеличения количества товарного молока денежная выручка от его реализации увеличится на </w:t>
      </w:r>
      <w:r w:rsidR="00115008">
        <w:rPr>
          <w:rFonts w:ascii="Times New Roman" w:hAnsi="Times New Roman" w:cs="Times New Roman"/>
          <w:color w:val="000000" w:themeColor="text1"/>
          <w:sz w:val="28"/>
          <w:szCs w:val="28"/>
        </w:rPr>
        <w:t>27,9 млн</w:t>
      </w:r>
      <w:r w:rsidRPr="00541841">
        <w:rPr>
          <w:rFonts w:ascii="Times New Roman" w:hAnsi="Times New Roman" w:cs="Times New Roman"/>
          <w:color w:val="000000" w:themeColor="text1"/>
          <w:sz w:val="28"/>
          <w:szCs w:val="28"/>
        </w:rPr>
        <w:t xml:space="preserve">. руб., за счет увеличения реализации крупного рогатого скота в живой массе стоимость его реализации возрастет на </w:t>
      </w:r>
      <w:r w:rsidR="00115008">
        <w:rPr>
          <w:rFonts w:ascii="Times New Roman" w:hAnsi="Times New Roman" w:cs="Times New Roman"/>
          <w:color w:val="000000" w:themeColor="text1"/>
          <w:sz w:val="28"/>
          <w:szCs w:val="28"/>
        </w:rPr>
        <w:t>772</w:t>
      </w:r>
      <w:r w:rsidRPr="00541841">
        <w:rPr>
          <w:rFonts w:ascii="Times New Roman" w:hAnsi="Times New Roman" w:cs="Times New Roman"/>
          <w:color w:val="000000" w:themeColor="text1"/>
          <w:sz w:val="28"/>
          <w:szCs w:val="28"/>
        </w:rPr>
        <w:t xml:space="preserve"> тыс. руб.  В целом по хозяйству стоимость товарной продукции увеличится на </w:t>
      </w:r>
      <w:r w:rsidR="00115008">
        <w:rPr>
          <w:rFonts w:ascii="Times New Roman" w:hAnsi="Times New Roman" w:cs="Times New Roman"/>
          <w:color w:val="000000" w:themeColor="text1"/>
          <w:sz w:val="28"/>
          <w:szCs w:val="28"/>
        </w:rPr>
        <w:t>44,7</w:t>
      </w:r>
      <w:r w:rsidRPr="00541841">
        <w:rPr>
          <w:rFonts w:ascii="Times New Roman" w:hAnsi="Times New Roman" w:cs="Times New Roman"/>
          <w:color w:val="000000" w:themeColor="text1"/>
          <w:sz w:val="28"/>
          <w:szCs w:val="28"/>
        </w:rPr>
        <w:t xml:space="preserve"> </w:t>
      </w:r>
      <w:r w:rsidR="00115008">
        <w:rPr>
          <w:rFonts w:ascii="Times New Roman" w:hAnsi="Times New Roman" w:cs="Times New Roman"/>
          <w:color w:val="000000" w:themeColor="text1"/>
          <w:sz w:val="28"/>
          <w:szCs w:val="28"/>
        </w:rPr>
        <w:t xml:space="preserve">млн. </w:t>
      </w:r>
      <w:r w:rsidRPr="00541841">
        <w:rPr>
          <w:rFonts w:ascii="Times New Roman" w:hAnsi="Times New Roman" w:cs="Times New Roman"/>
          <w:color w:val="000000" w:themeColor="text1"/>
          <w:sz w:val="28"/>
          <w:szCs w:val="28"/>
        </w:rPr>
        <w:t xml:space="preserve">руб. </w:t>
      </w:r>
    </w:p>
    <w:p w:rsidR="00824F7E" w:rsidRPr="00541841" w:rsidRDefault="00824F7E" w:rsidP="00824F7E">
      <w:pPr>
        <w:pStyle w:val="35"/>
        <w:spacing w:line="360" w:lineRule="auto"/>
        <w:ind w:firstLine="709"/>
        <w:jc w:val="both"/>
        <w:rPr>
          <w:color w:val="000000" w:themeColor="text1"/>
          <w:sz w:val="28"/>
          <w:szCs w:val="28"/>
          <w:highlight w:val="yellow"/>
        </w:rPr>
      </w:pPr>
      <w:r w:rsidRPr="00541841">
        <w:rPr>
          <w:rFonts w:ascii="Times New Roman" w:hAnsi="Times New Roman" w:cs="Times New Roman"/>
          <w:color w:val="000000" w:themeColor="text1"/>
          <w:sz w:val="28"/>
          <w:szCs w:val="28"/>
        </w:rPr>
        <w:t xml:space="preserve">В связи со значительным снижением себестоимости продукции, как по причине роста продуктивности животных, так и в связи с оптимизацией структуры кормовых рационов в животноводстве, увеличивается и </w:t>
      </w:r>
      <w:r w:rsidRPr="00541841">
        <w:rPr>
          <w:rFonts w:ascii="Times New Roman" w:hAnsi="Times New Roman" w:cs="Times New Roman"/>
          <w:color w:val="000000" w:themeColor="text1"/>
          <w:sz w:val="28"/>
          <w:szCs w:val="28"/>
        </w:rPr>
        <w:lastRenderedPageBreak/>
        <w:t xml:space="preserve">рентабельность продукции. Так, уровень рентабельности молока увеличивается с </w:t>
      </w:r>
      <w:r w:rsidR="00115008">
        <w:rPr>
          <w:rFonts w:ascii="Times New Roman" w:hAnsi="Times New Roman" w:cs="Times New Roman"/>
          <w:color w:val="000000" w:themeColor="text1"/>
          <w:sz w:val="28"/>
          <w:szCs w:val="28"/>
        </w:rPr>
        <w:t>15,0</w:t>
      </w:r>
      <w:r w:rsidRPr="00541841">
        <w:rPr>
          <w:rFonts w:ascii="Times New Roman" w:hAnsi="Times New Roman" w:cs="Times New Roman"/>
          <w:color w:val="000000" w:themeColor="text1"/>
          <w:sz w:val="28"/>
          <w:szCs w:val="28"/>
        </w:rPr>
        <w:t xml:space="preserve">% до </w:t>
      </w:r>
      <w:r w:rsidR="00115008">
        <w:rPr>
          <w:rFonts w:ascii="Times New Roman" w:hAnsi="Times New Roman" w:cs="Times New Roman"/>
          <w:color w:val="000000" w:themeColor="text1"/>
          <w:sz w:val="28"/>
          <w:szCs w:val="28"/>
        </w:rPr>
        <w:t>16,2</w:t>
      </w:r>
      <w:r w:rsidRPr="00541841">
        <w:rPr>
          <w:rFonts w:ascii="Times New Roman" w:hAnsi="Times New Roman" w:cs="Times New Roman"/>
          <w:color w:val="000000" w:themeColor="text1"/>
          <w:sz w:val="28"/>
          <w:szCs w:val="28"/>
        </w:rPr>
        <w:t xml:space="preserve"> %, </w:t>
      </w:r>
      <w:r w:rsidR="00115008">
        <w:rPr>
          <w:rFonts w:ascii="Times New Roman" w:hAnsi="Times New Roman" w:cs="Times New Roman"/>
          <w:color w:val="000000" w:themeColor="text1"/>
          <w:sz w:val="28"/>
          <w:szCs w:val="28"/>
        </w:rPr>
        <w:t xml:space="preserve">а уровень убыточности </w:t>
      </w:r>
      <w:r w:rsidRPr="00541841">
        <w:rPr>
          <w:rFonts w:ascii="Times New Roman" w:hAnsi="Times New Roman" w:cs="Times New Roman"/>
          <w:color w:val="000000" w:themeColor="text1"/>
          <w:sz w:val="28"/>
          <w:szCs w:val="28"/>
        </w:rPr>
        <w:t xml:space="preserve">КРС в живой массе </w:t>
      </w:r>
      <w:r w:rsidR="00115008">
        <w:rPr>
          <w:rFonts w:ascii="Times New Roman" w:hAnsi="Times New Roman" w:cs="Times New Roman"/>
          <w:color w:val="000000" w:themeColor="text1"/>
          <w:sz w:val="28"/>
          <w:szCs w:val="28"/>
        </w:rPr>
        <w:t>снижается</w:t>
      </w:r>
      <w:r w:rsidRPr="00541841">
        <w:rPr>
          <w:rFonts w:ascii="Times New Roman" w:hAnsi="Times New Roman" w:cs="Times New Roman"/>
          <w:color w:val="000000" w:themeColor="text1"/>
          <w:sz w:val="28"/>
          <w:szCs w:val="28"/>
        </w:rPr>
        <w:t xml:space="preserve"> с -</w:t>
      </w:r>
      <w:r w:rsidR="00115008">
        <w:rPr>
          <w:rFonts w:ascii="Times New Roman" w:hAnsi="Times New Roman" w:cs="Times New Roman"/>
          <w:color w:val="000000" w:themeColor="text1"/>
          <w:sz w:val="28"/>
          <w:szCs w:val="28"/>
        </w:rPr>
        <w:t>46,8</w:t>
      </w:r>
      <w:r w:rsidRPr="00541841">
        <w:rPr>
          <w:rFonts w:ascii="Times New Roman" w:hAnsi="Times New Roman" w:cs="Times New Roman"/>
          <w:color w:val="000000" w:themeColor="text1"/>
          <w:sz w:val="28"/>
          <w:szCs w:val="28"/>
        </w:rPr>
        <w:t>% до -</w:t>
      </w:r>
      <w:r w:rsidR="00115008">
        <w:rPr>
          <w:rFonts w:ascii="Times New Roman" w:hAnsi="Times New Roman" w:cs="Times New Roman"/>
          <w:color w:val="000000" w:themeColor="text1"/>
          <w:sz w:val="28"/>
          <w:szCs w:val="28"/>
        </w:rPr>
        <w:t>44,6</w:t>
      </w:r>
      <w:r w:rsidRPr="00541841">
        <w:rPr>
          <w:rFonts w:ascii="Times New Roman" w:hAnsi="Times New Roman" w:cs="Times New Roman"/>
          <w:color w:val="000000" w:themeColor="text1"/>
          <w:sz w:val="28"/>
          <w:szCs w:val="28"/>
        </w:rPr>
        <w:t>%, в целом по животноводству – с -</w:t>
      </w:r>
      <w:r w:rsidR="00115008">
        <w:rPr>
          <w:rFonts w:ascii="Times New Roman" w:hAnsi="Times New Roman" w:cs="Times New Roman"/>
          <w:color w:val="000000" w:themeColor="text1"/>
          <w:sz w:val="28"/>
          <w:szCs w:val="28"/>
        </w:rPr>
        <w:t>5</w:t>
      </w:r>
      <w:r w:rsidRPr="00541841">
        <w:rPr>
          <w:rFonts w:ascii="Times New Roman" w:hAnsi="Times New Roman" w:cs="Times New Roman"/>
          <w:color w:val="000000" w:themeColor="text1"/>
          <w:sz w:val="28"/>
          <w:szCs w:val="28"/>
        </w:rPr>
        <w:t xml:space="preserve">% до </w:t>
      </w:r>
      <w:r w:rsidR="00115008">
        <w:rPr>
          <w:rFonts w:ascii="Times New Roman" w:hAnsi="Times New Roman" w:cs="Times New Roman"/>
          <w:color w:val="000000" w:themeColor="text1"/>
          <w:sz w:val="28"/>
          <w:szCs w:val="28"/>
        </w:rPr>
        <w:t>-1,2</w:t>
      </w:r>
      <w:r w:rsidRPr="00541841">
        <w:rPr>
          <w:rFonts w:ascii="Times New Roman" w:hAnsi="Times New Roman" w:cs="Times New Roman"/>
          <w:color w:val="000000" w:themeColor="text1"/>
          <w:sz w:val="28"/>
          <w:szCs w:val="28"/>
        </w:rPr>
        <w:t xml:space="preserve">%.  Уровень рентабельности продукции растениеводства составит </w:t>
      </w:r>
      <w:r w:rsidR="00115008">
        <w:rPr>
          <w:rFonts w:ascii="Times New Roman" w:hAnsi="Times New Roman" w:cs="Times New Roman"/>
          <w:color w:val="000000" w:themeColor="text1"/>
          <w:sz w:val="28"/>
          <w:szCs w:val="28"/>
        </w:rPr>
        <w:t>40,2</w:t>
      </w:r>
      <w:r w:rsidRPr="00541841">
        <w:rPr>
          <w:rFonts w:ascii="Times New Roman" w:hAnsi="Times New Roman" w:cs="Times New Roman"/>
          <w:color w:val="000000" w:themeColor="text1"/>
          <w:sz w:val="28"/>
          <w:szCs w:val="28"/>
        </w:rPr>
        <w:t xml:space="preserve">%, а в целом по хозяйству увеличивается с </w:t>
      </w:r>
      <w:r w:rsidR="00115008">
        <w:rPr>
          <w:rFonts w:ascii="Times New Roman" w:hAnsi="Times New Roman" w:cs="Times New Roman"/>
          <w:color w:val="000000" w:themeColor="text1"/>
          <w:sz w:val="28"/>
          <w:szCs w:val="28"/>
        </w:rPr>
        <w:t>3</w:t>
      </w:r>
      <w:r w:rsidRPr="00541841">
        <w:rPr>
          <w:rFonts w:ascii="Times New Roman" w:hAnsi="Times New Roman" w:cs="Times New Roman"/>
          <w:color w:val="000000" w:themeColor="text1"/>
          <w:sz w:val="28"/>
          <w:szCs w:val="28"/>
        </w:rPr>
        <w:t xml:space="preserve">% до </w:t>
      </w:r>
      <w:r w:rsidR="00115008">
        <w:rPr>
          <w:rFonts w:ascii="Times New Roman" w:hAnsi="Times New Roman" w:cs="Times New Roman"/>
          <w:color w:val="000000" w:themeColor="text1"/>
          <w:sz w:val="28"/>
          <w:szCs w:val="28"/>
        </w:rPr>
        <w:t>6,9</w:t>
      </w:r>
      <w:r w:rsidRPr="00541841">
        <w:rPr>
          <w:rFonts w:ascii="Times New Roman" w:hAnsi="Times New Roman" w:cs="Times New Roman"/>
          <w:color w:val="000000" w:themeColor="text1"/>
          <w:sz w:val="28"/>
          <w:szCs w:val="28"/>
        </w:rPr>
        <w:t>%.</w:t>
      </w:r>
    </w:p>
    <w:p w:rsidR="00824F7E" w:rsidRDefault="00824F7E" w:rsidP="004F336C">
      <w:pPr>
        <w:pStyle w:val="a5"/>
        <w:spacing w:line="360" w:lineRule="auto"/>
        <w:ind w:firstLine="709"/>
        <w:rPr>
          <w:rFonts w:ascii="Times New Roman" w:hAnsi="Times New Roman"/>
          <w:sz w:val="28"/>
          <w:szCs w:val="28"/>
          <w:lang w:val="ru-RU"/>
        </w:rPr>
      </w:pPr>
    </w:p>
    <w:p w:rsidR="002377D0" w:rsidRPr="00C72FAC" w:rsidRDefault="002377D0" w:rsidP="00C72FAC">
      <w:pPr>
        <w:pStyle w:val="1"/>
        <w:pageBreakBefore/>
        <w:jc w:val="center"/>
      </w:pPr>
      <w:bookmarkStart w:id="12" w:name="_Toc475807248"/>
      <w:r w:rsidRPr="00C72FAC">
        <w:lastRenderedPageBreak/>
        <w:t>ВЫВОДЫ И ПРЕДЛОЖЕНИЯ</w:t>
      </w:r>
      <w:bookmarkEnd w:id="12"/>
    </w:p>
    <w:p w:rsidR="00402B9B" w:rsidRDefault="007D03E3" w:rsidP="00402B9B">
      <w:pPr>
        <w:pStyle w:val="ConsNormal"/>
        <w:numPr>
          <w:ilvl w:val="0"/>
          <w:numId w:val="29"/>
        </w:numPr>
        <w:tabs>
          <w:tab w:val="left" w:pos="426"/>
        </w:tabs>
        <w:spacing w:line="360" w:lineRule="auto"/>
        <w:ind w:left="0" w:firstLine="0"/>
        <w:jc w:val="both"/>
        <w:rPr>
          <w:rFonts w:ascii="Times New Roman" w:hAnsi="Times New Roman" w:cs="Times New Roman"/>
          <w:sz w:val="28"/>
        </w:rPr>
      </w:pPr>
      <w:r w:rsidRPr="00402B9B">
        <w:rPr>
          <w:rFonts w:ascii="Times New Roman" w:hAnsi="Times New Roman" w:cs="Times New Roman"/>
          <w:sz w:val="28"/>
        </w:rPr>
        <w:t xml:space="preserve">ООО Кигбаево-Агро образовано в 2007 году </w:t>
      </w:r>
      <w:r w:rsidR="002377D0" w:rsidRPr="00402B9B">
        <w:rPr>
          <w:rFonts w:ascii="Times New Roman" w:hAnsi="Times New Roman" w:cs="Times New Roman"/>
          <w:color w:val="000000"/>
          <w:sz w:val="28"/>
          <w:szCs w:val="28"/>
        </w:rPr>
        <w:t xml:space="preserve">путем </w:t>
      </w:r>
      <w:r w:rsidRPr="00402B9B">
        <w:rPr>
          <w:rFonts w:ascii="Times New Roman" w:hAnsi="Times New Roman" w:cs="Times New Roman"/>
          <w:sz w:val="28"/>
        </w:rPr>
        <w:t>реорганизации ООО «Кигбаевский бекон»</w:t>
      </w:r>
      <w:r w:rsidR="002377D0" w:rsidRPr="00402B9B">
        <w:rPr>
          <w:rFonts w:ascii="Times New Roman" w:hAnsi="Times New Roman" w:cs="Times New Roman"/>
          <w:color w:val="000000"/>
          <w:sz w:val="28"/>
          <w:szCs w:val="28"/>
        </w:rPr>
        <w:t>.</w:t>
      </w:r>
      <w:r w:rsidR="00402B9B">
        <w:rPr>
          <w:rFonts w:ascii="Times New Roman" w:hAnsi="Times New Roman" w:cs="Times New Roman"/>
          <w:color w:val="000000"/>
          <w:sz w:val="28"/>
          <w:szCs w:val="28"/>
        </w:rPr>
        <w:t xml:space="preserve"> </w:t>
      </w:r>
      <w:r w:rsidR="002377D0" w:rsidRPr="00402B9B">
        <w:rPr>
          <w:rFonts w:ascii="Times New Roman" w:hAnsi="Times New Roman" w:cs="Times New Roman"/>
          <w:color w:val="000000"/>
          <w:sz w:val="28"/>
          <w:szCs w:val="28"/>
        </w:rPr>
        <w:t xml:space="preserve"> </w:t>
      </w:r>
      <w:r w:rsidR="00402B9B" w:rsidRPr="00BD0A46">
        <w:rPr>
          <w:rFonts w:ascii="Times New Roman" w:hAnsi="Times New Roman" w:cs="Times New Roman"/>
          <w:sz w:val="28"/>
        </w:rPr>
        <w:t>Основным видом деятельности является разведение крупного рогатого скота.</w:t>
      </w:r>
    </w:p>
    <w:p w:rsidR="00402B9B" w:rsidRPr="00402B9B" w:rsidRDefault="00402B9B" w:rsidP="00402B9B">
      <w:pPr>
        <w:pStyle w:val="ConsNormal"/>
        <w:numPr>
          <w:ilvl w:val="0"/>
          <w:numId w:val="29"/>
        </w:numPr>
        <w:tabs>
          <w:tab w:val="left" w:pos="426"/>
        </w:tabs>
        <w:spacing w:line="360" w:lineRule="auto"/>
        <w:ind w:left="0" w:firstLine="0"/>
        <w:jc w:val="both"/>
        <w:rPr>
          <w:rFonts w:ascii="Times New Roman" w:hAnsi="Times New Roman" w:cs="Times New Roman"/>
          <w:sz w:val="28"/>
        </w:rPr>
      </w:pPr>
      <w:r w:rsidRPr="00402B9B">
        <w:rPr>
          <w:rFonts w:ascii="Times New Roman" w:hAnsi="Times New Roman" w:cs="Times New Roman"/>
          <w:sz w:val="28"/>
        </w:rPr>
        <w:t>По надою молока предприятие занимает по району 1 место, начиная с 2007 года. B 2015 году ООО «Кигбаево Агро» заняло первое место в районе по валовому производству зерна (труженики предприятия собрали 16918 тонн).</w:t>
      </w:r>
    </w:p>
    <w:p w:rsidR="00402B9B" w:rsidRPr="00402B9B" w:rsidRDefault="00402B9B" w:rsidP="00402B9B">
      <w:pPr>
        <w:pStyle w:val="ConsNormal"/>
        <w:numPr>
          <w:ilvl w:val="0"/>
          <w:numId w:val="29"/>
        </w:numPr>
        <w:tabs>
          <w:tab w:val="left" w:pos="426"/>
        </w:tabs>
        <w:spacing w:line="360" w:lineRule="auto"/>
        <w:ind w:left="0" w:firstLine="0"/>
        <w:jc w:val="both"/>
        <w:rPr>
          <w:rFonts w:ascii="Times New Roman" w:hAnsi="Times New Roman" w:cs="Times New Roman"/>
          <w:sz w:val="28"/>
        </w:rPr>
      </w:pPr>
      <w:r>
        <w:rPr>
          <w:rFonts w:ascii="Times New Roman" w:hAnsi="Times New Roman" w:cs="Times New Roman"/>
          <w:sz w:val="28"/>
          <w:szCs w:val="28"/>
        </w:rPr>
        <w:t xml:space="preserve">Поскольку ООО «Кигбаево Агро» является дочерним предприятием ООО «КОМОС ГРУПП», то за ним закреплена только пашня. Других видов земли и сельхозугодий предприятие не имеет. </w:t>
      </w:r>
    </w:p>
    <w:p w:rsidR="00402B9B" w:rsidRPr="00C013A0" w:rsidRDefault="00402B9B" w:rsidP="00402B9B">
      <w:pPr>
        <w:pStyle w:val="ConsNormal"/>
        <w:numPr>
          <w:ilvl w:val="0"/>
          <w:numId w:val="29"/>
        </w:numPr>
        <w:tabs>
          <w:tab w:val="left" w:pos="426"/>
        </w:tabs>
        <w:spacing w:line="360" w:lineRule="auto"/>
        <w:ind w:left="0" w:firstLine="0"/>
        <w:jc w:val="both"/>
        <w:rPr>
          <w:rFonts w:ascii="Times New Roman" w:hAnsi="Times New Roman" w:cs="Times New Roman"/>
          <w:sz w:val="28"/>
        </w:rPr>
      </w:pPr>
      <w:r w:rsidRPr="00402B9B">
        <w:rPr>
          <w:rFonts w:ascii="Times New Roman" w:hAnsi="Times New Roman" w:cs="Times New Roman"/>
          <w:color w:val="000000"/>
          <w:sz w:val="28"/>
          <w:szCs w:val="28"/>
        </w:rPr>
        <w:t>За анализируемый период при росте стоимости товарной продукции сел</w:t>
      </w:r>
      <w:r w:rsidRPr="00402B9B">
        <w:rPr>
          <w:rFonts w:ascii="Times New Roman" w:hAnsi="Times New Roman" w:cs="Times New Roman"/>
          <w:color w:val="000000"/>
          <w:sz w:val="28"/>
          <w:szCs w:val="28"/>
        </w:rPr>
        <w:t>ь</w:t>
      </w:r>
      <w:r w:rsidRPr="00402B9B">
        <w:rPr>
          <w:rFonts w:ascii="Times New Roman" w:hAnsi="Times New Roman" w:cs="Times New Roman"/>
          <w:color w:val="000000"/>
          <w:sz w:val="28"/>
          <w:szCs w:val="28"/>
        </w:rPr>
        <w:t>ского хозяйства в целом по организации удельный вес отрасли растениево</w:t>
      </w:r>
      <w:r w:rsidRPr="00402B9B">
        <w:rPr>
          <w:rFonts w:ascii="Times New Roman" w:hAnsi="Times New Roman" w:cs="Times New Roman"/>
          <w:color w:val="000000"/>
          <w:sz w:val="28"/>
          <w:szCs w:val="28"/>
        </w:rPr>
        <w:t>д</w:t>
      </w:r>
      <w:r w:rsidRPr="00402B9B">
        <w:rPr>
          <w:rFonts w:ascii="Times New Roman" w:hAnsi="Times New Roman" w:cs="Times New Roman"/>
          <w:color w:val="000000"/>
          <w:sz w:val="28"/>
          <w:szCs w:val="28"/>
        </w:rPr>
        <w:t>ства снизился с 28 до 24%. В свою очередь, удельный вес продукции скот</w:t>
      </w:r>
      <w:r w:rsidRPr="00402B9B">
        <w:rPr>
          <w:rFonts w:ascii="Times New Roman" w:hAnsi="Times New Roman" w:cs="Times New Roman"/>
          <w:color w:val="000000"/>
          <w:sz w:val="28"/>
          <w:szCs w:val="28"/>
        </w:rPr>
        <w:t>о</w:t>
      </w:r>
      <w:r w:rsidRPr="00402B9B">
        <w:rPr>
          <w:rFonts w:ascii="Times New Roman" w:hAnsi="Times New Roman" w:cs="Times New Roman"/>
          <w:color w:val="000000"/>
          <w:sz w:val="28"/>
          <w:szCs w:val="28"/>
        </w:rPr>
        <w:t xml:space="preserve">водства увеличился на 10,7% за счёт роста удельного веса молока. </w:t>
      </w:r>
    </w:p>
    <w:p w:rsidR="00C013A0" w:rsidRDefault="00C013A0" w:rsidP="00C013A0">
      <w:pPr>
        <w:pStyle w:val="ConsNormal"/>
        <w:tabs>
          <w:tab w:val="left" w:pos="426"/>
        </w:tabs>
        <w:spacing w:line="360" w:lineRule="auto"/>
        <w:ind w:firstLine="426"/>
        <w:jc w:val="both"/>
        <w:rPr>
          <w:rFonts w:ascii="Times New Roman" w:hAnsi="Times New Roman" w:cs="Times New Roman"/>
          <w:color w:val="000000"/>
          <w:sz w:val="28"/>
          <w:szCs w:val="28"/>
        </w:rPr>
      </w:pPr>
      <w:r w:rsidRPr="00BD7E37">
        <w:rPr>
          <w:rFonts w:ascii="Times New Roman" w:hAnsi="Times New Roman" w:cs="Times New Roman"/>
          <w:color w:val="000000"/>
          <w:sz w:val="28"/>
          <w:szCs w:val="28"/>
        </w:rPr>
        <w:t>Эти данные позволяют сделать вывод о том, что хозяйство имеет скот</w:t>
      </w:r>
      <w:r w:rsidRPr="00BD7E37">
        <w:rPr>
          <w:rFonts w:ascii="Times New Roman" w:hAnsi="Times New Roman" w:cs="Times New Roman"/>
          <w:color w:val="000000"/>
          <w:sz w:val="28"/>
          <w:szCs w:val="28"/>
        </w:rPr>
        <w:t>о</w:t>
      </w:r>
      <w:r w:rsidRPr="00BD7E37">
        <w:rPr>
          <w:rFonts w:ascii="Times New Roman" w:hAnsi="Times New Roman" w:cs="Times New Roman"/>
          <w:color w:val="000000"/>
          <w:sz w:val="28"/>
          <w:szCs w:val="28"/>
        </w:rPr>
        <w:t>водческую специализацию молочного – мясного направления</w:t>
      </w:r>
      <w:r>
        <w:rPr>
          <w:rFonts w:ascii="Times New Roman" w:hAnsi="Times New Roman" w:cs="Times New Roman"/>
          <w:color w:val="000000"/>
          <w:sz w:val="28"/>
          <w:szCs w:val="28"/>
        </w:rPr>
        <w:t xml:space="preserve">. </w:t>
      </w:r>
    </w:p>
    <w:p w:rsidR="00C013A0" w:rsidRPr="00C013A0" w:rsidRDefault="00C013A0" w:rsidP="00C013A0">
      <w:pPr>
        <w:pStyle w:val="ConsNormal"/>
        <w:tabs>
          <w:tab w:val="left" w:pos="426"/>
        </w:tabs>
        <w:spacing w:line="360" w:lineRule="auto"/>
        <w:ind w:firstLine="426"/>
        <w:jc w:val="both"/>
        <w:rPr>
          <w:rFonts w:ascii="Times New Roman" w:hAnsi="Times New Roman" w:cs="Times New Roman"/>
          <w:sz w:val="28"/>
        </w:rPr>
      </w:pPr>
      <w:r>
        <w:rPr>
          <w:rFonts w:ascii="Times New Roman" w:hAnsi="Times New Roman" w:cs="Times New Roman"/>
          <w:color w:val="000000"/>
          <w:sz w:val="28"/>
          <w:szCs w:val="28"/>
        </w:rPr>
        <w:t>В</w:t>
      </w:r>
      <w:r w:rsidRPr="00BD7E3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ООО «Кигбаево Агро»</w:t>
      </w:r>
      <w:r w:rsidRPr="00BD7E37">
        <w:rPr>
          <w:rFonts w:ascii="Times New Roman" w:hAnsi="Times New Roman" w:cs="Times New Roman"/>
          <w:color w:val="000000"/>
          <w:sz w:val="28"/>
          <w:szCs w:val="28"/>
        </w:rPr>
        <w:t xml:space="preserve"> </w:t>
      </w:r>
      <w:r w:rsidR="00235ACD">
        <w:rPr>
          <w:rFonts w:ascii="Times New Roman" w:hAnsi="Times New Roman" w:cs="Times New Roman"/>
          <w:color w:val="000000"/>
          <w:sz w:val="28"/>
          <w:szCs w:val="28"/>
        </w:rPr>
        <w:t>углублённый</w:t>
      </w:r>
      <w:r w:rsidRPr="00BD7E37">
        <w:rPr>
          <w:rFonts w:ascii="Times New Roman" w:hAnsi="Times New Roman" w:cs="Times New Roman"/>
          <w:color w:val="000000"/>
          <w:sz w:val="28"/>
          <w:szCs w:val="28"/>
        </w:rPr>
        <w:t xml:space="preserve"> уровень специализации с коэфф</w:t>
      </w:r>
      <w:r w:rsidRPr="00BD7E37">
        <w:rPr>
          <w:rFonts w:ascii="Times New Roman" w:hAnsi="Times New Roman" w:cs="Times New Roman"/>
          <w:color w:val="000000"/>
          <w:sz w:val="28"/>
          <w:szCs w:val="28"/>
        </w:rPr>
        <w:t>и</w:t>
      </w:r>
      <w:r w:rsidRPr="00BD7E37">
        <w:rPr>
          <w:rFonts w:ascii="Times New Roman" w:hAnsi="Times New Roman" w:cs="Times New Roman"/>
          <w:color w:val="000000"/>
          <w:sz w:val="28"/>
          <w:szCs w:val="28"/>
        </w:rPr>
        <w:t>циентом, колеблющимся от 0,</w:t>
      </w:r>
      <w:r w:rsidR="00235ACD">
        <w:rPr>
          <w:rFonts w:ascii="Times New Roman" w:hAnsi="Times New Roman" w:cs="Times New Roman"/>
          <w:color w:val="000000"/>
          <w:sz w:val="28"/>
          <w:szCs w:val="28"/>
        </w:rPr>
        <w:t>65</w:t>
      </w:r>
      <w:r w:rsidRPr="00BD7E37">
        <w:rPr>
          <w:rFonts w:ascii="Times New Roman" w:hAnsi="Times New Roman" w:cs="Times New Roman"/>
          <w:color w:val="000000"/>
          <w:sz w:val="28"/>
          <w:szCs w:val="28"/>
        </w:rPr>
        <w:t xml:space="preserve"> до 0,</w:t>
      </w:r>
      <w:r w:rsidR="00235ACD">
        <w:rPr>
          <w:rFonts w:ascii="Times New Roman" w:hAnsi="Times New Roman" w:cs="Times New Roman"/>
          <w:color w:val="000000"/>
          <w:sz w:val="28"/>
          <w:szCs w:val="28"/>
        </w:rPr>
        <w:t>73</w:t>
      </w:r>
    </w:p>
    <w:p w:rsidR="00C71E2A" w:rsidRPr="00C71E2A" w:rsidRDefault="00C013A0" w:rsidP="00402B9B">
      <w:pPr>
        <w:pStyle w:val="ConsNormal"/>
        <w:numPr>
          <w:ilvl w:val="0"/>
          <w:numId w:val="29"/>
        </w:numPr>
        <w:tabs>
          <w:tab w:val="left" w:pos="426"/>
        </w:tabs>
        <w:spacing w:line="360" w:lineRule="auto"/>
        <w:ind w:left="0" w:firstLine="0"/>
        <w:jc w:val="both"/>
        <w:rPr>
          <w:rFonts w:ascii="Times New Roman" w:hAnsi="Times New Roman" w:cs="Times New Roman"/>
          <w:sz w:val="28"/>
        </w:rPr>
      </w:pPr>
      <w:r w:rsidRPr="003740CB">
        <w:rPr>
          <w:rFonts w:ascii="Times New Roman" w:hAnsi="Times New Roman" w:cs="Times New Roman"/>
          <w:sz w:val="28"/>
          <w:szCs w:val="28"/>
        </w:rPr>
        <w:t>Анализ численност</w:t>
      </w:r>
      <w:r>
        <w:rPr>
          <w:rFonts w:ascii="Times New Roman" w:hAnsi="Times New Roman" w:cs="Times New Roman"/>
          <w:sz w:val="28"/>
          <w:szCs w:val="28"/>
        </w:rPr>
        <w:t>и</w:t>
      </w:r>
      <w:r w:rsidRPr="003740CB">
        <w:rPr>
          <w:rFonts w:ascii="Times New Roman" w:hAnsi="Times New Roman" w:cs="Times New Roman"/>
          <w:sz w:val="28"/>
          <w:szCs w:val="28"/>
        </w:rPr>
        <w:t xml:space="preserve"> и состав работников показывает, что </w:t>
      </w:r>
      <w:r>
        <w:rPr>
          <w:rFonts w:ascii="Times New Roman" w:hAnsi="Times New Roman" w:cs="Times New Roman"/>
          <w:sz w:val="28"/>
          <w:szCs w:val="28"/>
        </w:rPr>
        <w:t>происходит увеличение</w:t>
      </w:r>
      <w:r w:rsidRPr="003740CB">
        <w:rPr>
          <w:rFonts w:ascii="Times New Roman" w:hAnsi="Times New Roman" w:cs="Times New Roman"/>
          <w:sz w:val="28"/>
          <w:szCs w:val="28"/>
        </w:rPr>
        <w:t xml:space="preserve"> численно</w:t>
      </w:r>
      <w:r>
        <w:rPr>
          <w:rFonts w:ascii="Times New Roman" w:hAnsi="Times New Roman" w:cs="Times New Roman"/>
          <w:sz w:val="28"/>
          <w:szCs w:val="28"/>
        </w:rPr>
        <w:t xml:space="preserve">сти работников за счёт сезонных и временных рабочих. </w:t>
      </w:r>
      <w:r w:rsidRPr="003740CB">
        <w:rPr>
          <w:rFonts w:ascii="Times New Roman" w:hAnsi="Times New Roman" w:cs="Times New Roman"/>
          <w:sz w:val="28"/>
          <w:szCs w:val="28"/>
        </w:rPr>
        <w:t>Наибольший удельный вес в структуре численности работников за анализ</w:t>
      </w:r>
      <w:r w:rsidRPr="003740CB">
        <w:rPr>
          <w:rFonts w:ascii="Times New Roman" w:hAnsi="Times New Roman" w:cs="Times New Roman"/>
          <w:sz w:val="28"/>
          <w:szCs w:val="28"/>
        </w:rPr>
        <w:t>и</w:t>
      </w:r>
      <w:r w:rsidRPr="003740CB">
        <w:rPr>
          <w:rFonts w:ascii="Times New Roman" w:hAnsi="Times New Roman" w:cs="Times New Roman"/>
          <w:sz w:val="28"/>
          <w:szCs w:val="28"/>
        </w:rPr>
        <w:t xml:space="preserve">руемый период занимают </w:t>
      </w:r>
      <w:r>
        <w:rPr>
          <w:rFonts w:ascii="Times New Roman" w:hAnsi="Times New Roman" w:cs="Times New Roman"/>
          <w:sz w:val="28"/>
          <w:szCs w:val="28"/>
        </w:rPr>
        <w:t>трактористы. Наибольший рост оплаты труда у специалистов (+54%), затем у дояров и трактористов (+41-43%).</w:t>
      </w:r>
      <w:r w:rsidR="00C71E2A">
        <w:rPr>
          <w:rFonts w:ascii="Times New Roman" w:hAnsi="Times New Roman" w:cs="Times New Roman"/>
          <w:sz w:val="28"/>
          <w:szCs w:val="28"/>
        </w:rPr>
        <w:t xml:space="preserve"> </w:t>
      </w:r>
    </w:p>
    <w:p w:rsidR="00C013A0" w:rsidRPr="00C013A0" w:rsidRDefault="00C71E2A" w:rsidP="00C71E2A">
      <w:pPr>
        <w:pStyle w:val="ConsNormal"/>
        <w:tabs>
          <w:tab w:val="left" w:pos="426"/>
        </w:tabs>
        <w:spacing w:line="360" w:lineRule="auto"/>
        <w:ind w:firstLine="426"/>
        <w:jc w:val="both"/>
        <w:rPr>
          <w:rFonts w:ascii="Times New Roman" w:hAnsi="Times New Roman" w:cs="Times New Roman"/>
          <w:sz w:val="28"/>
        </w:rPr>
      </w:pPr>
      <w:r>
        <w:rPr>
          <w:rFonts w:ascii="Times New Roman" w:hAnsi="Times New Roman" w:cs="Times New Roman"/>
          <w:sz w:val="28"/>
          <w:szCs w:val="28"/>
        </w:rPr>
        <w:t>В</w:t>
      </w:r>
      <w:r w:rsidRPr="00B044FF">
        <w:rPr>
          <w:rFonts w:ascii="Times New Roman" w:hAnsi="Times New Roman" w:cs="Times New Roman"/>
          <w:sz w:val="28"/>
          <w:szCs w:val="28"/>
        </w:rPr>
        <w:t xml:space="preserve"> хозяйстве производство товарной продукции в расчете на</w:t>
      </w:r>
      <w:r>
        <w:rPr>
          <w:rFonts w:ascii="Times New Roman" w:hAnsi="Times New Roman" w:cs="Times New Roman"/>
          <w:sz w:val="28"/>
          <w:szCs w:val="28"/>
        </w:rPr>
        <w:t xml:space="preserve"> 1-го средн</w:t>
      </w:r>
      <w:r>
        <w:rPr>
          <w:rFonts w:ascii="Times New Roman" w:hAnsi="Times New Roman" w:cs="Times New Roman"/>
          <w:sz w:val="28"/>
          <w:szCs w:val="28"/>
        </w:rPr>
        <w:t>е</w:t>
      </w:r>
      <w:r>
        <w:rPr>
          <w:rFonts w:ascii="Times New Roman" w:hAnsi="Times New Roman" w:cs="Times New Roman"/>
          <w:sz w:val="28"/>
          <w:szCs w:val="28"/>
        </w:rPr>
        <w:t>годового работника увеличилась</w:t>
      </w:r>
      <w:r w:rsidRPr="00B044FF">
        <w:rPr>
          <w:rFonts w:ascii="Times New Roman" w:hAnsi="Times New Roman" w:cs="Times New Roman"/>
          <w:sz w:val="28"/>
          <w:szCs w:val="28"/>
        </w:rPr>
        <w:t xml:space="preserve"> на </w:t>
      </w:r>
      <w:r>
        <w:rPr>
          <w:rFonts w:ascii="Times New Roman" w:hAnsi="Times New Roman" w:cs="Times New Roman"/>
          <w:sz w:val="28"/>
          <w:szCs w:val="28"/>
        </w:rPr>
        <w:t>47</w:t>
      </w:r>
      <w:r w:rsidRPr="00B044FF">
        <w:rPr>
          <w:rFonts w:ascii="Times New Roman" w:hAnsi="Times New Roman" w:cs="Times New Roman"/>
          <w:sz w:val="28"/>
          <w:szCs w:val="28"/>
        </w:rPr>
        <w:t>%.</w:t>
      </w:r>
    </w:p>
    <w:p w:rsidR="00C013A0" w:rsidRPr="00CD77FA" w:rsidRDefault="00CD77FA" w:rsidP="00402B9B">
      <w:pPr>
        <w:pStyle w:val="ConsNormal"/>
        <w:numPr>
          <w:ilvl w:val="0"/>
          <w:numId w:val="29"/>
        </w:numPr>
        <w:tabs>
          <w:tab w:val="left" w:pos="426"/>
        </w:tabs>
        <w:spacing w:line="360" w:lineRule="auto"/>
        <w:ind w:left="0" w:firstLine="0"/>
        <w:jc w:val="both"/>
        <w:rPr>
          <w:rFonts w:ascii="Times New Roman" w:hAnsi="Times New Roman" w:cs="Times New Roman"/>
          <w:sz w:val="28"/>
        </w:rPr>
      </w:pPr>
      <w:r>
        <w:rPr>
          <w:rFonts w:ascii="Times New Roman" w:hAnsi="Times New Roman" w:cs="Times New Roman"/>
          <w:sz w:val="28"/>
          <w:szCs w:val="28"/>
        </w:rPr>
        <w:t>В</w:t>
      </w:r>
      <w:r w:rsidRPr="00B044FF">
        <w:rPr>
          <w:rFonts w:ascii="Times New Roman" w:hAnsi="Times New Roman" w:cs="Times New Roman"/>
          <w:sz w:val="28"/>
          <w:szCs w:val="28"/>
        </w:rPr>
        <w:t xml:space="preserve"> хозяйстве несколько увеличились показатели интенсивности ведения сельскохозяйственного производства.  По сравнению с уровнем 201</w:t>
      </w:r>
      <w:r>
        <w:rPr>
          <w:rFonts w:ascii="Times New Roman" w:hAnsi="Times New Roman" w:cs="Times New Roman"/>
          <w:sz w:val="28"/>
          <w:szCs w:val="28"/>
        </w:rPr>
        <w:t>3</w:t>
      </w:r>
      <w:r w:rsidRPr="00B044FF">
        <w:rPr>
          <w:rFonts w:ascii="Times New Roman" w:hAnsi="Times New Roman" w:cs="Times New Roman"/>
          <w:sz w:val="28"/>
          <w:szCs w:val="28"/>
        </w:rPr>
        <w:t xml:space="preserve"> г. в ра</w:t>
      </w:r>
      <w:r w:rsidRPr="00B044FF">
        <w:rPr>
          <w:rFonts w:ascii="Times New Roman" w:hAnsi="Times New Roman" w:cs="Times New Roman"/>
          <w:sz w:val="28"/>
          <w:szCs w:val="28"/>
        </w:rPr>
        <w:t>с</w:t>
      </w:r>
      <w:r w:rsidRPr="00B044FF">
        <w:rPr>
          <w:rFonts w:ascii="Times New Roman" w:hAnsi="Times New Roman" w:cs="Times New Roman"/>
          <w:sz w:val="28"/>
          <w:szCs w:val="28"/>
        </w:rPr>
        <w:t xml:space="preserve">чете на 100 га сельскохозяйственных угодий стоимость основных средств </w:t>
      </w:r>
      <w:r w:rsidRPr="00B044FF">
        <w:rPr>
          <w:rFonts w:ascii="Times New Roman" w:hAnsi="Times New Roman" w:cs="Times New Roman"/>
          <w:sz w:val="28"/>
          <w:szCs w:val="28"/>
        </w:rPr>
        <w:lastRenderedPageBreak/>
        <w:t xml:space="preserve">производства выросла на </w:t>
      </w:r>
      <w:r>
        <w:rPr>
          <w:rFonts w:ascii="Times New Roman" w:hAnsi="Times New Roman" w:cs="Times New Roman"/>
          <w:sz w:val="28"/>
          <w:szCs w:val="28"/>
        </w:rPr>
        <w:t xml:space="preserve">415 </w:t>
      </w:r>
      <w:r w:rsidRPr="00B044FF">
        <w:rPr>
          <w:rFonts w:ascii="Times New Roman" w:hAnsi="Times New Roman" w:cs="Times New Roman"/>
          <w:sz w:val="28"/>
          <w:szCs w:val="28"/>
        </w:rPr>
        <w:t>тыс. руб., увеличились производственные з</w:t>
      </w:r>
      <w:r w:rsidRPr="00B044FF">
        <w:rPr>
          <w:rFonts w:ascii="Times New Roman" w:hAnsi="Times New Roman" w:cs="Times New Roman"/>
          <w:sz w:val="28"/>
          <w:szCs w:val="28"/>
        </w:rPr>
        <w:t>а</w:t>
      </w:r>
      <w:r w:rsidRPr="00B044FF">
        <w:rPr>
          <w:rFonts w:ascii="Times New Roman" w:hAnsi="Times New Roman" w:cs="Times New Roman"/>
          <w:sz w:val="28"/>
          <w:szCs w:val="28"/>
        </w:rPr>
        <w:t xml:space="preserve">траты </w:t>
      </w:r>
      <w:r>
        <w:rPr>
          <w:rFonts w:ascii="Times New Roman" w:hAnsi="Times New Roman" w:cs="Times New Roman"/>
          <w:sz w:val="28"/>
          <w:szCs w:val="28"/>
        </w:rPr>
        <w:t xml:space="preserve">на 43%. </w:t>
      </w:r>
    </w:p>
    <w:p w:rsidR="00CD77FA" w:rsidRPr="00CD77FA" w:rsidRDefault="00CD77FA" w:rsidP="00CD77FA">
      <w:pPr>
        <w:pStyle w:val="ConsNormal"/>
        <w:tabs>
          <w:tab w:val="left" w:pos="426"/>
        </w:tabs>
        <w:spacing w:line="360" w:lineRule="auto"/>
        <w:ind w:firstLine="426"/>
        <w:jc w:val="both"/>
        <w:rPr>
          <w:rFonts w:ascii="Times New Roman" w:hAnsi="Times New Roman" w:cs="Times New Roman"/>
          <w:sz w:val="28"/>
        </w:rPr>
      </w:pPr>
      <w:r w:rsidRPr="00B044FF">
        <w:rPr>
          <w:rFonts w:ascii="Times New Roman" w:hAnsi="Times New Roman" w:cs="Times New Roman"/>
          <w:sz w:val="28"/>
          <w:szCs w:val="28"/>
        </w:rPr>
        <w:t xml:space="preserve">Показатели результативности интенсификации за анализируемый период </w:t>
      </w:r>
      <w:r>
        <w:rPr>
          <w:rFonts w:ascii="Times New Roman" w:hAnsi="Times New Roman" w:cs="Times New Roman"/>
          <w:sz w:val="28"/>
          <w:szCs w:val="28"/>
        </w:rPr>
        <w:t xml:space="preserve">также </w:t>
      </w:r>
      <w:r w:rsidRPr="00B044FF">
        <w:rPr>
          <w:rFonts w:ascii="Times New Roman" w:hAnsi="Times New Roman" w:cs="Times New Roman"/>
          <w:sz w:val="28"/>
          <w:szCs w:val="28"/>
        </w:rPr>
        <w:t xml:space="preserve">имеют тенденцию к </w:t>
      </w:r>
      <w:r>
        <w:rPr>
          <w:rFonts w:ascii="Times New Roman" w:hAnsi="Times New Roman" w:cs="Times New Roman"/>
          <w:sz w:val="28"/>
          <w:szCs w:val="28"/>
        </w:rPr>
        <w:t>повышению.</w:t>
      </w:r>
      <w:r w:rsidRPr="00B044FF">
        <w:rPr>
          <w:rFonts w:ascii="Times New Roman" w:hAnsi="Times New Roman" w:cs="Times New Roman"/>
          <w:sz w:val="28"/>
          <w:szCs w:val="28"/>
        </w:rPr>
        <w:t xml:space="preserve"> </w:t>
      </w:r>
      <w:r>
        <w:rPr>
          <w:rFonts w:ascii="Times New Roman" w:hAnsi="Times New Roman" w:cs="Times New Roman"/>
          <w:sz w:val="28"/>
          <w:szCs w:val="28"/>
        </w:rPr>
        <w:t>П</w:t>
      </w:r>
      <w:r w:rsidRPr="00B044FF">
        <w:rPr>
          <w:rFonts w:ascii="Times New Roman" w:hAnsi="Times New Roman" w:cs="Times New Roman"/>
          <w:sz w:val="28"/>
          <w:szCs w:val="28"/>
        </w:rPr>
        <w:t>роизводство зерна на 100 га пашни увеличилось</w:t>
      </w:r>
      <w:r>
        <w:rPr>
          <w:rFonts w:ascii="Times New Roman" w:hAnsi="Times New Roman" w:cs="Times New Roman"/>
          <w:sz w:val="28"/>
          <w:szCs w:val="28"/>
        </w:rPr>
        <w:t xml:space="preserve"> на 48%</w:t>
      </w:r>
      <w:r w:rsidRPr="00B044FF">
        <w:rPr>
          <w:rFonts w:ascii="Times New Roman" w:hAnsi="Times New Roman" w:cs="Times New Roman"/>
          <w:sz w:val="28"/>
          <w:szCs w:val="28"/>
        </w:rPr>
        <w:t>.</w:t>
      </w:r>
      <w:r>
        <w:rPr>
          <w:rFonts w:ascii="Times New Roman" w:hAnsi="Times New Roman" w:cs="Times New Roman"/>
          <w:sz w:val="28"/>
          <w:szCs w:val="28"/>
        </w:rPr>
        <w:t xml:space="preserve"> П</w:t>
      </w:r>
      <w:r w:rsidRPr="00B044FF">
        <w:rPr>
          <w:rFonts w:ascii="Times New Roman" w:hAnsi="Times New Roman" w:cs="Times New Roman"/>
          <w:sz w:val="28"/>
          <w:szCs w:val="28"/>
        </w:rPr>
        <w:t>роизводство молока в расчете на 100 га сельскохозя</w:t>
      </w:r>
      <w:r w:rsidRPr="00B044FF">
        <w:rPr>
          <w:rFonts w:ascii="Times New Roman" w:hAnsi="Times New Roman" w:cs="Times New Roman"/>
          <w:sz w:val="28"/>
          <w:szCs w:val="28"/>
        </w:rPr>
        <w:t>й</w:t>
      </w:r>
      <w:r w:rsidRPr="00B044FF">
        <w:rPr>
          <w:rFonts w:ascii="Times New Roman" w:hAnsi="Times New Roman" w:cs="Times New Roman"/>
          <w:sz w:val="28"/>
          <w:szCs w:val="28"/>
        </w:rPr>
        <w:t>ст</w:t>
      </w:r>
      <w:r>
        <w:rPr>
          <w:rFonts w:ascii="Times New Roman" w:hAnsi="Times New Roman" w:cs="Times New Roman"/>
          <w:sz w:val="28"/>
          <w:szCs w:val="28"/>
        </w:rPr>
        <w:t xml:space="preserve">венных угодий увеличилось </w:t>
      </w:r>
      <w:r w:rsidRPr="00B044FF">
        <w:rPr>
          <w:rFonts w:ascii="Times New Roman" w:hAnsi="Times New Roman" w:cs="Times New Roman"/>
          <w:sz w:val="28"/>
          <w:szCs w:val="28"/>
        </w:rPr>
        <w:t xml:space="preserve">на </w:t>
      </w:r>
      <w:r>
        <w:rPr>
          <w:rFonts w:ascii="Times New Roman" w:hAnsi="Times New Roman" w:cs="Times New Roman"/>
          <w:sz w:val="28"/>
          <w:szCs w:val="28"/>
        </w:rPr>
        <w:t>140</w:t>
      </w:r>
      <w:r w:rsidRPr="00B044FF">
        <w:rPr>
          <w:rFonts w:ascii="Times New Roman" w:hAnsi="Times New Roman" w:cs="Times New Roman"/>
          <w:sz w:val="28"/>
          <w:szCs w:val="28"/>
        </w:rPr>
        <w:t xml:space="preserve"> ц, что связано с </w:t>
      </w:r>
      <w:r>
        <w:rPr>
          <w:rFonts w:ascii="Times New Roman" w:hAnsi="Times New Roman" w:cs="Times New Roman"/>
          <w:sz w:val="28"/>
          <w:szCs w:val="28"/>
        </w:rPr>
        <w:t>ростом</w:t>
      </w:r>
      <w:r w:rsidRPr="00B044FF">
        <w:rPr>
          <w:rFonts w:ascii="Times New Roman" w:hAnsi="Times New Roman" w:cs="Times New Roman"/>
          <w:sz w:val="28"/>
          <w:szCs w:val="28"/>
        </w:rPr>
        <w:t xml:space="preserve"> </w:t>
      </w:r>
      <w:r>
        <w:rPr>
          <w:rFonts w:ascii="Times New Roman" w:hAnsi="Times New Roman" w:cs="Times New Roman"/>
          <w:sz w:val="28"/>
          <w:szCs w:val="28"/>
        </w:rPr>
        <w:t>поголовья</w:t>
      </w:r>
      <w:r w:rsidRPr="00B044FF">
        <w:rPr>
          <w:rFonts w:ascii="Times New Roman" w:hAnsi="Times New Roman" w:cs="Times New Roman"/>
          <w:sz w:val="28"/>
          <w:szCs w:val="28"/>
        </w:rPr>
        <w:t xml:space="preserve"> к</w:t>
      </w:r>
      <w:r w:rsidRPr="00B044FF">
        <w:rPr>
          <w:rFonts w:ascii="Times New Roman" w:hAnsi="Times New Roman" w:cs="Times New Roman"/>
          <w:sz w:val="28"/>
          <w:szCs w:val="28"/>
        </w:rPr>
        <w:t>о</w:t>
      </w:r>
      <w:r w:rsidRPr="00B044FF">
        <w:rPr>
          <w:rFonts w:ascii="Times New Roman" w:hAnsi="Times New Roman" w:cs="Times New Roman"/>
          <w:sz w:val="28"/>
          <w:szCs w:val="28"/>
        </w:rPr>
        <w:t>ров</w:t>
      </w:r>
      <w:r>
        <w:rPr>
          <w:rFonts w:ascii="Times New Roman" w:hAnsi="Times New Roman" w:cs="Times New Roman"/>
          <w:sz w:val="28"/>
          <w:szCs w:val="28"/>
        </w:rPr>
        <w:t>. В результате товарная</w:t>
      </w:r>
      <w:r w:rsidRPr="00B044FF">
        <w:rPr>
          <w:rFonts w:ascii="Times New Roman" w:hAnsi="Times New Roman" w:cs="Times New Roman"/>
          <w:sz w:val="28"/>
          <w:szCs w:val="28"/>
        </w:rPr>
        <w:t xml:space="preserve"> продукци</w:t>
      </w:r>
      <w:r>
        <w:rPr>
          <w:rFonts w:ascii="Times New Roman" w:hAnsi="Times New Roman" w:cs="Times New Roman"/>
          <w:sz w:val="28"/>
          <w:szCs w:val="28"/>
        </w:rPr>
        <w:t xml:space="preserve">я увеличилась </w:t>
      </w:r>
      <w:r w:rsidRPr="00B044FF">
        <w:rPr>
          <w:rFonts w:ascii="Times New Roman" w:hAnsi="Times New Roman" w:cs="Times New Roman"/>
          <w:sz w:val="28"/>
          <w:szCs w:val="28"/>
        </w:rPr>
        <w:t xml:space="preserve">на </w:t>
      </w:r>
      <w:r>
        <w:rPr>
          <w:rFonts w:ascii="Times New Roman" w:hAnsi="Times New Roman" w:cs="Times New Roman"/>
          <w:sz w:val="28"/>
          <w:szCs w:val="28"/>
        </w:rPr>
        <w:t>53%.</w:t>
      </w:r>
    </w:p>
    <w:p w:rsidR="00CD77FA" w:rsidRPr="00CD77FA" w:rsidRDefault="00CD77FA" w:rsidP="00CD77FA">
      <w:pPr>
        <w:pStyle w:val="a9"/>
        <w:numPr>
          <w:ilvl w:val="0"/>
          <w:numId w:val="29"/>
        </w:numPr>
        <w:tabs>
          <w:tab w:val="left" w:pos="426"/>
        </w:tabs>
        <w:spacing w:before="0" w:after="0" w:line="360" w:lineRule="auto"/>
        <w:ind w:left="0" w:firstLine="0"/>
        <w:jc w:val="both"/>
        <w:rPr>
          <w:rFonts w:ascii="Times New Roman" w:hAnsi="Times New Roman" w:cs="Times New Roman"/>
          <w:sz w:val="28"/>
          <w:szCs w:val="28"/>
        </w:rPr>
      </w:pPr>
      <w:r w:rsidRPr="00CD77FA">
        <w:rPr>
          <w:rFonts w:ascii="Times New Roman" w:hAnsi="Times New Roman" w:cs="Times New Roman"/>
          <w:sz w:val="28"/>
          <w:szCs w:val="28"/>
        </w:rPr>
        <w:t>Анализ эффективности товарных отраслей в хозяйстве показал, что пр</w:t>
      </w:r>
      <w:r w:rsidRPr="00CD77FA">
        <w:rPr>
          <w:rFonts w:ascii="Times New Roman" w:hAnsi="Times New Roman" w:cs="Times New Roman"/>
          <w:sz w:val="28"/>
          <w:szCs w:val="28"/>
        </w:rPr>
        <w:t>о</w:t>
      </w:r>
      <w:r w:rsidRPr="00CD77FA">
        <w:rPr>
          <w:rFonts w:ascii="Times New Roman" w:hAnsi="Times New Roman" w:cs="Times New Roman"/>
          <w:sz w:val="28"/>
          <w:szCs w:val="28"/>
        </w:rPr>
        <w:t>дукция растениеводства имеет высокую экономическую эффективность, хотя и со снижающейся тенденцией. Уровень рентабельности отрасли растени</w:t>
      </w:r>
      <w:r w:rsidRPr="00CD77FA">
        <w:rPr>
          <w:rFonts w:ascii="Times New Roman" w:hAnsi="Times New Roman" w:cs="Times New Roman"/>
          <w:sz w:val="28"/>
          <w:szCs w:val="28"/>
        </w:rPr>
        <w:t>е</w:t>
      </w:r>
      <w:r w:rsidRPr="00CD77FA">
        <w:rPr>
          <w:rFonts w:ascii="Times New Roman" w:hAnsi="Times New Roman" w:cs="Times New Roman"/>
          <w:sz w:val="28"/>
          <w:szCs w:val="28"/>
        </w:rPr>
        <w:t>водства составил в 2013 г. 55,4 %, тогда как в 2015 г. рентабельность сост</w:t>
      </w:r>
      <w:r w:rsidRPr="00CD77FA">
        <w:rPr>
          <w:rFonts w:ascii="Times New Roman" w:hAnsi="Times New Roman" w:cs="Times New Roman"/>
          <w:sz w:val="28"/>
          <w:szCs w:val="28"/>
        </w:rPr>
        <w:t>а</w:t>
      </w:r>
      <w:r w:rsidRPr="00CD77FA">
        <w:rPr>
          <w:rFonts w:ascii="Times New Roman" w:hAnsi="Times New Roman" w:cs="Times New Roman"/>
          <w:sz w:val="28"/>
          <w:szCs w:val="28"/>
        </w:rPr>
        <w:t>вила 38,5%. Эффективность производства молока также снижается, а ок</w:t>
      </w:r>
      <w:r w:rsidRPr="00CD77FA">
        <w:rPr>
          <w:rFonts w:ascii="Times New Roman" w:hAnsi="Times New Roman" w:cs="Times New Roman"/>
          <w:sz w:val="28"/>
          <w:szCs w:val="28"/>
        </w:rPr>
        <w:t>у</w:t>
      </w:r>
      <w:r w:rsidRPr="00CD77FA">
        <w:rPr>
          <w:rFonts w:ascii="Times New Roman" w:hAnsi="Times New Roman" w:cs="Times New Roman"/>
          <w:sz w:val="28"/>
          <w:szCs w:val="28"/>
        </w:rPr>
        <w:t>паемость затрат производства мясной продукции увеличилась на 14,3%. Но в результате в 2013 году был получен убыток, а в 2015 году прибыль с рент</w:t>
      </w:r>
      <w:r w:rsidRPr="00CD77FA">
        <w:rPr>
          <w:rFonts w:ascii="Times New Roman" w:hAnsi="Times New Roman" w:cs="Times New Roman"/>
          <w:sz w:val="28"/>
          <w:szCs w:val="28"/>
        </w:rPr>
        <w:t>а</w:t>
      </w:r>
      <w:r w:rsidRPr="00CD77FA">
        <w:rPr>
          <w:rFonts w:ascii="Times New Roman" w:hAnsi="Times New Roman" w:cs="Times New Roman"/>
          <w:sz w:val="28"/>
          <w:szCs w:val="28"/>
        </w:rPr>
        <w:t>бельностью 3,0%.</w:t>
      </w:r>
    </w:p>
    <w:p w:rsidR="00CD77FA" w:rsidRPr="00CD77FA" w:rsidRDefault="00CD77FA" w:rsidP="00402B9B">
      <w:pPr>
        <w:pStyle w:val="ConsNormal"/>
        <w:numPr>
          <w:ilvl w:val="0"/>
          <w:numId w:val="29"/>
        </w:numPr>
        <w:tabs>
          <w:tab w:val="left" w:pos="426"/>
        </w:tabs>
        <w:spacing w:line="360" w:lineRule="auto"/>
        <w:ind w:left="0" w:firstLine="0"/>
        <w:jc w:val="both"/>
        <w:rPr>
          <w:rFonts w:ascii="Times New Roman" w:hAnsi="Times New Roman" w:cs="Times New Roman"/>
          <w:sz w:val="28"/>
        </w:rPr>
      </w:pPr>
      <w:r>
        <w:rPr>
          <w:rFonts w:ascii="Times New Roman" w:hAnsi="Times New Roman" w:cs="Times New Roman"/>
          <w:sz w:val="28"/>
          <w:szCs w:val="28"/>
        </w:rPr>
        <w:t>О</w:t>
      </w:r>
      <w:r w:rsidRPr="008310E9">
        <w:rPr>
          <w:rFonts w:ascii="Times New Roman" w:hAnsi="Times New Roman" w:cs="Times New Roman"/>
          <w:sz w:val="28"/>
          <w:szCs w:val="28"/>
        </w:rPr>
        <w:t xml:space="preserve">бщий размер посевных площадей за исследуемый период </w:t>
      </w:r>
      <w:r>
        <w:rPr>
          <w:rFonts w:ascii="Times New Roman" w:hAnsi="Times New Roman" w:cs="Times New Roman"/>
          <w:sz w:val="28"/>
          <w:szCs w:val="28"/>
        </w:rPr>
        <w:t>увеличился на 5111 га за счёт увеличения площади посевов зерновых и зернобобовых кул</w:t>
      </w:r>
      <w:r>
        <w:rPr>
          <w:rFonts w:ascii="Times New Roman" w:hAnsi="Times New Roman" w:cs="Times New Roman"/>
          <w:sz w:val="28"/>
          <w:szCs w:val="28"/>
        </w:rPr>
        <w:t>ь</w:t>
      </w:r>
      <w:r>
        <w:rPr>
          <w:rFonts w:ascii="Times New Roman" w:hAnsi="Times New Roman" w:cs="Times New Roman"/>
          <w:sz w:val="28"/>
          <w:szCs w:val="28"/>
        </w:rPr>
        <w:t>тур, трав и кукурузы</w:t>
      </w:r>
      <w:r w:rsidRPr="008310E9">
        <w:rPr>
          <w:rFonts w:ascii="Times New Roman" w:hAnsi="Times New Roman" w:cs="Times New Roman"/>
          <w:sz w:val="28"/>
          <w:szCs w:val="28"/>
        </w:rPr>
        <w:t xml:space="preserve">. </w:t>
      </w:r>
      <w:r>
        <w:rPr>
          <w:rFonts w:ascii="Times New Roman" w:hAnsi="Times New Roman" w:cs="Times New Roman"/>
          <w:sz w:val="28"/>
          <w:szCs w:val="28"/>
        </w:rPr>
        <w:t>В</w:t>
      </w:r>
      <w:r w:rsidRPr="008310E9">
        <w:rPr>
          <w:rFonts w:ascii="Times New Roman" w:hAnsi="Times New Roman" w:cs="Times New Roman"/>
          <w:sz w:val="28"/>
          <w:szCs w:val="28"/>
        </w:rPr>
        <w:t xml:space="preserve"> структуре посевных площадей  </w:t>
      </w:r>
      <w:r>
        <w:rPr>
          <w:rFonts w:ascii="Times New Roman" w:hAnsi="Times New Roman" w:cs="Times New Roman"/>
          <w:sz w:val="28"/>
          <w:szCs w:val="28"/>
        </w:rPr>
        <w:t xml:space="preserve">наибольший </w:t>
      </w:r>
      <w:r w:rsidRPr="008310E9">
        <w:rPr>
          <w:rFonts w:ascii="Times New Roman" w:hAnsi="Times New Roman" w:cs="Times New Roman"/>
          <w:sz w:val="28"/>
          <w:szCs w:val="28"/>
        </w:rPr>
        <w:t>удел</w:t>
      </w:r>
      <w:r w:rsidRPr="008310E9">
        <w:rPr>
          <w:rFonts w:ascii="Times New Roman" w:hAnsi="Times New Roman" w:cs="Times New Roman"/>
          <w:sz w:val="28"/>
          <w:szCs w:val="28"/>
        </w:rPr>
        <w:t>ь</w:t>
      </w:r>
      <w:r w:rsidRPr="008310E9">
        <w:rPr>
          <w:rFonts w:ascii="Times New Roman" w:hAnsi="Times New Roman" w:cs="Times New Roman"/>
          <w:sz w:val="28"/>
          <w:szCs w:val="28"/>
        </w:rPr>
        <w:t>ный вес у многолетних трав</w:t>
      </w:r>
      <w:r>
        <w:rPr>
          <w:rFonts w:ascii="Times New Roman" w:hAnsi="Times New Roman" w:cs="Times New Roman"/>
          <w:sz w:val="28"/>
          <w:szCs w:val="28"/>
        </w:rPr>
        <w:t xml:space="preserve">, на втором месте – посевы яровых </w:t>
      </w:r>
      <w:r w:rsidRPr="008310E9">
        <w:rPr>
          <w:rFonts w:ascii="Times New Roman" w:hAnsi="Times New Roman" w:cs="Times New Roman"/>
          <w:sz w:val="28"/>
          <w:szCs w:val="28"/>
        </w:rPr>
        <w:t>зерновых культур</w:t>
      </w:r>
      <w:r>
        <w:rPr>
          <w:rFonts w:ascii="Times New Roman" w:hAnsi="Times New Roman" w:cs="Times New Roman"/>
          <w:sz w:val="28"/>
          <w:szCs w:val="28"/>
        </w:rPr>
        <w:t>, причём доля последних снижается за счёт роста доли посевов оз</w:t>
      </w:r>
      <w:r>
        <w:rPr>
          <w:rFonts w:ascii="Times New Roman" w:hAnsi="Times New Roman" w:cs="Times New Roman"/>
          <w:sz w:val="28"/>
          <w:szCs w:val="28"/>
        </w:rPr>
        <w:t>и</w:t>
      </w:r>
      <w:r>
        <w:rPr>
          <w:rFonts w:ascii="Times New Roman" w:hAnsi="Times New Roman" w:cs="Times New Roman"/>
          <w:sz w:val="28"/>
          <w:szCs w:val="28"/>
        </w:rPr>
        <w:t>мых культур.</w:t>
      </w:r>
    </w:p>
    <w:p w:rsidR="00CD77FA" w:rsidRPr="00CD77FA" w:rsidRDefault="00CD77FA" w:rsidP="00402B9B">
      <w:pPr>
        <w:pStyle w:val="ConsNormal"/>
        <w:numPr>
          <w:ilvl w:val="0"/>
          <w:numId w:val="29"/>
        </w:numPr>
        <w:tabs>
          <w:tab w:val="left" w:pos="426"/>
        </w:tabs>
        <w:spacing w:line="360" w:lineRule="auto"/>
        <w:ind w:left="0" w:firstLine="0"/>
        <w:jc w:val="both"/>
        <w:rPr>
          <w:rFonts w:ascii="Times New Roman" w:hAnsi="Times New Roman" w:cs="Times New Roman"/>
          <w:sz w:val="28"/>
        </w:rPr>
      </w:pPr>
      <w:r w:rsidRPr="008310E9">
        <w:rPr>
          <w:rFonts w:ascii="Times New Roman" w:hAnsi="Times New Roman" w:cs="Times New Roman"/>
          <w:sz w:val="28"/>
          <w:szCs w:val="28"/>
        </w:rPr>
        <w:t xml:space="preserve">Урожайность сельскохозяйственных культур остается довольно низкой. Необходимо отметить, что в хозяйстве наметилась </w:t>
      </w:r>
      <w:r>
        <w:rPr>
          <w:rFonts w:ascii="Times New Roman" w:hAnsi="Times New Roman" w:cs="Times New Roman"/>
          <w:sz w:val="28"/>
          <w:szCs w:val="28"/>
        </w:rPr>
        <w:t xml:space="preserve">некоторая </w:t>
      </w:r>
      <w:r w:rsidRPr="008310E9">
        <w:rPr>
          <w:rFonts w:ascii="Times New Roman" w:hAnsi="Times New Roman" w:cs="Times New Roman"/>
          <w:sz w:val="28"/>
          <w:szCs w:val="28"/>
        </w:rPr>
        <w:t xml:space="preserve">тенденция </w:t>
      </w:r>
      <w:r>
        <w:rPr>
          <w:rFonts w:ascii="Times New Roman" w:hAnsi="Times New Roman" w:cs="Times New Roman"/>
          <w:sz w:val="28"/>
          <w:szCs w:val="28"/>
        </w:rPr>
        <w:t>п</w:t>
      </w:r>
      <w:r>
        <w:rPr>
          <w:rFonts w:ascii="Times New Roman" w:hAnsi="Times New Roman" w:cs="Times New Roman"/>
          <w:sz w:val="28"/>
          <w:szCs w:val="28"/>
        </w:rPr>
        <w:t>о</w:t>
      </w:r>
      <w:r>
        <w:rPr>
          <w:rFonts w:ascii="Times New Roman" w:hAnsi="Times New Roman" w:cs="Times New Roman"/>
          <w:sz w:val="28"/>
          <w:szCs w:val="28"/>
        </w:rPr>
        <w:t>вышения</w:t>
      </w:r>
      <w:r w:rsidRPr="008310E9">
        <w:rPr>
          <w:rFonts w:ascii="Times New Roman" w:hAnsi="Times New Roman" w:cs="Times New Roman"/>
          <w:sz w:val="28"/>
          <w:szCs w:val="28"/>
        </w:rPr>
        <w:t xml:space="preserve"> урожайности.</w:t>
      </w:r>
    </w:p>
    <w:p w:rsidR="009568C6" w:rsidRPr="009568C6" w:rsidRDefault="00CD77FA" w:rsidP="00402B9B">
      <w:pPr>
        <w:pStyle w:val="ConsNormal"/>
        <w:numPr>
          <w:ilvl w:val="0"/>
          <w:numId w:val="29"/>
        </w:numPr>
        <w:tabs>
          <w:tab w:val="left" w:pos="426"/>
        </w:tabs>
        <w:spacing w:line="360" w:lineRule="auto"/>
        <w:ind w:left="0" w:firstLine="0"/>
        <w:jc w:val="both"/>
        <w:rPr>
          <w:rFonts w:ascii="Times New Roman" w:hAnsi="Times New Roman" w:cs="Times New Roman"/>
          <w:sz w:val="28"/>
        </w:rPr>
      </w:pPr>
      <w:r w:rsidRPr="009568C6">
        <w:rPr>
          <w:rFonts w:ascii="Times New Roman" w:hAnsi="Times New Roman" w:cs="Times New Roman"/>
          <w:sz w:val="28"/>
          <w:szCs w:val="28"/>
        </w:rPr>
        <w:t>В ООО «Кигбаево Агро» животноводство является ведущей отраслью</w:t>
      </w:r>
      <w:r w:rsidR="009568C6" w:rsidRPr="009568C6">
        <w:rPr>
          <w:rFonts w:ascii="Times New Roman" w:hAnsi="Times New Roman" w:cs="Times New Roman"/>
          <w:sz w:val="28"/>
          <w:szCs w:val="28"/>
        </w:rPr>
        <w:t>.</w:t>
      </w:r>
    </w:p>
    <w:p w:rsidR="00DA3288" w:rsidRDefault="009568C6" w:rsidP="00DA3288">
      <w:pPr>
        <w:pStyle w:val="ConsNormal"/>
        <w:tabs>
          <w:tab w:val="left" w:pos="426"/>
        </w:tabs>
        <w:spacing w:line="360" w:lineRule="auto"/>
        <w:ind w:firstLine="426"/>
        <w:jc w:val="both"/>
        <w:rPr>
          <w:rFonts w:ascii="Times New Roman" w:hAnsi="Times New Roman" w:cs="Times New Roman"/>
          <w:sz w:val="28"/>
          <w:szCs w:val="28"/>
        </w:rPr>
      </w:pPr>
      <w:r w:rsidRPr="009568C6">
        <w:rPr>
          <w:rFonts w:ascii="Times New Roman" w:hAnsi="Times New Roman" w:cs="Times New Roman"/>
          <w:sz w:val="28"/>
          <w:szCs w:val="28"/>
        </w:rPr>
        <w:t xml:space="preserve">Поголовье КРС на конец 2015 г. составило 3768 голов, из которых коровы – 1500 голов. Резкое увеличение поголовья коров в 2014 году привело также к резкому росту молодняка, в результате чего удельный вес коров увеличился на 4,3%, но в 2015 году уже снизился на 2,2%. Приведший к росту молодняка рост коров в 2014 году привел в результате к резкому росту нетелей в 2015 </w:t>
      </w:r>
      <w:r w:rsidRPr="009568C6">
        <w:rPr>
          <w:rFonts w:ascii="Times New Roman" w:hAnsi="Times New Roman" w:cs="Times New Roman"/>
          <w:sz w:val="28"/>
          <w:szCs w:val="28"/>
        </w:rPr>
        <w:lastRenderedPageBreak/>
        <w:t>году – на 86%. Поголовье лошадей увеличилось в 2014 году на 10 голов и о</w:t>
      </w:r>
      <w:r w:rsidRPr="009568C6">
        <w:rPr>
          <w:rFonts w:ascii="Times New Roman" w:hAnsi="Times New Roman" w:cs="Times New Roman"/>
          <w:sz w:val="28"/>
          <w:szCs w:val="28"/>
        </w:rPr>
        <w:t>с</w:t>
      </w:r>
      <w:r w:rsidRPr="009568C6">
        <w:rPr>
          <w:rFonts w:ascii="Times New Roman" w:hAnsi="Times New Roman" w:cs="Times New Roman"/>
          <w:sz w:val="28"/>
          <w:szCs w:val="28"/>
        </w:rPr>
        <w:t>талось на этом же уровне в 2015 году. Плотность скота в расчете на 100 га с.-х. угодий имеет устойчивый рост, который за период составил 30%.</w:t>
      </w:r>
      <w:r w:rsidR="00DA3288">
        <w:rPr>
          <w:rFonts w:ascii="Times New Roman" w:hAnsi="Times New Roman" w:cs="Times New Roman"/>
          <w:sz w:val="28"/>
          <w:szCs w:val="28"/>
        </w:rPr>
        <w:t xml:space="preserve"> </w:t>
      </w:r>
    </w:p>
    <w:p w:rsidR="00DA3288" w:rsidRDefault="00DA3288" w:rsidP="00DA3288">
      <w:pPr>
        <w:pStyle w:val="ConsNormal"/>
        <w:tabs>
          <w:tab w:val="left" w:pos="426"/>
        </w:tabs>
        <w:spacing w:line="360" w:lineRule="auto"/>
        <w:ind w:firstLine="426"/>
        <w:jc w:val="both"/>
        <w:rPr>
          <w:rFonts w:ascii="Times New Roman" w:hAnsi="Times New Roman" w:cs="Times New Roman"/>
          <w:sz w:val="28"/>
          <w:szCs w:val="28"/>
        </w:rPr>
      </w:pPr>
      <w:r w:rsidRPr="006E4D73">
        <w:rPr>
          <w:rFonts w:ascii="Times New Roman" w:hAnsi="Times New Roman" w:cs="Times New Roman"/>
          <w:sz w:val="28"/>
          <w:szCs w:val="28"/>
        </w:rPr>
        <w:t xml:space="preserve">Производство прироста живой массы КРС увеличилось на </w:t>
      </w:r>
      <w:r>
        <w:rPr>
          <w:rFonts w:ascii="Times New Roman" w:hAnsi="Times New Roman" w:cs="Times New Roman"/>
          <w:sz w:val="28"/>
          <w:szCs w:val="28"/>
        </w:rPr>
        <w:t>66</w:t>
      </w:r>
      <w:r w:rsidRPr="006E4D73">
        <w:rPr>
          <w:rFonts w:ascii="Times New Roman" w:hAnsi="Times New Roman" w:cs="Times New Roman"/>
          <w:sz w:val="28"/>
          <w:szCs w:val="28"/>
        </w:rPr>
        <w:t>%.</w:t>
      </w:r>
      <w:r>
        <w:rPr>
          <w:rFonts w:ascii="Times New Roman" w:hAnsi="Times New Roman" w:cs="Times New Roman"/>
          <w:sz w:val="28"/>
          <w:szCs w:val="28"/>
        </w:rPr>
        <w:t xml:space="preserve"> </w:t>
      </w:r>
      <w:r w:rsidRPr="006E4D73">
        <w:rPr>
          <w:rFonts w:ascii="Times New Roman" w:hAnsi="Times New Roman" w:cs="Times New Roman"/>
          <w:sz w:val="28"/>
          <w:szCs w:val="28"/>
        </w:rPr>
        <w:t xml:space="preserve">Валовой надой молока увеличился </w:t>
      </w:r>
      <w:r>
        <w:rPr>
          <w:rFonts w:ascii="Times New Roman" w:hAnsi="Times New Roman" w:cs="Times New Roman"/>
          <w:sz w:val="28"/>
          <w:szCs w:val="28"/>
        </w:rPr>
        <w:t>почти в 2 раза</w:t>
      </w:r>
      <w:r w:rsidRPr="006E4D73">
        <w:rPr>
          <w:rFonts w:ascii="Times New Roman" w:hAnsi="Times New Roman" w:cs="Times New Roman"/>
          <w:sz w:val="28"/>
          <w:szCs w:val="28"/>
        </w:rPr>
        <w:t>.</w:t>
      </w:r>
    </w:p>
    <w:p w:rsidR="009568C6" w:rsidRDefault="00DA3288" w:rsidP="00DA3288">
      <w:pPr>
        <w:pStyle w:val="ConsNormal"/>
        <w:tabs>
          <w:tab w:val="left" w:pos="426"/>
        </w:tabs>
        <w:spacing w:line="360" w:lineRule="auto"/>
        <w:ind w:firstLine="426"/>
        <w:jc w:val="both"/>
        <w:rPr>
          <w:rFonts w:ascii="Times New Roman" w:hAnsi="Times New Roman" w:cs="Times New Roman"/>
          <w:sz w:val="28"/>
          <w:szCs w:val="28"/>
        </w:rPr>
      </w:pPr>
      <w:r w:rsidRPr="006E4D73">
        <w:rPr>
          <w:rFonts w:ascii="Times New Roman" w:hAnsi="Times New Roman" w:cs="Times New Roman"/>
          <w:sz w:val="28"/>
          <w:szCs w:val="28"/>
        </w:rPr>
        <w:t xml:space="preserve">Продуктивность коров также имеет </w:t>
      </w:r>
      <w:r>
        <w:rPr>
          <w:rFonts w:ascii="Times New Roman" w:hAnsi="Times New Roman" w:cs="Times New Roman"/>
          <w:sz w:val="28"/>
          <w:szCs w:val="28"/>
        </w:rPr>
        <w:t xml:space="preserve">устойчивую </w:t>
      </w:r>
      <w:r w:rsidRPr="006E4D73">
        <w:rPr>
          <w:rFonts w:ascii="Times New Roman" w:hAnsi="Times New Roman" w:cs="Times New Roman"/>
          <w:sz w:val="28"/>
          <w:szCs w:val="28"/>
        </w:rPr>
        <w:t>тенденцию к увелич</w:t>
      </w:r>
      <w:r w:rsidRPr="006E4D73">
        <w:rPr>
          <w:rFonts w:ascii="Times New Roman" w:hAnsi="Times New Roman" w:cs="Times New Roman"/>
          <w:sz w:val="28"/>
          <w:szCs w:val="28"/>
        </w:rPr>
        <w:t>е</w:t>
      </w:r>
      <w:r w:rsidRPr="006E4D73">
        <w:rPr>
          <w:rFonts w:ascii="Times New Roman" w:hAnsi="Times New Roman" w:cs="Times New Roman"/>
          <w:sz w:val="28"/>
          <w:szCs w:val="28"/>
        </w:rPr>
        <w:t xml:space="preserve">нию, так в 2015 г. надой на 1 корову составил </w:t>
      </w:r>
      <w:r>
        <w:rPr>
          <w:rFonts w:ascii="Times New Roman" w:hAnsi="Times New Roman" w:cs="Times New Roman"/>
          <w:sz w:val="28"/>
          <w:szCs w:val="28"/>
        </w:rPr>
        <w:t xml:space="preserve">5801 </w:t>
      </w:r>
      <w:r w:rsidRPr="006E4D73">
        <w:rPr>
          <w:rFonts w:ascii="Times New Roman" w:hAnsi="Times New Roman" w:cs="Times New Roman"/>
          <w:sz w:val="28"/>
          <w:szCs w:val="28"/>
        </w:rPr>
        <w:t xml:space="preserve">кг, это на </w:t>
      </w:r>
      <w:r>
        <w:rPr>
          <w:rFonts w:ascii="Times New Roman" w:hAnsi="Times New Roman" w:cs="Times New Roman"/>
          <w:sz w:val="28"/>
          <w:szCs w:val="28"/>
        </w:rPr>
        <w:t xml:space="preserve">5,4% </w:t>
      </w:r>
      <w:r w:rsidRPr="006E4D73">
        <w:rPr>
          <w:rFonts w:ascii="Times New Roman" w:hAnsi="Times New Roman" w:cs="Times New Roman"/>
          <w:sz w:val="28"/>
          <w:szCs w:val="28"/>
        </w:rPr>
        <w:t>больше, чем в 201</w:t>
      </w:r>
      <w:r>
        <w:rPr>
          <w:rFonts w:ascii="Times New Roman" w:hAnsi="Times New Roman" w:cs="Times New Roman"/>
          <w:sz w:val="28"/>
          <w:szCs w:val="28"/>
        </w:rPr>
        <w:t>3 г</w:t>
      </w:r>
      <w:r w:rsidRPr="006E4D73">
        <w:rPr>
          <w:rFonts w:ascii="Times New Roman" w:hAnsi="Times New Roman" w:cs="Times New Roman"/>
          <w:sz w:val="28"/>
          <w:szCs w:val="28"/>
        </w:rPr>
        <w:t>. Среднесуточный прирост живой массы молодняка КРС сост</w:t>
      </w:r>
      <w:r w:rsidRPr="006E4D73">
        <w:rPr>
          <w:rFonts w:ascii="Times New Roman" w:hAnsi="Times New Roman" w:cs="Times New Roman"/>
          <w:sz w:val="28"/>
          <w:szCs w:val="28"/>
        </w:rPr>
        <w:t>а</w:t>
      </w:r>
      <w:r w:rsidRPr="006E4D73">
        <w:rPr>
          <w:rFonts w:ascii="Times New Roman" w:hAnsi="Times New Roman" w:cs="Times New Roman"/>
          <w:sz w:val="28"/>
          <w:szCs w:val="28"/>
        </w:rPr>
        <w:t xml:space="preserve">вил </w:t>
      </w:r>
      <w:r>
        <w:rPr>
          <w:rFonts w:ascii="Times New Roman" w:hAnsi="Times New Roman" w:cs="Times New Roman"/>
          <w:sz w:val="28"/>
          <w:szCs w:val="28"/>
        </w:rPr>
        <w:t>649</w:t>
      </w:r>
      <w:r w:rsidRPr="006E4D73">
        <w:rPr>
          <w:rFonts w:ascii="Times New Roman" w:hAnsi="Times New Roman" w:cs="Times New Roman"/>
          <w:sz w:val="28"/>
          <w:szCs w:val="28"/>
        </w:rPr>
        <w:t xml:space="preserve"> г, что на </w:t>
      </w:r>
      <w:r>
        <w:rPr>
          <w:rFonts w:ascii="Times New Roman" w:hAnsi="Times New Roman" w:cs="Times New Roman"/>
          <w:sz w:val="28"/>
          <w:szCs w:val="28"/>
        </w:rPr>
        <w:t>9,5</w:t>
      </w:r>
      <w:r w:rsidRPr="006E4D73">
        <w:rPr>
          <w:rFonts w:ascii="Times New Roman" w:hAnsi="Times New Roman" w:cs="Times New Roman"/>
          <w:sz w:val="28"/>
          <w:szCs w:val="28"/>
        </w:rPr>
        <w:t>% больше показателя 201</w:t>
      </w:r>
      <w:r>
        <w:rPr>
          <w:rFonts w:ascii="Times New Roman" w:hAnsi="Times New Roman" w:cs="Times New Roman"/>
          <w:sz w:val="28"/>
          <w:szCs w:val="28"/>
        </w:rPr>
        <w:t>3</w:t>
      </w:r>
      <w:r w:rsidRPr="006E4D73">
        <w:rPr>
          <w:rFonts w:ascii="Times New Roman" w:hAnsi="Times New Roman" w:cs="Times New Roman"/>
          <w:sz w:val="28"/>
          <w:szCs w:val="28"/>
        </w:rPr>
        <w:t xml:space="preserve"> г.</w:t>
      </w:r>
    </w:p>
    <w:p w:rsidR="00DA3288" w:rsidRPr="00DA3288" w:rsidRDefault="00DA3288" w:rsidP="00DA3288">
      <w:pPr>
        <w:pStyle w:val="ConsNormal"/>
        <w:tabs>
          <w:tab w:val="left" w:pos="426"/>
        </w:tabs>
        <w:spacing w:line="360" w:lineRule="auto"/>
        <w:ind w:firstLine="426"/>
        <w:jc w:val="both"/>
        <w:rPr>
          <w:rFonts w:ascii="Times New Roman" w:hAnsi="Times New Roman" w:cs="Times New Roman"/>
          <w:sz w:val="28"/>
        </w:rPr>
      </w:pPr>
      <w:r w:rsidRPr="006E4D73">
        <w:rPr>
          <w:rFonts w:ascii="Times New Roman" w:hAnsi="Times New Roman" w:cs="Times New Roman"/>
          <w:sz w:val="28"/>
          <w:szCs w:val="28"/>
        </w:rPr>
        <w:t xml:space="preserve">Анализ факторов показывает, что увеличение производства продукции происходит в основном за счет увеличения </w:t>
      </w:r>
      <w:r>
        <w:rPr>
          <w:rFonts w:ascii="Times New Roman" w:hAnsi="Times New Roman" w:cs="Times New Roman"/>
          <w:sz w:val="28"/>
          <w:szCs w:val="28"/>
        </w:rPr>
        <w:t>численности</w:t>
      </w:r>
      <w:r w:rsidRPr="006E4D73">
        <w:rPr>
          <w:rFonts w:ascii="Times New Roman" w:hAnsi="Times New Roman" w:cs="Times New Roman"/>
          <w:sz w:val="28"/>
          <w:szCs w:val="28"/>
        </w:rPr>
        <w:t xml:space="preserve"> животных</w:t>
      </w:r>
      <w:r>
        <w:rPr>
          <w:rFonts w:ascii="Times New Roman" w:hAnsi="Times New Roman" w:cs="Times New Roman"/>
          <w:sz w:val="28"/>
          <w:szCs w:val="28"/>
        </w:rPr>
        <w:t>.</w:t>
      </w:r>
    </w:p>
    <w:p w:rsidR="00DA3288" w:rsidRDefault="002377D0" w:rsidP="00DA3288">
      <w:pPr>
        <w:pStyle w:val="ConsNormal"/>
        <w:numPr>
          <w:ilvl w:val="0"/>
          <w:numId w:val="29"/>
        </w:numPr>
        <w:tabs>
          <w:tab w:val="left" w:pos="426"/>
        </w:tabs>
        <w:spacing w:line="360" w:lineRule="auto"/>
        <w:ind w:left="0" w:firstLine="0"/>
        <w:jc w:val="both"/>
        <w:rPr>
          <w:rFonts w:ascii="Times New Roman" w:hAnsi="Times New Roman" w:cs="Times New Roman"/>
          <w:sz w:val="28"/>
        </w:rPr>
      </w:pPr>
      <w:r w:rsidRPr="00DA3288">
        <w:rPr>
          <w:rFonts w:ascii="Times New Roman" w:hAnsi="Times New Roman" w:cs="Times New Roman"/>
          <w:sz w:val="28"/>
          <w:szCs w:val="28"/>
        </w:rPr>
        <w:t>Как известно, на продуктивность животных большое влияние оказывает состояние кормовой базы хозяйства. Под кормовой базой следует понимать объем и структуру кормов, необходимых для развития отраслей животново</w:t>
      </w:r>
      <w:r w:rsidRPr="00DA3288">
        <w:rPr>
          <w:rFonts w:ascii="Times New Roman" w:hAnsi="Times New Roman" w:cs="Times New Roman"/>
          <w:sz w:val="28"/>
          <w:szCs w:val="28"/>
        </w:rPr>
        <w:t>д</w:t>
      </w:r>
      <w:r w:rsidRPr="00DA3288">
        <w:rPr>
          <w:rFonts w:ascii="Times New Roman" w:hAnsi="Times New Roman" w:cs="Times New Roman"/>
          <w:sz w:val="28"/>
          <w:szCs w:val="28"/>
        </w:rPr>
        <w:t>ства.</w:t>
      </w:r>
    </w:p>
    <w:p w:rsidR="002377D0" w:rsidRPr="00DA3288" w:rsidRDefault="002377D0" w:rsidP="00DA3288">
      <w:pPr>
        <w:pStyle w:val="ConsNormal"/>
        <w:tabs>
          <w:tab w:val="left" w:pos="426"/>
        </w:tabs>
        <w:spacing w:line="360" w:lineRule="auto"/>
        <w:ind w:firstLine="426"/>
        <w:jc w:val="both"/>
        <w:rPr>
          <w:rFonts w:ascii="Times New Roman" w:hAnsi="Times New Roman" w:cs="Times New Roman"/>
          <w:sz w:val="28"/>
        </w:rPr>
      </w:pPr>
      <w:r w:rsidRPr="00DA3288">
        <w:rPr>
          <w:rFonts w:ascii="Times New Roman" w:hAnsi="Times New Roman" w:cs="Times New Roman"/>
          <w:sz w:val="28"/>
          <w:szCs w:val="28"/>
        </w:rPr>
        <w:t>Структура годового расхода кормов для животных, выращиваемых в х</w:t>
      </w:r>
      <w:r w:rsidRPr="00DA3288">
        <w:rPr>
          <w:rFonts w:ascii="Times New Roman" w:hAnsi="Times New Roman" w:cs="Times New Roman"/>
          <w:sz w:val="28"/>
          <w:szCs w:val="28"/>
        </w:rPr>
        <w:t>о</w:t>
      </w:r>
      <w:r w:rsidRPr="00DA3288">
        <w:rPr>
          <w:rFonts w:ascii="Times New Roman" w:hAnsi="Times New Roman" w:cs="Times New Roman"/>
          <w:sz w:val="28"/>
          <w:szCs w:val="28"/>
        </w:rPr>
        <w:t xml:space="preserve">зяйстве, характеризуется следующими показателями: </w:t>
      </w:r>
      <w:r w:rsidR="00235ACD" w:rsidRPr="00647204">
        <w:rPr>
          <w:rFonts w:ascii="Times New Roman" w:hAnsi="Times New Roman" w:cs="Times New Roman"/>
          <w:sz w:val="28"/>
          <w:szCs w:val="28"/>
        </w:rPr>
        <w:t xml:space="preserve">концентрированные корма в структуре занимают </w:t>
      </w:r>
      <w:r w:rsidR="00235ACD">
        <w:rPr>
          <w:rFonts w:ascii="Times New Roman" w:hAnsi="Times New Roman" w:cs="Times New Roman"/>
          <w:sz w:val="28"/>
          <w:szCs w:val="28"/>
        </w:rPr>
        <w:t>39</w:t>
      </w:r>
      <w:r w:rsidR="00235ACD" w:rsidRPr="00647204">
        <w:rPr>
          <w:rFonts w:ascii="Times New Roman" w:hAnsi="Times New Roman" w:cs="Times New Roman"/>
          <w:sz w:val="28"/>
          <w:szCs w:val="28"/>
        </w:rPr>
        <w:t xml:space="preserve">%, грубые – </w:t>
      </w:r>
      <w:r w:rsidR="00235ACD">
        <w:rPr>
          <w:rFonts w:ascii="Times New Roman" w:hAnsi="Times New Roman" w:cs="Times New Roman"/>
          <w:sz w:val="28"/>
          <w:szCs w:val="28"/>
        </w:rPr>
        <w:t>26</w:t>
      </w:r>
      <w:r w:rsidR="00235ACD" w:rsidRPr="00647204">
        <w:rPr>
          <w:rFonts w:ascii="Times New Roman" w:hAnsi="Times New Roman" w:cs="Times New Roman"/>
          <w:sz w:val="28"/>
          <w:szCs w:val="28"/>
        </w:rPr>
        <w:t xml:space="preserve">%, сочные  – </w:t>
      </w:r>
      <w:r w:rsidR="00235ACD">
        <w:rPr>
          <w:rFonts w:ascii="Times New Roman" w:hAnsi="Times New Roman" w:cs="Times New Roman"/>
          <w:sz w:val="28"/>
          <w:szCs w:val="28"/>
        </w:rPr>
        <w:t>15</w:t>
      </w:r>
      <w:r w:rsidR="00235ACD" w:rsidRPr="00647204">
        <w:rPr>
          <w:rFonts w:ascii="Times New Roman" w:hAnsi="Times New Roman" w:cs="Times New Roman"/>
          <w:sz w:val="28"/>
          <w:szCs w:val="28"/>
        </w:rPr>
        <w:t xml:space="preserve">%, зеленые корма </w:t>
      </w:r>
      <w:r w:rsidR="00235ACD">
        <w:rPr>
          <w:rFonts w:ascii="Times New Roman" w:hAnsi="Times New Roman" w:cs="Times New Roman"/>
          <w:sz w:val="28"/>
          <w:szCs w:val="28"/>
        </w:rPr>
        <w:t>–</w:t>
      </w:r>
      <w:r w:rsidR="00235ACD" w:rsidRPr="00647204">
        <w:rPr>
          <w:rFonts w:ascii="Times New Roman" w:hAnsi="Times New Roman" w:cs="Times New Roman"/>
          <w:sz w:val="28"/>
          <w:szCs w:val="28"/>
        </w:rPr>
        <w:t xml:space="preserve"> </w:t>
      </w:r>
      <w:r w:rsidR="00235ACD">
        <w:rPr>
          <w:rFonts w:ascii="Times New Roman" w:hAnsi="Times New Roman" w:cs="Times New Roman"/>
          <w:sz w:val="28"/>
          <w:szCs w:val="28"/>
        </w:rPr>
        <w:t>17</w:t>
      </w:r>
      <w:r w:rsidR="00235ACD" w:rsidRPr="00647204">
        <w:rPr>
          <w:rFonts w:ascii="Times New Roman" w:hAnsi="Times New Roman" w:cs="Times New Roman"/>
          <w:sz w:val="28"/>
          <w:szCs w:val="28"/>
        </w:rPr>
        <w:t xml:space="preserve">%. В среднем за </w:t>
      </w:r>
      <w:r w:rsidR="00235ACD">
        <w:rPr>
          <w:rFonts w:ascii="Times New Roman" w:hAnsi="Times New Roman" w:cs="Times New Roman"/>
          <w:sz w:val="28"/>
          <w:szCs w:val="28"/>
        </w:rPr>
        <w:t>три года</w:t>
      </w:r>
      <w:r w:rsidR="00235ACD" w:rsidRPr="00647204">
        <w:rPr>
          <w:rFonts w:ascii="Times New Roman" w:hAnsi="Times New Roman" w:cs="Times New Roman"/>
          <w:sz w:val="28"/>
          <w:szCs w:val="28"/>
        </w:rPr>
        <w:t xml:space="preserve"> среднегодовой расход кормов на 1 у</w:t>
      </w:r>
      <w:r w:rsidR="00235ACD" w:rsidRPr="00647204">
        <w:rPr>
          <w:rFonts w:ascii="Times New Roman" w:hAnsi="Times New Roman" w:cs="Times New Roman"/>
          <w:sz w:val="28"/>
          <w:szCs w:val="28"/>
        </w:rPr>
        <w:t>с</w:t>
      </w:r>
      <w:r w:rsidR="00235ACD" w:rsidRPr="00647204">
        <w:rPr>
          <w:rFonts w:ascii="Times New Roman" w:hAnsi="Times New Roman" w:cs="Times New Roman"/>
          <w:sz w:val="28"/>
          <w:szCs w:val="28"/>
        </w:rPr>
        <w:t xml:space="preserve">ловную голову составил  </w:t>
      </w:r>
      <w:r w:rsidR="00235ACD">
        <w:rPr>
          <w:rFonts w:ascii="Times New Roman" w:hAnsi="Times New Roman" w:cs="Times New Roman"/>
          <w:sz w:val="28"/>
          <w:szCs w:val="28"/>
        </w:rPr>
        <w:t>55,4</w:t>
      </w:r>
      <w:r w:rsidR="00235ACD" w:rsidRPr="00647204">
        <w:rPr>
          <w:rFonts w:ascii="Times New Roman" w:hAnsi="Times New Roman" w:cs="Times New Roman"/>
          <w:sz w:val="28"/>
          <w:szCs w:val="28"/>
        </w:rPr>
        <w:t xml:space="preserve"> ц кормовых единиц.</w:t>
      </w:r>
    </w:p>
    <w:p w:rsidR="002377D0" w:rsidRDefault="002377D0" w:rsidP="00DA3288">
      <w:pPr>
        <w:pStyle w:val="ConsNormal"/>
        <w:numPr>
          <w:ilvl w:val="0"/>
          <w:numId w:val="29"/>
        </w:numPr>
        <w:tabs>
          <w:tab w:val="left" w:pos="426"/>
        </w:tabs>
        <w:spacing w:line="360" w:lineRule="auto"/>
        <w:ind w:left="0" w:firstLine="0"/>
        <w:jc w:val="both"/>
        <w:rPr>
          <w:rFonts w:ascii="Times New Roman" w:hAnsi="Times New Roman" w:cs="Times New Roman"/>
          <w:sz w:val="28"/>
          <w:szCs w:val="28"/>
        </w:rPr>
      </w:pPr>
      <w:r w:rsidRPr="00DA3288">
        <w:rPr>
          <w:rFonts w:ascii="Times New Roman" w:hAnsi="Times New Roman" w:cs="Times New Roman"/>
          <w:sz w:val="28"/>
          <w:szCs w:val="28"/>
        </w:rPr>
        <w:t>В хозяйстве наблюдается некоторое несоответствие при сравнении фа</w:t>
      </w:r>
      <w:r w:rsidRPr="00DA3288">
        <w:rPr>
          <w:rFonts w:ascii="Times New Roman" w:hAnsi="Times New Roman" w:cs="Times New Roman"/>
          <w:sz w:val="28"/>
          <w:szCs w:val="28"/>
        </w:rPr>
        <w:t>к</w:t>
      </w:r>
      <w:r w:rsidRPr="00DA3288">
        <w:rPr>
          <w:rFonts w:ascii="Times New Roman" w:hAnsi="Times New Roman" w:cs="Times New Roman"/>
          <w:sz w:val="28"/>
          <w:szCs w:val="28"/>
        </w:rPr>
        <w:t xml:space="preserve">тически скормленных кормов в сравнении с плановой потребностью. </w:t>
      </w:r>
      <w:r w:rsidR="00235ACD">
        <w:rPr>
          <w:rFonts w:ascii="Times New Roman" w:hAnsi="Times New Roman" w:cs="Times New Roman"/>
          <w:sz w:val="28"/>
          <w:szCs w:val="28"/>
        </w:rPr>
        <w:t>Если в 2013 году обеспеченность составила 97%, то в 2014 году за счёт увеличения площади пашни обеспеченность уже составила 107,8%, в 2015 году – 106%.</w:t>
      </w:r>
    </w:p>
    <w:p w:rsidR="002377D0" w:rsidRDefault="002377D0" w:rsidP="00DA3288">
      <w:pPr>
        <w:pStyle w:val="ConsNormal"/>
        <w:numPr>
          <w:ilvl w:val="0"/>
          <w:numId w:val="29"/>
        </w:numPr>
        <w:tabs>
          <w:tab w:val="left" w:pos="426"/>
        </w:tabs>
        <w:spacing w:line="360" w:lineRule="auto"/>
        <w:ind w:left="0" w:firstLine="0"/>
        <w:jc w:val="both"/>
        <w:rPr>
          <w:rFonts w:ascii="Times New Roman" w:hAnsi="Times New Roman" w:cs="Times New Roman"/>
          <w:sz w:val="28"/>
          <w:szCs w:val="28"/>
        </w:rPr>
      </w:pPr>
      <w:r w:rsidRPr="00DA3288">
        <w:rPr>
          <w:rFonts w:ascii="Times New Roman" w:hAnsi="Times New Roman" w:cs="Times New Roman"/>
          <w:sz w:val="28"/>
          <w:szCs w:val="28"/>
        </w:rPr>
        <w:t>Для обоснования возможностей дальнейшего развития хозяйства была поставлена задача оптимизации производства продукции сельского хозяйства исходя из наличия производственных ресурсов, прогнозируемого уровня урожайности сельскохозяйственных культур и продуктивности животных, норм расхода кормов, обеспечивающих получение прогнозируемой проду</w:t>
      </w:r>
      <w:r w:rsidRPr="00DA3288">
        <w:rPr>
          <w:rFonts w:ascii="Times New Roman" w:hAnsi="Times New Roman" w:cs="Times New Roman"/>
          <w:sz w:val="28"/>
          <w:szCs w:val="28"/>
        </w:rPr>
        <w:t>к</w:t>
      </w:r>
      <w:r w:rsidRPr="00DA3288">
        <w:rPr>
          <w:rFonts w:ascii="Times New Roman" w:hAnsi="Times New Roman" w:cs="Times New Roman"/>
          <w:sz w:val="28"/>
          <w:szCs w:val="28"/>
        </w:rPr>
        <w:t>тивности, содержание питательных веществ в кормах, затрат труда. В качес</w:t>
      </w:r>
      <w:r w:rsidRPr="00DA3288">
        <w:rPr>
          <w:rFonts w:ascii="Times New Roman" w:hAnsi="Times New Roman" w:cs="Times New Roman"/>
          <w:sz w:val="28"/>
          <w:szCs w:val="28"/>
        </w:rPr>
        <w:t>т</w:t>
      </w:r>
      <w:r w:rsidRPr="00DA3288">
        <w:rPr>
          <w:rFonts w:ascii="Times New Roman" w:hAnsi="Times New Roman" w:cs="Times New Roman"/>
          <w:sz w:val="28"/>
          <w:szCs w:val="28"/>
        </w:rPr>
        <w:lastRenderedPageBreak/>
        <w:t>ве критерия оптимальности принята максимизация прибыли на основе по</w:t>
      </w:r>
      <w:r w:rsidRPr="00DA3288">
        <w:rPr>
          <w:rFonts w:ascii="Times New Roman" w:hAnsi="Times New Roman" w:cs="Times New Roman"/>
          <w:sz w:val="28"/>
          <w:szCs w:val="28"/>
        </w:rPr>
        <w:t>л</w:t>
      </w:r>
      <w:r w:rsidRPr="00DA3288">
        <w:rPr>
          <w:rFonts w:ascii="Times New Roman" w:hAnsi="Times New Roman" w:cs="Times New Roman"/>
          <w:sz w:val="28"/>
          <w:szCs w:val="28"/>
        </w:rPr>
        <w:t>ного использования производственного потенциала хозяйства.</w:t>
      </w:r>
    </w:p>
    <w:p w:rsidR="002377D0" w:rsidRDefault="002377D0" w:rsidP="00DA3288">
      <w:pPr>
        <w:pStyle w:val="ConsNormal"/>
        <w:tabs>
          <w:tab w:val="left" w:pos="426"/>
        </w:tabs>
        <w:spacing w:line="360" w:lineRule="auto"/>
        <w:ind w:firstLine="426"/>
        <w:jc w:val="both"/>
        <w:rPr>
          <w:rFonts w:ascii="Times New Roman" w:hAnsi="Times New Roman" w:cs="Times New Roman"/>
          <w:sz w:val="28"/>
          <w:szCs w:val="28"/>
        </w:rPr>
      </w:pPr>
      <w:r w:rsidRPr="00DA3288">
        <w:rPr>
          <w:rFonts w:ascii="Times New Roman" w:hAnsi="Times New Roman" w:cs="Times New Roman"/>
          <w:sz w:val="28"/>
          <w:szCs w:val="28"/>
        </w:rPr>
        <w:t>Постановке задачи предшествовала подготовительная работа, включая анализ урожайности сельскохозяйственных культур и продуктивности жи</w:t>
      </w:r>
      <w:r w:rsidRPr="00DA3288">
        <w:rPr>
          <w:rFonts w:ascii="Times New Roman" w:hAnsi="Times New Roman" w:cs="Times New Roman"/>
          <w:sz w:val="28"/>
          <w:szCs w:val="28"/>
        </w:rPr>
        <w:softHyphen/>
        <w:t>вотных, посевных площадей и поголовья животных, валового производства продукции растениеводства и животноводства.</w:t>
      </w:r>
    </w:p>
    <w:p w:rsidR="00DA3288" w:rsidRDefault="002377D0" w:rsidP="00DA3288">
      <w:pPr>
        <w:pStyle w:val="ConsNormal"/>
        <w:numPr>
          <w:ilvl w:val="0"/>
          <w:numId w:val="29"/>
        </w:numPr>
        <w:tabs>
          <w:tab w:val="left" w:pos="426"/>
        </w:tabs>
        <w:spacing w:line="360" w:lineRule="auto"/>
        <w:ind w:left="0" w:firstLine="0"/>
        <w:jc w:val="both"/>
        <w:rPr>
          <w:rFonts w:ascii="Times New Roman" w:hAnsi="Times New Roman"/>
          <w:sz w:val="28"/>
          <w:szCs w:val="28"/>
        </w:rPr>
      </w:pPr>
      <w:r w:rsidRPr="00DA3288">
        <w:rPr>
          <w:rFonts w:ascii="Times New Roman" w:hAnsi="Times New Roman"/>
          <w:sz w:val="28"/>
          <w:szCs w:val="28"/>
        </w:rPr>
        <w:t xml:space="preserve">Изучив и проанализировав предложенную структуру посевных площадей  по результатам решения экономико-математической модели, мы отмечаем, что данная структура  в полном объеме удовлетворяет нашим требованиям, поставленным в задаче. </w:t>
      </w:r>
    </w:p>
    <w:p w:rsidR="00235ACD" w:rsidRDefault="00235ACD" w:rsidP="00235ACD">
      <w:pPr>
        <w:spacing w:after="0" w:line="360" w:lineRule="auto"/>
        <w:ind w:firstLine="426"/>
        <w:jc w:val="both"/>
        <w:rPr>
          <w:rFonts w:ascii="Times New Roman" w:hAnsi="Times New Roman"/>
          <w:sz w:val="28"/>
          <w:szCs w:val="28"/>
        </w:rPr>
      </w:pPr>
      <w:r w:rsidRPr="00862FFA">
        <w:rPr>
          <w:rFonts w:ascii="Times New Roman" w:hAnsi="Times New Roman"/>
          <w:sz w:val="28"/>
          <w:szCs w:val="28"/>
        </w:rPr>
        <w:t xml:space="preserve">Площадь яровых зерновых, используемых для производства кормов, должна составить </w:t>
      </w:r>
      <w:r>
        <w:rPr>
          <w:rFonts w:ascii="Times New Roman" w:hAnsi="Times New Roman"/>
          <w:sz w:val="28"/>
          <w:szCs w:val="28"/>
        </w:rPr>
        <w:t>2068</w:t>
      </w:r>
      <w:r w:rsidRPr="00862FFA">
        <w:rPr>
          <w:rFonts w:ascii="Times New Roman" w:hAnsi="Times New Roman"/>
          <w:sz w:val="28"/>
          <w:szCs w:val="28"/>
        </w:rPr>
        <w:t xml:space="preserve"> га, зернобобовых </w:t>
      </w:r>
      <w:r>
        <w:rPr>
          <w:rFonts w:ascii="Times New Roman" w:hAnsi="Times New Roman"/>
          <w:sz w:val="28"/>
          <w:szCs w:val="28"/>
        </w:rPr>
        <w:t>–</w:t>
      </w:r>
      <w:r w:rsidRPr="00862FFA">
        <w:rPr>
          <w:rFonts w:ascii="Times New Roman" w:hAnsi="Times New Roman"/>
          <w:sz w:val="28"/>
          <w:szCs w:val="28"/>
        </w:rPr>
        <w:t xml:space="preserve"> </w:t>
      </w:r>
      <w:r>
        <w:rPr>
          <w:rFonts w:ascii="Times New Roman" w:hAnsi="Times New Roman"/>
          <w:sz w:val="28"/>
          <w:szCs w:val="28"/>
        </w:rPr>
        <w:t>622</w:t>
      </w:r>
      <w:r w:rsidRPr="00862FFA">
        <w:rPr>
          <w:rFonts w:ascii="Times New Roman" w:hAnsi="Times New Roman"/>
          <w:sz w:val="28"/>
          <w:szCs w:val="28"/>
        </w:rPr>
        <w:t xml:space="preserve"> га, кормовых корнеплодов</w:t>
      </w:r>
      <w:r>
        <w:rPr>
          <w:rFonts w:ascii="Times New Roman" w:hAnsi="Times New Roman"/>
          <w:sz w:val="28"/>
          <w:szCs w:val="28"/>
        </w:rPr>
        <w:t xml:space="preserve"> (в нашем случае, картофеля)</w:t>
      </w:r>
      <w:r w:rsidRPr="00862FFA">
        <w:rPr>
          <w:rFonts w:ascii="Times New Roman" w:hAnsi="Times New Roman"/>
          <w:sz w:val="28"/>
          <w:szCs w:val="28"/>
        </w:rPr>
        <w:t xml:space="preserve"> </w:t>
      </w:r>
      <w:r>
        <w:rPr>
          <w:rFonts w:ascii="Times New Roman" w:hAnsi="Times New Roman"/>
          <w:sz w:val="28"/>
          <w:szCs w:val="28"/>
        </w:rPr>
        <w:t>–</w:t>
      </w:r>
      <w:r w:rsidRPr="00862FFA">
        <w:rPr>
          <w:rFonts w:ascii="Times New Roman" w:hAnsi="Times New Roman"/>
          <w:sz w:val="28"/>
          <w:szCs w:val="28"/>
        </w:rPr>
        <w:t xml:space="preserve"> </w:t>
      </w:r>
      <w:r>
        <w:rPr>
          <w:rFonts w:ascii="Times New Roman" w:hAnsi="Times New Roman"/>
          <w:sz w:val="28"/>
          <w:szCs w:val="28"/>
        </w:rPr>
        <w:t xml:space="preserve">107 </w:t>
      </w:r>
      <w:r w:rsidRPr="00862FFA">
        <w:rPr>
          <w:rFonts w:ascii="Times New Roman" w:hAnsi="Times New Roman"/>
          <w:sz w:val="28"/>
          <w:szCs w:val="28"/>
        </w:rPr>
        <w:t xml:space="preserve">га, многолетних трав – </w:t>
      </w:r>
      <w:r>
        <w:rPr>
          <w:rFonts w:ascii="Times New Roman" w:hAnsi="Times New Roman"/>
          <w:sz w:val="28"/>
          <w:szCs w:val="28"/>
        </w:rPr>
        <w:t>7276</w:t>
      </w:r>
      <w:r w:rsidRPr="00862FFA">
        <w:rPr>
          <w:rFonts w:ascii="Times New Roman" w:hAnsi="Times New Roman"/>
          <w:sz w:val="28"/>
          <w:szCs w:val="28"/>
        </w:rPr>
        <w:t xml:space="preserve"> га, однолетних трав – 2</w:t>
      </w:r>
      <w:r>
        <w:rPr>
          <w:rFonts w:ascii="Times New Roman" w:hAnsi="Times New Roman"/>
          <w:sz w:val="28"/>
          <w:szCs w:val="28"/>
        </w:rPr>
        <w:t xml:space="preserve">000 га. </w:t>
      </w:r>
    </w:p>
    <w:p w:rsidR="00235ACD" w:rsidRPr="00995E0E" w:rsidRDefault="00235ACD" w:rsidP="00235ACD">
      <w:pPr>
        <w:spacing w:after="0" w:line="360" w:lineRule="auto"/>
        <w:ind w:firstLine="426"/>
        <w:jc w:val="both"/>
        <w:rPr>
          <w:rFonts w:ascii="Times New Roman" w:hAnsi="Times New Roman" w:cs="Times New Roman"/>
          <w:sz w:val="28"/>
          <w:szCs w:val="28"/>
          <w:lang w:eastAsia="ar-SA"/>
        </w:rPr>
      </w:pPr>
      <w:r>
        <w:rPr>
          <w:rFonts w:ascii="Times New Roman" w:hAnsi="Times New Roman"/>
          <w:sz w:val="28"/>
          <w:szCs w:val="28"/>
        </w:rPr>
        <w:t>В</w:t>
      </w:r>
      <w:r w:rsidRPr="00995E0E">
        <w:rPr>
          <w:rFonts w:ascii="Times New Roman" w:hAnsi="Times New Roman" w:cs="Times New Roman"/>
          <w:sz w:val="28"/>
          <w:szCs w:val="28"/>
          <w:lang w:eastAsia="ar-SA"/>
        </w:rPr>
        <w:t xml:space="preserve"> общей площади посевов сельскохозяйственных культур наибольший удельный вес должны занимать </w:t>
      </w:r>
      <w:r>
        <w:rPr>
          <w:rFonts w:ascii="Times New Roman" w:hAnsi="Times New Roman" w:cs="Times New Roman"/>
          <w:sz w:val="28"/>
          <w:szCs w:val="28"/>
          <w:lang w:eastAsia="ar-SA"/>
        </w:rPr>
        <w:t>з</w:t>
      </w:r>
      <w:r w:rsidRPr="00995E0E">
        <w:rPr>
          <w:rFonts w:ascii="Times New Roman" w:hAnsi="Times New Roman" w:cs="Times New Roman"/>
          <w:sz w:val="28"/>
          <w:szCs w:val="28"/>
          <w:lang w:eastAsia="ar-SA"/>
        </w:rPr>
        <w:t>ерновы</w:t>
      </w:r>
      <w:r>
        <w:rPr>
          <w:rFonts w:ascii="Times New Roman" w:hAnsi="Times New Roman" w:cs="Times New Roman"/>
          <w:sz w:val="28"/>
          <w:szCs w:val="28"/>
          <w:lang w:eastAsia="ar-SA"/>
        </w:rPr>
        <w:t>е</w:t>
      </w:r>
      <w:r w:rsidRPr="00995E0E">
        <w:rPr>
          <w:rFonts w:ascii="Times New Roman" w:hAnsi="Times New Roman" w:cs="Times New Roman"/>
          <w:sz w:val="28"/>
          <w:szCs w:val="28"/>
          <w:lang w:eastAsia="ar-SA"/>
        </w:rPr>
        <w:t xml:space="preserve"> и </w:t>
      </w:r>
      <w:r>
        <w:rPr>
          <w:rFonts w:ascii="Times New Roman" w:hAnsi="Times New Roman" w:cs="Times New Roman"/>
          <w:sz w:val="28"/>
          <w:szCs w:val="28"/>
          <w:lang w:eastAsia="ar-SA"/>
        </w:rPr>
        <w:t>бобовые культуры</w:t>
      </w:r>
      <w:r w:rsidRPr="00995E0E">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7523</w:t>
      </w:r>
      <w:r w:rsidRPr="00995E0E">
        <w:rPr>
          <w:rFonts w:ascii="Times New Roman" w:hAnsi="Times New Roman" w:cs="Times New Roman"/>
          <w:sz w:val="28"/>
          <w:szCs w:val="28"/>
          <w:lang w:eastAsia="ar-SA"/>
        </w:rPr>
        <w:t xml:space="preserve"> га</w:t>
      </w:r>
      <w:r>
        <w:rPr>
          <w:rFonts w:ascii="Times New Roman" w:hAnsi="Times New Roman" w:cs="Times New Roman"/>
          <w:sz w:val="28"/>
          <w:szCs w:val="28"/>
          <w:lang w:eastAsia="ar-SA"/>
        </w:rPr>
        <w:t>,</w:t>
      </w:r>
      <w:r w:rsidRPr="00995E0E">
        <w:rPr>
          <w:rFonts w:ascii="Times New Roman" w:hAnsi="Times New Roman" w:cs="Times New Roman"/>
          <w:sz w:val="28"/>
          <w:szCs w:val="28"/>
          <w:lang w:eastAsia="ar-SA"/>
        </w:rPr>
        <w:t xml:space="preserve"> или </w:t>
      </w:r>
      <w:r>
        <w:rPr>
          <w:rFonts w:ascii="Times New Roman" w:hAnsi="Times New Roman" w:cs="Times New Roman"/>
          <w:sz w:val="28"/>
          <w:szCs w:val="28"/>
          <w:lang w:eastAsia="ar-SA"/>
        </w:rPr>
        <w:t>41,2</w:t>
      </w:r>
      <w:r w:rsidRPr="00995E0E">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а также </w:t>
      </w:r>
      <w:r w:rsidRPr="00995E0E">
        <w:rPr>
          <w:rFonts w:ascii="Times New Roman" w:hAnsi="Times New Roman" w:cs="Times New Roman"/>
          <w:sz w:val="28"/>
          <w:szCs w:val="28"/>
          <w:lang w:eastAsia="ar-SA"/>
        </w:rPr>
        <w:t>многолетни</w:t>
      </w:r>
      <w:r>
        <w:rPr>
          <w:rFonts w:ascii="Times New Roman" w:hAnsi="Times New Roman" w:cs="Times New Roman"/>
          <w:sz w:val="28"/>
          <w:szCs w:val="28"/>
          <w:lang w:eastAsia="ar-SA"/>
        </w:rPr>
        <w:t>е</w:t>
      </w:r>
      <w:r w:rsidRPr="00995E0E">
        <w:rPr>
          <w:rFonts w:ascii="Times New Roman" w:hAnsi="Times New Roman" w:cs="Times New Roman"/>
          <w:sz w:val="28"/>
          <w:szCs w:val="28"/>
          <w:lang w:eastAsia="ar-SA"/>
        </w:rPr>
        <w:t xml:space="preserve"> трав</w:t>
      </w:r>
      <w:r>
        <w:rPr>
          <w:rFonts w:ascii="Times New Roman" w:hAnsi="Times New Roman" w:cs="Times New Roman"/>
          <w:sz w:val="28"/>
          <w:szCs w:val="28"/>
          <w:lang w:eastAsia="ar-SA"/>
        </w:rPr>
        <w:t>ы</w:t>
      </w:r>
      <w:r w:rsidRPr="00995E0E">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7276</w:t>
      </w:r>
      <w:r w:rsidRPr="00995E0E">
        <w:rPr>
          <w:rFonts w:ascii="Times New Roman" w:hAnsi="Times New Roman" w:cs="Times New Roman"/>
          <w:sz w:val="28"/>
          <w:szCs w:val="28"/>
          <w:lang w:eastAsia="ar-SA"/>
        </w:rPr>
        <w:t xml:space="preserve"> га, или </w:t>
      </w:r>
      <w:r>
        <w:rPr>
          <w:rFonts w:ascii="Times New Roman" w:hAnsi="Times New Roman" w:cs="Times New Roman"/>
          <w:sz w:val="28"/>
          <w:szCs w:val="28"/>
          <w:lang w:eastAsia="ar-SA"/>
        </w:rPr>
        <w:t>39,8%. Площадь посевов о</w:t>
      </w:r>
      <w:r w:rsidRPr="00995E0E">
        <w:rPr>
          <w:rFonts w:ascii="Times New Roman" w:hAnsi="Times New Roman" w:cs="Times New Roman"/>
          <w:sz w:val="28"/>
          <w:szCs w:val="28"/>
          <w:lang w:eastAsia="ar-SA"/>
        </w:rPr>
        <w:t>днолетни</w:t>
      </w:r>
      <w:r>
        <w:rPr>
          <w:rFonts w:ascii="Times New Roman" w:hAnsi="Times New Roman" w:cs="Times New Roman"/>
          <w:sz w:val="28"/>
          <w:szCs w:val="28"/>
          <w:lang w:eastAsia="ar-SA"/>
        </w:rPr>
        <w:t>х</w:t>
      </w:r>
      <w:r w:rsidRPr="00995E0E">
        <w:rPr>
          <w:rFonts w:ascii="Times New Roman" w:hAnsi="Times New Roman" w:cs="Times New Roman"/>
          <w:sz w:val="28"/>
          <w:szCs w:val="28"/>
          <w:lang w:eastAsia="ar-SA"/>
        </w:rPr>
        <w:t xml:space="preserve"> трав</w:t>
      </w:r>
      <w:r>
        <w:rPr>
          <w:rFonts w:ascii="Times New Roman" w:hAnsi="Times New Roman" w:cs="Times New Roman"/>
          <w:sz w:val="28"/>
          <w:szCs w:val="28"/>
          <w:lang w:eastAsia="ar-SA"/>
        </w:rPr>
        <w:t xml:space="preserve"> остается без изменений,</w:t>
      </w:r>
      <w:r w:rsidRPr="00995E0E">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посевы кукурузы можно снизить на 8 га</w:t>
      </w:r>
      <w:r w:rsidRPr="00995E0E">
        <w:rPr>
          <w:rFonts w:ascii="Times New Roman" w:hAnsi="Times New Roman" w:cs="Times New Roman"/>
          <w:sz w:val="28"/>
          <w:szCs w:val="28"/>
          <w:lang w:eastAsia="ar-SA"/>
        </w:rPr>
        <w:t>.</w:t>
      </w:r>
    </w:p>
    <w:p w:rsidR="002377D0" w:rsidRPr="00DA3288" w:rsidRDefault="00235ACD" w:rsidP="00235ACD">
      <w:pPr>
        <w:pStyle w:val="ConsNormal"/>
        <w:tabs>
          <w:tab w:val="left" w:pos="426"/>
        </w:tabs>
        <w:spacing w:line="360" w:lineRule="auto"/>
        <w:ind w:firstLine="426"/>
        <w:jc w:val="both"/>
        <w:rPr>
          <w:rFonts w:ascii="Times New Roman" w:hAnsi="Times New Roman"/>
          <w:sz w:val="28"/>
          <w:szCs w:val="28"/>
        </w:rPr>
      </w:pPr>
      <w:r w:rsidRPr="00995E0E">
        <w:rPr>
          <w:rFonts w:ascii="Times New Roman" w:hAnsi="Times New Roman" w:cs="Times New Roman"/>
          <w:sz w:val="28"/>
          <w:szCs w:val="28"/>
          <w:lang w:eastAsia="ar-SA"/>
        </w:rPr>
        <w:t>В структуре зерновых культур ведущее место необходимо отвести яр</w:t>
      </w:r>
      <w:r w:rsidRPr="00995E0E">
        <w:rPr>
          <w:rFonts w:ascii="Times New Roman" w:hAnsi="Times New Roman" w:cs="Times New Roman"/>
          <w:sz w:val="28"/>
          <w:szCs w:val="28"/>
          <w:lang w:eastAsia="ar-SA"/>
        </w:rPr>
        <w:t>о</w:t>
      </w:r>
      <w:r w:rsidRPr="00995E0E">
        <w:rPr>
          <w:rFonts w:ascii="Times New Roman" w:hAnsi="Times New Roman" w:cs="Times New Roman"/>
          <w:sz w:val="28"/>
          <w:szCs w:val="28"/>
          <w:lang w:eastAsia="ar-SA"/>
        </w:rPr>
        <w:t xml:space="preserve">вым </w:t>
      </w:r>
      <w:r>
        <w:rPr>
          <w:rFonts w:ascii="Times New Roman" w:hAnsi="Times New Roman" w:cs="Times New Roman"/>
          <w:sz w:val="28"/>
          <w:szCs w:val="28"/>
          <w:lang w:eastAsia="ar-SA"/>
        </w:rPr>
        <w:t>–</w:t>
      </w:r>
      <w:r w:rsidRPr="00995E0E">
        <w:rPr>
          <w:rFonts w:ascii="Times New Roman" w:hAnsi="Times New Roman" w:cs="Times New Roman"/>
          <w:sz w:val="28"/>
          <w:szCs w:val="28"/>
          <w:lang w:eastAsia="ar-SA"/>
        </w:rPr>
        <w:t xml:space="preserve"> до </w:t>
      </w:r>
      <w:r>
        <w:rPr>
          <w:rFonts w:ascii="Times New Roman" w:hAnsi="Times New Roman" w:cs="Times New Roman"/>
          <w:sz w:val="28"/>
          <w:szCs w:val="28"/>
          <w:lang w:eastAsia="ar-SA"/>
        </w:rPr>
        <w:t>5446</w:t>
      </w:r>
      <w:r w:rsidRPr="00995E0E">
        <w:rPr>
          <w:rFonts w:ascii="Times New Roman" w:hAnsi="Times New Roman" w:cs="Times New Roman"/>
          <w:sz w:val="28"/>
          <w:szCs w:val="28"/>
          <w:lang w:eastAsia="ar-SA"/>
        </w:rPr>
        <w:t xml:space="preserve"> га, что </w:t>
      </w:r>
      <w:r>
        <w:rPr>
          <w:rFonts w:ascii="Times New Roman" w:hAnsi="Times New Roman" w:cs="Times New Roman"/>
          <w:sz w:val="28"/>
          <w:szCs w:val="28"/>
          <w:lang w:eastAsia="ar-SA"/>
        </w:rPr>
        <w:t>меньше</w:t>
      </w:r>
      <w:r w:rsidRPr="00995E0E">
        <w:rPr>
          <w:rFonts w:ascii="Times New Roman" w:hAnsi="Times New Roman" w:cs="Times New Roman"/>
          <w:sz w:val="28"/>
          <w:szCs w:val="28"/>
          <w:lang w:eastAsia="ar-SA"/>
        </w:rPr>
        <w:t xml:space="preserve"> на </w:t>
      </w:r>
      <w:r>
        <w:rPr>
          <w:rFonts w:ascii="Times New Roman" w:hAnsi="Times New Roman" w:cs="Times New Roman"/>
          <w:sz w:val="28"/>
          <w:szCs w:val="28"/>
          <w:lang w:eastAsia="ar-SA"/>
        </w:rPr>
        <w:t>305</w:t>
      </w:r>
      <w:r w:rsidRPr="00995E0E">
        <w:rPr>
          <w:rFonts w:ascii="Times New Roman" w:hAnsi="Times New Roman" w:cs="Times New Roman"/>
          <w:sz w:val="28"/>
          <w:szCs w:val="28"/>
          <w:lang w:eastAsia="ar-SA"/>
        </w:rPr>
        <w:t xml:space="preserve"> га по сравнению с 2015 г. </w:t>
      </w:r>
      <w:r>
        <w:rPr>
          <w:rFonts w:ascii="Times New Roman" w:hAnsi="Times New Roman" w:cs="Times New Roman"/>
          <w:sz w:val="28"/>
          <w:szCs w:val="28"/>
          <w:lang w:eastAsia="ar-SA"/>
        </w:rPr>
        <w:t>А площадь озимых можно увеличить на 206 га, или на 14,2%.</w:t>
      </w:r>
    </w:p>
    <w:p w:rsidR="002377D0" w:rsidRDefault="00235ACD" w:rsidP="00AB5B8C">
      <w:pPr>
        <w:pStyle w:val="ConsNormal"/>
        <w:numPr>
          <w:ilvl w:val="0"/>
          <w:numId w:val="29"/>
        </w:numPr>
        <w:tabs>
          <w:tab w:val="left" w:pos="426"/>
        </w:tabs>
        <w:spacing w:line="360" w:lineRule="auto"/>
        <w:ind w:left="0" w:firstLine="0"/>
        <w:jc w:val="both"/>
        <w:rPr>
          <w:rFonts w:ascii="Times New Roman" w:hAnsi="Times New Roman"/>
          <w:sz w:val="28"/>
          <w:szCs w:val="28"/>
        </w:rPr>
      </w:pPr>
      <w:r w:rsidRPr="000B64B0">
        <w:rPr>
          <w:rFonts w:ascii="Times New Roman" w:hAnsi="Times New Roman"/>
          <w:sz w:val="28"/>
          <w:szCs w:val="28"/>
        </w:rPr>
        <w:t>Общая обеспеченность кормами, согласно данным таблицы 3.</w:t>
      </w:r>
      <w:r>
        <w:rPr>
          <w:rFonts w:ascii="Times New Roman" w:hAnsi="Times New Roman"/>
          <w:sz w:val="28"/>
          <w:szCs w:val="28"/>
        </w:rPr>
        <w:t>7</w:t>
      </w:r>
      <w:r w:rsidRPr="000B64B0">
        <w:rPr>
          <w:rFonts w:ascii="Times New Roman" w:hAnsi="Times New Roman"/>
          <w:sz w:val="28"/>
          <w:szCs w:val="28"/>
        </w:rPr>
        <w:t>,</w:t>
      </w:r>
      <w:r>
        <w:rPr>
          <w:rFonts w:ascii="Times New Roman" w:hAnsi="Times New Roman"/>
          <w:sz w:val="28"/>
          <w:szCs w:val="28"/>
        </w:rPr>
        <w:t xml:space="preserve"> </w:t>
      </w:r>
      <w:r w:rsidRPr="000B64B0">
        <w:rPr>
          <w:rFonts w:ascii="Times New Roman" w:hAnsi="Times New Roman"/>
          <w:sz w:val="28"/>
          <w:szCs w:val="28"/>
        </w:rPr>
        <w:t xml:space="preserve">составит </w:t>
      </w:r>
      <w:r>
        <w:rPr>
          <w:rFonts w:ascii="Times New Roman" w:hAnsi="Times New Roman"/>
          <w:sz w:val="28"/>
          <w:szCs w:val="28"/>
        </w:rPr>
        <w:t>104,2%</w:t>
      </w:r>
      <w:r w:rsidRPr="000B64B0">
        <w:rPr>
          <w:rFonts w:ascii="Times New Roman" w:hAnsi="Times New Roman"/>
          <w:sz w:val="28"/>
          <w:szCs w:val="28"/>
        </w:rPr>
        <w:t xml:space="preserve">. Обеспеченность </w:t>
      </w:r>
      <w:r>
        <w:rPr>
          <w:rFonts w:ascii="Times New Roman" w:hAnsi="Times New Roman"/>
          <w:sz w:val="28"/>
          <w:szCs w:val="28"/>
        </w:rPr>
        <w:t xml:space="preserve">сеном, сенажом, силосом </w:t>
      </w:r>
      <w:r w:rsidRPr="000B64B0">
        <w:rPr>
          <w:rFonts w:ascii="Times New Roman" w:hAnsi="Times New Roman"/>
          <w:sz w:val="28"/>
          <w:szCs w:val="28"/>
        </w:rPr>
        <w:t xml:space="preserve">и </w:t>
      </w:r>
      <w:r>
        <w:rPr>
          <w:rFonts w:ascii="Times New Roman" w:hAnsi="Times New Roman"/>
          <w:sz w:val="28"/>
          <w:szCs w:val="28"/>
        </w:rPr>
        <w:t>корнеплодами</w:t>
      </w:r>
      <w:r w:rsidRPr="000B64B0">
        <w:rPr>
          <w:rFonts w:ascii="Times New Roman" w:hAnsi="Times New Roman"/>
          <w:sz w:val="28"/>
          <w:szCs w:val="28"/>
        </w:rPr>
        <w:t xml:space="preserve"> составит 100%, а </w:t>
      </w:r>
      <w:r>
        <w:rPr>
          <w:rFonts w:ascii="Times New Roman" w:hAnsi="Times New Roman"/>
          <w:sz w:val="28"/>
          <w:szCs w:val="28"/>
        </w:rPr>
        <w:t xml:space="preserve">концентратами, </w:t>
      </w:r>
      <w:r w:rsidRPr="000B64B0">
        <w:rPr>
          <w:rFonts w:ascii="Times New Roman" w:hAnsi="Times New Roman"/>
          <w:sz w:val="28"/>
          <w:szCs w:val="28"/>
        </w:rPr>
        <w:t xml:space="preserve">соломой </w:t>
      </w:r>
      <w:r>
        <w:rPr>
          <w:rFonts w:ascii="Times New Roman" w:hAnsi="Times New Roman"/>
          <w:sz w:val="28"/>
          <w:szCs w:val="28"/>
        </w:rPr>
        <w:t xml:space="preserve">и зелеными кормами </w:t>
      </w:r>
      <w:r w:rsidRPr="000B64B0">
        <w:rPr>
          <w:rFonts w:ascii="Times New Roman" w:hAnsi="Times New Roman"/>
          <w:sz w:val="28"/>
          <w:szCs w:val="28"/>
        </w:rPr>
        <w:t xml:space="preserve">– </w:t>
      </w:r>
      <w:r>
        <w:rPr>
          <w:rFonts w:ascii="Times New Roman" w:hAnsi="Times New Roman"/>
          <w:sz w:val="28"/>
          <w:szCs w:val="28"/>
        </w:rPr>
        <w:t>101,2, 134,9 и 124,5</w:t>
      </w:r>
      <w:r w:rsidRPr="000B64B0">
        <w:rPr>
          <w:rFonts w:ascii="Times New Roman" w:hAnsi="Times New Roman"/>
          <w:sz w:val="28"/>
          <w:szCs w:val="28"/>
        </w:rPr>
        <w:t>%</w:t>
      </w:r>
      <w:r>
        <w:rPr>
          <w:rFonts w:ascii="Times New Roman" w:hAnsi="Times New Roman"/>
          <w:sz w:val="28"/>
          <w:szCs w:val="28"/>
        </w:rPr>
        <w:t xml:space="preserve"> соответственно</w:t>
      </w:r>
      <w:r w:rsidR="00AB5B8C">
        <w:rPr>
          <w:rFonts w:ascii="Times New Roman" w:hAnsi="Times New Roman"/>
          <w:sz w:val="28"/>
          <w:szCs w:val="28"/>
        </w:rPr>
        <w:t>.</w:t>
      </w:r>
    </w:p>
    <w:p w:rsidR="002377D0" w:rsidRDefault="001A2143" w:rsidP="00AB5B8C">
      <w:pPr>
        <w:pStyle w:val="ConsNormal"/>
        <w:numPr>
          <w:ilvl w:val="0"/>
          <w:numId w:val="29"/>
        </w:numPr>
        <w:tabs>
          <w:tab w:val="left" w:pos="426"/>
        </w:tabs>
        <w:spacing w:line="360" w:lineRule="auto"/>
        <w:ind w:left="0" w:firstLine="0"/>
        <w:jc w:val="both"/>
        <w:rPr>
          <w:rFonts w:ascii="Times New Roman" w:hAnsi="Times New Roman"/>
          <w:sz w:val="28"/>
          <w:szCs w:val="28"/>
        </w:rPr>
      </w:pPr>
      <w:r w:rsidRPr="000B64B0">
        <w:rPr>
          <w:rFonts w:ascii="Times New Roman" w:hAnsi="Times New Roman"/>
          <w:sz w:val="28"/>
          <w:szCs w:val="28"/>
        </w:rPr>
        <w:t>Обес</w:t>
      </w:r>
      <w:r>
        <w:rPr>
          <w:rFonts w:ascii="Times New Roman" w:hAnsi="Times New Roman"/>
          <w:sz w:val="28"/>
          <w:szCs w:val="28"/>
        </w:rPr>
        <w:t>печение крупного рогатого скота</w:t>
      </w:r>
      <w:r w:rsidRPr="000B64B0">
        <w:rPr>
          <w:rFonts w:ascii="Times New Roman" w:hAnsi="Times New Roman"/>
          <w:sz w:val="28"/>
          <w:szCs w:val="28"/>
        </w:rPr>
        <w:t xml:space="preserve"> и лошадей высококлассными ко</w:t>
      </w:r>
      <w:r w:rsidRPr="000B64B0">
        <w:rPr>
          <w:rFonts w:ascii="Times New Roman" w:hAnsi="Times New Roman"/>
          <w:sz w:val="28"/>
          <w:szCs w:val="28"/>
        </w:rPr>
        <w:t>р</w:t>
      </w:r>
      <w:r w:rsidRPr="000B64B0">
        <w:rPr>
          <w:rFonts w:ascii="Times New Roman" w:hAnsi="Times New Roman"/>
          <w:sz w:val="28"/>
          <w:szCs w:val="28"/>
        </w:rPr>
        <w:t>мами, соблюдение запланированной структуры рациона, технологии соде</w:t>
      </w:r>
      <w:r w:rsidRPr="000B64B0">
        <w:rPr>
          <w:rFonts w:ascii="Times New Roman" w:hAnsi="Times New Roman"/>
          <w:sz w:val="28"/>
          <w:szCs w:val="28"/>
        </w:rPr>
        <w:t>р</w:t>
      </w:r>
      <w:r w:rsidRPr="000B64B0">
        <w:rPr>
          <w:rFonts w:ascii="Times New Roman" w:hAnsi="Times New Roman"/>
          <w:sz w:val="28"/>
          <w:szCs w:val="28"/>
        </w:rPr>
        <w:t>жания позволит хозяйству выйти на заданный рубеж по продуктивности ж</w:t>
      </w:r>
      <w:r w:rsidRPr="000B64B0">
        <w:rPr>
          <w:rFonts w:ascii="Times New Roman" w:hAnsi="Times New Roman"/>
          <w:sz w:val="28"/>
          <w:szCs w:val="28"/>
        </w:rPr>
        <w:t>и</w:t>
      </w:r>
      <w:r w:rsidRPr="000B64B0">
        <w:rPr>
          <w:rFonts w:ascii="Times New Roman" w:hAnsi="Times New Roman"/>
          <w:sz w:val="28"/>
          <w:szCs w:val="28"/>
        </w:rPr>
        <w:t>вотных, в частности по продуктивности молочного стада – 5</w:t>
      </w:r>
      <w:r>
        <w:rPr>
          <w:rFonts w:ascii="Times New Roman" w:hAnsi="Times New Roman"/>
          <w:sz w:val="28"/>
          <w:szCs w:val="28"/>
        </w:rPr>
        <w:t>9</w:t>
      </w:r>
      <w:r w:rsidRPr="000B64B0">
        <w:rPr>
          <w:rFonts w:ascii="Times New Roman" w:hAnsi="Times New Roman"/>
          <w:sz w:val="28"/>
          <w:szCs w:val="28"/>
        </w:rPr>
        <w:t>00 кг. В предл</w:t>
      </w:r>
      <w:r w:rsidRPr="000B64B0">
        <w:rPr>
          <w:rFonts w:ascii="Times New Roman" w:hAnsi="Times New Roman"/>
          <w:sz w:val="28"/>
          <w:szCs w:val="28"/>
        </w:rPr>
        <w:t>а</w:t>
      </w:r>
      <w:r w:rsidRPr="000B64B0">
        <w:rPr>
          <w:rFonts w:ascii="Times New Roman" w:hAnsi="Times New Roman"/>
          <w:sz w:val="28"/>
          <w:szCs w:val="28"/>
        </w:rPr>
        <w:lastRenderedPageBreak/>
        <w:t xml:space="preserve">гаемом количестве кормов будет содержаться </w:t>
      </w:r>
      <w:r>
        <w:rPr>
          <w:rFonts w:ascii="Times New Roman" w:hAnsi="Times New Roman"/>
          <w:sz w:val="28"/>
          <w:szCs w:val="28"/>
        </w:rPr>
        <w:t>95</w:t>
      </w:r>
      <w:r w:rsidRPr="000B64B0">
        <w:rPr>
          <w:rFonts w:ascii="Times New Roman" w:hAnsi="Times New Roman"/>
          <w:sz w:val="28"/>
          <w:szCs w:val="28"/>
        </w:rPr>
        <w:t xml:space="preserve"> г переваримого протеина на 1 корм. ед.</w:t>
      </w:r>
    </w:p>
    <w:p w:rsidR="001A2143" w:rsidRDefault="001A2143" w:rsidP="001A2143">
      <w:pPr>
        <w:pStyle w:val="ConsNormal"/>
        <w:numPr>
          <w:ilvl w:val="0"/>
          <w:numId w:val="29"/>
        </w:numPr>
        <w:tabs>
          <w:tab w:val="left" w:pos="426"/>
        </w:tabs>
        <w:spacing w:line="360" w:lineRule="auto"/>
        <w:ind w:left="0" w:firstLine="0"/>
        <w:jc w:val="both"/>
        <w:rPr>
          <w:rFonts w:ascii="Times New Roman" w:hAnsi="Times New Roman"/>
          <w:sz w:val="28"/>
          <w:szCs w:val="28"/>
        </w:rPr>
      </w:pPr>
      <w:r w:rsidRPr="001A2143">
        <w:rPr>
          <w:rFonts w:ascii="Times New Roman" w:hAnsi="Times New Roman"/>
          <w:sz w:val="28"/>
          <w:szCs w:val="28"/>
        </w:rPr>
        <w:t>Рассчитанная с помощью ЭВМ оптимальная структура посевных площ</w:t>
      </w:r>
      <w:r w:rsidRPr="001A2143">
        <w:rPr>
          <w:rFonts w:ascii="Times New Roman" w:hAnsi="Times New Roman"/>
          <w:sz w:val="28"/>
          <w:szCs w:val="28"/>
        </w:rPr>
        <w:t>а</w:t>
      </w:r>
      <w:r w:rsidRPr="001A2143">
        <w:rPr>
          <w:rFonts w:ascii="Times New Roman" w:hAnsi="Times New Roman"/>
          <w:sz w:val="28"/>
          <w:szCs w:val="28"/>
        </w:rPr>
        <w:t>дей имеет большую экономическую эффективность, поскольку кормовая база не только строго сбалансирована по питательным веществам, но и позволяет использовать более дешевые и эффективные корма, значительно увелич</w:t>
      </w:r>
      <w:r w:rsidRPr="001A2143">
        <w:rPr>
          <w:rFonts w:ascii="Times New Roman" w:hAnsi="Times New Roman"/>
          <w:sz w:val="28"/>
          <w:szCs w:val="28"/>
        </w:rPr>
        <w:t>и</w:t>
      </w:r>
      <w:r w:rsidRPr="001A2143">
        <w:rPr>
          <w:rFonts w:ascii="Times New Roman" w:hAnsi="Times New Roman"/>
          <w:sz w:val="28"/>
          <w:szCs w:val="28"/>
        </w:rPr>
        <w:t>вающие продуктивность животных.</w:t>
      </w:r>
    </w:p>
    <w:p w:rsidR="001A2143" w:rsidRDefault="001A2143" w:rsidP="001A2143">
      <w:pPr>
        <w:pStyle w:val="ConsNormal"/>
        <w:tabs>
          <w:tab w:val="left" w:pos="426"/>
        </w:tabs>
        <w:spacing w:line="360" w:lineRule="auto"/>
        <w:ind w:firstLine="426"/>
        <w:jc w:val="both"/>
        <w:rPr>
          <w:rFonts w:ascii="Times New Roman" w:hAnsi="Times New Roman"/>
          <w:sz w:val="28"/>
          <w:szCs w:val="28"/>
        </w:rPr>
      </w:pPr>
      <w:r w:rsidRPr="001A2143">
        <w:rPr>
          <w:rFonts w:ascii="Times New Roman" w:hAnsi="Times New Roman"/>
          <w:sz w:val="28"/>
          <w:szCs w:val="28"/>
        </w:rPr>
        <w:t>Стоимость годового рациона, а, следовательно, и стоимость кормов в расчете на 1 голову для основного стада молочного скота составит 33859 руб., для молодняка КРС на выращивании и откорме – 17413 руб.</w:t>
      </w:r>
    </w:p>
    <w:p w:rsidR="001A2143" w:rsidRDefault="001A2143" w:rsidP="001A2143">
      <w:pPr>
        <w:pStyle w:val="ConsNormal"/>
        <w:tabs>
          <w:tab w:val="left" w:pos="426"/>
        </w:tabs>
        <w:spacing w:line="360" w:lineRule="auto"/>
        <w:ind w:firstLine="426"/>
        <w:jc w:val="both"/>
        <w:rPr>
          <w:rFonts w:ascii="Times New Roman" w:hAnsi="Times New Roman"/>
          <w:sz w:val="28"/>
          <w:szCs w:val="28"/>
        </w:rPr>
      </w:pPr>
      <w:r w:rsidRPr="00997137">
        <w:rPr>
          <w:rFonts w:ascii="Times New Roman" w:hAnsi="Times New Roman"/>
          <w:sz w:val="28"/>
          <w:szCs w:val="28"/>
        </w:rPr>
        <w:t xml:space="preserve">Наряду с улучшением обеспеченности скота кормами, при </w:t>
      </w:r>
      <w:r>
        <w:rPr>
          <w:rFonts w:ascii="Times New Roman" w:hAnsi="Times New Roman"/>
          <w:sz w:val="28"/>
          <w:szCs w:val="28"/>
        </w:rPr>
        <w:t>увеличении</w:t>
      </w:r>
      <w:r w:rsidRPr="00997137">
        <w:rPr>
          <w:rFonts w:ascii="Times New Roman" w:hAnsi="Times New Roman"/>
          <w:sz w:val="28"/>
          <w:szCs w:val="28"/>
        </w:rPr>
        <w:t xml:space="preserve"> суммы годовых затрат в расчете на 1 голову основного стада молочного ск</w:t>
      </w:r>
      <w:r w:rsidRPr="00997137">
        <w:rPr>
          <w:rFonts w:ascii="Times New Roman" w:hAnsi="Times New Roman"/>
          <w:sz w:val="28"/>
          <w:szCs w:val="28"/>
        </w:rPr>
        <w:t>о</w:t>
      </w:r>
      <w:r w:rsidRPr="00997137">
        <w:rPr>
          <w:rFonts w:ascii="Times New Roman" w:hAnsi="Times New Roman"/>
          <w:sz w:val="28"/>
          <w:szCs w:val="28"/>
        </w:rPr>
        <w:t xml:space="preserve">та на </w:t>
      </w:r>
      <w:r>
        <w:rPr>
          <w:rFonts w:ascii="Times New Roman" w:hAnsi="Times New Roman"/>
          <w:sz w:val="28"/>
          <w:szCs w:val="28"/>
        </w:rPr>
        <w:t>1867</w:t>
      </w:r>
      <w:r w:rsidRPr="00997137">
        <w:rPr>
          <w:rFonts w:ascii="Times New Roman" w:hAnsi="Times New Roman"/>
          <w:sz w:val="28"/>
          <w:szCs w:val="28"/>
        </w:rPr>
        <w:t xml:space="preserve"> руб., себестоимость 1 ц молока снизится на </w:t>
      </w:r>
      <w:r>
        <w:rPr>
          <w:rFonts w:ascii="Times New Roman" w:hAnsi="Times New Roman"/>
          <w:sz w:val="28"/>
          <w:szCs w:val="28"/>
        </w:rPr>
        <w:t xml:space="preserve">17,35 руб. и составит 1637,05 </w:t>
      </w:r>
      <w:r w:rsidRPr="00997137">
        <w:rPr>
          <w:rFonts w:ascii="Times New Roman" w:hAnsi="Times New Roman"/>
          <w:sz w:val="28"/>
          <w:szCs w:val="28"/>
        </w:rPr>
        <w:t>руб</w:t>
      </w:r>
      <w:r w:rsidRPr="001A2143">
        <w:rPr>
          <w:rFonts w:ascii="Times New Roman" w:hAnsi="Times New Roman"/>
          <w:sz w:val="28"/>
          <w:szCs w:val="28"/>
        </w:rPr>
        <w:t xml:space="preserve">. </w:t>
      </w:r>
    </w:p>
    <w:p w:rsidR="001A2143" w:rsidRDefault="001A2143" w:rsidP="001A2143">
      <w:pPr>
        <w:pStyle w:val="ConsNormal"/>
        <w:tabs>
          <w:tab w:val="left" w:pos="426"/>
        </w:tabs>
        <w:spacing w:line="360" w:lineRule="auto"/>
        <w:ind w:firstLine="426"/>
        <w:jc w:val="both"/>
        <w:rPr>
          <w:rFonts w:ascii="Times New Roman" w:hAnsi="Times New Roman"/>
          <w:sz w:val="28"/>
          <w:szCs w:val="28"/>
        </w:rPr>
      </w:pPr>
      <w:r w:rsidRPr="00997137">
        <w:rPr>
          <w:rFonts w:ascii="Times New Roman" w:hAnsi="Times New Roman"/>
          <w:sz w:val="28"/>
          <w:szCs w:val="28"/>
        </w:rPr>
        <w:t xml:space="preserve">При </w:t>
      </w:r>
      <w:r>
        <w:rPr>
          <w:rFonts w:ascii="Times New Roman" w:hAnsi="Times New Roman"/>
          <w:sz w:val="28"/>
          <w:szCs w:val="28"/>
        </w:rPr>
        <w:t>снижении</w:t>
      </w:r>
      <w:r w:rsidRPr="00997137">
        <w:rPr>
          <w:rFonts w:ascii="Times New Roman" w:hAnsi="Times New Roman"/>
          <w:sz w:val="28"/>
          <w:szCs w:val="28"/>
        </w:rPr>
        <w:t xml:space="preserve"> суммы годовых затрат в расчете на 1 голову молодняка КРС на выращивании и откорме на </w:t>
      </w:r>
      <w:r>
        <w:rPr>
          <w:rFonts w:ascii="Times New Roman" w:hAnsi="Times New Roman"/>
          <w:sz w:val="28"/>
          <w:szCs w:val="28"/>
        </w:rPr>
        <w:t>2119</w:t>
      </w:r>
      <w:r w:rsidRPr="00997137">
        <w:rPr>
          <w:rFonts w:ascii="Times New Roman" w:hAnsi="Times New Roman"/>
          <w:sz w:val="28"/>
          <w:szCs w:val="28"/>
        </w:rPr>
        <w:t xml:space="preserve"> руб., себестоимость 1 ц прироста живой массы КРС снизится на </w:t>
      </w:r>
      <w:r>
        <w:rPr>
          <w:rFonts w:ascii="Times New Roman" w:hAnsi="Times New Roman"/>
          <w:sz w:val="28"/>
          <w:szCs w:val="28"/>
        </w:rPr>
        <w:t>1591,29</w:t>
      </w:r>
      <w:r w:rsidRPr="00997137">
        <w:rPr>
          <w:rFonts w:ascii="Times New Roman" w:hAnsi="Times New Roman"/>
          <w:sz w:val="28"/>
          <w:szCs w:val="28"/>
        </w:rPr>
        <w:t xml:space="preserve"> руб. и составит </w:t>
      </w:r>
      <w:r>
        <w:rPr>
          <w:rFonts w:ascii="Times New Roman" w:hAnsi="Times New Roman"/>
          <w:sz w:val="28"/>
          <w:szCs w:val="28"/>
        </w:rPr>
        <w:t>14673,93</w:t>
      </w:r>
      <w:r w:rsidRPr="00997137">
        <w:rPr>
          <w:rFonts w:ascii="Times New Roman" w:hAnsi="Times New Roman"/>
          <w:sz w:val="28"/>
          <w:szCs w:val="28"/>
        </w:rPr>
        <w:t xml:space="preserve"> руб</w:t>
      </w:r>
      <w:r w:rsidRPr="001A2143">
        <w:rPr>
          <w:rFonts w:ascii="Times New Roman" w:hAnsi="Times New Roman"/>
          <w:sz w:val="28"/>
          <w:szCs w:val="28"/>
        </w:rPr>
        <w:t xml:space="preserve">. </w:t>
      </w:r>
    </w:p>
    <w:p w:rsidR="001A2143" w:rsidRPr="001A2143" w:rsidRDefault="001A2143" w:rsidP="001A2143">
      <w:pPr>
        <w:pStyle w:val="ConsNormal"/>
        <w:numPr>
          <w:ilvl w:val="0"/>
          <w:numId w:val="29"/>
        </w:numPr>
        <w:tabs>
          <w:tab w:val="left" w:pos="426"/>
        </w:tabs>
        <w:spacing w:line="360" w:lineRule="auto"/>
        <w:ind w:left="0" w:firstLine="0"/>
        <w:jc w:val="both"/>
        <w:rPr>
          <w:rFonts w:ascii="Times New Roman" w:hAnsi="Times New Roman"/>
          <w:sz w:val="28"/>
          <w:szCs w:val="28"/>
        </w:rPr>
      </w:pPr>
      <w:r w:rsidRPr="00541841">
        <w:rPr>
          <w:rFonts w:ascii="Times New Roman" w:hAnsi="Times New Roman" w:cs="Times New Roman"/>
          <w:color w:val="000000" w:themeColor="text1"/>
          <w:sz w:val="28"/>
          <w:szCs w:val="28"/>
        </w:rPr>
        <w:t>Хозяйство сможет увеличить объемы, как производства, так и реализации продукции. За счет увеличения количества товарного зерна денежная выру</w:t>
      </w:r>
      <w:r w:rsidRPr="00541841">
        <w:rPr>
          <w:rFonts w:ascii="Times New Roman" w:hAnsi="Times New Roman" w:cs="Times New Roman"/>
          <w:color w:val="000000" w:themeColor="text1"/>
          <w:sz w:val="28"/>
          <w:szCs w:val="28"/>
        </w:rPr>
        <w:t>ч</w:t>
      </w:r>
      <w:r w:rsidRPr="00541841">
        <w:rPr>
          <w:rFonts w:ascii="Times New Roman" w:hAnsi="Times New Roman" w:cs="Times New Roman"/>
          <w:color w:val="000000" w:themeColor="text1"/>
          <w:sz w:val="28"/>
          <w:szCs w:val="28"/>
        </w:rPr>
        <w:t xml:space="preserve">ка от его реализации увеличится на </w:t>
      </w:r>
      <w:r>
        <w:rPr>
          <w:rFonts w:ascii="Times New Roman" w:hAnsi="Times New Roman" w:cs="Times New Roman"/>
          <w:color w:val="000000" w:themeColor="text1"/>
          <w:sz w:val="28"/>
          <w:szCs w:val="28"/>
        </w:rPr>
        <w:t>15,7</w:t>
      </w:r>
      <w:r w:rsidRPr="0054184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млн</w:t>
      </w:r>
      <w:r w:rsidRPr="00541841">
        <w:rPr>
          <w:rFonts w:ascii="Times New Roman" w:hAnsi="Times New Roman" w:cs="Times New Roman"/>
          <w:color w:val="000000" w:themeColor="text1"/>
          <w:sz w:val="28"/>
          <w:szCs w:val="28"/>
        </w:rPr>
        <w:t>. руб., за счет увеличения кол</w:t>
      </w:r>
      <w:r w:rsidRPr="00541841">
        <w:rPr>
          <w:rFonts w:ascii="Times New Roman" w:hAnsi="Times New Roman" w:cs="Times New Roman"/>
          <w:color w:val="000000" w:themeColor="text1"/>
          <w:sz w:val="28"/>
          <w:szCs w:val="28"/>
        </w:rPr>
        <w:t>и</w:t>
      </w:r>
      <w:r w:rsidRPr="00541841">
        <w:rPr>
          <w:rFonts w:ascii="Times New Roman" w:hAnsi="Times New Roman" w:cs="Times New Roman"/>
          <w:color w:val="000000" w:themeColor="text1"/>
          <w:sz w:val="28"/>
          <w:szCs w:val="28"/>
        </w:rPr>
        <w:t xml:space="preserve">чества товарного молока денежная выручка от его реализации увеличится на </w:t>
      </w:r>
      <w:r>
        <w:rPr>
          <w:rFonts w:ascii="Times New Roman" w:hAnsi="Times New Roman" w:cs="Times New Roman"/>
          <w:color w:val="000000" w:themeColor="text1"/>
          <w:sz w:val="28"/>
          <w:szCs w:val="28"/>
        </w:rPr>
        <w:t>27,9 млн</w:t>
      </w:r>
      <w:r w:rsidRPr="00541841">
        <w:rPr>
          <w:rFonts w:ascii="Times New Roman" w:hAnsi="Times New Roman" w:cs="Times New Roman"/>
          <w:color w:val="000000" w:themeColor="text1"/>
          <w:sz w:val="28"/>
          <w:szCs w:val="28"/>
        </w:rPr>
        <w:t>. руб., за счет увеличения реализации крупного рогатого скота в ж</w:t>
      </w:r>
      <w:r w:rsidRPr="00541841">
        <w:rPr>
          <w:rFonts w:ascii="Times New Roman" w:hAnsi="Times New Roman" w:cs="Times New Roman"/>
          <w:color w:val="000000" w:themeColor="text1"/>
          <w:sz w:val="28"/>
          <w:szCs w:val="28"/>
        </w:rPr>
        <w:t>и</w:t>
      </w:r>
      <w:r w:rsidRPr="00541841">
        <w:rPr>
          <w:rFonts w:ascii="Times New Roman" w:hAnsi="Times New Roman" w:cs="Times New Roman"/>
          <w:color w:val="000000" w:themeColor="text1"/>
          <w:sz w:val="28"/>
          <w:szCs w:val="28"/>
        </w:rPr>
        <w:t xml:space="preserve">вой массе стоимость его реализации возрастет на </w:t>
      </w:r>
      <w:r>
        <w:rPr>
          <w:rFonts w:ascii="Times New Roman" w:hAnsi="Times New Roman" w:cs="Times New Roman"/>
          <w:color w:val="000000" w:themeColor="text1"/>
          <w:sz w:val="28"/>
          <w:szCs w:val="28"/>
        </w:rPr>
        <w:t>772</w:t>
      </w:r>
      <w:r w:rsidRPr="00541841">
        <w:rPr>
          <w:rFonts w:ascii="Times New Roman" w:hAnsi="Times New Roman" w:cs="Times New Roman"/>
          <w:color w:val="000000" w:themeColor="text1"/>
          <w:sz w:val="28"/>
          <w:szCs w:val="28"/>
        </w:rPr>
        <w:t xml:space="preserve"> тыс. руб.  В целом по хозяйству стоимость товарной продукции увеличится на </w:t>
      </w:r>
      <w:r>
        <w:rPr>
          <w:rFonts w:ascii="Times New Roman" w:hAnsi="Times New Roman" w:cs="Times New Roman"/>
          <w:color w:val="000000" w:themeColor="text1"/>
          <w:sz w:val="28"/>
          <w:szCs w:val="28"/>
        </w:rPr>
        <w:t>44,7</w:t>
      </w:r>
      <w:r w:rsidRPr="0054184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млн. </w:t>
      </w:r>
      <w:r w:rsidRPr="00541841">
        <w:rPr>
          <w:rFonts w:ascii="Times New Roman" w:hAnsi="Times New Roman" w:cs="Times New Roman"/>
          <w:color w:val="000000" w:themeColor="text1"/>
          <w:sz w:val="28"/>
          <w:szCs w:val="28"/>
        </w:rPr>
        <w:t>руб</w:t>
      </w:r>
      <w:r w:rsidRPr="001A2143">
        <w:rPr>
          <w:rFonts w:ascii="Times New Roman" w:hAnsi="Times New Roman" w:cs="Times New Roman"/>
          <w:color w:val="000000" w:themeColor="text1"/>
          <w:sz w:val="28"/>
          <w:szCs w:val="28"/>
        </w:rPr>
        <w:t xml:space="preserve">. </w:t>
      </w:r>
    </w:p>
    <w:p w:rsidR="001A2143" w:rsidRPr="001A2143" w:rsidRDefault="001A2143" w:rsidP="001A2143">
      <w:pPr>
        <w:pStyle w:val="ConsNormal"/>
        <w:numPr>
          <w:ilvl w:val="0"/>
          <w:numId w:val="29"/>
        </w:numPr>
        <w:tabs>
          <w:tab w:val="left" w:pos="426"/>
        </w:tabs>
        <w:spacing w:line="360" w:lineRule="auto"/>
        <w:ind w:left="0" w:firstLine="0"/>
        <w:jc w:val="both"/>
        <w:rPr>
          <w:rFonts w:ascii="Times New Roman" w:hAnsi="Times New Roman" w:cs="Times New Roman"/>
          <w:color w:val="000000" w:themeColor="text1"/>
          <w:sz w:val="28"/>
          <w:szCs w:val="28"/>
        </w:rPr>
      </w:pPr>
      <w:r w:rsidRPr="001A2143">
        <w:rPr>
          <w:rFonts w:ascii="Times New Roman" w:hAnsi="Times New Roman" w:cs="Times New Roman"/>
          <w:color w:val="000000" w:themeColor="text1"/>
          <w:sz w:val="28"/>
          <w:szCs w:val="28"/>
        </w:rPr>
        <w:t>В связи со значительным снижением себестоимости продукции, как по причине роста продуктивности животных, так и в связи с оптимизацией структуры кормовых рационов в животноводстве, увеличивается и рент</w:t>
      </w:r>
      <w:r w:rsidRPr="001A2143">
        <w:rPr>
          <w:rFonts w:ascii="Times New Roman" w:hAnsi="Times New Roman" w:cs="Times New Roman"/>
          <w:color w:val="000000" w:themeColor="text1"/>
          <w:sz w:val="28"/>
          <w:szCs w:val="28"/>
        </w:rPr>
        <w:t>а</w:t>
      </w:r>
      <w:r w:rsidRPr="001A2143">
        <w:rPr>
          <w:rFonts w:ascii="Times New Roman" w:hAnsi="Times New Roman" w:cs="Times New Roman"/>
          <w:color w:val="000000" w:themeColor="text1"/>
          <w:sz w:val="28"/>
          <w:szCs w:val="28"/>
        </w:rPr>
        <w:t>бельность продукции. Так, уровень рентабельности молока увеличивается с 15,0% до 16,2 %, а уровень убыточности КРС в живой массе снижается с -46,8% до -44,6%, в целом по животноводству – с -5% до -1,2%.  Уровень ре</w:t>
      </w:r>
      <w:r w:rsidRPr="001A2143">
        <w:rPr>
          <w:rFonts w:ascii="Times New Roman" w:hAnsi="Times New Roman" w:cs="Times New Roman"/>
          <w:color w:val="000000" w:themeColor="text1"/>
          <w:sz w:val="28"/>
          <w:szCs w:val="28"/>
        </w:rPr>
        <w:t>н</w:t>
      </w:r>
      <w:r w:rsidRPr="001A2143">
        <w:rPr>
          <w:rFonts w:ascii="Times New Roman" w:hAnsi="Times New Roman" w:cs="Times New Roman"/>
          <w:color w:val="000000" w:themeColor="text1"/>
          <w:sz w:val="28"/>
          <w:szCs w:val="28"/>
        </w:rPr>
        <w:lastRenderedPageBreak/>
        <w:t>табельности продукции растениеводства составит 40,2%, а в</w:t>
      </w:r>
      <w:r w:rsidRPr="00541841">
        <w:rPr>
          <w:rFonts w:ascii="Times New Roman" w:hAnsi="Times New Roman" w:cs="Times New Roman"/>
          <w:color w:val="000000" w:themeColor="text1"/>
          <w:sz w:val="28"/>
          <w:szCs w:val="28"/>
        </w:rPr>
        <w:t xml:space="preserve"> целом по хозя</w:t>
      </w:r>
      <w:r w:rsidRPr="00541841">
        <w:rPr>
          <w:rFonts w:ascii="Times New Roman" w:hAnsi="Times New Roman" w:cs="Times New Roman"/>
          <w:color w:val="000000" w:themeColor="text1"/>
          <w:sz w:val="28"/>
          <w:szCs w:val="28"/>
        </w:rPr>
        <w:t>й</w:t>
      </w:r>
      <w:r w:rsidRPr="00541841">
        <w:rPr>
          <w:rFonts w:ascii="Times New Roman" w:hAnsi="Times New Roman" w:cs="Times New Roman"/>
          <w:color w:val="000000" w:themeColor="text1"/>
          <w:sz w:val="28"/>
          <w:szCs w:val="28"/>
        </w:rPr>
        <w:t xml:space="preserve">ству увеличивается с </w:t>
      </w:r>
      <w:r>
        <w:rPr>
          <w:rFonts w:ascii="Times New Roman" w:hAnsi="Times New Roman" w:cs="Times New Roman"/>
          <w:color w:val="000000" w:themeColor="text1"/>
          <w:sz w:val="28"/>
          <w:szCs w:val="28"/>
        </w:rPr>
        <w:t>3</w:t>
      </w:r>
      <w:r w:rsidRPr="00541841">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6,9</w:t>
      </w:r>
      <w:r w:rsidRPr="00541841">
        <w:rPr>
          <w:rFonts w:ascii="Times New Roman" w:hAnsi="Times New Roman" w:cs="Times New Roman"/>
          <w:color w:val="000000" w:themeColor="text1"/>
          <w:sz w:val="28"/>
          <w:szCs w:val="28"/>
        </w:rPr>
        <w:t>%.</w:t>
      </w:r>
    </w:p>
    <w:p w:rsidR="002377D0" w:rsidRPr="003568D7" w:rsidRDefault="000245D4" w:rsidP="00BF7E81">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rPr>
        <w:t>.</w:t>
      </w:r>
    </w:p>
    <w:p w:rsidR="002377D0" w:rsidRPr="000245D4" w:rsidRDefault="002377D0" w:rsidP="000245D4">
      <w:pPr>
        <w:pStyle w:val="1"/>
        <w:pageBreakBefore/>
        <w:jc w:val="center"/>
      </w:pPr>
      <w:bookmarkStart w:id="13" w:name="_Toc475807249"/>
      <w:r w:rsidRPr="000245D4">
        <w:lastRenderedPageBreak/>
        <w:t>СПИСОК ИСПОЛЬЗОВАННЫХ ИСТОЧНИКОВ И ЛИТЕРАТУРЫ</w:t>
      </w:r>
      <w:bookmarkEnd w:id="13"/>
    </w:p>
    <w:p w:rsidR="000245D4" w:rsidRDefault="000245D4"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"Гражданский кодекс Российской Федерации (часть первая)" от 30.11.1994 N 51-ФЗ (ред. от 07.02.2017)</w:t>
      </w:r>
    </w:p>
    <w:p w:rsidR="000245D4" w:rsidRDefault="000245D4"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Федеральный закон от 08.02.1998 N 14-ФЗ (ред. от 03.07.2016) "Об общ</w:t>
      </w:r>
      <w:r w:rsidRPr="000245D4">
        <w:rPr>
          <w:rFonts w:ascii="Times New Roman" w:hAnsi="Times New Roman" w:cs="Times New Roman"/>
          <w:color w:val="000000"/>
          <w:sz w:val="28"/>
          <w:szCs w:val="28"/>
        </w:rPr>
        <w:t>е</w:t>
      </w:r>
      <w:r w:rsidRPr="000245D4">
        <w:rPr>
          <w:rFonts w:ascii="Times New Roman" w:hAnsi="Times New Roman" w:cs="Times New Roman"/>
          <w:color w:val="000000"/>
          <w:sz w:val="28"/>
          <w:szCs w:val="28"/>
        </w:rPr>
        <w:t>ствах с ограниченной ответственностью" (с изм. и доп., вступ. в силу с 01.01.2017)</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 xml:space="preserve">Устав </w:t>
      </w:r>
      <w:r w:rsidR="000245D4">
        <w:rPr>
          <w:rFonts w:ascii="Times New Roman" w:hAnsi="Times New Roman" w:cs="Times New Roman"/>
          <w:color w:val="000000"/>
          <w:sz w:val="28"/>
          <w:szCs w:val="28"/>
        </w:rPr>
        <w:t>ООО «Кигбаево Агро</w:t>
      </w:r>
      <w:r w:rsidRPr="000245D4">
        <w:rPr>
          <w:rFonts w:ascii="Times New Roman" w:hAnsi="Times New Roman" w:cs="Times New Roman"/>
          <w:color w:val="000000"/>
          <w:sz w:val="28"/>
          <w:szCs w:val="28"/>
        </w:rPr>
        <w:t xml:space="preserve">» </w:t>
      </w:r>
      <w:r w:rsidR="000245D4">
        <w:rPr>
          <w:rFonts w:ascii="Times New Roman" w:hAnsi="Times New Roman" w:cs="Times New Roman"/>
          <w:color w:val="000000"/>
          <w:sz w:val="28"/>
          <w:szCs w:val="28"/>
        </w:rPr>
        <w:t>Сарапульского</w:t>
      </w:r>
      <w:r w:rsidRPr="000245D4">
        <w:rPr>
          <w:rFonts w:ascii="Times New Roman" w:hAnsi="Times New Roman" w:cs="Times New Roman"/>
          <w:color w:val="000000"/>
          <w:sz w:val="28"/>
          <w:szCs w:val="28"/>
        </w:rPr>
        <w:t xml:space="preserve"> района Удмуртской Респу</w:t>
      </w:r>
      <w:r w:rsidRPr="000245D4">
        <w:rPr>
          <w:rFonts w:ascii="Times New Roman" w:hAnsi="Times New Roman" w:cs="Times New Roman"/>
          <w:color w:val="000000"/>
          <w:sz w:val="28"/>
          <w:szCs w:val="28"/>
        </w:rPr>
        <w:t>б</w:t>
      </w:r>
      <w:r w:rsidRPr="000245D4">
        <w:rPr>
          <w:rFonts w:ascii="Times New Roman" w:hAnsi="Times New Roman" w:cs="Times New Roman"/>
          <w:color w:val="000000"/>
          <w:sz w:val="28"/>
          <w:szCs w:val="28"/>
        </w:rPr>
        <w:t>лики</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 xml:space="preserve">Годовые бухгалтерские отчеты </w:t>
      </w:r>
      <w:r w:rsidR="000245D4">
        <w:rPr>
          <w:rFonts w:ascii="Times New Roman" w:hAnsi="Times New Roman" w:cs="Times New Roman"/>
          <w:color w:val="000000"/>
          <w:sz w:val="28"/>
          <w:szCs w:val="28"/>
        </w:rPr>
        <w:t>ООО «Кигбаево Агро</w:t>
      </w:r>
      <w:r w:rsidR="000245D4" w:rsidRPr="000245D4">
        <w:rPr>
          <w:rFonts w:ascii="Times New Roman" w:hAnsi="Times New Roman" w:cs="Times New Roman"/>
          <w:color w:val="000000"/>
          <w:sz w:val="28"/>
          <w:szCs w:val="28"/>
        </w:rPr>
        <w:t xml:space="preserve">» </w:t>
      </w:r>
      <w:r w:rsidR="000245D4">
        <w:rPr>
          <w:rFonts w:ascii="Times New Roman" w:hAnsi="Times New Roman" w:cs="Times New Roman"/>
          <w:color w:val="000000"/>
          <w:sz w:val="28"/>
          <w:szCs w:val="28"/>
        </w:rPr>
        <w:t>Сарапульского</w:t>
      </w:r>
      <w:r w:rsidR="000245D4" w:rsidRPr="000245D4">
        <w:rPr>
          <w:rFonts w:ascii="Times New Roman" w:hAnsi="Times New Roman" w:cs="Times New Roman"/>
          <w:color w:val="000000"/>
          <w:sz w:val="28"/>
          <w:szCs w:val="28"/>
        </w:rPr>
        <w:t xml:space="preserve"> </w:t>
      </w:r>
      <w:r w:rsidRPr="000245D4">
        <w:rPr>
          <w:rFonts w:ascii="Times New Roman" w:hAnsi="Times New Roman" w:cs="Times New Roman"/>
          <w:color w:val="000000"/>
          <w:sz w:val="28"/>
          <w:szCs w:val="28"/>
        </w:rPr>
        <w:t>района Удмуртской Республики за 201</w:t>
      </w:r>
      <w:r w:rsidR="000245D4">
        <w:rPr>
          <w:rFonts w:ascii="Times New Roman" w:hAnsi="Times New Roman" w:cs="Times New Roman"/>
          <w:color w:val="000000"/>
          <w:sz w:val="28"/>
          <w:szCs w:val="28"/>
        </w:rPr>
        <w:t>3</w:t>
      </w:r>
      <w:r w:rsidRPr="000245D4">
        <w:rPr>
          <w:rFonts w:ascii="Times New Roman" w:hAnsi="Times New Roman" w:cs="Times New Roman"/>
          <w:color w:val="000000"/>
          <w:sz w:val="28"/>
          <w:szCs w:val="28"/>
        </w:rPr>
        <w:t xml:space="preserve"> – 2015 годы</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 xml:space="preserve">Статистические материалы, планы </w:t>
      </w:r>
      <w:r w:rsidR="000245D4">
        <w:rPr>
          <w:rFonts w:ascii="Times New Roman" w:hAnsi="Times New Roman" w:cs="Times New Roman"/>
          <w:color w:val="000000"/>
          <w:sz w:val="28"/>
          <w:szCs w:val="28"/>
        </w:rPr>
        <w:t>ООО «Кигбаево Агро</w:t>
      </w:r>
      <w:r w:rsidR="000245D4" w:rsidRPr="000245D4">
        <w:rPr>
          <w:rFonts w:ascii="Times New Roman" w:hAnsi="Times New Roman" w:cs="Times New Roman"/>
          <w:color w:val="000000"/>
          <w:sz w:val="28"/>
          <w:szCs w:val="28"/>
        </w:rPr>
        <w:t xml:space="preserve">» </w:t>
      </w:r>
      <w:r w:rsidR="000245D4">
        <w:rPr>
          <w:rFonts w:ascii="Times New Roman" w:hAnsi="Times New Roman" w:cs="Times New Roman"/>
          <w:color w:val="000000"/>
          <w:sz w:val="28"/>
          <w:szCs w:val="28"/>
        </w:rPr>
        <w:t>Сарапульского</w:t>
      </w:r>
      <w:r w:rsidR="000245D4" w:rsidRPr="000245D4">
        <w:rPr>
          <w:rFonts w:ascii="Times New Roman" w:hAnsi="Times New Roman" w:cs="Times New Roman"/>
          <w:color w:val="000000"/>
          <w:sz w:val="28"/>
          <w:szCs w:val="28"/>
        </w:rPr>
        <w:t xml:space="preserve"> </w:t>
      </w:r>
      <w:r w:rsidRPr="000245D4">
        <w:rPr>
          <w:rFonts w:ascii="Times New Roman" w:hAnsi="Times New Roman" w:cs="Times New Roman"/>
          <w:color w:val="000000"/>
          <w:sz w:val="28"/>
          <w:szCs w:val="28"/>
        </w:rPr>
        <w:t>района за 201</w:t>
      </w:r>
      <w:r w:rsidR="000245D4">
        <w:rPr>
          <w:rFonts w:ascii="Times New Roman" w:hAnsi="Times New Roman" w:cs="Times New Roman"/>
          <w:color w:val="000000"/>
          <w:sz w:val="28"/>
          <w:szCs w:val="28"/>
        </w:rPr>
        <w:t>3</w:t>
      </w:r>
      <w:r w:rsidRPr="000245D4">
        <w:rPr>
          <w:rFonts w:ascii="Times New Roman" w:hAnsi="Times New Roman" w:cs="Times New Roman"/>
          <w:color w:val="000000"/>
          <w:sz w:val="28"/>
          <w:szCs w:val="28"/>
        </w:rPr>
        <w:t xml:space="preserve"> – 2015 годы</w:t>
      </w:r>
    </w:p>
    <w:p w:rsidR="009E471A" w:rsidRPr="009E471A" w:rsidRDefault="009E471A" w:rsidP="009E471A">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9E471A">
        <w:rPr>
          <w:rFonts w:ascii="Times New Roman" w:hAnsi="Times New Roman" w:cs="Times New Roman"/>
          <w:color w:val="000000"/>
          <w:sz w:val="28"/>
          <w:szCs w:val="28"/>
        </w:rPr>
        <w:t>Бережная Е.В., Бережной В.И. Математические методы моделирования экономических систем: Учеб. пособие. — 2-е изд., перераб. и доп. — М.: Ф</w:t>
      </w:r>
      <w:r w:rsidRPr="009E471A">
        <w:rPr>
          <w:rFonts w:ascii="Times New Roman" w:hAnsi="Times New Roman" w:cs="Times New Roman"/>
          <w:color w:val="000000"/>
          <w:sz w:val="28"/>
          <w:szCs w:val="28"/>
        </w:rPr>
        <w:t>и</w:t>
      </w:r>
      <w:r w:rsidRPr="009E471A">
        <w:rPr>
          <w:rFonts w:ascii="Times New Roman" w:hAnsi="Times New Roman" w:cs="Times New Roman"/>
          <w:color w:val="000000"/>
          <w:sz w:val="28"/>
          <w:szCs w:val="28"/>
        </w:rPr>
        <w:t>нансы и статистика, 2006. - 432 с</w:t>
      </w:r>
    </w:p>
    <w:p w:rsidR="009E471A"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lang w:eastAsia="ru-RU"/>
        </w:rPr>
        <w:t>Вайцеховская С. С. Ресурсосберегающие технологии как основа повыш</w:t>
      </w:r>
      <w:r w:rsidRPr="000245D4">
        <w:rPr>
          <w:rFonts w:ascii="Times New Roman" w:hAnsi="Times New Roman" w:cs="Times New Roman"/>
          <w:color w:val="000000"/>
          <w:sz w:val="28"/>
          <w:szCs w:val="28"/>
          <w:lang w:eastAsia="ru-RU"/>
        </w:rPr>
        <w:t>е</w:t>
      </w:r>
      <w:r w:rsidRPr="000245D4">
        <w:rPr>
          <w:rFonts w:ascii="Times New Roman" w:hAnsi="Times New Roman" w:cs="Times New Roman"/>
          <w:color w:val="000000"/>
          <w:sz w:val="28"/>
          <w:szCs w:val="28"/>
          <w:lang w:eastAsia="ru-RU"/>
        </w:rPr>
        <w:t>ния эффективности мясного скотоводства // Молодой ученый. — 2013. — №7. — С. 148-153.</w:t>
      </w:r>
    </w:p>
    <w:p w:rsidR="002714B3" w:rsidRDefault="002714B3"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lang w:eastAsia="ru-RU"/>
        </w:rPr>
      </w:pPr>
      <w:r w:rsidRPr="002714B3">
        <w:rPr>
          <w:rFonts w:ascii="Times New Roman" w:hAnsi="Times New Roman" w:cs="Times New Roman"/>
          <w:color w:val="000000"/>
          <w:sz w:val="28"/>
          <w:szCs w:val="28"/>
          <w:lang w:eastAsia="ru-RU"/>
        </w:rPr>
        <w:t>Выпускная квалификационная работа. Требования к оформлению и с</w:t>
      </w:r>
      <w:r w:rsidRPr="002714B3">
        <w:rPr>
          <w:rFonts w:ascii="Times New Roman" w:hAnsi="Times New Roman" w:cs="Times New Roman"/>
          <w:color w:val="000000"/>
          <w:sz w:val="28"/>
          <w:szCs w:val="28"/>
          <w:lang w:eastAsia="ru-RU"/>
        </w:rPr>
        <w:t>о</w:t>
      </w:r>
      <w:r w:rsidRPr="002714B3">
        <w:rPr>
          <w:rFonts w:ascii="Times New Roman" w:hAnsi="Times New Roman" w:cs="Times New Roman"/>
          <w:color w:val="000000"/>
          <w:sz w:val="28"/>
          <w:szCs w:val="28"/>
          <w:lang w:eastAsia="ru-RU"/>
        </w:rPr>
        <w:t>держанию: метод.указания / Гоголев И.М., Мухина И.А., Осипов А.К., Цы</w:t>
      </w:r>
      <w:r w:rsidRPr="002714B3">
        <w:rPr>
          <w:rFonts w:ascii="Times New Roman" w:hAnsi="Times New Roman" w:cs="Times New Roman"/>
          <w:color w:val="000000"/>
          <w:sz w:val="28"/>
          <w:szCs w:val="28"/>
          <w:lang w:eastAsia="ru-RU"/>
        </w:rPr>
        <w:t>п</w:t>
      </w:r>
      <w:r w:rsidRPr="002714B3">
        <w:rPr>
          <w:rFonts w:ascii="Times New Roman" w:hAnsi="Times New Roman" w:cs="Times New Roman"/>
          <w:color w:val="000000"/>
          <w:sz w:val="28"/>
          <w:szCs w:val="28"/>
          <w:lang w:eastAsia="ru-RU"/>
        </w:rPr>
        <w:t>ляков П.А. – Ижевск: ФГБОУ ВПО ИжГСХА, 2013. – 96 с</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Данкверт А., Шичкин Г. Экономическая эффективность производства м</w:t>
      </w:r>
      <w:r w:rsidRPr="000245D4">
        <w:rPr>
          <w:rFonts w:ascii="Times New Roman" w:hAnsi="Times New Roman" w:cs="Times New Roman"/>
          <w:color w:val="000000"/>
          <w:sz w:val="28"/>
          <w:szCs w:val="28"/>
        </w:rPr>
        <w:t>о</w:t>
      </w:r>
      <w:r w:rsidRPr="000245D4">
        <w:rPr>
          <w:rFonts w:ascii="Times New Roman" w:hAnsi="Times New Roman" w:cs="Times New Roman"/>
          <w:color w:val="000000"/>
          <w:sz w:val="28"/>
          <w:szCs w:val="28"/>
        </w:rPr>
        <w:t>лока и пути ее повышения в России. // Молочное и мясное скотоводство. 2014. -</w:t>
      </w:r>
      <w:r w:rsidR="009E471A">
        <w:rPr>
          <w:rFonts w:ascii="Times New Roman" w:hAnsi="Times New Roman" w:cs="Times New Roman"/>
          <w:color w:val="000000"/>
          <w:sz w:val="28"/>
          <w:szCs w:val="28"/>
        </w:rPr>
        <w:t xml:space="preserve"> </w:t>
      </w:r>
      <w:r w:rsidRPr="000245D4">
        <w:rPr>
          <w:rFonts w:ascii="Times New Roman" w:hAnsi="Times New Roman" w:cs="Times New Roman"/>
          <w:color w:val="000000"/>
          <w:sz w:val="28"/>
          <w:szCs w:val="28"/>
        </w:rPr>
        <w:t>№12. – с. 1-2</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 xml:space="preserve">Животноводство России (по материалам Росстат) // Экономика сельского хозяйства России – 2014 г. </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 xml:space="preserve">Коваленко Н.Я. Экономика сельского хозяйства. С основами аграрных рынков. Курс лекций. – М.: Ассоциация авторов и издателей. ТАНДЕМ: Изд-во ЭКМОС, 2012. – 448 с. </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lastRenderedPageBreak/>
        <w:t>Кравченко Р.Г. Математическое моделирование экономических проце</w:t>
      </w:r>
      <w:r w:rsidRPr="000245D4">
        <w:rPr>
          <w:rFonts w:ascii="Times New Roman" w:hAnsi="Times New Roman" w:cs="Times New Roman"/>
          <w:color w:val="000000"/>
          <w:sz w:val="28"/>
          <w:szCs w:val="28"/>
        </w:rPr>
        <w:t>с</w:t>
      </w:r>
      <w:r w:rsidRPr="000245D4">
        <w:rPr>
          <w:rFonts w:ascii="Times New Roman" w:hAnsi="Times New Roman" w:cs="Times New Roman"/>
          <w:color w:val="000000"/>
          <w:sz w:val="28"/>
          <w:szCs w:val="28"/>
        </w:rPr>
        <w:t>сов в сельском хозяйстве. М.: Колос, 1981 г.</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Кулик Г.В. Справочник по планированию и экономике сельскохозяйс</w:t>
      </w:r>
      <w:r w:rsidRPr="000245D4">
        <w:rPr>
          <w:rFonts w:ascii="Times New Roman" w:hAnsi="Times New Roman" w:cs="Times New Roman"/>
          <w:color w:val="000000"/>
          <w:sz w:val="28"/>
          <w:szCs w:val="28"/>
        </w:rPr>
        <w:t>т</w:t>
      </w:r>
      <w:r w:rsidRPr="000245D4">
        <w:rPr>
          <w:rFonts w:ascii="Times New Roman" w:hAnsi="Times New Roman" w:cs="Times New Roman"/>
          <w:color w:val="000000"/>
          <w:sz w:val="28"/>
          <w:szCs w:val="28"/>
        </w:rPr>
        <w:t xml:space="preserve">венного производства. М.: Россельхозиздат, 1987 г. </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Кормопроизводство / Под. Ред. Кузьмина Н.А., Новикова Н.Н. и др.- М.: КолосС, 2014 г.</w:t>
      </w:r>
    </w:p>
    <w:p w:rsidR="002377D0"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Методические разработки для практических занятий по организации и планированию производства для студентов экономического, зооинженерного и агрономического факультетов / Сост.: Захаров В.В., Гоголев М.В., Цыпл</w:t>
      </w:r>
      <w:r w:rsidRPr="000245D4">
        <w:rPr>
          <w:rFonts w:ascii="Times New Roman" w:hAnsi="Times New Roman" w:cs="Times New Roman"/>
          <w:color w:val="000000"/>
          <w:sz w:val="28"/>
          <w:szCs w:val="28"/>
        </w:rPr>
        <w:t>я</w:t>
      </w:r>
      <w:r w:rsidRPr="000245D4">
        <w:rPr>
          <w:rFonts w:ascii="Times New Roman" w:hAnsi="Times New Roman" w:cs="Times New Roman"/>
          <w:color w:val="000000"/>
          <w:sz w:val="28"/>
          <w:szCs w:val="28"/>
        </w:rPr>
        <w:t>ков П.А. – Ижевск, 2012 г.</w:t>
      </w:r>
    </w:p>
    <w:p w:rsidR="002714B3" w:rsidRDefault="002714B3"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Митрофанова А. Молоко дороже денег // Агропром Удмуртии – 2016 - №11 – с. 12-14</w:t>
      </w:r>
    </w:p>
    <w:p w:rsidR="002714B3" w:rsidRDefault="002714B3" w:rsidP="002714B3">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Митрофанова А. Энергии хватит // Агропром Удмуртии – 2016 - №11 – с. 24-27.</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Нормы и рационы кормления сельскохозяйственных животных. Справо</w:t>
      </w:r>
      <w:r w:rsidRPr="000245D4">
        <w:rPr>
          <w:rFonts w:ascii="Times New Roman" w:hAnsi="Times New Roman" w:cs="Times New Roman"/>
          <w:color w:val="000000"/>
          <w:sz w:val="28"/>
          <w:szCs w:val="28"/>
        </w:rPr>
        <w:t>ч</w:t>
      </w:r>
      <w:r w:rsidRPr="000245D4">
        <w:rPr>
          <w:rFonts w:ascii="Times New Roman" w:hAnsi="Times New Roman" w:cs="Times New Roman"/>
          <w:color w:val="000000"/>
          <w:sz w:val="28"/>
          <w:szCs w:val="28"/>
        </w:rPr>
        <w:t>ное пособие. 3-е изд.</w:t>
      </w:r>
      <w:r w:rsidR="00474771">
        <w:rPr>
          <w:rFonts w:ascii="Times New Roman" w:hAnsi="Times New Roman" w:cs="Times New Roman"/>
          <w:color w:val="000000"/>
          <w:sz w:val="28"/>
          <w:szCs w:val="28"/>
        </w:rPr>
        <w:t>,</w:t>
      </w:r>
      <w:r w:rsidRPr="000245D4">
        <w:rPr>
          <w:rFonts w:ascii="Times New Roman" w:hAnsi="Times New Roman" w:cs="Times New Roman"/>
          <w:color w:val="000000"/>
          <w:sz w:val="28"/>
          <w:szCs w:val="28"/>
        </w:rPr>
        <w:t xml:space="preserve"> перераб</w:t>
      </w:r>
      <w:r w:rsidR="00474771">
        <w:rPr>
          <w:rFonts w:ascii="Times New Roman" w:hAnsi="Times New Roman" w:cs="Times New Roman"/>
          <w:color w:val="000000"/>
          <w:sz w:val="28"/>
          <w:szCs w:val="28"/>
        </w:rPr>
        <w:t>отанное</w:t>
      </w:r>
      <w:r w:rsidRPr="000245D4">
        <w:rPr>
          <w:rFonts w:ascii="Times New Roman" w:hAnsi="Times New Roman" w:cs="Times New Roman"/>
          <w:color w:val="000000"/>
          <w:sz w:val="28"/>
          <w:szCs w:val="28"/>
        </w:rPr>
        <w:t xml:space="preserve"> и доп</w:t>
      </w:r>
      <w:r w:rsidR="00474771">
        <w:rPr>
          <w:rFonts w:ascii="Times New Roman" w:hAnsi="Times New Roman" w:cs="Times New Roman"/>
          <w:color w:val="000000"/>
          <w:sz w:val="28"/>
          <w:szCs w:val="28"/>
        </w:rPr>
        <w:t>олненное</w:t>
      </w:r>
      <w:r w:rsidRPr="000245D4">
        <w:rPr>
          <w:rFonts w:ascii="Times New Roman" w:hAnsi="Times New Roman" w:cs="Times New Roman"/>
          <w:color w:val="000000"/>
          <w:sz w:val="28"/>
          <w:szCs w:val="28"/>
        </w:rPr>
        <w:t xml:space="preserve"> / Под ред. А.П. Кала</w:t>
      </w:r>
      <w:r w:rsidRPr="000245D4">
        <w:rPr>
          <w:rFonts w:ascii="Times New Roman" w:hAnsi="Times New Roman" w:cs="Times New Roman"/>
          <w:color w:val="000000"/>
          <w:sz w:val="28"/>
          <w:szCs w:val="28"/>
        </w:rPr>
        <w:t>ш</w:t>
      </w:r>
      <w:r w:rsidRPr="000245D4">
        <w:rPr>
          <w:rFonts w:ascii="Times New Roman" w:hAnsi="Times New Roman" w:cs="Times New Roman"/>
          <w:color w:val="000000"/>
          <w:sz w:val="28"/>
          <w:szCs w:val="28"/>
        </w:rPr>
        <w:t>никова, В.И.Фисин</w:t>
      </w:r>
      <w:r w:rsidR="00474771">
        <w:rPr>
          <w:rFonts w:ascii="Times New Roman" w:hAnsi="Times New Roman" w:cs="Times New Roman"/>
          <w:color w:val="000000"/>
          <w:sz w:val="28"/>
          <w:szCs w:val="28"/>
        </w:rPr>
        <w:t>ина, В.В.Щеглова, Н.А. Клейме</w:t>
      </w:r>
      <w:r w:rsidRPr="000245D4">
        <w:rPr>
          <w:rFonts w:ascii="Times New Roman" w:hAnsi="Times New Roman" w:cs="Times New Roman"/>
          <w:color w:val="000000"/>
          <w:sz w:val="28"/>
          <w:szCs w:val="28"/>
        </w:rPr>
        <w:t>нова – М</w:t>
      </w:r>
      <w:r w:rsidR="00474771">
        <w:rPr>
          <w:rFonts w:ascii="Times New Roman" w:hAnsi="Times New Roman" w:cs="Times New Roman"/>
          <w:color w:val="000000"/>
          <w:sz w:val="28"/>
          <w:szCs w:val="28"/>
        </w:rPr>
        <w:t>осква</w:t>
      </w:r>
      <w:r w:rsidRPr="000245D4">
        <w:rPr>
          <w:rFonts w:ascii="Times New Roman" w:hAnsi="Times New Roman" w:cs="Times New Roman"/>
          <w:color w:val="000000"/>
          <w:sz w:val="28"/>
          <w:szCs w:val="28"/>
        </w:rPr>
        <w:t>.</w:t>
      </w:r>
      <w:r w:rsidR="00474771">
        <w:rPr>
          <w:rFonts w:ascii="Times New Roman" w:hAnsi="Times New Roman" w:cs="Times New Roman"/>
          <w:color w:val="000000"/>
          <w:sz w:val="28"/>
          <w:szCs w:val="28"/>
        </w:rPr>
        <w:t xml:space="preserve"> </w:t>
      </w:r>
      <w:r w:rsidRPr="000245D4">
        <w:rPr>
          <w:rFonts w:ascii="Times New Roman" w:hAnsi="Times New Roman" w:cs="Times New Roman"/>
          <w:color w:val="000000"/>
          <w:sz w:val="28"/>
          <w:szCs w:val="28"/>
        </w:rPr>
        <w:t>20</w:t>
      </w:r>
      <w:r w:rsidR="00474771">
        <w:rPr>
          <w:rFonts w:ascii="Times New Roman" w:hAnsi="Times New Roman" w:cs="Times New Roman"/>
          <w:color w:val="000000"/>
          <w:sz w:val="28"/>
          <w:szCs w:val="28"/>
        </w:rPr>
        <w:t>03. – 456 с.</w:t>
      </w:r>
      <w:r w:rsidRPr="000245D4">
        <w:rPr>
          <w:rFonts w:ascii="Times New Roman" w:hAnsi="Times New Roman" w:cs="Times New Roman"/>
          <w:color w:val="000000"/>
          <w:sz w:val="28"/>
          <w:szCs w:val="28"/>
        </w:rPr>
        <w:t xml:space="preserve"> </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Организация сельскохозяйственного производства / Под ред. Шакирова Ф.К.. – М.: КолосС, 2014.-504 с.</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Организация производства на сельскохозяйственных предприятиях / Под ред. М.И. Синюкова. – 4-е изд., пере/аб. и доп. – М.: Агропромиздат, 2011. 512 с.</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 xml:space="preserve">Организация производства на сельскохозяйственных предприятиях / Под ред. Б.И. Яковлева. – 3-е изд., переаб. и доп. –М.: Агропромиздат, 2014. 413 с.  </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Организация, нормирование и оплата труда на предприятии: Учебно- практическое пособие / В.П. Пашуто. –М.: КНОРУС, 2015. – 320 с.</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«Рациональное землепользование сельскохозяйственных земель:  пр</w:t>
      </w:r>
      <w:r w:rsidRPr="000245D4">
        <w:rPr>
          <w:rFonts w:ascii="Times New Roman" w:hAnsi="Times New Roman" w:cs="Times New Roman"/>
          <w:color w:val="000000"/>
          <w:sz w:val="28"/>
          <w:szCs w:val="28"/>
        </w:rPr>
        <w:t>о</w:t>
      </w:r>
      <w:r w:rsidRPr="000245D4">
        <w:rPr>
          <w:rFonts w:ascii="Times New Roman" w:hAnsi="Times New Roman" w:cs="Times New Roman"/>
          <w:color w:val="000000"/>
          <w:sz w:val="28"/>
          <w:szCs w:val="28"/>
        </w:rPr>
        <w:t>блемы  и решения».</w:t>
      </w:r>
      <w:r w:rsidR="00474771">
        <w:rPr>
          <w:rFonts w:ascii="Times New Roman" w:hAnsi="Times New Roman" w:cs="Times New Roman"/>
          <w:color w:val="000000"/>
          <w:sz w:val="28"/>
          <w:szCs w:val="28"/>
        </w:rPr>
        <w:t xml:space="preserve"> // АПК – экономика, управление,</w:t>
      </w:r>
      <w:r w:rsidRPr="000245D4">
        <w:rPr>
          <w:rFonts w:ascii="Times New Roman" w:hAnsi="Times New Roman" w:cs="Times New Roman"/>
          <w:color w:val="000000"/>
          <w:sz w:val="28"/>
          <w:szCs w:val="28"/>
        </w:rPr>
        <w:t xml:space="preserve"> 2012. </w:t>
      </w:r>
      <w:r w:rsidR="00474771">
        <w:rPr>
          <w:rFonts w:ascii="Times New Roman" w:hAnsi="Times New Roman" w:cs="Times New Roman"/>
          <w:color w:val="000000"/>
          <w:sz w:val="28"/>
          <w:szCs w:val="28"/>
        </w:rPr>
        <w:t xml:space="preserve">- </w:t>
      </w:r>
      <w:r w:rsidRPr="000245D4">
        <w:rPr>
          <w:rFonts w:ascii="Times New Roman" w:hAnsi="Times New Roman" w:cs="Times New Roman"/>
          <w:color w:val="000000"/>
          <w:sz w:val="28"/>
          <w:szCs w:val="28"/>
        </w:rPr>
        <w:t>№1.</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lastRenderedPageBreak/>
        <w:t>Родин А.З. Повышение эффективности использования сельскохозяйс</w:t>
      </w:r>
      <w:r w:rsidRPr="000245D4">
        <w:rPr>
          <w:rFonts w:ascii="Times New Roman" w:hAnsi="Times New Roman" w:cs="Times New Roman"/>
          <w:color w:val="000000"/>
          <w:sz w:val="28"/>
          <w:szCs w:val="28"/>
        </w:rPr>
        <w:t>т</w:t>
      </w:r>
      <w:r w:rsidRPr="000245D4">
        <w:rPr>
          <w:rFonts w:ascii="Times New Roman" w:hAnsi="Times New Roman" w:cs="Times New Roman"/>
          <w:color w:val="000000"/>
          <w:sz w:val="28"/>
          <w:szCs w:val="28"/>
        </w:rPr>
        <w:t xml:space="preserve">венных земель – Москва, 2010. </w:t>
      </w:r>
    </w:p>
    <w:p w:rsidR="002377D0" w:rsidRPr="00474771" w:rsidRDefault="00474771" w:rsidP="00474771">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474771">
        <w:rPr>
          <w:rFonts w:ascii="Times New Roman" w:hAnsi="Times New Roman" w:cs="Times New Roman"/>
          <w:color w:val="000000"/>
          <w:sz w:val="28"/>
          <w:szCs w:val="28"/>
        </w:rPr>
        <w:t xml:space="preserve">Российский статистический ежегодник. 2016: Стат.сб./Росстат. </w:t>
      </w:r>
      <w:r>
        <w:rPr>
          <w:rFonts w:ascii="Times New Roman" w:hAnsi="Times New Roman" w:cs="Times New Roman"/>
          <w:color w:val="000000"/>
          <w:sz w:val="28"/>
          <w:szCs w:val="28"/>
        </w:rPr>
        <w:t>–</w:t>
      </w:r>
      <w:r w:rsidRPr="00474771">
        <w:rPr>
          <w:rFonts w:ascii="Times New Roman" w:hAnsi="Times New Roman" w:cs="Times New Roman"/>
          <w:color w:val="000000"/>
          <w:sz w:val="28"/>
          <w:szCs w:val="28"/>
        </w:rPr>
        <w:t xml:space="preserve"> М., 2016  – 725 с.</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Рукосуев Н.П. Экономическая эффективность ж</w:t>
      </w:r>
      <w:r w:rsidR="00474771">
        <w:rPr>
          <w:rFonts w:ascii="Times New Roman" w:hAnsi="Times New Roman" w:cs="Times New Roman"/>
          <w:color w:val="000000"/>
          <w:sz w:val="28"/>
          <w:szCs w:val="28"/>
        </w:rPr>
        <w:t>ивотноводства в системе АПК. М.</w:t>
      </w:r>
      <w:r w:rsidRPr="000245D4">
        <w:rPr>
          <w:rFonts w:ascii="Times New Roman" w:hAnsi="Times New Roman" w:cs="Times New Roman"/>
          <w:color w:val="000000"/>
          <w:sz w:val="28"/>
          <w:szCs w:val="28"/>
        </w:rPr>
        <w:t xml:space="preserve">: Наука, 2015 г.   </w:t>
      </w:r>
    </w:p>
    <w:p w:rsidR="002377D0"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 xml:space="preserve">Савицкая Г.В. </w:t>
      </w:r>
      <w:r w:rsidR="009E471A">
        <w:rPr>
          <w:rFonts w:ascii="Times New Roman" w:hAnsi="Times New Roman" w:cs="Times New Roman"/>
          <w:color w:val="000000"/>
          <w:sz w:val="28"/>
          <w:szCs w:val="28"/>
        </w:rPr>
        <w:t>А</w:t>
      </w:r>
      <w:r w:rsidRPr="000245D4">
        <w:rPr>
          <w:rFonts w:ascii="Times New Roman" w:hAnsi="Times New Roman" w:cs="Times New Roman"/>
          <w:color w:val="000000"/>
          <w:sz w:val="28"/>
          <w:szCs w:val="28"/>
        </w:rPr>
        <w:t>нализ хозяйственной деятельности предприятий АПК: учеб.пособие. – 6-е изд., стер. – Мн.</w:t>
      </w:r>
      <w:r w:rsidR="00474771">
        <w:rPr>
          <w:rFonts w:ascii="Times New Roman" w:hAnsi="Times New Roman" w:cs="Times New Roman"/>
          <w:color w:val="000000"/>
          <w:sz w:val="28"/>
          <w:szCs w:val="28"/>
        </w:rPr>
        <w:t>: Новое знание, 2006. – 652 с.</w:t>
      </w:r>
    </w:p>
    <w:p w:rsidR="00474771" w:rsidRPr="00474771" w:rsidRDefault="00474771" w:rsidP="00474771">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474771">
        <w:rPr>
          <w:rFonts w:ascii="Times New Roman" w:hAnsi="Times New Roman" w:cs="Times New Roman"/>
          <w:color w:val="000000"/>
          <w:sz w:val="28"/>
          <w:szCs w:val="28"/>
        </w:rPr>
        <w:t>Удмуртская Республика в 2011-2015 годах. Краткий статистический сборник</w:t>
      </w:r>
      <w:r>
        <w:rPr>
          <w:rFonts w:ascii="Times New Roman" w:hAnsi="Times New Roman" w:cs="Times New Roman"/>
          <w:color w:val="000000"/>
          <w:sz w:val="28"/>
          <w:szCs w:val="28"/>
        </w:rPr>
        <w:t>. Ижевск, 2016. – 99 с.</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Умнова Е. Совершенствование экономических взаимоотношений в мя</w:t>
      </w:r>
      <w:r w:rsidRPr="000245D4">
        <w:rPr>
          <w:rFonts w:ascii="Times New Roman" w:hAnsi="Times New Roman" w:cs="Times New Roman"/>
          <w:color w:val="000000"/>
          <w:sz w:val="28"/>
          <w:szCs w:val="28"/>
        </w:rPr>
        <w:t>с</w:t>
      </w:r>
      <w:r w:rsidRPr="000245D4">
        <w:rPr>
          <w:rFonts w:ascii="Times New Roman" w:hAnsi="Times New Roman" w:cs="Times New Roman"/>
          <w:color w:val="000000"/>
          <w:sz w:val="28"/>
          <w:szCs w:val="28"/>
        </w:rPr>
        <w:t>ном подкомплексе России при переходе к рынку // Международный сельск</w:t>
      </w:r>
      <w:r w:rsidRPr="000245D4">
        <w:rPr>
          <w:rFonts w:ascii="Times New Roman" w:hAnsi="Times New Roman" w:cs="Times New Roman"/>
          <w:color w:val="000000"/>
          <w:sz w:val="28"/>
          <w:szCs w:val="28"/>
        </w:rPr>
        <w:t>о</w:t>
      </w:r>
      <w:r w:rsidRPr="000245D4">
        <w:rPr>
          <w:rFonts w:ascii="Times New Roman" w:hAnsi="Times New Roman" w:cs="Times New Roman"/>
          <w:color w:val="000000"/>
          <w:sz w:val="28"/>
          <w:szCs w:val="28"/>
        </w:rPr>
        <w:t>хозяйственный журнал</w:t>
      </w:r>
      <w:r w:rsidR="00474771">
        <w:rPr>
          <w:rFonts w:ascii="Times New Roman" w:hAnsi="Times New Roman" w:cs="Times New Roman"/>
          <w:color w:val="000000"/>
          <w:sz w:val="28"/>
          <w:szCs w:val="28"/>
        </w:rPr>
        <w:t>,</w:t>
      </w:r>
      <w:r w:rsidRPr="000245D4">
        <w:rPr>
          <w:rFonts w:ascii="Times New Roman" w:hAnsi="Times New Roman" w:cs="Times New Roman"/>
          <w:color w:val="000000"/>
          <w:sz w:val="28"/>
          <w:szCs w:val="28"/>
        </w:rPr>
        <w:t xml:space="preserve"> 2011. - №2</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Экономика сельского хозяйства / Под ред. И.А. Минакова.- М.: КолосС, 2013. – 328 с.</w:t>
      </w:r>
    </w:p>
    <w:p w:rsidR="002377D0" w:rsidRPr="000245D4" w:rsidRDefault="002377D0" w:rsidP="000245D4">
      <w:pPr>
        <w:pStyle w:val="a9"/>
        <w:numPr>
          <w:ilvl w:val="0"/>
          <w:numId w:val="31"/>
        </w:numPr>
        <w:tabs>
          <w:tab w:val="left" w:pos="426"/>
        </w:tabs>
        <w:spacing w:before="0" w:after="0" w:line="360" w:lineRule="auto"/>
        <w:ind w:left="0" w:firstLine="0"/>
        <w:jc w:val="both"/>
        <w:rPr>
          <w:rFonts w:ascii="Times New Roman" w:hAnsi="Times New Roman" w:cs="Times New Roman"/>
          <w:color w:val="000000"/>
          <w:sz w:val="28"/>
          <w:szCs w:val="28"/>
        </w:rPr>
      </w:pPr>
      <w:r w:rsidRPr="000245D4">
        <w:rPr>
          <w:rFonts w:ascii="Times New Roman" w:hAnsi="Times New Roman" w:cs="Times New Roman"/>
          <w:color w:val="000000"/>
          <w:sz w:val="28"/>
          <w:szCs w:val="28"/>
        </w:rPr>
        <w:t>Эрнст А.С. Перспективы развития животноводства в новом веке // Эк</w:t>
      </w:r>
      <w:r w:rsidRPr="000245D4">
        <w:rPr>
          <w:rFonts w:ascii="Times New Roman" w:hAnsi="Times New Roman" w:cs="Times New Roman"/>
          <w:color w:val="000000"/>
          <w:sz w:val="28"/>
          <w:szCs w:val="28"/>
        </w:rPr>
        <w:t>о</w:t>
      </w:r>
      <w:r w:rsidRPr="000245D4">
        <w:rPr>
          <w:rFonts w:ascii="Times New Roman" w:hAnsi="Times New Roman" w:cs="Times New Roman"/>
          <w:color w:val="000000"/>
          <w:sz w:val="28"/>
          <w:szCs w:val="28"/>
        </w:rPr>
        <w:t>номист – 2012. - №6. – с.</w:t>
      </w:r>
      <w:r w:rsidR="00474771">
        <w:rPr>
          <w:rFonts w:ascii="Times New Roman" w:hAnsi="Times New Roman" w:cs="Times New Roman"/>
          <w:color w:val="000000"/>
          <w:sz w:val="28"/>
          <w:szCs w:val="28"/>
        </w:rPr>
        <w:t xml:space="preserve"> </w:t>
      </w:r>
      <w:r w:rsidRPr="000245D4">
        <w:rPr>
          <w:rFonts w:ascii="Times New Roman" w:hAnsi="Times New Roman" w:cs="Times New Roman"/>
          <w:color w:val="000000"/>
          <w:sz w:val="28"/>
          <w:szCs w:val="28"/>
        </w:rPr>
        <w:t>20</w:t>
      </w:r>
    </w:p>
    <w:p w:rsidR="002377D0" w:rsidRPr="00FA6251" w:rsidRDefault="002377D0" w:rsidP="00271D10">
      <w:pPr>
        <w:spacing w:after="0" w:line="360" w:lineRule="auto"/>
        <w:jc w:val="right"/>
        <w:outlineLvl w:val="0"/>
        <w:rPr>
          <w:rFonts w:ascii="Times New Roman" w:hAnsi="Times New Roman" w:cs="Times New Roman"/>
          <w:color w:val="FF0000"/>
        </w:rPr>
      </w:pPr>
    </w:p>
    <w:sectPr w:rsidR="002377D0" w:rsidRPr="00FA6251" w:rsidSect="00271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82A" w:rsidRDefault="00B1482A" w:rsidP="00C86576">
      <w:pPr>
        <w:spacing w:after="0" w:line="240" w:lineRule="auto"/>
      </w:pPr>
      <w:r>
        <w:separator/>
      </w:r>
    </w:p>
  </w:endnote>
  <w:endnote w:type="continuationSeparator" w:id="0">
    <w:p w:rsidR="00B1482A" w:rsidRDefault="00B1482A" w:rsidP="00C86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F7E" w:rsidRPr="00B33D3E" w:rsidRDefault="00A5797C">
    <w:pPr>
      <w:pStyle w:val="ad"/>
      <w:jc w:val="center"/>
      <w:rPr>
        <w:rFonts w:ascii="Times New Roman" w:hAnsi="Times New Roman"/>
      </w:rPr>
    </w:pPr>
    <w:r w:rsidRPr="00B33D3E">
      <w:rPr>
        <w:rFonts w:ascii="Times New Roman" w:hAnsi="Times New Roman"/>
      </w:rPr>
      <w:fldChar w:fldCharType="begin"/>
    </w:r>
    <w:r w:rsidR="00824F7E" w:rsidRPr="00B33D3E">
      <w:rPr>
        <w:rFonts w:ascii="Times New Roman" w:hAnsi="Times New Roman"/>
      </w:rPr>
      <w:instrText xml:space="preserve"> PAGE   \* MERGEFORMAT </w:instrText>
    </w:r>
    <w:r w:rsidRPr="00B33D3E">
      <w:rPr>
        <w:rFonts w:ascii="Times New Roman" w:hAnsi="Times New Roman"/>
      </w:rPr>
      <w:fldChar w:fldCharType="separate"/>
    </w:r>
    <w:r w:rsidR="009931D2">
      <w:rPr>
        <w:rFonts w:ascii="Times New Roman" w:hAnsi="Times New Roman"/>
        <w:noProof/>
      </w:rPr>
      <w:t>6</w:t>
    </w:r>
    <w:r w:rsidRPr="00B33D3E">
      <w:rPr>
        <w:rFonts w:ascii="Times New Roman" w:hAnsi="Times New Roman"/>
      </w:rPr>
      <w:fldChar w:fldCharType="end"/>
    </w:r>
  </w:p>
  <w:p w:rsidR="00824F7E" w:rsidRDefault="00824F7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82A" w:rsidRDefault="00B1482A" w:rsidP="00C86576">
      <w:pPr>
        <w:spacing w:after="0" w:line="240" w:lineRule="auto"/>
      </w:pPr>
      <w:r>
        <w:separator/>
      </w:r>
    </w:p>
  </w:footnote>
  <w:footnote w:type="continuationSeparator" w:id="0">
    <w:p w:rsidR="00B1482A" w:rsidRDefault="00B1482A" w:rsidP="00C865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F7E" w:rsidRDefault="00824F7E" w:rsidP="008949F3">
    <w:pPr>
      <w:pStyle w:val="ab"/>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7C4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D7226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F9499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802E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38881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C0AD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F66E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E0B2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9401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6A4B9B4"/>
    <w:lvl w:ilvl="0">
      <w:start w:val="1"/>
      <w:numFmt w:val="bullet"/>
      <w:lvlText w:val=""/>
      <w:lvlJc w:val="left"/>
      <w:pPr>
        <w:tabs>
          <w:tab w:val="num" w:pos="360"/>
        </w:tabs>
        <w:ind w:left="360" w:hanging="360"/>
      </w:pPr>
      <w:rPr>
        <w:rFonts w:ascii="Symbol" w:hAnsi="Symbol" w:hint="default"/>
      </w:rPr>
    </w:lvl>
  </w:abstractNum>
  <w:abstractNum w:abstractNumId="10">
    <w:nsid w:val="09B76AA0"/>
    <w:multiLevelType w:val="hybridMultilevel"/>
    <w:tmpl w:val="832229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A9D68E0"/>
    <w:multiLevelType w:val="multilevel"/>
    <w:tmpl w:val="700051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0AA17CA9"/>
    <w:multiLevelType w:val="hybridMultilevel"/>
    <w:tmpl w:val="00029B8A"/>
    <w:lvl w:ilvl="0" w:tplc="707471D2">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3">
    <w:nsid w:val="0AAB61CE"/>
    <w:multiLevelType w:val="hybridMultilevel"/>
    <w:tmpl w:val="CCC646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01237B5"/>
    <w:multiLevelType w:val="hybridMultilevel"/>
    <w:tmpl w:val="57D88BE0"/>
    <w:lvl w:ilvl="0" w:tplc="CDD0254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AA14086"/>
    <w:multiLevelType w:val="hybridMultilevel"/>
    <w:tmpl w:val="3E34A53E"/>
    <w:lvl w:ilvl="0" w:tplc="972619B8">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F8C7C7B"/>
    <w:multiLevelType w:val="multilevel"/>
    <w:tmpl w:val="9C54BE7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24602C16"/>
    <w:multiLevelType w:val="hybridMultilevel"/>
    <w:tmpl w:val="E368B688"/>
    <w:lvl w:ilvl="0" w:tplc="972619B8">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52C3C02"/>
    <w:multiLevelType w:val="hybridMultilevel"/>
    <w:tmpl w:val="9F7861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5E87BF3"/>
    <w:multiLevelType w:val="hybridMultilevel"/>
    <w:tmpl w:val="D96EE5F8"/>
    <w:lvl w:ilvl="0" w:tplc="972619B8">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6CD36C2"/>
    <w:multiLevelType w:val="hybridMultilevel"/>
    <w:tmpl w:val="C16C00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B2F63F9"/>
    <w:multiLevelType w:val="hybridMultilevel"/>
    <w:tmpl w:val="3EBE73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FA210A9"/>
    <w:multiLevelType w:val="hybridMultilevel"/>
    <w:tmpl w:val="A75059BC"/>
    <w:lvl w:ilvl="0" w:tplc="972619B8">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A63282D"/>
    <w:multiLevelType w:val="singleLevel"/>
    <w:tmpl w:val="972619B8"/>
    <w:lvl w:ilvl="0">
      <w:numFmt w:val="bullet"/>
      <w:lvlText w:val="-"/>
      <w:lvlJc w:val="left"/>
      <w:pPr>
        <w:tabs>
          <w:tab w:val="num" w:pos="1069"/>
        </w:tabs>
        <w:ind w:left="1069" w:hanging="360"/>
      </w:pPr>
    </w:lvl>
  </w:abstractNum>
  <w:abstractNum w:abstractNumId="24">
    <w:nsid w:val="404849B1"/>
    <w:multiLevelType w:val="hybridMultilevel"/>
    <w:tmpl w:val="5E02E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AA12FC"/>
    <w:multiLevelType w:val="hybridMultilevel"/>
    <w:tmpl w:val="1E7AB4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517AE6"/>
    <w:multiLevelType w:val="hybridMultilevel"/>
    <w:tmpl w:val="51ACAD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7F22BC"/>
    <w:multiLevelType w:val="hybridMultilevel"/>
    <w:tmpl w:val="7952BD6A"/>
    <w:lvl w:ilvl="0" w:tplc="04190005">
      <w:start w:val="1"/>
      <w:numFmt w:val="bullet"/>
      <w:lvlText w:val=""/>
      <w:lvlJc w:val="left"/>
      <w:pPr>
        <w:tabs>
          <w:tab w:val="num" w:pos="1335"/>
        </w:tabs>
        <w:ind w:left="1335" w:hanging="360"/>
      </w:pPr>
      <w:rPr>
        <w:rFonts w:ascii="Wingdings" w:hAnsi="Wingdings" w:hint="default"/>
      </w:rPr>
    </w:lvl>
    <w:lvl w:ilvl="1" w:tplc="04190003">
      <w:start w:val="1"/>
      <w:numFmt w:val="bullet"/>
      <w:lvlText w:val="o"/>
      <w:lvlJc w:val="left"/>
      <w:pPr>
        <w:tabs>
          <w:tab w:val="num" w:pos="2055"/>
        </w:tabs>
        <w:ind w:left="2055" w:hanging="360"/>
      </w:pPr>
      <w:rPr>
        <w:rFonts w:ascii="Courier New" w:hAnsi="Courier New" w:hint="default"/>
      </w:rPr>
    </w:lvl>
    <w:lvl w:ilvl="2" w:tplc="04190005">
      <w:start w:val="1"/>
      <w:numFmt w:val="bullet"/>
      <w:lvlText w:val=""/>
      <w:lvlJc w:val="left"/>
      <w:pPr>
        <w:tabs>
          <w:tab w:val="num" w:pos="2775"/>
        </w:tabs>
        <w:ind w:left="2775" w:hanging="360"/>
      </w:pPr>
      <w:rPr>
        <w:rFonts w:ascii="Wingdings" w:hAnsi="Wingdings" w:hint="default"/>
      </w:rPr>
    </w:lvl>
    <w:lvl w:ilvl="3" w:tplc="04190001">
      <w:start w:val="1"/>
      <w:numFmt w:val="bullet"/>
      <w:lvlText w:val=""/>
      <w:lvlJc w:val="left"/>
      <w:pPr>
        <w:tabs>
          <w:tab w:val="num" w:pos="3495"/>
        </w:tabs>
        <w:ind w:left="3495" w:hanging="360"/>
      </w:pPr>
      <w:rPr>
        <w:rFonts w:ascii="Symbol" w:hAnsi="Symbol" w:hint="default"/>
      </w:rPr>
    </w:lvl>
    <w:lvl w:ilvl="4" w:tplc="04190003">
      <w:start w:val="1"/>
      <w:numFmt w:val="bullet"/>
      <w:lvlText w:val="o"/>
      <w:lvlJc w:val="left"/>
      <w:pPr>
        <w:tabs>
          <w:tab w:val="num" w:pos="4215"/>
        </w:tabs>
        <w:ind w:left="4215" w:hanging="360"/>
      </w:pPr>
      <w:rPr>
        <w:rFonts w:ascii="Courier New" w:hAnsi="Courier New" w:hint="default"/>
      </w:rPr>
    </w:lvl>
    <w:lvl w:ilvl="5" w:tplc="04190005">
      <w:start w:val="1"/>
      <w:numFmt w:val="bullet"/>
      <w:lvlText w:val=""/>
      <w:lvlJc w:val="left"/>
      <w:pPr>
        <w:tabs>
          <w:tab w:val="num" w:pos="4935"/>
        </w:tabs>
        <w:ind w:left="4935" w:hanging="360"/>
      </w:pPr>
      <w:rPr>
        <w:rFonts w:ascii="Wingdings" w:hAnsi="Wingdings" w:hint="default"/>
      </w:rPr>
    </w:lvl>
    <w:lvl w:ilvl="6" w:tplc="04190001">
      <w:start w:val="1"/>
      <w:numFmt w:val="bullet"/>
      <w:lvlText w:val=""/>
      <w:lvlJc w:val="left"/>
      <w:pPr>
        <w:tabs>
          <w:tab w:val="num" w:pos="5655"/>
        </w:tabs>
        <w:ind w:left="5655" w:hanging="360"/>
      </w:pPr>
      <w:rPr>
        <w:rFonts w:ascii="Symbol" w:hAnsi="Symbol" w:hint="default"/>
      </w:rPr>
    </w:lvl>
    <w:lvl w:ilvl="7" w:tplc="04190003">
      <w:start w:val="1"/>
      <w:numFmt w:val="bullet"/>
      <w:lvlText w:val="o"/>
      <w:lvlJc w:val="left"/>
      <w:pPr>
        <w:tabs>
          <w:tab w:val="num" w:pos="6375"/>
        </w:tabs>
        <w:ind w:left="6375" w:hanging="360"/>
      </w:pPr>
      <w:rPr>
        <w:rFonts w:ascii="Courier New" w:hAnsi="Courier New" w:hint="default"/>
      </w:rPr>
    </w:lvl>
    <w:lvl w:ilvl="8" w:tplc="04190005">
      <w:start w:val="1"/>
      <w:numFmt w:val="bullet"/>
      <w:lvlText w:val=""/>
      <w:lvlJc w:val="left"/>
      <w:pPr>
        <w:tabs>
          <w:tab w:val="num" w:pos="7095"/>
        </w:tabs>
        <w:ind w:left="7095" w:hanging="360"/>
      </w:pPr>
      <w:rPr>
        <w:rFonts w:ascii="Wingdings" w:hAnsi="Wingdings" w:hint="default"/>
      </w:rPr>
    </w:lvl>
  </w:abstractNum>
  <w:abstractNum w:abstractNumId="28">
    <w:nsid w:val="720D38CF"/>
    <w:multiLevelType w:val="hybridMultilevel"/>
    <w:tmpl w:val="3BC2F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5224B6"/>
    <w:multiLevelType w:val="hybridMultilevel"/>
    <w:tmpl w:val="2F309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074561"/>
    <w:multiLevelType w:val="hybridMultilevel"/>
    <w:tmpl w:val="14C2C18E"/>
    <w:lvl w:ilvl="0" w:tplc="04C088F8">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6795242"/>
    <w:multiLevelType w:val="hybridMultilevel"/>
    <w:tmpl w:val="0516605C"/>
    <w:lvl w:ilvl="0" w:tplc="972619B8">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C80012"/>
    <w:multiLevelType w:val="hybridMultilevel"/>
    <w:tmpl w:val="E200B8FA"/>
    <w:lvl w:ilvl="0" w:tplc="972619B8">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F95435A"/>
    <w:multiLevelType w:val="hybridMultilevel"/>
    <w:tmpl w:val="0FCE9D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11"/>
  </w:num>
  <w:num w:numId="3">
    <w:abstractNumId w:val="16"/>
  </w:num>
  <w:num w:numId="4">
    <w:abstractNumId w:val="21"/>
  </w:num>
  <w:num w:numId="5">
    <w:abstractNumId w:val="17"/>
  </w:num>
  <w:num w:numId="6">
    <w:abstractNumId w:val="27"/>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3"/>
  </w:num>
  <w:num w:numId="19">
    <w:abstractNumId w:val="26"/>
  </w:num>
  <w:num w:numId="20">
    <w:abstractNumId w:val="19"/>
  </w:num>
  <w:num w:numId="21">
    <w:abstractNumId w:val="32"/>
  </w:num>
  <w:num w:numId="22">
    <w:abstractNumId w:val="31"/>
  </w:num>
  <w:num w:numId="23">
    <w:abstractNumId w:val="25"/>
  </w:num>
  <w:num w:numId="24">
    <w:abstractNumId w:val="13"/>
  </w:num>
  <w:num w:numId="25">
    <w:abstractNumId w:val="29"/>
  </w:num>
  <w:num w:numId="26">
    <w:abstractNumId w:val="18"/>
  </w:num>
  <w:num w:numId="27">
    <w:abstractNumId w:val="30"/>
  </w:num>
  <w:num w:numId="28">
    <w:abstractNumId w:val="12"/>
  </w:num>
  <w:num w:numId="29">
    <w:abstractNumId w:val="10"/>
  </w:num>
  <w:num w:numId="30">
    <w:abstractNumId w:val="28"/>
  </w:num>
  <w:num w:numId="31">
    <w:abstractNumId w:val="24"/>
  </w:num>
  <w:num w:numId="32">
    <w:abstractNumId w:val="15"/>
  </w:num>
  <w:num w:numId="33">
    <w:abstractNumId w:val="20"/>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F60BC3"/>
    <w:rsid w:val="000208EE"/>
    <w:rsid w:val="00020F88"/>
    <w:rsid w:val="000245D4"/>
    <w:rsid w:val="00026430"/>
    <w:rsid w:val="0004410F"/>
    <w:rsid w:val="00047D54"/>
    <w:rsid w:val="00050EFB"/>
    <w:rsid w:val="00057447"/>
    <w:rsid w:val="00060B23"/>
    <w:rsid w:val="00064A58"/>
    <w:rsid w:val="00066D77"/>
    <w:rsid w:val="00066F29"/>
    <w:rsid w:val="000677FE"/>
    <w:rsid w:val="00070523"/>
    <w:rsid w:val="000715FC"/>
    <w:rsid w:val="000945A5"/>
    <w:rsid w:val="000A15B0"/>
    <w:rsid w:val="000A49E7"/>
    <w:rsid w:val="000A5614"/>
    <w:rsid w:val="000A619F"/>
    <w:rsid w:val="000A6E99"/>
    <w:rsid w:val="000A7551"/>
    <w:rsid w:val="000B64B0"/>
    <w:rsid w:val="000C5260"/>
    <w:rsid w:val="000C6CEC"/>
    <w:rsid w:val="000D0CD4"/>
    <w:rsid w:val="000E7B30"/>
    <w:rsid w:val="000F3430"/>
    <w:rsid w:val="00104797"/>
    <w:rsid w:val="001052D3"/>
    <w:rsid w:val="00115008"/>
    <w:rsid w:val="0013127A"/>
    <w:rsid w:val="0013345E"/>
    <w:rsid w:val="00133724"/>
    <w:rsid w:val="001429B5"/>
    <w:rsid w:val="0014357E"/>
    <w:rsid w:val="00147822"/>
    <w:rsid w:val="00170748"/>
    <w:rsid w:val="0018387E"/>
    <w:rsid w:val="00192E35"/>
    <w:rsid w:val="00193F21"/>
    <w:rsid w:val="001A2143"/>
    <w:rsid w:val="001B1E50"/>
    <w:rsid w:val="001C3CE1"/>
    <w:rsid w:val="001D035D"/>
    <w:rsid w:val="001D0CF2"/>
    <w:rsid w:val="001D30DD"/>
    <w:rsid w:val="001E0EFF"/>
    <w:rsid w:val="00217C0D"/>
    <w:rsid w:val="00235ACD"/>
    <w:rsid w:val="002377D0"/>
    <w:rsid w:val="00241582"/>
    <w:rsid w:val="002462F4"/>
    <w:rsid w:val="0025353D"/>
    <w:rsid w:val="00254BF5"/>
    <w:rsid w:val="00257CDF"/>
    <w:rsid w:val="00266A33"/>
    <w:rsid w:val="002714B3"/>
    <w:rsid w:val="00271D10"/>
    <w:rsid w:val="00286E19"/>
    <w:rsid w:val="00294998"/>
    <w:rsid w:val="002A0CC9"/>
    <w:rsid w:val="002A1D9D"/>
    <w:rsid w:val="002B623D"/>
    <w:rsid w:val="002C01E5"/>
    <w:rsid w:val="002C4FD9"/>
    <w:rsid w:val="002C5CB0"/>
    <w:rsid w:val="002D2960"/>
    <w:rsid w:val="002E2A2C"/>
    <w:rsid w:val="002F3F65"/>
    <w:rsid w:val="00302BA0"/>
    <w:rsid w:val="00304AAF"/>
    <w:rsid w:val="00305871"/>
    <w:rsid w:val="003076DB"/>
    <w:rsid w:val="00322E84"/>
    <w:rsid w:val="003255B7"/>
    <w:rsid w:val="00351D77"/>
    <w:rsid w:val="003568D7"/>
    <w:rsid w:val="00363DCB"/>
    <w:rsid w:val="003669D6"/>
    <w:rsid w:val="003740CB"/>
    <w:rsid w:val="00375D73"/>
    <w:rsid w:val="003769BE"/>
    <w:rsid w:val="00384E8D"/>
    <w:rsid w:val="003856C6"/>
    <w:rsid w:val="003B77C1"/>
    <w:rsid w:val="003D2633"/>
    <w:rsid w:val="003D7166"/>
    <w:rsid w:val="003E5527"/>
    <w:rsid w:val="00400ED1"/>
    <w:rsid w:val="00402B9B"/>
    <w:rsid w:val="00403124"/>
    <w:rsid w:val="0040490A"/>
    <w:rsid w:val="0040542F"/>
    <w:rsid w:val="004139ED"/>
    <w:rsid w:val="004149D4"/>
    <w:rsid w:val="00420A66"/>
    <w:rsid w:val="00430BAF"/>
    <w:rsid w:val="00431BF3"/>
    <w:rsid w:val="004323C2"/>
    <w:rsid w:val="00443502"/>
    <w:rsid w:val="00444EBB"/>
    <w:rsid w:val="00446009"/>
    <w:rsid w:val="00462A8A"/>
    <w:rsid w:val="00466D03"/>
    <w:rsid w:val="00474771"/>
    <w:rsid w:val="00486E16"/>
    <w:rsid w:val="0048790B"/>
    <w:rsid w:val="004900FE"/>
    <w:rsid w:val="004A27DF"/>
    <w:rsid w:val="004A4422"/>
    <w:rsid w:val="004B31F4"/>
    <w:rsid w:val="004B3E9C"/>
    <w:rsid w:val="004C1FF5"/>
    <w:rsid w:val="004C4BB0"/>
    <w:rsid w:val="004C4F67"/>
    <w:rsid w:val="004F336C"/>
    <w:rsid w:val="0052563C"/>
    <w:rsid w:val="00530D6F"/>
    <w:rsid w:val="00541841"/>
    <w:rsid w:val="00541866"/>
    <w:rsid w:val="0054779C"/>
    <w:rsid w:val="0055125A"/>
    <w:rsid w:val="00553458"/>
    <w:rsid w:val="0055351B"/>
    <w:rsid w:val="00561C6C"/>
    <w:rsid w:val="00565983"/>
    <w:rsid w:val="00584D6C"/>
    <w:rsid w:val="005864E8"/>
    <w:rsid w:val="00586577"/>
    <w:rsid w:val="00586BE8"/>
    <w:rsid w:val="00587C18"/>
    <w:rsid w:val="00591FC9"/>
    <w:rsid w:val="00596821"/>
    <w:rsid w:val="005A43BF"/>
    <w:rsid w:val="005B2A9D"/>
    <w:rsid w:val="005C10B8"/>
    <w:rsid w:val="005C38D0"/>
    <w:rsid w:val="005F1644"/>
    <w:rsid w:val="00606F5B"/>
    <w:rsid w:val="006072ED"/>
    <w:rsid w:val="006074B1"/>
    <w:rsid w:val="006102ED"/>
    <w:rsid w:val="006140B6"/>
    <w:rsid w:val="00630A03"/>
    <w:rsid w:val="006376C2"/>
    <w:rsid w:val="00642C09"/>
    <w:rsid w:val="00647204"/>
    <w:rsid w:val="00654AF5"/>
    <w:rsid w:val="00663CE3"/>
    <w:rsid w:val="00670CA8"/>
    <w:rsid w:val="00682932"/>
    <w:rsid w:val="00693F92"/>
    <w:rsid w:val="00695346"/>
    <w:rsid w:val="006A2195"/>
    <w:rsid w:val="006A51E5"/>
    <w:rsid w:val="006B49E5"/>
    <w:rsid w:val="006B5074"/>
    <w:rsid w:val="006B513A"/>
    <w:rsid w:val="006B5539"/>
    <w:rsid w:val="006C2B3D"/>
    <w:rsid w:val="006C75B6"/>
    <w:rsid w:val="006C783D"/>
    <w:rsid w:val="006D1AE6"/>
    <w:rsid w:val="006D6B7D"/>
    <w:rsid w:val="006D7B5E"/>
    <w:rsid w:val="006E088F"/>
    <w:rsid w:val="006E4D73"/>
    <w:rsid w:val="006E5861"/>
    <w:rsid w:val="006F4BC5"/>
    <w:rsid w:val="006F6876"/>
    <w:rsid w:val="0070082F"/>
    <w:rsid w:val="00711DD9"/>
    <w:rsid w:val="00713799"/>
    <w:rsid w:val="00715132"/>
    <w:rsid w:val="00715E4D"/>
    <w:rsid w:val="00716818"/>
    <w:rsid w:val="0073150A"/>
    <w:rsid w:val="0074273E"/>
    <w:rsid w:val="007443AD"/>
    <w:rsid w:val="00753623"/>
    <w:rsid w:val="00756596"/>
    <w:rsid w:val="00756D6C"/>
    <w:rsid w:val="00761C05"/>
    <w:rsid w:val="00765FF6"/>
    <w:rsid w:val="00775FC2"/>
    <w:rsid w:val="0078289C"/>
    <w:rsid w:val="0078458C"/>
    <w:rsid w:val="007A3F34"/>
    <w:rsid w:val="007A7231"/>
    <w:rsid w:val="007B36BC"/>
    <w:rsid w:val="007D03E3"/>
    <w:rsid w:val="007D6CC5"/>
    <w:rsid w:val="007E77D2"/>
    <w:rsid w:val="007F7D83"/>
    <w:rsid w:val="00801C25"/>
    <w:rsid w:val="008069A9"/>
    <w:rsid w:val="008168F0"/>
    <w:rsid w:val="00821EEB"/>
    <w:rsid w:val="00824F7E"/>
    <w:rsid w:val="008310E9"/>
    <w:rsid w:val="00831E51"/>
    <w:rsid w:val="00852BA6"/>
    <w:rsid w:val="008576BA"/>
    <w:rsid w:val="00862FFA"/>
    <w:rsid w:val="00864963"/>
    <w:rsid w:val="00866CC2"/>
    <w:rsid w:val="0087380F"/>
    <w:rsid w:val="00881303"/>
    <w:rsid w:val="00882A2C"/>
    <w:rsid w:val="00885F47"/>
    <w:rsid w:val="008949F3"/>
    <w:rsid w:val="008950BF"/>
    <w:rsid w:val="008A3495"/>
    <w:rsid w:val="008A4941"/>
    <w:rsid w:val="008A5D1E"/>
    <w:rsid w:val="008B274A"/>
    <w:rsid w:val="008B2E2A"/>
    <w:rsid w:val="008C240B"/>
    <w:rsid w:val="008D47F8"/>
    <w:rsid w:val="008D4911"/>
    <w:rsid w:val="008E07A3"/>
    <w:rsid w:val="008E5908"/>
    <w:rsid w:val="008F43AC"/>
    <w:rsid w:val="008F61CD"/>
    <w:rsid w:val="00900686"/>
    <w:rsid w:val="00900C18"/>
    <w:rsid w:val="00941A78"/>
    <w:rsid w:val="00944AB1"/>
    <w:rsid w:val="00944FAB"/>
    <w:rsid w:val="009454AF"/>
    <w:rsid w:val="00955C9A"/>
    <w:rsid w:val="009568C6"/>
    <w:rsid w:val="00960813"/>
    <w:rsid w:val="009619E0"/>
    <w:rsid w:val="00962C68"/>
    <w:rsid w:val="00970E98"/>
    <w:rsid w:val="009710EA"/>
    <w:rsid w:val="009766F0"/>
    <w:rsid w:val="009931D2"/>
    <w:rsid w:val="00993E66"/>
    <w:rsid w:val="00995E0E"/>
    <w:rsid w:val="00997137"/>
    <w:rsid w:val="009A36C4"/>
    <w:rsid w:val="009B0B10"/>
    <w:rsid w:val="009D11CB"/>
    <w:rsid w:val="009D11D2"/>
    <w:rsid w:val="009D631D"/>
    <w:rsid w:val="009D7974"/>
    <w:rsid w:val="009E24EA"/>
    <w:rsid w:val="009E471A"/>
    <w:rsid w:val="00A004C8"/>
    <w:rsid w:val="00A0362D"/>
    <w:rsid w:val="00A11887"/>
    <w:rsid w:val="00A20376"/>
    <w:rsid w:val="00A20D57"/>
    <w:rsid w:val="00A256EB"/>
    <w:rsid w:val="00A269A4"/>
    <w:rsid w:val="00A308FE"/>
    <w:rsid w:val="00A40524"/>
    <w:rsid w:val="00A4087E"/>
    <w:rsid w:val="00A409DE"/>
    <w:rsid w:val="00A40A1D"/>
    <w:rsid w:val="00A41E3F"/>
    <w:rsid w:val="00A430BF"/>
    <w:rsid w:val="00A5518C"/>
    <w:rsid w:val="00A57408"/>
    <w:rsid w:val="00A5760F"/>
    <w:rsid w:val="00A5797C"/>
    <w:rsid w:val="00A71C43"/>
    <w:rsid w:val="00A814EB"/>
    <w:rsid w:val="00A84B6C"/>
    <w:rsid w:val="00A872B1"/>
    <w:rsid w:val="00AA013E"/>
    <w:rsid w:val="00AA0769"/>
    <w:rsid w:val="00AA3313"/>
    <w:rsid w:val="00AA6C7C"/>
    <w:rsid w:val="00AB4089"/>
    <w:rsid w:val="00AB4307"/>
    <w:rsid w:val="00AB5B8C"/>
    <w:rsid w:val="00AB7590"/>
    <w:rsid w:val="00AC0E24"/>
    <w:rsid w:val="00AC3728"/>
    <w:rsid w:val="00AC7859"/>
    <w:rsid w:val="00AD46D6"/>
    <w:rsid w:val="00AE57D4"/>
    <w:rsid w:val="00AF7AEF"/>
    <w:rsid w:val="00B044FF"/>
    <w:rsid w:val="00B1482A"/>
    <w:rsid w:val="00B33316"/>
    <w:rsid w:val="00B33D3E"/>
    <w:rsid w:val="00B403FC"/>
    <w:rsid w:val="00B52DB7"/>
    <w:rsid w:val="00B5309E"/>
    <w:rsid w:val="00B62923"/>
    <w:rsid w:val="00B63448"/>
    <w:rsid w:val="00B70E57"/>
    <w:rsid w:val="00B7319F"/>
    <w:rsid w:val="00B731AD"/>
    <w:rsid w:val="00B80063"/>
    <w:rsid w:val="00B82207"/>
    <w:rsid w:val="00B93A4B"/>
    <w:rsid w:val="00BA2B82"/>
    <w:rsid w:val="00BB4321"/>
    <w:rsid w:val="00BD0A46"/>
    <w:rsid w:val="00BD7163"/>
    <w:rsid w:val="00BD7E37"/>
    <w:rsid w:val="00BF2A61"/>
    <w:rsid w:val="00BF72FF"/>
    <w:rsid w:val="00BF7E81"/>
    <w:rsid w:val="00C013A0"/>
    <w:rsid w:val="00C01AF3"/>
    <w:rsid w:val="00C02C84"/>
    <w:rsid w:val="00C04EDB"/>
    <w:rsid w:val="00C10B94"/>
    <w:rsid w:val="00C15AA0"/>
    <w:rsid w:val="00C2357E"/>
    <w:rsid w:val="00C23BBD"/>
    <w:rsid w:val="00C34BF0"/>
    <w:rsid w:val="00C469DE"/>
    <w:rsid w:val="00C47C1F"/>
    <w:rsid w:val="00C54B10"/>
    <w:rsid w:val="00C57B5E"/>
    <w:rsid w:val="00C71E2A"/>
    <w:rsid w:val="00C72FAC"/>
    <w:rsid w:val="00C85E10"/>
    <w:rsid w:val="00C86576"/>
    <w:rsid w:val="00C86E24"/>
    <w:rsid w:val="00C878B2"/>
    <w:rsid w:val="00C92082"/>
    <w:rsid w:val="00CA11D8"/>
    <w:rsid w:val="00CB2B91"/>
    <w:rsid w:val="00CB4FA0"/>
    <w:rsid w:val="00CB5D65"/>
    <w:rsid w:val="00CB7BEB"/>
    <w:rsid w:val="00CC2081"/>
    <w:rsid w:val="00CC6C86"/>
    <w:rsid w:val="00CD4623"/>
    <w:rsid w:val="00CD77FA"/>
    <w:rsid w:val="00CE154F"/>
    <w:rsid w:val="00CE1728"/>
    <w:rsid w:val="00CF021F"/>
    <w:rsid w:val="00CF2623"/>
    <w:rsid w:val="00CF6179"/>
    <w:rsid w:val="00CF761A"/>
    <w:rsid w:val="00D01329"/>
    <w:rsid w:val="00D0177D"/>
    <w:rsid w:val="00D06E50"/>
    <w:rsid w:val="00D2655F"/>
    <w:rsid w:val="00D30349"/>
    <w:rsid w:val="00D30A46"/>
    <w:rsid w:val="00D32326"/>
    <w:rsid w:val="00D41884"/>
    <w:rsid w:val="00D4531E"/>
    <w:rsid w:val="00D55341"/>
    <w:rsid w:val="00D65D9A"/>
    <w:rsid w:val="00D73D72"/>
    <w:rsid w:val="00D74077"/>
    <w:rsid w:val="00D910CA"/>
    <w:rsid w:val="00DA3288"/>
    <w:rsid w:val="00DC232A"/>
    <w:rsid w:val="00DC464B"/>
    <w:rsid w:val="00DC7699"/>
    <w:rsid w:val="00DE3619"/>
    <w:rsid w:val="00DE68BD"/>
    <w:rsid w:val="00DF2649"/>
    <w:rsid w:val="00E054E5"/>
    <w:rsid w:val="00E12379"/>
    <w:rsid w:val="00E1475B"/>
    <w:rsid w:val="00E172EA"/>
    <w:rsid w:val="00E2050F"/>
    <w:rsid w:val="00E243E5"/>
    <w:rsid w:val="00E25AD5"/>
    <w:rsid w:val="00E330FD"/>
    <w:rsid w:val="00E40E2A"/>
    <w:rsid w:val="00E41F43"/>
    <w:rsid w:val="00E60CAC"/>
    <w:rsid w:val="00E62372"/>
    <w:rsid w:val="00E6283E"/>
    <w:rsid w:val="00E65D21"/>
    <w:rsid w:val="00E663A3"/>
    <w:rsid w:val="00E713E7"/>
    <w:rsid w:val="00E9447D"/>
    <w:rsid w:val="00EA01E6"/>
    <w:rsid w:val="00EA1B64"/>
    <w:rsid w:val="00EA662B"/>
    <w:rsid w:val="00ED3D94"/>
    <w:rsid w:val="00ED7348"/>
    <w:rsid w:val="00EE3B4B"/>
    <w:rsid w:val="00EF3F80"/>
    <w:rsid w:val="00F013B1"/>
    <w:rsid w:val="00F041DE"/>
    <w:rsid w:val="00F06CBD"/>
    <w:rsid w:val="00F31A24"/>
    <w:rsid w:val="00F360F8"/>
    <w:rsid w:val="00F3633B"/>
    <w:rsid w:val="00F36CF3"/>
    <w:rsid w:val="00F44AB0"/>
    <w:rsid w:val="00F517B1"/>
    <w:rsid w:val="00F522B7"/>
    <w:rsid w:val="00F53467"/>
    <w:rsid w:val="00F53946"/>
    <w:rsid w:val="00F53AB0"/>
    <w:rsid w:val="00F602F5"/>
    <w:rsid w:val="00F60BC3"/>
    <w:rsid w:val="00F6795C"/>
    <w:rsid w:val="00F769D2"/>
    <w:rsid w:val="00F83091"/>
    <w:rsid w:val="00F90A33"/>
    <w:rsid w:val="00F93BBF"/>
    <w:rsid w:val="00F972C8"/>
    <w:rsid w:val="00FA6251"/>
    <w:rsid w:val="00FA7E18"/>
    <w:rsid w:val="00FB01D2"/>
    <w:rsid w:val="00FC003A"/>
    <w:rsid w:val="00FC2A0F"/>
    <w:rsid w:val="00FD059A"/>
    <w:rsid w:val="00FD10F1"/>
    <w:rsid w:val="00FE552D"/>
    <w:rsid w:val="00FE7764"/>
    <w:rsid w:val="00FF2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44EBB"/>
    <w:pPr>
      <w:spacing w:after="200" w:line="276" w:lineRule="auto"/>
    </w:pPr>
    <w:rPr>
      <w:rFonts w:eastAsia="Times New Roman" w:cs="Calibri"/>
      <w:sz w:val="22"/>
      <w:szCs w:val="22"/>
      <w:lang w:eastAsia="en-US"/>
    </w:rPr>
  </w:style>
  <w:style w:type="paragraph" w:styleId="1">
    <w:name w:val="heading 1"/>
    <w:aliases w:val="ГОСТ"/>
    <w:basedOn w:val="a0"/>
    <w:next w:val="a"/>
    <w:link w:val="10"/>
    <w:uiPriority w:val="99"/>
    <w:qFormat/>
    <w:rsid w:val="00F60BC3"/>
    <w:pPr>
      <w:keepNext/>
      <w:keepLines/>
      <w:spacing w:before="480" w:line="360" w:lineRule="auto"/>
      <w:jc w:val="both"/>
      <w:outlineLvl w:val="0"/>
    </w:pPr>
    <w:rPr>
      <w:rFonts w:ascii="Times New Roman" w:eastAsia="Times New Roman" w:hAnsi="Times New Roman"/>
      <w:bCs/>
      <w:sz w:val="28"/>
      <w:szCs w:val="28"/>
    </w:rPr>
  </w:style>
  <w:style w:type="paragraph" w:styleId="2">
    <w:name w:val="heading 2"/>
    <w:basedOn w:val="a"/>
    <w:next w:val="a"/>
    <w:link w:val="20"/>
    <w:uiPriority w:val="99"/>
    <w:qFormat/>
    <w:rsid w:val="00F60BC3"/>
    <w:pPr>
      <w:keepNext/>
      <w:spacing w:before="240" w:after="60" w:line="120" w:lineRule="atLeast"/>
      <w:outlineLvl w:val="1"/>
    </w:pPr>
    <w:rPr>
      <w:rFonts w:ascii="Arial" w:eastAsia="Calibri" w:hAnsi="Arial" w:cs="Arial"/>
      <w:b/>
      <w:bCs/>
      <w:i/>
      <w:iCs/>
      <w:sz w:val="28"/>
      <w:szCs w:val="28"/>
      <w:lang w:eastAsia="ru-RU"/>
    </w:rPr>
  </w:style>
  <w:style w:type="paragraph" w:styleId="3">
    <w:name w:val="heading 3"/>
    <w:basedOn w:val="a"/>
    <w:next w:val="a"/>
    <w:link w:val="30"/>
    <w:uiPriority w:val="99"/>
    <w:qFormat/>
    <w:rsid w:val="00F60BC3"/>
    <w:pPr>
      <w:keepNext/>
      <w:tabs>
        <w:tab w:val="num" w:pos="0"/>
      </w:tabs>
      <w:spacing w:after="0" w:line="240" w:lineRule="auto"/>
      <w:jc w:val="center"/>
      <w:outlineLvl w:val="2"/>
    </w:pPr>
    <w:rPr>
      <w:rFonts w:eastAsia="Calibri" w:cs="Times New Roman"/>
      <w:b/>
      <w:bCs/>
      <w:sz w:val="20"/>
      <w:szCs w:val="20"/>
      <w:lang w:eastAsia="ar-SA"/>
    </w:rPr>
  </w:style>
  <w:style w:type="paragraph" w:styleId="4">
    <w:name w:val="heading 4"/>
    <w:basedOn w:val="a"/>
    <w:next w:val="a"/>
    <w:link w:val="40"/>
    <w:uiPriority w:val="99"/>
    <w:qFormat/>
    <w:rsid w:val="00F60BC3"/>
    <w:pPr>
      <w:keepNext/>
      <w:widowControl w:val="0"/>
      <w:suppressAutoHyphens/>
      <w:spacing w:before="40" w:after="0" w:line="240" w:lineRule="auto"/>
      <w:ind w:left="320"/>
      <w:jc w:val="center"/>
      <w:outlineLvl w:val="3"/>
    </w:pPr>
    <w:rPr>
      <w:rFonts w:eastAsia="Calibri" w:cs="Times New Roman"/>
      <w:sz w:val="20"/>
      <w:szCs w:val="20"/>
      <w:lang w:eastAsia="ar-SA"/>
    </w:rPr>
  </w:style>
  <w:style w:type="paragraph" w:styleId="5">
    <w:name w:val="heading 5"/>
    <w:basedOn w:val="a"/>
    <w:next w:val="a"/>
    <w:link w:val="50"/>
    <w:uiPriority w:val="99"/>
    <w:qFormat/>
    <w:rsid w:val="00F60BC3"/>
    <w:pPr>
      <w:spacing w:before="240" w:after="60" w:line="120" w:lineRule="atLeast"/>
      <w:outlineLvl w:val="4"/>
    </w:pPr>
    <w:rPr>
      <w:rFonts w:eastAsia="Calibri"/>
      <w:b/>
      <w:bCs/>
      <w:i/>
      <w:iCs/>
      <w:sz w:val="26"/>
      <w:szCs w:val="26"/>
      <w:lang w:eastAsia="ru-RU"/>
    </w:rPr>
  </w:style>
  <w:style w:type="paragraph" w:styleId="6">
    <w:name w:val="heading 6"/>
    <w:basedOn w:val="a"/>
    <w:next w:val="a"/>
    <w:link w:val="60"/>
    <w:uiPriority w:val="99"/>
    <w:qFormat/>
    <w:rsid w:val="00F60BC3"/>
    <w:pPr>
      <w:keepNext/>
      <w:widowControl w:val="0"/>
      <w:suppressAutoHyphens/>
      <w:spacing w:after="0" w:line="240" w:lineRule="auto"/>
      <w:ind w:firstLine="400"/>
      <w:jc w:val="center"/>
      <w:outlineLvl w:val="5"/>
    </w:pPr>
    <w:rPr>
      <w:rFonts w:eastAsia="Calibri" w:cs="Times New Roman"/>
      <w:sz w:val="20"/>
      <w:szCs w:val="20"/>
      <w:lang w:eastAsia="ar-SA"/>
    </w:rPr>
  </w:style>
  <w:style w:type="paragraph" w:styleId="7">
    <w:name w:val="heading 7"/>
    <w:basedOn w:val="a"/>
    <w:next w:val="a"/>
    <w:link w:val="70"/>
    <w:uiPriority w:val="99"/>
    <w:qFormat/>
    <w:rsid w:val="00F60BC3"/>
    <w:pPr>
      <w:keepNext/>
      <w:widowControl w:val="0"/>
      <w:suppressAutoHyphens/>
      <w:spacing w:after="0" w:line="240" w:lineRule="auto"/>
      <w:ind w:firstLine="380"/>
      <w:jc w:val="center"/>
      <w:outlineLvl w:val="6"/>
    </w:pPr>
    <w:rPr>
      <w:rFonts w:eastAsia="Calibri" w:cs="Times New Roman"/>
      <w:sz w:val="20"/>
      <w:szCs w:val="20"/>
      <w:lang w:eastAsia="ar-SA"/>
    </w:rPr>
  </w:style>
  <w:style w:type="paragraph" w:styleId="8">
    <w:name w:val="heading 8"/>
    <w:basedOn w:val="a"/>
    <w:next w:val="a"/>
    <w:link w:val="80"/>
    <w:uiPriority w:val="99"/>
    <w:qFormat/>
    <w:rsid w:val="00F60BC3"/>
    <w:pPr>
      <w:keepNext/>
      <w:widowControl w:val="0"/>
      <w:suppressAutoHyphens/>
      <w:spacing w:after="0" w:line="216" w:lineRule="auto"/>
      <w:outlineLvl w:val="7"/>
    </w:pPr>
    <w:rPr>
      <w:rFonts w:eastAsia="Calibri" w:cs="Times New Roman"/>
      <w:sz w:val="20"/>
      <w:szCs w:val="20"/>
      <w:lang w:eastAsia="ar-SA"/>
    </w:rPr>
  </w:style>
  <w:style w:type="paragraph" w:styleId="9">
    <w:name w:val="heading 9"/>
    <w:basedOn w:val="a"/>
    <w:next w:val="a"/>
    <w:link w:val="90"/>
    <w:uiPriority w:val="99"/>
    <w:qFormat/>
    <w:rsid w:val="00F60BC3"/>
    <w:pPr>
      <w:spacing w:before="240" w:after="60" w:line="240" w:lineRule="auto"/>
      <w:outlineLvl w:val="8"/>
    </w:pPr>
    <w:rPr>
      <w:rFonts w:ascii="Arial" w:eastAsia="Calibri" w:hAnsi="Arial" w:cs="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СТ Знак"/>
    <w:basedOn w:val="a1"/>
    <w:link w:val="1"/>
    <w:uiPriority w:val="9"/>
    <w:locked/>
    <w:rsid w:val="00F60BC3"/>
    <w:rPr>
      <w:rFonts w:ascii="Times New Roman" w:hAnsi="Times New Roman" w:cs="Times New Roman"/>
      <w:bCs/>
      <w:sz w:val="28"/>
      <w:szCs w:val="28"/>
    </w:rPr>
  </w:style>
  <w:style w:type="character" w:customStyle="1" w:styleId="20">
    <w:name w:val="Заголовок 2 Знак"/>
    <w:basedOn w:val="a1"/>
    <w:link w:val="2"/>
    <w:uiPriority w:val="99"/>
    <w:locked/>
    <w:rsid w:val="00F60BC3"/>
    <w:rPr>
      <w:rFonts w:ascii="Arial" w:eastAsia="Times New Roman" w:hAnsi="Arial" w:cs="Arial"/>
      <w:b/>
      <w:bCs/>
      <w:i/>
      <w:iCs/>
      <w:sz w:val="28"/>
      <w:szCs w:val="28"/>
      <w:lang w:eastAsia="ru-RU"/>
    </w:rPr>
  </w:style>
  <w:style w:type="character" w:customStyle="1" w:styleId="30">
    <w:name w:val="Заголовок 3 Знак"/>
    <w:basedOn w:val="a1"/>
    <w:link w:val="3"/>
    <w:uiPriority w:val="99"/>
    <w:locked/>
    <w:rsid w:val="00F60BC3"/>
    <w:rPr>
      <w:rFonts w:ascii="Calibri" w:eastAsia="Times New Roman" w:hAnsi="Calibri" w:cs="Times New Roman"/>
      <w:b/>
      <w:bCs/>
      <w:sz w:val="20"/>
      <w:szCs w:val="20"/>
      <w:lang w:eastAsia="ar-SA" w:bidi="ar-SA"/>
    </w:rPr>
  </w:style>
  <w:style w:type="character" w:customStyle="1" w:styleId="40">
    <w:name w:val="Заголовок 4 Знак"/>
    <w:basedOn w:val="a1"/>
    <w:link w:val="4"/>
    <w:uiPriority w:val="99"/>
    <w:locked/>
    <w:rsid w:val="00F60BC3"/>
    <w:rPr>
      <w:rFonts w:ascii="Calibri" w:eastAsia="Times New Roman" w:hAnsi="Calibri" w:cs="Times New Roman"/>
      <w:sz w:val="20"/>
      <w:szCs w:val="20"/>
      <w:lang w:eastAsia="ar-SA" w:bidi="ar-SA"/>
    </w:rPr>
  </w:style>
  <w:style w:type="character" w:customStyle="1" w:styleId="50">
    <w:name w:val="Заголовок 5 Знак"/>
    <w:basedOn w:val="a1"/>
    <w:link w:val="5"/>
    <w:uiPriority w:val="99"/>
    <w:locked/>
    <w:rsid w:val="00F60BC3"/>
    <w:rPr>
      <w:rFonts w:ascii="Calibri" w:eastAsia="Times New Roman" w:hAnsi="Calibri" w:cs="Calibri"/>
      <w:b/>
      <w:bCs/>
      <w:i/>
      <w:iCs/>
      <w:sz w:val="26"/>
      <w:szCs w:val="26"/>
      <w:lang w:eastAsia="ru-RU"/>
    </w:rPr>
  </w:style>
  <w:style w:type="character" w:customStyle="1" w:styleId="60">
    <w:name w:val="Заголовок 6 Знак"/>
    <w:basedOn w:val="a1"/>
    <w:link w:val="6"/>
    <w:uiPriority w:val="99"/>
    <w:locked/>
    <w:rsid w:val="00F60BC3"/>
    <w:rPr>
      <w:rFonts w:ascii="Calibri" w:eastAsia="Times New Roman" w:hAnsi="Calibri" w:cs="Times New Roman"/>
      <w:sz w:val="20"/>
      <w:szCs w:val="20"/>
      <w:lang w:eastAsia="ar-SA" w:bidi="ar-SA"/>
    </w:rPr>
  </w:style>
  <w:style w:type="character" w:customStyle="1" w:styleId="70">
    <w:name w:val="Заголовок 7 Знак"/>
    <w:basedOn w:val="a1"/>
    <w:link w:val="7"/>
    <w:uiPriority w:val="99"/>
    <w:locked/>
    <w:rsid w:val="00F60BC3"/>
    <w:rPr>
      <w:rFonts w:ascii="Calibri" w:eastAsia="Times New Roman" w:hAnsi="Calibri" w:cs="Times New Roman"/>
      <w:sz w:val="20"/>
      <w:szCs w:val="20"/>
      <w:lang w:eastAsia="ar-SA" w:bidi="ar-SA"/>
    </w:rPr>
  </w:style>
  <w:style w:type="character" w:customStyle="1" w:styleId="80">
    <w:name w:val="Заголовок 8 Знак"/>
    <w:basedOn w:val="a1"/>
    <w:link w:val="8"/>
    <w:uiPriority w:val="99"/>
    <w:locked/>
    <w:rsid w:val="00F60BC3"/>
    <w:rPr>
      <w:rFonts w:ascii="Calibri" w:eastAsia="Times New Roman" w:hAnsi="Calibri" w:cs="Times New Roman"/>
      <w:sz w:val="20"/>
      <w:szCs w:val="20"/>
      <w:lang w:eastAsia="ar-SA" w:bidi="ar-SA"/>
    </w:rPr>
  </w:style>
  <w:style w:type="character" w:customStyle="1" w:styleId="90">
    <w:name w:val="Заголовок 9 Знак"/>
    <w:basedOn w:val="a1"/>
    <w:link w:val="9"/>
    <w:uiPriority w:val="99"/>
    <w:locked/>
    <w:rsid w:val="00F60BC3"/>
    <w:rPr>
      <w:rFonts w:ascii="Arial" w:eastAsia="Times New Roman" w:hAnsi="Arial" w:cs="Arial"/>
      <w:sz w:val="20"/>
      <w:szCs w:val="20"/>
      <w:lang w:eastAsia="ru-RU"/>
    </w:rPr>
  </w:style>
  <w:style w:type="paragraph" w:styleId="a4">
    <w:name w:val="Normal (Web)"/>
    <w:basedOn w:val="a"/>
    <w:uiPriority w:val="99"/>
    <w:rsid w:val="00F60BC3"/>
    <w:pPr>
      <w:spacing w:before="100" w:beforeAutospacing="1" w:after="100" w:afterAutospacing="1" w:line="240" w:lineRule="auto"/>
    </w:pPr>
    <w:rPr>
      <w:rFonts w:eastAsia="Calibri"/>
      <w:sz w:val="24"/>
      <w:szCs w:val="24"/>
      <w:lang w:eastAsia="ru-RU"/>
    </w:rPr>
  </w:style>
  <w:style w:type="paragraph" w:styleId="a5">
    <w:name w:val="Body Text"/>
    <w:aliases w:val="Знак6 Знак Знак,Основной текст Знак Знак,Знак1 Знак Знак,Знак6 Знак"/>
    <w:basedOn w:val="a"/>
    <w:link w:val="11"/>
    <w:rsid w:val="00F60BC3"/>
    <w:pPr>
      <w:spacing w:after="0" w:line="240" w:lineRule="auto"/>
      <w:jc w:val="both"/>
    </w:pPr>
    <w:rPr>
      <w:rFonts w:eastAsia="Calibri" w:cs="Times New Roman"/>
      <w:sz w:val="20"/>
      <w:szCs w:val="20"/>
      <w:lang w:val="el-GR" w:eastAsia="ar-SA"/>
    </w:rPr>
  </w:style>
  <w:style w:type="character" w:customStyle="1" w:styleId="11">
    <w:name w:val="Основной текст Знак1"/>
    <w:aliases w:val="Знак6 Знак Знак Знак,Основной текст Знак Знак Знак,Знак1 Знак Знак Знак,Знак6 Знак Знак1"/>
    <w:basedOn w:val="a1"/>
    <w:link w:val="a5"/>
    <w:uiPriority w:val="99"/>
    <w:locked/>
    <w:rsid w:val="00F60BC3"/>
    <w:rPr>
      <w:rFonts w:ascii="Calibri" w:eastAsia="Times New Roman" w:hAnsi="Calibri" w:cs="Times New Roman"/>
      <w:sz w:val="20"/>
      <w:szCs w:val="20"/>
      <w:lang w:val="el-GR" w:eastAsia="ar-SA" w:bidi="ar-SA"/>
    </w:rPr>
  </w:style>
  <w:style w:type="character" w:customStyle="1" w:styleId="a6">
    <w:name w:val="Основной текст Знак"/>
    <w:aliases w:val="Знак6 Знак Знак Знак1,Основной текст Знак Знак Знак1,Знак1 Знак Знак Знак1,Знак6 Знак Знак2"/>
    <w:basedOn w:val="a1"/>
    <w:link w:val="a5"/>
    <w:uiPriority w:val="99"/>
    <w:locked/>
    <w:rsid w:val="00F60BC3"/>
    <w:rPr>
      <w:rFonts w:ascii="Calibri" w:hAnsi="Calibri" w:cs="Calibri"/>
    </w:rPr>
  </w:style>
  <w:style w:type="paragraph" w:styleId="a7">
    <w:name w:val="Body Text Indent"/>
    <w:basedOn w:val="a"/>
    <w:link w:val="a8"/>
    <w:uiPriority w:val="99"/>
    <w:rsid w:val="00F60BC3"/>
    <w:pPr>
      <w:spacing w:after="120"/>
      <w:ind w:left="283"/>
    </w:pPr>
    <w:rPr>
      <w:rFonts w:eastAsia="Calibri" w:cs="Times New Roman"/>
      <w:sz w:val="20"/>
      <w:szCs w:val="20"/>
    </w:rPr>
  </w:style>
  <w:style w:type="character" w:customStyle="1" w:styleId="a8">
    <w:name w:val="Основной текст с отступом Знак"/>
    <w:basedOn w:val="a1"/>
    <w:link w:val="a7"/>
    <w:uiPriority w:val="99"/>
    <w:locked/>
    <w:rsid w:val="00F60BC3"/>
    <w:rPr>
      <w:rFonts w:ascii="Calibri" w:eastAsia="Times New Roman" w:hAnsi="Calibri" w:cs="Times New Roman"/>
      <w:sz w:val="20"/>
      <w:szCs w:val="20"/>
    </w:rPr>
  </w:style>
  <w:style w:type="paragraph" w:styleId="a9">
    <w:name w:val="List Paragraph"/>
    <w:basedOn w:val="a"/>
    <w:uiPriority w:val="34"/>
    <w:qFormat/>
    <w:rsid w:val="00F60BC3"/>
    <w:pPr>
      <w:spacing w:before="120" w:after="120" w:line="120" w:lineRule="atLeast"/>
      <w:ind w:left="720"/>
    </w:pPr>
    <w:rPr>
      <w:rFonts w:eastAsia="Calibri"/>
    </w:rPr>
  </w:style>
  <w:style w:type="paragraph" w:customStyle="1" w:styleId="12">
    <w:name w:val="Абзац списка1"/>
    <w:basedOn w:val="a"/>
    <w:uiPriority w:val="99"/>
    <w:semiHidden/>
    <w:rsid w:val="00F60BC3"/>
    <w:pPr>
      <w:ind w:left="720"/>
    </w:pPr>
  </w:style>
  <w:style w:type="paragraph" w:customStyle="1" w:styleId="13">
    <w:name w:val="Обычный1"/>
    <w:uiPriority w:val="99"/>
    <w:rsid w:val="00F60BC3"/>
    <w:pPr>
      <w:suppressAutoHyphens/>
    </w:pPr>
    <w:rPr>
      <w:rFonts w:ascii="Times New Roman" w:eastAsia="Times New Roman" w:hAnsi="Times New Roman"/>
      <w:color w:val="808080"/>
      <w:sz w:val="28"/>
      <w:szCs w:val="28"/>
      <w:lang w:eastAsia="ar-SA"/>
    </w:rPr>
  </w:style>
  <w:style w:type="paragraph" w:customStyle="1" w:styleId="21">
    <w:name w:val="Обычный2"/>
    <w:uiPriority w:val="99"/>
    <w:semiHidden/>
    <w:rsid w:val="00F60BC3"/>
    <w:pPr>
      <w:suppressAutoHyphens/>
    </w:pPr>
    <w:rPr>
      <w:rFonts w:cs="Calibri"/>
      <w:lang w:eastAsia="ar-SA"/>
    </w:rPr>
  </w:style>
  <w:style w:type="paragraph" w:styleId="a0">
    <w:name w:val="No Spacing"/>
    <w:uiPriority w:val="99"/>
    <w:qFormat/>
    <w:rsid w:val="00F60BC3"/>
    <w:rPr>
      <w:sz w:val="22"/>
      <w:szCs w:val="22"/>
      <w:lang w:eastAsia="en-US"/>
    </w:rPr>
  </w:style>
  <w:style w:type="table" w:styleId="aa">
    <w:name w:val="Table Grid"/>
    <w:basedOn w:val="a2"/>
    <w:uiPriority w:val="99"/>
    <w:rsid w:val="00F60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aliases w:val="Знак2"/>
    <w:basedOn w:val="a"/>
    <w:link w:val="ac"/>
    <w:uiPriority w:val="99"/>
    <w:rsid w:val="00F60BC3"/>
    <w:pPr>
      <w:tabs>
        <w:tab w:val="center" w:pos="4677"/>
        <w:tab w:val="right" w:pos="9355"/>
      </w:tabs>
      <w:spacing w:after="0" w:line="240" w:lineRule="auto"/>
    </w:pPr>
    <w:rPr>
      <w:rFonts w:eastAsia="Calibri" w:cs="Times New Roman"/>
    </w:rPr>
  </w:style>
  <w:style w:type="character" w:customStyle="1" w:styleId="ac">
    <w:name w:val="Верхний колонтитул Знак"/>
    <w:aliases w:val="Знак2 Знак"/>
    <w:basedOn w:val="a1"/>
    <w:link w:val="ab"/>
    <w:uiPriority w:val="99"/>
    <w:locked/>
    <w:rsid w:val="00F60BC3"/>
    <w:rPr>
      <w:rFonts w:cs="Times New Roman"/>
    </w:rPr>
  </w:style>
  <w:style w:type="paragraph" w:styleId="ad">
    <w:name w:val="footer"/>
    <w:aliases w:val="Знак1"/>
    <w:basedOn w:val="a"/>
    <w:link w:val="ae"/>
    <w:uiPriority w:val="99"/>
    <w:rsid w:val="00F60BC3"/>
    <w:pPr>
      <w:tabs>
        <w:tab w:val="center" w:pos="4677"/>
        <w:tab w:val="right" w:pos="9355"/>
      </w:tabs>
      <w:spacing w:after="0" w:line="240" w:lineRule="auto"/>
    </w:pPr>
    <w:rPr>
      <w:rFonts w:eastAsia="Calibri" w:cs="Times New Roman"/>
    </w:rPr>
  </w:style>
  <w:style w:type="character" w:customStyle="1" w:styleId="ae">
    <w:name w:val="Нижний колонтитул Знак"/>
    <w:aliases w:val="Знак1 Знак"/>
    <w:basedOn w:val="a1"/>
    <w:link w:val="ad"/>
    <w:uiPriority w:val="99"/>
    <w:locked/>
    <w:rsid w:val="00F60BC3"/>
    <w:rPr>
      <w:rFonts w:cs="Times New Roman"/>
    </w:rPr>
  </w:style>
  <w:style w:type="paragraph" w:styleId="af">
    <w:name w:val="Subtitle"/>
    <w:basedOn w:val="a"/>
    <w:next w:val="a5"/>
    <w:link w:val="af0"/>
    <w:uiPriority w:val="99"/>
    <w:qFormat/>
    <w:rsid w:val="00F60BC3"/>
    <w:pPr>
      <w:widowControl w:val="0"/>
      <w:suppressAutoHyphens/>
      <w:spacing w:after="0" w:line="216" w:lineRule="auto"/>
      <w:ind w:firstLine="380"/>
      <w:jc w:val="center"/>
    </w:pPr>
    <w:rPr>
      <w:rFonts w:eastAsia="Calibri" w:cs="Times New Roman"/>
      <w:sz w:val="20"/>
      <w:szCs w:val="20"/>
      <w:lang w:eastAsia="ar-SA"/>
    </w:rPr>
  </w:style>
  <w:style w:type="character" w:customStyle="1" w:styleId="af0">
    <w:name w:val="Подзаголовок Знак"/>
    <w:basedOn w:val="a1"/>
    <w:link w:val="af"/>
    <w:uiPriority w:val="99"/>
    <w:locked/>
    <w:rsid w:val="00F60BC3"/>
    <w:rPr>
      <w:rFonts w:ascii="Calibri" w:eastAsia="Times New Roman" w:hAnsi="Calibri" w:cs="Times New Roman"/>
      <w:sz w:val="20"/>
      <w:szCs w:val="20"/>
      <w:lang w:eastAsia="ar-SA" w:bidi="ar-SA"/>
    </w:rPr>
  </w:style>
  <w:style w:type="paragraph" w:styleId="af1">
    <w:name w:val="Title"/>
    <w:aliases w:val="Знак9,Знак7"/>
    <w:basedOn w:val="a"/>
    <w:next w:val="af"/>
    <w:link w:val="af2"/>
    <w:uiPriority w:val="99"/>
    <w:qFormat/>
    <w:rsid w:val="00F60BC3"/>
    <w:pPr>
      <w:widowControl w:val="0"/>
      <w:suppressAutoHyphens/>
      <w:spacing w:after="0" w:line="240" w:lineRule="auto"/>
      <w:ind w:firstLine="400"/>
      <w:jc w:val="center"/>
    </w:pPr>
    <w:rPr>
      <w:rFonts w:eastAsia="Calibri" w:cs="Times New Roman"/>
      <w:b/>
      <w:bCs/>
      <w:sz w:val="20"/>
      <w:szCs w:val="20"/>
      <w:lang w:eastAsia="ar-SA"/>
    </w:rPr>
  </w:style>
  <w:style w:type="character" w:customStyle="1" w:styleId="af2">
    <w:name w:val="Название Знак"/>
    <w:aliases w:val="Знак9 Знак,Знак7 Знак"/>
    <w:basedOn w:val="a1"/>
    <w:link w:val="af1"/>
    <w:uiPriority w:val="10"/>
    <w:locked/>
    <w:rsid w:val="00F60BC3"/>
    <w:rPr>
      <w:rFonts w:ascii="Calibri" w:eastAsia="Times New Roman" w:hAnsi="Calibri" w:cs="Times New Roman"/>
      <w:b/>
      <w:bCs/>
      <w:sz w:val="20"/>
      <w:szCs w:val="20"/>
      <w:lang w:eastAsia="ar-SA" w:bidi="ar-SA"/>
    </w:rPr>
  </w:style>
  <w:style w:type="character" w:customStyle="1" w:styleId="BodyText2Char">
    <w:name w:val="Body Text 2 Char"/>
    <w:aliases w:val="Знак3 Char"/>
    <w:uiPriority w:val="99"/>
    <w:locked/>
    <w:rsid w:val="00F60BC3"/>
    <w:rPr>
      <w:rFonts w:ascii="Calibri" w:eastAsia="Times New Roman" w:hAnsi="Calibri"/>
    </w:rPr>
  </w:style>
  <w:style w:type="paragraph" w:styleId="22">
    <w:name w:val="Body Text 2"/>
    <w:aliases w:val="Знак3"/>
    <w:basedOn w:val="a"/>
    <w:link w:val="23"/>
    <w:uiPriority w:val="99"/>
    <w:rsid w:val="00F60BC3"/>
    <w:pPr>
      <w:spacing w:before="120" w:after="120" w:line="480" w:lineRule="auto"/>
    </w:pPr>
    <w:rPr>
      <w:rFonts w:cs="Times New Roman"/>
      <w:sz w:val="20"/>
      <w:szCs w:val="20"/>
    </w:rPr>
  </w:style>
  <w:style w:type="character" w:customStyle="1" w:styleId="BodyText2Char1">
    <w:name w:val="Body Text 2 Char1"/>
    <w:aliases w:val="Знак3 Char1"/>
    <w:basedOn w:val="a1"/>
    <w:link w:val="22"/>
    <w:uiPriority w:val="99"/>
    <w:semiHidden/>
    <w:rsid w:val="00946DAE"/>
    <w:rPr>
      <w:rFonts w:eastAsia="Times New Roman" w:cs="Calibri"/>
      <w:lang w:eastAsia="en-US"/>
    </w:rPr>
  </w:style>
  <w:style w:type="character" w:customStyle="1" w:styleId="23">
    <w:name w:val="Основной текст 2 Знак"/>
    <w:aliases w:val="Знак3 Знак"/>
    <w:basedOn w:val="a1"/>
    <w:link w:val="22"/>
    <w:uiPriority w:val="99"/>
    <w:semiHidden/>
    <w:locked/>
    <w:rsid w:val="00F60BC3"/>
    <w:rPr>
      <w:rFonts w:ascii="Calibri" w:hAnsi="Calibri" w:cs="Calibri"/>
    </w:rPr>
  </w:style>
  <w:style w:type="character" w:customStyle="1" w:styleId="BodyText3Char">
    <w:name w:val="Body Text 3 Char"/>
    <w:aliases w:val="Знак4 Char"/>
    <w:uiPriority w:val="99"/>
    <w:locked/>
    <w:rsid w:val="00F60BC3"/>
    <w:rPr>
      <w:rFonts w:ascii="Times New Roman" w:hAnsi="Times New Roman"/>
      <w:sz w:val="16"/>
    </w:rPr>
  </w:style>
  <w:style w:type="paragraph" w:styleId="31">
    <w:name w:val="Body Text 3"/>
    <w:aliases w:val="Знак4"/>
    <w:basedOn w:val="a"/>
    <w:link w:val="32"/>
    <w:uiPriority w:val="99"/>
    <w:rsid w:val="00F60BC3"/>
    <w:pPr>
      <w:spacing w:before="120" w:after="120" w:line="120" w:lineRule="atLeast"/>
    </w:pPr>
    <w:rPr>
      <w:rFonts w:ascii="Times New Roman" w:eastAsia="Calibri" w:hAnsi="Times New Roman" w:cs="Times New Roman"/>
      <w:sz w:val="16"/>
      <w:szCs w:val="20"/>
    </w:rPr>
  </w:style>
  <w:style w:type="character" w:customStyle="1" w:styleId="BodyText3Char1">
    <w:name w:val="Body Text 3 Char1"/>
    <w:aliases w:val="Знак4 Char1"/>
    <w:basedOn w:val="a1"/>
    <w:link w:val="31"/>
    <w:uiPriority w:val="99"/>
    <w:semiHidden/>
    <w:rsid w:val="00946DAE"/>
    <w:rPr>
      <w:rFonts w:eastAsia="Times New Roman" w:cs="Calibri"/>
      <w:sz w:val="16"/>
      <w:szCs w:val="16"/>
      <w:lang w:eastAsia="en-US"/>
    </w:rPr>
  </w:style>
  <w:style w:type="character" w:customStyle="1" w:styleId="32">
    <w:name w:val="Основной текст 3 Знак"/>
    <w:aliases w:val="Знак4 Знак"/>
    <w:basedOn w:val="a1"/>
    <w:link w:val="31"/>
    <w:uiPriority w:val="99"/>
    <w:semiHidden/>
    <w:locked/>
    <w:rsid w:val="00F60BC3"/>
    <w:rPr>
      <w:rFonts w:ascii="Calibri" w:hAnsi="Calibri" w:cs="Calibri"/>
      <w:sz w:val="16"/>
      <w:szCs w:val="16"/>
    </w:rPr>
  </w:style>
  <w:style w:type="character" w:customStyle="1" w:styleId="BodyTextIndent2Char">
    <w:name w:val="Body Text Indent 2 Char"/>
    <w:uiPriority w:val="99"/>
    <w:locked/>
    <w:rsid w:val="00F60BC3"/>
    <w:rPr>
      <w:rFonts w:ascii="Times New Roman" w:hAnsi="Times New Roman"/>
      <w:b/>
      <w:sz w:val="20"/>
    </w:rPr>
  </w:style>
  <w:style w:type="paragraph" w:styleId="24">
    <w:name w:val="Body Text Indent 2"/>
    <w:basedOn w:val="a"/>
    <w:link w:val="25"/>
    <w:uiPriority w:val="99"/>
    <w:rsid w:val="00F60BC3"/>
    <w:pPr>
      <w:spacing w:after="0" w:line="360" w:lineRule="auto"/>
      <w:ind w:firstLine="709"/>
      <w:jc w:val="center"/>
    </w:pPr>
    <w:rPr>
      <w:rFonts w:ascii="Times New Roman" w:eastAsia="Calibri" w:hAnsi="Times New Roman" w:cs="Times New Roman"/>
      <w:b/>
      <w:sz w:val="20"/>
      <w:szCs w:val="20"/>
    </w:rPr>
  </w:style>
  <w:style w:type="character" w:customStyle="1" w:styleId="BodyTextIndent2Char1">
    <w:name w:val="Body Text Indent 2 Char1"/>
    <w:basedOn w:val="a1"/>
    <w:link w:val="24"/>
    <w:uiPriority w:val="99"/>
    <w:semiHidden/>
    <w:rsid w:val="00946DAE"/>
    <w:rPr>
      <w:rFonts w:eastAsia="Times New Roman" w:cs="Calibri"/>
      <w:lang w:eastAsia="en-US"/>
    </w:rPr>
  </w:style>
  <w:style w:type="character" w:customStyle="1" w:styleId="25">
    <w:name w:val="Основной текст с отступом 2 Знак"/>
    <w:basedOn w:val="a1"/>
    <w:link w:val="24"/>
    <w:uiPriority w:val="99"/>
    <w:semiHidden/>
    <w:locked/>
    <w:rsid w:val="00F60BC3"/>
    <w:rPr>
      <w:rFonts w:ascii="Calibri" w:hAnsi="Calibri" w:cs="Calibri"/>
    </w:rPr>
  </w:style>
  <w:style w:type="character" w:customStyle="1" w:styleId="BodyTextIndent3Char">
    <w:name w:val="Body Text Indent 3 Char"/>
    <w:uiPriority w:val="99"/>
    <w:locked/>
    <w:rsid w:val="00F60BC3"/>
    <w:rPr>
      <w:rFonts w:ascii="Times New Roman" w:hAnsi="Times New Roman"/>
      <w:sz w:val="20"/>
    </w:rPr>
  </w:style>
  <w:style w:type="paragraph" w:styleId="33">
    <w:name w:val="Body Text Indent 3"/>
    <w:basedOn w:val="a"/>
    <w:link w:val="34"/>
    <w:uiPriority w:val="99"/>
    <w:rsid w:val="00F60BC3"/>
    <w:pPr>
      <w:spacing w:after="0" w:line="360" w:lineRule="auto"/>
      <w:ind w:firstLine="709"/>
      <w:jc w:val="center"/>
    </w:pPr>
    <w:rPr>
      <w:rFonts w:ascii="Times New Roman" w:eastAsia="Calibri" w:hAnsi="Times New Roman" w:cs="Times New Roman"/>
      <w:sz w:val="20"/>
      <w:szCs w:val="20"/>
    </w:rPr>
  </w:style>
  <w:style w:type="character" w:customStyle="1" w:styleId="BodyTextIndent3Char1">
    <w:name w:val="Body Text Indent 3 Char1"/>
    <w:basedOn w:val="a1"/>
    <w:link w:val="33"/>
    <w:uiPriority w:val="99"/>
    <w:semiHidden/>
    <w:rsid w:val="00946DAE"/>
    <w:rPr>
      <w:rFonts w:eastAsia="Times New Roman" w:cs="Calibri"/>
      <w:sz w:val="16"/>
      <w:szCs w:val="16"/>
      <w:lang w:eastAsia="en-US"/>
    </w:rPr>
  </w:style>
  <w:style w:type="character" w:customStyle="1" w:styleId="34">
    <w:name w:val="Основной текст с отступом 3 Знак"/>
    <w:basedOn w:val="a1"/>
    <w:link w:val="33"/>
    <w:uiPriority w:val="99"/>
    <w:semiHidden/>
    <w:locked/>
    <w:rsid w:val="00F60BC3"/>
    <w:rPr>
      <w:rFonts w:ascii="Calibri" w:hAnsi="Calibri" w:cs="Calibri"/>
      <w:sz w:val="16"/>
      <w:szCs w:val="16"/>
    </w:rPr>
  </w:style>
  <w:style w:type="character" w:customStyle="1" w:styleId="DocumentMapChar">
    <w:name w:val="Document Map Char"/>
    <w:aliases w:val="Знак Char"/>
    <w:uiPriority w:val="99"/>
    <w:semiHidden/>
    <w:locked/>
    <w:rsid w:val="00F60BC3"/>
    <w:rPr>
      <w:rFonts w:ascii="Tahoma" w:hAnsi="Tahoma"/>
      <w:sz w:val="16"/>
    </w:rPr>
  </w:style>
  <w:style w:type="paragraph" w:styleId="af3">
    <w:name w:val="Document Map"/>
    <w:aliases w:val="Знак"/>
    <w:basedOn w:val="a"/>
    <w:link w:val="af4"/>
    <w:uiPriority w:val="99"/>
    <w:semiHidden/>
    <w:rsid w:val="00F60BC3"/>
    <w:pPr>
      <w:spacing w:before="120" w:after="120" w:line="120" w:lineRule="atLeast"/>
    </w:pPr>
    <w:rPr>
      <w:rFonts w:ascii="Tahoma" w:eastAsia="Calibri" w:hAnsi="Tahoma" w:cs="Times New Roman"/>
      <w:sz w:val="16"/>
      <w:szCs w:val="20"/>
    </w:rPr>
  </w:style>
  <w:style w:type="character" w:customStyle="1" w:styleId="DocumentMapChar1">
    <w:name w:val="Document Map Char1"/>
    <w:aliases w:val="Знак Char1"/>
    <w:basedOn w:val="a1"/>
    <w:link w:val="af3"/>
    <w:uiPriority w:val="99"/>
    <w:semiHidden/>
    <w:rsid w:val="00946DAE"/>
    <w:rPr>
      <w:rFonts w:ascii="Times New Roman" w:eastAsia="Times New Roman" w:hAnsi="Times New Roman" w:cs="Calibri"/>
      <w:sz w:val="0"/>
      <w:szCs w:val="0"/>
      <w:lang w:eastAsia="en-US"/>
    </w:rPr>
  </w:style>
  <w:style w:type="character" w:customStyle="1" w:styleId="af4">
    <w:name w:val="Схема документа Знак"/>
    <w:aliases w:val="Знак Знак"/>
    <w:basedOn w:val="a1"/>
    <w:link w:val="af3"/>
    <w:uiPriority w:val="99"/>
    <w:semiHidden/>
    <w:locked/>
    <w:rsid w:val="00F60BC3"/>
    <w:rPr>
      <w:rFonts w:ascii="Tahoma" w:hAnsi="Tahoma" w:cs="Tahoma"/>
      <w:sz w:val="16"/>
      <w:szCs w:val="16"/>
    </w:rPr>
  </w:style>
  <w:style w:type="character" w:customStyle="1" w:styleId="PlainTextChar">
    <w:name w:val="Plain Text Char"/>
    <w:uiPriority w:val="99"/>
    <w:locked/>
    <w:rsid w:val="00F60BC3"/>
    <w:rPr>
      <w:rFonts w:ascii="Courier New" w:hAnsi="Courier New"/>
      <w:sz w:val="20"/>
    </w:rPr>
  </w:style>
  <w:style w:type="paragraph" w:styleId="af5">
    <w:name w:val="Plain Text"/>
    <w:basedOn w:val="a"/>
    <w:link w:val="af6"/>
    <w:uiPriority w:val="99"/>
    <w:rsid w:val="00F60BC3"/>
    <w:pPr>
      <w:spacing w:after="0" w:line="240" w:lineRule="auto"/>
    </w:pPr>
    <w:rPr>
      <w:rFonts w:ascii="Courier New" w:eastAsia="Calibri" w:hAnsi="Courier New" w:cs="Times New Roman"/>
      <w:sz w:val="20"/>
      <w:szCs w:val="20"/>
    </w:rPr>
  </w:style>
  <w:style w:type="character" w:customStyle="1" w:styleId="PlainTextChar1">
    <w:name w:val="Plain Text Char1"/>
    <w:basedOn w:val="a1"/>
    <w:link w:val="af5"/>
    <w:uiPriority w:val="99"/>
    <w:semiHidden/>
    <w:rsid w:val="00F60BC3"/>
    <w:rPr>
      <w:rFonts w:ascii="Courier New" w:hAnsi="Courier New" w:cs="Courier New"/>
      <w:sz w:val="20"/>
      <w:szCs w:val="20"/>
      <w:lang w:eastAsia="en-US"/>
    </w:rPr>
  </w:style>
  <w:style w:type="character" w:customStyle="1" w:styleId="af6">
    <w:name w:val="Текст Знак"/>
    <w:basedOn w:val="a1"/>
    <w:link w:val="af5"/>
    <w:uiPriority w:val="99"/>
    <w:semiHidden/>
    <w:locked/>
    <w:rsid w:val="00F60BC3"/>
    <w:rPr>
      <w:rFonts w:ascii="Consolas" w:hAnsi="Consolas" w:cs="Consolas"/>
      <w:sz w:val="21"/>
      <w:szCs w:val="21"/>
    </w:rPr>
  </w:style>
  <w:style w:type="character" w:customStyle="1" w:styleId="BalloonTextChar">
    <w:name w:val="Balloon Text Char"/>
    <w:aliases w:val="Знак7 Char1"/>
    <w:uiPriority w:val="99"/>
    <w:semiHidden/>
    <w:locked/>
    <w:rsid w:val="00F60BC3"/>
    <w:rPr>
      <w:rFonts w:ascii="Tahoma" w:hAnsi="Tahoma"/>
      <w:sz w:val="16"/>
    </w:rPr>
  </w:style>
  <w:style w:type="paragraph" w:styleId="af7">
    <w:name w:val="Balloon Text"/>
    <w:aliases w:val="Знак71"/>
    <w:basedOn w:val="a"/>
    <w:link w:val="af8"/>
    <w:uiPriority w:val="99"/>
    <w:semiHidden/>
    <w:rsid w:val="00F60BC3"/>
    <w:pPr>
      <w:spacing w:after="0" w:line="240" w:lineRule="auto"/>
    </w:pPr>
    <w:rPr>
      <w:rFonts w:ascii="Tahoma" w:eastAsia="Calibri" w:hAnsi="Tahoma" w:cs="Times New Roman"/>
      <w:sz w:val="16"/>
      <w:szCs w:val="20"/>
    </w:rPr>
  </w:style>
  <w:style w:type="character" w:customStyle="1" w:styleId="BalloonTextChar1">
    <w:name w:val="Balloon Text Char1"/>
    <w:aliases w:val="Знак71 Char"/>
    <w:basedOn w:val="a1"/>
    <w:link w:val="af7"/>
    <w:uiPriority w:val="99"/>
    <w:semiHidden/>
    <w:rsid w:val="00946DAE"/>
    <w:rPr>
      <w:rFonts w:ascii="Times New Roman" w:eastAsia="Times New Roman" w:hAnsi="Times New Roman" w:cs="Calibri"/>
      <w:sz w:val="0"/>
      <w:szCs w:val="0"/>
      <w:lang w:eastAsia="en-US"/>
    </w:rPr>
  </w:style>
  <w:style w:type="character" w:customStyle="1" w:styleId="af8">
    <w:name w:val="Текст выноски Знак"/>
    <w:aliases w:val="Знак71 Знак"/>
    <w:basedOn w:val="a1"/>
    <w:link w:val="af7"/>
    <w:uiPriority w:val="99"/>
    <w:semiHidden/>
    <w:locked/>
    <w:rsid w:val="00F60BC3"/>
    <w:rPr>
      <w:rFonts w:ascii="Tahoma" w:hAnsi="Tahoma" w:cs="Tahoma"/>
      <w:sz w:val="16"/>
      <w:szCs w:val="16"/>
    </w:rPr>
  </w:style>
  <w:style w:type="paragraph" w:customStyle="1" w:styleId="14">
    <w:name w:val="Без интервала1"/>
    <w:uiPriority w:val="99"/>
    <w:rsid w:val="00F60BC3"/>
    <w:rPr>
      <w:rFonts w:eastAsia="Times New Roman" w:cs="Calibri"/>
      <w:sz w:val="22"/>
      <w:szCs w:val="22"/>
      <w:lang w:eastAsia="en-US"/>
    </w:rPr>
  </w:style>
  <w:style w:type="paragraph" w:customStyle="1" w:styleId="310">
    <w:name w:val="Основной текст 31"/>
    <w:basedOn w:val="a"/>
    <w:uiPriority w:val="99"/>
    <w:rsid w:val="00F60BC3"/>
    <w:pPr>
      <w:spacing w:after="0" w:line="240" w:lineRule="auto"/>
      <w:jc w:val="center"/>
    </w:pPr>
    <w:rPr>
      <w:rFonts w:ascii="Times New Roman" w:hAnsi="Times New Roman" w:cs="Times New Roman"/>
      <w:sz w:val="28"/>
      <w:szCs w:val="28"/>
      <w:lang w:eastAsia="ar-SA"/>
    </w:rPr>
  </w:style>
  <w:style w:type="paragraph" w:customStyle="1" w:styleId="311">
    <w:name w:val="Основной текст с отступом 31"/>
    <w:basedOn w:val="a"/>
    <w:uiPriority w:val="99"/>
    <w:rsid w:val="00F60BC3"/>
    <w:pPr>
      <w:spacing w:after="0" w:line="360" w:lineRule="auto"/>
      <w:ind w:firstLine="709"/>
      <w:jc w:val="center"/>
    </w:pPr>
    <w:rPr>
      <w:rFonts w:ascii="Times New Roman" w:hAnsi="Times New Roman" w:cs="Times New Roman"/>
      <w:color w:val="000000"/>
      <w:sz w:val="28"/>
      <w:szCs w:val="28"/>
      <w:lang w:eastAsia="ar-SA"/>
    </w:rPr>
  </w:style>
  <w:style w:type="paragraph" w:customStyle="1" w:styleId="210">
    <w:name w:val="Основной текст с отступом 21"/>
    <w:basedOn w:val="21"/>
    <w:uiPriority w:val="99"/>
    <w:rsid w:val="00F60BC3"/>
    <w:pPr>
      <w:suppressAutoHyphens w:val="0"/>
      <w:snapToGrid w:val="0"/>
      <w:spacing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81">
    <w:name w:val="Знак8 Знак"/>
    <w:uiPriority w:val="99"/>
    <w:rsid w:val="00F60BC3"/>
    <w:rPr>
      <w:rFonts w:ascii="Times New Roman" w:hAnsi="Times New Roman"/>
      <w:b/>
      <w:sz w:val="20"/>
      <w:lang w:eastAsia="ar-SA" w:bidi="ar-SA"/>
    </w:rPr>
  </w:style>
  <w:style w:type="character" w:customStyle="1" w:styleId="51">
    <w:name w:val="Знак5 Знак"/>
    <w:uiPriority w:val="99"/>
    <w:rsid w:val="00F60BC3"/>
    <w:rPr>
      <w:rFonts w:ascii="Times New Roman" w:hAnsi="Times New Roman"/>
      <w:sz w:val="24"/>
      <w:lang w:eastAsia="ar-SA" w:bidi="ar-SA"/>
    </w:rPr>
  </w:style>
  <w:style w:type="character" w:customStyle="1" w:styleId="WW8Num2z0">
    <w:name w:val="WW8Num2z0"/>
    <w:uiPriority w:val="99"/>
    <w:rsid w:val="00F60BC3"/>
    <w:rPr>
      <w:rFonts w:ascii="Symbol" w:hAnsi="Symbol"/>
    </w:rPr>
  </w:style>
  <w:style w:type="character" w:customStyle="1" w:styleId="Absatz-Standardschriftart">
    <w:name w:val="Absatz-Standardschriftart"/>
    <w:uiPriority w:val="99"/>
    <w:rsid w:val="00F60BC3"/>
  </w:style>
  <w:style w:type="character" w:customStyle="1" w:styleId="WW-Absatz-Standardschriftart">
    <w:name w:val="WW-Absatz-Standardschriftart"/>
    <w:uiPriority w:val="99"/>
    <w:rsid w:val="00F60BC3"/>
  </w:style>
  <w:style w:type="character" w:customStyle="1" w:styleId="WW8Num1z0">
    <w:name w:val="WW8Num1z0"/>
    <w:uiPriority w:val="99"/>
    <w:rsid w:val="00F60BC3"/>
    <w:rPr>
      <w:rFonts w:ascii="Symbol" w:hAnsi="Symbol"/>
    </w:rPr>
  </w:style>
  <w:style w:type="character" w:customStyle="1" w:styleId="WW8Num4z1">
    <w:name w:val="WW8Num4z1"/>
    <w:uiPriority w:val="99"/>
    <w:rsid w:val="00F60BC3"/>
    <w:rPr>
      <w:rFonts w:ascii="Courier New" w:hAnsi="Courier New"/>
    </w:rPr>
  </w:style>
  <w:style w:type="character" w:customStyle="1" w:styleId="WW8Num4z2">
    <w:name w:val="WW8Num4z2"/>
    <w:uiPriority w:val="99"/>
    <w:rsid w:val="00F60BC3"/>
    <w:rPr>
      <w:rFonts w:ascii="Wingdings" w:hAnsi="Wingdings"/>
    </w:rPr>
  </w:style>
  <w:style w:type="character" w:customStyle="1" w:styleId="WW8Num4z3">
    <w:name w:val="WW8Num4z3"/>
    <w:uiPriority w:val="99"/>
    <w:rsid w:val="00F60BC3"/>
    <w:rPr>
      <w:rFonts w:ascii="Symbol" w:hAnsi="Symbol"/>
    </w:rPr>
  </w:style>
  <w:style w:type="character" w:customStyle="1" w:styleId="WW8Num8z0">
    <w:name w:val="WW8Num8z0"/>
    <w:uiPriority w:val="99"/>
    <w:rsid w:val="00F60BC3"/>
    <w:rPr>
      <w:rFonts w:ascii="Symbol" w:hAnsi="Symbol"/>
    </w:rPr>
  </w:style>
  <w:style w:type="character" w:customStyle="1" w:styleId="WW8Num10z0">
    <w:name w:val="WW8Num10z0"/>
    <w:uiPriority w:val="99"/>
    <w:rsid w:val="00F60BC3"/>
    <w:rPr>
      <w:rFonts w:ascii="Symbol" w:hAnsi="Symbol"/>
    </w:rPr>
  </w:style>
  <w:style w:type="character" w:customStyle="1" w:styleId="WW8Num12z0">
    <w:name w:val="WW8Num12z0"/>
    <w:uiPriority w:val="99"/>
    <w:rsid w:val="00F60BC3"/>
    <w:rPr>
      <w:rFonts w:ascii="Symbol" w:hAnsi="Symbol"/>
    </w:rPr>
  </w:style>
  <w:style w:type="character" w:customStyle="1" w:styleId="WW8Num17z0">
    <w:name w:val="WW8Num17z0"/>
    <w:uiPriority w:val="99"/>
    <w:rsid w:val="00F60BC3"/>
    <w:rPr>
      <w:rFonts w:ascii="Symbol" w:hAnsi="Symbol"/>
    </w:rPr>
  </w:style>
  <w:style w:type="character" w:customStyle="1" w:styleId="WW8Num17z1">
    <w:name w:val="WW8Num17z1"/>
    <w:uiPriority w:val="99"/>
    <w:rsid w:val="00F60BC3"/>
    <w:rPr>
      <w:rFonts w:ascii="Courier New" w:hAnsi="Courier New"/>
    </w:rPr>
  </w:style>
  <w:style w:type="character" w:customStyle="1" w:styleId="WW8Num17z2">
    <w:name w:val="WW8Num17z2"/>
    <w:uiPriority w:val="99"/>
    <w:rsid w:val="00F60BC3"/>
    <w:rPr>
      <w:rFonts w:ascii="Wingdings" w:hAnsi="Wingdings"/>
    </w:rPr>
  </w:style>
  <w:style w:type="character" w:customStyle="1" w:styleId="WW8Num19z0">
    <w:name w:val="WW8Num19z0"/>
    <w:uiPriority w:val="99"/>
    <w:rsid w:val="00F60BC3"/>
    <w:rPr>
      <w:rFonts w:ascii="Symbol" w:hAnsi="Symbol"/>
    </w:rPr>
  </w:style>
  <w:style w:type="character" w:customStyle="1" w:styleId="WW8Num19z1">
    <w:name w:val="WW8Num19z1"/>
    <w:uiPriority w:val="99"/>
    <w:rsid w:val="00F60BC3"/>
    <w:rPr>
      <w:rFonts w:ascii="Courier New" w:hAnsi="Courier New"/>
    </w:rPr>
  </w:style>
  <w:style w:type="character" w:customStyle="1" w:styleId="WW8Num19z2">
    <w:name w:val="WW8Num19z2"/>
    <w:uiPriority w:val="99"/>
    <w:rsid w:val="00F60BC3"/>
    <w:rPr>
      <w:rFonts w:ascii="Wingdings" w:hAnsi="Wingdings"/>
    </w:rPr>
  </w:style>
  <w:style w:type="character" w:customStyle="1" w:styleId="WW8Num21z0">
    <w:name w:val="WW8Num21z0"/>
    <w:uiPriority w:val="99"/>
    <w:rsid w:val="00F60BC3"/>
    <w:rPr>
      <w:rFonts w:ascii="Symbol" w:hAnsi="Symbol"/>
    </w:rPr>
  </w:style>
  <w:style w:type="character" w:customStyle="1" w:styleId="WW8Num24z0">
    <w:name w:val="WW8Num24z0"/>
    <w:uiPriority w:val="99"/>
    <w:rsid w:val="00F60BC3"/>
    <w:rPr>
      <w:rFonts w:ascii="Symbol" w:hAnsi="Symbol"/>
    </w:rPr>
  </w:style>
  <w:style w:type="character" w:customStyle="1" w:styleId="WW8Num26z0">
    <w:name w:val="WW8Num26z0"/>
    <w:uiPriority w:val="99"/>
    <w:rsid w:val="00F60BC3"/>
    <w:rPr>
      <w:rFonts w:ascii="Symbol" w:hAnsi="Symbol"/>
    </w:rPr>
  </w:style>
  <w:style w:type="character" w:customStyle="1" w:styleId="15">
    <w:name w:val="Основной шрифт абзаца1"/>
    <w:uiPriority w:val="99"/>
    <w:rsid w:val="00F60BC3"/>
  </w:style>
  <w:style w:type="character" w:customStyle="1" w:styleId="WW8Num7z0">
    <w:name w:val="WW8Num7z0"/>
    <w:uiPriority w:val="99"/>
    <w:rsid w:val="00F60BC3"/>
    <w:rPr>
      <w:rFonts w:ascii="Symbol" w:hAnsi="Symbol"/>
    </w:rPr>
  </w:style>
  <w:style w:type="character" w:customStyle="1" w:styleId="61">
    <w:name w:val="Знак6"/>
    <w:uiPriority w:val="99"/>
    <w:rsid w:val="00F60BC3"/>
    <w:rPr>
      <w:rFonts w:ascii="Times New Roman" w:hAnsi="Times New Roman"/>
      <w:sz w:val="20"/>
      <w:lang w:val="el-GR" w:eastAsia="ar-SA" w:bidi="ar-SA"/>
    </w:rPr>
  </w:style>
  <w:style w:type="paragraph" w:customStyle="1" w:styleId="26">
    <w:name w:val="Без интервала2"/>
    <w:uiPriority w:val="99"/>
    <w:rsid w:val="00F60BC3"/>
    <w:rPr>
      <w:rFonts w:eastAsia="Times New Roman" w:cs="Calibri"/>
      <w:sz w:val="22"/>
      <w:szCs w:val="22"/>
      <w:lang w:eastAsia="en-US"/>
    </w:rPr>
  </w:style>
  <w:style w:type="paragraph" w:customStyle="1" w:styleId="27">
    <w:name w:val="Абзац списка2"/>
    <w:basedOn w:val="a"/>
    <w:uiPriority w:val="99"/>
    <w:rsid w:val="00F60BC3"/>
    <w:pPr>
      <w:ind w:left="720"/>
    </w:pPr>
  </w:style>
  <w:style w:type="paragraph" w:customStyle="1" w:styleId="35">
    <w:name w:val="Обычный3"/>
    <w:rsid w:val="00F60BC3"/>
    <w:pPr>
      <w:suppressAutoHyphens/>
    </w:pPr>
    <w:rPr>
      <w:rFonts w:cs="Calibri"/>
      <w:lang w:eastAsia="ar-SA"/>
    </w:rPr>
  </w:style>
  <w:style w:type="character" w:styleId="af9">
    <w:name w:val="page number"/>
    <w:basedOn w:val="a1"/>
    <w:uiPriority w:val="99"/>
    <w:rsid w:val="00F60BC3"/>
    <w:rPr>
      <w:rFonts w:cs="Times New Roman"/>
    </w:rPr>
  </w:style>
  <w:style w:type="paragraph" w:customStyle="1" w:styleId="16">
    <w:name w:val="Основной текст1"/>
    <w:basedOn w:val="13"/>
    <w:uiPriority w:val="99"/>
    <w:rsid w:val="00F60BC3"/>
    <w:pPr>
      <w:jc w:val="center"/>
    </w:pPr>
  </w:style>
  <w:style w:type="paragraph" w:customStyle="1" w:styleId="afa">
    <w:name w:val="Заголовок"/>
    <w:basedOn w:val="a"/>
    <w:next w:val="a5"/>
    <w:uiPriority w:val="99"/>
    <w:rsid w:val="00F60BC3"/>
    <w:pPr>
      <w:keepNext/>
      <w:spacing w:before="240" w:after="120" w:line="240" w:lineRule="auto"/>
    </w:pPr>
    <w:rPr>
      <w:rFonts w:ascii="Arial" w:eastAsia="MS Mincho" w:hAnsi="Arial" w:cs="Arial"/>
      <w:sz w:val="28"/>
      <w:szCs w:val="28"/>
      <w:lang w:eastAsia="ar-SA"/>
    </w:rPr>
  </w:style>
  <w:style w:type="paragraph" w:customStyle="1" w:styleId="28">
    <w:name w:val="Основной текст2"/>
    <w:basedOn w:val="35"/>
    <w:uiPriority w:val="99"/>
    <w:rsid w:val="00F60BC3"/>
    <w:rPr>
      <w:sz w:val="28"/>
      <w:szCs w:val="28"/>
    </w:rPr>
  </w:style>
  <w:style w:type="paragraph" w:customStyle="1" w:styleId="320">
    <w:name w:val="Основной текст с отступом 32"/>
    <w:basedOn w:val="a"/>
    <w:uiPriority w:val="99"/>
    <w:rsid w:val="00F60BC3"/>
    <w:pPr>
      <w:spacing w:after="0" w:line="360" w:lineRule="auto"/>
      <w:ind w:firstLine="709"/>
      <w:jc w:val="center"/>
    </w:pPr>
    <w:rPr>
      <w:rFonts w:ascii="Times New Roman" w:hAnsi="Times New Roman" w:cs="Times New Roman"/>
      <w:color w:val="000000"/>
      <w:sz w:val="28"/>
      <w:szCs w:val="28"/>
      <w:lang w:eastAsia="ar-SA"/>
    </w:rPr>
  </w:style>
  <w:style w:type="character" w:customStyle="1" w:styleId="810">
    <w:name w:val="Знак8 Знак1"/>
    <w:uiPriority w:val="99"/>
    <w:rsid w:val="00F60BC3"/>
    <w:rPr>
      <w:rFonts w:ascii="Times New Roman" w:hAnsi="Times New Roman"/>
      <w:b/>
      <w:sz w:val="20"/>
      <w:lang w:eastAsia="ar-SA" w:bidi="ar-SA"/>
    </w:rPr>
  </w:style>
  <w:style w:type="character" w:customStyle="1" w:styleId="510">
    <w:name w:val="Знак5 Знак1"/>
    <w:uiPriority w:val="99"/>
    <w:rsid w:val="00F60BC3"/>
    <w:rPr>
      <w:rFonts w:ascii="Times New Roman" w:hAnsi="Times New Roman"/>
      <w:sz w:val="24"/>
      <w:lang w:eastAsia="ar-SA" w:bidi="ar-SA"/>
    </w:rPr>
  </w:style>
  <w:style w:type="paragraph" w:customStyle="1" w:styleId="afb">
    <w:name w:val="курсовик"/>
    <w:basedOn w:val="a"/>
    <w:uiPriority w:val="99"/>
    <w:rsid w:val="00F60BC3"/>
    <w:pPr>
      <w:spacing w:after="0" w:line="360" w:lineRule="auto"/>
    </w:pPr>
    <w:rPr>
      <w:rFonts w:ascii="Times New Roman" w:hAnsi="Times New Roman" w:cs="Times New Roman"/>
      <w:sz w:val="28"/>
      <w:szCs w:val="28"/>
      <w:lang w:eastAsia="ru-RU"/>
    </w:rPr>
  </w:style>
  <w:style w:type="paragraph" w:customStyle="1" w:styleId="29">
    <w:name w:val="заголовок 2"/>
    <w:basedOn w:val="2"/>
    <w:next w:val="a"/>
    <w:uiPriority w:val="99"/>
    <w:rsid w:val="00444EBB"/>
    <w:pPr>
      <w:autoSpaceDE w:val="0"/>
      <w:autoSpaceDN w:val="0"/>
      <w:spacing w:after="0" w:line="240" w:lineRule="auto"/>
      <w:jc w:val="center"/>
    </w:pPr>
    <w:rPr>
      <w:rFonts w:ascii="Times New Roman" w:hAnsi="Times New Roman" w:cs="Times New Roman"/>
      <w:b w:val="0"/>
      <w:i w:val="0"/>
      <w:szCs w:val="24"/>
    </w:rPr>
  </w:style>
  <w:style w:type="paragraph" w:customStyle="1" w:styleId="211">
    <w:name w:val="Основной текст 21"/>
    <w:basedOn w:val="35"/>
    <w:uiPriority w:val="99"/>
    <w:rsid w:val="00F60BC3"/>
    <w:pPr>
      <w:suppressAutoHyphens w:val="0"/>
      <w:spacing w:line="360" w:lineRule="auto"/>
      <w:ind w:firstLine="709"/>
    </w:pPr>
    <w:rPr>
      <w:rFonts w:ascii="Times New Roman" w:eastAsia="Times New Roman" w:hAnsi="Times New Roman" w:cs="Times New Roman"/>
      <w:color w:val="000000"/>
      <w:sz w:val="28"/>
      <w:szCs w:val="28"/>
      <w:lang w:eastAsia="ru-RU"/>
    </w:rPr>
  </w:style>
  <w:style w:type="paragraph" w:customStyle="1" w:styleId="2110">
    <w:name w:val="Основной текст 211"/>
    <w:basedOn w:val="a"/>
    <w:uiPriority w:val="99"/>
    <w:rsid w:val="00F60BC3"/>
    <w:pPr>
      <w:spacing w:after="0" w:line="360" w:lineRule="auto"/>
      <w:ind w:left="-426"/>
      <w:jc w:val="both"/>
    </w:pPr>
    <w:rPr>
      <w:rFonts w:ascii="Times New Roman" w:hAnsi="Times New Roman" w:cs="Times New Roman"/>
      <w:sz w:val="24"/>
      <w:szCs w:val="24"/>
      <w:lang w:eastAsia="ar-SA"/>
    </w:rPr>
  </w:style>
  <w:style w:type="paragraph" w:styleId="afc">
    <w:name w:val="List"/>
    <w:basedOn w:val="a5"/>
    <w:uiPriority w:val="99"/>
    <w:rsid w:val="00F60BC3"/>
    <w:pPr>
      <w:widowControl w:val="0"/>
      <w:suppressAutoHyphens/>
      <w:spacing w:line="216" w:lineRule="auto"/>
      <w:jc w:val="left"/>
    </w:pPr>
    <w:rPr>
      <w:lang w:val="ru-RU"/>
    </w:rPr>
  </w:style>
  <w:style w:type="paragraph" w:customStyle="1" w:styleId="17">
    <w:name w:val="Название1"/>
    <w:basedOn w:val="a"/>
    <w:uiPriority w:val="99"/>
    <w:rsid w:val="00F60BC3"/>
    <w:pPr>
      <w:widowControl w:val="0"/>
      <w:suppressLineNumbers/>
      <w:suppressAutoHyphens/>
      <w:spacing w:before="120" w:after="120" w:line="254" w:lineRule="auto"/>
      <w:ind w:firstLine="360"/>
      <w:jc w:val="both"/>
    </w:pPr>
    <w:rPr>
      <w:rFonts w:ascii="Times New Roman" w:hAnsi="Times New Roman" w:cs="Times New Roman"/>
      <w:i/>
      <w:iCs/>
      <w:sz w:val="24"/>
      <w:szCs w:val="24"/>
      <w:lang w:eastAsia="ar-SA"/>
    </w:rPr>
  </w:style>
  <w:style w:type="paragraph" w:customStyle="1" w:styleId="18">
    <w:name w:val="Указатель1"/>
    <w:basedOn w:val="a"/>
    <w:uiPriority w:val="99"/>
    <w:rsid w:val="00F60BC3"/>
    <w:pPr>
      <w:widowControl w:val="0"/>
      <w:suppressLineNumbers/>
      <w:suppressAutoHyphens/>
      <w:spacing w:after="0" w:line="254" w:lineRule="auto"/>
      <w:ind w:firstLine="360"/>
      <w:jc w:val="both"/>
    </w:pPr>
    <w:rPr>
      <w:rFonts w:ascii="Times New Roman" w:hAnsi="Times New Roman" w:cs="Times New Roman"/>
      <w:lang w:eastAsia="ar-SA"/>
    </w:rPr>
  </w:style>
  <w:style w:type="paragraph" w:customStyle="1" w:styleId="FR1">
    <w:name w:val="FR1"/>
    <w:uiPriority w:val="99"/>
    <w:rsid w:val="00F60BC3"/>
    <w:pPr>
      <w:widowControl w:val="0"/>
      <w:suppressAutoHyphens/>
      <w:spacing w:line="276" w:lineRule="auto"/>
      <w:ind w:left="80"/>
    </w:pPr>
    <w:rPr>
      <w:rFonts w:ascii="Arial" w:eastAsia="Times New Roman" w:hAnsi="Arial" w:cs="Arial"/>
      <w:lang w:eastAsia="ar-SA"/>
    </w:rPr>
  </w:style>
  <w:style w:type="paragraph" w:customStyle="1" w:styleId="FR2">
    <w:name w:val="FR2"/>
    <w:uiPriority w:val="99"/>
    <w:rsid w:val="00F60BC3"/>
    <w:pPr>
      <w:widowControl w:val="0"/>
      <w:suppressAutoHyphens/>
      <w:spacing w:line="480" w:lineRule="auto"/>
      <w:jc w:val="center"/>
    </w:pPr>
    <w:rPr>
      <w:rFonts w:ascii="Courier New" w:eastAsia="Times New Roman" w:hAnsi="Courier New" w:cs="Courier New"/>
      <w:lang w:eastAsia="ar-SA"/>
    </w:rPr>
  </w:style>
  <w:style w:type="paragraph" w:customStyle="1" w:styleId="FR3">
    <w:name w:val="FR3"/>
    <w:uiPriority w:val="99"/>
    <w:rsid w:val="00F60BC3"/>
    <w:pPr>
      <w:widowControl w:val="0"/>
      <w:suppressAutoHyphens/>
      <w:spacing w:before="60"/>
      <w:jc w:val="right"/>
    </w:pPr>
    <w:rPr>
      <w:rFonts w:ascii="Arial" w:eastAsia="Times New Roman" w:hAnsi="Arial" w:cs="Arial"/>
      <w:b/>
      <w:bCs/>
      <w:sz w:val="12"/>
      <w:szCs w:val="12"/>
      <w:lang w:eastAsia="ar-SA"/>
    </w:rPr>
  </w:style>
  <w:style w:type="paragraph" w:customStyle="1" w:styleId="19">
    <w:name w:val="Цитата1"/>
    <w:basedOn w:val="a"/>
    <w:uiPriority w:val="99"/>
    <w:rsid w:val="00F60BC3"/>
    <w:pPr>
      <w:widowControl w:val="0"/>
      <w:shd w:val="clear" w:color="auto" w:fill="FFFFFF"/>
      <w:suppressAutoHyphens/>
      <w:spacing w:after="0" w:line="360" w:lineRule="auto"/>
      <w:ind w:left="245" w:right="403"/>
      <w:jc w:val="center"/>
    </w:pPr>
    <w:rPr>
      <w:rFonts w:ascii="Times New Roman" w:hAnsi="Times New Roman" w:cs="Times New Roman"/>
      <w:color w:val="000000"/>
      <w:sz w:val="28"/>
      <w:szCs w:val="28"/>
      <w:lang w:eastAsia="ar-SA"/>
    </w:rPr>
  </w:style>
  <w:style w:type="paragraph" w:customStyle="1" w:styleId="1a">
    <w:name w:val="Текст1"/>
    <w:basedOn w:val="a"/>
    <w:uiPriority w:val="99"/>
    <w:rsid w:val="00F60BC3"/>
    <w:pPr>
      <w:suppressAutoHyphens/>
      <w:spacing w:after="0" w:line="240" w:lineRule="auto"/>
    </w:pPr>
    <w:rPr>
      <w:rFonts w:ascii="Courier New" w:hAnsi="Courier New" w:cs="Courier New"/>
      <w:sz w:val="20"/>
      <w:szCs w:val="20"/>
      <w:lang w:eastAsia="ar-SA"/>
    </w:rPr>
  </w:style>
  <w:style w:type="paragraph" w:customStyle="1" w:styleId="afd">
    <w:name w:val="Содержимое таблицы"/>
    <w:basedOn w:val="a"/>
    <w:uiPriority w:val="99"/>
    <w:rsid w:val="00F60BC3"/>
    <w:pPr>
      <w:widowControl w:val="0"/>
      <w:suppressLineNumbers/>
      <w:suppressAutoHyphens/>
      <w:spacing w:after="0" w:line="254" w:lineRule="auto"/>
      <w:ind w:firstLine="360"/>
      <w:jc w:val="both"/>
    </w:pPr>
    <w:rPr>
      <w:rFonts w:ascii="Times New Roman" w:hAnsi="Times New Roman" w:cs="Times New Roman"/>
      <w:lang w:eastAsia="ar-SA"/>
    </w:rPr>
  </w:style>
  <w:style w:type="paragraph" w:customStyle="1" w:styleId="afe">
    <w:name w:val="Заголовок таблицы"/>
    <w:basedOn w:val="afd"/>
    <w:uiPriority w:val="99"/>
    <w:rsid w:val="00F60BC3"/>
    <w:pPr>
      <w:jc w:val="center"/>
    </w:pPr>
    <w:rPr>
      <w:b/>
      <w:bCs/>
    </w:rPr>
  </w:style>
  <w:style w:type="paragraph" w:customStyle="1" w:styleId="aff">
    <w:name w:val="Содержимое врезки"/>
    <w:basedOn w:val="a5"/>
    <w:uiPriority w:val="99"/>
    <w:rsid w:val="00F60BC3"/>
    <w:pPr>
      <w:widowControl w:val="0"/>
      <w:suppressAutoHyphens/>
      <w:spacing w:line="216" w:lineRule="auto"/>
      <w:jc w:val="left"/>
    </w:pPr>
    <w:rPr>
      <w:lang w:val="ru-RU"/>
    </w:rPr>
  </w:style>
  <w:style w:type="paragraph" w:customStyle="1" w:styleId="2a">
    <w:name w:val="Название2"/>
    <w:basedOn w:val="35"/>
    <w:uiPriority w:val="99"/>
    <w:rsid w:val="00F60BC3"/>
    <w:pPr>
      <w:jc w:val="center"/>
    </w:pPr>
    <w:rPr>
      <w:rFonts w:ascii="Times New Roman" w:eastAsia="Times New Roman" w:hAnsi="Times New Roman" w:cs="Times New Roman"/>
      <w:b/>
      <w:bCs/>
      <w:sz w:val="32"/>
      <w:szCs w:val="32"/>
    </w:rPr>
  </w:style>
  <w:style w:type="paragraph" w:customStyle="1" w:styleId="220">
    <w:name w:val="Основной текст с отступом 22"/>
    <w:basedOn w:val="35"/>
    <w:uiPriority w:val="99"/>
    <w:rsid w:val="00F60BC3"/>
    <w:pPr>
      <w:suppressAutoHyphens w:val="0"/>
      <w:spacing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610">
    <w:name w:val="Знак61"/>
    <w:uiPriority w:val="99"/>
    <w:rsid w:val="00F60BC3"/>
    <w:rPr>
      <w:rFonts w:ascii="Times New Roman" w:hAnsi="Times New Roman"/>
      <w:sz w:val="20"/>
      <w:lang w:val="el-GR" w:eastAsia="ar-SA" w:bidi="ar-SA"/>
    </w:rPr>
  </w:style>
  <w:style w:type="character" w:customStyle="1" w:styleId="apple-converted-space">
    <w:name w:val="apple-converted-space"/>
    <w:basedOn w:val="a1"/>
    <w:uiPriority w:val="99"/>
    <w:rsid w:val="00F60BC3"/>
    <w:rPr>
      <w:rFonts w:cs="Times New Roman"/>
    </w:rPr>
  </w:style>
  <w:style w:type="character" w:styleId="aff0">
    <w:name w:val="Hyperlink"/>
    <w:basedOn w:val="a1"/>
    <w:uiPriority w:val="99"/>
    <w:rsid w:val="00F60BC3"/>
    <w:rPr>
      <w:rFonts w:cs="Times New Roman"/>
      <w:color w:val="0000FF"/>
      <w:u w:val="single"/>
    </w:rPr>
  </w:style>
  <w:style w:type="character" w:customStyle="1" w:styleId="BodyTextIndentChar1">
    <w:name w:val="Body Text Indent Char1"/>
    <w:uiPriority w:val="99"/>
    <w:rsid w:val="00F60BC3"/>
    <w:rPr>
      <w:rFonts w:ascii="Calibri" w:hAnsi="Calibri"/>
      <w:sz w:val="24"/>
      <w:lang w:eastAsia="ru-RU"/>
    </w:rPr>
  </w:style>
  <w:style w:type="paragraph" w:customStyle="1" w:styleId="1b">
    <w:name w:val="Основной текст с отступом1"/>
    <w:basedOn w:val="a"/>
    <w:link w:val="BodyTextIndentChar2"/>
    <w:uiPriority w:val="99"/>
    <w:rsid w:val="000A6E99"/>
    <w:pPr>
      <w:spacing w:after="120"/>
      <w:ind w:left="283"/>
    </w:pPr>
    <w:rPr>
      <w:rFonts w:eastAsia="Calibri" w:cs="Times New Roman"/>
      <w:sz w:val="20"/>
      <w:szCs w:val="20"/>
      <w:lang w:eastAsia="ru-RU"/>
    </w:rPr>
  </w:style>
  <w:style w:type="character" w:customStyle="1" w:styleId="BodyTextIndentChar2">
    <w:name w:val="Body Text Indent Char2"/>
    <w:link w:val="1b"/>
    <w:uiPriority w:val="99"/>
    <w:locked/>
    <w:rsid w:val="000A6E99"/>
    <w:rPr>
      <w:rFonts w:ascii="Calibri" w:hAnsi="Calibri"/>
      <w:sz w:val="20"/>
      <w:lang w:eastAsia="ru-RU"/>
    </w:rPr>
  </w:style>
  <w:style w:type="character" w:customStyle="1" w:styleId="BodyTextIndent">
    <w:name w:val="Body Text Indent Знак"/>
    <w:uiPriority w:val="99"/>
    <w:rsid w:val="00BF72FF"/>
  </w:style>
  <w:style w:type="paragraph" w:customStyle="1" w:styleId="330">
    <w:name w:val="Основной текст с отступом 33"/>
    <w:basedOn w:val="a"/>
    <w:uiPriority w:val="99"/>
    <w:rsid w:val="00BF72FF"/>
    <w:pPr>
      <w:spacing w:after="0" w:line="360" w:lineRule="auto"/>
      <w:ind w:firstLine="709"/>
      <w:jc w:val="center"/>
    </w:pPr>
    <w:rPr>
      <w:rFonts w:ascii="Times New Roman" w:hAnsi="Times New Roman" w:cs="Times New Roman"/>
      <w:color w:val="000000"/>
      <w:sz w:val="28"/>
      <w:szCs w:val="20"/>
      <w:lang w:eastAsia="ar-SA"/>
    </w:rPr>
  </w:style>
  <w:style w:type="paragraph" w:customStyle="1" w:styleId="ConsNormal">
    <w:name w:val="ConsNormal"/>
    <w:rsid w:val="00A84B6C"/>
    <w:pPr>
      <w:widowControl w:val="0"/>
      <w:autoSpaceDE w:val="0"/>
      <w:autoSpaceDN w:val="0"/>
      <w:ind w:firstLine="720"/>
    </w:pPr>
    <w:rPr>
      <w:rFonts w:ascii="Arial" w:eastAsia="Times New Roman" w:hAnsi="Arial" w:cs="Arial"/>
      <w:sz w:val="18"/>
      <w:szCs w:val="18"/>
    </w:rPr>
  </w:style>
  <w:style w:type="paragraph" w:styleId="aff1">
    <w:name w:val="TOC Heading"/>
    <w:basedOn w:val="1"/>
    <w:next w:val="a"/>
    <w:uiPriority w:val="39"/>
    <w:semiHidden/>
    <w:unhideWhenUsed/>
    <w:qFormat/>
    <w:rsid w:val="00695346"/>
    <w:pPr>
      <w:spacing w:line="276" w:lineRule="auto"/>
      <w:jc w:val="left"/>
      <w:outlineLvl w:val="9"/>
    </w:pPr>
    <w:rPr>
      <w:rFonts w:ascii="Cambria" w:hAnsi="Cambria"/>
      <w:b/>
      <w:color w:val="365F91"/>
    </w:rPr>
  </w:style>
  <w:style w:type="paragraph" w:styleId="1c">
    <w:name w:val="toc 1"/>
    <w:basedOn w:val="a"/>
    <w:next w:val="a"/>
    <w:autoRedefine/>
    <w:uiPriority w:val="39"/>
    <w:locked/>
    <w:rsid w:val="00695346"/>
  </w:style>
  <w:style w:type="paragraph" w:styleId="2b">
    <w:name w:val="toc 2"/>
    <w:basedOn w:val="a"/>
    <w:next w:val="a"/>
    <w:autoRedefine/>
    <w:uiPriority w:val="39"/>
    <w:locked/>
    <w:rsid w:val="00541866"/>
    <w:pPr>
      <w:ind w:left="220"/>
    </w:pPr>
  </w:style>
</w:styles>
</file>

<file path=word/webSettings.xml><?xml version="1.0" encoding="utf-8"?>
<w:webSettings xmlns:r="http://schemas.openxmlformats.org/officeDocument/2006/relationships" xmlns:w="http://schemas.openxmlformats.org/wordprocessingml/2006/main">
  <w:divs>
    <w:div w:id="82843673">
      <w:bodyDiv w:val="1"/>
      <w:marLeft w:val="0"/>
      <w:marRight w:val="0"/>
      <w:marTop w:val="0"/>
      <w:marBottom w:val="0"/>
      <w:divBdr>
        <w:top w:val="none" w:sz="0" w:space="0" w:color="auto"/>
        <w:left w:val="none" w:sz="0" w:space="0" w:color="auto"/>
        <w:bottom w:val="none" w:sz="0" w:space="0" w:color="auto"/>
        <w:right w:val="none" w:sz="0" w:space="0" w:color="auto"/>
      </w:divBdr>
    </w:div>
    <w:div w:id="145515991">
      <w:bodyDiv w:val="1"/>
      <w:marLeft w:val="0"/>
      <w:marRight w:val="0"/>
      <w:marTop w:val="0"/>
      <w:marBottom w:val="0"/>
      <w:divBdr>
        <w:top w:val="none" w:sz="0" w:space="0" w:color="auto"/>
        <w:left w:val="none" w:sz="0" w:space="0" w:color="auto"/>
        <w:bottom w:val="none" w:sz="0" w:space="0" w:color="auto"/>
        <w:right w:val="none" w:sz="0" w:space="0" w:color="auto"/>
      </w:divBdr>
    </w:div>
    <w:div w:id="340787652">
      <w:bodyDiv w:val="1"/>
      <w:marLeft w:val="0"/>
      <w:marRight w:val="0"/>
      <w:marTop w:val="0"/>
      <w:marBottom w:val="0"/>
      <w:divBdr>
        <w:top w:val="none" w:sz="0" w:space="0" w:color="auto"/>
        <w:left w:val="none" w:sz="0" w:space="0" w:color="auto"/>
        <w:bottom w:val="none" w:sz="0" w:space="0" w:color="auto"/>
        <w:right w:val="none" w:sz="0" w:space="0" w:color="auto"/>
      </w:divBdr>
    </w:div>
    <w:div w:id="391390304">
      <w:bodyDiv w:val="1"/>
      <w:marLeft w:val="0"/>
      <w:marRight w:val="0"/>
      <w:marTop w:val="0"/>
      <w:marBottom w:val="0"/>
      <w:divBdr>
        <w:top w:val="none" w:sz="0" w:space="0" w:color="auto"/>
        <w:left w:val="none" w:sz="0" w:space="0" w:color="auto"/>
        <w:bottom w:val="none" w:sz="0" w:space="0" w:color="auto"/>
        <w:right w:val="none" w:sz="0" w:space="0" w:color="auto"/>
      </w:divBdr>
    </w:div>
    <w:div w:id="394553012">
      <w:bodyDiv w:val="1"/>
      <w:marLeft w:val="0"/>
      <w:marRight w:val="0"/>
      <w:marTop w:val="0"/>
      <w:marBottom w:val="0"/>
      <w:divBdr>
        <w:top w:val="none" w:sz="0" w:space="0" w:color="auto"/>
        <w:left w:val="none" w:sz="0" w:space="0" w:color="auto"/>
        <w:bottom w:val="none" w:sz="0" w:space="0" w:color="auto"/>
        <w:right w:val="none" w:sz="0" w:space="0" w:color="auto"/>
      </w:divBdr>
    </w:div>
    <w:div w:id="435947508">
      <w:bodyDiv w:val="1"/>
      <w:marLeft w:val="0"/>
      <w:marRight w:val="0"/>
      <w:marTop w:val="0"/>
      <w:marBottom w:val="0"/>
      <w:divBdr>
        <w:top w:val="none" w:sz="0" w:space="0" w:color="auto"/>
        <w:left w:val="none" w:sz="0" w:space="0" w:color="auto"/>
        <w:bottom w:val="none" w:sz="0" w:space="0" w:color="auto"/>
        <w:right w:val="none" w:sz="0" w:space="0" w:color="auto"/>
      </w:divBdr>
    </w:div>
    <w:div w:id="548222015">
      <w:bodyDiv w:val="1"/>
      <w:marLeft w:val="0"/>
      <w:marRight w:val="0"/>
      <w:marTop w:val="0"/>
      <w:marBottom w:val="0"/>
      <w:divBdr>
        <w:top w:val="none" w:sz="0" w:space="0" w:color="auto"/>
        <w:left w:val="none" w:sz="0" w:space="0" w:color="auto"/>
        <w:bottom w:val="none" w:sz="0" w:space="0" w:color="auto"/>
        <w:right w:val="none" w:sz="0" w:space="0" w:color="auto"/>
      </w:divBdr>
    </w:div>
    <w:div w:id="627204163">
      <w:bodyDiv w:val="1"/>
      <w:marLeft w:val="0"/>
      <w:marRight w:val="0"/>
      <w:marTop w:val="0"/>
      <w:marBottom w:val="0"/>
      <w:divBdr>
        <w:top w:val="none" w:sz="0" w:space="0" w:color="auto"/>
        <w:left w:val="none" w:sz="0" w:space="0" w:color="auto"/>
        <w:bottom w:val="none" w:sz="0" w:space="0" w:color="auto"/>
        <w:right w:val="none" w:sz="0" w:space="0" w:color="auto"/>
      </w:divBdr>
    </w:div>
    <w:div w:id="627472445">
      <w:bodyDiv w:val="1"/>
      <w:marLeft w:val="0"/>
      <w:marRight w:val="0"/>
      <w:marTop w:val="0"/>
      <w:marBottom w:val="0"/>
      <w:divBdr>
        <w:top w:val="none" w:sz="0" w:space="0" w:color="auto"/>
        <w:left w:val="none" w:sz="0" w:space="0" w:color="auto"/>
        <w:bottom w:val="none" w:sz="0" w:space="0" w:color="auto"/>
        <w:right w:val="none" w:sz="0" w:space="0" w:color="auto"/>
      </w:divBdr>
    </w:div>
    <w:div w:id="667052289">
      <w:bodyDiv w:val="1"/>
      <w:marLeft w:val="0"/>
      <w:marRight w:val="0"/>
      <w:marTop w:val="0"/>
      <w:marBottom w:val="0"/>
      <w:divBdr>
        <w:top w:val="none" w:sz="0" w:space="0" w:color="auto"/>
        <w:left w:val="none" w:sz="0" w:space="0" w:color="auto"/>
        <w:bottom w:val="none" w:sz="0" w:space="0" w:color="auto"/>
        <w:right w:val="none" w:sz="0" w:space="0" w:color="auto"/>
      </w:divBdr>
    </w:div>
    <w:div w:id="695809297">
      <w:bodyDiv w:val="1"/>
      <w:marLeft w:val="0"/>
      <w:marRight w:val="0"/>
      <w:marTop w:val="0"/>
      <w:marBottom w:val="0"/>
      <w:divBdr>
        <w:top w:val="none" w:sz="0" w:space="0" w:color="auto"/>
        <w:left w:val="none" w:sz="0" w:space="0" w:color="auto"/>
        <w:bottom w:val="none" w:sz="0" w:space="0" w:color="auto"/>
        <w:right w:val="none" w:sz="0" w:space="0" w:color="auto"/>
      </w:divBdr>
    </w:div>
    <w:div w:id="740830857">
      <w:bodyDiv w:val="1"/>
      <w:marLeft w:val="0"/>
      <w:marRight w:val="0"/>
      <w:marTop w:val="0"/>
      <w:marBottom w:val="0"/>
      <w:divBdr>
        <w:top w:val="none" w:sz="0" w:space="0" w:color="auto"/>
        <w:left w:val="none" w:sz="0" w:space="0" w:color="auto"/>
        <w:bottom w:val="none" w:sz="0" w:space="0" w:color="auto"/>
        <w:right w:val="none" w:sz="0" w:space="0" w:color="auto"/>
      </w:divBdr>
    </w:div>
    <w:div w:id="760833977">
      <w:bodyDiv w:val="1"/>
      <w:marLeft w:val="0"/>
      <w:marRight w:val="0"/>
      <w:marTop w:val="0"/>
      <w:marBottom w:val="0"/>
      <w:divBdr>
        <w:top w:val="none" w:sz="0" w:space="0" w:color="auto"/>
        <w:left w:val="none" w:sz="0" w:space="0" w:color="auto"/>
        <w:bottom w:val="none" w:sz="0" w:space="0" w:color="auto"/>
        <w:right w:val="none" w:sz="0" w:space="0" w:color="auto"/>
      </w:divBdr>
    </w:div>
    <w:div w:id="766343436">
      <w:bodyDiv w:val="1"/>
      <w:marLeft w:val="0"/>
      <w:marRight w:val="0"/>
      <w:marTop w:val="0"/>
      <w:marBottom w:val="0"/>
      <w:divBdr>
        <w:top w:val="none" w:sz="0" w:space="0" w:color="auto"/>
        <w:left w:val="none" w:sz="0" w:space="0" w:color="auto"/>
        <w:bottom w:val="none" w:sz="0" w:space="0" w:color="auto"/>
        <w:right w:val="none" w:sz="0" w:space="0" w:color="auto"/>
      </w:divBdr>
    </w:div>
    <w:div w:id="771903660">
      <w:bodyDiv w:val="1"/>
      <w:marLeft w:val="0"/>
      <w:marRight w:val="0"/>
      <w:marTop w:val="0"/>
      <w:marBottom w:val="0"/>
      <w:divBdr>
        <w:top w:val="none" w:sz="0" w:space="0" w:color="auto"/>
        <w:left w:val="none" w:sz="0" w:space="0" w:color="auto"/>
        <w:bottom w:val="none" w:sz="0" w:space="0" w:color="auto"/>
        <w:right w:val="none" w:sz="0" w:space="0" w:color="auto"/>
      </w:divBdr>
    </w:div>
    <w:div w:id="846483696">
      <w:bodyDiv w:val="1"/>
      <w:marLeft w:val="0"/>
      <w:marRight w:val="0"/>
      <w:marTop w:val="0"/>
      <w:marBottom w:val="0"/>
      <w:divBdr>
        <w:top w:val="none" w:sz="0" w:space="0" w:color="auto"/>
        <w:left w:val="none" w:sz="0" w:space="0" w:color="auto"/>
        <w:bottom w:val="none" w:sz="0" w:space="0" w:color="auto"/>
        <w:right w:val="none" w:sz="0" w:space="0" w:color="auto"/>
      </w:divBdr>
    </w:div>
    <w:div w:id="930889476">
      <w:bodyDiv w:val="1"/>
      <w:marLeft w:val="0"/>
      <w:marRight w:val="0"/>
      <w:marTop w:val="0"/>
      <w:marBottom w:val="0"/>
      <w:divBdr>
        <w:top w:val="none" w:sz="0" w:space="0" w:color="auto"/>
        <w:left w:val="none" w:sz="0" w:space="0" w:color="auto"/>
        <w:bottom w:val="none" w:sz="0" w:space="0" w:color="auto"/>
        <w:right w:val="none" w:sz="0" w:space="0" w:color="auto"/>
      </w:divBdr>
    </w:div>
    <w:div w:id="1121997545">
      <w:bodyDiv w:val="1"/>
      <w:marLeft w:val="0"/>
      <w:marRight w:val="0"/>
      <w:marTop w:val="0"/>
      <w:marBottom w:val="0"/>
      <w:divBdr>
        <w:top w:val="none" w:sz="0" w:space="0" w:color="auto"/>
        <w:left w:val="none" w:sz="0" w:space="0" w:color="auto"/>
        <w:bottom w:val="none" w:sz="0" w:space="0" w:color="auto"/>
        <w:right w:val="none" w:sz="0" w:space="0" w:color="auto"/>
      </w:divBdr>
    </w:div>
    <w:div w:id="1130785971">
      <w:bodyDiv w:val="1"/>
      <w:marLeft w:val="0"/>
      <w:marRight w:val="0"/>
      <w:marTop w:val="0"/>
      <w:marBottom w:val="0"/>
      <w:divBdr>
        <w:top w:val="none" w:sz="0" w:space="0" w:color="auto"/>
        <w:left w:val="none" w:sz="0" w:space="0" w:color="auto"/>
        <w:bottom w:val="none" w:sz="0" w:space="0" w:color="auto"/>
        <w:right w:val="none" w:sz="0" w:space="0" w:color="auto"/>
      </w:divBdr>
    </w:div>
    <w:div w:id="1141311153">
      <w:bodyDiv w:val="1"/>
      <w:marLeft w:val="0"/>
      <w:marRight w:val="0"/>
      <w:marTop w:val="0"/>
      <w:marBottom w:val="0"/>
      <w:divBdr>
        <w:top w:val="none" w:sz="0" w:space="0" w:color="auto"/>
        <w:left w:val="none" w:sz="0" w:space="0" w:color="auto"/>
        <w:bottom w:val="none" w:sz="0" w:space="0" w:color="auto"/>
        <w:right w:val="none" w:sz="0" w:space="0" w:color="auto"/>
      </w:divBdr>
    </w:div>
    <w:div w:id="1181965962">
      <w:bodyDiv w:val="1"/>
      <w:marLeft w:val="0"/>
      <w:marRight w:val="0"/>
      <w:marTop w:val="0"/>
      <w:marBottom w:val="0"/>
      <w:divBdr>
        <w:top w:val="none" w:sz="0" w:space="0" w:color="auto"/>
        <w:left w:val="none" w:sz="0" w:space="0" w:color="auto"/>
        <w:bottom w:val="none" w:sz="0" w:space="0" w:color="auto"/>
        <w:right w:val="none" w:sz="0" w:space="0" w:color="auto"/>
      </w:divBdr>
    </w:div>
    <w:div w:id="1214196478">
      <w:bodyDiv w:val="1"/>
      <w:marLeft w:val="0"/>
      <w:marRight w:val="0"/>
      <w:marTop w:val="0"/>
      <w:marBottom w:val="0"/>
      <w:divBdr>
        <w:top w:val="none" w:sz="0" w:space="0" w:color="auto"/>
        <w:left w:val="none" w:sz="0" w:space="0" w:color="auto"/>
        <w:bottom w:val="none" w:sz="0" w:space="0" w:color="auto"/>
        <w:right w:val="none" w:sz="0" w:space="0" w:color="auto"/>
      </w:divBdr>
    </w:div>
    <w:div w:id="1244070932">
      <w:bodyDiv w:val="1"/>
      <w:marLeft w:val="0"/>
      <w:marRight w:val="0"/>
      <w:marTop w:val="0"/>
      <w:marBottom w:val="0"/>
      <w:divBdr>
        <w:top w:val="none" w:sz="0" w:space="0" w:color="auto"/>
        <w:left w:val="none" w:sz="0" w:space="0" w:color="auto"/>
        <w:bottom w:val="none" w:sz="0" w:space="0" w:color="auto"/>
        <w:right w:val="none" w:sz="0" w:space="0" w:color="auto"/>
      </w:divBdr>
    </w:div>
    <w:div w:id="1289700950">
      <w:bodyDiv w:val="1"/>
      <w:marLeft w:val="0"/>
      <w:marRight w:val="0"/>
      <w:marTop w:val="0"/>
      <w:marBottom w:val="0"/>
      <w:divBdr>
        <w:top w:val="none" w:sz="0" w:space="0" w:color="auto"/>
        <w:left w:val="none" w:sz="0" w:space="0" w:color="auto"/>
        <w:bottom w:val="none" w:sz="0" w:space="0" w:color="auto"/>
        <w:right w:val="none" w:sz="0" w:space="0" w:color="auto"/>
      </w:divBdr>
    </w:div>
    <w:div w:id="1419669882">
      <w:bodyDiv w:val="1"/>
      <w:marLeft w:val="0"/>
      <w:marRight w:val="0"/>
      <w:marTop w:val="0"/>
      <w:marBottom w:val="0"/>
      <w:divBdr>
        <w:top w:val="none" w:sz="0" w:space="0" w:color="auto"/>
        <w:left w:val="none" w:sz="0" w:space="0" w:color="auto"/>
        <w:bottom w:val="none" w:sz="0" w:space="0" w:color="auto"/>
        <w:right w:val="none" w:sz="0" w:space="0" w:color="auto"/>
      </w:divBdr>
    </w:div>
    <w:div w:id="1443181471">
      <w:bodyDiv w:val="1"/>
      <w:marLeft w:val="0"/>
      <w:marRight w:val="0"/>
      <w:marTop w:val="0"/>
      <w:marBottom w:val="0"/>
      <w:divBdr>
        <w:top w:val="none" w:sz="0" w:space="0" w:color="auto"/>
        <w:left w:val="none" w:sz="0" w:space="0" w:color="auto"/>
        <w:bottom w:val="none" w:sz="0" w:space="0" w:color="auto"/>
        <w:right w:val="none" w:sz="0" w:space="0" w:color="auto"/>
      </w:divBdr>
    </w:div>
    <w:div w:id="1504734897">
      <w:bodyDiv w:val="1"/>
      <w:marLeft w:val="0"/>
      <w:marRight w:val="0"/>
      <w:marTop w:val="0"/>
      <w:marBottom w:val="0"/>
      <w:divBdr>
        <w:top w:val="none" w:sz="0" w:space="0" w:color="auto"/>
        <w:left w:val="none" w:sz="0" w:space="0" w:color="auto"/>
        <w:bottom w:val="none" w:sz="0" w:space="0" w:color="auto"/>
        <w:right w:val="none" w:sz="0" w:space="0" w:color="auto"/>
      </w:divBdr>
    </w:div>
    <w:div w:id="1528567409">
      <w:bodyDiv w:val="1"/>
      <w:marLeft w:val="0"/>
      <w:marRight w:val="0"/>
      <w:marTop w:val="0"/>
      <w:marBottom w:val="0"/>
      <w:divBdr>
        <w:top w:val="none" w:sz="0" w:space="0" w:color="auto"/>
        <w:left w:val="none" w:sz="0" w:space="0" w:color="auto"/>
        <w:bottom w:val="none" w:sz="0" w:space="0" w:color="auto"/>
        <w:right w:val="none" w:sz="0" w:space="0" w:color="auto"/>
      </w:divBdr>
    </w:div>
    <w:div w:id="1589535036">
      <w:bodyDiv w:val="1"/>
      <w:marLeft w:val="0"/>
      <w:marRight w:val="0"/>
      <w:marTop w:val="0"/>
      <w:marBottom w:val="0"/>
      <w:divBdr>
        <w:top w:val="none" w:sz="0" w:space="0" w:color="auto"/>
        <w:left w:val="none" w:sz="0" w:space="0" w:color="auto"/>
        <w:bottom w:val="none" w:sz="0" w:space="0" w:color="auto"/>
        <w:right w:val="none" w:sz="0" w:space="0" w:color="auto"/>
      </w:divBdr>
    </w:div>
    <w:div w:id="1599487337">
      <w:bodyDiv w:val="1"/>
      <w:marLeft w:val="0"/>
      <w:marRight w:val="0"/>
      <w:marTop w:val="0"/>
      <w:marBottom w:val="0"/>
      <w:divBdr>
        <w:top w:val="none" w:sz="0" w:space="0" w:color="auto"/>
        <w:left w:val="none" w:sz="0" w:space="0" w:color="auto"/>
        <w:bottom w:val="none" w:sz="0" w:space="0" w:color="auto"/>
        <w:right w:val="none" w:sz="0" w:space="0" w:color="auto"/>
      </w:divBdr>
    </w:div>
    <w:div w:id="1605260025">
      <w:bodyDiv w:val="1"/>
      <w:marLeft w:val="0"/>
      <w:marRight w:val="0"/>
      <w:marTop w:val="0"/>
      <w:marBottom w:val="0"/>
      <w:divBdr>
        <w:top w:val="none" w:sz="0" w:space="0" w:color="auto"/>
        <w:left w:val="none" w:sz="0" w:space="0" w:color="auto"/>
        <w:bottom w:val="none" w:sz="0" w:space="0" w:color="auto"/>
        <w:right w:val="none" w:sz="0" w:space="0" w:color="auto"/>
      </w:divBdr>
    </w:div>
    <w:div w:id="1606695916">
      <w:bodyDiv w:val="1"/>
      <w:marLeft w:val="0"/>
      <w:marRight w:val="0"/>
      <w:marTop w:val="0"/>
      <w:marBottom w:val="0"/>
      <w:divBdr>
        <w:top w:val="none" w:sz="0" w:space="0" w:color="auto"/>
        <w:left w:val="none" w:sz="0" w:space="0" w:color="auto"/>
        <w:bottom w:val="none" w:sz="0" w:space="0" w:color="auto"/>
        <w:right w:val="none" w:sz="0" w:space="0" w:color="auto"/>
      </w:divBdr>
    </w:div>
    <w:div w:id="1649744522">
      <w:bodyDiv w:val="1"/>
      <w:marLeft w:val="0"/>
      <w:marRight w:val="0"/>
      <w:marTop w:val="0"/>
      <w:marBottom w:val="0"/>
      <w:divBdr>
        <w:top w:val="none" w:sz="0" w:space="0" w:color="auto"/>
        <w:left w:val="none" w:sz="0" w:space="0" w:color="auto"/>
        <w:bottom w:val="none" w:sz="0" w:space="0" w:color="auto"/>
        <w:right w:val="none" w:sz="0" w:space="0" w:color="auto"/>
      </w:divBdr>
    </w:div>
    <w:div w:id="1840927135">
      <w:bodyDiv w:val="1"/>
      <w:marLeft w:val="0"/>
      <w:marRight w:val="0"/>
      <w:marTop w:val="0"/>
      <w:marBottom w:val="0"/>
      <w:divBdr>
        <w:top w:val="none" w:sz="0" w:space="0" w:color="auto"/>
        <w:left w:val="none" w:sz="0" w:space="0" w:color="auto"/>
        <w:bottom w:val="none" w:sz="0" w:space="0" w:color="auto"/>
        <w:right w:val="none" w:sz="0" w:space="0" w:color="auto"/>
      </w:divBdr>
    </w:div>
    <w:div w:id="1890608264">
      <w:bodyDiv w:val="1"/>
      <w:marLeft w:val="0"/>
      <w:marRight w:val="0"/>
      <w:marTop w:val="0"/>
      <w:marBottom w:val="0"/>
      <w:divBdr>
        <w:top w:val="none" w:sz="0" w:space="0" w:color="auto"/>
        <w:left w:val="none" w:sz="0" w:space="0" w:color="auto"/>
        <w:bottom w:val="none" w:sz="0" w:space="0" w:color="auto"/>
        <w:right w:val="none" w:sz="0" w:space="0" w:color="auto"/>
      </w:divBdr>
    </w:div>
    <w:div w:id="1890803869">
      <w:bodyDiv w:val="1"/>
      <w:marLeft w:val="0"/>
      <w:marRight w:val="0"/>
      <w:marTop w:val="0"/>
      <w:marBottom w:val="0"/>
      <w:divBdr>
        <w:top w:val="none" w:sz="0" w:space="0" w:color="auto"/>
        <w:left w:val="none" w:sz="0" w:space="0" w:color="auto"/>
        <w:bottom w:val="none" w:sz="0" w:space="0" w:color="auto"/>
        <w:right w:val="none" w:sz="0" w:space="0" w:color="auto"/>
      </w:divBdr>
    </w:div>
    <w:div w:id="2026860524">
      <w:bodyDiv w:val="1"/>
      <w:marLeft w:val="0"/>
      <w:marRight w:val="0"/>
      <w:marTop w:val="0"/>
      <w:marBottom w:val="0"/>
      <w:divBdr>
        <w:top w:val="none" w:sz="0" w:space="0" w:color="auto"/>
        <w:left w:val="none" w:sz="0" w:space="0" w:color="auto"/>
        <w:bottom w:val="none" w:sz="0" w:space="0" w:color="auto"/>
        <w:right w:val="none" w:sz="0" w:space="0" w:color="auto"/>
      </w:divBdr>
    </w:div>
    <w:div w:id="2049059492">
      <w:bodyDiv w:val="1"/>
      <w:marLeft w:val="0"/>
      <w:marRight w:val="0"/>
      <w:marTop w:val="0"/>
      <w:marBottom w:val="0"/>
      <w:divBdr>
        <w:top w:val="none" w:sz="0" w:space="0" w:color="auto"/>
        <w:left w:val="none" w:sz="0" w:space="0" w:color="auto"/>
        <w:bottom w:val="none" w:sz="0" w:space="0" w:color="auto"/>
        <w:right w:val="none" w:sz="0" w:space="0" w:color="auto"/>
      </w:divBdr>
    </w:div>
    <w:div w:id="2053990790">
      <w:bodyDiv w:val="1"/>
      <w:marLeft w:val="0"/>
      <w:marRight w:val="0"/>
      <w:marTop w:val="0"/>
      <w:marBottom w:val="0"/>
      <w:divBdr>
        <w:top w:val="none" w:sz="0" w:space="0" w:color="auto"/>
        <w:left w:val="none" w:sz="0" w:space="0" w:color="auto"/>
        <w:bottom w:val="none" w:sz="0" w:space="0" w:color="auto"/>
        <w:right w:val="none" w:sz="0" w:space="0" w:color="auto"/>
      </w:divBdr>
    </w:div>
    <w:div w:id="2058385497">
      <w:bodyDiv w:val="1"/>
      <w:marLeft w:val="0"/>
      <w:marRight w:val="0"/>
      <w:marTop w:val="0"/>
      <w:marBottom w:val="0"/>
      <w:divBdr>
        <w:top w:val="none" w:sz="0" w:space="0" w:color="auto"/>
        <w:left w:val="none" w:sz="0" w:space="0" w:color="auto"/>
        <w:bottom w:val="none" w:sz="0" w:space="0" w:color="auto"/>
        <w:right w:val="none" w:sz="0" w:space="0" w:color="auto"/>
      </w:divBdr>
    </w:div>
    <w:div w:id="2112625570">
      <w:bodyDiv w:val="1"/>
      <w:marLeft w:val="0"/>
      <w:marRight w:val="0"/>
      <w:marTop w:val="0"/>
      <w:marBottom w:val="0"/>
      <w:divBdr>
        <w:top w:val="none" w:sz="0" w:space="0" w:color="auto"/>
        <w:left w:val="none" w:sz="0" w:space="0" w:color="auto"/>
        <w:bottom w:val="none" w:sz="0" w:space="0" w:color="auto"/>
        <w:right w:val="none" w:sz="0" w:space="0" w:color="auto"/>
      </w:divBdr>
    </w:div>
    <w:div w:id="2115319024">
      <w:bodyDiv w:val="1"/>
      <w:marLeft w:val="0"/>
      <w:marRight w:val="0"/>
      <w:marTop w:val="0"/>
      <w:marBottom w:val="0"/>
      <w:divBdr>
        <w:top w:val="none" w:sz="0" w:space="0" w:color="auto"/>
        <w:left w:val="none" w:sz="0" w:space="0" w:color="auto"/>
        <w:bottom w:val="none" w:sz="0" w:space="0" w:color="auto"/>
        <w:right w:val="none" w:sz="0" w:space="0" w:color="auto"/>
      </w:divBdr>
    </w:div>
    <w:div w:id="2141871656">
      <w:bodyDiv w:val="1"/>
      <w:marLeft w:val="0"/>
      <w:marRight w:val="0"/>
      <w:marTop w:val="0"/>
      <w:marBottom w:val="0"/>
      <w:divBdr>
        <w:top w:val="none" w:sz="0" w:space="0" w:color="auto"/>
        <w:left w:val="none" w:sz="0" w:space="0" w:color="auto"/>
        <w:bottom w:val="none" w:sz="0" w:space="0" w:color="auto"/>
        <w:right w:val="none" w:sz="0" w:space="0" w:color="auto"/>
      </w:divBdr>
    </w:div>
    <w:div w:id="2145418494">
      <w:marLeft w:val="0"/>
      <w:marRight w:val="0"/>
      <w:marTop w:val="0"/>
      <w:marBottom w:val="0"/>
      <w:divBdr>
        <w:top w:val="none" w:sz="0" w:space="0" w:color="auto"/>
        <w:left w:val="none" w:sz="0" w:space="0" w:color="auto"/>
        <w:bottom w:val="none" w:sz="0" w:space="0" w:color="auto"/>
        <w:right w:val="none" w:sz="0" w:space="0" w:color="auto"/>
      </w:divBdr>
    </w:div>
    <w:div w:id="2145418495">
      <w:marLeft w:val="0"/>
      <w:marRight w:val="0"/>
      <w:marTop w:val="0"/>
      <w:marBottom w:val="0"/>
      <w:divBdr>
        <w:top w:val="none" w:sz="0" w:space="0" w:color="auto"/>
        <w:left w:val="none" w:sz="0" w:space="0" w:color="auto"/>
        <w:bottom w:val="none" w:sz="0" w:space="0" w:color="auto"/>
        <w:right w:val="none" w:sz="0" w:space="0" w:color="auto"/>
      </w:divBdr>
    </w:div>
    <w:div w:id="2145418496">
      <w:marLeft w:val="0"/>
      <w:marRight w:val="0"/>
      <w:marTop w:val="0"/>
      <w:marBottom w:val="0"/>
      <w:divBdr>
        <w:top w:val="none" w:sz="0" w:space="0" w:color="auto"/>
        <w:left w:val="none" w:sz="0" w:space="0" w:color="auto"/>
        <w:bottom w:val="none" w:sz="0" w:space="0" w:color="auto"/>
        <w:right w:val="none" w:sz="0" w:space="0" w:color="auto"/>
      </w:divBdr>
    </w:div>
    <w:div w:id="2145418497">
      <w:marLeft w:val="0"/>
      <w:marRight w:val="0"/>
      <w:marTop w:val="0"/>
      <w:marBottom w:val="0"/>
      <w:divBdr>
        <w:top w:val="none" w:sz="0" w:space="0" w:color="auto"/>
        <w:left w:val="none" w:sz="0" w:space="0" w:color="auto"/>
        <w:bottom w:val="none" w:sz="0" w:space="0" w:color="auto"/>
        <w:right w:val="none" w:sz="0" w:space="0" w:color="auto"/>
      </w:divBdr>
    </w:div>
    <w:div w:id="2145418498">
      <w:marLeft w:val="0"/>
      <w:marRight w:val="0"/>
      <w:marTop w:val="0"/>
      <w:marBottom w:val="0"/>
      <w:divBdr>
        <w:top w:val="none" w:sz="0" w:space="0" w:color="auto"/>
        <w:left w:val="none" w:sz="0" w:space="0" w:color="auto"/>
        <w:bottom w:val="none" w:sz="0" w:space="0" w:color="auto"/>
        <w:right w:val="none" w:sz="0" w:space="0" w:color="auto"/>
      </w:divBdr>
    </w:div>
    <w:div w:id="2145418499">
      <w:marLeft w:val="0"/>
      <w:marRight w:val="0"/>
      <w:marTop w:val="0"/>
      <w:marBottom w:val="0"/>
      <w:divBdr>
        <w:top w:val="none" w:sz="0" w:space="0" w:color="auto"/>
        <w:left w:val="none" w:sz="0" w:space="0" w:color="auto"/>
        <w:bottom w:val="none" w:sz="0" w:space="0" w:color="auto"/>
        <w:right w:val="none" w:sz="0" w:space="0" w:color="auto"/>
      </w:divBdr>
    </w:div>
    <w:div w:id="2145418500">
      <w:marLeft w:val="0"/>
      <w:marRight w:val="0"/>
      <w:marTop w:val="0"/>
      <w:marBottom w:val="0"/>
      <w:divBdr>
        <w:top w:val="none" w:sz="0" w:space="0" w:color="auto"/>
        <w:left w:val="none" w:sz="0" w:space="0" w:color="auto"/>
        <w:bottom w:val="none" w:sz="0" w:space="0" w:color="auto"/>
        <w:right w:val="none" w:sz="0" w:space="0" w:color="auto"/>
      </w:divBdr>
    </w:div>
    <w:div w:id="2145418501">
      <w:marLeft w:val="0"/>
      <w:marRight w:val="0"/>
      <w:marTop w:val="0"/>
      <w:marBottom w:val="0"/>
      <w:divBdr>
        <w:top w:val="none" w:sz="0" w:space="0" w:color="auto"/>
        <w:left w:val="none" w:sz="0" w:space="0" w:color="auto"/>
        <w:bottom w:val="none" w:sz="0" w:space="0" w:color="auto"/>
        <w:right w:val="none" w:sz="0" w:space="0" w:color="auto"/>
      </w:divBdr>
    </w:div>
    <w:div w:id="2145418502">
      <w:marLeft w:val="0"/>
      <w:marRight w:val="0"/>
      <w:marTop w:val="0"/>
      <w:marBottom w:val="0"/>
      <w:divBdr>
        <w:top w:val="none" w:sz="0" w:space="0" w:color="auto"/>
        <w:left w:val="none" w:sz="0" w:space="0" w:color="auto"/>
        <w:bottom w:val="none" w:sz="0" w:space="0" w:color="auto"/>
        <w:right w:val="none" w:sz="0" w:space="0" w:color="auto"/>
      </w:divBdr>
    </w:div>
    <w:div w:id="2145418503">
      <w:marLeft w:val="0"/>
      <w:marRight w:val="0"/>
      <w:marTop w:val="0"/>
      <w:marBottom w:val="0"/>
      <w:divBdr>
        <w:top w:val="none" w:sz="0" w:space="0" w:color="auto"/>
        <w:left w:val="none" w:sz="0" w:space="0" w:color="auto"/>
        <w:bottom w:val="none" w:sz="0" w:space="0" w:color="auto"/>
        <w:right w:val="none" w:sz="0" w:space="0" w:color="auto"/>
      </w:divBdr>
    </w:div>
    <w:div w:id="2145418504">
      <w:marLeft w:val="0"/>
      <w:marRight w:val="0"/>
      <w:marTop w:val="0"/>
      <w:marBottom w:val="0"/>
      <w:divBdr>
        <w:top w:val="none" w:sz="0" w:space="0" w:color="auto"/>
        <w:left w:val="none" w:sz="0" w:space="0" w:color="auto"/>
        <w:bottom w:val="none" w:sz="0" w:space="0" w:color="auto"/>
        <w:right w:val="none" w:sz="0" w:space="0" w:color="auto"/>
      </w:divBdr>
    </w:div>
    <w:div w:id="2145418505">
      <w:marLeft w:val="0"/>
      <w:marRight w:val="0"/>
      <w:marTop w:val="0"/>
      <w:marBottom w:val="0"/>
      <w:divBdr>
        <w:top w:val="none" w:sz="0" w:space="0" w:color="auto"/>
        <w:left w:val="none" w:sz="0" w:space="0" w:color="auto"/>
        <w:bottom w:val="none" w:sz="0" w:space="0" w:color="auto"/>
        <w:right w:val="none" w:sz="0" w:space="0" w:color="auto"/>
      </w:divBdr>
    </w:div>
    <w:div w:id="2145418506">
      <w:marLeft w:val="0"/>
      <w:marRight w:val="0"/>
      <w:marTop w:val="0"/>
      <w:marBottom w:val="0"/>
      <w:divBdr>
        <w:top w:val="none" w:sz="0" w:space="0" w:color="auto"/>
        <w:left w:val="none" w:sz="0" w:space="0" w:color="auto"/>
        <w:bottom w:val="none" w:sz="0" w:space="0" w:color="auto"/>
        <w:right w:val="none" w:sz="0" w:space="0" w:color="auto"/>
      </w:divBdr>
    </w:div>
    <w:div w:id="2145418507">
      <w:marLeft w:val="0"/>
      <w:marRight w:val="0"/>
      <w:marTop w:val="0"/>
      <w:marBottom w:val="0"/>
      <w:divBdr>
        <w:top w:val="none" w:sz="0" w:space="0" w:color="auto"/>
        <w:left w:val="none" w:sz="0" w:space="0" w:color="auto"/>
        <w:bottom w:val="none" w:sz="0" w:space="0" w:color="auto"/>
        <w:right w:val="none" w:sz="0" w:space="0" w:color="auto"/>
      </w:divBdr>
    </w:div>
    <w:div w:id="2145418508">
      <w:marLeft w:val="0"/>
      <w:marRight w:val="0"/>
      <w:marTop w:val="0"/>
      <w:marBottom w:val="0"/>
      <w:divBdr>
        <w:top w:val="none" w:sz="0" w:space="0" w:color="auto"/>
        <w:left w:val="none" w:sz="0" w:space="0" w:color="auto"/>
        <w:bottom w:val="none" w:sz="0" w:space="0" w:color="auto"/>
        <w:right w:val="none" w:sz="0" w:space="0" w:color="auto"/>
      </w:divBdr>
    </w:div>
    <w:div w:id="2145418509">
      <w:marLeft w:val="0"/>
      <w:marRight w:val="0"/>
      <w:marTop w:val="0"/>
      <w:marBottom w:val="0"/>
      <w:divBdr>
        <w:top w:val="none" w:sz="0" w:space="0" w:color="auto"/>
        <w:left w:val="none" w:sz="0" w:space="0" w:color="auto"/>
        <w:bottom w:val="none" w:sz="0" w:space="0" w:color="auto"/>
        <w:right w:val="none" w:sz="0" w:space="0" w:color="auto"/>
      </w:divBdr>
    </w:div>
    <w:div w:id="2145418510">
      <w:marLeft w:val="0"/>
      <w:marRight w:val="0"/>
      <w:marTop w:val="0"/>
      <w:marBottom w:val="0"/>
      <w:divBdr>
        <w:top w:val="none" w:sz="0" w:space="0" w:color="auto"/>
        <w:left w:val="none" w:sz="0" w:space="0" w:color="auto"/>
        <w:bottom w:val="none" w:sz="0" w:space="0" w:color="auto"/>
        <w:right w:val="none" w:sz="0" w:space="0" w:color="auto"/>
      </w:divBdr>
    </w:div>
    <w:div w:id="2145418511">
      <w:marLeft w:val="0"/>
      <w:marRight w:val="0"/>
      <w:marTop w:val="0"/>
      <w:marBottom w:val="0"/>
      <w:divBdr>
        <w:top w:val="none" w:sz="0" w:space="0" w:color="auto"/>
        <w:left w:val="none" w:sz="0" w:space="0" w:color="auto"/>
        <w:bottom w:val="none" w:sz="0" w:space="0" w:color="auto"/>
        <w:right w:val="none" w:sz="0" w:space="0" w:color="auto"/>
      </w:divBdr>
    </w:div>
    <w:div w:id="2145418512">
      <w:marLeft w:val="0"/>
      <w:marRight w:val="0"/>
      <w:marTop w:val="0"/>
      <w:marBottom w:val="0"/>
      <w:divBdr>
        <w:top w:val="none" w:sz="0" w:space="0" w:color="auto"/>
        <w:left w:val="none" w:sz="0" w:space="0" w:color="auto"/>
        <w:bottom w:val="none" w:sz="0" w:space="0" w:color="auto"/>
        <w:right w:val="none" w:sz="0" w:space="0" w:color="auto"/>
      </w:divBdr>
    </w:div>
    <w:div w:id="2145418513">
      <w:marLeft w:val="0"/>
      <w:marRight w:val="0"/>
      <w:marTop w:val="0"/>
      <w:marBottom w:val="0"/>
      <w:divBdr>
        <w:top w:val="none" w:sz="0" w:space="0" w:color="auto"/>
        <w:left w:val="none" w:sz="0" w:space="0" w:color="auto"/>
        <w:bottom w:val="none" w:sz="0" w:space="0" w:color="auto"/>
        <w:right w:val="none" w:sz="0" w:space="0" w:color="auto"/>
      </w:divBdr>
    </w:div>
    <w:div w:id="2145418514">
      <w:marLeft w:val="0"/>
      <w:marRight w:val="0"/>
      <w:marTop w:val="0"/>
      <w:marBottom w:val="0"/>
      <w:divBdr>
        <w:top w:val="none" w:sz="0" w:space="0" w:color="auto"/>
        <w:left w:val="none" w:sz="0" w:space="0" w:color="auto"/>
        <w:bottom w:val="none" w:sz="0" w:space="0" w:color="auto"/>
        <w:right w:val="none" w:sz="0" w:space="0" w:color="auto"/>
      </w:divBdr>
    </w:div>
    <w:div w:id="2145418515">
      <w:marLeft w:val="0"/>
      <w:marRight w:val="0"/>
      <w:marTop w:val="0"/>
      <w:marBottom w:val="0"/>
      <w:divBdr>
        <w:top w:val="none" w:sz="0" w:space="0" w:color="auto"/>
        <w:left w:val="none" w:sz="0" w:space="0" w:color="auto"/>
        <w:bottom w:val="none" w:sz="0" w:space="0" w:color="auto"/>
        <w:right w:val="none" w:sz="0" w:space="0" w:color="auto"/>
      </w:divBdr>
    </w:div>
    <w:div w:id="2145418516">
      <w:marLeft w:val="0"/>
      <w:marRight w:val="0"/>
      <w:marTop w:val="0"/>
      <w:marBottom w:val="0"/>
      <w:divBdr>
        <w:top w:val="none" w:sz="0" w:space="0" w:color="auto"/>
        <w:left w:val="none" w:sz="0" w:space="0" w:color="auto"/>
        <w:bottom w:val="none" w:sz="0" w:space="0" w:color="auto"/>
        <w:right w:val="none" w:sz="0" w:space="0" w:color="auto"/>
      </w:divBdr>
    </w:div>
    <w:div w:id="2145418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A3%D1%81%D1%82%D0%B0%D0%B2%D0%BD%D1%8B%D0%B9_%D0%BA%D0%B0%D0%BF%D0%B8%D1%82%D0%B0%D0%BB" TargetMode="External"/><Relationship Id="rId4" Type="http://schemas.openxmlformats.org/officeDocument/2006/relationships/settings" Target="settings.xml"/><Relationship Id="rId9" Type="http://schemas.openxmlformats.org/officeDocument/2006/relationships/hyperlink" Target="http://ru.wikipedia.org/wiki/%D0%A5%D0%BE%D0%B7%D1%8F%D0%B9%D1%81%D1%82%D0%B2%D0%B5%D0%BD%D0%BD%D0%BE%D0%B5_%D0%BE%D0%B1%D1%89%D0%B5%D1%81%D1%82%D0%B2%D0%B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EF1D0-40EA-4723-8380-AABAD931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2521</TotalTime>
  <Pages>71</Pages>
  <Words>18342</Words>
  <Characters>104551</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Кигбаево Агро; Сарапульский район; Посевные площади</cp:keywords>
  <cp:lastModifiedBy>Гузель</cp:lastModifiedBy>
  <cp:revision>21</cp:revision>
  <cp:lastPrinted>2017-02-26T14:29:00Z</cp:lastPrinted>
  <dcterms:created xsi:type="dcterms:W3CDTF">2017-01-24T15:41:00Z</dcterms:created>
  <dcterms:modified xsi:type="dcterms:W3CDTF">2017-02-26T14:29:00Z</dcterms:modified>
  <cp:category>Диплом</cp:category>
</cp:coreProperties>
</file>