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229" w:rsidRDefault="00831229" w:rsidP="00831229">
      <w:pPr>
        <w:shd w:val="clear" w:color="auto" w:fill="FFFFFF"/>
        <w:spacing w:line="240" w:lineRule="auto"/>
        <w:jc w:val="center"/>
      </w:pPr>
      <w:r>
        <w:rPr>
          <w:b/>
        </w:rPr>
        <w:t>МИНИСТЕРСТВО СЕЛЬСКОГО ХОЗЯЙСТВА РОССИЙСКОЙ ФЕДЕРАЦИИ</w:t>
      </w:r>
    </w:p>
    <w:p w:rsidR="00831229" w:rsidRDefault="00831229" w:rsidP="00831229">
      <w:pPr>
        <w:shd w:val="clear" w:color="auto" w:fill="FFFFFF"/>
        <w:spacing w:line="240" w:lineRule="auto"/>
        <w:jc w:val="center"/>
        <w:rPr>
          <w:b/>
        </w:rPr>
      </w:pPr>
      <w:r>
        <w:rPr>
          <w:b/>
        </w:rPr>
        <w:t xml:space="preserve">ФЕДЕРАЛЬНОЕ ГОСУДАРСТВЕННОЕ БЮДЖЕТНОЕ </w:t>
      </w:r>
    </w:p>
    <w:p w:rsidR="00831229" w:rsidRDefault="00831229" w:rsidP="00831229">
      <w:pPr>
        <w:shd w:val="clear" w:color="auto" w:fill="FFFFFF"/>
        <w:spacing w:line="240" w:lineRule="auto"/>
        <w:ind w:firstLine="0"/>
        <w:rPr>
          <w:b/>
        </w:rPr>
      </w:pPr>
      <w:r>
        <w:rPr>
          <w:b/>
        </w:rPr>
        <w:t>ОБРАЗОВАТЕЛЬНОЕ УЧРЕЖДЕНИЕ ВЫСШЕГО ОБРАЗОВАНИЯ</w:t>
      </w:r>
    </w:p>
    <w:p w:rsidR="00831229" w:rsidRDefault="00831229" w:rsidP="00831229">
      <w:pPr>
        <w:shd w:val="clear" w:color="auto" w:fill="FFFFFF"/>
        <w:spacing w:line="240" w:lineRule="auto"/>
        <w:jc w:val="center"/>
        <w:rPr>
          <w:b/>
        </w:rPr>
      </w:pPr>
      <w:r>
        <w:rPr>
          <w:b/>
        </w:rPr>
        <w:t>«ИЖЕВСКАЯ ГОСУДАРСТВЕННАЯ СЕЛЬСКОХОЗЯЙСТВЕННАЯ АКАДЕМИЯ»</w:t>
      </w:r>
    </w:p>
    <w:p w:rsidR="00831229" w:rsidRDefault="00831229" w:rsidP="00831229">
      <w:pPr>
        <w:shd w:val="clear" w:color="auto" w:fill="FFFFFF"/>
        <w:spacing w:line="240" w:lineRule="auto"/>
        <w:ind w:left="-284"/>
        <w:jc w:val="center"/>
        <w:rPr>
          <w:b/>
          <w:szCs w:val="28"/>
        </w:rPr>
      </w:pPr>
    </w:p>
    <w:p w:rsidR="00831229" w:rsidRDefault="00831229" w:rsidP="00831229">
      <w:pPr>
        <w:shd w:val="clear" w:color="auto" w:fill="FFFFFF"/>
        <w:spacing w:line="240" w:lineRule="auto"/>
        <w:ind w:left="-284"/>
        <w:jc w:val="center"/>
        <w:rPr>
          <w:b/>
          <w:szCs w:val="28"/>
        </w:rPr>
      </w:pPr>
    </w:p>
    <w:p w:rsidR="00831229" w:rsidRDefault="00831229" w:rsidP="00831229">
      <w:pPr>
        <w:shd w:val="clear" w:color="auto" w:fill="FFFFFF"/>
        <w:spacing w:line="240" w:lineRule="auto"/>
        <w:jc w:val="center"/>
        <w:rPr>
          <w:b/>
          <w:szCs w:val="28"/>
        </w:rPr>
      </w:pPr>
      <w:r>
        <w:rPr>
          <w:szCs w:val="28"/>
        </w:rPr>
        <w:t>Кафедра экономики АПК</w:t>
      </w:r>
    </w:p>
    <w:p w:rsidR="00831229" w:rsidRDefault="00831229" w:rsidP="00831229">
      <w:pPr>
        <w:shd w:val="clear" w:color="auto" w:fill="FFFFFF"/>
        <w:spacing w:line="240" w:lineRule="auto"/>
        <w:ind w:firstLine="708"/>
        <w:rPr>
          <w:szCs w:val="28"/>
        </w:rPr>
      </w:pPr>
    </w:p>
    <w:p w:rsidR="00831229" w:rsidRDefault="00831229" w:rsidP="00831229">
      <w:pPr>
        <w:shd w:val="clear" w:color="auto" w:fill="FFFFFF"/>
        <w:tabs>
          <w:tab w:val="left" w:pos="5103"/>
        </w:tabs>
        <w:spacing w:line="240" w:lineRule="auto"/>
        <w:ind w:left="5245"/>
        <w:rPr>
          <w:b/>
          <w:szCs w:val="28"/>
        </w:rPr>
      </w:pPr>
      <w:r>
        <w:rPr>
          <w:b/>
          <w:szCs w:val="28"/>
        </w:rPr>
        <w:t>Допускается к защите:</w:t>
      </w:r>
    </w:p>
    <w:p w:rsidR="00831229" w:rsidRDefault="00831229" w:rsidP="00831229">
      <w:pPr>
        <w:shd w:val="clear" w:color="auto" w:fill="FFFFFF"/>
        <w:tabs>
          <w:tab w:val="left" w:pos="5103"/>
        </w:tabs>
        <w:spacing w:line="240" w:lineRule="auto"/>
        <w:ind w:left="5245"/>
        <w:rPr>
          <w:b/>
          <w:szCs w:val="28"/>
        </w:rPr>
      </w:pPr>
      <w:r>
        <w:rPr>
          <w:b/>
          <w:szCs w:val="28"/>
        </w:rPr>
        <w:t xml:space="preserve">Зав. кафедрой, </w:t>
      </w:r>
    </w:p>
    <w:p w:rsidR="00831229" w:rsidRDefault="00831229" w:rsidP="00831229">
      <w:pPr>
        <w:shd w:val="clear" w:color="auto" w:fill="FFFFFF"/>
        <w:tabs>
          <w:tab w:val="left" w:pos="5103"/>
        </w:tabs>
        <w:spacing w:line="240" w:lineRule="auto"/>
        <w:ind w:left="5245"/>
        <w:rPr>
          <w:b/>
          <w:szCs w:val="28"/>
        </w:rPr>
      </w:pPr>
      <w:r>
        <w:rPr>
          <w:b/>
          <w:szCs w:val="28"/>
        </w:rPr>
        <w:t>д.э.н., профессор</w:t>
      </w:r>
    </w:p>
    <w:p w:rsidR="00831229" w:rsidRDefault="00831229" w:rsidP="00831229">
      <w:pPr>
        <w:shd w:val="clear" w:color="auto" w:fill="FFFFFF"/>
        <w:tabs>
          <w:tab w:val="left" w:pos="5103"/>
        </w:tabs>
        <w:spacing w:line="240" w:lineRule="auto"/>
        <w:ind w:left="5245"/>
        <w:rPr>
          <w:b/>
          <w:szCs w:val="28"/>
        </w:rPr>
      </w:pPr>
      <w:r>
        <w:rPr>
          <w:b/>
          <w:szCs w:val="28"/>
        </w:rPr>
        <w:t>__________ И.М. Гоголев</w:t>
      </w:r>
    </w:p>
    <w:p w:rsidR="00831229" w:rsidRDefault="00831229" w:rsidP="00831229">
      <w:pPr>
        <w:shd w:val="clear" w:color="auto" w:fill="FFFFFF"/>
        <w:tabs>
          <w:tab w:val="left" w:pos="5103"/>
        </w:tabs>
        <w:spacing w:line="240" w:lineRule="auto"/>
        <w:ind w:left="5245"/>
        <w:rPr>
          <w:b/>
          <w:szCs w:val="28"/>
        </w:rPr>
      </w:pPr>
      <w:r>
        <w:rPr>
          <w:b/>
          <w:szCs w:val="28"/>
        </w:rPr>
        <w:t>«___» _________     2017г.</w:t>
      </w:r>
    </w:p>
    <w:p w:rsidR="00831229" w:rsidRDefault="00831229" w:rsidP="00831229">
      <w:pPr>
        <w:shd w:val="clear" w:color="auto" w:fill="FFFFFF"/>
        <w:tabs>
          <w:tab w:val="left" w:pos="5103"/>
        </w:tabs>
        <w:spacing w:line="240" w:lineRule="auto"/>
        <w:ind w:left="5245"/>
        <w:jc w:val="center"/>
        <w:rPr>
          <w:b/>
          <w:szCs w:val="28"/>
        </w:rPr>
      </w:pPr>
    </w:p>
    <w:p w:rsidR="00831229" w:rsidRDefault="00831229" w:rsidP="00831229">
      <w:pPr>
        <w:shd w:val="clear" w:color="auto" w:fill="FFFFFF"/>
        <w:spacing w:line="240" w:lineRule="auto"/>
        <w:jc w:val="center"/>
        <w:rPr>
          <w:szCs w:val="28"/>
        </w:rPr>
      </w:pPr>
    </w:p>
    <w:p w:rsidR="00831229" w:rsidRDefault="00831229" w:rsidP="00831229">
      <w:pPr>
        <w:shd w:val="clear" w:color="auto" w:fill="FFFFFF"/>
        <w:spacing w:line="240" w:lineRule="auto"/>
        <w:jc w:val="center"/>
        <w:rPr>
          <w:sz w:val="24"/>
          <w:szCs w:val="24"/>
        </w:rPr>
      </w:pPr>
    </w:p>
    <w:p w:rsidR="00831229" w:rsidRDefault="00831229" w:rsidP="00831229">
      <w:pPr>
        <w:shd w:val="clear" w:color="auto" w:fill="FFFFFF"/>
        <w:spacing w:line="240" w:lineRule="auto"/>
        <w:jc w:val="center"/>
        <w:rPr>
          <w:szCs w:val="28"/>
        </w:rPr>
      </w:pPr>
      <w:r>
        <w:rPr>
          <w:szCs w:val="28"/>
        </w:rPr>
        <w:t>ВЫПУСКНАЯ КВАЛИФИКАЦИОННАЯ РАБОТА</w:t>
      </w:r>
    </w:p>
    <w:p w:rsidR="00831229" w:rsidRDefault="00831229" w:rsidP="00831229">
      <w:pPr>
        <w:shd w:val="clear" w:color="auto" w:fill="FFFFFF"/>
        <w:spacing w:line="240" w:lineRule="auto"/>
        <w:jc w:val="center"/>
        <w:rPr>
          <w:szCs w:val="28"/>
        </w:rPr>
      </w:pPr>
    </w:p>
    <w:p w:rsidR="00831229" w:rsidRDefault="00831229" w:rsidP="00831229">
      <w:pPr>
        <w:shd w:val="clear" w:color="auto" w:fill="FFFFFF"/>
        <w:spacing w:line="240" w:lineRule="auto"/>
        <w:jc w:val="center"/>
        <w:rPr>
          <w:szCs w:val="28"/>
        </w:rPr>
      </w:pPr>
      <w:r>
        <w:rPr>
          <w:b/>
          <w:sz w:val="26"/>
          <w:szCs w:val="26"/>
        </w:rPr>
        <w:t>на тему:</w:t>
      </w:r>
      <w:r>
        <w:rPr>
          <w:b/>
          <w:szCs w:val="28"/>
        </w:rPr>
        <w:t xml:space="preserve"> Направления повышения эффективности деятельности организации</w:t>
      </w:r>
    </w:p>
    <w:p w:rsidR="00831229" w:rsidRDefault="00831229" w:rsidP="00831229">
      <w:pPr>
        <w:shd w:val="clear" w:color="auto" w:fill="FFFFFF"/>
        <w:spacing w:line="240" w:lineRule="auto"/>
        <w:jc w:val="center"/>
        <w:rPr>
          <w:b/>
          <w:szCs w:val="28"/>
        </w:rPr>
      </w:pPr>
      <w:r>
        <w:rPr>
          <w:b/>
          <w:szCs w:val="28"/>
        </w:rPr>
        <w:t xml:space="preserve"> (на примере ООО «Электросила» г. Ижевска Удмуртской Республики).  </w:t>
      </w:r>
    </w:p>
    <w:p w:rsidR="00831229" w:rsidRDefault="00831229" w:rsidP="00831229">
      <w:pPr>
        <w:shd w:val="clear" w:color="auto" w:fill="FFFFFF" w:themeFill="background1"/>
        <w:spacing w:line="240" w:lineRule="auto"/>
        <w:jc w:val="center"/>
        <w:rPr>
          <w:b/>
          <w:color w:val="000000" w:themeColor="text1"/>
          <w:szCs w:val="28"/>
        </w:rPr>
      </w:pPr>
    </w:p>
    <w:p w:rsidR="00831229" w:rsidRDefault="00831229" w:rsidP="00831229">
      <w:pPr>
        <w:shd w:val="clear" w:color="auto" w:fill="FFFFFF"/>
        <w:spacing w:line="240" w:lineRule="auto"/>
        <w:jc w:val="center"/>
        <w:rPr>
          <w:b/>
          <w:szCs w:val="28"/>
        </w:rPr>
      </w:pPr>
    </w:p>
    <w:p w:rsidR="00831229" w:rsidRDefault="00831229" w:rsidP="00831229">
      <w:pPr>
        <w:shd w:val="clear" w:color="auto" w:fill="FFFFFF"/>
        <w:spacing w:line="240" w:lineRule="auto"/>
        <w:ind w:left="1134"/>
        <w:rPr>
          <w:b/>
          <w:szCs w:val="28"/>
        </w:rPr>
      </w:pPr>
    </w:p>
    <w:p w:rsidR="00831229" w:rsidRDefault="00831229" w:rsidP="00831229">
      <w:pPr>
        <w:shd w:val="clear" w:color="auto" w:fill="FFFFFF"/>
        <w:spacing w:line="240" w:lineRule="auto"/>
        <w:ind w:left="1134"/>
        <w:rPr>
          <w:b/>
          <w:szCs w:val="28"/>
        </w:rPr>
      </w:pPr>
      <w:r>
        <w:rPr>
          <w:b/>
          <w:szCs w:val="28"/>
        </w:rPr>
        <w:t>Направление подготовки:   «Менеджмент»</w:t>
      </w:r>
    </w:p>
    <w:p w:rsidR="00831229" w:rsidRDefault="00831229" w:rsidP="00831229">
      <w:pPr>
        <w:spacing w:line="240" w:lineRule="auto"/>
        <w:ind w:left="1134"/>
        <w:rPr>
          <w:b/>
          <w:szCs w:val="28"/>
        </w:rPr>
      </w:pPr>
      <w:r>
        <w:rPr>
          <w:b/>
          <w:szCs w:val="28"/>
        </w:rPr>
        <w:t>Профиль подготовки: «</w:t>
      </w:r>
      <w:r>
        <w:rPr>
          <w:b/>
          <w:color w:val="000000" w:themeColor="text1"/>
          <w:szCs w:val="28"/>
        </w:rPr>
        <w:t>Менеджмент организации</w:t>
      </w:r>
      <w:r>
        <w:rPr>
          <w:b/>
          <w:szCs w:val="28"/>
        </w:rPr>
        <w:t>»</w:t>
      </w:r>
    </w:p>
    <w:p w:rsidR="00831229" w:rsidRDefault="00831229" w:rsidP="00831229">
      <w:pPr>
        <w:shd w:val="clear" w:color="auto" w:fill="FFFFFF"/>
        <w:spacing w:line="240" w:lineRule="auto"/>
        <w:ind w:left="1134"/>
        <w:rPr>
          <w:b/>
          <w:szCs w:val="28"/>
        </w:rPr>
      </w:pPr>
    </w:p>
    <w:p w:rsidR="00831229" w:rsidRDefault="00831229" w:rsidP="00831229">
      <w:pPr>
        <w:shd w:val="clear" w:color="auto" w:fill="FFFFFF"/>
        <w:spacing w:line="240" w:lineRule="auto"/>
        <w:rPr>
          <w:b/>
          <w:szCs w:val="28"/>
        </w:rPr>
      </w:pPr>
    </w:p>
    <w:p w:rsidR="00831229" w:rsidRDefault="00831229" w:rsidP="00831229">
      <w:pPr>
        <w:shd w:val="clear" w:color="auto" w:fill="FFFFFF"/>
        <w:spacing w:line="240" w:lineRule="auto"/>
        <w:rPr>
          <w:b/>
          <w:szCs w:val="28"/>
        </w:rPr>
      </w:pPr>
    </w:p>
    <w:p w:rsidR="00831229" w:rsidRDefault="00831229" w:rsidP="00831229">
      <w:pPr>
        <w:shd w:val="clear" w:color="auto" w:fill="FFFFFF"/>
        <w:spacing w:line="240" w:lineRule="auto"/>
        <w:rPr>
          <w:szCs w:val="28"/>
        </w:rPr>
      </w:pPr>
    </w:p>
    <w:p w:rsidR="00831229" w:rsidRDefault="00831229" w:rsidP="00831229">
      <w:pPr>
        <w:shd w:val="clear" w:color="auto" w:fill="FFFFFF"/>
        <w:spacing w:line="240" w:lineRule="auto"/>
        <w:rPr>
          <w:b/>
          <w:szCs w:val="28"/>
        </w:rPr>
      </w:pPr>
      <w:r>
        <w:rPr>
          <w:b/>
          <w:szCs w:val="28"/>
        </w:rPr>
        <w:t xml:space="preserve">Выпускник </w:t>
      </w:r>
      <w:r>
        <w:rPr>
          <w:b/>
          <w:szCs w:val="28"/>
        </w:rPr>
        <w:tab/>
      </w:r>
      <w:r>
        <w:rPr>
          <w:b/>
          <w:szCs w:val="28"/>
        </w:rPr>
        <w:tab/>
      </w:r>
      <w:r>
        <w:rPr>
          <w:b/>
          <w:szCs w:val="28"/>
        </w:rPr>
        <w:tab/>
      </w:r>
      <w:r>
        <w:rPr>
          <w:b/>
          <w:szCs w:val="28"/>
        </w:rPr>
        <w:tab/>
      </w:r>
      <w:r>
        <w:rPr>
          <w:b/>
          <w:szCs w:val="28"/>
        </w:rPr>
        <w:tab/>
      </w:r>
      <w:r>
        <w:rPr>
          <w:b/>
          <w:szCs w:val="28"/>
        </w:rPr>
        <w:tab/>
        <w:t>Т.С. Владыкина</w:t>
      </w:r>
    </w:p>
    <w:p w:rsidR="00831229" w:rsidRDefault="00831229" w:rsidP="00831229">
      <w:pPr>
        <w:shd w:val="clear" w:color="auto" w:fill="FFFFFF"/>
        <w:spacing w:line="240" w:lineRule="auto"/>
        <w:rPr>
          <w:b/>
          <w:color w:val="000000" w:themeColor="text1"/>
          <w:szCs w:val="28"/>
        </w:rPr>
      </w:pPr>
    </w:p>
    <w:p w:rsidR="00831229" w:rsidRDefault="00831229" w:rsidP="00831229">
      <w:pPr>
        <w:shd w:val="clear" w:color="auto" w:fill="FFFFFF"/>
        <w:spacing w:line="240" w:lineRule="auto"/>
        <w:rPr>
          <w:b/>
          <w:szCs w:val="28"/>
        </w:rPr>
      </w:pPr>
      <w:r>
        <w:rPr>
          <w:b/>
          <w:szCs w:val="28"/>
        </w:rPr>
        <w:t xml:space="preserve">Научный руководитель,                                                  </w:t>
      </w:r>
    </w:p>
    <w:p w:rsidR="00831229" w:rsidRDefault="00831229" w:rsidP="00831229">
      <w:pPr>
        <w:shd w:val="clear" w:color="auto" w:fill="FFFFFF"/>
        <w:spacing w:line="240" w:lineRule="auto"/>
        <w:rPr>
          <w:b/>
          <w:szCs w:val="28"/>
        </w:rPr>
      </w:pPr>
      <w:r>
        <w:rPr>
          <w:b/>
          <w:szCs w:val="28"/>
        </w:rPr>
        <w:t>к.э.н., доцент</w:t>
      </w:r>
      <w:r>
        <w:rPr>
          <w:b/>
          <w:szCs w:val="28"/>
        </w:rPr>
        <w:tab/>
      </w:r>
      <w:r>
        <w:rPr>
          <w:b/>
          <w:szCs w:val="28"/>
        </w:rPr>
        <w:tab/>
      </w:r>
      <w:r>
        <w:rPr>
          <w:b/>
          <w:szCs w:val="28"/>
        </w:rPr>
        <w:tab/>
      </w:r>
      <w:r>
        <w:rPr>
          <w:b/>
          <w:szCs w:val="28"/>
        </w:rPr>
        <w:tab/>
        <w:t xml:space="preserve">                   Н.Б. Пименова</w:t>
      </w:r>
    </w:p>
    <w:p w:rsidR="00831229" w:rsidRDefault="00831229" w:rsidP="00831229">
      <w:pPr>
        <w:shd w:val="clear" w:color="auto" w:fill="FFFFFF"/>
        <w:spacing w:line="240" w:lineRule="auto"/>
        <w:rPr>
          <w:b/>
          <w:szCs w:val="28"/>
        </w:rPr>
      </w:pPr>
    </w:p>
    <w:p w:rsidR="00831229" w:rsidRDefault="00831229" w:rsidP="00831229">
      <w:pPr>
        <w:shd w:val="clear" w:color="auto" w:fill="FFFFFF"/>
        <w:spacing w:line="240" w:lineRule="auto"/>
        <w:rPr>
          <w:b/>
          <w:szCs w:val="28"/>
        </w:rPr>
      </w:pPr>
      <w:r>
        <w:rPr>
          <w:b/>
          <w:szCs w:val="28"/>
        </w:rPr>
        <w:t xml:space="preserve">Рецензент                           </w:t>
      </w:r>
    </w:p>
    <w:p w:rsidR="00831229" w:rsidRDefault="00831229" w:rsidP="00831229">
      <w:pPr>
        <w:shd w:val="clear" w:color="auto" w:fill="FFFFFF"/>
        <w:spacing w:line="240" w:lineRule="auto"/>
        <w:jc w:val="left"/>
        <w:rPr>
          <w:b/>
          <w:szCs w:val="28"/>
        </w:rPr>
      </w:pPr>
      <w:r>
        <w:rPr>
          <w:b/>
          <w:szCs w:val="28"/>
        </w:rPr>
        <w:t xml:space="preserve">к.э.н., доцент                                                          Н.В. Горбушина                                </w:t>
      </w:r>
      <w:r>
        <w:rPr>
          <w:b/>
          <w:szCs w:val="28"/>
        </w:rPr>
        <w:tab/>
      </w:r>
      <w:r>
        <w:rPr>
          <w:b/>
          <w:szCs w:val="28"/>
        </w:rPr>
        <w:tab/>
      </w:r>
      <w:r>
        <w:rPr>
          <w:b/>
          <w:szCs w:val="28"/>
        </w:rPr>
        <w:tab/>
      </w:r>
    </w:p>
    <w:p w:rsidR="00831229" w:rsidRDefault="00831229" w:rsidP="00831229">
      <w:pPr>
        <w:shd w:val="clear" w:color="auto" w:fill="FFFFFF"/>
        <w:spacing w:line="240" w:lineRule="auto"/>
        <w:rPr>
          <w:b/>
          <w:szCs w:val="28"/>
        </w:rPr>
      </w:pPr>
    </w:p>
    <w:p w:rsidR="00831229" w:rsidRDefault="00831229" w:rsidP="00831229">
      <w:pPr>
        <w:shd w:val="clear" w:color="auto" w:fill="FFFFFF"/>
        <w:spacing w:line="240" w:lineRule="auto"/>
        <w:jc w:val="center"/>
        <w:rPr>
          <w:b/>
          <w:sz w:val="24"/>
          <w:szCs w:val="24"/>
        </w:rPr>
      </w:pPr>
      <w:r>
        <w:rPr>
          <w:b/>
          <w:szCs w:val="28"/>
        </w:rPr>
        <w:t>Ижевск 2017</w:t>
      </w:r>
    </w:p>
    <w:p w:rsidR="00831229" w:rsidRDefault="00831229" w:rsidP="00831229">
      <w:pPr>
        <w:ind w:firstLine="284"/>
        <w:jc w:val="center"/>
        <w:outlineLvl w:val="0"/>
        <w:rPr>
          <w:szCs w:val="28"/>
        </w:rPr>
      </w:pPr>
    </w:p>
    <w:p w:rsidR="00831229" w:rsidRDefault="00831229" w:rsidP="00831229">
      <w:pPr>
        <w:ind w:firstLine="284"/>
        <w:jc w:val="center"/>
        <w:outlineLvl w:val="0"/>
        <w:rPr>
          <w:szCs w:val="28"/>
        </w:rPr>
      </w:pPr>
      <w:r>
        <w:rPr>
          <w:szCs w:val="28"/>
        </w:rPr>
        <w:lastRenderedPageBreak/>
        <w:t>СОДЕРЖАНИЕ:</w:t>
      </w:r>
    </w:p>
    <w:p w:rsidR="00831229" w:rsidRDefault="00831229" w:rsidP="00831229">
      <w:pPr>
        <w:shd w:val="clear" w:color="auto" w:fill="FFFFFF"/>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ind w:right="-1" w:firstLine="284"/>
        <w:rPr>
          <w:noProof/>
          <w:szCs w:val="28"/>
        </w:rPr>
      </w:pPr>
      <w:r>
        <w:rPr>
          <w:szCs w:val="28"/>
        </w:rPr>
        <w:t>Введение …………………………………..…………………………………..3</w:t>
      </w:r>
    </w:p>
    <w:p w:rsidR="00831229" w:rsidRDefault="00831229" w:rsidP="00831229">
      <w:pPr>
        <w:shd w:val="clear" w:color="auto" w:fill="FFFFFF"/>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ind w:right="-1" w:firstLine="284"/>
        <w:outlineLvl w:val="0"/>
        <w:rPr>
          <w:b/>
          <w:szCs w:val="28"/>
        </w:rPr>
      </w:pPr>
      <w:r>
        <w:rPr>
          <w:b/>
          <w:szCs w:val="28"/>
        </w:rPr>
        <w:t>1. Теоретические основы повышение эффективности хозяйственной деятельности…………………………………………………………………….5</w:t>
      </w:r>
    </w:p>
    <w:p w:rsidR="00831229" w:rsidRDefault="00831229" w:rsidP="00831229">
      <w:pPr>
        <w:tabs>
          <w:tab w:val="left" w:pos="9498"/>
        </w:tabs>
        <w:ind w:right="-1" w:firstLine="284"/>
        <w:jc w:val="left"/>
        <w:rPr>
          <w:szCs w:val="28"/>
        </w:rPr>
      </w:pPr>
      <w:r>
        <w:rPr>
          <w:szCs w:val="28"/>
        </w:rPr>
        <w:t>1.1Понятие экономической эффективности………………………………….5</w:t>
      </w:r>
    </w:p>
    <w:p w:rsidR="00831229" w:rsidRDefault="00831229" w:rsidP="00831229">
      <w:pPr>
        <w:tabs>
          <w:tab w:val="left" w:pos="9498"/>
        </w:tabs>
        <w:ind w:right="-1" w:firstLine="284"/>
        <w:rPr>
          <w:szCs w:val="28"/>
        </w:rPr>
      </w:pPr>
      <w:r>
        <w:rPr>
          <w:szCs w:val="28"/>
        </w:rPr>
        <w:t>1.2 Показатели, характеризующие эффективность производственно-хозяйственной деятельности предприятия………………………………….…10</w:t>
      </w:r>
    </w:p>
    <w:p w:rsidR="00831229" w:rsidRDefault="00831229" w:rsidP="00831229">
      <w:pPr>
        <w:tabs>
          <w:tab w:val="left" w:pos="9498"/>
        </w:tabs>
        <w:ind w:right="-1" w:firstLine="284"/>
        <w:jc w:val="left"/>
        <w:rPr>
          <w:szCs w:val="28"/>
        </w:rPr>
      </w:pPr>
      <w:r>
        <w:rPr>
          <w:szCs w:val="28"/>
        </w:rPr>
        <w:t>1.3 Факторы, влияющие на экономическую эффективность………………………………..……………………………….... 16</w:t>
      </w:r>
    </w:p>
    <w:p w:rsidR="00831229" w:rsidRDefault="00831229" w:rsidP="00831229">
      <w:pPr>
        <w:tabs>
          <w:tab w:val="left" w:pos="9498"/>
        </w:tabs>
        <w:ind w:right="-1" w:firstLine="284"/>
        <w:rPr>
          <w:szCs w:val="28"/>
        </w:rPr>
      </w:pPr>
      <w:r>
        <w:rPr>
          <w:szCs w:val="28"/>
        </w:rPr>
        <w:t>1.4  Пути повышения эффективности производственно-хозяйственной деятельности организации…………………………………………………….20</w:t>
      </w:r>
    </w:p>
    <w:p w:rsidR="00831229" w:rsidRDefault="00831229" w:rsidP="00831229">
      <w:pPr>
        <w:tabs>
          <w:tab w:val="left" w:pos="9498"/>
        </w:tabs>
        <w:ind w:right="-1" w:firstLine="284"/>
        <w:outlineLvl w:val="0"/>
        <w:rPr>
          <w:b/>
          <w:szCs w:val="28"/>
        </w:rPr>
      </w:pPr>
      <w:r>
        <w:rPr>
          <w:b/>
          <w:szCs w:val="28"/>
        </w:rPr>
        <w:t>2. Организационно-правовая и экономическая характеристика организации………………………………………………………………….. 29</w:t>
      </w:r>
    </w:p>
    <w:p w:rsidR="00831229" w:rsidRDefault="00831229" w:rsidP="00831229">
      <w:pPr>
        <w:tabs>
          <w:tab w:val="left" w:pos="9498"/>
        </w:tabs>
        <w:ind w:right="-1" w:firstLine="284"/>
        <w:rPr>
          <w:szCs w:val="28"/>
        </w:rPr>
      </w:pPr>
      <w:r>
        <w:rPr>
          <w:szCs w:val="28"/>
        </w:rPr>
        <w:t>2.1 Характеристика хозяйственной деятельности ООО «Электросила» г. Ижевск УР…..…………………………………………………………………..29</w:t>
      </w:r>
    </w:p>
    <w:p w:rsidR="00831229" w:rsidRDefault="00831229" w:rsidP="00831229">
      <w:pPr>
        <w:tabs>
          <w:tab w:val="left" w:pos="9498"/>
        </w:tabs>
        <w:ind w:right="-1" w:firstLine="284"/>
        <w:rPr>
          <w:szCs w:val="28"/>
        </w:rPr>
      </w:pPr>
      <w:r>
        <w:rPr>
          <w:szCs w:val="28"/>
        </w:rPr>
        <w:t>2.2 Характеристика основных экономических показателей деятельности организации…………………………………………………………………… 33</w:t>
      </w:r>
    </w:p>
    <w:p w:rsidR="00831229" w:rsidRDefault="00831229" w:rsidP="00831229">
      <w:pPr>
        <w:tabs>
          <w:tab w:val="left" w:pos="9498"/>
        </w:tabs>
        <w:ind w:right="-1" w:firstLine="284"/>
        <w:outlineLvl w:val="0"/>
        <w:rPr>
          <w:b/>
          <w:szCs w:val="28"/>
        </w:rPr>
      </w:pPr>
      <w:r>
        <w:rPr>
          <w:b/>
          <w:szCs w:val="28"/>
        </w:rPr>
        <w:t>3. Мероприятия, направленные на повышение эффективной деятельности предприятия ООО «Электросила» г. Ижевск УР………………………………………………………………………………. 38</w:t>
      </w:r>
    </w:p>
    <w:p w:rsidR="00831229" w:rsidRDefault="00831229" w:rsidP="00831229">
      <w:pPr>
        <w:tabs>
          <w:tab w:val="left" w:pos="9498"/>
        </w:tabs>
        <w:ind w:right="-1" w:firstLine="284"/>
        <w:rPr>
          <w:szCs w:val="28"/>
        </w:rPr>
      </w:pPr>
      <w:r>
        <w:rPr>
          <w:szCs w:val="28"/>
        </w:rPr>
        <w:t>3.1Направление снижение затрат на производство продукции……………………………………………………………………….38</w:t>
      </w:r>
    </w:p>
    <w:p w:rsidR="00831229" w:rsidRDefault="00831229" w:rsidP="00831229">
      <w:pPr>
        <w:tabs>
          <w:tab w:val="left" w:pos="9498"/>
        </w:tabs>
        <w:ind w:right="-1" w:firstLine="284"/>
        <w:rPr>
          <w:szCs w:val="28"/>
        </w:rPr>
      </w:pPr>
      <w:r>
        <w:rPr>
          <w:szCs w:val="28"/>
        </w:rPr>
        <w:t>3.2 Применение автоматизированной системой управления…………….46</w:t>
      </w:r>
    </w:p>
    <w:p w:rsidR="00831229" w:rsidRDefault="00831229" w:rsidP="00831229">
      <w:pPr>
        <w:tabs>
          <w:tab w:val="left" w:pos="9498"/>
        </w:tabs>
        <w:ind w:right="-1" w:firstLine="284"/>
        <w:rPr>
          <w:szCs w:val="28"/>
        </w:rPr>
      </w:pPr>
      <w:r>
        <w:rPr>
          <w:szCs w:val="28"/>
        </w:rPr>
        <w:t>3.3 Предоставление услуг по замене осветительных элементов………...49</w:t>
      </w:r>
    </w:p>
    <w:p w:rsidR="00831229" w:rsidRDefault="00831229" w:rsidP="00831229">
      <w:pPr>
        <w:tabs>
          <w:tab w:val="left" w:pos="9498"/>
        </w:tabs>
        <w:ind w:right="-1" w:firstLine="284"/>
        <w:rPr>
          <w:szCs w:val="28"/>
        </w:rPr>
      </w:pPr>
      <w:r>
        <w:rPr>
          <w:szCs w:val="28"/>
        </w:rPr>
        <w:t>Заключение ……….…………………………………………………………53</w:t>
      </w:r>
    </w:p>
    <w:p w:rsidR="00831229" w:rsidRDefault="00831229" w:rsidP="00831229">
      <w:pPr>
        <w:tabs>
          <w:tab w:val="left" w:pos="9498"/>
        </w:tabs>
        <w:ind w:right="-1" w:firstLine="284"/>
        <w:rPr>
          <w:szCs w:val="28"/>
        </w:rPr>
      </w:pPr>
      <w:r>
        <w:rPr>
          <w:szCs w:val="28"/>
        </w:rPr>
        <w:t>Список использованной литературы……………….……………………...56</w:t>
      </w:r>
    </w:p>
    <w:p w:rsidR="00831229" w:rsidRDefault="00831229" w:rsidP="00831229">
      <w:pPr>
        <w:tabs>
          <w:tab w:val="left" w:pos="9498"/>
        </w:tabs>
        <w:ind w:right="-1" w:firstLine="284"/>
        <w:rPr>
          <w:szCs w:val="28"/>
        </w:rPr>
      </w:pPr>
      <w:r>
        <w:rPr>
          <w:szCs w:val="28"/>
        </w:rPr>
        <w:t>Приложение………………………………………………………………….58</w:t>
      </w:r>
    </w:p>
    <w:p w:rsidR="003A5032" w:rsidRPr="00D769D2" w:rsidRDefault="003A5032" w:rsidP="003A5032">
      <w:pPr>
        <w:tabs>
          <w:tab w:val="left" w:pos="9498"/>
        </w:tabs>
        <w:ind w:right="-1"/>
        <w:jc w:val="center"/>
        <w:outlineLvl w:val="0"/>
        <w:rPr>
          <w:b/>
          <w:szCs w:val="28"/>
        </w:rPr>
      </w:pPr>
      <w:r w:rsidRPr="00D769D2">
        <w:rPr>
          <w:b/>
          <w:szCs w:val="28"/>
        </w:rPr>
        <w:lastRenderedPageBreak/>
        <w:t>Введение</w:t>
      </w:r>
    </w:p>
    <w:p w:rsidR="006E00A8" w:rsidRPr="006E00A8" w:rsidRDefault="006E00A8" w:rsidP="001315C1">
      <w:pPr>
        <w:widowControl/>
        <w:shd w:val="clear" w:color="auto" w:fill="FFFFFF"/>
        <w:autoSpaceDE/>
        <w:autoSpaceDN/>
        <w:adjustRightInd/>
        <w:ind w:firstLine="567"/>
        <w:rPr>
          <w:color w:val="2C2C2C"/>
          <w:szCs w:val="28"/>
        </w:rPr>
      </w:pPr>
      <w:r w:rsidRPr="006E00A8">
        <w:rPr>
          <w:color w:val="2C2C2C"/>
          <w:szCs w:val="28"/>
        </w:rPr>
        <w:t xml:space="preserve">В </w:t>
      </w:r>
      <w:r w:rsidR="00775095">
        <w:rPr>
          <w:color w:val="2C2C2C"/>
          <w:szCs w:val="28"/>
        </w:rPr>
        <w:t>у</w:t>
      </w:r>
      <w:r w:rsidRPr="006E00A8">
        <w:rPr>
          <w:color w:val="2C2C2C"/>
          <w:szCs w:val="28"/>
        </w:rPr>
        <w:t>сл</w:t>
      </w:r>
      <w:r w:rsidR="00775095">
        <w:rPr>
          <w:color w:val="2C2C2C"/>
          <w:szCs w:val="28"/>
        </w:rPr>
        <w:t>о</w:t>
      </w:r>
      <w:r w:rsidRPr="006E00A8">
        <w:rPr>
          <w:color w:val="2C2C2C"/>
          <w:szCs w:val="28"/>
        </w:rPr>
        <w:t>виях с</w:t>
      </w:r>
      <w:r w:rsidR="00775095">
        <w:rPr>
          <w:color w:val="2C2C2C"/>
          <w:szCs w:val="28"/>
        </w:rPr>
        <w:t>о</w:t>
      </w:r>
      <w:r w:rsidRPr="006E00A8">
        <w:rPr>
          <w:color w:val="2C2C2C"/>
          <w:szCs w:val="28"/>
        </w:rPr>
        <w:t>ци</w:t>
      </w:r>
      <w:r w:rsidR="00775095">
        <w:rPr>
          <w:color w:val="2C2C2C"/>
          <w:szCs w:val="28"/>
        </w:rPr>
        <w:t>а</w:t>
      </w:r>
      <w:r w:rsidRPr="006E00A8">
        <w:rPr>
          <w:color w:val="2C2C2C"/>
          <w:szCs w:val="28"/>
        </w:rPr>
        <w:t>льн</w:t>
      </w:r>
      <w:r w:rsidR="00775095">
        <w:rPr>
          <w:color w:val="2C2C2C"/>
          <w:szCs w:val="28"/>
        </w:rPr>
        <w:t>о</w:t>
      </w:r>
      <w:r w:rsidRPr="006E00A8">
        <w:rPr>
          <w:color w:val="2C2C2C"/>
          <w:szCs w:val="28"/>
        </w:rPr>
        <w:t>-эк</w:t>
      </w:r>
      <w:r w:rsidR="00775095">
        <w:rPr>
          <w:color w:val="2C2C2C"/>
          <w:szCs w:val="28"/>
        </w:rPr>
        <w:t>о</w:t>
      </w:r>
      <w:r w:rsidRPr="006E00A8">
        <w:rPr>
          <w:color w:val="2C2C2C"/>
          <w:szCs w:val="28"/>
        </w:rPr>
        <w:t>н</w:t>
      </w:r>
      <w:r w:rsidR="00775095">
        <w:rPr>
          <w:color w:val="2C2C2C"/>
          <w:szCs w:val="28"/>
        </w:rPr>
        <w:t>о</w:t>
      </w:r>
      <w:r w:rsidRPr="006E00A8">
        <w:rPr>
          <w:color w:val="2C2C2C"/>
          <w:szCs w:val="28"/>
        </w:rPr>
        <w:t>мическ</w:t>
      </w:r>
      <w:r w:rsidR="00775095">
        <w:rPr>
          <w:color w:val="2C2C2C"/>
          <w:szCs w:val="28"/>
        </w:rPr>
        <w:t>о</w:t>
      </w:r>
      <w:r w:rsidRPr="006E00A8">
        <w:rPr>
          <w:color w:val="2C2C2C"/>
          <w:szCs w:val="28"/>
        </w:rPr>
        <w:t>г</w:t>
      </w:r>
      <w:r w:rsidR="00775095">
        <w:rPr>
          <w:color w:val="2C2C2C"/>
          <w:szCs w:val="28"/>
        </w:rPr>
        <w:t>о</w:t>
      </w:r>
      <w:r w:rsidRPr="006E00A8">
        <w:rPr>
          <w:color w:val="2C2C2C"/>
          <w:szCs w:val="28"/>
        </w:rPr>
        <w:t xml:space="preserve"> кризис</w:t>
      </w:r>
      <w:r w:rsidR="00775095">
        <w:rPr>
          <w:color w:val="2C2C2C"/>
          <w:szCs w:val="28"/>
        </w:rPr>
        <w:t>а</w:t>
      </w:r>
      <w:r w:rsidRPr="006E00A8">
        <w:rPr>
          <w:color w:val="2C2C2C"/>
          <w:szCs w:val="28"/>
        </w:rPr>
        <w:t xml:space="preserve"> в Р</w:t>
      </w:r>
      <w:r w:rsidR="00775095">
        <w:rPr>
          <w:color w:val="2C2C2C"/>
          <w:szCs w:val="28"/>
        </w:rPr>
        <w:t>о</w:t>
      </w:r>
      <w:r w:rsidRPr="006E00A8">
        <w:rPr>
          <w:color w:val="2C2C2C"/>
          <w:szCs w:val="28"/>
        </w:rPr>
        <w:t>ссии зн</w:t>
      </w:r>
      <w:r w:rsidR="00775095">
        <w:rPr>
          <w:color w:val="2C2C2C"/>
          <w:szCs w:val="28"/>
        </w:rPr>
        <w:t>а</w:t>
      </w:r>
      <w:r w:rsidRPr="006E00A8">
        <w:rPr>
          <w:color w:val="2C2C2C"/>
          <w:szCs w:val="28"/>
        </w:rPr>
        <w:t>чительные фин</w:t>
      </w:r>
      <w:r w:rsidR="00775095">
        <w:rPr>
          <w:color w:val="2C2C2C"/>
          <w:szCs w:val="28"/>
        </w:rPr>
        <w:t>а</w:t>
      </w:r>
      <w:r w:rsidRPr="006E00A8">
        <w:rPr>
          <w:color w:val="2C2C2C"/>
          <w:szCs w:val="28"/>
        </w:rPr>
        <w:t>нс</w:t>
      </w:r>
      <w:r w:rsidR="00775095">
        <w:rPr>
          <w:color w:val="2C2C2C"/>
          <w:szCs w:val="28"/>
        </w:rPr>
        <w:t>о</w:t>
      </w:r>
      <w:r w:rsidRPr="006E00A8">
        <w:rPr>
          <w:color w:val="2C2C2C"/>
          <w:szCs w:val="28"/>
        </w:rPr>
        <w:t>вые тр</w:t>
      </w:r>
      <w:r w:rsidR="00775095">
        <w:rPr>
          <w:color w:val="2C2C2C"/>
          <w:szCs w:val="28"/>
        </w:rPr>
        <w:t>у</w:t>
      </w:r>
      <w:r w:rsidRPr="006E00A8">
        <w:rPr>
          <w:color w:val="2C2C2C"/>
          <w:szCs w:val="28"/>
        </w:rPr>
        <w:t>дн</w:t>
      </w:r>
      <w:r w:rsidR="00775095">
        <w:rPr>
          <w:color w:val="2C2C2C"/>
          <w:szCs w:val="28"/>
        </w:rPr>
        <w:t>о</w:t>
      </w:r>
      <w:r w:rsidRPr="006E00A8">
        <w:rPr>
          <w:color w:val="2C2C2C"/>
          <w:szCs w:val="28"/>
        </w:rPr>
        <w:t>сти испытыв</w:t>
      </w:r>
      <w:r w:rsidR="00775095">
        <w:rPr>
          <w:color w:val="2C2C2C"/>
          <w:szCs w:val="28"/>
        </w:rPr>
        <w:t>а</w:t>
      </w:r>
      <w:r w:rsidRPr="006E00A8">
        <w:rPr>
          <w:color w:val="2C2C2C"/>
          <w:szCs w:val="28"/>
        </w:rPr>
        <w:t>ет п</w:t>
      </w:r>
      <w:r w:rsidR="00775095">
        <w:rPr>
          <w:color w:val="2C2C2C"/>
          <w:szCs w:val="28"/>
        </w:rPr>
        <w:t>о</w:t>
      </w:r>
      <w:r w:rsidRPr="006E00A8">
        <w:rPr>
          <w:color w:val="2C2C2C"/>
          <w:szCs w:val="28"/>
        </w:rPr>
        <w:t>д</w:t>
      </w:r>
      <w:r w:rsidR="00775095">
        <w:rPr>
          <w:color w:val="2C2C2C"/>
          <w:szCs w:val="28"/>
        </w:rPr>
        <w:t>а</w:t>
      </w:r>
      <w:r w:rsidRPr="006E00A8">
        <w:rPr>
          <w:color w:val="2C2C2C"/>
          <w:szCs w:val="28"/>
        </w:rPr>
        <w:t>вляющее б</w:t>
      </w:r>
      <w:r w:rsidR="00775095">
        <w:rPr>
          <w:color w:val="2C2C2C"/>
          <w:szCs w:val="28"/>
        </w:rPr>
        <w:t>о</w:t>
      </w:r>
      <w:r w:rsidRPr="006E00A8">
        <w:rPr>
          <w:color w:val="2C2C2C"/>
          <w:szCs w:val="28"/>
        </w:rPr>
        <w:t>льшинств</w:t>
      </w:r>
      <w:r w:rsidR="00775095">
        <w:rPr>
          <w:color w:val="2C2C2C"/>
          <w:szCs w:val="28"/>
        </w:rPr>
        <w:t>оо</w:t>
      </w:r>
      <w:r w:rsidRPr="006E00A8">
        <w:rPr>
          <w:color w:val="2C2C2C"/>
          <w:szCs w:val="28"/>
        </w:rPr>
        <w:t xml:space="preserve">течественных предприятий. </w:t>
      </w:r>
    </w:p>
    <w:p w:rsidR="006E00A8" w:rsidRDefault="006E00A8" w:rsidP="001315C1">
      <w:pPr>
        <w:widowControl/>
        <w:shd w:val="clear" w:color="auto" w:fill="FFFFFF"/>
        <w:autoSpaceDE/>
        <w:autoSpaceDN/>
        <w:adjustRightInd/>
        <w:ind w:firstLine="567"/>
        <w:rPr>
          <w:color w:val="2C2C2C"/>
          <w:szCs w:val="28"/>
        </w:rPr>
      </w:pPr>
      <w:r w:rsidRPr="006E00A8">
        <w:rPr>
          <w:color w:val="2C2C2C"/>
          <w:szCs w:val="28"/>
        </w:rPr>
        <w:t>Рын</w:t>
      </w:r>
      <w:r w:rsidR="00775095">
        <w:rPr>
          <w:color w:val="2C2C2C"/>
          <w:szCs w:val="28"/>
        </w:rPr>
        <w:t>о</w:t>
      </w:r>
      <w:r w:rsidRPr="006E00A8">
        <w:rPr>
          <w:color w:val="2C2C2C"/>
          <w:szCs w:val="28"/>
        </w:rPr>
        <w:t>чн</w:t>
      </w:r>
      <w:r w:rsidR="00775095">
        <w:rPr>
          <w:color w:val="2C2C2C"/>
          <w:szCs w:val="28"/>
        </w:rPr>
        <w:t>а</w:t>
      </w:r>
      <w:r w:rsidRPr="006E00A8">
        <w:rPr>
          <w:color w:val="2C2C2C"/>
          <w:szCs w:val="28"/>
        </w:rPr>
        <w:t>я эк</w:t>
      </w:r>
      <w:r w:rsidR="00775095">
        <w:rPr>
          <w:color w:val="2C2C2C"/>
          <w:szCs w:val="28"/>
        </w:rPr>
        <w:t>о</w:t>
      </w:r>
      <w:r w:rsidRPr="006E00A8">
        <w:rPr>
          <w:color w:val="2C2C2C"/>
          <w:szCs w:val="28"/>
        </w:rPr>
        <w:t>н</w:t>
      </w:r>
      <w:r w:rsidR="00775095">
        <w:rPr>
          <w:color w:val="2C2C2C"/>
          <w:szCs w:val="28"/>
        </w:rPr>
        <w:t>о</w:t>
      </w:r>
      <w:r w:rsidRPr="006E00A8">
        <w:rPr>
          <w:color w:val="2C2C2C"/>
          <w:szCs w:val="28"/>
        </w:rPr>
        <w:t>мик</w:t>
      </w:r>
      <w:r w:rsidR="00775095">
        <w:rPr>
          <w:color w:val="2C2C2C"/>
          <w:szCs w:val="28"/>
        </w:rPr>
        <w:t>а</w:t>
      </w:r>
      <w:r w:rsidRPr="006E00A8">
        <w:rPr>
          <w:color w:val="2C2C2C"/>
          <w:szCs w:val="28"/>
        </w:rPr>
        <w:t xml:space="preserve"> дикт</w:t>
      </w:r>
      <w:r w:rsidR="00775095">
        <w:rPr>
          <w:color w:val="2C2C2C"/>
          <w:szCs w:val="28"/>
        </w:rPr>
        <w:t>у</w:t>
      </w:r>
      <w:r w:rsidRPr="006E00A8">
        <w:rPr>
          <w:color w:val="2C2C2C"/>
          <w:szCs w:val="28"/>
        </w:rPr>
        <w:t>ет т</w:t>
      </w:r>
      <w:r w:rsidR="00775095">
        <w:rPr>
          <w:color w:val="2C2C2C"/>
          <w:szCs w:val="28"/>
        </w:rPr>
        <w:t>о</w:t>
      </w:r>
      <w:r w:rsidRPr="006E00A8">
        <w:rPr>
          <w:color w:val="2C2C2C"/>
          <w:szCs w:val="28"/>
        </w:rPr>
        <w:t>в</w:t>
      </w:r>
      <w:r w:rsidR="00775095">
        <w:rPr>
          <w:color w:val="2C2C2C"/>
          <w:szCs w:val="28"/>
        </w:rPr>
        <w:t>а</w:t>
      </w:r>
      <w:r w:rsidRPr="006E00A8">
        <w:rPr>
          <w:color w:val="2C2C2C"/>
          <w:szCs w:val="28"/>
        </w:rPr>
        <w:t>р</w:t>
      </w:r>
      <w:r w:rsidR="00775095">
        <w:rPr>
          <w:color w:val="2C2C2C"/>
          <w:szCs w:val="28"/>
        </w:rPr>
        <w:t>о</w:t>
      </w:r>
      <w:r w:rsidRPr="006E00A8">
        <w:rPr>
          <w:color w:val="2C2C2C"/>
          <w:szCs w:val="28"/>
        </w:rPr>
        <w:t>пр</w:t>
      </w:r>
      <w:r w:rsidR="00775095">
        <w:rPr>
          <w:color w:val="2C2C2C"/>
          <w:szCs w:val="28"/>
        </w:rPr>
        <w:t>о</w:t>
      </w:r>
      <w:r w:rsidRPr="006E00A8">
        <w:rPr>
          <w:color w:val="2C2C2C"/>
          <w:szCs w:val="28"/>
        </w:rPr>
        <w:t>изв</w:t>
      </w:r>
      <w:r w:rsidR="00775095">
        <w:rPr>
          <w:color w:val="2C2C2C"/>
          <w:szCs w:val="28"/>
        </w:rPr>
        <w:t>о</w:t>
      </w:r>
      <w:r w:rsidRPr="006E00A8">
        <w:rPr>
          <w:color w:val="2C2C2C"/>
          <w:szCs w:val="28"/>
        </w:rPr>
        <w:t xml:space="preserve">дителю специфические </w:t>
      </w:r>
      <w:r w:rsidR="00775095">
        <w:rPr>
          <w:color w:val="2C2C2C"/>
          <w:szCs w:val="28"/>
        </w:rPr>
        <w:t>у</w:t>
      </w:r>
      <w:r w:rsidRPr="006E00A8">
        <w:rPr>
          <w:color w:val="2C2C2C"/>
          <w:szCs w:val="28"/>
        </w:rPr>
        <w:t>сл</w:t>
      </w:r>
      <w:r w:rsidR="00775095">
        <w:rPr>
          <w:color w:val="2C2C2C"/>
          <w:szCs w:val="28"/>
        </w:rPr>
        <w:t>о</w:t>
      </w:r>
      <w:r w:rsidRPr="006E00A8">
        <w:rPr>
          <w:color w:val="2C2C2C"/>
          <w:szCs w:val="28"/>
        </w:rPr>
        <w:t>вия, при к</w:t>
      </w:r>
      <w:r w:rsidR="00775095">
        <w:rPr>
          <w:color w:val="2C2C2C"/>
          <w:szCs w:val="28"/>
        </w:rPr>
        <w:t>о</w:t>
      </w:r>
      <w:r w:rsidRPr="006E00A8">
        <w:rPr>
          <w:color w:val="2C2C2C"/>
          <w:szCs w:val="28"/>
        </w:rPr>
        <w:t>т</w:t>
      </w:r>
      <w:r w:rsidR="00775095">
        <w:rPr>
          <w:color w:val="2C2C2C"/>
          <w:szCs w:val="28"/>
        </w:rPr>
        <w:t>о</w:t>
      </w:r>
      <w:r w:rsidRPr="006E00A8">
        <w:rPr>
          <w:color w:val="2C2C2C"/>
          <w:szCs w:val="28"/>
        </w:rPr>
        <w:t>рых пр</w:t>
      </w:r>
      <w:r w:rsidR="00775095">
        <w:rPr>
          <w:color w:val="2C2C2C"/>
          <w:szCs w:val="28"/>
        </w:rPr>
        <w:t>о</w:t>
      </w:r>
      <w:r w:rsidRPr="006E00A8">
        <w:rPr>
          <w:color w:val="2C2C2C"/>
          <w:szCs w:val="28"/>
        </w:rPr>
        <w:t>изв</w:t>
      </w:r>
      <w:r w:rsidR="00775095">
        <w:rPr>
          <w:color w:val="2C2C2C"/>
          <w:szCs w:val="28"/>
        </w:rPr>
        <w:t>о</w:t>
      </w:r>
      <w:r w:rsidRPr="006E00A8">
        <w:rPr>
          <w:color w:val="2C2C2C"/>
          <w:szCs w:val="28"/>
        </w:rPr>
        <w:t xml:space="preserve">дственные </w:t>
      </w:r>
      <w:r w:rsidR="00775095">
        <w:rPr>
          <w:color w:val="2C2C2C"/>
          <w:szCs w:val="28"/>
        </w:rPr>
        <w:t>о</w:t>
      </w:r>
      <w:r w:rsidRPr="006E00A8">
        <w:rPr>
          <w:color w:val="2C2C2C"/>
          <w:szCs w:val="28"/>
        </w:rPr>
        <w:t>тн</w:t>
      </w:r>
      <w:r w:rsidR="00775095">
        <w:rPr>
          <w:color w:val="2C2C2C"/>
          <w:szCs w:val="28"/>
        </w:rPr>
        <w:t>о</w:t>
      </w:r>
      <w:r w:rsidRPr="006E00A8">
        <w:rPr>
          <w:color w:val="2C2C2C"/>
          <w:szCs w:val="28"/>
        </w:rPr>
        <w:t>шения стр</w:t>
      </w:r>
      <w:r w:rsidR="00775095">
        <w:rPr>
          <w:color w:val="2C2C2C"/>
          <w:szCs w:val="28"/>
        </w:rPr>
        <w:t>о</w:t>
      </w:r>
      <w:r w:rsidRPr="006E00A8">
        <w:rPr>
          <w:color w:val="2C2C2C"/>
          <w:szCs w:val="28"/>
        </w:rPr>
        <w:t>ятся н</w:t>
      </w:r>
      <w:r w:rsidR="00775095">
        <w:rPr>
          <w:color w:val="2C2C2C"/>
          <w:szCs w:val="28"/>
        </w:rPr>
        <w:t>а</w:t>
      </w:r>
      <w:r w:rsidRPr="006E00A8">
        <w:rPr>
          <w:color w:val="2C2C2C"/>
          <w:szCs w:val="28"/>
        </w:rPr>
        <w:t xml:space="preserve"> принцип</w:t>
      </w:r>
      <w:r w:rsidR="00775095">
        <w:rPr>
          <w:color w:val="2C2C2C"/>
          <w:szCs w:val="28"/>
        </w:rPr>
        <w:t>а</w:t>
      </w:r>
      <w:r w:rsidRPr="006E00A8">
        <w:rPr>
          <w:color w:val="2C2C2C"/>
          <w:szCs w:val="28"/>
        </w:rPr>
        <w:t>х з</w:t>
      </w:r>
      <w:r w:rsidR="00775095">
        <w:rPr>
          <w:color w:val="2C2C2C"/>
          <w:szCs w:val="28"/>
        </w:rPr>
        <w:t>а</w:t>
      </w:r>
      <w:r w:rsidRPr="006E00A8">
        <w:rPr>
          <w:color w:val="2C2C2C"/>
          <w:szCs w:val="28"/>
        </w:rPr>
        <w:t>к</w:t>
      </w:r>
      <w:r w:rsidR="00775095">
        <w:rPr>
          <w:color w:val="2C2C2C"/>
          <w:szCs w:val="28"/>
        </w:rPr>
        <w:t>о</w:t>
      </w:r>
      <w:r w:rsidRPr="006E00A8">
        <w:rPr>
          <w:color w:val="2C2C2C"/>
          <w:szCs w:val="28"/>
        </w:rPr>
        <w:t>н</w:t>
      </w:r>
      <w:r w:rsidR="00775095">
        <w:rPr>
          <w:color w:val="2C2C2C"/>
          <w:szCs w:val="28"/>
        </w:rPr>
        <w:t>а</w:t>
      </w:r>
      <w:r w:rsidRPr="006E00A8">
        <w:rPr>
          <w:color w:val="2C2C2C"/>
          <w:szCs w:val="28"/>
        </w:rPr>
        <w:t xml:space="preserve"> ст</w:t>
      </w:r>
      <w:r w:rsidR="00775095">
        <w:rPr>
          <w:color w:val="2C2C2C"/>
          <w:szCs w:val="28"/>
        </w:rPr>
        <w:t>о</w:t>
      </w:r>
      <w:r w:rsidRPr="006E00A8">
        <w:rPr>
          <w:color w:val="2C2C2C"/>
          <w:szCs w:val="28"/>
        </w:rPr>
        <w:t>им</w:t>
      </w:r>
      <w:r w:rsidR="00775095">
        <w:rPr>
          <w:color w:val="2C2C2C"/>
          <w:szCs w:val="28"/>
        </w:rPr>
        <w:t>о</w:t>
      </w:r>
      <w:r w:rsidRPr="006E00A8">
        <w:rPr>
          <w:color w:val="2C2C2C"/>
          <w:szCs w:val="28"/>
        </w:rPr>
        <w:t>сти, спр</w:t>
      </w:r>
      <w:r w:rsidR="00775095">
        <w:rPr>
          <w:color w:val="2C2C2C"/>
          <w:szCs w:val="28"/>
        </w:rPr>
        <w:t>о</w:t>
      </w:r>
      <w:r w:rsidRPr="006E00A8">
        <w:rPr>
          <w:color w:val="2C2C2C"/>
          <w:szCs w:val="28"/>
        </w:rPr>
        <w:t>с</w:t>
      </w:r>
      <w:r w:rsidR="00775095">
        <w:rPr>
          <w:color w:val="2C2C2C"/>
          <w:szCs w:val="28"/>
        </w:rPr>
        <w:t>а</w:t>
      </w:r>
      <w:r w:rsidRPr="006E00A8">
        <w:rPr>
          <w:color w:val="2C2C2C"/>
          <w:szCs w:val="28"/>
        </w:rPr>
        <w:t xml:space="preserve"> и предл</w:t>
      </w:r>
      <w:r w:rsidR="00775095">
        <w:rPr>
          <w:color w:val="2C2C2C"/>
          <w:szCs w:val="28"/>
        </w:rPr>
        <w:t>о</w:t>
      </w:r>
      <w:r w:rsidRPr="006E00A8">
        <w:rPr>
          <w:color w:val="2C2C2C"/>
          <w:szCs w:val="28"/>
        </w:rPr>
        <w:t>жения, к</w:t>
      </w:r>
      <w:r w:rsidR="00775095">
        <w:rPr>
          <w:color w:val="2C2C2C"/>
          <w:szCs w:val="28"/>
        </w:rPr>
        <w:t>о</w:t>
      </w:r>
      <w:r w:rsidRPr="006E00A8">
        <w:rPr>
          <w:color w:val="2C2C2C"/>
          <w:szCs w:val="28"/>
        </w:rPr>
        <w:t>нк</w:t>
      </w:r>
      <w:r w:rsidR="00775095">
        <w:rPr>
          <w:color w:val="2C2C2C"/>
          <w:szCs w:val="28"/>
        </w:rPr>
        <w:t>у</w:t>
      </w:r>
      <w:r w:rsidRPr="006E00A8">
        <w:rPr>
          <w:color w:val="2C2C2C"/>
          <w:szCs w:val="28"/>
        </w:rPr>
        <w:t>ренции, н</w:t>
      </w:r>
      <w:r w:rsidR="00775095">
        <w:rPr>
          <w:color w:val="2C2C2C"/>
          <w:szCs w:val="28"/>
        </w:rPr>
        <w:t>а</w:t>
      </w:r>
      <w:r w:rsidRPr="006E00A8">
        <w:rPr>
          <w:color w:val="2C2C2C"/>
          <w:szCs w:val="28"/>
        </w:rPr>
        <w:t xml:space="preserve"> всест</w:t>
      </w:r>
      <w:r w:rsidR="00775095">
        <w:rPr>
          <w:color w:val="2C2C2C"/>
          <w:szCs w:val="28"/>
        </w:rPr>
        <w:t>о</w:t>
      </w:r>
      <w:r w:rsidRPr="006E00A8">
        <w:rPr>
          <w:color w:val="2C2C2C"/>
          <w:szCs w:val="28"/>
        </w:rPr>
        <w:t>р</w:t>
      </w:r>
      <w:r w:rsidR="00775095">
        <w:rPr>
          <w:color w:val="2C2C2C"/>
          <w:szCs w:val="28"/>
        </w:rPr>
        <w:t>о</w:t>
      </w:r>
      <w:r w:rsidRPr="006E00A8">
        <w:rPr>
          <w:color w:val="2C2C2C"/>
          <w:szCs w:val="28"/>
        </w:rPr>
        <w:t xml:space="preserve">ннем </w:t>
      </w:r>
      <w:r w:rsidR="00775095">
        <w:rPr>
          <w:color w:val="2C2C2C"/>
          <w:szCs w:val="28"/>
        </w:rPr>
        <w:t>у</w:t>
      </w:r>
      <w:r w:rsidRPr="006E00A8">
        <w:rPr>
          <w:color w:val="2C2C2C"/>
          <w:szCs w:val="28"/>
        </w:rPr>
        <w:t>чете интерес</w:t>
      </w:r>
      <w:r w:rsidR="00775095">
        <w:rPr>
          <w:color w:val="2C2C2C"/>
          <w:szCs w:val="28"/>
        </w:rPr>
        <w:t>о</w:t>
      </w:r>
      <w:r w:rsidRPr="006E00A8">
        <w:rPr>
          <w:color w:val="2C2C2C"/>
          <w:szCs w:val="28"/>
        </w:rPr>
        <w:t>в прежде всег</w:t>
      </w:r>
      <w:r w:rsidR="00775095">
        <w:rPr>
          <w:color w:val="2C2C2C"/>
          <w:szCs w:val="28"/>
        </w:rPr>
        <w:t>о</w:t>
      </w:r>
      <w:r w:rsidRPr="006E00A8">
        <w:rPr>
          <w:color w:val="2C2C2C"/>
          <w:szCs w:val="28"/>
        </w:rPr>
        <w:t xml:space="preserve"> п</w:t>
      </w:r>
      <w:r w:rsidR="00775095">
        <w:rPr>
          <w:color w:val="2C2C2C"/>
          <w:szCs w:val="28"/>
        </w:rPr>
        <w:t>о</w:t>
      </w:r>
      <w:r w:rsidRPr="006E00A8">
        <w:rPr>
          <w:color w:val="2C2C2C"/>
          <w:szCs w:val="28"/>
        </w:rPr>
        <w:t>к</w:t>
      </w:r>
      <w:r w:rsidR="00775095">
        <w:rPr>
          <w:color w:val="2C2C2C"/>
          <w:szCs w:val="28"/>
        </w:rPr>
        <w:t>у</w:t>
      </w:r>
      <w:r w:rsidRPr="006E00A8">
        <w:rPr>
          <w:color w:val="2C2C2C"/>
          <w:szCs w:val="28"/>
        </w:rPr>
        <w:t>п</w:t>
      </w:r>
      <w:r w:rsidR="00775095">
        <w:rPr>
          <w:color w:val="2C2C2C"/>
          <w:szCs w:val="28"/>
        </w:rPr>
        <w:t>а</w:t>
      </w:r>
      <w:r w:rsidRPr="006E00A8">
        <w:rPr>
          <w:color w:val="2C2C2C"/>
          <w:szCs w:val="28"/>
        </w:rPr>
        <w:t>теля, к</w:t>
      </w:r>
      <w:r w:rsidR="00775095">
        <w:rPr>
          <w:color w:val="2C2C2C"/>
          <w:szCs w:val="28"/>
        </w:rPr>
        <w:t>о</w:t>
      </w:r>
      <w:r w:rsidRPr="006E00A8">
        <w:rPr>
          <w:color w:val="2C2C2C"/>
          <w:szCs w:val="28"/>
        </w:rPr>
        <w:t>т</w:t>
      </w:r>
      <w:r w:rsidR="00775095">
        <w:rPr>
          <w:color w:val="2C2C2C"/>
          <w:szCs w:val="28"/>
        </w:rPr>
        <w:t>о</w:t>
      </w:r>
      <w:r w:rsidRPr="006E00A8">
        <w:rPr>
          <w:color w:val="2C2C2C"/>
          <w:szCs w:val="28"/>
        </w:rPr>
        <w:t>рый через к</w:t>
      </w:r>
      <w:r w:rsidR="00775095">
        <w:rPr>
          <w:color w:val="2C2C2C"/>
          <w:szCs w:val="28"/>
        </w:rPr>
        <w:t>у</w:t>
      </w:r>
      <w:r w:rsidRPr="006E00A8">
        <w:rPr>
          <w:color w:val="2C2C2C"/>
          <w:szCs w:val="28"/>
        </w:rPr>
        <w:t>плю-пр</w:t>
      </w:r>
      <w:r w:rsidR="00775095">
        <w:rPr>
          <w:color w:val="2C2C2C"/>
          <w:szCs w:val="28"/>
        </w:rPr>
        <w:t>о</w:t>
      </w:r>
      <w:r w:rsidRPr="006E00A8">
        <w:rPr>
          <w:color w:val="2C2C2C"/>
          <w:szCs w:val="28"/>
        </w:rPr>
        <w:t>д</w:t>
      </w:r>
      <w:r w:rsidR="00775095">
        <w:rPr>
          <w:color w:val="2C2C2C"/>
          <w:szCs w:val="28"/>
        </w:rPr>
        <w:t>а</w:t>
      </w:r>
      <w:r w:rsidRPr="006E00A8">
        <w:rPr>
          <w:color w:val="2C2C2C"/>
          <w:szCs w:val="28"/>
        </w:rPr>
        <w:t>ж</w:t>
      </w:r>
      <w:r w:rsidR="00775095">
        <w:rPr>
          <w:color w:val="2C2C2C"/>
          <w:szCs w:val="28"/>
        </w:rPr>
        <w:t>у</w:t>
      </w:r>
      <w:r w:rsidRPr="006E00A8">
        <w:rPr>
          <w:color w:val="2C2C2C"/>
          <w:szCs w:val="28"/>
        </w:rPr>
        <w:t xml:space="preserve"> дикт</w:t>
      </w:r>
      <w:r w:rsidR="00775095">
        <w:rPr>
          <w:color w:val="2C2C2C"/>
          <w:szCs w:val="28"/>
        </w:rPr>
        <w:t>у</w:t>
      </w:r>
      <w:r w:rsidRPr="006E00A8">
        <w:rPr>
          <w:color w:val="2C2C2C"/>
          <w:szCs w:val="28"/>
        </w:rPr>
        <w:t>ет св</w:t>
      </w:r>
      <w:r w:rsidR="00775095">
        <w:rPr>
          <w:color w:val="2C2C2C"/>
          <w:szCs w:val="28"/>
        </w:rPr>
        <w:t>о</w:t>
      </w:r>
      <w:r w:rsidRPr="006E00A8">
        <w:rPr>
          <w:color w:val="2C2C2C"/>
          <w:szCs w:val="28"/>
        </w:rPr>
        <w:t xml:space="preserve">и </w:t>
      </w:r>
      <w:r w:rsidR="00775095">
        <w:rPr>
          <w:color w:val="2C2C2C"/>
          <w:szCs w:val="28"/>
        </w:rPr>
        <w:t>у</w:t>
      </w:r>
      <w:r w:rsidRPr="006E00A8">
        <w:rPr>
          <w:color w:val="2C2C2C"/>
          <w:szCs w:val="28"/>
        </w:rPr>
        <w:t>сл</w:t>
      </w:r>
      <w:r w:rsidR="00775095">
        <w:rPr>
          <w:color w:val="2C2C2C"/>
          <w:szCs w:val="28"/>
        </w:rPr>
        <w:t>о</w:t>
      </w:r>
      <w:r w:rsidRPr="006E00A8">
        <w:rPr>
          <w:color w:val="2C2C2C"/>
          <w:szCs w:val="28"/>
        </w:rPr>
        <w:t>вия к к</w:t>
      </w:r>
      <w:r w:rsidR="00775095">
        <w:rPr>
          <w:color w:val="2C2C2C"/>
          <w:szCs w:val="28"/>
        </w:rPr>
        <w:t>а</w:t>
      </w:r>
      <w:r w:rsidRPr="006E00A8">
        <w:rPr>
          <w:color w:val="2C2C2C"/>
          <w:szCs w:val="28"/>
        </w:rPr>
        <w:t>честв</w:t>
      </w:r>
      <w:r w:rsidR="00775095">
        <w:rPr>
          <w:color w:val="2C2C2C"/>
          <w:szCs w:val="28"/>
        </w:rPr>
        <w:t>у</w:t>
      </w:r>
      <w:r w:rsidRPr="006E00A8">
        <w:rPr>
          <w:color w:val="2C2C2C"/>
          <w:szCs w:val="28"/>
        </w:rPr>
        <w:t xml:space="preserve"> и к</w:t>
      </w:r>
      <w:r w:rsidR="00775095">
        <w:rPr>
          <w:color w:val="2C2C2C"/>
          <w:szCs w:val="28"/>
        </w:rPr>
        <w:t>о</w:t>
      </w:r>
      <w:r w:rsidRPr="006E00A8">
        <w:rPr>
          <w:color w:val="2C2C2C"/>
          <w:szCs w:val="28"/>
        </w:rPr>
        <w:t>личеств</w:t>
      </w:r>
      <w:r w:rsidR="00775095">
        <w:rPr>
          <w:color w:val="2C2C2C"/>
          <w:szCs w:val="28"/>
        </w:rPr>
        <w:t>у</w:t>
      </w:r>
      <w:r w:rsidRPr="006E00A8">
        <w:rPr>
          <w:color w:val="2C2C2C"/>
          <w:szCs w:val="28"/>
        </w:rPr>
        <w:t xml:space="preserve"> т</w:t>
      </w:r>
      <w:r w:rsidR="00775095">
        <w:rPr>
          <w:color w:val="2C2C2C"/>
          <w:szCs w:val="28"/>
        </w:rPr>
        <w:t>о</w:t>
      </w:r>
      <w:r w:rsidRPr="006E00A8">
        <w:rPr>
          <w:color w:val="2C2C2C"/>
          <w:szCs w:val="28"/>
        </w:rPr>
        <w:t>в</w:t>
      </w:r>
      <w:r w:rsidR="00775095">
        <w:rPr>
          <w:color w:val="2C2C2C"/>
          <w:szCs w:val="28"/>
        </w:rPr>
        <w:t>а</w:t>
      </w:r>
      <w:r w:rsidRPr="006E00A8">
        <w:rPr>
          <w:color w:val="2C2C2C"/>
          <w:szCs w:val="28"/>
        </w:rPr>
        <w:t>р</w:t>
      </w:r>
      <w:r w:rsidR="00775095">
        <w:rPr>
          <w:color w:val="2C2C2C"/>
          <w:szCs w:val="28"/>
        </w:rPr>
        <w:t>а</w:t>
      </w:r>
      <w:r w:rsidRPr="006E00A8">
        <w:rPr>
          <w:color w:val="2C2C2C"/>
          <w:szCs w:val="28"/>
        </w:rPr>
        <w:t>. Б</w:t>
      </w:r>
      <w:r w:rsidR="00775095">
        <w:rPr>
          <w:color w:val="2C2C2C"/>
          <w:szCs w:val="28"/>
        </w:rPr>
        <w:t>о</w:t>
      </w:r>
      <w:r w:rsidRPr="006E00A8">
        <w:rPr>
          <w:color w:val="2C2C2C"/>
          <w:szCs w:val="28"/>
        </w:rPr>
        <w:t>лее т</w:t>
      </w:r>
      <w:r w:rsidR="00775095">
        <w:rPr>
          <w:color w:val="2C2C2C"/>
          <w:szCs w:val="28"/>
        </w:rPr>
        <w:t>о</w:t>
      </w:r>
      <w:r w:rsidRPr="006E00A8">
        <w:rPr>
          <w:color w:val="2C2C2C"/>
          <w:szCs w:val="28"/>
        </w:rPr>
        <w:t>г</w:t>
      </w:r>
      <w:r w:rsidR="00775095">
        <w:rPr>
          <w:color w:val="2C2C2C"/>
          <w:szCs w:val="28"/>
        </w:rPr>
        <w:t>о</w:t>
      </w:r>
      <w:r w:rsidRPr="006E00A8">
        <w:rPr>
          <w:color w:val="2C2C2C"/>
          <w:szCs w:val="28"/>
        </w:rPr>
        <w:t>, при рын</w:t>
      </w:r>
      <w:r w:rsidR="00775095">
        <w:rPr>
          <w:color w:val="2C2C2C"/>
          <w:szCs w:val="28"/>
        </w:rPr>
        <w:t>о</w:t>
      </w:r>
      <w:r w:rsidRPr="006E00A8">
        <w:rPr>
          <w:color w:val="2C2C2C"/>
          <w:szCs w:val="28"/>
        </w:rPr>
        <w:t xml:space="preserve">чных </w:t>
      </w:r>
      <w:r w:rsidR="00775095">
        <w:rPr>
          <w:color w:val="2C2C2C"/>
          <w:szCs w:val="28"/>
        </w:rPr>
        <w:t>о</w:t>
      </w:r>
      <w:r w:rsidRPr="006E00A8">
        <w:rPr>
          <w:color w:val="2C2C2C"/>
          <w:szCs w:val="28"/>
        </w:rPr>
        <w:t>тн</w:t>
      </w:r>
      <w:r w:rsidR="00775095">
        <w:rPr>
          <w:color w:val="2C2C2C"/>
          <w:szCs w:val="28"/>
        </w:rPr>
        <w:t>о</w:t>
      </w:r>
      <w:r w:rsidRPr="006E00A8">
        <w:rPr>
          <w:color w:val="2C2C2C"/>
          <w:szCs w:val="28"/>
        </w:rPr>
        <w:t>шениях р</w:t>
      </w:r>
      <w:r w:rsidR="00775095">
        <w:rPr>
          <w:color w:val="2C2C2C"/>
          <w:szCs w:val="28"/>
        </w:rPr>
        <w:t>а</w:t>
      </w:r>
      <w:r w:rsidRPr="006E00A8">
        <w:rPr>
          <w:color w:val="2C2C2C"/>
          <w:szCs w:val="28"/>
        </w:rPr>
        <w:t>сширенн</w:t>
      </w:r>
      <w:r w:rsidR="00775095">
        <w:rPr>
          <w:color w:val="2C2C2C"/>
          <w:szCs w:val="28"/>
        </w:rPr>
        <w:t>о</w:t>
      </w:r>
      <w:r w:rsidRPr="006E00A8">
        <w:rPr>
          <w:color w:val="2C2C2C"/>
          <w:szCs w:val="28"/>
        </w:rPr>
        <w:t>е в</w:t>
      </w:r>
      <w:r w:rsidR="00775095">
        <w:rPr>
          <w:color w:val="2C2C2C"/>
          <w:szCs w:val="28"/>
        </w:rPr>
        <w:t>о</w:t>
      </w:r>
      <w:r w:rsidRPr="006E00A8">
        <w:rPr>
          <w:color w:val="2C2C2C"/>
          <w:szCs w:val="28"/>
        </w:rPr>
        <w:t>спр</w:t>
      </w:r>
      <w:r w:rsidR="00775095">
        <w:rPr>
          <w:color w:val="2C2C2C"/>
          <w:szCs w:val="28"/>
        </w:rPr>
        <w:t>о</w:t>
      </w:r>
      <w:r w:rsidRPr="006E00A8">
        <w:rPr>
          <w:color w:val="2C2C2C"/>
          <w:szCs w:val="28"/>
        </w:rPr>
        <w:t>изв</w:t>
      </w:r>
      <w:r w:rsidR="00775095">
        <w:rPr>
          <w:color w:val="2C2C2C"/>
          <w:szCs w:val="28"/>
        </w:rPr>
        <w:t>о</w:t>
      </w:r>
      <w:r w:rsidRPr="006E00A8">
        <w:rPr>
          <w:color w:val="2C2C2C"/>
          <w:szCs w:val="28"/>
        </w:rPr>
        <w:t>дств</w:t>
      </w:r>
      <w:r w:rsidR="00775095">
        <w:rPr>
          <w:color w:val="2C2C2C"/>
          <w:szCs w:val="28"/>
        </w:rPr>
        <w:t>о</w:t>
      </w:r>
      <w:r w:rsidRPr="006E00A8">
        <w:rPr>
          <w:color w:val="2C2C2C"/>
          <w:szCs w:val="28"/>
        </w:rPr>
        <w:t xml:space="preserve"> предприятия, люб</w:t>
      </w:r>
      <w:r w:rsidR="00775095">
        <w:rPr>
          <w:color w:val="2C2C2C"/>
          <w:szCs w:val="28"/>
        </w:rPr>
        <w:t>о</w:t>
      </w:r>
      <w:r w:rsidRPr="006E00A8">
        <w:rPr>
          <w:color w:val="2C2C2C"/>
          <w:szCs w:val="28"/>
        </w:rPr>
        <w:t>й предприним</w:t>
      </w:r>
      <w:r w:rsidR="00775095">
        <w:rPr>
          <w:color w:val="2C2C2C"/>
          <w:szCs w:val="28"/>
        </w:rPr>
        <w:t>а</w:t>
      </w:r>
      <w:r w:rsidRPr="006E00A8">
        <w:rPr>
          <w:color w:val="2C2C2C"/>
          <w:szCs w:val="28"/>
        </w:rPr>
        <w:t>тельск</w:t>
      </w:r>
      <w:r w:rsidR="00775095">
        <w:rPr>
          <w:color w:val="2C2C2C"/>
          <w:szCs w:val="28"/>
        </w:rPr>
        <w:t>о</w:t>
      </w:r>
      <w:r w:rsidRPr="006E00A8">
        <w:rPr>
          <w:color w:val="2C2C2C"/>
          <w:szCs w:val="28"/>
        </w:rPr>
        <w:t>й деятельн</w:t>
      </w:r>
      <w:r w:rsidR="00775095">
        <w:rPr>
          <w:color w:val="2C2C2C"/>
          <w:szCs w:val="28"/>
        </w:rPr>
        <w:t>о</w:t>
      </w:r>
      <w:r w:rsidRPr="006E00A8">
        <w:rPr>
          <w:color w:val="2C2C2C"/>
          <w:szCs w:val="28"/>
        </w:rPr>
        <w:t>сти д</w:t>
      </w:r>
      <w:r w:rsidR="00775095">
        <w:rPr>
          <w:color w:val="2C2C2C"/>
          <w:szCs w:val="28"/>
        </w:rPr>
        <w:t>о</w:t>
      </w:r>
      <w:r w:rsidRPr="006E00A8">
        <w:rPr>
          <w:color w:val="2C2C2C"/>
          <w:szCs w:val="28"/>
        </w:rPr>
        <w:t>лжн</w:t>
      </w:r>
      <w:r w:rsidR="00775095">
        <w:rPr>
          <w:color w:val="2C2C2C"/>
          <w:szCs w:val="28"/>
        </w:rPr>
        <w:t>оо</w:t>
      </w:r>
      <w:r w:rsidRPr="006E00A8">
        <w:rPr>
          <w:color w:val="2C2C2C"/>
          <w:szCs w:val="28"/>
        </w:rPr>
        <w:t>с</w:t>
      </w:r>
      <w:r w:rsidR="00775095">
        <w:rPr>
          <w:color w:val="2C2C2C"/>
          <w:szCs w:val="28"/>
        </w:rPr>
        <w:t>у</w:t>
      </w:r>
      <w:r w:rsidRPr="006E00A8">
        <w:rPr>
          <w:color w:val="2C2C2C"/>
          <w:szCs w:val="28"/>
        </w:rPr>
        <w:t>ществляться, гл</w:t>
      </w:r>
      <w:r w:rsidR="00775095">
        <w:rPr>
          <w:color w:val="2C2C2C"/>
          <w:szCs w:val="28"/>
        </w:rPr>
        <w:t>а</w:t>
      </w:r>
      <w:r w:rsidRPr="006E00A8">
        <w:rPr>
          <w:color w:val="2C2C2C"/>
          <w:szCs w:val="28"/>
        </w:rPr>
        <w:t xml:space="preserve">вным </w:t>
      </w:r>
      <w:r w:rsidR="00775095">
        <w:rPr>
          <w:color w:val="2C2C2C"/>
          <w:szCs w:val="28"/>
        </w:rPr>
        <w:t>о</w:t>
      </w:r>
      <w:r w:rsidRPr="006E00A8">
        <w:rPr>
          <w:color w:val="2C2C2C"/>
          <w:szCs w:val="28"/>
        </w:rPr>
        <w:t>бр</w:t>
      </w:r>
      <w:r w:rsidR="00775095">
        <w:rPr>
          <w:color w:val="2C2C2C"/>
          <w:szCs w:val="28"/>
        </w:rPr>
        <w:t>а</w:t>
      </w:r>
      <w:r w:rsidRPr="006E00A8">
        <w:rPr>
          <w:color w:val="2C2C2C"/>
          <w:szCs w:val="28"/>
        </w:rPr>
        <w:t>з</w:t>
      </w:r>
      <w:r w:rsidR="00775095">
        <w:rPr>
          <w:color w:val="2C2C2C"/>
          <w:szCs w:val="28"/>
        </w:rPr>
        <w:t>о</w:t>
      </w:r>
      <w:r w:rsidRPr="006E00A8">
        <w:rPr>
          <w:color w:val="2C2C2C"/>
          <w:szCs w:val="28"/>
        </w:rPr>
        <w:t>м, з</w:t>
      </w:r>
      <w:r w:rsidR="00775095">
        <w:rPr>
          <w:color w:val="2C2C2C"/>
          <w:szCs w:val="28"/>
        </w:rPr>
        <w:t>а</w:t>
      </w:r>
      <w:r w:rsidRPr="006E00A8">
        <w:rPr>
          <w:color w:val="2C2C2C"/>
          <w:szCs w:val="28"/>
        </w:rPr>
        <w:t xml:space="preserve"> счет с</w:t>
      </w:r>
      <w:r w:rsidR="00775095">
        <w:rPr>
          <w:color w:val="2C2C2C"/>
          <w:szCs w:val="28"/>
        </w:rPr>
        <w:t>а</w:t>
      </w:r>
      <w:r w:rsidRPr="006E00A8">
        <w:rPr>
          <w:color w:val="2C2C2C"/>
          <w:szCs w:val="28"/>
        </w:rPr>
        <w:t>м</w:t>
      </w:r>
      <w:r w:rsidR="00775095">
        <w:rPr>
          <w:color w:val="2C2C2C"/>
          <w:szCs w:val="28"/>
        </w:rPr>
        <w:t>о</w:t>
      </w:r>
      <w:r w:rsidRPr="006E00A8">
        <w:rPr>
          <w:color w:val="2C2C2C"/>
          <w:szCs w:val="28"/>
        </w:rPr>
        <w:t>фин</w:t>
      </w:r>
      <w:r w:rsidR="00775095">
        <w:rPr>
          <w:color w:val="2C2C2C"/>
          <w:szCs w:val="28"/>
        </w:rPr>
        <w:t>а</w:t>
      </w:r>
      <w:r w:rsidRPr="006E00A8">
        <w:rPr>
          <w:color w:val="2C2C2C"/>
          <w:szCs w:val="28"/>
        </w:rPr>
        <w:t>нсир</w:t>
      </w:r>
      <w:r w:rsidR="00775095">
        <w:rPr>
          <w:color w:val="2C2C2C"/>
          <w:szCs w:val="28"/>
        </w:rPr>
        <w:t>о</w:t>
      </w:r>
      <w:r w:rsidRPr="006E00A8">
        <w:rPr>
          <w:color w:val="2C2C2C"/>
          <w:szCs w:val="28"/>
        </w:rPr>
        <w:t>в</w:t>
      </w:r>
      <w:r w:rsidR="00775095">
        <w:rPr>
          <w:color w:val="2C2C2C"/>
          <w:szCs w:val="28"/>
        </w:rPr>
        <w:t>а</w:t>
      </w:r>
      <w:r w:rsidRPr="006E00A8">
        <w:rPr>
          <w:color w:val="2C2C2C"/>
          <w:szCs w:val="28"/>
        </w:rPr>
        <w:t>ния, с</w:t>
      </w:r>
      <w:r w:rsidR="00775095">
        <w:rPr>
          <w:color w:val="2C2C2C"/>
          <w:szCs w:val="28"/>
        </w:rPr>
        <w:t>о</w:t>
      </w:r>
      <w:r w:rsidRPr="006E00A8">
        <w:rPr>
          <w:color w:val="2C2C2C"/>
          <w:szCs w:val="28"/>
        </w:rPr>
        <w:t>бственных н</w:t>
      </w:r>
      <w:r w:rsidR="00775095">
        <w:rPr>
          <w:color w:val="2C2C2C"/>
          <w:szCs w:val="28"/>
        </w:rPr>
        <w:t>а</w:t>
      </w:r>
      <w:r w:rsidRPr="006E00A8">
        <w:rPr>
          <w:color w:val="2C2C2C"/>
          <w:szCs w:val="28"/>
        </w:rPr>
        <w:t>к</w:t>
      </w:r>
      <w:r w:rsidR="00775095">
        <w:rPr>
          <w:color w:val="2C2C2C"/>
          <w:szCs w:val="28"/>
        </w:rPr>
        <w:t>о</w:t>
      </w:r>
      <w:r w:rsidRPr="006E00A8">
        <w:rPr>
          <w:color w:val="2C2C2C"/>
          <w:szCs w:val="28"/>
        </w:rPr>
        <w:t>плений, прибыли.</w:t>
      </w:r>
    </w:p>
    <w:p w:rsidR="006E00A8" w:rsidRPr="006E00A8" w:rsidRDefault="00775095" w:rsidP="001315C1">
      <w:pPr>
        <w:widowControl/>
        <w:shd w:val="clear" w:color="auto" w:fill="FFFFFF"/>
        <w:autoSpaceDE/>
        <w:autoSpaceDN/>
        <w:adjustRightInd/>
        <w:ind w:firstLine="567"/>
        <w:rPr>
          <w:color w:val="2C2C2C"/>
          <w:szCs w:val="28"/>
        </w:rPr>
      </w:pPr>
      <w:r>
        <w:rPr>
          <w:color w:val="2C2C2C"/>
          <w:szCs w:val="28"/>
        </w:rPr>
        <w:t>О</w:t>
      </w:r>
      <w:r w:rsidR="006E00A8" w:rsidRPr="006E00A8">
        <w:rPr>
          <w:color w:val="2C2C2C"/>
          <w:szCs w:val="28"/>
        </w:rPr>
        <w:t>тсюд</w:t>
      </w:r>
      <w:r>
        <w:rPr>
          <w:color w:val="2C2C2C"/>
          <w:szCs w:val="28"/>
        </w:rPr>
        <w:t>а</w:t>
      </w:r>
      <w:r w:rsidR="006E00A8" w:rsidRPr="006E00A8">
        <w:rPr>
          <w:color w:val="2C2C2C"/>
          <w:szCs w:val="28"/>
        </w:rPr>
        <w:t xml:space="preserve"> след</w:t>
      </w:r>
      <w:r>
        <w:rPr>
          <w:color w:val="2C2C2C"/>
          <w:szCs w:val="28"/>
        </w:rPr>
        <w:t>у</w:t>
      </w:r>
      <w:r w:rsidR="006E00A8" w:rsidRPr="006E00A8">
        <w:rPr>
          <w:color w:val="2C2C2C"/>
          <w:szCs w:val="28"/>
        </w:rPr>
        <w:t>ет, чт</w:t>
      </w:r>
      <w:r>
        <w:rPr>
          <w:color w:val="2C2C2C"/>
          <w:szCs w:val="28"/>
        </w:rPr>
        <w:t>о</w:t>
      </w:r>
      <w:r w:rsidR="006E00A8" w:rsidRPr="006E00A8">
        <w:rPr>
          <w:color w:val="2C2C2C"/>
          <w:szCs w:val="28"/>
        </w:rPr>
        <w:t xml:space="preserve"> д</w:t>
      </w:r>
      <w:r>
        <w:rPr>
          <w:color w:val="2C2C2C"/>
          <w:szCs w:val="28"/>
        </w:rPr>
        <w:t>о</w:t>
      </w:r>
      <w:r w:rsidR="006E00A8" w:rsidRPr="006E00A8">
        <w:rPr>
          <w:color w:val="2C2C2C"/>
          <w:szCs w:val="28"/>
        </w:rPr>
        <w:t xml:space="preserve">стижение </w:t>
      </w:r>
      <w:r>
        <w:rPr>
          <w:color w:val="2C2C2C"/>
          <w:szCs w:val="28"/>
        </w:rPr>
        <w:t>о</w:t>
      </w:r>
      <w:r w:rsidR="006E00A8" w:rsidRPr="006E00A8">
        <w:rPr>
          <w:color w:val="2C2C2C"/>
          <w:szCs w:val="28"/>
        </w:rPr>
        <w:t>сн</w:t>
      </w:r>
      <w:r>
        <w:rPr>
          <w:color w:val="2C2C2C"/>
          <w:szCs w:val="28"/>
        </w:rPr>
        <w:t>о</w:t>
      </w:r>
      <w:r w:rsidR="006E00A8" w:rsidRPr="006E00A8">
        <w:rPr>
          <w:color w:val="2C2C2C"/>
          <w:szCs w:val="28"/>
        </w:rPr>
        <w:t>вн</w:t>
      </w:r>
      <w:r>
        <w:rPr>
          <w:color w:val="2C2C2C"/>
          <w:szCs w:val="28"/>
        </w:rPr>
        <w:t>о</w:t>
      </w:r>
      <w:r w:rsidR="006E00A8" w:rsidRPr="006E00A8">
        <w:rPr>
          <w:color w:val="2C2C2C"/>
          <w:szCs w:val="28"/>
        </w:rPr>
        <w:t>й цели т</w:t>
      </w:r>
      <w:r>
        <w:rPr>
          <w:color w:val="2C2C2C"/>
          <w:szCs w:val="28"/>
        </w:rPr>
        <w:t>о</w:t>
      </w:r>
      <w:r w:rsidR="006E00A8" w:rsidRPr="006E00A8">
        <w:rPr>
          <w:color w:val="2C2C2C"/>
          <w:szCs w:val="28"/>
        </w:rPr>
        <w:t>в</w:t>
      </w:r>
      <w:r>
        <w:rPr>
          <w:color w:val="2C2C2C"/>
          <w:szCs w:val="28"/>
        </w:rPr>
        <w:t>а</w:t>
      </w:r>
      <w:r w:rsidR="006E00A8" w:rsidRPr="006E00A8">
        <w:rPr>
          <w:color w:val="2C2C2C"/>
          <w:szCs w:val="28"/>
        </w:rPr>
        <w:t>р</w:t>
      </w:r>
      <w:r>
        <w:rPr>
          <w:color w:val="2C2C2C"/>
          <w:szCs w:val="28"/>
        </w:rPr>
        <w:t>о</w:t>
      </w:r>
      <w:r w:rsidR="006E00A8" w:rsidRPr="006E00A8">
        <w:rPr>
          <w:color w:val="2C2C2C"/>
          <w:szCs w:val="28"/>
        </w:rPr>
        <w:t>пр</w:t>
      </w:r>
      <w:r>
        <w:rPr>
          <w:color w:val="2C2C2C"/>
          <w:szCs w:val="28"/>
        </w:rPr>
        <w:t>о</w:t>
      </w:r>
      <w:r w:rsidR="006E00A8" w:rsidRPr="006E00A8">
        <w:rPr>
          <w:color w:val="2C2C2C"/>
          <w:szCs w:val="28"/>
        </w:rPr>
        <w:t>изв</w:t>
      </w:r>
      <w:r>
        <w:rPr>
          <w:color w:val="2C2C2C"/>
          <w:szCs w:val="28"/>
        </w:rPr>
        <w:t>о</w:t>
      </w:r>
      <w:r w:rsidR="006E00A8" w:rsidRPr="006E00A8">
        <w:rPr>
          <w:color w:val="2C2C2C"/>
          <w:szCs w:val="28"/>
        </w:rPr>
        <w:t>дителей - п</w:t>
      </w:r>
      <w:r>
        <w:rPr>
          <w:color w:val="2C2C2C"/>
          <w:szCs w:val="28"/>
        </w:rPr>
        <w:t>о</w:t>
      </w:r>
      <w:r w:rsidR="006E00A8" w:rsidRPr="006E00A8">
        <w:rPr>
          <w:color w:val="2C2C2C"/>
          <w:szCs w:val="28"/>
        </w:rPr>
        <w:t>л</w:t>
      </w:r>
      <w:r>
        <w:rPr>
          <w:color w:val="2C2C2C"/>
          <w:szCs w:val="28"/>
        </w:rPr>
        <w:t>у</w:t>
      </w:r>
      <w:r w:rsidR="006E00A8" w:rsidRPr="006E00A8">
        <w:rPr>
          <w:color w:val="2C2C2C"/>
          <w:szCs w:val="28"/>
        </w:rPr>
        <w:t>чение м</w:t>
      </w:r>
      <w:r>
        <w:rPr>
          <w:color w:val="2C2C2C"/>
          <w:szCs w:val="28"/>
        </w:rPr>
        <w:t>а</w:t>
      </w:r>
      <w:r w:rsidR="006E00A8" w:rsidRPr="006E00A8">
        <w:rPr>
          <w:color w:val="2C2C2C"/>
          <w:szCs w:val="28"/>
        </w:rPr>
        <w:t>ксим</w:t>
      </w:r>
      <w:r>
        <w:rPr>
          <w:color w:val="2C2C2C"/>
          <w:szCs w:val="28"/>
        </w:rPr>
        <w:t>а</w:t>
      </w:r>
      <w:r w:rsidR="006E00A8" w:rsidRPr="006E00A8">
        <w:rPr>
          <w:color w:val="2C2C2C"/>
          <w:szCs w:val="28"/>
        </w:rPr>
        <w:t>льн</w:t>
      </w:r>
      <w:r>
        <w:rPr>
          <w:color w:val="2C2C2C"/>
          <w:szCs w:val="28"/>
        </w:rPr>
        <w:t>о</w:t>
      </w:r>
      <w:r w:rsidR="006E00A8" w:rsidRPr="006E00A8">
        <w:rPr>
          <w:color w:val="2C2C2C"/>
          <w:szCs w:val="28"/>
        </w:rPr>
        <w:t xml:space="preserve"> в</w:t>
      </w:r>
      <w:r>
        <w:rPr>
          <w:color w:val="2C2C2C"/>
          <w:szCs w:val="28"/>
        </w:rPr>
        <w:t>о</w:t>
      </w:r>
      <w:r w:rsidR="006E00A8" w:rsidRPr="006E00A8">
        <w:rPr>
          <w:color w:val="2C2C2C"/>
          <w:szCs w:val="28"/>
        </w:rPr>
        <w:t>зм</w:t>
      </w:r>
      <w:r>
        <w:rPr>
          <w:color w:val="2C2C2C"/>
          <w:szCs w:val="28"/>
        </w:rPr>
        <w:t>о</w:t>
      </w:r>
      <w:r w:rsidR="006E00A8" w:rsidRPr="006E00A8">
        <w:rPr>
          <w:color w:val="2C2C2C"/>
          <w:szCs w:val="28"/>
        </w:rPr>
        <w:t>жн</w:t>
      </w:r>
      <w:r>
        <w:rPr>
          <w:color w:val="2C2C2C"/>
          <w:szCs w:val="28"/>
        </w:rPr>
        <w:t>о</w:t>
      </w:r>
      <w:r w:rsidR="006E00A8" w:rsidRPr="006E00A8">
        <w:rPr>
          <w:color w:val="2C2C2C"/>
          <w:szCs w:val="28"/>
        </w:rPr>
        <w:t>й прибыли  связ</w:t>
      </w:r>
      <w:r>
        <w:rPr>
          <w:color w:val="2C2C2C"/>
          <w:szCs w:val="28"/>
        </w:rPr>
        <w:t>а</w:t>
      </w:r>
      <w:r w:rsidR="006E00A8" w:rsidRPr="006E00A8">
        <w:rPr>
          <w:color w:val="2C2C2C"/>
          <w:szCs w:val="28"/>
        </w:rPr>
        <w:t>н</w:t>
      </w:r>
      <w:r>
        <w:rPr>
          <w:color w:val="2C2C2C"/>
          <w:szCs w:val="28"/>
        </w:rPr>
        <w:t>о</w:t>
      </w:r>
      <w:r w:rsidR="006E00A8" w:rsidRPr="006E00A8">
        <w:rPr>
          <w:color w:val="2C2C2C"/>
          <w:szCs w:val="28"/>
        </w:rPr>
        <w:t xml:space="preserve"> с п</w:t>
      </w:r>
      <w:r>
        <w:rPr>
          <w:color w:val="2C2C2C"/>
          <w:szCs w:val="28"/>
        </w:rPr>
        <w:t>о</w:t>
      </w:r>
      <w:r w:rsidR="006E00A8" w:rsidRPr="006E00A8">
        <w:rPr>
          <w:color w:val="2C2C2C"/>
          <w:szCs w:val="28"/>
        </w:rPr>
        <w:t>л</w:t>
      </w:r>
      <w:r>
        <w:rPr>
          <w:color w:val="2C2C2C"/>
          <w:szCs w:val="28"/>
        </w:rPr>
        <w:t>у</w:t>
      </w:r>
      <w:r w:rsidR="006E00A8" w:rsidRPr="006E00A8">
        <w:rPr>
          <w:color w:val="2C2C2C"/>
          <w:szCs w:val="28"/>
        </w:rPr>
        <w:t>чением д</w:t>
      </w:r>
      <w:r>
        <w:rPr>
          <w:color w:val="2C2C2C"/>
          <w:szCs w:val="28"/>
        </w:rPr>
        <w:t>о</w:t>
      </w:r>
      <w:r w:rsidR="006E00A8" w:rsidRPr="006E00A8">
        <w:rPr>
          <w:color w:val="2C2C2C"/>
          <w:szCs w:val="28"/>
        </w:rPr>
        <w:t>ст</w:t>
      </w:r>
      <w:r>
        <w:rPr>
          <w:color w:val="2C2C2C"/>
          <w:szCs w:val="28"/>
        </w:rPr>
        <w:t>а</w:t>
      </w:r>
      <w:r w:rsidR="006E00A8" w:rsidRPr="006E00A8">
        <w:rPr>
          <w:color w:val="2C2C2C"/>
          <w:szCs w:val="28"/>
        </w:rPr>
        <w:t>т</w:t>
      </w:r>
      <w:r>
        <w:rPr>
          <w:color w:val="2C2C2C"/>
          <w:szCs w:val="28"/>
        </w:rPr>
        <w:t>о</w:t>
      </w:r>
      <w:r w:rsidR="006E00A8" w:rsidRPr="006E00A8">
        <w:rPr>
          <w:color w:val="2C2C2C"/>
          <w:szCs w:val="28"/>
        </w:rPr>
        <w:t>чн</w:t>
      </w:r>
      <w:r>
        <w:rPr>
          <w:color w:val="2C2C2C"/>
          <w:szCs w:val="28"/>
        </w:rPr>
        <w:t>о</w:t>
      </w:r>
      <w:r w:rsidR="006E00A8" w:rsidRPr="006E00A8">
        <w:rPr>
          <w:color w:val="2C2C2C"/>
          <w:szCs w:val="28"/>
        </w:rPr>
        <w:t>г</w:t>
      </w:r>
      <w:r>
        <w:rPr>
          <w:color w:val="2C2C2C"/>
          <w:szCs w:val="28"/>
        </w:rPr>
        <w:t>оу</w:t>
      </w:r>
      <w:r w:rsidR="006E00A8" w:rsidRPr="006E00A8">
        <w:rPr>
          <w:color w:val="2C2C2C"/>
          <w:szCs w:val="28"/>
        </w:rPr>
        <w:t>р</w:t>
      </w:r>
      <w:r>
        <w:rPr>
          <w:color w:val="2C2C2C"/>
          <w:szCs w:val="28"/>
        </w:rPr>
        <w:t>о</w:t>
      </w:r>
      <w:r w:rsidR="006E00A8" w:rsidRPr="006E00A8">
        <w:rPr>
          <w:color w:val="2C2C2C"/>
          <w:szCs w:val="28"/>
        </w:rPr>
        <w:t>вня эффективн</w:t>
      </w:r>
      <w:r>
        <w:rPr>
          <w:color w:val="2C2C2C"/>
          <w:szCs w:val="28"/>
        </w:rPr>
        <w:t>о</w:t>
      </w:r>
      <w:r w:rsidR="006E00A8" w:rsidRPr="006E00A8">
        <w:rPr>
          <w:color w:val="2C2C2C"/>
          <w:szCs w:val="28"/>
        </w:rPr>
        <w:t>сти и не</w:t>
      </w:r>
      <w:r>
        <w:rPr>
          <w:color w:val="2C2C2C"/>
          <w:szCs w:val="28"/>
        </w:rPr>
        <w:t>о</w:t>
      </w:r>
      <w:r w:rsidR="006E00A8" w:rsidRPr="006E00A8">
        <w:rPr>
          <w:color w:val="2C2C2C"/>
          <w:szCs w:val="28"/>
        </w:rPr>
        <w:t>бх</w:t>
      </w:r>
      <w:r>
        <w:rPr>
          <w:color w:val="2C2C2C"/>
          <w:szCs w:val="28"/>
        </w:rPr>
        <w:t>о</w:t>
      </w:r>
      <w:r w:rsidR="006E00A8" w:rsidRPr="006E00A8">
        <w:rPr>
          <w:color w:val="2C2C2C"/>
          <w:szCs w:val="28"/>
        </w:rPr>
        <w:t>дим</w:t>
      </w:r>
      <w:r>
        <w:rPr>
          <w:color w:val="2C2C2C"/>
          <w:szCs w:val="28"/>
        </w:rPr>
        <w:t>о</w:t>
      </w:r>
      <w:r w:rsidR="006E00A8" w:rsidRPr="006E00A8">
        <w:rPr>
          <w:color w:val="2C2C2C"/>
          <w:szCs w:val="28"/>
        </w:rPr>
        <w:t>й м</w:t>
      </w:r>
      <w:r>
        <w:rPr>
          <w:color w:val="2C2C2C"/>
          <w:szCs w:val="28"/>
        </w:rPr>
        <w:t>а</w:t>
      </w:r>
      <w:r w:rsidR="006E00A8" w:rsidRPr="006E00A8">
        <w:rPr>
          <w:color w:val="2C2C2C"/>
          <w:szCs w:val="28"/>
        </w:rPr>
        <w:t>ссы прибыли</w:t>
      </w:r>
      <w:r w:rsidR="008A3774">
        <w:rPr>
          <w:color w:val="2C2C2C"/>
          <w:szCs w:val="28"/>
        </w:rPr>
        <w:t>.</w:t>
      </w:r>
    </w:p>
    <w:p w:rsidR="00C8758D" w:rsidRPr="006E00A8" w:rsidRDefault="00775095" w:rsidP="001315C1">
      <w:pPr>
        <w:widowControl/>
        <w:shd w:val="clear" w:color="auto" w:fill="FFFFFF"/>
        <w:autoSpaceDE/>
        <w:autoSpaceDN/>
        <w:adjustRightInd/>
        <w:ind w:firstLine="567"/>
        <w:rPr>
          <w:color w:val="2C2C2C"/>
          <w:szCs w:val="28"/>
        </w:rPr>
      </w:pPr>
      <w:r>
        <w:rPr>
          <w:color w:val="2C2C2C"/>
          <w:szCs w:val="28"/>
        </w:rPr>
        <w:t>О</w:t>
      </w:r>
      <w:r w:rsidR="00C8758D" w:rsidRPr="006E00A8">
        <w:rPr>
          <w:color w:val="2C2C2C"/>
          <w:szCs w:val="28"/>
        </w:rPr>
        <w:t>бъект</w:t>
      </w:r>
      <w:r>
        <w:rPr>
          <w:color w:val="2C2C2C"/>
          <w:szCs w:val="28"/>
        </w:rPr>
        <w:t>о</w:t>
      </w:r>
      <w:r w:rsidR="00C8758D" w:rsidRPr="006E00A8">
        <w:rPr>
          <w:color w:val="2C2C2C"/>
          <w:szCs w:val="28"/>
        </w:rPr>
        <w:t>м исслед</w:t>
      </w:r>
      <w:r>
        <w:rPr>
          <w:color w:val="2C2C2C"/>
          <w:szCs w:val="28"/>
        </w:rPr>
        <w:t>о</w:t>
      </w:r>
      <w:r w:rsidR="00C8758D" w:rsidRPr="006E00A8">
        <w:rPr>
          <w:color w:val="2C2C2C"/>
          <w:szCs w:val="28"/>
        </w:rPr>
        <w:t>в</w:t>
      </w:r>
      <w:r>
        <w:rPr>
          <w:color w:val="2C2C2C"/>
          <w:szCs w:val="28"/>
        </w:rPr>
        <w:t>а</w:t>
      </w:r>
      <w:r w:rsidR="00C8758D" w:rsidRPr="006E00A8">
        <w:rPr>
          <w:color w:val="2C2C2C"/>
          <w:szCs w:val="28"/>
        </w:rPr>
        <w:t>ния</w:t>
      </w:r>
      <w:r w:rsidR="008A3774">
        <w:rPr>
          <w:color w:val="2C2C2C"/>
          <w:szCs w:val="28"/>
        </w:rPr>
        <w:t xml:space="preserve"> в р</w:t>
      </w:r>
      <w:r>
        <w:rPr>
          <w:color w:val="2C2C2C"/>
          <w:szCs w:val="28"/>
        </w:rPr>
        <w:t>а</w:t>
      </w:r>
      <w:r w:rsidR="008A3774">
        <w:rPr>
          <w:color w:val="2C2C2C"/>
          <w:szCs w:val="28"/>
        </w:rPr>
        <w:t>б</w:t>
      </w:r>
      <w:r>
        <w:rPr>
          <w:color w:val="2C2C2C"/>
          <w:szCs w:val="28"/>
        </w:rPr>
        <w:t>о</w:t>
      </w:r>
      <w:r w:rsidR="008A3774">
        <w:rPr>
          <w:color w:val="2C2C2C"/>
          <w:szCs w:val="28"/>
        </w:rPr>
        <w:t xml:space="preserve">те </w:t>
      </w:r>
      <w:r w:rsidR="00C8758D" w:rsidRPr="006E00A8">
        <w:rPr>
          <w:color w:val="2C2C2C"/>
          <w:szCs w:val="28"/>
        </w:rPr>
        <w:t xml:space="preserve"> является </w:t>
      </w:r>
      <w:r>
        <w:rPr>
          <w:color w:val="2C2C2C"/>
          <w:szCs w:val="28"/>
        </w:rPr>
        <w:t>о</w:t>
      </w:r>
      <w:r w:rsidR="00C8758D" w:rsidRPr="006E00A8">
        <w:rPr>
          <w:color w:val="2C2C2C"/>
          <w:szCs w:val="28"/>
        </w:rPr>
        <w:t>бществ</w:t>
      </w:r>
      <w:r>
        <w:rPr>
          <w:color w:val="2C2C2C"/>
          <w:szCs w:val="28"/>
        </w:rPr>
        <w:t>о</w:t>
      </w:r>
      <w:r w:rsidR="00C8758D" w:rsidRPr="006E00A8">
        <w:rPr>
          <w:color w:val="2C2C2C"/>
          <w:szCs w:val="28"/>
        </w:rPr>
        <w:t xml:space="preserve"> с </w:t>
      </w:r>
      <w:r>
        <w:rPr>
          <w:color w:val="2C2C2C"/>
          <w:szCs w:val="28"/>
        </w:rPr>
        <w:t>о</w:t>
      </w:r>
      <w:r w:rsidR="00C8758D" w:rsidRPr="006E00A8">
        <w:rPr>
          <w:color w:val="2C2C2C"/>
          <w:szCs w:val="28"/>
        </w:rPr>
        <w:t>гр</w:t>
      </w:r>
      <w:r>
        <w:rPr>
          <w:color w:val="2C2C2C"/>
          <w:szCs w:val="28"/>
        </w:rPr>
        <w:t>а</w:t>
      </w:r>
      <w:r w:rsidR="00C8758D" w:rsidRPr="006E00A8">
        <w:rPr>
          <w:color w:val="2C2C2C"/>
          <w:szCs w:val="28"/>
        </w:rPr>
        <w:t>ниченн</w:t>
      </w:r>
      <w:r>
        <w:rPr>
          <w:color w:val="2C2C2C"/>
          <w:szCs w:val="28"/>
        </w:rPr>
        <w:t>о</w:t>
      </w:r>
      <w:r w:rsidR="00C8758D" w:rsidRPr="006E00A8">
        <w:rPr>
          <w:color w:val="2C2C2C"/>
          <w:szCs w:val="28"/>
        </w:rPr>
        <w:t xml:space="preserve">й </w:t>
      </w:r>
      <w:r>
        <w:rPr>
          <w:color w:val="2C2C2C"/>
          <w:szCs w:val="28"/>
        </w:rPr>
        <w:t>о</w:t>
      </w:r>
      <w:r w:rsidR="00C8758D" w:rsidRPr="006E00A8">
        <w:rPr>
          <w:color w:val="2C2C2C"/>
          <w:szCs w:val="28"/>
        </w:rPr>
        <w:t>тветственн</w:t>
      </w:r>
      <w:r>
        <w:rPr>
          <w:color w:val="2C2C2C"/>
          <w:szCs w:val="28"/>
        </w:rPr>
        <w:t>о</w:t>
      </w:r>
      <w:r w:rsidR="00C8758D" w:rsidRPr="006E00A8">
        <w:rPr>
          <w:color w:val="2C2C2C"/>
          <w:szCs w:val="28"/>
        </w:rPr>
        <w:t>стью  </w:t>
      </w:r>
      <w:r w:rsidR="008A3774" w:rsidRPr="006E00A8">
        <w:rPr>
          <w:color w:val="2C2C2C"/>
          <w:szCs w:val="28"/>
        </w:rPr>
        <w:t>«</w:t>
      </w:r>
      <w:r w:rsidR="008A3774">
        <w:rPr>
          <w:color w:val="2C2C2C"/>
          <w:szCs w:val="28"/>
        </w:rPr>
        <w:t>Электр</w:t>
      </w:r>
      <w:r>
        <w:rPr>
          <w:color w:val="2C2C2C"/>
          <w:szCs w:val="28"/>
        </w:rPr>
        <w:t>о</w:t>
      </w:r>
      <w:r w:rsidR="008A3774">
        <w:rPr>
          <w:color w:val="2C2C2C"/>
          <w:szCs w:val="28"/>
        </w:rPr>
        <w:t>сил</w:t>
      </w:r>
      <w:r>
        <w:rPr>
          <w:color w:val="2C2C2C"/>
          <w:szCs w:val="28"/>
        </w:rPr>
        <w:t>а</w:t>
      </w:r>
      <w:r w:rsidR="008A3774" w:rsidRPr="006E00A8">
        <w:rPr>
          <w:color w:val="2C2C2C"/>
          <w:szCs w:val="28"/>
        </w:rPr>
        <w:t>»</w:t>
      </w:r>
      <w:r w:rsidR="008A3774" w:rsidRPr="008A3774">
        <w:rPr>
          <w:bCs/>
          <w:color w:val="000000"/>
          <w:szCs w:val="28"/>
        </w:rPr>
        <w:t xml:space="preserve">» г. Ижевск </w:t>
      </w:r>
      <w:r>
        <w:rPr>
          <w:bCs/>
          <w:color w:val="000000"/>
          <w:szCs w:val="28"/>
        </w:rPr>
        <w:t>У</w:t>
      </w:r>
      <w:r w:rsidR="008A3774" w:rsidRPr="008A3774">
        <w:rPr>
          <w:bCs/>
          <w:color w:val="000000"/>
          <w:szCs w:val="28"/>
        </w:rPr>
        <w:t>дм</w:t>
      </w:r>
      <w:r>
        <w:rPr>
          <w:bCs/>
          <w:color w:val="000000"/>
          <w:szCs w:val="28"/>
        </w:rPr>
        <w:t>у</w:t>
      </w:r>
      <w:r w:rsidR="008A3774" w:rsidRPr="008A3774">
        <w:rPr>
          <w:bCs/>
          <w:color w:val="000000"/>
          <w:szCs w:val="28"/>
        </w:rPr>
        <w:t>ртск</w:t>
      </w:r>
      <w:r>
        <w:rPr>
          <w:bCs/>
          <w:color w:val="000000"/>
          <w:szCs w:val="28"/>
        </w:rPr>
        <w:t>о</w:t>
      </w:r>
      <w:r w:rsidR="008A3774" w:rsidRPr="008A3774">
        <w:rPr>
          <w:bCs/>
          <w:color w:val="000000"/>
          <w:szCs w:val="28"/>
        </w:rPr>
        <w:t>й Респ</w:t>
      </w:r>
      <w:r>
        <w:rPr>
          <w:bCs/>
          <w:color w:val="000000"/>
          <w:szCs w:val="28"/>
        </w:rPr>
        <w:t>у</w:t>
      </w:r>
      <w:r w:rsidR="008A3774" w:rsidRPr="008A3774">
        <w:rPr>
          <w:bCs/>
          <w:color w:val="000000"/>
          <w:szCs w:val="28"/>
        </w:rPr>
        <w:t>блики.</w:t>
      </w:r>
    </w:p>
    <w:p w:rsidR="006E00A8" w:rsidRPr="006E00A8" w:rsidRDefault="008A3774" w:rsidP="001315C1">
      <w:pPr>
        <w:widowControl/>
        <w:shd w:val="clear" w:color="auto" w:fill="FFFFFF"/>
        <w:autoSpaceDE/>
        <w:autoSpaceDN/>
        <w:adjustRightInd/>
        <w:ind w:firstLine="567"/>
        <w:rPr>
          <w:color w:val="2C2C2C"/>
          <w:szCs w:val="28"/>
        </w:rPr>
      </w:pPr>
      <w:r>
        <w:rPr>
          <w:color w:val="2C2C2C"/>
          <w:szCs w:val="28"/>
        </w:rPr>
        <w:tab/>
      </w:r>
      <w:r w:rsidR="006E00A8" w:rsidRPr="006E00A8">
        <w:rPr>
          <w:color w:val="2C2C2C"/>
          <w:szCs w:val="28"/>
        </w:rPr>
        <w:t xml:space="preserve">Целью </w:t>
      </w:r>
      <w:r w:rsidR="001443A7">
        <w:rPr>
          <w:color w:val="2C2C2C"/>
          <w:szCs w:val="28"/>
        </w:rPr>
        <w:t>вып</w:t>
      </w:r>
      <w:r w:rsidR="00775095">
        <w:rPr>
          <w:color w:val="2C2C2C"/>
          <w:szCs w:val="28"/>
        </w:rPr>
        <w:t>у</w:t>
      </w:r>
      <w:r w:rsidR="001443A7">
        <w:rPr>
          <w:color w:val="2C2C2C"/>
          <w:szCs w:val="28"/>
        </w:rPr>
        <w:t>скн</w:t>
      </w:r>
      <w:r w:rsidR="00775095">
        <w:rPr>
          <w:color w:val="2C2C2C"/>
          <w:szCs w:val="28"/>
        </w:rPr>
        <w:t>о</w:t>
      </w:r>
      <w:r w:rsidR="001443A7">
        <w:rPr>
          <w:color w:val="2C2C2C"/>
          <w:szCs w:val="28"/>
        </w:rPr>
        <w:t>й кв</w:t>
      </w:r>
      <w:r w:rsidR="00775095">
        <w:rPr>
          <w:color w:val="2C2C2C"/>
          <w:szCs w:val="28"/>
        </w:rPr>
        <w:t>а</w:t>
      </w:r>
      <w:r w:rsidR="001443A7">
        <w:rPr>
          <w:color w:val="2C2C2C"/>
          <w:szCs w:val="28"/>
        </w:rPr>
        <w:t>лифик</w:t>
      </w:r>
      <w:r w:rsidR="00775095">
        <w:rPr>
          <w:color w:val="2C2C2C"/>
          <w:szCs w:val="28"/>
        </w:rPr>
        <w:t>а</w:t>
      </w:r>
      <w:r w:rsidR="001443A7">
        <w:rPr>
          <w:color w:val="2C2C2C"/>
          <w:szCs w:val="28"/>
        </w:rPr>
        <w:t>ци</w:t>
      </w:r>
      <w:r w:rsidR="00775095">
        <w:rPr>
          <w:color w:val="2C2C2C"/>
          <w:szCs w:val="28"/>
        </w:rPr>
        <w:t>о</w:t>
      </w:r>
      <w:r w:rsidR="001443A7">
        <w:rPr>
          <w:color w:val="2C2C2C"/>
          <w:szCs w:val="28"/>
        </w:rPr>
        <w:t>нн</w:t>
      </w:r>
      <w:r w:rsidR="00775095">
        <w:rPr>
          <w:color w:val="2C2C2C"/>
          <w:szCs w:val="28"/>
        </w:rPr>
        <w:t>о</w:t>
      </w:r>
      <w:r w:rsidR="001443A7">
        <w:rPr>
          <w:color w:val="2C2C2C"/>
          <w:szCs w:val="28"/>
        </w:rPr>
        <w:t>й р</w:t>
      </w:r>
      <w:r w:rsidR="00775095">
        <w:rPr>
          <w:color w:val="2C2C2C"/>
          <w:szCs w:val="28"/>
        </w:rPr>
        <w:t>а</w:t>
      </w:r>
      <w:r w:rsidR="001443A7">
        <w:rPr>
          <w:color w:val="2C2C2C"/>
          <w:szCs w:val="28"/>
        </w:rPr>
        <w:t>б</w:t>
      </w:r>
      <w:r w:rsidR="00775095">
        <w:rPr>
          <w:color w:val="2C2C2C"/>
          <w:szCs w:val="28"/>
        </w:rPr>
        <w:t>о</w:t>
      </w:r>
      <w:r w:rsidR="001443A7">
        <w:rPr>
          <w:color w:val="2C2C2C"/>
          <w:szCs w:val="28"/>
        </w:rPr>
        <w:t>ты</w:t>
      </w:r>
      <w:r w:rsidR="006E00A8" w:rsidRPr="006E00A8">
        <w:rPr>
          <w:color w:val="2C2C2C"/>
          <w:szCs w:val="28"/>
        </w:rPr>
        <w:t xml:space="preserve"> является р</w:t>
      </w:r>
      <w:r w:rsidR="00775095">
        <w:rPr>
          <w:color w:val="2C2C2C"/>
          <w:szCs w:val="28"/>
        </w:rPr>
        <w:t>а</w:t>
      </w:r>
      <w:r w:rsidR="006E00A8" w:rsidRPr="006E00A8">
        <w:rPr>
          <w:color w:val="2C2C2C"/>
          <w:szCs w:val="28"/>
        </w:rPr>
        <w:t>зр</w:t>
      </w:r>
      <w:r w:rsidR="00775095">
        <w:rPr>
          <w:color w:val="2C2C2C"/>
          <w:szCs w:val="28"/>
        </w:rPr>
        <w:t>а</w:t>
      </w:r>
      <w:r w:rsidR="006E00A8" w:rsidRPr="006E00A8">
        <w:rPr>
          <w:color w:val="2C2C2C"/>
          <w:szCs w:val="28"/>
        </w:rPr>
        <w:t>б</w:t>
      </w:r>
      <w:r w:rsidR="00775095">
        <w:rPr>
          <w:color w:val="2C2C2C"/>
          <w:szCs w:val="28"/>
        </w:rPr>
        <w:t>о</w:t>
      </w:r>
      <w:r w:rsidR="006E00A8" w:rsidRPr="006E00A8">
        <w:rPr>
          <w:color w:val="2C2C2C"/>
          <w:szCs w:val="28"/>
        </w:rPr>
        <w:t>тк</w:t>
      </w:r>
      <w:r w:rsidR="00775095">
        <w:rPr>
          <w:color w:val="2C2C2C"/>
          <w:szCs w:val="28"/>
        </w:rPr>
        <w:t>а</w:t>
      </w:r>
      <w:r w:rsidR="006E00A8" w:rsidRPr="006E00A8">
        <w:rPr>
          <w:color w:val="2C2C2C"/>
          <w:szCs w:val="28"/>
        </w:rPr>
        <w:t xml:space="preserve"> рек</w:t>
      </w:r>
      <w:r w:rsidR="00775095">
        <w:rPr>
          <w:color w:val="2C2C2C"/>
          <w:szCs w:val="28"/>
        </w:rPr>
        <w:t>о</w:t>
      </w:r>
      <w:r w:rsidR="006E00A8" w:rsidRPr="006E00A8">
        <w:rPr>
          <w:color w:val="2C2C2C"/>
          <w:szCs w:val="28"/>
        </w:rPr>
        <w:t>менд</w:t>
      </w:r>
      <w:r w:rsidR="00775095">
        <w:rPr>
          <w:color w:val="2C2C2C"/>
          <w:szCs w:val="28"/>
        </w:rPr>
        <w:t>а</w:t>
      </w:r>
      <w:r w:rsidR="006E00A8" w:rsidRPr="006E00A8">
        <w:rPr>
          <w:color w:val="2C2C2C"/>
          <w:szCs w:val="28"/>
        </w:rPr>
        <w:t>ций п</w:t>
      </w:r>
      <w:r w:rsidR="00775095">
        <w:rPr>
          <w:color w:val="2C2C2C"/>
          <w:szCs w:val="28"/>
        </w:rPr>
        <w:t>о</w:t>
      </w:r>
      <w:r w:rsidR="006E00A8" w:rsidRPr="006E00A8">
        <w:rPr>
          <w:color w:val="2C2C2C"/>
          <w:szCs w:val="28"/>
        </w:rPr>
        <w:t xml:space="preserve"> п</w:t>
      </w:r>
      <w:r w:rsidR="00775095">
        <w:rPr>
          <w:color w:val="2C2C2C"/>
          <w:szCs w:val="28"/>
        </w:rPr>
        <w:t>о</w:t>
      </w:r>
      <w:r w:rsidR="006E00A8" w:rsidRPr="006E00A8">
        <w:rPr>
          <w:color w:val="2C2C2C"/>
          <w:szCs w:val="28"/>
        </w:rPr>
        <w:t>вышению эффективн</w:t>
      </w:r>
      <w:r w:rsidR="00775095">
        <w:rPr>
          <w:color w:val="2C2C2C"/>
          <w:szCs w:val="28"/>
        </w:rPr>
        <w:t>о</w:t>
      </w:r>
      <w:r w:rsidR="006E00A8" w:rsidRPr="006E00A8">
        <w:rPr>
          <w:color w:val="2C2C2C"/>
          <w:szCs w:val="28"/>
        </w:rPr>
        <w:t>сти эк</w:t>
      </w:r>
      <w:r w:rsidR="00775095">
        <w:rPr>
          <w:color w:val="2C2C2C"/>
          <w:szCs w:val="28"/>
        </w:rPr>
        <w:t>о</w:t>
      </w:r>
      <w:r w:rsidR="006E00A8" w:rsidRPr="006E00A8">
        <w:rPr>
          <w:color w:val="2C2C2C"/>
          <w:szCs w:val="28"/>
        </w:rPr>
        <w:t>н</w:t>
      </w:r>
      <w:r w:rsidR="00775095">
        <w:rPr>
          <w:color w:val="2C2C2C"/>
          <w:szCs w:val="28"/>
        </w:rPr>
        <w:t>о</w:t>
      </w:r>
      <w:r w:rsidR="006E00A8" w:rsidRPr="006E00A8">
        <w:rPr>
          <w:color w:val="2C2C2C"/>
          <w:szCs w:val="28"/>
        </w:rPr>
        <w:t>мическ</w:t>
      </w:r>
      <w:r w:rsidR="00775095">
        <w:rPr>
          <w:color w:val="2C2C2C"/>
          <w:szCs w:val="28"/>
        </w:rPr>
        <w:t>о</w:t>
      </w:r>
      <w:r w:rsidR="006E00A8" w:rsidRPr="006E00A8">
        <w:rPr>
          <w:color w:val="2C2C2C"/>
          <w:szCs w:val="28"/>
        </w:rPr>
        <w:t>й  деятельн</w:t>
      </w:r>
      <w:r w:rsidR="00775095">
        <w:rPr>
          <w:color w:val="2C2C2C"/>
          <w:szCs w:val="28"/>
        </w:rPr>
        <w:t>о</w:t>
      </w:r>
      <w:r w:rsidR="006E00A8" w:rsidRPr="006E00A8">
        <w:rPr>
          <w:color w:val="2C2C2C"/>
          <w:szCs w:val="28"/>
        </w:rPr>
        <w:t xml:space="preserve">сти </w:t>
      </w:r>
      <w:r w:rsidR="00775095">
        <w:rPr>
          <w:color w:val="2C2C2C"/>
          <w:szCs w:val="28"/>
        </w:rPr>
        <w:t>о</w:t>
      </w:r>
      <w:r>
        <w:rPr>
          <w:color w:val="2C2C2C"/>
          <w:szCs w:val="28"/>
        </w:rPr>
        <w:t>рг</w:t>
      </w:r>
      <w:r w:rsidR="00775095">
        <w:rPr>
          <w:color w:val="2C2C2C"/>
          <w:szCs w:val="28"/>
        </w:rPr>
        <w:t>а</w:t>
      </w:r>
      <w:r>
        <w:rPr>
          <w:color w:val="2C2C2C"/>
          <w:szCs w:val="28"/>
        </w:rPr>
        <w:t>низ</w:t>
      </w:r>
      <w:r w:rsidR="00775095">
        <w:rPr>
          <w:color w:val="2C2C2C"/>
          <w:szCs w:val="28"/>
        </w:rPr>
        <w:t>а</w:t>
      </w:r>
      <w:r>
        <w:rPr>
          <w:color w:val="2C2C2C"/>
          <w:szCs w:val="28"/>
        </w:rPr>
        <w:t>ции</w:t>
      </w:r>
      <w:r w:rsidR="006E00A8" w:rsidRPr="006E00A8">
        <w:rPr>
          <w:color w:val="2C2C2C"/>
          <w:szCs w:val="28"/>
        </w:rPr>
        <w:t>.</w:t>
      </w:r>
    </w:p>
    <w:p w:rsidR="006E00A8" w:rsidRPr="006E00A8" w:rsidRDefault="006E00A8" w:rsidP="001315C1">
      <w:pPr>
        <w:widowControl/>
        <w:shd w:val="clear" w:color="auto" w:fill="FFFFFF"/>
        <w:autoSpaceDE/>
        <w:autoSpaceDN/>
        <w:adjustRightInd/>
        <w:ind w:firstLine="567"/>
        <w:rPr>
          <w:color w:val="2C2C2C"/>
          <w:szCs w:val="28"/>
        </w:rPr>
      </w:pPr>
      <w:r w:rsidRPr="006E00A8">
        <w:rPr>
          <w:color w:val="2C2C2C"/>
          <w:szCs w:val="28"/>
        </w:rPr>
        <w:t>При вып</w:t>
      </w:r>
      <w:r w:rsidR="00775095">
        <w:rPr>
          <w:color w:val="2C2C2C"/>
          <w:szCs w:val="28"/>
        </w:rPr>
        <w:t>о</w:t>
      </w:r>
      <w:r w:rsidRPr="006E00A8">
        <w:rPr>
          <w:color w:val="2C2C2C"/>
          <w:szCs w:val="28"/>
        </w:rPr>
        <w:t xml:space="preserve">лнении </w:t>
      </w:r>
      <w:r w:rsidR="001443A7">
        <w:rPr>
          <w:color w:val="2C2C2C"/>
          <w:szCs w:val="28"/>
        </w:rPr>
        <w:t>вып</w:t>
      </w:r>
      <w:r w:rsidR="00775095">
        <w:rPr>
          <w:color w:val="2C2C2C"/>
          <w:szCs w:val="28"/>
        </w:rPr>
        <w:t>у</w:t>
      </w:r>
      <w:r w:rsidR="001443A7">
        <w:rPr>
          <w:color w:val="2C2C2C"/>
          <w:szCs w:val="28"/>
        </w:rPr>
        <w:t>скн</w:t>
      </w:r>
      <w:r w:rsidR="00775095">
        <w:rPr>
          <w:color w:val="2C2C2C"/>
          <w:szCs w:val="28"/>
        </w:rPr>
        <w:t>о</w:t>
      </w:r>
      <w:r w:rsidR="001443A7">
        <w:rPr>
          <w:color w:val="2C2C2C"/>
          <w:szCs w:val="28"/>
        </w:rPr>
        <w:t>й кв</w:t>
      </w:r>
      <w:r w:rsidR="00775095">
        <w:rPr>
          <w:color w:val="2C2C2C"/>
          <w:szCs w:val="28"/>
        </w:rPr>
        <w:t>а</w:t>
      </w:r>
      <w:r w:rsidR="001443A7">
        <w:rPr>
          <w:color w:val="2C2C2C"/>
          <w:szCs w:val="28"/>
        </w:rPr>
        <w:t>лифик</w:t>
      </w:r>
      <w:r w:rsidR="00775095">
        <w:rPr>
          <w:color w:val="2C2C2C"/>
          <w:szCs w:val="28"/>
        </w:rPr>
        <w:t>а</w:t>
      </w:r>
      <w:r w:rsidR="001443A7">
        <w:rPr>
          <w:color w:val="2C2C2C"/>
          <w:szCs w:val="28"/>
        </w:rPr>
        <w:t>ци</w:t>
      </w:r>
      <w:r w:rsidR="00775095">
        <w:rPr>
          <w:color w:val="2C2C2C"/>
          <w:szCs w:val="28"/>
        </w:rPr>
        <w:t>о</w:t>
      </w:r>
      <w:r w:rsidR="001443A7">
        <w:rPr>
          <w:color w:val="2C2C2C"/>
          <w:szCs w:val="28"/>
        </w:rPr>
        <w:t>нн</w:t>
      </w:r>
      <w:r w:rsidR="00775095">
        <w:rPr>
          <w:color w:val="2C2C2C"/>
          <w:szCs w:val="28"/>
        </w:rPr>
        <w:t>о</w:t>
      </w:r>
      <w:r w:rsidR="001443A7">
        <w:rPr>
          <w:color w:val="2C2C2C"/>
          <w:szCs w:val="28"/>
        </w:rPr>
        <w:t>й р</w:t>
      </w:r>
      <w:r w:rsidR="00775095">
        <w:rPr>
          <w:color w:val="2C2C2C"/>
          <w:szCs w:val="28"/>
        </w:rPr>
        <w:t>а</w:t>
      </w:r>
      <w:r w:rsidR="001443A7">
        <w:rPr>
          <w:color w:val="2C2C2C"/>
          <w:szCs w:val="28"/>
        </w:rPr>
        <w:t>б</w:t>
      </w:r>
      <w:r w:rsidR="00775095">
        <w:rPr>
          <w:color w:val="2C2C2C"/>
          <w:szCs w:val="28"/>
        </w:rPr>
        <w:t>о</w:t>
      </w:r>
      <w:r w:rsidR="001443A7">
        <w:rPr>
          <w:color w:val="2C2C2C"/>
          <w:szCs w:val="28"/>
        </w:rPr>
        <w:t xml:space="preserve">ты </w:t>
      </w:r>
      <w:r w:rsidRPr="006E00A8">
        <w:rPr>
          <w:color w:val="2C2C2C"/>
          <w:szCs w:val="28"/>
        </w:rPr>
        <w:t>были п</w:t>
      </w:r>
      <w:r w:rsidR="00775095">
        <w:rPr>
          <w:color w:val="2C2C2C"/>
          <w:szCs w:val="28"/>
        </w:rPr>
        <w:t>о</w:t>
      </w:r>
      <w:r w:rsidRPr="006E00A8">
        <w:rPr>
          <w:color w:val="2C2C2C"/>
          <w:szCs w:val="28"/>
        </w:rPr>
        <w:t>ст</w:t>
      </w:r>
      <w:r w:rsidR="00775095">
        <w:rPr>
          <w:color w:val="2C2C2C"/>
          <w:szCs w:val="28"/>
        </w:rPr>
        <w:t>а</w:t>
      </w:r>
      <w:r w:rsidRPr="006E00A8">
        <w:rPr>
          <w:color w:val="2C2C2C"/>
          <w:szCs w:val="28"/>
        </w:rPr>
        <w:t>влены и решены след</w:t>
      </w:r>
      <w:r w:rsidR="00775095">
        <w:rPr>
          <w:color w:val="2C2C2C"/>
          <w:szCs w:val="28"/>
        </w:rPr>
        <w:t>у</w:t>
      </w:r>
      <w:r w:rsidRPr="006E00A8">
        <w:rPr>
          <w:color w:val="2C2C2C"/>
          <w:szCs w:val="28"/>
        </w:rPr>
        <w:t>ющие з</w:t>
      </w:r>
      <w:r w:rsidR="00775095">
        <w:rPr>
          <w:color w:val="2C2C2C"/>
          <w:szCs w:val="28"/>
        </w:rPr>
        <w:t>а</w:t>
      </w:r>
      <w:r w:rsidRPr="006E00A8">
        <w:rPr>
          <w:color w:val="2C2C2C"/>
          <w:szCs w:val="28"/>
        </w:rPr>
        <w:t>д</w:t>
      </w:r>
      <w:r w:rsidR="00775095">
        <w:rPr>
          <w:color w:val="2C2C2C"/>
          <w:szCs w:val="28"/>
        </w:rPr>
        <w:t>а</w:t>
      </w:r>
      <w:r w:rsidRPr="006E00A8">
        <w:rPr>
          <w:color w:val="2C2C2C"/>
          <w:szCs w:val="28"/>
        </w:rPr>
        <w:t>чи:</w:t>
      </w:r>
    </w:p>
    <w:p w:rsidR="006E00A8" w:rsidRPr="006E00A8" w:rsidRDefault="006E00A8" w:rsidP="001315C1">
      <w:pPr>
        <w:widowControl/>
        <w:shd w:val="clear" w:color="auto" w:fill="FFFFFF"/>
        <w:autoSpaceDE/>
        <w:autoSpaceDN/>
        <w:adjustRightInd/>
        <w:ind w:firstLine="567"/>
        <w:rPr>
          <w:color w:val="2C2C2C"/>
          <w:szCs w:val="28"/>
        </w:rPr>
      </w:pPr>
      <w:r w:rsidRPr="006E00A8">
        <w:rPr>
          <w:color w:val="2C2C2C"/>
          <w:szCs w:val="28"/>
        </w:rPr>
        <w:t>- р</w:t>
      </w:r>
      <w:r w:rsidR="00775095">
        <w:rPr>
          <w:color w:val="2C2C2C"/>
          <w:szCs w:val="28"/>
        </w:rPr>
        <w:t>а</w:t>
      </w:r>
      <w:r w:rsidRPr="006E00A8">
        <w:rPr>
          <w:color w:val="2C2C2C"/>
          <w:szCs w:val="28"/>
        </w:rPr>
        <w:t>ссм</w:t>
      </w:r>
      <w:r w:rsidR="00775095">
        <w:rPr>
          <w:color w:val="2C2C2C"/>
          <w:szCs w:val="28"/>
        </w:rPr>
        <w:t>о</w:t>
      </w:r>
      <w:r w:rsidRPr="006E00A8">
        <w:rPr>
          <w:color w:val="2C2C2C"/>
          <w:szCs w:val="28"/>
        </w:rPr>
        <w:t>трены с</w:t>
      </w:r>
      <w:r w:rsidR="00775095">
        <w:rPr>
          <w:color w:val="2C2C2C"/>
          <w:szCs w:val="28"/>
        </w:rPr>
        <w:t>у</w:t>
      </w:r>
      <w:r w:rsidRPr="006E00A8">
        <w:rPr>
          <w:color w:val="2C2C2C"/>
          <w:szCs w:val="28"/>
        </w:rPr>
        <w:t>щн</w:t>
      </w:r>
      <w:r w:rsidR="00775095">
        <w:rPr>
          <w:color w:val="2C2C2C"/>
          <w:szCs w:val="28"/>
        </w:rPr>
        <w:t>о</w:t>
      </w:r>
      <w:r w:rsidRPr="006E00A8">
        <w:rPr>
          <w:color w:val="2C2C2C"/>
          <w:szCs w:val="28"/>
        </w:rPr>
        <w:t>сть и зн</w:t>
      </w:r>
      <w:r w:rsidR="00775095">
        <w:rPr>
          <w:color w:val="2C2C2C"/>
          <w:szCs w:val="28"/>
        </w:rPr>
        <w:t>а</w:t>
      </w:r>
      <w:r w:rsidRPr="006E00A8">
        <w:rPr>
          <w:color w:val="2C2C2C"/>
          <w:szCs w:val="28"/>
        </w:rPr>
        <w:t>чение эффективн</w:t>
      </w:r>
      <w:r w:rsidR="00775095">
        <w:rPr>
          <w:color w:val="2C2C2C"/>
          <w:szCs w:val="28"/>
        </w:rPr>
        <w:t>о</w:t>
      </w:r>
      <w:r w:rsidRPr="006E00A8">
        <w:rPr>
          <w:color w:val="2C2C2C"/>
          <w:szCs w:val="28"/>
        </w:rPr>
        <w:t>сти эк</w:t>
      </w:r>
      <w:r w:rsidR="00775095">
        <w:rPr>
          <w:color w:val="2C2C2C"/>
          <w:szCs w:val="28"/>
        </w:rPr>
        <w:t>о</w:t>
      </w:r>
      <w:r w:rsidRPr="006E00A8">
        <w:rPr>
          <w:color w:val="2C2C2C"/>
          <w:szCs w:val="28"/>
        </w:rPr>
        <w:t>н</w:t>
      </w:r>
      <w:r w:rsidR="00775095">
        <w:rPr>
          <w:color w:val="2C2C2C"/>
          <w:szCs w:val="28"/>
        </w:rPr>
        <w:t>о</w:t>
      </w:r>
      <w:r w:rsidRPr="006E00A8">
        <w:rPr>
          <w:color w:val="2C2C2C"/>
          <w:szCs w:val="28"/>
        </w:rPr>
        <w:t>мическ</w:t>
      </w:r>
      <w:r w:rsidR="00775095">
        <w:rPr>
          <w:color w:val="2C2C2C"/>
          <w:szCs w:val="28"/>
        </w:rPr>
        <w:t>о</w:t>
      </w:r>
      <w:r w:rsidRPr="006E00A8">
        <w:rPr>
          <w:color w:val="2C2C2C"/>
          <w:szCs w:val="28"/>
        </w:rPr>
        <w:t>й деятельн</w:t>
      </w:r>
      <w:r w:rsidR="00775095">
        <w:rPr>
          <w:color w:val="2C2C2C"/>
          <w:szCs w:val="28"/>
        </w:rPr>
        <w:t>о</w:t>
      </w:r>
      <w:r w:rsidRPr="006E00A8">
        <w:rPr>
          <w:color w:val="2C2C2C"/>
          <w:szCs w:val="28"/>
        </w:rPr>
        <w:t>сти предприятия;</w:t>
      </w:r>
    </w:p>
    <w:p w:rsidR="006E00A8" w:rsidRPr="006E00A8" w:rsidRDefault="006E00A8" w:rsidP="001315C1">
      <w:pPr>
        <w:widowControl/>
        <w:shd w:val="clear" w:color="auto" w:fill="FFFFFF"/>
        <w:autoSpaceDE/>
        <w:autoSpaceDN/>
        <w:adjustRightInd/>
        <w:ind w:firstLine="567"/>
        <w:rPr>
          <w:color w:val="2C2C2C"/>
          <w:szCs w:val="28"/>
        </w:rPr>
      </w:pPr>
      <w:r w:rsidRPr="006E00A8">
        <w:rPr>
          <w:color w:val="2C2C2C"/>
          <w:szCs w:val="28"/>
        </w:rPr>
        <w:t xml:space="preserve">- </w:t>
      </w:r>
      <w:r w:rsidR="00775095">
        <w:rPr>
          <w:color w:val="2C2C2C"/>
          <w:szCs w:val="28"/>
        </w:rPr>
        <w:t>а</w:t>
      </w:r>
      <w:r w:rsidRPr="006E00A8">
        <w:rPr>
          <w:color w:val="2C2C2C"/>
          <w:szCs w:val="28"/>
        </w:rPr>
        <w:t>н</w:t>
      </w:r>
      <w:r w:rsidR="00775095">
        <w:rPr>
          <w:color w:val="2C2C2C"/>
          <w:szCs w:val="28"/>
        </w:rPr>
        <w:t>а</w:t>
      </w:r>
      <w:r w:rsidRPr="006E00A8">
        <w:rPr>
          <w:color w:val="2C2C2C"/>
          <w:szCs w:val="28"/>
        </w:rPr>
        <w:t xml:space="preserve">лиз </w:t>
      </w:r>
      <w:r w:rsidR="00775095">
        <w:rPr>
          <w:color w:val="2C2C2C"/>
          <w:szCs w:val="28"/>
        </w:rPr>
        <w:t>о</w:t>
      </w:r>
      <w:r w:rsidRPr="006E00A8">
        <w:rPr>
          <w:color w:val="2C2C2C"/>
          <w:szCs w:val="28"/>
        </w:rPr>
        <w:t>сн</w:t>
      </w:r>
      <w:r w:rsidR="00775095">
        <w:rPr>
          <w:color w:val="2C2C2C"/>
          <w:szCs w:val="28"/>
        </w:rPr>
        <w:t>о</w:t>
      </w:r>
      <w:r w:rsidRPr="006E00A8">
        <w:rPr>
          <w:color w:val="2C2C2C"/>
          <w:szCs w:val="28"/>
        </w:rPr>
        <w:t>вных эк</w:t>
      </w:r>
      <w:r w:rsidR="00775095">
        <w:rPr>
          <w:color w:val="2C2C2C"/>
          <w:szCs w:val="28"/>
        </w:rPr>
        <w:t>о</w:t>
      </w:r>
      <w:r w:rsidRPr="006E00A8">
        <w:rPr>
          <w:color w:val="2C2C2C"/>
          <w:szCs w:val="28"/>
        </w:rPr>
        <w:t>н</w:t>
      </w:r>
      <w:r w:rsidR="00775095">
        <w:rPr>
          <w:color w:val="2C2C2C"/>
          <w:szCs w:val="28"/>
        </w:rPr>
        <w:t>о</w:t>
      </w:r>
      <w:r w:rsidRPr="006E00A8">
        <w:rPr>
          <w:color w:val="2C2C2C"/>
          <w:szCs w:val="28"/>
        </w:rPr>
        <w:t>мических п</w:t>
      </w:r>
      <w:r w:rsidR="00775095">
        <w:rPr>
          <w:color w:val="2C2C2C"/>
          <w:szCs w:val="28"/>
        </w:rPr>
        <w:t>о</w:t>
      </w:r>
      <w:r w:rsidRPr="006E00A8">
        <w:rPr>
          <w:color w:val="2C2C2C"/>
          <w:szCs w:val="28"/>
        </w:rPr>
        <w:t>к</w:t>
      </w:r>
      <w:r w:rsidR="00775095">
        <w:rPr>
          <w:color w:val="2C2C2C"/>
          <w:szCs w:val="28"/>
        </w:rPr>
        <w:t>а</w:t>
      </w:r>
      <w:r w:rsidRPr="006E00A8">
        <w:rPr>
          <w:color w:val="2C2C2C"/>
          <w:szCs w:val="28"/>
        </w:rPr>
        <w:t>з</w:t>
      </w:r>
      <w:r w:rsidR="00775095">
        <w:rPr>
          <w:color w:val="2C2C2C"/>
          <w:szCs w:val="28"/>
        </w:rPr>
        <w:t>а</w:t>
      </w:r>
      <w:r w:rsidRPr="006E00A8">
        <w:rPr>
          <w:color w:val="2C2C2C"/>
          <w:szCs w:val="28"/>
        </w:rPr>
        <w:t>телей деятельн</w:t>
      </w:r>
      <w:r w:rsidR="00775095">
        <w:rPr>
          <w:color w:val="2C2C2C"/>
          <w:szCs w:val="28"/>
        </w:rPr>
        <w:t>о</w:t>
      </w:r>
      <w:r w:rsidRPr="006E00A8">
        <w:rPr>
          <w:color w:val="2C2C2C"/>
          <w:szCs w:val="28"/>
        </w:rPr>
        <w:t xml:space="preserve">сти </w:t>
      </w:r>
      <w:r w:rsidR="00775095">
        <w:rPr>
          <w:color w:val="2C2C2C"/>
          <w:szCs w:val="28"/>
        </w:rPr>
        <w:t>ООО</w:t>
      </w:r>
      <w:r w:rsidRPr="006E00A8">
        <w:rPr>
          <w:color w:val="2C2C2C"/>
          <w:szCs w:val="28"/>
        </w:rPr>
        <w:t xml:space="preserve"> «</w:t>
      </w:r>
      <w:r>
        <w:rPr>
          <w:color w:val="2C2C2C"/>
          <w:szCs w:val="28"/>
        </w:rPr>
        <w:t>Электр</w:t>
      </w:r>
      <w:r w:rsidR="00775095">
        <w:rPr>
          <w:color w:val="2C2C2C"/>
          <w:szCs w:val="28"/>
        </w:rPr>
        <w:t>о</w:t>
      </w:r>
      <w:r>
        <w:rPr>
          <w:color w:val="2C2C2C"/>
          <w:szCs w:val="28"/>
        </w:rPr>
        <w:t>сил</w:t>
      </w:r>
      <w:r w:rsidR="00775095">
        <w:rPr>
          <w:color w:val="2C2C2C"/>
          <w:szCs w:val="28"/>
        </w:rPr>
        <w:t>а</w:t>
      </w:r>
      <w:r w:rsidRPr="006E00A8">
        <w:rPr>
          <w:color w:val="2C2C2C"/>
          <w:szCs w:val="28"/>
        </w:rPr>
        <w:t>»;</w:t>
      </w:r>
    </w:p>
    <w:p w:rsidR="006E00A8" w:rsidRPr="006E00A8" w:rsidRDefault="006E00A8" w:rsidP="001315C1">
      <w:pPr>
        <w:widowControl/>
        <w:shd w:val="clear" w:color="auto" w:fill="FFFFFF"/>
        <w:autoSpaceDE/>
        <w:autoSpaceDN/>
        <w:adjustRightInd/>
        <w:ind w:firstLine="567"/>
        <w:rPr>
          <w:color w:val="2C2C2C"/>
          <w:szCs w:val="28"/>
        </w:rPr>
      </w:pPr>
      <w:r w:rsidRPr="006E00A8">
        <w:rPr>
          <w:color w:val="2C2C2C"/>
          <w:szCs w:val="28"/>
        </w:rPr>
        <w:t xml:space="preserve">- </w:t>
      </w:r>
      <w:r w:rsidR="00775095">
        <w:rPr>
          <w:color w:val="2C2C2C"/>
          <w:szCs w:val="28"/>
        </w:rPr>
        <w:t>а</w:t>
      </w:r>
      <w:r w:rsidRPr="006E00A8">
        <w:rPr>
          <w:color w:val="2C2C2C"/>
          <w:szCs w:val="28"/>
        </w:rPr>
        <w:t>н</w:t>
      </w:r>
      <w:r w:rsidR="00775095">
        <w:rPr>
          <w:color w:val="2C2C2C"/>
          <w:szCs w:val="28"/>
        </w:rPr>
        <w:t>а</w:t>
      </w:r>
      <w:r w:rsidRPr="006E00A8">
        <w:rPr>
          <w:color w:val="2C2C2C"/>
          <w:szCs w:val="28"/>
        </w:rPr>
        <w:t>лиз эффективн</w:t>
      </w:r>
      <w:r w:rsidR="00775095">
        <w:rPr>
          <w:color w:val="2C2C2C"/>
          <w:szCs w:val="28"/>
        </w:rPr>
        <w:t>о</w:t>
      </w:r>
      <w:r w:rsidRPr="006E00A8">
        <w:rPr>
          <w:color w:val="2C2C2C"/>
          <w:szCs w:val="28"/>
        </w:rPr>
        <w:t>сти эк</w:t>
      </w:r>
      <w:r w:rsidR="00775095">
        <w:rPr>
          <w:color w:val="2C2C2C"/>
          <w:szCs w:val="28"/>
        </w:rPr>
        <w:t>о</w:t>
      </w:r>
      <w:r w:rsidRPr="006E00A8">
        <w:rPr>
          <w:color w:val="2C2C2C"/>
          <w:szCs w:val="28"/>
        </w:rPr>
        <w:t>н</w:t>
      </w:r>
      <w:r w:rsidR="00775095">
        <w:rPr>
          <w:color w:val="2C2C2C"/>
          <w:szCs w:val="28"/>
        </w:rPr>
        <w:t>о</w:t>
      </w:r>
      <w:r w:rsidRPr="006E00A8">
        <w:rPr>
          <w:color w:val="2C2C2C"/>
          <w:szCs w:val="28"/>
        </w:rPr>
        <w:t>мическ</w:t>
      </w:r>
      <w:r w:rsidR="00775095">
        <w:rPr>
          <w:color w:val="2C2C2C"/>
          <w:szCs w:val="28"/>
        </w:rPr>
        <w:t>о</w:t>
      </w:r>
      <w:r w:rsidRPr="006E00A8">
        <w:rPr>
          <w:color w:val="2C2C2C"/>
          <w:szCs w:val="28"/>
        </w:rPr>
        <w:t>й деятельн</w:t>
      </w:r>
      <w:r w:rsidR="00775095">
        <w:rPr>
          <w:color w:val="2C2C2C"/>
          <w:szCs w:val="28"/>
        </w:rPr>
        <w:t>о</w:t>
      </w:r>
      <w:r w:rsidRPr="006E00A8">
        <w:rPr>
          <w:color w:val="2C2C2C"/>
          <w:szCs w:val="28"/>
        </w:rPr>
        <w:t xml:space="preserve">сти </w:t>
      </w:r>
      <w:r w:rsidR="00775095">
        <w:rPr>
          <w:color w:val="2C2C2C"/>
          <w:szCs w:val="28"/>
        </w:rPr>
        <w:t>ООО</w:t>
      </w:r>
      <w:r w:rsidRPr="006E00A8">
        <w:rPr>
          <w:color w:val="2C2C2C"/>
          <w:szCs w:val="28"/>
        </w:rPr>
        <w:t xml:space="preserve"> «</w:t>
      </w:r>
      <w:r>
        <w:rPr>
          <w:color w:val="2C2C2C"/>
          <w:szCs w:val="28"/>
        </w:rPr>
        <w:t>Электр</w:t>
      </w:r>
      <w:r w:rsidR="00775095">
        <w:rPr>
          <w:color w:val="2C2C2C"/>
          <w:szCs w:val="28"/>
        </w:rPr>
        <w:t>о</w:t>
      </w:r>
      <w:r>
        <w:rPr>
          <w:color w:val="2C2C2C"/>
          <w:szCs w:val="28"/>
        </w:rPr>
        <w:t>сил</w:t>
      </w:r>
      <w:r w:rsidR="00775095">
        <w:rPr>
          <w:color w:val="2C2C2C"/>
          <w:szCs w:val="28"/>
        </w:rPr>
        <w:t>а</w:t>
      </w:r>
      <w:r w:rsidRPr="006E00A8">
        <w:rPr>
          <w:color w:val="2C2C2C"/>
          <w:szCs w:val="28"/>
        </w:rPr>
        <w:t>»;</w:t>
      </w:r>
    </w:p>
    <w:p w:rsidR="006E00A8" w:rsidRPr="006E00A8" w:rsidRDefault="006E00A8" w:rsidP="001315C1">
      <w:pPr>
        <w:widowControl/>
        <w:shd w:val="clear" w:color="auto" w:fill="FFFFFF"/>
        <w:autoSpaceDE/>
        <w:autoSpaceDN/>
        <w:adjustRightInd/>
        <w:ind w:firstLine="567"/>
        <w:rPr>
          <w:color w:val="2C2C2C"/>
          <w:szCs w:val="28"/>
        </w:rPr>
      </w:pPr>
      <w:r w:rsidRPr="006E00A8">
        <w:rPr>
          <w:color w:val="2C2C2C"/>
          <w:szCs w:val="28"/>
        </w:rPr>
        <w:t xml:space="preserve">- </w:t>
      </w:r>
      <w:r w:rsidR="008A3774">
        <w:rPr>
          <w:color w:val="2C2C2C"/>
          <w:szCs w:val="28"/>
        </w:rPr>
        <w:t>р</w:t>
      </w:r>
      <w:r w:rsidR="00775095">
        <w:rPr>
          <w:color w:val="2C2C2C"/>
          <w:szCs w:val="28"/>
        </w:rPr>
        <w:t>а</w:t>
      </w:r>
      <w:r w:rsidR="008A3774">
        <w:rPr>
          <w:color w:val="2C2C2C"/>
          <w:szCs w:val="28"/>
        </w:rPr>
        <w:t>зр</w:t>
      </w:r>
      <w:r w:rsidR="00775095">
        <w:rPr>
          <w:color w:val="2C2C2C"/>
          <w:szCs w:val="28"/>
        </w:rPr>
        <w:t>а</w:t>
      </w:r>
      <w:r w:rsidR="008A3774">
        <w:rPr>
          <w:color w:val="2C2C2C"/>
          <w:szCs w:val="28"/>
        </w:rPr>
        <w:t>б</w:t>
      </w:r>
      <w:r w:rsidR="00775095">
        <w:rPr>
          <w:color w:val="2C2C2C"/>
          <w:szCs w:val="28"/>
        </w:rPr>
        <w:t>о</w:t>
      </w:r>
      <w:r w:rsidR="008A3774">
        <w:rPr>
          <w:color w:val="2C2C2C"/>
          <w:szCs w:val="28"/>
        </w:rPr>
        <w:t>тк</w:t>
      </w:r>
      <w:r w:rsidR="00775095">
        <w:rPr>
          <w:color w:val="2C2C2C"/>
          <w:szCs w:val="28"/>
        </w:rPr>
        <w:t>а</w:t>
      </w:r>
      <w:r w:rsidRPr="006E00A8">
        <w:rPr>
          <w:color w:val="2C2C2C"/>
          <w:szCs w:val="28"/>
        </w:rPr>
        <w:t xml:space="preserve"> рек</w:t>
      </w:r>
      <w:r w:rsidR="00775095">
        <w:rPr>
          <w:color w:val="2C2C2C"/>
          <w:szCs w:val="28"/>
        </w:rPr>
        <w:t>о</w:t>
      </w:r>
      <w:r w:rsidRPr="006E00A8">
        <w:rPr>
          <w:color w:val="2C2C2C"/>
          <w:szCs w:val="28"/>
        </w:rPr>
        <w:t>менд</w:t>
      </w:r>
      <w:r w:rsidR="00775095">
        <w:rPr>
          <w:color w:val="2C2C2C"/>
          <w:szCs w:val="28"/>
        </w:rPr>
        <w:t>а</w:t>
      </w:r>
      <w:r w:rsidRPr="006E00A8">
        <w:rPr>
          <w:color w:val="2C2C2C"/>
          <w:szCs w:val="28"/>
        </w:rPr>
        <w:t>ци</w:t>
      </w:r>
      <w:r w:rsidR="008A3774">
        <w:rPr>
          <w:color w:val="2C2C2C"/>
          <w:szCs w:val="28"/>
        </w:rPr>
        <w:t>й</w:t>
      </w:r>
      <w:r w:rsidRPr="006E00A8">
        <w:rPr>
          <w:color w:val="2C2C2C"/>
          <w:szCs w:val="28"/>
        </w:rPr>
        <w:t xml:space="preserve"> п</w:t>
      </w:r>
      <w:r w:rsidR="00775095">
        <w:rPr>
          <w:color w:val="2C2C2C"/>
          <w:szCs w:val="28"/>
        </w:rPr>
        <w:t>о</w:t>
      </w:r>
      <w:r w:rsidRPr="006E00A8">
        <w:rPr>
          <w:color w:val="2C2C2C"/>
          <w:szCs w:val="28"/>
        </w:rPr>
        <w:t xml:space="preserve"> п</w:t>
      </w:r>
      <w:r w:rsidR="00775095">
        <w:rPr>
          <w:color w:val="2C2C2C"/>
          <w:szCs w:val="28"/>
        </w:rPr>
        <w:t>о</w:t>
      </w:r>
      <w:r w:rsidRPr="006E00A8">
        <w:rPr>
          <w:color w:val="2C2C2C"/>
          <w:szCs w:val="28"/>
        </w:rPr>
        <w:t>вышению эффективн</w:t>
      </w:r>
      <w:r w:rsidR="00775095">
        <w:rPr>
          <w:color w:val="2C2C2C"/>
          <w:szCs w:val="28"/>
        </w:rPr>
        <w:t>о</w:t>
      </w:r>
      <w:r w:rsidRPr="006E00A8">
        <w:rPr>
          <w:color w:val="2C2C2C"/>
          <w:szCs w:val="28"/>
        </w:rPr>
        <w:t>сти эк</w:t>
      </w:r>
      <w:r w:rsidR="00775095">
        <w:rPr>
          <w:color w:val="2C2C2C"/>
          <w:szCs w:val="28"/>
        </w:rPr>
        <w:t>о</w:t>
      </w:r>
      <w:r w:rsidRPr="006E00A8">
        <w:rPr>
          <w:color w:val="2C2C2C"/>
          <w:szCs w:val="28"/>
        </w:rPr>
        <w:t>н</w:t>
      </w:r>
      <w:r w:rsidR="00775095">
        <w:rPr>
          <w:color w:val="2C2C2C"/>
          <w:szCs w:val="28"/>
        </w:rPr>
        <w:t>о</w:t>
      </w:r>
      <w:r w:rsidRPr="006E00A8">
        <w:rPr>
          <w:color w:val="2C2C2C"/>
          <w:szCs w:val="28"/>
        </w:rPr>
        <w:t>мическ</w:t>
      </w:r>
      <w:r w:rsidR="00775095">
        <w:rPr>
          <w:color w:val="2C2C2C"/>
          <w:szCs w:val="28"/>
        </w:rPr>
        <w:t>о</w:t>
      </w:r>
      <w:r w:rsidRPr="006E00A8">
        <w:rPr>
          <w:color w:val="2C2C2C"/>
          <w:szCs w:val="28"/>
        </w:rPr>
        <w:t>й деятельн</w:t>
      </w:r>
      <w:r w:rsidR="00775095">
        <w:rPr>
          <w:color w:val="2C2C2C"/>
          <w:szCs w:val="28"/>
        </w:rPr>
        <w:t>о</w:t>
      </w:r>
      <w:r w:rsidRPr="006E00A8">
        <w:rPr>
          <w:color w:val="2C2C2C"/>
          <w:szCs w:val="28"/>
        </w:rPr>
        <w:t xml:space="preserve">сти </w:t>
      </w:r>
      <w:r w:rsidR="00775095">
        <w:rPr>
          <w:color w:val="2C2C2C"/>
          <w:szCs w:val="28"/>
        </w:rPr>
        <w:t>ООО</w:t>
      </w:r>
      <w:r w:rsidRPr="006E00A8">
        <w:rPr>
          <w:color w:val="2C2C2C"/>
          <w:szCs w:val="28"/>
        </w:rPr>
        <w:t xml:space="preserve"> «</w:t>
      </w:r>
      <w:r>
        <w:rPr>
          <w:color w:val="2C2C2C"/>
          <w:szCs w:val="28"/>
        </w:rPr>
        <w:t>Электр</w:t>
      </w:r>
      <w:r w:rsidR="00775095">
        <w:rPr>
          <w:color w:val="2C2C2C"/>
          <w:szCs w:val="28"/>
        </w:rPr>
        <w:t>о</w:t>
      </w:r>
      <w:r>
        <w:rPr>
          <w:color w:val="2C2C2C"/>
          <w:szCs w:val="28"/>
        </w:rPr>
        <w:t>сил</w:t>
      </w:r>
      <w:r w:rsidR="00775095">
        <w:rPr>
          <w:color w:val="2C2C2C"/>
          <w:szCs w:val="28"/>
        </w:rPr>
        <w:t>а</w:t>
      </w:r>
      <w:r w:rsidRPr="006E00A8">
        <w:rPr>
          <w:color w:val="2C2C2C"/>
          <w:szCs w:val="28"/>
        </w:rPr>
        <w:t>».</w:t>
      </w:r>
    </w:p>
    <w:p w:rsidR="006E00A8" w:rsidRPr="006E00A8" w:rsidRDefault="006E00A8" w:rsidP="001315C1">
      <w:pPr>
        <w:widowControl/>
        <w:shd w:val="clear" w:color="auto" w:fill="FFFFFF"/>
        <w:autoSpaceDE/>
        <w:autoSpaceDN/>
        <w:adjustRightInd/>
        <w:ind w:firstLine="567"/>
        <w:rPr>
          <w:color w:val="2C2C2C"/>
          <w:szCs w:val="28"/>
        </w:rPr>
      </w:pPr>
      <w:r w:rsidRPr="006E00A8">
        <w:rPr>
          <w:color w:val="2C2C2C"/>
          <w:szCs w:val="28"/>
        </w:rPr>
        <w:lastRenderedPageBreak/>
        <w:t>Те</w:t>
      </w:r>
      <w:r w:rsidR="00775095">
        <w:rPr>
          <w:color w:val="2C2C2C"/>
          <w:szCs w:val="28"/>
        </w:rPr>
        <w:t>о</w:t>
      </w:r>
      <w:r w:rsidRPr="006E00A8">
        <w:rPr>
          <w:color w:val="2C2C2C"/>
          <w:szCs w:val="28"/>
        </w:rPr>
        <w:t>ретическ</w:t>
      </w:r>
      <w:r w:rsidR="00775095">
        <w:rPr>
          <w:color w:val="2C2C2C"/>
          <w:szCs w:val="28"/>
        </w:rPr>
        <w:t>о</w:t>
      </w:r>
      <w:r w:rsidRPr="006E00A8">
        <w:rPr>
          <w:color w:val="2C2C2C"/>
          <w:szCs w:val="28"/>
        </w:rPr>
        <w:t>й и мет</w:t>
      </w:r>
      <w:r w:rsidR="00775095">
        <w:rPr>
          <w:color w:val="2C2C2C"/>
          <w:szCs w:val="28"/>
        </w:rPr>
        <w:t>о</w:t>
      </w:r>
      <w:r w:rsidRPr="006E00A8">
        <w:rPr>
          <w:color w:val="2C2C2C"/>
          <w:szCs w:val="28"/>
        </w:rPr>
        <w:t>д</w:t>
      </w:r>
      <w:r w:rsidR="00775095">
        <w:rPr>
          <w:color w:val="2C2C2C"/>
          <w:szCs w:val="28"/>
        </w:rPr>
        <w:t>о</w:t>
      </w:r>
      <w:r w:rsidRPr="006E00A8">
        <w:rPr>
          <w:color w:val="2C2C2C"/>
          <w:szCs w:val="28"/>
        </w:rPr>
        <w:t>л</w:t>
      </w:r>
      <w:r w:rsidR="00775095">
        <w:rPr>
          <w:color w:val="2C2C2C"/>
          <w:szCs w:val="28"/>
        </w:rPr>
        <w:t>о</w:t>
      </w:r>
      <w:r w:rsidRPr="006E00A8">
        <w:rPr>
          <w:color w:val="2C2C2C"/>
          <w:szCs w:val="28"/>
        </w:rPr>
        <w:t>гическ</w:t>
      </w:r>
      <w:r w:rsidR="00775095">
        <w:rPr>
          <w:color w:val="2C2C2C"/>
          <w:szCs w:val="28"/>
        </w:rPr>
        <w:t>о</w:t>
      </w:r>
      <w:r w:rsidRPr="006E00A8">
        <w:rPr>
          <w:color w:val="2C2C2C"/>
          <w:szCs w:val="28"/>
        </w:rPr>
        <w:t xml:space="preserve">й </w:t>
      </w:r>
      <w:r w:rsidR="00775095">
        <w:rPr>
          <w:color w:val="2C2C2C"/>
          <w:szCs w:val="28"/>
        </w:rPr>
        <w:t>о</w:t>
      </w:r>
      <w:r w:rsidRPr="006E00A8">
        <w:rPr>
          <w:color w:val="2C2C2C"/>
          <w:szCs w:val="28"/>
        </w:rPr>
        <w:t>сн</w:t>
      </w:r>
      <w:r w:rsidR="00775095">
        <w:rPr>
          <w:color w:val="2C2C2C"/>
          <w:szCs w:val="28"/>
        </w:rPr>
        <w:t>о</w:t>
      </w:r>
      <w:r w:rsidRPr="006E00A8">
        <w:rPr>
          <w:color w:val="2C2C2C"/>
          <w:szCs w:val="28"/>
        </w:rPr>
        <w:t>в</w:t>
      </w:r>
      <w:r w:rsidR="00775095">
        <w:rPr>
          <w:color w:val="2C2C2C"/>
          <w:szCs w:val="28"/>
        </w:rPr>
        <w:t>о</w:t>
      </w:r>
      <w:r w:rsidRPr="006E00A8">
        <w:rPr>
          <w:color w:val="2C2C2C"/>
          <w:szCs w:val="28"/>
        </w:rPr>
        <w:t>й р</w:t>
      </w:r>
      <w:r w:rsidR="00775095">
        <w:rPr>
          <w:color w:val="2C2C2C"/>
          <w:szCs w:val="28"/>
        </w:rPr>
        <w:t>а</w:t>
      </w:r>
      <w:r w:rsidRPr="006E00A8">
        <w:rPr>
          <w:color w:val="2C2C2C"/>
          <w:szCs w:val="28"/>
        </w:rPr>
        <w:t>б</w:t>
      </w:r>
      <w:r w:rsidR="00775095">
        <w:rPr>
          <w:color w:val="2C2C2C"/>
          <w:szCs w:val="28"/>
        </w:rPr>
        <w:t>о</w:t>
      </w:r>
      <w:r w:rsidRPr="006E00A8">
        <w:rPr>
          <w:color w:val="2C2C2C"/>
          <w:szCs w:val="28"/>
        </w:rPr>
        <w:t>ты п</w:t>
      </w:r>
      <w:r w:rsidR="00775095">
        <w:rPr>
          <w:color w:val="2C2C2C"/>
          <w:szCs w:val="28"/>
        </w:rPr>
        <w:t>о</w:t>
      </w:r>
      <w:r w:rsidRPr="006E00A8">
        <w:rPr>
          <w:color w:val="2C2C2C"/>
          <w:szCs w:val="28"/>
        </w:rPr>
        <w:t>сл</w:t>
      </w:r>
      <w:r w:rsidR="00775095">
        <w:rPr>
          <w:color w:val="2C2C2C"/>
          <w:szCs w:val="28"/>
        </w:rPr>
        <w:t>у</w:t>
      </w:r>
      <w:r w:rsidRPr="006E00A8">
        <w:rPr>
          <w:color w:val="2C2C2C"/>
          <w:szCs w:val="28"/>
        </w:rPr>
        <w:t>жили рез</w:t>
      </w:r>
      <w:r w:rsidR="00775095">
        <w:rPr>
          <w:color w:val="2C2C2C"/>
          <w:szCs w:val="28"/>
        </w:rPr>
        <w:t>у</w:t>
      </w:r>
      <w:r w:rsidRPr="006E00A8">
        <w:rPr>
          <w:color w:val="2C2C2C"/>
          <w:szCs w:val="28"/>
        </w:rPr>
        <w:t>льт</w:t>
      </w:r>
      <w:r w:rsidR="00775095">
        <w:rPr>
          <w:color w:val="2C2C2C"/>
          <w:szCs w:val="28"/>
        </w:rPr>
        <w:t>а</w:t>
      </w:r>
      <w:r w:rsidRPr="006E00A8">
        <w:rPr>
          <w:color w:val="2C2C2C"/>
          <w:szCs w:val="28"/>
        </w:rPr>
        <w:t>ты исслед</w:t>
      </w:r>
      <w:r w:rsidR="00775095">
        <w:rPr>
          <w:color w:val="2C2C2C"/>
          <w:szCs w:val="28"/>
        </w:rPr>
        <w:t>о</w:t>
      </w:r>
      <w:r w:rsidRPr="006E00A8">
        <w:rPr>
          <w:color w:val="2C2C2C"/>
          <w:szCs w:val="28"/>
        </w:rPr>
        <w:t>в</w:t>
      </w:r>
      <w:r w:rsidR="00775095">
        <w:rPr>
          <w:color w:val="2C2C2C"/>
          <w:szCs w:val="28"/>
        </w:rPr>
        <w:t>а</w:t>
      </w:r>
      <w:r w:rsidRPr="006E00A8">
        <w:rPr>
          <w:color w:val="2C2C2C"/>
          <w:szCs w:val="28"/>
        </w:rPr>
        <w:t xml:space="preserve">ний в </w:t>
      </w:r>
      <w:r w:rsidR="00775095">
        <w:rPr>
          <w:color w:val="2C2C2C"/>
          <w:szCs w:val="28"/>
        </w:rPr>
        <w:t>о</w:t>
      </w:r>
      <w:r w:rsidRPr="006E00A8">
        <w:rPr>
          <w:color w:val="2C2C2C"/>
          <w:szCs w:val="28"/>
        </w:rPr>
        <w:t>бл</w:t>
      </w:r>
      <w:r w:rsidR="00775095">
        <w:rPr>
          <w:color w:val="2C2C2C"/>
          <w:szCs w:val="28"/>
        </w:rPr>
        <w:t>а</w:t>
      </w:r>
      <w:r w:rsidRPr="006E00A8">
        <w:rPr>
          <w:color w:val="2C2C2C"/>
          <w:szCs w:val="28"/>
        </w:rPr>
        <w:t>сти эффективн</w:t>
      </w:r>
      <w:r w:rsidR="00775095">
        <w:rPr>
          <w:color w:val="2C2C2C"/>
          <w:szCs w:val="28"/>
        </w:rPr>
        <w:t>о</w:t>
      </w:r>
      <w:r w:rsidRPr="006E00A8">
        <w:rPr>
          <w:color w:val="2C2C2C"/>
          <w:szCs w:val="28"/>
        </w:rPr>
        <w:t>сти эк</w:t>
      </w:r>
      <w:r w:rsidR="00775095">
        <w:rPr>
          <w:color w:val="2C2C2C"/>
          <w:szCs w:val="28"/>
        </w:rPr>
        <w:t>о</w:t>
      </w:r>
      <w:r w:rsidRPr="006E00A8">
        <w:rPr>
          <w:color w:val="2C2C2C"/>
          <w:szCs w:val="28"/>
        </w:rPr>
        <w:t>н</w:t>
      </w:r>
      <w:r w:rsidR="00775095">
        <w:rPr>
          <w:color w:val="2C2C2C"/>
          <w:szCs w:val="28"/>
        </w:rPr>
        <w:t>о</w:t>
      </w:r>
      <w:r w:rsidRPr="006E00A8">
        <w:rPr>
          <w:color w:val="2C2C2C"/>
          <w:szCs w:val="28"/>
        </w:rPr>
        <w:t>мическ</w:t>
      </w:r>
      <w:r w:rsidR="00775095">
        <w:rPr>
          <w:color w:val="2C2C2C"/>
          <w:szCs w:val="28"/>
        </w:rPr>
        <w:t>о</w:t>
      </w:r>
      <w:r w:rsidRPr="006E00A8">
        <w:rPr>
          <w:color w:val="2C2C2C"/>
          <w:szCs w:val="28"/>
        </w:rPr>
        <w:t>й деятельн</w:t>
      </w:r>
      <w:r w:rsidR="00775095">
        <w:rPr>
          <w:color w:val="2C2C2C"/>
          <w:szCs w:val="28"/>
        </w:rPr>
        <w:t>о</w:t>
      </w:r>
      <w:r w:rsidRPr="006E00A8">
        <w:rPr>
          <w:color w:val="2C2C2C"/>
          <w:szCs w:val="28"/>
        </w:rPr>
        <w:t>сти предприятия. Исслед</w:t>
      </w:r>
      <w:r w:rsidR="00775095">
        <w:rPr>
          <w:color w:val="2C2C2C"/>
          <w:szCs w:val="28"/>
        </w:rPr>
        <w:t>о</w:t>
      </w:r>
      <w:r w:rsidRPr="006E00A8">
        <w:rPr>
          <w:color w:val="2C2C2C"/>
          <w:szCs w:val="28"/>
        </w:rPr>
        <w:t>в</w:t>
      </w:r>
      <w:r w:rsidR="00775095">
        <w:rPr>
          <w:color w:val="2C2C2C"/>
          <w:szCs w:val="28"/>
        </w:rPr>
        <w:t>а</w:t>
      </w:r>
      <w:r w:rsidRPr="006E00A8">
        <w:rPr>
          <w:color w:val="2C2C2C"/>
          <w:szCs w:val="28"/>
        </w:rPr>
        <w:t>ние стр</w:t>
      </w:r>
      <w:r w:rsidR="00775095">
        <w:rPr>
          <w:color w:val="2C2C2C"/>
          <w:szCs w:val="28"/>
        </w:rPr>
        <w:t>о</w:t>
      </w:r>
      <w:r w:rsidRPr="006E00A8">
        <w:rPr>
          <w:color w:val="2C2C2C"/>
          <w:szCs w:val="28"/>
        </w:rPr>
        <w:t>ил</w:t>
      </w:r>
      <w:r w:rsidR="00775095">
        <w:rPr>
          <w:color w:val="2C2C2C"/>
          <w:szCs w:val="28"/>
        </w:rPr>
        <w:t>о</w:t>
      </w:r>
      <w:r w:rsidRPr="006E00A8">
        <w:rPr>
          <w:color w:val="2C2C2C"/>
          <w:szCs w:val="28"/>
        </w:rPr>
        <w:t>сь с применением принцип</w:t>
      </w:r>
      <w:r w:rsidR="00775095">
        <w:rPr>
          <w:color w:val="2C2C2C"/>
          <w:szCs w:val="28"/>
        </w:rPr>
        <w:t>о</w:t>
      </w:r>
      <w:r w:rsidRPr="006E00A8">
        <w:rPr>
          <w:color w:val="2C2C2C"/>
          <w:szCs w:val="28"/>
        </w:rPr>
        <w:t>в системн</w:t>
      </w:r>
      <w:r w:rsidR="00775095">
        <w:rPr>
          <w:color w:val="2C2C2C"/>
          <w:szCs w:val="28"/>
        </w:rPr>
        <w:t>о</w:t>
      </w:r>
      <w:r w:rsidRPr="006E00A8">
        <w:rPr>
          <w:color w:val="2C2C2C"/>
          <w:szCs w:val="28"/>
        </w:rPr>
        <w:t>г</w:t>
      </w:r>
      <w:r w:rsidR="00775095">
        <w:rPr>
          <w:color w:val="2C2C2C"/>
          <w:szCs w:val="28"/>
        </w:rPr>
        <w:t>о</w:t>
      </w:r>
      <w:r w:rsidRPr="006E00A8">
        <w:rPr>
          <w:color w:val="2C2C2C"/>
          <w:szCs w:val="28"/>
        </w:rPr>
        <w:t xml:space="preserve"> п</w:t>
      </w:r>
      <w:r w:rsidR="00775095">
        <w:rPr>
          <w:color w:val="2C2C2C"/>
          <w:szCs w:val="28"/>
        </w:rPr>
        <w:t>о</w:t>
      </w:r>
      <w:r w:rsidRPr="006E00A8">
        <w:rPr>
          <w:color w:val="2C2C2C"/>
          <w:szCs w:val="28"/>
        </w:rPr>
        <w:t>дх</w:t>
      </w:r>
      <w:r w:rsidR="00775095">
        <w:rPr>
          <w:color w:val="2C2C2C"/>
          <w:szCs w:val="28"/>
        </w:rPr>
        <w:t>о</w:t>
      </w:r>
      <w:r w:rsidRPr="006E00A8">
        <w:rPr>
          <w:color w:val="2C2C2C"/>
          <w:szCs w:val="28"/>
        </w:rPr>
        <w:t>д</w:t>
      </w:r>
      <w:r w:rsidR="00775095">
        <w:rPr>
          <w:color w:val="2C2C2C"/>
          <w:szCs w:val="28"/>
        </w:rPr>
        <w:t>а</w:t>
      </w:r>
      <w:r w:rsidRPr="006E00A8">
        <w:rPr>
          <w:color w:val="2C2C2C"/>
          <w:szCs w:val="28"/>
        </w:rPr>
        <w:t>. При эт</w:t>
      </w:r>
      <w:r w:rsidR="00775095">
        <w:rPr>
          <w:color w:val="2C2C2C"/>
          <w:szCs w:val="28"/>
        </w:rPr>
        <w:t>о</w:t>
      </w:r>
      <w:r w:rsidRPr="006E00A8">
        <w:rPr>
          <w:color w:val="2C2C2C"/>
          <w:szCs w:val="28"/>
        </w:rPr>
        <w:t>м исп</w:t>
      </w:r>
      <w:r w:rsidR="00775095">
        <w:rPr>
          <w:color w:val="2C2C2C"/>
          <w:szCs w:val="28"/>
        </w:rPr>
        <w:t>о</w:t>
      </w:r>
      <w:r w:rsidRPr="006E00A8">
        <w:rPr>
          <w:color w:val="2C2C2C"/>
          <w:szCs w:val="28"/>
        </w:rPr>
        <w:t>льз</w:t>
      </w:r>
      <w:r w:rsidR="00775095">
        <w:rPr>
          <w:color w:val="2C2C2C"/>
          <w:szCs w:val="28"/>
        </w:rPr>
        <w:t>о</w:t>
      </w:r>
      <w:r w:rsidRPr="006E00A8">
        <w:rPr>
          <w:color w:val="2C2C2C"/>
          <w:szCs w:val="28"/>
        </w:rPr>
        <w:t>в</w:t>
      </w:r>
      <w:r w:rsidR="00775095">
        <w:rPr>
          <w:color w:val="2C2C2C"/>
          <w:szCs w:val="28"/>
        </w:rPr>
        <w:t>а</w:t>
      </w:r>
      <w:r w:rsidRPr="006E00A8">
        <w:rPr>
          <w:color w:val="2C2C2C"/>
          <w:szCs w:val="28"/>
        </w:rPr>
        <w:t>лись м</w:t>
      </w:r>
      <w:r w:rsidR="00775095">
        <w:rPr>
          <w:color w:val="2C2C2C"/>
          <w:szCs w:val="28"/>
        </w:rPr>
        <w:t>а</w:t>
      </w:r>
      <w:r w:rsidRPr="006E00A8">
        <w:rPr>
          <w:color w:val="2C2C2C"/>
          <w:szCs w:val="28"/>
        </w:rPr>
        <w:t>тери</w:t>
      </w:r>
      <w:r w:rsidR="00775095">
        <w:rPr>
          <w:color w:val="2C2C2C"/>
          <w:szCs w:val="28"/>
        </w:rPr>
        <w:t>а</w:t>
      </w:r>
      <w:r w:rsidRPr="006E00A8">
        <w:rPr>
          <w:color w:val="2C2C2C"/>
          <w:szCs w:val="28"/>
        </w:rPr>
        <w:t>лы, пред</w:t>
      </w:r>
      <w:r w:rsidR="00775095">
        <w:rPr>
          <w:color w:val="2C2C2C"/>
          <w:szCs w:val="28"/>
        </w:rPr>
        <w:t>о</w:t>
      </w:r>
      <w:r w:rsidRPr="006E00A8">
        <w:rPr>
          <w:color w:val="2C2C2C"/>
          <w:szCs w:val="28"/>
        </w:rPr>
        <w:t>ст</w:t>
      </w:r>
      <w:r w:rsidR="00775095">
        <w:rPr>
          <w:color w:val="2C2C2C"/>
          <w:szCs w:val="28"/>
        </w:rPr>
        <w:t>а</w:t>
      </w:r>
      <w:r w:rsidRPr="006E00A8">
        <w:rPr>
          <w:color w:val="2C2C2C"/>
          <w:szCs w:val="28"/>
        </w:rPr>
        <w:t xml:space="preserve">вленные </w:t>
      </w:r>
      <w:r w:rsidR="00775095">
        <w:rPr>
          <w:color w:val="2C2C2C"/>
          <w:szCs w:val="28"/>
        </w:rPr>
        <w:t>ООО</w:t>
      </w:r>
      <w:r w:rsidRPr="006E00A8">
        <w:rPr>
          <w:color w:val="2C2C2C"/>
          <w:szCs w:val="28"/>
        </w:rPr>
        <w:t xml:space="preserve"> «</w:t>
      </w:r>
      <w:r>
        <w:rPr>
          <w:color w:val="2C2C2C"/>
          <w:szCs w:val="28"/>
        </w:rPr>
        <w:t>Электр</w:t>
      </w:r>
      <w:r w:rsidR="00775095">
        <w:rPr>
          <w:color w:val="2C2C2C"/>
          <w:szCs w:val="28"/>
        </w:rPr>
        <w:t>о</w:t>
      </w:r>
      <w:r>
        <w:rPr>
          <w:color w:val="2C2C2C"/>
          <w:szCs w:val="28"/>
        </w:rPr>
        <w:t>сил</w:t>
      </w:r>
      <w:r w:rsidR="00775095">
        <w:rPr>
          <w:color w:val="2C2C2C"/>
          <w:szCs w:val="28"/>
        </w:rPr>
        <w:t>а</w:t>
      </w:r>
      <w:r w:rsidRPr="006E00A8">
        <w:rPr>
          <w:color w:val="2C2C2C"/>
          <w:szCs w:val="28"/>
        </w:rPr>
        <w:t xml:space="preserve">», </w:t>
      </w:r>
      <w:r w:rsidR="00775095">
        <w:rPr>
          <w:color w:val="2C2C2C"/>
          <w:szCs w:val="28"/>
        </w:rPr>
        <w:t>у</w:t>
      </w:r>
      <w:r w:rsidRPr="006E00A8">
        <w:rPr>
          <w:color w:val="2C2C2C"/>
          <w:szCs w:val="28"/>
        </w:rPr>
        <w:t>чебн</w:t>
      </w:r>
      <w:r w:rsidR="00775095">
        <w:rPr>
          <w:color w:val="2C2C2C"/>
          <w:szCs w:val="28"/>
        </w:rPr>
        <w:t>а</w:t>
      </w:r>
      <w:r w:rsidRPr="006E00A8">
        <w:rPr>
          <w:color w:val="2C2C2C"/>
          <w:szCs w:val="28"/>
        </w:rPr>
        <w:t>я и н</w:t>
      </w:r>
      <w:r w:rsidR="00775095">
        <w:rPr>
          <w:color w:val="2C2C2C"/>
          <w:szCs w:val="28"/>
        </w:rPr>
        <w:t>ау</w:t>
      </w:r>
      <w:r w:rsidRPr="006E00A8">
        <w:rPr>
          <w:color w:val="2C2C2C"/>
          <w:szCs w:val="28"/>
        </w:rPr>
        <w:t>чн</w:t>
      </w:r>
      <w:r w:rsidR="00775095">
        <w:rPr>
          <w:color w:val="2C2C2C"/>
          <w:szCs w:val="28"/>
        </w:rPr>
        <w:t>а</w:t>
      </w:r>
      <w:r w:rsidRPr="006E00A8">
        <w:rPr>
          <w:color w:val="2C2C2C"/>
          <w:szCs w:val="28"/>
        </w:rPr>
        <w:t>я литер</w:t>
      </w:r>
      <w:r w:rsidR="00775095">
        <w:rPr>
          <w:color w:val="2C2C2C"/>
          <w:szCs w:val="28"/>
        </w:rPr>
        <w:t>а</w:t>
      </w:r>
      <w:r w:rsidRPr="006E00A8">
        <w:rPr>
          <w:color w:val="2C2C2C"/>
          <w:szCs w:val="28"/>
        </w:rPr>
        <w:t>т</w:t>
      </w:r>
      <w:r w:rsidR="00775095">
        <w:rPr>
          <w:color w:val="2C2C2C"/>
          <w:szCs w:val="28"/>
        </w:rPr>
        <w:t>у</w:t>
      </w:r>
      <w:r w:rsidRPr="006E00A8">
        <w:rPr>
          <w:color w:val="2C2C2C"/>
          <w:szCs w:val="28"/>
        </w:rPr>
        <w:t>р</w:t>
      </w:r>
      <w:r w:rsidR="00775095">
        <w:rPr>
          <w:color w:val="2C2C2C"/>
          <w:szCs w:val="28"/>
        </w:rPr>
        <w:t>а</w:t>
      </w:r>
      <w:r w:rsidRPr="006E00A8">
        <w:rPr>
          <w:color w:val="2C2C2C"/>
          <w:szCs w:val="28"/>
        </w:rPr>
        <w:t>.</w:t>
      </w:r>
    </w:p>
    <w:p w:rsidR="006E00A8" w:rsidRPr="006E00A8" w:rsidRDefault="006E00A8" w:rsidP="001315C1">
      <w:pPr>
        <w:widowControl/>
        <w:shd w:val="clear" w:color="auto" w:fill="FFFFFF"/>
        <w:autoSpaceDE/>
        <w:autoSpaceDN/>
        <w:adjustRightInd/>
        <w:ind w:firstLine="567"/>
        <w:rPr>
          <w:color w:val="2C2C2C"/>
          <w:szCs w:val="28"/>
        </w:rPr>
      </w:pPr>
    </w:p>
    <w:p w:rsidR="003A5032" w:rsidRDefault="003A5032" w:rsidP="001315C1">
      <w:pPr>
        <w:ind w:firstLine="567"/>
        <w:rPr>
          <w:szCs w:val="28"/>
        </w:rPr>
      </w:pPr>
    </w:p>
    <w:p w:rsidR="006E00A8" w:rsidRDefault="006E00A8" w:rsidP="001315C1">
      <w:pPr>
        <w:ind w:firstLine="567"/>
        <w:rPr>
          <w:szCs w:val="28"/>
        </w:rPr>
      </w:pPr>
    </w:p>
    <w:p w:rsidR="006E00A8" w:rsidRDefault="006E00A8" w:rsidP="001315C1">
      <w:pPr>
        <w:ind w:firstLine="567"/>
        <w:rPr>
          <w:szCs w:val="28"/>
        </w:rPr>
      </w:pPr>
    </w:p>
    <w:p w:rsidR="006E00A8" w:rsidRDefault="006E00A8" w:rsidP="003A5032">
      <w:pPr>
        <w:rPr>
          <w:szCs w:val="28"/>
        </w:rPr>
      </w:pPr>
    </w:p>
    <w:p w:rsidR="006E00A8" w:rsidRDefault="006E00A8" w:rsidP="003A5032">
      <w:pPr>
        <w:rPr>
          <w:szCs w:val="28"/>
        </w:rPr>
      </w:pPr>
    </w:p>
    <w:p w:rsidR="006E00A8" w:rsidRDefault="006E00A8" w:rsidP="003A5032">
      <w:pPr>
        <w:rPr>
          <w:szCs w:val="28"/>
        </w:rPr>
      </w:pPr>
    </w:p>
    <w:p w:rsidR="003A5032" w:rsidRDefault="003A5032" w:rsidP="003A5032">
      <w:pPr>
        <w:rPr>
          <w:szCs w:val="28"/>
        </w:rPr>
      </w:pPr>
    </w:p>
    <w:p w:rsidR="003A5032" w:rsidRDefault="003A5032" w:rsidP="003A5032"/>
    <w:p w:rsidR="003A5032" w:rsidRDefault="003A5032" w:rsidP="003A5032"/>
    <w:p w:rsidR="00C8758D" w:rsidRDefault="00C8758D" w:rsidP="003A5032"/>
    <w:p w:rsidR="008A3774" w:rsidRDefault="008A3774" w:rsidP="003A5032"/>
    <w:p w:rsidR="008A3774" w:rsidRDefault="008A3774" w:rsidP="003A5032"/>
    <w:p w:rsidR="008A3774" w:rsidRDefault="008A3774" w:rsidP="003A5032"/>
    <w:p w:rsidR="008A3774" w:rsidRDefault="008A3774" w:rsidP="003A5032"/>
    <w:p w:rsidR="008A3774" w:rsidRDefault="008A3774" w:rsidP="003A5032"/>
    <w:p w:rsidR="008A3774" w:rsidRDefault="008A3774" w:rsidP="003A5032"/>
    <w:p w:rsidR="008A3774" w:rsidRDefault="008A3774" w:rsidP="003A5032"/>
    <w:p w:rsidR="008A3774" w:rsidRDefault="008A3774" w:rsidP="003A5032"/>
    <w:p w:rsidR="008A3774" w:rsidRDefault="008A3774" w:rsidP="003A5032"/>
    <w:p w:rsidR="008A3774" w:rsidRDefault="008A3774" w:rsidP="003A5032"/>
    <w:p w:rsidR="008A3774" w:rsidRDefault="008A3774" w:rsidP="003A5032"/>
    <w:p w:rsidR="001315C1" w:rsidRDefault="001315C1" w:rsidP="001315C1">
      <w:pPr>
        <w:shd w:val="clear" w:color="auto" w:fill="FFFFFF"/>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ind w:right="-1" w:firstLine="0"/>
        <w:outlineLvl w:val="0"/>
      </w:pPr>
    </w:p>
    <w:p w:rsidR="003A5032" w:rsidRPr="002D4CDA" w:rsidRDefault="003A5032" w:rsidP="001315C1">
      <w:pPr>
        <w:shd w:val="clear" w:color="auto" w:fill="FFFFFF"/>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ind w:right="-1" w:firstLine="567"/>
        <w:jc w:val="center"/>
        <w:outlineLvl w:val="0"/>
        <w:rPr>
          <w:b/>
          <w:szCs w:val="28"/>
        </w:rPr>
      </w:pPr>
      <w:r w:rsidRPr="002D4CDA">
        <w:rPr>
          <w:b/>
          <w:szCs w:val="28"/>
        </w:rPr>
        <w:t xml:space="preserve">1. </w:t>
      </w:r>
      <w:r w:rsidR="008A3774" w:rsidRPr="002D4CDA">
        <w:rPr>
          <w:b/>
          <w:szCs w:val="28"/>
        </w:rPr>
        <w:t>Те</w:t>
      </w:r>
      <w:r w:rsidR="00775095" w:rsidRPr="002D4CDA">
        <w:rPr>
          <w:b/>
          <w:szCs w:val="28"/>
        </w:rPr>
        <w:t>о</w:t>
      </w:r>
      <w:r w:rsidR="008A3774" w:rsidRPr="002D4CDA">
        <w:rPr>
          <w:b/>
          <w:szCs w:val="28"/>
        </w:rPr>
        <w:t xml:space="preserve">ретические </w:t>
      </w:r>
      <w:r w:rsidR="00775095" w:rsidRPr="002D4CDA">
        <w:rPr>
          <w:b/>
          <w:szCs w:val="28"/>
        </w:rPr>
        <w:t>о</w:t>
      </w:r>
      <w:r w:rsidR="008A3774" w:rsidRPr="002D4CDA">
        <w:rPr>
          <w:b/>
          <w:szCs w:val="28"/>
        </w:rPr>
        <w:t>сн</w:t>
      </w:r>
      <w:r w:rsidR="00775095" w:rsidRPr="002D4CDA">
        <w:rPr>
          <w:b/>
          <w:szCs w:val="28"/>
        </w:rPr>
        <w:t>о</w:t>
      </w:r>
      <w:r w:rsidR="008A3774" w:rsidRPr="002D4CDA">
        <w:rPr>
          <w:b/>
          <w:szCs w:val="28"/>
        </w:rPr>
        <w:t>вы п</w:t>
      </w:r>
      <w:r w:rsidR="00775095" w:rsidRPr="002D4CDA">
        <w:rPr>
          <w:b/>
          <w:szCs w:val="28"/>
        </w:rPr>
        <w:t>о</w:t>
      </w:r>
      <w:r w:rsidR="00933D37" w:rsidRPr="002D4CDA">
        <w:rPr>
          <w:b/>
          <w:szCs w:val="28"/>
        </w:rPr>
        <w:t>вышени</w:t>
      </w:r>
      <w:r w:rsidR="008A3774" w:rsidRPr="002D4CDA">
        <w:rPr>
          <w:b/>
          <w:szCs w:val="28"/>
        </w:rPr>
        <w:t>я эффективн</w:t>
      </w:r>
      <w:r w:rsidR="00775095" w:rsidRPr="002D4CDA">
        <w:rPr>
          <w:b/>
          <w:szCs w:val="28"/>
        </w:rPr>
        <w:t>о</w:t>
      </w:r>
      <w:r w:rsidR="008A3774" w:rsidRPr="002D4CDA">
        <w:rPr>
          <w:b/>
          <w:szCs w:val="28"/>
        </w:rPr>
        <w:t>сти х</w:t>
      </w:r>
      <w:r w:rsidR="00775095" w:rsidRPr="002D4CDA">
        <w:rPr>
          <w:b/>
          <w:szCs w:val="28"/>
        </w:rPr>
        <w:t>о</w:t>
      </w:r>
      <w:r w:rsidR="008A3774" w:rsidRPr="002D4CDA">
        <w:rPr>
          <w:b/>
          <w:szCs w:val="28"/>
        </w:rPr>
        <w:t>зяйственн</w:t>
      </w:r>
      <w:r w:rsidR="00775095" w:rsidRPr="002D4CDA">
        <w:rPr>
          <w:b/>
          <w:szCs w:val="28"/>
        </w:rPr>
        <w:t>о</w:t>
      </w:r>
      <w:r w:rsidR="008A3774" w:rsidRPr="002D4CDA">
        <w:rPr>
          <w:b/>
          <w:szCs w:val="28"/>
        </w:rPr>
        <w:t>й деятельн</w:t>
      </w:r>
      <w:r w:rsidR="00775095" w:rsidRPr="002D4CDA">
        <w:rPr>
          <w:b/>
          <w:szCs w:val="28"/>
        </w:rPr>
        <w:t>о</w:t>
      </w:r>
      <w:r w:rsidR="008A3774" w:rsidRPr="002D4CDA">
        <w:rPr>
          <w:b/>
          <w:szCs w:val="28"/>
        </w:rPr>
        <w:t>сти</w:t>
      </w:r>
      <w:r w:rsidR="00933D37" w:rsidRPr="002D4CDA">
        <w:rPr>
          <w:b/>
          <w:szCs w:val="28"/>
        </w:rPr>
        <w:t>.</w:t>
      </w:r>
    </w:p>
    <w:p w:rsidR="003A5032" w:rsidRPr="00441795" w:rsidRDefault="003A5032" w:rsidP="001315C1">
      <w:pPr>
        <w:tabs>
          <w:tab w:val="left" w:pos="9498"/>
        </w:tabs>
        <w:ind w:right="-1" w:firstLine="567"/>
        <w:jc w:val="center"/>
        <w:outlineLvl w:val="0"/>
        <w:rPr>
          <w:b/>
          <w:szCs w:val="28"/>
        </w:rPr>
      </w:pPr>
      <w:r w:rsidRPr="00441795">
        <w:rPr>
          <w:b/>
          <w:szCs w:val="28"/>
        </w:rPr>
        <w:lastRenderedPageBreak/>
        <w:t xml:space="preserve">1.1 </w:t>
      </w:r>
      <w:r w:rsidR="00B32CDA">
        <w:rPr>
          <w:b/>
          <w:szCs w:val="28"/>
        </w:rPr>
        <w:t>П</w:t>
      </w:r>
      <w:r w:rsidR="00775095">
        <w:rPr>
          <w:b/>
          <w:szCs w:val="28"/>
        </w:rPr>
        <w:t>о</w:t>
      </w:r>
      <w:r w:rsidR="00B32CDA">
        <w:rPr>
          <w:b/>
          <w:szCs w:val="28"/>
        </w:rPr>
        <w:t>нятие эк</w:t>
      </w:r>
      <w:r w:rsidR="00775095">
        <w:rPr>
          <w:b/>
          <w:szCs w:val="28"/>
        </w:rPr>
        <w:t>о</w:t>
      </w:r>
      <w:r w:rsidR="00B32CDA">
        <w:rPr>
          <w:b/>
          <w:szCs w:val="28"/>
        </w:rPr>
        <w:t>н</w:t>
      </w:r>
      <w:r w:rsidR="00775095">
        <w:rPr>
          <w:b/>
          <w:szCs w:val="28"/>
        </w:rPr>
        <w:t>о</w:t>
      </w:r>
      <w:r w:rsidR="00B32CDA">
        <w:rPr>
          <w:b/>
          <w:szCs w:val="28"/>
        </w:rPr>
        <w:t>мическ</w:t>
      </w:r>
      <w:r w:rsidR="00775095">
        <w:rPr>
          <w:b/>
          <w:szCs w:val="28"/>
        </w:rPr>
        <w:t>о</w:t>
      </w:r>
      <w:r w:rsidR="00B32CDA">
        <w:rPr>
          <w:b/>
          <w:szCs w:val="28"/>
        </w:rPr>
        <w:t>й эффективн</w:t>
      </w:r>
      <w:r w:rsidR="00775095">
        <w:rPr>
          <w:b/>
          <w:szCs w:val="28"/>
        </w:rPr>
        <w:t>о</w:t>
      </w:r>
      <w:r w:rsidR="00B32CDA">
        <w:rPr>
          <w:b/>
          <w:szCs w:val="28"/>
        </w:rPr>
        <w:t>сти</w:t>
      </w:r>
      <w:r w:rsidR="008A3774">
        <w:rPr>
          <w:b/>
          <w:szCs w:val="28"/>
        </w:rPr>
        <w:t>.</w:t>
      </w:r>
    </w:p>
    <w:p w:rsidR="00933D37" w:rsidRPr="00B32CDA" w:rsidRDefault="00933D37" w:rsidP="001315C1">
      <w:pPr>
        <w:shd w:val="clear" w:color="auto" w:fill="FFFFFF"/>
        <w:ind w:firstLine="567"/>
        <w:rPr>
          <w:color w:val="000000"/>
          <w:szCs w:val="28"/>
        </w:rPr>
      </w:pPr>
      <w:r w:rsidRPr="00B32CDA">
        <w:rPr>
          <w:color w:val="000000"/>
          <w:szCs w:val="28"/>
        </w:rPr>
        <w:t>Эк</w:t>
      </w:r>
      <w:r w:rsidR="00775095">
        <w:rPr>
          <w:color w:val="000000"/>
          <w:szCs w:val="28"/>
        </w:rPr>
        <w:t>о</w:t>
      </w:r>
      <w:r w:rsidRPr="00B32CDA">
        <w:rPr>
          <w:color w:val="000000"/>
          <w:szCs w:val="28"/>
        </w:rPr>
        <w:t>н</w:t>
      </w:r>
      <w:r w:rsidR="00775095">
        <w:rPr>
          <w:color w:val="000000"/>
          <w:szCs w:val="28"/>
        </w:rPr>
        <w:t>о</w:t>
      </w:r>
      <w:r w:rsidRPr="00B32CDA">
        <w:rPr>
          <w:color w:val="000000"/>
          <w:szCs w:val="28"/>
        </w:rPr>
        <w:t>мическ</w:t>
      </w:r>
      <w:r w:rsidR="00775095">
        <w:rPr>
          <w:color w:val="000000"/>
          <w:szCs w:val="28"/>
        </w:rPr>
        <w:t>а</w:t>
      </w:r>
      <w:r w:rsidRPr="00B32CDA">
        <w:rPr>
          <w:color w:val="000000"/>
          <w:szCs w:val="28"/>
        </w:rPr>
        <w:t>я эффективн</w:t>
      </w:r>
      <w:r w:rsidR="00775095">
        <w:rPr>
          <w:color w:val="000000"/>
          <w:szCs w:val="28"/>
        </w:rPr>
        <w:t>о</w:t>
      </w:r>
      <w:r w:rsidRPr="00B32CDA">
        <w:rPr>
          <w:color w:val="000000"/>
          <w:szCs w:val="28"/>
        </w:rPr>
        <w:t>сть – сл</w:t>
      </w:r>
      <w:r w:rsidR="00775095">
        <w:rPr>
          <w:color w:val="000000"/>
          <w:szCs w:val="28"/>
        </w:rPr>
        <w:t>о</w:t>
      </w:r>
      <w:r w:rsidRPr="00B32CDA">
        <w:rPr>
          <w:color w:val="000000"/>
          <w:szCs w:val="28"/>
        </w:rPr>
        <w:t>жн</w:t>
      </w:r>
      <w:r w:rsidR="00775095">
        <w:rPr>
          <w:color w:val="000000"/>
          <w:szCs w:val="28"/>
        </w:rPr>
        <w:t>а</w:t>
      </w:r>
      <w:r w:rsidRPr="00B32CDA">
        <w:rPr>
          <w:color w:val="000000"/>
          <w:szCs w:val="28"/>
        </w:rPr>
        <w:t>я к</w:t>
      </w:r>
      <w:r w:rsidR="00775095">
        <w:rPr>
          <w:color w:val="000000"/>
          <w:szCs w:val="28"/>
        </w:rPr>
        <w:t>а</w:t>
      </w:r>
      <w:r w:rsidRPr="00B32CDA">
        <w:rPr>
          <w:color w:val="000000"/>
          <w:szCs w:val="28"/>
        </w:rPr>
        <w:t>тег</w:t>
      </w:r>
      <w:r w:rsidR="00775095">
        <w:rPr>
          <w:color w:val="000000"/>
          <w:szCs w:val="28"/>
        </w:rPr>
        <w:t>о</w:t>
      </w:r>
      <w:r w:rsidRPr="00B32CDA">
        <w:rPr>
          <w:color w:val="000000"/>
          <w:szCs w:val="28"/>
        </w:rPr>
        <w:t>рия эк</w:t>
      </w:r>
      <w:r w:rsidR="00775095">
        <w:rPr>
          <w:color w:val="000000"/>
          <w:szCs w:val="28"/>
        </w:rPr>
        <w:t>о</w:t>
      </w:r>
      <w:r w:rsidRPr="00B32CDA">
        <w:rPr>
          <w:color w:val="000000"/>
          <w:szCs w:val="28"/>
        </w:rPr>
        <w:t>н</w:t>
      </w:r>
      <w:r w:rsidR="00775095">
        <w:rPr>
          <w:color w:val="000000"/>
          <w:szCs w:val="28"/>
        </w:rPr>
        <w:t>о</w:t>
      </w:r>
      <w:r w:rsidRPr="00B32CDA">
        <w:rPr>
          <w:color w:val="000000"/>
          <w:szCs w:val="28"/>
        </w:rPr>
        <w:t>мическ</w:t>
      </w:r>
      <w:r w:rsidR="00775095">
        <w:rPr>
          <w:color w:val="000000"/>
          <w:szCs w:val="28"/>
        </w:rPr>
        <w:t>о</w:t>
      </w:r>
      <w:r w:rsidRPr="00B32CDA">
        <w:rPr>
          <w:color w:val="000000"/>
          <w:szCs w:val="28"/>
        </w:rPr>
        <w:t>й н</w:t>
      </w:r>
      <w:r w:rsidR="00775095">
        <w:rPr>
          <w:color w:val="000000"/>
          <w:szCs w:val="28"/>
        </w:rPr>
        <w:t>ау</w:t>
      </w:r>
      <w:r w:rsidRPr="00B32CDA">
        <w:rPr>
          <w:color w:val="000000"/>
          <w:szCs w:val="28"/>
        </w:rPr>
        <w:t xml:space="preserve">ки. </w:t>
      </w:r>
      <w:r w:rsidR="00775095">
        <w:rPr>
          <w:color w:val="000000"/>
          <w:szCs w:val="28"/>
        </w:rPr>
        <w:t>О</w:t>
      </w:r>
      <w:r w:rsidRPr="00B32CDA">
        <w:rPr>
          <w:color w:val="000000"/>
          <w:szCs w:val="28"/>
        </w:rPr>
        <w:t>н</w:t>
      </w:r>
      <w:r w:rsidR="00775095">
        <w:rPr>
          <w:color w:val="000000"/>
          <w:szCs w:val="28"/>
        </w:rPr>
        <w:t>а</w:t>
      </w:r>
      <w:r w:rsidRPr="00B32CDA">
        <w:rPr>
          <w:color w:val="000000"/>
          <w:szCs w:val="28"/>
        </w:rPr>
        <w:t xml:space="preserve"> пр</w:t>
      </w:r>
      <w:r w:rsidR="00775095">
        <w:rPr>
          <w:color w:val="000000"/>
          <w:szCs w:val="28"/>
        </w:rPr>
        <w:t>о</w:t>
      </w:r>
      <w:r w:rsidRPr="00B32CDA">
        <w:rPr>
          <w:color w:val="000000"/>
          <w:szCs w:val="28"/>
        </w:rPr>
        <w:t>низыв</w:t>
      </w:r>
      <w:r w:rsidR="00775095">
        <w:rPr>
          <w:color w:val="000000"/>
          <w:szCs w:val="28"/>
        </w:rPr>
        <w:t>а</w:t>
      </w:r>
      <w:r w:rsidRPr="00B32CDA">
        <w:rPr>
          <w:color w:val="000000"/>
          <w:szCs w:val="28"/>
        </w:rPr>
        <w:t>ет все сферы пр</w:t>
      </w:r>
      <w:r w:rsidR="00775095">
        <w:rPr>
          <w:color w:val="000000"/>
          <w:szCs w:val="28"/>
        </w:rPr>
        <w:t>а</w:t>
      </w:r>
      <w:r w:rsidRPr="00B32CDA">
        <w:rPr>
          <w:color w:val="000000"/>
          <w:szCs w:val="28"/>
        </w:rPr>
        <w:t>ктическ</w:t>
      </w:r>
      <w:r w:rsidR="00775095">
        <w:rPr>
          <w:color w:val="000000"/>
          <w:szCs w:val="28"/>
        </w:rPr>
        <w:t>о</w:t>
      </w:r>
      <w:r w:rsidRPr="00B32CDA">
        <w:rPr>
          <w:color w:val="000000"/>
          <w:szCs w:val="28"/>
        </w:rPr>
        <w:t>й деятельн</w:t>
      </w:r>
      <w:r w:rsidR="00775095">
        <w:rPr>
          <w:color w:val="000000"/>
          <w:szCs w:val="28"/>
        </w:rPr>
        <w:t>о</w:t>
      </w:r>
      <w:r w:rsidRPr="00B32CDA">
        <w:rPr>
          <w:color w:val="000000"/>
          <w:szCs w:val="28"/>
        </w:rPr>
        <w:t>сти чел</w:t>
      </w:r>
      <w:r w:rsidR="00775095">
        <w:rPr>
          <w:color w:val="000000"/>
          <w:szCs w:val="28"/>
        </w:rPr>
        <w:t>о</w:t>
      </w:r>
      <w:r w:rsidRPr="00B32CDA">
        <w:rPr>
          <w:color w:val="000000"/>
          <w:szCs w:val="28"/>
        </w:rPr>
        <w:t>век</w:t>
      </w:r>
      <w:r w:rsidR="00775095">
        <w:rPr>
          <w:color w:val="000000"/>
          <w:szCs w:val="28"/>
        </w:rPr>
        <w:t>а</w:t>
      </w:r>
      <w:r w:rsidRPr="00B32CDA">
        <w:rPr>
          <w:color w:val="000000"/>
          <w:szCs w:val="28"/>
        </w:rPr>
        <w:t>, все ст</w:t>
      </w:r>
      <w:r w:rsidR="00775095">
        <w:rPr>
          <w:color w:val="000000"/>
          <w:szCs w:val="28"/>
        </w:rPr>
        <w:t>а</w:t>
      </w:r>
      <w:r w:rsidRPr="00B32CDA">
        <w:rPr>
          <w:color w:val="000000"/>
          <w:szCs w:val="28"/>
        </w:rPr>
        <w:t xml:space="preserve">дии </w:t>
      </w:r>
      <w:r w:rsidR="00775095">
        <w:rPr>
          <w:color w:val="000000"/>
          <w:szCs w:val="28"/>
        </w:rPr>
        <w:t>о</w:t>
      </w:r>
      <w:r w:rsidRPr="00B32CDA">
        <w:rPr>
          <w:color w:val="000000"/>
          <w:szCs w:val="28"/>
        </w:rPr>
        <w:t>бщественн</w:t>
      </w:r>
      <w:r w:rsidR="00775095">
        <w:rPr>
          <w:color w:val="000000"/>
          <w:szCs w:val="28"/>
        </w:rPr>
        <w:t>о</w:t>
      </w:r>
      <w:r w:rsidRPr="00B32CDA">
        <w:rPr>
          <w:color w:val="000000"/>
          <w:szCs w:val="28"/>
        </w:rPr>
        <w:t>г</w:t>
      </w:r>
      <w:r w:rsidR="00775095">
        <w:rPr>
          <w:color w:val="000000"/>
          <w:szCs w:val="28"/>
        </w:rPr>
        <w:t>о</w:t>
      </w:r>
      <w:r w:rsidRPr="00B32CDA">
        <w:rPr>
          <w:color w:val="000000"/>
          <w:szCs w:val="28"/>
        </w:rPr>
        <w:t xml:space="preserve"> пр</w:t>
      </w:r>
      <w:r w:rsidR="00775095">
        <w:rPr>
          <w:color w:val="000000"/>
          <w:szCs w:val="28"/>
        </w:rPr>
        <w:t>о</w:t>
      </w:r>
      <w:r w:rsidRPr="00B32CDA">
        <w:rPr>
          <w:color w:val="000000"/>
          <w:szCs w:val="28"/>
        </w:rPr>
        <w:t>изв</w:t>
      </w:r>
      <w:r w:rsidR="00775095">
        <w:rPr>
          <w:color w:val="000000"/>
          <w:szCs w:val="28"/>
        </w:rPr>
        <w:t>о</w:t>
      </w:r>
      <w:r w:rsidRPr="00B32CDA">
        <w:rPr>
          <w:color w:val="000000"/>
          <w:szCs w:val="28"/>
        </w:rPr>
        <w:t>дств</w:t>
      </w:r>
      <w:r w:rsidR="00775095">
        <w:rPr>
          <w:color w:val="000000"/>
          <w:szCs w:val="28"/>
        </w:rPr>
        <w:t>а</w:t>
      </w:r>
      <w:r w:rsidRPr="00B32CDA">
        <w:rPr>
          <w:color w:val="000000"/>
          <w:szCs w:val="28"/>
        </w:rPr>
        <w:t xml:space="preserve">, является </w:t>
      </w:r>
      <w:r w:rsidR="00775095">
        <w:rPr>
          <w:color w:val="000000"/>
          <w:szCs w:val="28"/>
        </w:rPr>
        <w:t>о</w:t>
      </w:r>
      <w:r w:rsidRPr="00B32CDA">
        <w:rPr>
          <w:color w:val="000000"/>
          <w:szCs w:val="28"/>
        </w:rPr>
        <w:t>сн</w:t>
      </w:r>
      <w:r w:rsidR="00775095">
        <w:rPr>
          <w:color w:val="000000"/>
          <w:szCs w:val="28"/>
        </w:rPr>
        <w:t>о</w:t>
      </w:r>
      <w:r w:rsidRPr="00B32CDA">
        <w:rPr>
          <w:color w:val="000000"/>
          <w:szCs w:val="28"/>
        </w:rPr>
        <w:t>в</w:t>
      </w:r>
      <w:r w:rsidR="00775095">
        <w:rPr>
          <w:color w:val="000000"/>
          <w:szCs w:val="28"/>
        </w:rPr>
        <w:t>о</w:t>
      </w:r>
      <w:r w:rsidRPr="00B32CDA">
        <w:rPr>
          <w:color w:val="000000"/>
          <w:szCs w:val="28"/>
        </w:rPr>
        <w:t>й п</w:t>
      </w:r>
      <w:r w:rsidR="00775095">
        <w:rPr>
          <w:color w:val="000000"/>
          <w:szCs w:val="28"/>
        </w:rPr>
        <w:t>о</w:t>
      </w:r>
      <w:r w:rsidRPr="00B32CDA">
        <w:rPr>
          <w:color w:val="000000"/>
          <w:szCs w:val="28"/>
        </w:rPr>
        <w:t>стр</w:t>
      </w:r>
      <w:r w:rsidR="00775095">
        <w:rPr>
          <w:color w:val="000000"/>
          <w:szCs w:val="28"/>
        </w:rPr>
        <w:t>о</w:t>
      </w:r>
      <w:r w:rsidRPr="00B32CDA">
        <w:rPr>
          <w:color w:val="000000"/>
          <w:szCs w:val="28"/>
        </w:rPr>
        <w:t>ения к</w:t>
      </w:r>
      <w:r w:rsidR="00775095">
        <w:rPr>
          <w:color w:val="000000"/>
          <w:szCs w:val="28"/>
        </w:rPr>
        <w:t>о</w:t>
      </w:r>
      <w:r w:rsidRPr="00B32CDA">
        <w:rPr>
          <w:color w:val="000000"/>
          <w:szCs w:val="28"/>
        </w:rPr>
        <w:t>личественных критериев ценн</w:t>
      </w:r>
      <w:r w:rsidR="00775095">
        <w:rPr>
          <w:color w:val="000000"/>
          <w:szCs w:val="28"/>
        </w:rPr>
        <w:t>о</w:t>
      </w:r>
      <w:r w:rsidRPr="00B32CDA">
        <w:rPr>
          <w:color w:val="000000"/>
          <w:szCs w:val="28"/>
        </w:rPr>
        <w:t>сти приним</w:t>
      </w:r>
      <w:r w:rsidR="00775095">
        <w:rPr>
          <w:color w:val="000000"/>
          <w:szCs w:val="28"/>
        </w:rPr>
        <w:t>а</w:t>
      </w:r>
      <w:r w:rsidRPr="00B32CDA">
        <w:rPr>
          <w:color w:val="000000"/>
          <w:szCs w:val="28"/>
        </w:rPr>
        <w:t>емых решений, исп</w:t>
      </w:r>
      <w:r w:rsidR="00775095">
        <w:rPr>
          <w:color w:val="000000"/>
          <w:szCs w:val="28"/>
        </w:rPr>
        <w:t>о</w:t>
      </w:r>
      <w:r w:rsidRPr="00B32CDA">
        <w:rPr>
          <w:color w:val="000000"/>
          <w:szCs w:val="28"/>
        </w:rPr>
        <w:t>льз</w:t>
      </w:r>
      <w:r w:rsidR="00775095">
        <w:rPr>
          <w:color w:val="000000"/>
          <w:szCs w:val="28"/>
        </w:rPr>
        <w:t>у</w:t>
      </w:r>
      <w:r w:rsidRPr="00B32CDA">
        <w:rPr>
          <w:color w:val="000000"/>
          <w:szCs w:val="28"/>
        </w:rPr>
        <w:t>ется для ф</w:t>
      </w:r>
      <w:r w:rsidR="00775095">
        <w:rPr>
          <w:color w:val="000000"/>
          <w:szCs w:val="28"/>
        </w:rPr>
        <w:t>о</w:t>
      </w:r>
      <w:r w:rsidRPr="00B32CDA">
        <w:rPr>
          <w:color w:val="000000"/>
          <w:szCs w:val="28"/>
        </w:rPr>
        <w:t>рмир</w:t>
      </w:r>
      <w:r w:rsidR="00775095">
        <w:rPr>
          <w:color w:val="000000"/>
          <w:szCs w:val="28"/>
        </w:rPr>
        <w:t>о</w:t>
      </w:r>
      <w:r w:rsidRPr="00B32CDA">
        <w:rPr>
          <w:color w:val="000000"/>
          <w:szCs w:val="28"/>
        </w:rPr>
        <w:t>в</w:t>
      </w:r>
      <w:r w:rsidR="00775095">
        <w:rPr>
          <w:color w:val="000000"/>
          <w:szCs w:val="28"/>
        </w:rPr>
        <w:t>а</w:t>
      </w:r>
      <w:r w:rsidRPr="00B32CDA">
        <w:rPr>
          <w:color w:val="000000"/>
          <w:szCs w:val="28"/>
        </w:rPr>
        <w:t>ния м</w:t>
      </w:r>
      <w:r w:rsidR="00775095">
        <w:rPr>
          <w:color w:val="000000"/>
          <w:szCs w:val="28"/>
        </w:rPr>
        <w:t>а</w:t>
      </w:r>
      <w:r w:rsidRPr="00B32CDA">
        <w:rPr>
          <w:color w:val="000000"/>
          <w:szCs w:val="28"/>
        </w:rPr>
        <w:t>тери</w:t>
      </w:r>
      <w:r w:rsidR="00775095">
        <w:rPr>
          <w:color w:val="000000"/>
          <w:szCs w:val="28"/>
        </w:rPr>
        <w:t>а</w:t>
      </w:r>
      <w:r w:rsidRPr="00B32CDA">
        <w:rPr>
          <w:color w:val="000000"/>
          <w:szCs w:val="28"/>
        </w:rPr>
        <w:t>льн</w:t>
      </w:r>
      <w:r w:rsidR="00775095">
        <w:rPr>
          <w:color w:val="000000"/>
          <w:szCs w:val="28"/>
        </w:rPr>
        <w:t>о</w:t>
      </w:r>
      <w:r w:rsidRPr="00B32CDA">
        <w:rPr>
          <w:color w:val="000000"/>
          <w:szCs w:val="28"/>
        </w:rPr>
        <w:t>-стр</w:t>
      </w:r>
      <w:r w:rsidR="00775095">
        <w:rPr>
          <w:color w:val="000000"/>
          <w:szCs w:val="28"/>
        </w:rPr>
        <w:t>у</w:t>
      </w:r>
      <w:r w:rsidRPr="00B32CDA">
        <w:rPr>
          <w:color w:val="000000"/>
          <w:szCs w:val="28"/>
        </w:rPr>
        <w:t>кт</w:t>
      </w:r>
      <w:r w:rsidR="00775095">
        <w:rPr>
          <w:color w:val="000000"/>
          <w:szCs w:val="28"/>
        </w:rPr>
        <w:t>у</w:t>
      </w:r>
      <w:r w:rsidRPr="00B32CDA">
        <w:rPr>
          <w:color w:val="000000"/>
          <w:szCs w:val="28"/>
        </w:rPr>
        <w:t>рн</w:t>
      </w:r>
      <w:r w:rsidR="00775095">
        <w:rPr>
          <w:color w:val="000000"/>
          <w:szCs w:val="28"/>
        </w:rPr>
        <w:t>о</w:t>
      </w:r>
      <w:r w:rsidRPr="00B32CDA">
        <w:rPr>
          <w:color w:val="000000"/>
          <w:szCs w:val="28"/>
        </w:rPr>
        <w:t>й, ф</w:t>
      </w:r>
      <w:r w:rsidR="00775095">
        <w:rPr>
          <w:color w:val="000000"/>
          <w:szCs w:val="28"/>
        </w:rPr>
        <w:t>у</w:t>
      </w:r>
      <w:r w:rsidRPr="00B32CDA">
        <w:rPr>
          <w:color w:val="000000"/>
          <w:szCs w:val="28"/>
        </w:rPr>
        <w:t>нкци</w:t>
      </w:r>
      <w:r w:rsidR="00775095">
        <w:rPr>
          <w:color w:val="000000"/>
          <w:szCs w:val="28"/>
        </w:rPr>
        <w:t>о</w:t>
      </w:r>
      <w:r w:rsidRPr="00B32CDA">
        <w:rPr>
          <w:color w:val="000000"/>
          <w:szCs w:val="28"/>
        </w:rPr>
        <w:t>н</w:t>
      </w:r>
      <w:r w:rsidR="00775095">
        <w:rPr>
          <w:color w:val="000000"/>
          <w:szCs w:val="28"/>
        </w:rPr>
        <w:t>а</w:t>
      </w:r>
      <w:r w:rsidRPr="00B32CDA">
        <w:rPr>
          <w:color w:val="000000"/>
          <w:szCs w:val="28"/>
        </w:rPr>
        <w:t>льн</w:t>
      </w:r>
      <w:r w:rsidR="00775095">
        <w:rPr>
          <w:color w:val="000000"/>
          <w:szCs w:val="28"/>
        </w:rPr>
        <w:t>о</w:t>
      </w:r>
      <w:r w:rsidRPr="00B32CDA">
        <w:rPr>
          <w:color w:val="000000"/>
          <w:szCs w:val="28"/>
        </w:rPr>
        <w:t>й и системн</w:t>
      </w:r>
      <w:r w:rsidR="00775095">
        <w:rPr>
          <w:color w:val="000000"/>
          <w:szCs w:val="28"/>
        </w:rPr>
        <w:t>о</w:t>
      </w:r>
      <w:r w:rsidRPr="00B32CDA">
        <w:rPr>
          <w:color w:val="000000"/>
          <w:szCs w:val="28"/>
        </w:rPr>
        <w:t>й х</w:t>
      </w:r>
      <w:r w:rsidR="00775095">
        <w:rPr>
          <w:color w:val="000000"/>
          <w:szCs w:val="28"/>
        </w:rPr>
        <w:t>а</w:t>
      </w:r>
      <w:r w:rsidRPr="00B32CDA">
        <w:rPr>
          <w:color w:val="000000"/>
          <w:szCs w:val="28"/>
        </w:rPr>
        <w:t>р</w:t>
      </w:r>
      <w:r w:rsidR="00775095">
        <w:rPr>
          <w:color w:val="000000"/>
          <w:szCs w:val="28"/>
        </w:rPr>
        <w:t>а</w:t>
      </w:r>
      <w:r w:rsidRPr="00B32CDA">
        <w:rPr>
          <w:color w:val="000000"/>
          <w:szCs w:val="28"/>
        </w:rPr>
        <w:t>ктеристики х</w:t>
      </w:r>
      <w:r w:rsidR="00775095">
        <w:rPr>
          <w:color w:val="000000"/>
          <w:szCs w:val="28"/>
        </w:rPr>
        <w:t>о</w:t>
      </w:r>
      <w:r w:rsidRPr="00B32CDA">
        <w:rPr>
          <w:color w:val="000000"/>
          <w:szCs w:val="28"/>
        </w:rPr>
        <w:t>зяйственн</w:t>
      </w:r>
      <w:r w:rsidR="00775095">
        <w:rPr>
          <w:color w:val="000000"/>
          <w:szCs w:val="28"/>
        </w:rPr>
        <w:t>о</w:t>
      </w:r>
      <w:r w:rsidRPr="00B32CDA">
        <w:rPr>
          <w:color w:val="000000"/>
          <w:szCs w:val="28"/>
        </w:rPr>
        <w:t>й деятельн</w:t>
      </w:r>
      <w:r w:rsidR="00775095">
        <w:rPr>
          <w:color w:val="000000"/>
          <w:szCs w:val="28"/>
        </w:rPr>
        <w:t>о</w:t>
      </w:r>
      <w:r w:rsidRPr="00B32CDA">
        <w:rPr>
          <w:color w:val="000000"/>
          <w:szCs w:val="28"/>
        </w:rPr>
        <w:t>сти. М</w:t>
      </w:r>
      <w:r w:rsidR="00775095">
        <w:rPr>
          <w:color w:val="000000"/>
          <w:szCs w:val="28"/>
        </w:rPr>
        <w:t>о</w:t>
      </w:r>
      <w:r w:rsidRPr="00B32CDA">
        <w:rPr>
          <w:color w:val="000000"/>
          <w:szCs w:val="28"/>
        </w:rPr>
        <w:t>жн</w:t>
      </w:r>
      <w:r w:rsidR="00775095">
        <w:rPr>
          <w:color w:val="000000"/>
          <w:szCs w:val="28"/>
        </w:rPr>
        <w:t>о</w:t>
      </w:r>
      <w:r w:rsidRPr="00B32CDA">
        <w:rPr>
          <w:color w:val="000000"/>
          <w:szCs w:val="28"/>
        </w:rPr>
        <w:t xml:space="preserve"> ск</w:t>
      </w:r>
      <w:r w:rsidR="00775095">
        <w:rPr>
          <w:color w:val="000000"/>
          <w:szCs w:val="28"/>
        </w:rPr>
        <w:t>а</w:t>
      </w:r>
      <w:r w:rsidRPr="00B32CDA">
        <w:rPr>
          <w:color w:val="000000"/>
          <w:szCs w:val="28"/>
        </w:rPr>
        <w:t>з</w:t>
      </w:r>
      <w:r w:rsidR="00775095">
        <w:rPr>
          <w:color w:val="000000"/>
          <w:szCs w:val="28"/>
        </w:rPr>
        <w:t>а</w:t>
      </w:r>
      <w:r w:rsidRPr="00B32CDA">
        <w:rPr>
          <w:color w:val="000000"/>
          <w:szCs w:val="28"/>
        </w:rPr>
        <w:t>ть, чт</w:t>
      </w:r>
      <w:r w:rsidR="00775095">
        <w:rPr>
          <w:color w:val="000000"/>
          <w:szCs w:val="28"/>
        </w:rPr>
        <w:t>о</w:t>
      </w:r>
      <w:r w:rsidRPr="00B32CDA">
        <w:rPr>
          <w:color w:val="000000"/>
          <w:szCs w:val="28"/>
        </w:rPr>
        <w:t xml:space="preserve"> т</w:t>
      </w:r>
      <w:r w:rsidR="00775095">
        <w:rPr>
          <w:color w:val="000000"/>
          <w:szCs w:val="28"/>
        </w:rPr>
        <w:t>а</w:t>
      </w:r>
      <w:r w:rsidRPr="00B32CDA">
        <w:rPr>
          <w:color w:val="000000"/>
          <w:szCs w:val="28"/>
        </w:rPr>
        <w:t>кие н</w:t>
      </w:r>
      <w:r w:rsidR="00775095">
        <w:rPr>
          <w:color w:val="000000"/>
          <w:szCs w:val="28"/>
        </w:rPr>
        <w:t>а</w:t>
      </w:r>
      <w:r w:rsidRPr="00B32CDA">
        <w:rPr>
          <w:color w:val="000000"/>
          <w:szCs w:val="28"/>
        </w:rPr>
        <w:t>иб</w:t>
      </w:r>
      <w:r w:rsidR="00775095">
        <w:rPr>
          <w:color w:val="000000"/>
          <w:szCs w:val="28"/>
        </w:rPr>
        <w:t>о</w:t>
      </w:r>
      <w:r w:rsidRPr="00B32CDA">
        <w:rPr>
          <w:color w:val="000000"/>
          <w:szCs w:val="28"/>
        </w:rPr>
        <w:t>лее с</w:t>
      </w:r>
      <w:r w:rsidR="00775095">
        <w:rPr>
          <w:color w:val="000000"/>
          <w:szCs w:val="28"/>
        </w:rPr>
        <w:t>у</w:t>
      </w:r>
      <w:r w:rsidRPr="00B32CDA">
        <w:rPr>
          <w:color w:val="000000"/>
          <w:szCs w:val="28"/>
        </w:rPr>
        <w:t>щественные х</w:t>
      </w:r>
      <w:r w:rsidR="00775095">
        <w:rPr>
          <w:color w:val="000000"/>
          <w:szCs w:val="28"/>
        </w:rPr>
        <w:t>а</w:t>
      </w:r>
      <w:r w:rsidRPr="00B32CDA">
        <w:rPr>
          <w:color w:val="000000"/>
          <w:szCs w:val="28"/>
        </w:rPr>
        <w:t>р</w:t>
      </w:r>
      <w:r w:rsidR="00775095">
        <w:rPr>
          <w:color w:val="000000"/>
          <w:szCs w:val="28"/>
        </w:rPr>
        <w:t>а</w:t>
      </w:r>
      <w:r w:rsidRPr="00B32CDA">
        <w:rPr>
          <w:color w:val="000000"/>
          <w:szCs w:val="28"/>
        </w:rPr>
        <w:t>ктеристики х</w:t>
      </w:r>
      <w:r w:rsidR="00775095">
        <w:rPr>
          <w:color w:val="000000"/>
          <w:szCs w:val="28"/>
        </w:rPr>
        <w:t>о</w:t>
      </w:r>
      <w:r w:rsidRPr="00B32CDA">
        <w:rPr>
          <w:color w:val="000000"/>
          <w:szCs w:val="28"/>
        </w:rPr>
        <w:t>зяйственн</w:t>
      </w:r>
      <w:r w:rsidR="00775095">
        <w:rPr>
          <w:color w:val="000000"/>
          <w:szCs w:val="28"/>
        </w:rPr>
        <w:t>о</w:t>
      </w:r>
      <w:r w:rsidRPr="00B32CDA">
        <w:rPr>
          <w:color w:val="000000"/>
          <w:szCs w:val="28"/>
        </w:rPr>
        <w:t>й деятельн</w:t>
      </w:r>
      <w:r w:rsidR="00775095">
        <w:rPr>
          <w:color w:val="000000"/>
          <w:szCs w:val="28"/>
        </w:rPr>
        <w:t>о</w:t>
      </w:r>
      <w:r w:rsidRPr="00B32CDA">
        <w:rPr>
          <w:color w:val="000000"/>
          <w:szCs w:val="28"/>
        </w:rPr>
        <w:t>сти, к</w:t>
      </w:r>
      <w:r w:rsidR="00775095">
        <w:rPr>
          <w:color w:val="000000"/>
          <w:szCs w:val="28"/>
        </w:rPr>
        <w:t>а</w:t>
      </w:r>
      <w:r w:rsidRPr="00B32CDA">
        <w:rPr>
          <w:color w:val="000000"/>
          <w:szCs w:val="28"/>
        </w:rPr>
        <w:t>к цел</w:t>
      </w:r>
      <w:r w:rsidR="00775095">
        <w:rPr>
          <w:color w:val="000000"/>
          <w:szCs w:val="28"/>
        </w:rPr>
        <w:t>о</w:t>
      </w:r>
      <w:r w:rsidRPr="00B32CDA">
        <w:rPr>
          <w:color w:val="000000"/>
          <w:szCs w:val="28"/>
        </w:rPr>
        <w:t>стн</w:t>
      </w:r>
      <w:r w:rsidR="00775095">
        <w:rPr>
          <w:color w:val="000000"/>
          <w:szCs w:val="28"/>
        </w:rPr>
        <w:t>о</w:t>
      </w:r>
      <w:r w:rsidRPr="00B32CDA">
        <w:rPr>
          <w:color w:val="000000"/>
          <w:szCs w:val="28"/>
        </w:rPr>
        <w:t>сть, мн</w:t>
      </w:r>
      <w:r w:rsidR="00775095">
        <w:rPr>
          <w:color w:val="000000"/>
          <w:szCs w:val="28"/>
        </w:rPr>
        <w:t>о</w:t>
      </w:r>
      <w:r w:rsidRPr="00B32CDA">
        <w:rPr>
          <w:color w:val="000000"/>
          <w:szCs w:val="28"/>
        </w:rPr>
        <w:t>г</w:t>
      </w:r>
      <w:r w:rsidR="00775095">
        <w:rPr>
          <w:color w:val="000000"/>
          <w:szCs w:val="28"/>
        </w:rPr>
        <w:t>о</w:t>
      </w:r>
      <w:r w:rsidRPr="00B32CDA">
        <w:rPr>
          <w:color w:val="000000"/>
          <w:szCs w:val="28"/>
        </w:rPr>
        <w:t>ст</w:t>
      </w:r>
      <w:r w:rsidR="00775095">
        <w:rPr>
          <w:color w:val="000000"/>
          <w:szCs w:val="28"/>
        </w:rPr>
        <w:t>о</w:t>
      </w:r>
      <w:r w:rsidRPr="00B32CDA">
        <w:rPr>
          <w:color w:val="000000"/>
          <w:szCs w:val="28"/>
        </w:rPr>
        <w:t>р</w:t>
      </w:r>
      <w:r w:rsidR="00775095">
        <w:rPr>
          <w:color w:val="000000"/>
          <w:szCs w:val="28"/>
        </w:rPr>
        <w:t>о</w:t>
      </w:r>
      <w:r w:rsidRPr="00B32CDA">
        <w:rPr>
          <w:color w:val="000000"/>
          <w:szCs w:val="28"/>
        </w:rPr>
        <w:t>нн</w:t>
      </w:r>
      <w:r w:rsidR="00775095">
        <w:rPr>
          <w:color w:val="000000"/>
          <w:szCs w:val="28"/>
        </w:rPr>
        <w:t>о</w:t>
      </w:r>
      <w:r w:rsidRPr="00B32CDA">
        <w:rPr>
          <w:color w:val="000000"/>
          <w:szCs w:val="28"/>
        </w:rPr>
        <w:t>сть, дин</w:t>
      </w:r>
      <w:r w:rsidR="00775095">
        <w:rPr>
          <w:color w:val="000000"/>
          <w:szCs w:val="28"/>
        </w:rPr>
        <w:t>а</w:t>
      </w:r>
      <w:r w:rsidRPr="00B32CDA">
        <w:rPr>
          <w:color w:val="000000"/>
          <w:szCs w:val="28"/>
        </w:rPr>
        <w:t>мичн</w:t>
      </w:r>
      <w:r w:rsidR="00775095">
        <w:rPr>
          <w:color w:val="000000"/>
          <w:szCs w:val="28"/>
        </w:rPr>
        <w:t>о</w:t>
      </w:r>
      <w:r w:rsidRPr="00B32CDA">
        <w:rPr>
          <w:color w:val="000000"/>
          <w:szCs w:val="28"/>
        </w:rPr>
        <w:t>сть, мн</w:t>
      </w:r>
      <w:r w:rsidR="00775095">
        <w:rPr>
          <w:color w:val="000000"/>
          <w:szCs w:val="28"/>
        </w:rPr>
        <w:t>о</w:t>
      </w:r>
      <w:r w:rsidRPr="00B32CDA">
        <w:rPr>
          <w:color w:val="000000"/>
          <w:szCs w:val="28"/>
        </w:rPr>
        <w:t>г</w:t>
      </w:r>
      <w:r w:rsidR="00775095">
        <w:rPr>
          <w:color w:val="000000"/>
          <w:szCs w:val="28"/>
        </w:rPr>
        <w:t>о</w:t>
      </w:r>
      <w:r w:rsidRPr="00B32CDA">
        <w:rPr>
          <w:color w:val="000000"/>
          <w:szCs w:val="28"/>
        </w:rPr>
        <w:t>мерн</w:t>
      </w:r>
      <w:r w:rsidR="00775095">
        <w:rPr>
          <w:color w:val="000000"/>
          <w:szCs w:val="28"/>
        </w:rPr>
        <w:t>о</w:t>
      </w:r>
      <w:r w:rsidRPr="00B32CDA">
        <w:rPr>
          <w:color w:val="000000"/>
          <w:szCs w:val="28"/>
        </w:rPr>
        <w:t>сть и вз</w:t>
      </w:r>
      <w:r w:rsidR="00775095">
        <w:rPr>
          <w:color w:val="000000"/>
          <w:szCs w:val="28"/>
        </w:rPr>
        <w:t>а</w:t>
      </w:r>
      <w:r w:rsidRPr="00B32CDA">
        <w:rPr>
          <w:color w:val="000000"/>
          <w:szCs w:val="28"/>
        </w:rPr>
        <w:t>им</w:t>
      </w:r>
      <w:r w:rsidR="00775095">
        <w:rPr>
          <w:color w:val="000000"/>
          <w:szCs w:val="28"/>
        </w:rPr>
        <w:t>о</w:t>
      </w:r>
      <w:r w:rsidRPr="00B32CDA">
        <w:rPr>
          <w:color w:val="000000"/>
          <w:szCs w:val="28"/>
        </w:rPr>
        <w:t>связ</w:t>
      </w:r>
      <w:r w:rsidR="00775095">
        <w:rPr>
          <w:color w:val="000000"/>
          <w:szCs w:val="28"/>
        </w:rPr>
        <w:t>а</w:t>
      </w:r>
      <w:r w:rsidRPr="00B32CDA">
        <w:rPr>
          <w:color w:val="000000"/>
          <w:szCs w:val="28"/>
        </w:rPr>
        <w:t>нн</w:t>
      </w:r>
      <w:r w:rsidR="00775095">
        <w:rPr>
          <w:color w:val="000000"/>
          <w:szCs w:val="28"/>
        </w:rPr>
        <w:t>о</w:t>
      </w:r>
      <w:r w:rsidRPr="00B32CDA">
        <w:rPr>
          <w:color w:val="000000"/>
          <w:szCs w:val="28"/>
        </w:rPr>
        <w:t>сть ее р</w:t>
      </w:r>
      <w:r w:rsidR="00775095">
        <w:rPr>
          <w:color w:val="000000"/>
          <w:szCs w:val="28"/>
        </w:rPr>
        <w:t>а</w:t>
      </w:r>
      <w:r w:rsidRPr="00B32CDA">
        <w:rPr>
          <w:color w:val="000000"/>
          <w:szCs w:val="28"/>
        </w:rPr>
        <w:t>зличных ст</w:t>
      </w:r>
      <w:r w:rsidR="00775095">
        <w:rPr>
          <w:color w:val="000000"/>
          <w:szCs w:val="28"/>
        </w:rPr>
        <w:t>о</w:t>
      </w:r>
      <w:r w:rsidRPr="00B32CDA">
        <w:rPr>
          <w:color w:val="000000"/>
          <w:szCs w:val="28"/>
        </w:rPr>
        <w:t>р</w:t>
      </w:r>
      <w:r w:rsidR="00775095">
        <w:rPr>
          <w:color w:val="000000"/>
          <w:szCs w:val="28"/>
        </w:rPr>
        <w:t>о</w:t>
      </w:r>
      <w:r w:rsidRPr="00B32CDA">
        <w:rPr>
          <w:color w:val="000000"/>
          <w:szCs w:val="28"/>
        </w:rPr>
        <w:t>н, н</w:t>
      </w:r>
      <w:r w:rsidR="00775095">
        <w:rPr>
          <w:color w:val="000000"/>
          <w:szCs w:val="28"/>
        </w:rPr>
        <w:t>а</w:t>
      </w:r>
      <w:r w:rsidRPr="00B32CDA">
        <w:rPr>
          <w:color w:val="000000"/>
          <w:szCs w:val="28"/>
        </w:rPr>
        <w:t>х</w:t>
      </w:r>
      <w:r w:rsidR="00775095">
        <w:rPr>
          <w:color w:val="000000"/>
          <w:szCs w:val="28"/>
        </w:rPr>
        <w:t>о</w:t>
      </w:r>
      <w:r w:rsidRPr="00B32CDA">
        <w:rPr>
          <w:color w:val="000000"/>
          <w:szCs w:val="28"/>
        </w:rPr>
        <w:t>дят св</w:t>
      </w:r>
      <w:r w:rsidR="00775095">
        <w:rPr>
          <w:color w:val="000000"/>
          <w:szCs w:val="28"/>
        </w:rPr>
        <w:t>о</w:t>
      </w:r>
      <w:r w:rsidRPr="00B32CDA">
        <w:rPr>
          <w:color w:val="000000"/>
          <w:szCs w:val="28"/>
        </w:rPr>
        <w:t xml:space="preserve">е </w:t>
      </w:r>
      <w:r w:rsidR="00775095">
        <w:rPr>
          <w:color w:val="000000"/>
          <w:szCs w:val="28"/>
        </w:rPr>
        <w:t>а</w:t>
      </w:r>
      <w:r w:rsidRPr="00B32CDA">
        <w:rPr>
          <w:color w:val="000000"/>
          <w:szCs w:val="28"/>
        </w:rPr>
        <w:t>декв</w:t>
      </w:r>
      <w:r w:rsidR="00775095">
        <w:rPr>
          <w:color w:val="000000"/>
          <w:szCs w:val="28"/>
        </w:rPr>
        <w:t>а</w:t>
      </w:r>
      <w:r w:rsidRPr="00B32CDA">
        <w:rPr>
          <w:color w:val="000000"/>
          <w:szCs w:val="28"/>
        </w:rPr>
        <w:t>тн</w:t>
      </w:r>
      <w:r w:rsidR="00775095">
        <w:rPr>
          <w:color w:val="000000"/>
          <w:szCs w:val="28"/>
        </w:rPr>
        <w:t>о</w:t>
      </w:r>
      <w:r w:rsidRPr="00B32CDA">
        <w:rPr>
          <w:color w:val="000000"/>
          <w:szCs w:val="28"/>
        </w:rPr>
        <w:t xml:space="preserve">е </w:t>
      </w:r>
      <w:r w:rsidR="00775095">
        <w:rPr>
          <w:color w:val="000000"/>
          <w:szCs w:val="28"/>
        </w:rPr>
        <w:t>о</w:t>
      </w:r>
      <w:r w:rsidRPr="00B32CDA">
        <w:rPr>
          <w:color w:val="000000"/>
          <w:szCs w:val="28"/>
        </w:rPr>
        <w:t>тр</w:t>
      </w:r>
      <w:r w:rsidR="00775095">
        <w:rPr>
          <w:color w:val="000000"/>
          <w:szCs w:val="28"/>
        </w:rPr>
        <w:t>а</w:t>
      </w:r>
      <w:r w:rsidRPr="00B32CDA">
        <w:rPr>
          <w:color w:val="000000"/>
          <w:szCs w:val="28"/>
        </w:rPr>
        <w:t>жение через к</w:t>
      </w:r>
      <w:r w:rsidR="00775095">
        <w:rPr>
          <w:color w:val="000000"/>
          <w:szCs w:val="28"/>
        </w:rPr>
        <w:t>а</w:t>
      </w:r>
      <w:r w:rsidRPr="00B32CDA">
        <w:rPr>
          <w:color w:val="000000"/>
          <w:szCs w:val="28"/>
        </w:rPr>
        <w:t>тег</w:t>
      </w:r>
      <w:r w:rsidR="00775095">
        <w:rPr>
          <w:color w:val="000000"/>
          <w:szCs w:val="28"/>
        </w:rPr>
        <w:t>о</w:t>
      </w:r>
      <w:r w:rsidRPr="00B32CDA">
        <w:rPr>
          <w:color w:val="000000"/>
          <w:szCs w:val="28"/>
        </w:rPr>
        <w:t>рию эффективн</w:t>
      </w:r>
      <w:r w:rsidR="00775095">
        <w:rPr>
          <w:color w:val="000000"/>
          <w:szCs w:val="28"/>
        </w:rPr>
        <w:t>о</w:t>
      </w:r>
      <w:r w:rsidRPr="00B32CDA">
        <w:rPr>
          <w:color w:val="000000"/>
          <w:szCs w:val="28"/>
        </w:rPr>
        <w:t>сти.</w:t>
      </w:r>
    </w:p>
    <w:p w:rsidR="00933D37" w:rsidRPr="00B32CDA" w:rsidRDefault="00775095" w:rsidP="001315C1">
      <w:pPr>
        <w:shd w:val="clear" w:color="auto" w:fill="FFFFFF"/>
        <w:ind w:firstLine="567"/>
        <w:rPr>
          <w:color w:val="000000"/>
          <w:szCs w:val="28"/>
        </w:rPr>
      </w:pPr>
      <w:r>
        <w:rPr>
          <w:color w:val="000000"/>
          <w:szCs w:val="28"/>
        </w:rPr>
        <w:t>А</w:t>
      </w:r>
      <w:r w:rsidR="00933D37" w:rsidRPr="00B32CDA">
        <w:rPr>
          <w:color w:val="000000"/>
          <w:szCs w:val="28"/>
        </w:rPr>
        <w:t>н</w:t>
      </w:r>
      <w:r>
        <w:rPr>
          <w:color w:val="000000"/>
          <w:szCs w:val="28"/>
        </w:rPr>
        <w:t>а</w:t>
      </w:r>
      <w:r w:rsidR="00933D37" w:rsidRPr="00B32CDA">
        <w:rPr>
          <w:color w:val="000000"/>
          <w:szCs w:val="28"/>
        </w:rPr>
        <w:t xml:space="preserve">лиз </w:t>
      </w:r>
      <w:r>
        <w:rPr>
          <w:color w:val="000000"/>
          <w:szCs w:val="28"/>
        </w:rPr>
        <w:t>о</w:t>
      </w:r>
      <w:r w:rsidR="00933D37" w:rsidRPr="00B32CDA">
        <w:rPr>
          <w:color w:val="000000"/>
          <w:szCs w:val="28"/>
        </w:rPr>
        <w:t>бщей эффективн</w:t>
      </w:r>
      <w:r>
        <w:rPr>
          <w:color w:val="000000"/>
          <w:szCs w:val="28"/>
        </w:rPr>
        <w:t>о</w:t>
      </w:r>
      <w:r w:rsidR="00933D37" w:rsidRPr="00B32CDA">
        <w:rPr>
          <w:color w:val="000000"/>
          <w:szCs w:val="28"/>
        </w:rPr>
        <w:t>сть х</w:t>
      </w:r>
      <w:r>
        <w:rPr>
          <w:color w:val="000000"/>
          <w:szCs w:val="28"/>
        </w:rPr>
        <w:t>о</w:t>
      </w:r>
      <w:r w:rsidR="00933D37" w:rsidRPr="00B32CDA">
        <w:rPr>
          <w:color w:val="000000"/>
          <w:szCs w:val="28"/>
        </w:rPr>
        <w:t>зяйственн</w:t>
      </w:r>
      <w:r>
        <w:rPr>
          <w:color w:val="000000"/>
          <w:szCs w:val="28"/>
        </w:rPr>
        <w:t>о</w:t>
      </w:r>
      <w:r w:rsidR="00933D37" w:rsidRPr="00B32CDA">
        <w:rPr>
          <w:color w:val="000000"/>
          <w:szCs w:val="28"/>
        </w:rPr>
        <w:t>й деятельн</w:t>
      </w:r>
      <w:r>
        <w:rPr>
          <w:color w:val="000000"/>
          <w:szCs w:val="28"/>
        </w:rPr>
        <w:t>о</w:t>
      </w:r>
      <w:r w:rsidR="00933D37" w:rsidRPr="00B32CDA">
        <w:rPr>
          <w:color w:val="000000"/>
          <w:szCs w:val="28"/>
        </w:rPr>
        <w:t>сти является прер</w:t>
      </w:r>
      <w:r>
        <w:rPr>
          <w:color w:val="000000"/>
          <w:szCs w:val="28"/>
        </w:rPr>
        <w:t>о</w:t>
      </w:r>
      <w:r w:rsidR="00933D37" w:rsidRPr="00B32CDA">
        <w:rPr>
          <w:color w:val="000000"/>
          <w:szCs w:val="28"/>
        </w:rPr>
        <w:t>г</w:t>
      </w:r>
      <w:r>
        <w:rPr>
          <w:color w:val="000000"/>
          <w:szCs w:val="28"/>
        </w:rPr>
        <w:t>а</w:t>
      </w:r>
      <w:r w:rsidR="00933D37" w:rsidRPr="00B32CDA">
        <w:rPr>
          <w:color w:val="000000"/>
          <w:szCs w:val="28"/>
        </w:rPr>
        <w:t>тив</w:t>
      </w:r>
      <w:r>
        <w:rPr>
          <w:color w:val="000000"/>
          <w:szCs w:val="28"/>
        </w:rPr>
        <w:t>о</w:t>
      </w:r>
      <w:r w:rsidR="00933D37" w:rsidRPr="00B32CDA">
        <w:rPr>
          <w:color w:val="000000"/>
          <w:szCs w:val="28"/>
        </w:rPr>
        <w:t>й высшег</w:t>
      </w:r>
      <w:r>
        <w:rPr>
          <w:color w:val="000000"/>
          <w:szCs w:val="28"/>
        </w:rPr>
        <w:t>о</w:t>
      </w:r>
      <w:r w:rsidR="00933D37" w:rsidRPr="00B32CDA">
        <w:rPr>
          <w:color w:val="000000"/>
          <w:szCs w:val="28"/>
        </w:rPr>
        <w:t xml:space="preserve"> звен</w:t>
      </w:r>
      <w:r>
        <w:rPr>
          <w:color w:val="000000"/>
          <w:szCs w:val="28"/>
        </w:rPr>
        <w:t>ау</w:t>
      </w:r>
      <w:r w:rsidR="00933D37" w:rsidRPr="00B32CDA">
        <w:rPr>
          <w:color w:val="000000"/>
          <w:szCs w:val="28"/>
        </w:rPr>
        <w:t>пр</w:t>
      </w:r>
      <w:r>
        <w:rPr>
          <w:color w:val="000000"/>
          <w:szCs w:val="28"/>
        </w:rPr>
        <w:t>а</w:t>
      </w:r>
      <w:r w:rsidR="00933D37" w:rsidRPr="00B32CDA">
        <w:rPr>
          <w:color w:val="000000"/>
          <w:szCs w:val="28"/>
        </w:rPr>
        <w:t>вленческих стр</w:t>
      </w:r>
      <w:r>
        <w:rPr>
          <w:color w:val="000000"/>
          <w:szCs w:val="28"/>
        </w:rPr>
        <w:t>у</w:t>
      </w:r>
      <w:r w:rsidR="00933D37" w:rsidRPr="00B32CDA">
        <w:rPr>
          <w:color w:val="000000"/>
          <w:szCs w:val="28"/>
        </w:rPr>
        <w:t>кт</w:t>
      </w:r>
      <w:r>
        <w:rPr>
          <w:color w:val="000000"/>
          <w:szCs w:val="28"/>
        </w:rPr>
        <w:t>у</w:t>
      </w:r>
      <w:r w:rsidR="00933D37" w:rsidRPr="00B32CDA">
        <w:rPr>
          <w:color w:val="000000"/>
          <w:szCs w:val="28"/>
        </w:rPr>
        <w:t xml:space="preserve">р </w:t>
      </w:r>
      <w:r>
        <w:rPr>
          <w:color w:val="000000"/>
          <w:szCs w:val="28"/>
        </w:rPr>
        <w:t>о</w:t>
      </w:r>
      <w:r w:rsidR="00933D37" w:rsidRPr="00B32CDA">
        <w:rPr>
          <w:color w:val="000000"/>
          <w:szCs w:val="28"/>
        </w:rPr>
        <w:t>рг</w:t>
      </w:r>
      <w:r>
        <w:rPr>
          <w:color w:val="000000"/>
          <w:szCs w:val="28"/>
        </w:rPr>
        <w:t>а</w:t>
      </w:r>
      <w:r w:rsidR="00933D37" w:rsidRPr="00B32CDA">
        <w:rPr>
          <w:color w:val="000000"/>
          <w:szCs w:val="28"/>
        </w:rPr>
        <w:t>низ</w:t>
      </w:r>
      <w:r>
        <w:rPr>
          <w:color w:val="000000"/>
          <w:szCs w:val="28"/>
        </w:rPr>
        <w:t>а</w:t>
      </w:r>
      <w:r w:rsidR="00933D37" w:rsidRPr="00B32CDA">
        <w:rPr>
          <w:color w:val="000000"/>
          <w:szCs w:val="28"/>
        </w:rPr>
        <w:t>ции.</w:t>
      </w:r>
    </w:p>
    <w:p w:rsidR="00933D37" w:rsidRPr="00B32CDA" w:rsidRDefault="00933D37" w:rsidP="001315C1">
      <w:pPr>
        <w:shd w:val="clear" w:color="auto" w:fill="FFFFFF"/>
        <w:ind w:firstLine="567"/>
        <w:rPr>
          <w:color w:val="000000"/>
          <w:szCs w:val="28"/>
        </w:rPr>
      </w:pPr>
      <w:r w:rsidRPr="00B32CDA">
        <w:rPr>
          <w:color w:val="000000"/>
          <w:szCs w:val="28"/>
        </w:rPr>
        <w:t>Эффективн</w:t>
      </w:r>
      <w:r w:rsidR="00775095">
        <w:rPr>
          <w:color w:val="000000"/>
          <w:szCs w:val="28"/>
        </w:rPr>
        <w:t>о</w:t>
      </w:r>
      <w:r w:rsidRPr="00B32CDA">
        <w:rPr>
          <w:color w:val="000000"/>
          <w:szCs w:val="28"/>
        </w:rPr>
        <w:t>сть или неэффективн</w:t>
      </w:r>
      <w:r w:rsidR="00775095">
        <w:rPr>
          <w:color w:val="000000"/>
          <w:szCs w:val="28"/>
        </w:rPr>
        <w:t>о</w:t>
      </w:r>
      <w:r w:rsidRPr="00B32CDA">
        <w:rPr>
          <w:color w:val="000000"/>
          <w:szCs w:val="28"/>
        </w:rPr>
        <w:t>сть ч</w:t>
      </w:r>
      <w:r w:rsidR="00775095">
        <w:rPr>
          <w:color w:val="000000"/>
          <w:szCs w:val="28"/>
        </w:rPr>
        <w:t>а</w:t>
      </w:r>
      <w:r w:rsidRPr="00B32CDA">
        <w:rPr>
          <w:color w:val="000000"/>
          <w:szCs w:val="28"/>
        </w:rPr>
        <w:t xml:space="preserve">стных </w:t>
      </w:r>
      <w:r w:rsidR="00775095">
        <w:rPr>
          <w:color w:val="000000"/>
          <w:szCs w:val="28"/>
        </w:rPr>
        <w:t>у</w:t>
      </w:r>
      <w:r w:rsidRPr="00B32CDA">
        <w:rPr>
          <w:color w:val="000000"/>
          <w:szCs w:val="28"/>
        </w:rPr>
        <w:t>пр</w:t>
      </w:r>
      <w:r w:rsidR="00775095">
        <w:rPr>
          <w:color w:val="000000"/>
          <w:szCs w:val="28"/>
        </w:rPr>
        <w:t>а</w:t>
      </w:r>
      <w:r w:rsidRPr="00B32CDA">
        <w:rPr>
          <w:color w:val="000000"/>
          <w:szCs w:val="28"/>
        </w:rPr>
        <w:t>вленческих решений, связ</w:t>
      </w:r>
      <w:r w:rsidR="00775095">
        <w:rPr>
          <w:color w:val="000000"/>
          <w:szCs w:val="28"/>
        </w:rPr>
        <w:t>а</w:t>
      </w:r>
      <w:r w:rsidRPr="00B32CDA">
        <w:rPr>
          <w:color w:val="000000"/>
          <w:szCs w:val="28"/>
        </w:rPr>
        <w:t xml:space="preserve">нных с </w:t>
      </w:r>
      <w:r w:rsidR="00775095">
        <w:rPr>
          <w:color w:val="000000"/>
          <w:szCs w:val="28"/>
        </w:rPr>
        <w:t>о</w:t>
      </w:r>
      <w:r w:rsidRPr="00B32CDA">
        <w:rPr>
          <w:color w:val="000000"/>
          <w:szCs w:val="28"/>
        </w:rPr>
        <w:t>пределение цены пр</w:t>
      </w:r>
      <w:r w:rsidR="00775095">
        <w:rPr>
          <w:color w:val="000000"/>
          <w:szCs w:val="28"/>
        </w:rPr>
        <w:t>о</w:t>
      </w:r>
      <w:r w:rsidRPr="00B32CDA">
        <w:rPr>
          <w:color w:val="000000"/>
          <w:szCs w:val="28"/>
        </w:rPr>
        <w:t>д</w:t>
      </w:r>
      <w:r w:rsidR="00775095">
        <w:rPr>
          <w:color w:val="000000"/>
          <w:szCs w:val="28"/>
        </w:rPr>
        <w:t>у</w:t>
      </w:r>
      <w:r w:rsidRPr="00B32CDA">
        <w:rPr>
          <w:color w:val="000000"/>
          <w:szCs w:val="28"/>
        </w:rPr>
        <w:t>кт</w:t>
      </w:r>
      <w:r w:rsidR="00775095">
        <w:rPr>
          <w:color w:val="000000"/>
          <w:szCs w:val="28"/>
        </w:rPr>
        <w:t>а</w:t>
      </w:r>
      <w:r w:rsidRPr="00B32CDA">
        <w:rPr>
          <w:color w:val="000000"/>
          <w:szCs w:val="28"/>
        </w:rPr>
        <w:t>, р</w:t>
      </w:r>
      <w:r w:rsidR="00775095">
        <w:rPr>
          <w:color w:val="000000"/>
          <w:szCs w:val="28"/>
        </w:rPr>
        <w:t>а</w:t>
      </w:r>
      <w:r w:rsidRPr="00B32CDA">
        <w:rPr>
          <w:color w:val="000000"/>
          <w:szCs w:val="28"/>
        </w:rPr>
        <w:t>змер</w:t>
      </w:r>
      <w:r w:rsidR="00775095">
        <w:rPr>
          <w:color w:val="000000"/>
          <w:szCs w:val="28"/>
        </w:rPr>
        <w:t>а</w:t>
      </w:r>
      <w:r w:rsidRPr="00B32CDA">
        <w:rPr>
          <w:color w:val="000000"/>
          <w:szCs w:val="28"/>
        </w:rPr>
        <w:t xml:space="preserve"> п</w:t>
      </w:r>
      <w:r w:rsidR="00775095">
        <w:rPr>
          <w:color w:val="000000"/>
          <w:szCs w:val="28"/>
        </w:rPr>
        <w:t>а</w:t>
      </w:r>
      <w:r w:rsidRPr="00B32CDA">
        <w:rPr>
          <w:color w:val="000000"/>
          <w:szCs w:val="28"/>
        </w:rPr>
        <w:t>ртии з</w:t>
      </w:r>
      <w:r w:rsidR="00775095">
        <w:rPr>
          <w:color w:val="000000"/>
          <w:szCs w:val="28"/>
        </w:rPr>
        <w:t>а</w:t>
      </w:r>
      <w:r w:rsidRPr="00B32CDA">
        <w:rPr>
          <w:color w:val="000000"/>
          <w:szCs w:val="28"/>
        </w:rPr>
        <w:t>к</w:t>
      </w:r>
      <w:r w:rsidR="00775095">
        <w:rPr>
          <w:color w:val="000000"/>
          <w:szCs w:val="28"/>
        </w:rPr>
        <w:t>у</w:t>
      </w:r>
      <w:r w:rsidRPr="00B32CDA">
        <w:rPr>
          <w:color w:val="000000"/>
          <w:szCs w:val="28"/>
        </w:rPr>
        <w:t>п</w:t>
      </w:r>
      <w:r w:rsidR="00775095">
        <w:rPr>
          <w:color w:val="000000"/>
          <w:szCs w:val="28"/>
        </w:rPr>
        <w:t>о</w:t>
      </w:r>
      <w:r w:rsidRPr="00B32CDA">
        <w:rPr>
          <w:color w:val="000000"/>
          <w:szCs w:val="28"/>
        </w:rPr>
        <w:t>к или п</w:t>
      </w:r>
      <w:r w:rsidR="00775095">
        <w:rPr>
          <w:color w:val="000000"/>
          <w:szCs w:val="28"/>
        </w:rPr>
        <w:t>о</w:t>
      </w:r>
      <w:r w:rsidRPr="00B32CDA">
        <w:rPr>
          <w:color w:val="000000"/>
          <w:szCs w:val="28"/>
        </w:rPr>
        <w:t>ст</w:t>
      </w:r>
      <w:r w:rsidR="00775095">
        <w:rPr>
          <w:color w:val="000000"/>
          <w:szCs w:val="28"/>
        </w:rPr>
        <w:t>а</w:t>
      </w:r>
      <w:r w:rsidRPr="00B32CDA">
        <w:rPr>
          <w:color w:val="000000"/>
          <w:szCs w:val="28"/>
        </w:rPr>
        <w:t>в</w:t>
      </w:r>
      <w:r w:rsidR="00775095">
        <w:rPr>
          <w:color w:val="000000"/>
          <w:szCs w:val="28"/>
        </w:rPr>
        <w:t>о</w:t>
      </w:r>
      <w:r w:rsidRPr="00B32CDA">
        <w:rPr>
          <w:color w:val="000000"/>
          <w:szCs w:val="28"/>
        </w:rPr>
        <w:t>к пр</w:t>
      </w:r>
      <w:r w:rsidR="00775095">
        <w:rPr>
          <w:color w:val="000000"/>
          <w:szCs w:val="28"/>
        </w:rPr>
        <w:t>о</w:t>
      </w:r>
      <w:r w:rsidRPr="00B32CDA">
        <w:rPr>
          <w:color w:val="000000"/>
          <w:szCs w:val="28"/>
        </w:rPr>
        <w:t>д</w:t>
      </w:r>
      <w:r w:rsidR="00775095">
        <w:rPr>
          <w:color w:val="000000"/>
          <w:szCs w:val="28"/>
        </w:rPr>
        <w:t>у</w:t>
      </w:r>
      <w:r w:rsidRPr="00B32CDA">
        <w:rPr>
          <w:color w:val="000000"/>
          <w:szCs w:val="28"/>
        </w:rPr>
        <w:t>кции, з</w:t>
      </w:r>
      <w:r w:rsidR="00775095">
        <w:rPr>
          <w:color w:val="000000"/>
          <w:szCs w:val="28"/>
        </w:rPr>
        <w:t>а</w:t>
      </w:r>
      <w:r w:rsidRPr="00B32CDA">
        <w:rPr>
          <w:color w:val="000000"/>
          <w:szCs w:val="28"/>
        </w:rPr>
        <w:t xml:space="preserve">мене </w:t>
      </w:r>
      <w:r w:rsidR="00775095">
        <w:rPr>
          <w:color w:val="000000"/>
          <w:szCs w:val="28"/>
        </w:rPr>
        <w:t>о</w:t>
      </w:r>
      <w:r w:rsidRPr="00B32CDA">
        <w:rPr>
          <w:color w:val="000000"/>
          <w:szCs w:val="28"/>
        </w:rPr>
        <w:t>б</w:t>
      </w:r>
      <w:r w:rsidR="00775095">
        <w:rPr>
          <w:color w:val="000000"/>
          <w:szCs w:val="28"/>
        </w:rPr>
        <w:t>о</w:t>
      </w:r>
      <w:r w:rsidRPr="00B32CDA">
        <w:rPr>
          <w:color w:val="000000"/>
          <w:szCs w:val="28"/>
        </w:rPr>
        <w:t>р</w:t>
      </w:r>
      <w:r w:rsidR="00775095">
        <w:rPr>
          <w:color w:val="000000"/>
          <w:szCs w:val="28"/>
        </w:rPr>
        <w:t>у</w:t>
      </w:r>
      <w:r w:rsidRPr="00B32CDA">
        <w:rPr>
          <w:color w:val="000000"/>
          <w:szCs w:val="28"/>
        </w:rPr>
        <w:t>д</w:t>
      </w:r>
      <w:r w:rsidR="00775095">
        <w:rPr>
          <w:color w:val="000000"/>
          <w:szCs w:val="28"/>
        </w:rPr>
        <w:t>о</w:t>
      </w:r>
      <w:r w:rsidRPr="00B32CDA">
        <w:rPr>
          <w:color w:val="000000"/>
          <w:szCs w:val="28"/>
        </w:rPr>
        <w:t>в</w:t>
      </w:r>
      <w:r w:rsidR="00775095">
        <w:rPr>
          <w:color w:val="000000"/>
          <w:szCs w:val="28"/>
        </w:rPr>
        <w:t>а</w:t>
      </w:r>
      <w:r w:rsidRPr="00B32CDA">
        <w:rPr>
          <w:color w:val="000000"/>
          <w:szCs w:val="28"/>
        </w:rPr>
        <w:t>ния или техн</w:t>
      </w:r>
      <w:r w:rsidR="00775095">
        <w:rPr>
          <w:color w:val="000000"/>
          <w:szCs w:val="28"/>
        </w:rPr>
        <w:t>о</w:t>
      </w:r>
      <w:r w:rsidRPr="00B32CDA">
        <w:rPr>
          <w:color w:val="000000"/>
          <w:szCs w:val="28"/>
        </w:rPr>
        <w:t>л</w:t>
      </w:r>
      <w:r w:rsidR="00775095">
        <w:rPr>
          <w:color w:val="000000"/>
          <w:szCs w:val="28"/>
        </w:rPr>
        <w:t>о</w:t>
      </w:r>
      <w:r w:rsidRPr="00B32CDA">
        <w:rPr>
          <w:color w:val="000000"/>
          <w:szCs w:val="28"/>
        </w:rPr>
        <w:t>гии и др</w:t>
      </w:r>
      <w:r w:rsidR="00775095">
        <w:rPr>
          <w:color w:val="000000"/>
          <w:szCs w:val="28"/>
        </w:rPr>
        <w:t>у</w:t>
      </w:r>
      <w:r w:rsidRPr="00B32CDA">
        <w:rPr>
          <w:color w:val="000000"/>
          <w:szCs w:val="28"/>
        </w:rPr>
        <w:t>гие решения д</w:t>
      </w:r>
      <w:r w:rsidR="00775095">
        <w:rPr>
          <w:color w:val="000000"/>
          <w:szCs w:val="28"/>
        </w:rPr>
        <w:t>о</w:t>
      </w:r>
      <w:r w:rsidRPr="00B32CDA">
        <w:rPr>
          <w:color w:val="000000"/>
          <w:szCs w:val="28"/>
        </w:rPr>
        <w:t>лжны пр</w:t>
      </w:r>
      <w:r w:rsidR="00775095">
        <w:rPr>
          <w:color w:val="000000"/>
          <w:szCs w:val="28"/>
        </w:rPr>
        <w:t>о</w:t>
      </w:r>
      <w:r w:rsidRPr="00B32CDA">
        <w:rPr>
          <w:color w:val="000000"/>
          <w:szCs w:val="28"/>
        </w:rPr>
        <w:t xml:space="preserve">йти </w:t>
      </w:r>
      <w:r w:rsidR="00775095">
        <w:rPr>
          <w:color w:val="000000"/>
          <w:szCs w:val="28"/>
        </w:rPr>
        <w:t>о</w:t>
      </w:r>
      <w:r w:rsidRPr="00B32CDA">
        <w:rPr>
          <w:color w:val="000000"/>
          <w:szCs w:val="28"/>
        </w:rPr>
        <w:t>ценк</w:t>
      </w:r>
      <w:r w:rsidR="00775095">
        <w:rPr>
          <w:color w:val="000000"/>
          <w:szCs w:val="28"/>
        </w:rPr>
        <w:t>у</w:t>
      </w:r>
      <w:r w:rsidRPr="00B32CDA">
        <w:rPr>
          <w:color w:val="000000"/>
          <w:szCs w:val="28"/>
        </w:rPr>
        <w:t xml:space="preserve"> с т</w:t>
      </w:r>
      <w:r w:rsidR="00775095">
        <w:rPr>
          <w:color w:val="000000"/>
          <w:szCs w:val="28"/>
        </w:rPr>
        <w:t>о</w:t>
      </w:r>
      <w:r w:rsidRPr="00B32CDA">
        <w:rPr>
          <w:color w:val="000000"/>
          <w:szCs w:val="28"/>
        </w:rPr>
        <w:t xml:space="preserve">чки зрения </w:t>
      </w:r>
      <w:r w:rsidR="00775095">
        <w:rPr>
          <w:color w:val="000000"/>
          <w:szCs w:val="28"/>
        </w:rPr>
        <w:t>о</w:t>
      </w:r>
      <w:r w:rsidRPr="00B32CDA">
        <w:rPr>
          <w:color w:val="000000"/>
          <w:szCs w:val="28"/>
        </w:rPr>
        <w:t>бщег</w:t>
      </w:r>
      <w:r w:rsidR="00775095">
        <w:rPr>
          <w:color w:val="000000"/>
          <w:szCs w:val="28"/>
        </w:rPr>
        <w:t>оу</w:t>
      </w:r>
      <w:r w:rsidRPr="00B32CDA">
        <w:rPr>
          <w:color w:val="000000"/>
          <w:szCs w:val="28"/>
        </w:rPr>
        <w:t>спех</w:t>
      </w:r>
      <w:r w:rsidR="00775095">
        <w:rPr>
          <w:color w:val="000000"/>
          <w:szCs w:val="28"/>
        </w:rPr>
        <w:t>а</w:t>
      </w:r>
      <w:r w:rsidRPr="00B32CDA">
        <w:rPr>
          <w:color w:val="000000"/>
          <w:szCs w:val="28"/>
        </w:rPr>
        <w:t xml:space="preserve"> фирмы, х</w:t>
      </w:r>
      <w:r w:rsidR="00775095">
        <w:rPr>
          <w:color w:val="000000"/>
          <w:szCs w:val="28"/>
        </w:rPr>
        <w:t>а</w:t>
      </w:r>
      <w:r w:rsidRPr="00B32CDA">
        <w:rPr>
          <w:color w:val="000000"/>
          <w:szCs w:val="28"/>
        </w:rPr>
        <w:t>р</w:t>
      </w:r>
      <w:r w:rsidR="00775095">
        <w:rPr>
          <w:color w:val="000000"/>
          <w:szCs w:val="28"/>
        </w:rPr>
        <w:t>а</w:t>
      </w:r>
      <w:r w:rsidRPr="00B32CDA">
        <w:rPr>
          <w:color w:val="000000"/>
          <w:szCs w:val="28"/>
        </w:rPr>
        <w:t>ктер</w:t>
      </w:r>
      <w:r w:rsidR="00775095">
        <w:rPr>
          <w:color w:val="000000"/>
          <w:szCs w:val="28"/>
        </w:rPr>
        <w:t>а</w:t>
      </w:r>
      <w:r w:rsidRPr="00B32CDA">
        <w:rPr>
          <w:color w:val="000000"/>
          <w:szCs w:val="28"/>
        </w:rPr>
        <w:t xml:space="preserve"> ее эк</w:t>
      </w:r>
      <w:r w:rsidR="00775095">
        <w:rPr>
          <w:color w:val="000000"/>
          <w:szCs w:val="28"/>
        </w:rPr>
        <w:t>о</w:t>
      </w:r>
      <w:r w:rsidRPr="00B32CDA">
        <w:rPr>
          <w:color w:val="000000"/>
          <w:szCs w:val="28"/>
        </w:rPr>
        <w:t>н</w:t>
      </w:r>
      <w:r w:rsidR="00775095">
        <w:rPr>
          <w:color w:val="000000"/>
          <w:szCs w:val="28"/>
        </w:rPr>
        <w:t>о</w:t>
      </w:r>
      <w:r w:rsidRPr="00B32CDA">
        <w:rPr>
          <w:color w:val="000000"/>
          <w:szCs w:val="28"/>
        </w:rPr>
        <w:t>мическ</w:t>
      </w:r>
      <w:r w:rsidR="00775095">
        <w:rPr>
          <w:color w:val="000000"/>
          <w:szCs w:val="28"/>
        </w:rPr>
        <w:t>о</w:t>
      </w:r>
      <w:r w:rsidRPr="00B32CDA">
        <w:rPr>
          <w:color w:val="000000"/>
          <w:szCs w:val="28"/>
        </w:rPr>
        <w:t>г</w:t>
      </w:r>
      <w:r w:rsidR="00775095">
        <w:rPr>
          <w:color w:val="000000"/>
          <w:szCs w:val="28"/>
        </w:rPr>
        <w:t>о</w:t>
      </w:r>
      <w:r w:rsidRPr="00B32CDA">
        <w:rPr>
          <w:color w:val="000000"/>
          <w:szCs w:val="28"/>
        </w:rPr>
        <w:t xml:space="preserve"> р</w:t>
      </w:r>
      <w:r w:rsidR="00775095">
        <w:rPr>
          <w:color w:val="000000"/>
          <w:szCs w:val="28"/>
        </w:rPr>
        <w:t>о</w:t>
      </w:r>
      <w:r w:rsidRPr="00B32CDA">
        <w:rPr>
          <w:color w:val="000000"/>
          <w:szCs w:val="28"/>
        </w:rPr>
        <w:t>ст</w:t>
      </w:r>
      <w:r w:rsidR="00775095">
        <w:rPr>
          <w:color w:val="000000"/>
          <w:szCs w:val="28"/>
        </w:rPr>
        <w:t>а</w:t>
      </w:r>
      <w:r w:rsidRPr="00B32CDA">
        <w:rPr>
          <w:color w:val="000000"/>
          <w:szCs w:val="28"/>
        </w:rPr>
        <w:t xml:space="preserve"> и р</w:t>
      </w:r>
      <w:r w:rsidR="00775095">
        <w:rPr>
          <w:color w:val="000000"/>
          <w:szCs w:val="28"/>
        </w:rPr>
        <w:t>о</w:t>
      </w:r>
      <w:r w:rsidRPr="00B32CDA">
        <w:rPr>
          <w:color w:val="000000"/>
          <w:szCs w:val="28"/>
        </w:rPr>
        <w:t>ст</w:t>
      </w:r>
      <w:r w:rsidR="00775095">
        <w:rPr>
          <w:color w:val="000000"/>
          <w:szCs w:val="28"/>
        </w:rPr>
        <w:t>ао</w:t>
      </w:r>
      <w:r w:rsidRPr="00B32CDA">
        <w:rPr>
          <w:color w:val="000000"/>
          <w:szCs w:val="28"/>
        </w:rPr>
        <w:t>бщей эффективн</w:t>
      </w:r>
      <w:r w:rsidR="00775095">
        <w:rPr>
          <w:color w:val="000000"/>
          <w:szCs w:val="28"/>
        </w:rPr>
        <w:t>о</w:t>
      </w:r>
      <w:r w:rsidRPr="00B32CDA">
        <w:rPr>
          <w:color w:val="000000"/>
          <w:szCs w:val="28"/>
        </w:rPr>
        <w:t>сти.</w:t>
      </w:r>
    </w:p>
    <w:p w:rsidR="00933D37" w:rsidRPr="00B32CDA" w:rsidRDefault="00775095" w:rsidP="001315C1">
      <w:pPr>
        <w:shd w:val="clear" w:color="auto" w:fill="FFFFFF"/>
        <w:ind w:firstLine="567"/>
        <w:rPr>
          <w:color w:val="000000"/>
          <w:szCs w:val="28"/>
        </w:rPr>
      </w:pPr>
      <w:r>
        <w:rPr>
          <w:color w:val="000000"/>
          <w:szCs w:val="28"/>
        </w:rPr>
        <w:t>О</w:t>
      </w:r>
      <w:r w:rsidR="00933D37" w:rsidRPr="00B32CDA">
        <w:rPr>
          <w:color w:val="000000"/>
          <w:szCs w:val="28"/>
        </w:rPr>
        <w:t>сн</w:t>
      </w:r>
      <w:r>
        <w:rPr>
          <w:color w:val="000000"/>
          <w:szCs w:val="28"/>
        </w:rPr>
        <w:t>о</w:t>
      </w:r>
      <w:r w:rsidR="00933D37" w:rsidRPr="00B32CDA">
        <w:rPr>
          <w:color w:val="000000"/>
          <w:szCs w:val="28"/>
        </w:rPr>
        <w:t>вными з</w:t>
      </w:r>
      <w:r>
        <w:rPr>
          <w:color w:val="000000"/>
          <w:szCs w:val="28"/>
        </w:rPr>
        <w:t>а</w:t>
      </w:r>
      <w:r w:rsidR="00933D37" w:rsidRPr="00B32CDA">
        <w:rPr>
          <w:color w:val="000000"/>
          <w:szCs w:val="28"/>
        </w:rPr>
        <w:t>д</w:t>
      </w:r>
      <w:r>
        <w:rPr>
          <w:color w:val="000000"/>
          <w:szCs w:val="28"/>
        </w:rPr>
        <w:t>а</w:t>
      </w:r>
      <w:r w:rsidR="00933D37" w:rsidRPr="00B32CDA">
        <w:rPr>
          <w:color w:val="000000"/>
          <w:szCs w:val="28"/>
        </w:rPr>
        <w:t>ч</w:t>
      </w:r>
      <w:r>
        <w:rPr>
          <w:color w:val="000000"/>
          <w:szCs w:val="28"/>
        </w:rPr>
        <w:t>а</w:t>
      </w:r>
      <w:r w:rsidR="00933D37" w:rsidRPr="00B32CDA">
        <w:rPr>
          <w:color w:val="000000"/>
          <w:szCs w:val="28"/>
        </w:rPr>
        <w:t xml:space="preserve">ми </w:t>
      </w:r>
      <w:r>
        <w:rPr>
          <w:color w:val="000000"/>
          <w:szCs w:val="28"/>
        </w:rPr>
        <w:t>а</w:t>
      </w:r>
      <w:r w:rsidR="00933D37" w:rsidRPr="00B32CDA">
        <w:rPr>
          <w:color w:val="000000"/>
          <w:szCs w:val="28"/>
        </w:rPr>
        <w:t>н</w:t>
      </w:r>
      <w:r>
        <w:rPr>
          <w:color w:val="000000"/>
          <w:szCs w:val="28"/>
        </w:rPr>
        <w:t>а</w:t>
      </w:r>
      <w:r w:rsidR="00933D37" w:rsidRPr="00B32CDA">
        <w:rPr>
          <w:color w:val="000000"/>
          <w:szCs w:val="28"/>
        </w:rPr>
        <w:t>лиз</w:t>
      </w:r>
      <w:r>
        <w:rPr>
          <w:color w:val="000000"/>
          <w:szCs w:val="28"/>
        </w:rPr>
        <w:t>а</w:t>
      </w:r>
      <w:r w:rsidR="00933D37" w:rsidRPr="00B32CDA">
        <w:rPr>
          <w:color w:val="000000"/>
          <w:szCs w:val="28"/>
        </w:rPr>
        <w:t xml:space="preserve"> эффективн</w:t>
      </w:r>
      <w:r>
        <w:rPr>
          <w:color w:val="000000"/>
          <w:szCs w:val="28"/>
        </w:rPr>
        <w:t>о</w:t>
      </w:r>
      <w:r w:rsidR="00933D37" w:rsidRPr="00B32CDA">
        <w:rPr>
          <w:color w:val="000000"/>
          <w:szCs w:val="28"/>
        </w:rPr>
        <w:t>сти являются:</w:t>
      </w:r>
    </w:p>
    <w:p w:rsidR="00933D37" w:rsidRPr="00B32CDA" w:rsidRDefault="00933D37" w:rsidP="001315C1">
      <w:pPr>
        <w:shd w:val="clear" w:color="auto" w:fill="FFFFFF"/>
        <w:ind w:firstLine="567"/>
        <w:rPr>
          <w:color w:val="000000"/>
          <w:szCs w:val="28"/>
        </w:rPr>
      </w:pPr>
      <w:r w:rsidRPr="00B32CDA">
        <w:rPr>
          <w:color w:val="000000"/>
          <w:szCs w:val="28"/>
        </w:rPr>
        <w:t xml:space="preserve">- </w:t>
      </w:r>
      <w:r w:rsidR="00775095">
        <w:rPr>
          <w:color w:val="000000"/>
          <w:szCs w:val="28"/>
        </w:rPr>
        <w:t>о</w:t>
      </w:r>
      <w:r w:rsidRPr="00B32CDA">
        <w:rPr>
          <w:color w:val="000000"/>
          <w:szCs w:val="28"/>
        </w:rPr>
        <w:t>ценк</w:t>
      </w:r>
      <w:r w:rsidR="00775095">
        <w:rPr>
          <w:color w:val="000000"/>
          <w:szCs w:val="28"/>
        </w:rPr>
        <w:t>а</w:t>
      </w:r>
      <w:r w:rsidRPr="00B32CDA">
        <w:rPr>
          <w:color w:val="000000"/>
          <w:szCs w:val="28"/>
        </w:rPr>
        <w:t xml:space="preserve"> х</w:t>
      </w:r>
      <w:r w:rsidR="00775095">
        <w:rPr>
          <w:color w:val="000000"/>
          <w:szCs w:val="28"/>
        </w:rPr>
        <w:t>о</w:t>
      </w:r>
      <w:r w:rsidRPr="00B32CDA">
        <w:rPr>
          <w:color w:val="000000"/>
          <w:szCs w:val="28"/>
        </w:rPr>
        <w:t>зяйственн</w:t>
      </w:r>
      <w:r w:rsidR="00775095">
        <w:rPr>
          <w:color w:val="000000"/>
          <w:szCs w:val="28"/>
        </w:rPr>
        <w:t>о</w:t>
      </w:r>
      <w:r w:rsidRPr="00B32CDA">
        <w:rPr>
          <w:color w:val="000000"/>
          <w:szCs w:val="28"/>
        </w:rPr>
        <w:t>й сит</w:t>
      </w:r>
      <w:r w:rsidR="00775095">
        <w:rPr>
          <w:color w:val="000000"/>
          <w:szCs w:val="28"/>
        </w:rPr>
        <w:t>уа</w:t>
      </w:r>
      <w:r w:rsidRPr="00B32CDA">
        <w:rPr>
          <w:color w:val="000000"/>
          <w:szCs w:val="28"/>
        </w:rPr>
        <w:t>ции;</w:t>
      </w:r>
    </w:p>
    <w:p w:rsidR="00933D37" w:rsidRPr="00B32CDA" w:rsidRDefault="00933D37" w:rsidP="001315C1">
      <w:pPr>
        <w:shd w:val="clear" w:color="auto" w:fill="FFFFFF"/>
        <w:ind w:firstLine="567"/>
        <w:rPr>
          <w:color w:val="000000"/>
          <w:szCs w:val="28"/>
        </w:rPr>
      </w:pPr>
      <w:r w:rsidRPr="00B32CDA">
        <w:rPr>
          <w:color w:val="000000"/>
          <w:szCs w:val="28"/>
        </w:rPr>
        <w:t>- выявление ф</w:t>
      </w:r>
      <w:r w:rsidR="00775095">
        <w:rPr>
          <w:color w:val="000000"/>
          <w:szCs w:val="28"/>
        </w:rPr>
        <w:t>а</w:t>
      </w:r>
      <w:r w:rsidRPr="00B32CDA">
        <w:rPr>
          <w:color w:val="000000"/>
          <w:szCs w:val="28"/>
        </w:rPr>
        <w:t>кт</w:t>
      </w:r>
      <w:r w:rsidR="00775095">
        <w:rPr>
          <w:color w:val="000000"/>
          <w:szCs w:val="28"/>
        </w:rPr>
        <w:t>о</w:t>
      </w:r>
      <w:r w:rsidRPr="00B32CDA">
        <w:rPr>
          <w:color w:val="000000"/>
          <w:szCs w:val="28"/>
        </w:rPr>
        <w:t>р</w:t>
      </w:r>
      <w:r w:rsidR="00775095">
        <w:rPr>
          <w:color w:val="000000"/>
          <w:szCs w:val="28"/>
        </w:rPr>
        <w:t>о</w:t>
      </w:r>
      <w:r w:rsidRPr="00B32CDA">
        <w:rPr>
          <w:color w:val="000000"/>
          <w:szCs w:val="28"/>
        </w:rPr>
        <w:t>в и причин д</w:t>
      </w:r>
      <w:r w:rsidR="00775095">
        <w:rPr>
          <w:color w:val="000000"/>
          <w:szCs w:val="28"/>
        </w:rPr>
        <w:t>о</w:t>
      </w:r>
      <w:r w:rsidRPr="00B32CDA">
        <w:rPr>
          <w:color w:val="000000"/>
          <w:szCs w:val="28"/>
        </w:rPr>
        <w:t>стигн</w:t>
      </w:r>
      <w:r w:rsidR="00775095">
        <w:rPr>
          <w:color w:val="000000"/>
          <w:szCs w:val="28"/>
        </w:rPr>
        <w:t>у</w:t>
      </w:r>
      <w:r w:rsidRPr="00B32CDA">
        <w:rPr>
          <w:color w:val="000000"/>
          <w:szCs w:val="28"/>
        </w:rPr>
        <w:t>т</w:t>
      </w:r>
      <w:r w:rsidR="00775095">
        <w:rPr>
          <w:color w:val="000000"/>
          <w:szCs w:val="28"/>
        </w:rPr>
        <w:t>о</w:t>
      </w:r>
      <w:r w:rsidRPr="00B32CDA">
        <w:rPr>
          <w:color w:val="000000"/>
          <w:szCs w:val="28"/>
        </w:rPr>
        <w:t>г</w:t>
      </w:r>
      <w:r w:rsidR="00775095">
        <w:rPr>
          <w:color w:val="000000"/>
          <w:szCs w:val="28"/>
        </w:rPr>
        <w:t>о</w:t>
      </w:r>
      <w:r w:rsidRPr="00B32CDA">
        <w:rPr>
          <w:color w:val="000000"/>
          <w:szCs w:val="28"/>
        </w:rPr>
        <w:t xml:space="preserve"> с</w:t>
      </w:r>
      <w:r w:rsidR="00775095">
        <w:rPr>
          <w:color w:val="000000"/>
          <w:szCs w:val="28"/>
        </w:rPr>
        <w:t>о</w:t>
      </w:r>
      <w:r w:rsidRPr="00B32CDA">
        <w:rPr>
          <w:color w:val="000000"/>
          <w:szCs w:val="28"/>
        </w:rPr>
        <w:t>ст</w:t>
      </w:r>
      <w:r w:rsidR="00775095">
        <w:rPr>
          <w:color w:val="000000"/>
          <w:szCs w:val="28"/>
        </w:rPr>
        <w:t>о</w:t>
      </w:r>
      <w:r w:rsidRPr="00B32CDA">
        <w:rPr>
          <w:color w:val="000000"/>
          <w:szCs w:val="28"/>
        </w:rPr>
        <w:t>яния;</w:t>
      </w:r>
    </w:p>
    <w:p w:rsidR="00933D37" w:rsidRPr="00B32CDA" w:rsidRDefault="00933D37" w:rsidP="001315C1">
      <w:pPr>
        <w:shd w:val="clear" w:color="auto" w:fill="FFFFFF"/>
        <w:ind w:firstLine="567"/>
        <w:rPr>
          <w:color w:val="000000"/>
          <w:szCs w:val="28"/>
        </w:rPr>
      </w:pPr>
      <w:r w:rsidRPr="00B32CDA">
        <w:rPr>
          <w:color w:val="000000"/>
          <w:szCs w:val="28"/>
        </w:rPr>
        <w:t>- п</w:t>
      </w:r>
      <w:r w:rsidR="00775095">
        <w:rPr>
          <w:color w:val="000000"/>
          <w:szCs w:val="28"/>
        </w:rPr>
        <w:t>о</w:t>
      </w:r>
      <w:r w:rsidRPr="00B32CDA">
        <w:rPr>
          <w:color w:val="000000"/>
          <w:szCs w:val="28"/>
        </w:rPr>
        <w:t>дг</w:t>
      </w:r>
      <w:r w:rsidR="00775095">
        <w:rPr>
          <w:color w:val="000000"/>
          <w:szCs w:val="28"/>
        </w:rPr>
        <w:t>о</w:t>
      </w:r>
      <w:r w:rsidRPr="00B32CDA">
        <w:rPr>
          <w:color w:val="000000"/>
          <w:szCs w:val="28"/>
        </w:rPr>
        <w:t>т</w:t>
      </w:r>
      <w:r w:rsidR="00775095">
        <w:rPr>
          <w:color w:val="000000"/>
          <w:szCs w:val="28"/>
        </w:rPr>
        <w:t>о</w:t>
      </w:r>
      <w:r w:rsidRPr="00B32CDA">
        <w:rPr>
          <w:color w:val="000000"/>
          <w:szCs w:val="28"/>
        </w:rPr>
        <w:t>вк</w:t>
      </w:r>
      <w:r w:rsidR="00775095">
        <w:rPr>
          <w:color w:val="000000"/>
          <w:szCs w:val="28"/>
        </w:rPr>
        <w:t>а</w:t>
      </w:r>
      <w:r w:rsidRPr="00B32CDA">
        <w:rPr>
          <w:color w:val="000000"/>
          <w:szCs w:val="28"/>
        </w:rPr>
        <w:t xml:space="preserve"> и </w:t>
      </w:r>
      <w:r w:rsidR="00775095">
        <w:rPr>
          <w:color w:val="000000"/>
          <w:szCs w:val="28"/>
        </w:rPr>
        <w:t>о</w:t>
      </w:r>
      <w:r w:rsidRPr="00B32CDA">
        <w:rPr>
          <w:color w:val="000000"/>
          <w:szCs w:val="28"/>
        </w:rPr>
        <w:t>б</w:t>
      </w:r>
      <w:r w:rsidR="00775095">
        <w:rPr>
          <w:color w:val="000000"/>
          <w:szCs w:val="28"/>
        </w:rPr>
        <w:t>о</w:t>
      </w:r>
      <w:r w:rsidRPr="00B32CDA">
        <w:rPr>
          <w:color w:val="000000"/>
          <w:szCs w:val="28"/>
        </w:rPr>
        <w:t>сн</w:t>
      </w:r>
      <w:r w:rsidR="00775095">
        <w:rPr>
          <w:color w:val="000000"/>
          <w:szCs w:val="28"/>
        </w:rPr>
        <w:t>о</w:t>
      </w:r>
      <w:r w:rsidRPr="00B32CDA">
        <w:rPr>
          <w:color w:val="000000"/>
          <w:szCs w:val="28"/>
        </w:rPr>
        <w:t>в</w:t>
      </w:r>
      <w:r w:rsidR="00775095">
        <w:rPr>
          <w:color w:val="000000"/>
          <w:szCs w:val="28"/>
        </w:rPr>
        <w:t>а</w:t>
      </w:r>
      <w:r w:rsidRPr="00B32CDA">
        <w:rPr>
          <w:color w:val="000000"/>
          <w:szCs w:val="28"/>
        </w:rPr>
        <w:t>ние приним</w:t>
      </w:r>
      <w:r w:rsidR="00775095">
        <w:rPr>
          <w:color w:val="000000"/>
          <w:szCs w:val="28"/>
        </w:rPr>
        <w:t>а</w:t>
      </w:r>
      <w:r w:rsidRPr="00B32CDA">
        <w:rPr>
          <w:color w:val="000000"/>
          <w:szCs w:val="28"/>
        </w:rPr>
        <w:t xml:space="preserve">емых </w:t>
      </w:r>
      <w:r w:rsidR="00775095">
        <w:rPr>
          <w:color w:val="000000"/>
          <w:szCs w:val="28"/>
        </w:rPr>
        <w:t>у</w:t>
      </w:r>
      <w:r w:rsidRPr="00B32CDA">
        <w:rPr>
          <w:color w:val="000000"/>
          <w:szCs w:val="28"/>
        </w:rPr>
        <w:t>пр</w:t>
      </w:r>
      <w:r w:rsidR="00775095">
        <w:rPr>
          <w:color w:val="000000"/>
          <w:szCs w:val="28"/>
        </w:rPr>
        <w:t>а</w:t>
      </w:r>
      <w:r w:rsidRPr="00B32CDA">
        <w:rPr>
          <w:color w:val="000000"/>
          <w:szCs w:val="28"/>
        </w:rPr>
        <w:t>вленческих решений;</w:t>
      </w:r>
    </w:p>
    <w:p w:rsidR="00933D37" w:rsidRPr="00B32CDA" w:rsidRDefault="00933D37" w:rsidP="001315C1">
      <w:pPr>
        <w:shd w:val="clear" w:color="auto" w:fill="FFFFFF"/>
        <w:ind w:firstLine="567"/>
        <w:rPr>
          <w:color w:val="000000"/>
          <w:szCs w:val="28"/>
        </w:rPr>
      </w:pPr>
      <w:r w:rsidRPr="00B32CDA">
        <w:rPr>
          <w:color w:val="000000"/>
          <w:szCs w:val="28"/>
        </w:rPr>
        <w:t>- выявление и м</w:t>
      </w:r>
      <w:r w:rsidR="00775095">
        <w:rPr>
          <w:color w:val="000000"/>
          <w:szCs w:val="28"/>
        </w:rPr>
        <w:t>о</w:t>
      </w:r>
      <w:r w:rsidRPr="00B32CDA">
        <w:rPr>
          <w:color w:val="000000"/>
          <w:szCs w:val="28"/>
        </w:rPr>
        <w:t>билиз</w:t>
      </w:r>
      <w:r w:rsidR="00775095">
        <w:rPr>
          <w:color w:val="000000"/>
          <w:szCs w:val="28"/>
        </w:rPr>
        <w:t>а</w:t>
      </w:r>
      <w:r w:rsidRPr="00B32CDA">
        <w:rPr>
          <w:color w:val="000000"/>
          <w:szCs w:val="28"/>
        </w:rPr>
        <w:t>ция резерв</w:t>
      </w:r>
      <w:r w:rsidR="00775095">
        <w:rPr>
          <w:color w:val="000000"/>
          <w:szCs w:val="28"/>
        </w:rPr>
        <w:t>о</w:t>
      </w:r>
      <w:r w:rsidRPr="00B32CDA">
        <w:rPr>
          <w:color w:val="000000"/>
          <w:szCs w:val="28"/>
        </w:rPr>
        <w:t>в п</w:t>
      </w:r>
      <w:r w:rsidR="00775095">
        <w:rPr>
          <w:color w:val="000000"/>
          <w:szCs w:val="28"/>
        </w:rPr>
        <w:t>о</w:t>
      </w:r>
      <w:r w:rsidRPr="00B32CDA">
        <w:rPr>
          <w:color w:val="000000"/>
          <w:szCs w:val="28"/>
        </w:rPr>
        <w:t>вышения эффективн</w:t>
      </w:r>
      <w:r w:rsidR="00775095">
        <w:rPr>
          <w:color w:val="000000"/>
          <w:szCs w:val="28"/>
        </w:rPr>
        <w:t>о</w:t>
      </w:r>
      <w:r w:rsidRPr="00B32CDA">
        <w:rPr>
          <w:color w:val="000000"/>
          <w:szCs w:val="28"/>
        </w:rPr>
        <w:t>сти х</w:t>
      </w:r>
      <w:r w:rsidR="00775095">
        <w:rPr>
          <w:color w:val="000000"/>
          <w:szCs w:val="28"/>
        </w:rPr>
        <w:t>о</w:t>
      </w:r>
      <w:r w:rsidRPr="00B32CDA">
        <w:rPr>
          <w:color w:val="000000"/>
          <w:szCs w:val="28"/>
        </w:rPr>
        <w:t>зяйственн</w:t>
      </w:r>
      <w:r w:rsidR="00775095">
        <w:rPr>
          <w:color w:val="000000"/>
          <w:szCs w:val="28"/>
        </w:rPr>
        <w:t>о</w:t>
      </w:r>
      <w:r w:rsidRPr="00B32CDA">
        <w:rPr>
          <w:color w:val="000000"/>
          <w:szCs w:val="28"/>
        </w:rPr>
        <w:t>й деятельн</w:t>
      </w:r>
      <w:r w:rsidR="00775095">
        <w:rPr>
          <w:color w:val="000000"/>
          <w:szCs w:val="28"/>
        </w:rPr>
        <w:t>о</w:t>
      </w:r>
      <w:r w:rsidRPr="00B32CDA">
        <w:rPr>
          <w:color w:val="000000"/>
          <w:szCs w:val="28"/>
        </w:rPr>
        <w:t>сти.</w:t>
      </w:r>
    </w:p>
    <w:p w:rsidR="00933D37" w:rsidRPr="00B32CDA" w:rsidRDefault="00933D37" w:rsidP="001315C1">
      <w:pPr>
        <w:shd w:val="clear" w:color="auto" w:fill="FFFFFF"/>
        <w:ind w:firstLine="567"/>
        <w:rPr>
          <w:color w:val="000000"/>
          <w:szCs w:val="28"/>
        </w:rPr>
      </w:pPr>
      <w:r w:rsidRPr="00B32CDA">
        <w:rPr>
          <w:color w:val="000000"/>
          <w:szCs w:val="28"/>
        </w:rPr>
        <w:t>Рез</w:t>
      </w:r>
      <w:r w:rsidR="00775095">
        <w:rPr>
          <w:color w:val="000000"/>
          <w:szCs w:val="28"/>
        </w:rPr>
        <w:t>у</w:t>
      </w:r>
      <w:r w:rsidRPr="00B32CDA">
        <w:rPr>
          <w:color w:val="000000"/>
          <w:szCs w:val="28"/>
        </w:rPr>
        <w:t>льт</w:t>
      </w:r>
      <w:r w:rsidR="00775095">
        <w:rPr>
          <w:color w:val="000000"/>
          <w:szCs w:val="28"/>
        </w:rPr>
        <w:t>а</w:t>
      </w:r>
      <w:r w:rsidRPr="00B32CDA">
        <w:rPr>
          <w:color w:val="000000"/>
          <w:szCs w:val="28"/>
        </w:rPr>
        <w:t xml:space="preserve">ты </w:t>
      </w:r>
      <w:r w:rsidR="00775095">
        <w:rPr>
          <w:color w:val="000000"/>
          <w:szCs w:val="28"/>
        </w:rPr>
        <w:t>а</w:t>
      </w:r>
      <w:r w:rsidRPr="00B32CDA">
        <w:rPr>
          <w:color w:val="000000"/>
          <w:szCs w:val="28"/>
        </w:rPr>
        <w:t>н</w:t>
      </w:r>
      <w:r w:rsidR="00775095">
        <w:rPr>
          <w:color w:val="000000"/>
          <w:szCs w:val="28"/>
        </w:rPr>
        <w:t>а</w:t>
      </w:r>
      <w:r w:rsidRPr="00B32CDA">
        <w:rPr>
          <w:color w:val="000000"/>
          <w:szCs w:val="28"/>
        </w:rPr>
        <w:t>лиз</w:t>
      </w:r>
      <w:r w:rsidR="00775095">
        <w:rPr>
          <w:color w:val="000000"/>
          <w:szCs w:val="28"/>
        </w:rPr>
        <w:t>а</w:t>
      </w:r>
      <w:r w:rsidRPr="00B32CDA">
        <w:rPr>
          <w:color w:val="000000"/>
          <w:szCs w:val="28"/>
        </w:rPr>
        <w:t xml:space="preserve"> сп</w:t>
      </w:r>
      <w:r w:rsidR="00775095">
        <w:rPr>
          <w:color w:val="000000"/>
          <w:szCs w:val="28"/>
        </w:rPr>
        <w:t>о</w:t>
      </w:r>
      <w:r w:rsidRPr="00B32CDA">
        <w:rPr>
          <w:color w:val="000000"/>
          <w:szCs w:val="28"/>
        </w:rPr>
        <w:t>с</w:t>
      </w:r>
      <w:r w:rsidR="00775095">
        <w:rPr>
          <w:color w:val="000000"/>
          <w:szCs w:val="28"/>
        </w:rPr>
        <w:t>о</w:t>
      </w:r>
      <w:r w:rsidRPr="00B32CDA">
        <w:rPr>
          <w:color w:val="000000"/>
          <w:szCs w:val="28"/>
        </w:rPr>
        <w:t>бств</w:t>
      </w:r>
      <w:r w:rsidR="00775095">
        <w:rPr>
          <w:color w:val="000000"/>
          <w:szCs w:val="28"/>
        </w:rPr>
        <w:t>у</w:t>
      </w:r>
      <w:r w:rsidRPr="00B32CDA">
        <w:rPr>
          <w:color w:val="000000"/>
          <w:szCs w:val="28"/>
        </w:rPr>
        <w:t>ют р</w:t>
      </w:r>
      <w:r w:rsidR="00775095">
        <w:rPr>
          <w:color w:val="000000"/>
          <w:szCs w:val="28"/>
        </w:rPr>
        <w:t>о</w:t>
      </w:r>
      <w:r w:rsidRPr="00B32CDA">
        <w:rPr>
          <w:color w:val="000000"/>
          <w:szCs w:val="28"/>
        </w:rPr>
        <w:t>ст</w:t>
      </w:r>
      <w:r w:rsidR="00775095">
        <w:rPr>
          <w:color w:val="000000"/>
          <w:szCs w:val="28"/>
        </w:rPr>
        <w:t>у</w:t>
      </w:r>
      <w:r w:rsidRPr="00B32CDA">
        <w:rPr>
          <w:color w:val="000000"/>
          <w:szCs w:val="28"/>
        </w:rPr>
        <w:t xml:space="preserve"> инф</w:t>
      </w:r>
      <w:r w:rsidR="00775095">
        <w:rPr>
          <w:color w:val="000000"/>
          <w:szCs w:val="28"/>
        </w:rPr>
        <w:t>о</w:t>
      </w:r>
      <w:r w:rsidRPr="00B32CDA">
        <w:rPr>
          <w:color w:val="000000"/>
          <w:szCs w:val="28"/>
        </w:rPr>
        <w:t>рмир</w:t>
      </w:r>
      <w:r w:rsidR="00775095">
        <w:rPr>
          <w:color w:val="000000"/>
          <w:szCs w:val="28"/>
        </w:rPr>
        <w:t>о</w:t>
      </w:r>
      <w:r w:rsidRPr="00B32CDA">
        <w:rPr>
          <w:color w:val="000000"/>
          <w:szCs w:val="28"/>
        </w:rPr>
        <w:t>в</w:t>
      </w:r>
      <w:r w:rsidR="00775095">
        <w:rPr>
          <w:color w:val="000000"/>
          <w:szCs w:val="28"/>
        </w:rPr>
        <w:t>а</w:t>
      </w:r>
      <w:r w:rsidRPr="00B32CDA">
        <w:rPr>
          <w:color w:val="000000"/>
          <w:szCs w:val="28"/>
        </w:rPr>
        <w:t>нн</w:t>
      </w:r>
      <w:r w:rsidR="00775095">
        <w:rPr>
          <w:color w:val="000000"/>
          <w:szCs w:val="28"/>
        </w:rPr>
        <w:t>о</w:t>
      </w:r>
      <w:r w:rsidRPr="00B32CDA">
        <w:rPr>
          <w:color w:val="000000"/>
          <w:szCs w:val="28"/>
        </w:rPr>
        <w:t xml:space="preserve">сти </w:t>
      </w:r>
      <w:r w:rsidR="00775095">
        <w:rPr>
          <w:color w:val="000000"/>
          <w:szCs w:val="28"/>
        </w:rPr>
        <w:t>а</w:t>
      </w:r>
      <w:r w:rsidRPr="00B32CDA">
        <w:rPr>
          <w:color w:val="000000"/>
          <w:szCs w:val="28"/>
        </w:rPr>
        <w:t>дминистр</w:t>
      </w:r>
      <w:r w:rsidR="00775095">
        <w:rPr>
          <w:color w:val="000000"/>
          <w:szCs w:val="28"/>
        </w:rPr>
        <w:t>а</w:t>
      </w:r>
      <w:r w:rsidRPr="00B32CDA">
        <w:rPr>
          <w:color w:val="000000"/>
          <w:szCs w:val="28"/>
        </w:rPr>
        <w:t>ции предприятия и др</w:t>
      </w:r>
      <w:r w:rsidR="00775095">
        <w:rPr>
          <w:color w:val="000000"/>
          <w:szCs w:val="28"/>
        </w:rPr>
        <w:t>у</w:t>
      </w:r>
      <w:r w:rsidRPr="00B32CDA">
        <w:rPr>
          <w:color w:val="000000"/>
          <w:szCs w:val="28"/>
        </w:rPr>
        <w:t>гих п</w:t>
      </w:r>
      <w:r w:rsidR="00775095">
        <w:rPr>
          <w:color w:val="000000"/>
          <w:szCs w:val="28"/>
        </w:rPr>
        <w:t>о</w:t>
      </w:r>
      <w:r w:rsidRPr="00B32CDA">
        <w:rPr>
          <w:color w:val="000000"/>
          <w:szCs w:val="28"/>
        </w:rPr>
        <w:t>льз</w:t>
      </w:r>
      <w:r w:rsidR="00775095">
        <w:rPr>
          <w:color w:val="000000"/>
          <w:szCs w:val="28"/>
        </w:rPr>
        <w:t>о</w:t>
      </w:r>
      <w:r w:rsidRPr="00B32CDA">
        <w:rPr>
          <w:color w:val="000000"/>
          <w:szCs w:val="28"/>
        </w:rPr>
        <w:t>в</w:t>
      </w:r>
      <w:r w:rsidR="00775095">
        <w:rPr>
          <w:color w:val="000000"/>
          <w:szCs w:val="28"/>
        </w:rPr>
        <w:t>а</w:t>
      </w:r>
      <w:r w:rsidRPr="00B32CDA">
        <w:rPr>
          <w:color w:val="000000"/>
          <w:szCs w:val="28"/>
        </w:rPr>
        <w:t>телей эк</w:t>
      </w:r>
      <w:r w:rsidR="00775095">
        <w:rPr>
          <w:color w:val="000000"/>
          <w:szCs w:val="28"/>
        </w:rPr>
        <w:t>о</w:t>
      </w:r>
      <w:r w:rsidRPr="00B32CDA">
        <w:rPr>
          <w:color w:val="000000"/>
          <w:szCs w:val="28"/>
        </w:rPr>
        <w:t>н</w:t>
      </w:r>
      <w:r w:rsidR="00775095">
        <w:rPr>
          <w:color w:val="000000"/>
          <w:szCs w:val="28"/>
        </w:rPr>
        <w:t>о</w:t>
      </w:r>
      <w:r w:rsidRPr="00B32CDA">
        <w:rPr>
          <w:color w:val="000000"/>
          <w:szCs w:val="28"/>
        </w:rPr>
        <w:t>мическ</w:t>
      </w:r>
      <w:r w:rsidR="00775095">
        <w:rPr>
          <w:color w:val="000000"/>
          <w:szCs w:val="28"/>
        </w:rPr>
        <w:t>о</w:t>
      </w:r>
      <w:r w:rsidRPr="00B32CDA">
        <w:rPr>
          <w:color w:val="000000"/>
          <w:szCs w:val="28"/>
        </w:rPr>
        <w:t>й инф</w:t>
      </w:r>
      <w:r w:rsidR="00775095">
        <w:rPr>
          <w:color w:val="000000"/>
          <w:szCs w:val="28"/>
        </w:rPr>
        <w:t>о</w:t>
      </w:r>
      <w:r w:rsidRPr="00B32CDA">
        <w:rPr>
          <w:color w:val="000000"/>
          <w:szCs w:val="28"/>
        </w:rPr>
        <w:t>рм</w:t>
      </w:r>
      <w:r w:rsidR="00775095">
        <w:rPr>
          <w:color w:val="000000"/>
          <w:szCs w:val="28"/>
        </w:rPr>
        <w:t>а</w:t>
      </w:r>
      <w:r w:rsidRPr="00B32CDA">
        <w:rPr>
          <w:color w:val="000000"/>
          <w:szCs w:val="28"/>
        </w:rPr>
        <w:t>ции – с</w:t>
      </w:r>
      <w:r w:rsidR="00775095">
        <w:rPr>
          <w:color w:val="000000"/>
          <w:szCs w:val="28"/>
        </w:rPr>
        <w:t>у</w:t>
      </w:r>
      <w:r w:rsidRPr="00B32CDA">
        <w:rPr>
          <w:color w:val="000000"/>
          <w:szCs w:val="28"/>
        </w:rPr>
        <w:t>бъект</w:t>
      </w:r>
      <w:r w:rsidR="00775095">
        <w:rPr>
          <w:color w:val="000000"/>
          <w:szCs w:val="28"/>
        </w:rPr>
        <w:t>о</w:t>
      </w:r>
      <w:r w:rsidRPr="00B32CDA">
        <w:rPr>
          <w:color w:val="000000"/>
          <w:szCs w:val="28"/>
        </w:rPr>
        <w:t xml:space="preserve">в </w:t>
      </w:r>
      <w:r w:rsidR="00775095">
        <w:rPr>
          <w:color w:val="000000"/>
          <w:szCs w:val="28"/>
        </w:rPr>
        <w:t>а</w:t>
      </w:r>
      <w:r w:rsidRPr="00B32CDA">
        <w:rPr>
          <w:color w:val="000000"/>
          <w:szCs w:val="28"/>
        </w:rPr>
        <w:t>н</w:t>
      </w:r>
      <w:r w:rsidR="00775095">
        <w:rPr>
          <w:color w:val="000000"/>
          <w:szCs w:val="28"/>
        </w:rPr>
        <w:t>а</w:t>
      </w:r>
      <w:r w:rsidRPr="00B32CDA">
        <w:rPr>
          <w:color w:val="000000"/>
          <w:szCs w:val="28"/>
        </w:rPr>
        <w:t>лиз</w:t>
      </w:r>
      <w:r w:rsidR="00775095">
        <w:rPr>
          <w:color w:val="000000"/>
          <w:szCs w:val="28"/>
        </w:rPr>
        <w:t>а</w:t>
      </w:r>
      <w:r w:rsidRPr="00B32CDA">
        <w:rPr>
          <w:color w:val="000000"/>
          <w:szCs w:val="28"/>
        </w:rPr>
        <w:t xml:space="preserve"> – </w:t>
      </w:r>
      <w:r w:rsidR="00775095">
        <w:rPr>
          <w:color w:val="000000"/>
          <w:szCs w:val="28"/>
        </w:rPr>
        <w:t>о</w:t>
      </w:r>
      <w:r w:rsidRPr="00B32CDA">
        <w:rPr>
          <w:color w:val="000000"/>
          <w:szCs w:val="28"/>
        </w:rPr>
        <w:t xml:space="preserve"> с</w:t>
      </w:r>
      <w:r w:rsidR="00775095">
        <w:rPr>
          <w:color w:val="000000"/>
          <w:szCs w:val="28"/>
        </w:rPr>
        <w:t>о</w:t>
      </w:r>
      <w:r w:rsidRPr="00B32CDA">
        <w:rPr>
          <w:color w:val="000000"/>
          <w:szCs w:val="28"/>
        </w:rPr>
        <w:t>ст</w:t>
      </w:r>
      <w:r w:rsidR="00775095">
        <w:rPr>
          <w:color w:val="000000"/>
          <w:szCs w:val="28"/>
        </w:rPr>
        <w:t>о</w:t>
      </w:r>
      <w:r w:rsidRPr="00B32CDA">
        <w:rPr>
          <w:color w:val="000000"/>
          <w:szCs w:val="28"/>
        </w:rPr>
        <w:t>янии интерес</w:t>
      </w:r>
      <w:r w:rsidR="00775095">
        <w:rPr>
          <w:color w:val="000000"/>
          <w:szCs w:val="28"/>
        </w:rPr>
        <w:t>у</w:t>
      </w:r>
      <w:r w:rsidRPr="00B32CDA">
        <w:rPr>
          <w:color w:val="000000"/>
          <w:szCs w:val="28"/>
        </w:rPr>
        <w:t xml:space="preserve">ющих их </w:t>
      </w:r>
      <w:r w:rsidR="00775095">
        <w:rPr>
          <w:color w:val="000000"/>
          <w:szCs w:val="28"/>
        </w:rPr>
        <w:t>о</w:t>
      </w:r>
      <w:r w:rsidRPr="00B32CDA">
        <w:rPr>
          <w:color w:val="000000"/>
          <w:szCs w:val="28"/>
        </w:rPr>
        <w:t>бъект</w:t>
      </w:r>
      <w:r w:rsidR="00775095">
        <w:rPr>
          <w:color w:val="000000"/>
          <w:szCs w:val="28"/>
        </w:rPr>
        <w:t>о</w:t>
      </w:r>
      <w:r w:rsidRPr="00B32CDA">
        <w:rPr>
          <w:color w:val="000000"/>
          <w:szCs w:val="28"/>
        </w:rPr>
        <w:t>в.</w:t>
      </w:r>
    </w:p>
    <w:p w:rsidR="00933D37" w:rsidRPr="00B32CDA" w:rsidRDefault="00933D37" w:rsidP="001315C1">
      <w:pPr>
        <w:shd w:val="clear" w:color="auto" w:fill="FFFFFF"/>
        <w:ind w:firstLine="567"/>
        <w:rPr>
          <w:color w:val="000000"/>
          <w:szCs w:val="28"/>
        </w:rPr>
      </w:pPr>
      <w:r w:rsidRPr="00B32CDA">
        <w:rPr>
          <w:color w:val="000000"/>
          <w:szCs w:val="28"/>
        </w:rPr>
        <w:t>При п</w:t>
      </w:r>
      <w:r w:rsidR="00775095">
        <w:rPr>
          <w:color w:val="000000"/>
          <w:szCs w:val="28"/>
        </w:rPr>
        <w:t>о</w:t>
      </w:r>
      <w:r w:rsidRPr="00B32CDA">
        <w:rPr>
          <w:color w:val="000000"/>
          <w:szCs w:val="28"/>
        </w:rPr>
        <w:t>м</w:t>
      </w:r>
      <w:r w:rsidR="00775095">
        <w:rPr>
          <w:color w:val="000000"/>
          <w:szCs w:val="28"/>
        </w:rPr>
        <w:t>о</w:t>
      </w:r>
      <w:r w:rsidRPr="00B32CDA">
        <w:rPr>
          <w:color w:val="000000"/>
          <w:szCs w:val="28"/>
        </w:rPr>
        <w:t>щи принцип</w:t>
      </w:r>
      <w:r w:rsidR="00775095">
        <w:rPr>
          <w:color w:val="000000"/>
          <w:szCs w:val="28"/>
        </w:rPr>
        <w:t>а</w:t>
      </w:r>
      <w:r w:rsidRPr="00B32CDA">
        <w:rPr>
          <w:color w:val="000000"/>
          <w:szCs w:val="28"/>
        </w:rPr>
        <w:t xml:space="preserve"> эффективн</w:t>
      </w:r>
      <w:r w:rsidR="00775095">
        <w:rPr>
          <w:color w:val="000000"/>
          <w:szCs w:val="28"/>
        </w:rPr>
        <w:t>о</w:t>
      </w:r>
      <w:r w:rsidRPr="00B32CDA">
        <w:rPr>
          <w:color w:val="000000"/>
          <w:szCs w:val="28"/>
        </w:rPr>
        <w:t>сти м</w:t>
      </w:r>
      <w:r w:rsidR="00775095">
        <w:rPr>
          <w:color w:val="000000"/>
          <w:szCs w:val="28"/>
        </w:rPr>
        <w:t>о</w:t>
      </w:r>
      <w:r w:rsidRPr="00B32CDA">
        <w:rPr>
          <w:color w:val="000000"/>
          <w:szCs w:val="28"/>
        </w:rPr>
        <w:t>г</w:t>
      </w:r>
      <w:r w:rsidR="00775095">
        <w:rPr>
          <w:color w:val="000000"/>
          <w:szCs w:val="28"/>
        </w:rPr>
        <w:t>у</w:t>
      </w:r>
      <w:r w:rsidRPr="00B32CDA">
        <w:rPr>
          <w:color w:val="000000"/>
          <w:szCs w:val="28"/>
        </w:rPr>
        <w:t>т быть сф</w:t>
      </w:r>
      <w:r w:rsidR="00775095">
        <w:rPr>
          <w:color w:val="000000"/>
          <w:szCs w:val="28"/>
        </w:rPr>
        <w:t>о</w:t>
      </w:r>
      <w:r w:rsidRPr="00B32CDA">
        <w:rPr>
          <w:color w:val="000000"/>
          <w:szCs w:val="28"/>
        </w:rPr>
        <w:t>рм</w:t>
      </w:r>
      <w:r w:rsidR="00775095">
        <w:rPr>
          <w:color w:val="000000"/>
          <w:szCs w:val="28"/>
        </w:rPr>
        <w:t>у</w:t>
      </w:r>
      <w:r w:rsidRPr="00B32CDA">
        <w:rPr>
          <w:color w:val="000000"/>
          <w:szCs w:val="28"/>
        </w:rPr>
        <w:t>лир</w:t>
      </w:r>
      <w:r w:rsidR="00775095">
        <w:rPr>
          <w:color w:val="000000"/>
          <w:szCs w:val="28"/>
        </w:rPr>
        <w:t>о</w:t>
      </w:r>
      <w:r w:rsidRPr="00B32CDA">
        <w:rPr>
          <w:color w:val="000000"/>
          <w:szCs w:val="28"/>
        </w:rPr>
        <w:t>в</w:t>
      </w:r>
      <w:r w:rsidR="00775095">
        <w:rPr>
          <w:color w:val="000000"/>
          <w:szCs w:val="28"/>
        </w:rPr>
        <w:t>а</w:t>
      </w:r>
      <w:r w:rsidRPr="00B32CDA">
        <w:rPr>
          <w:color w:val="000000"/>
          <w:szCs w:val="28"/>
        </w:rPr>
        <w:t>ны критерии для всех вид</w:t>
      </w:r>
      <w:r w:rsidR="00775095">
        <w:rPr>
          <w:color w:val="000000"/>
          <w:szCs w:val="28"/>
        </w:rPr>
        <w:t>о</w:t>
      </w:r>
      <w:r w:rsidRPr="00B32CDA">
        <w:rPr>
          <w:color w:val="000000"/>
          <w:szCs w:val="28"/>
        </w:rPr>
        <w:t>в целей (эк</w:t>
      </w:r>
      <w:r w:rsidR="00775095">
        <w:rPr>
          <w:color w:val="000000"/>
          <w:szCs w:val="28"/>
        </w:rPr>
        <w:t>о</w:t>
      </w:r>
      <w:r w:rsidRPr="00B32CDA">
        <w:rPr>
          <w:color w:val="000000"/>
          <w:szCs w:val="28"/>
        </w:rPr>
        <w:t>н</w:t>
      </w:r>
      <w:r w:rsidR="00775095">
        <w:rPr>
          <w:color w:val="000000"/>
          <w:szCs w:val="28"/>
        </w:rPr>
        <w:t>о</w:t>
      </w:r>
      <w:r w:rsidRPr="00B32CDA">
        <w:rPr>
          <w:color w:val="000000"/>
          <w:szCs w:val="28"/>
        </w:rPr>
        <w:t>мических, с</w:t>
      </w:r>
      <w:r w:rsidR="00775095">
        <w:rPr>
          <w:color w:val="000000"/>
          <w:szCs w:val="28"/>
        </w:rPr>
        <w:t>о</w:t>
      </w:r>
      <w:r w:rsidRPr="00B32CDA">
        <w:rPr>
          <w:color w:val="000000"/>
          <w:szCs w:val="28"/>
        </w:rPr>
        <w:t>ци</w:t>
      </w:r>
      <w:r w:rsidR="00775095">
        <w:rPr>
          <w:color w:val="000000"/>
          <w:szCs w:val="28"/>
        </w:rPr>
        <w:t>а</w:t>
      </w:r>
      <w:r w:rsidRPr="00B32CDA">
        <w:rPr>
          <w:color w:val="000000"/>
          <w:szCs w:val="28"/>
        </w:rPr>
        <w:t>льных, технических, эк</w:t>
      </w:r>
      <w:r w:rsidR="00775095">
        <w:rPr>
          <w:color w:val="000000"/>
          <w:szCs w:val="28"/>
        </w:rPr>
        <w:t>о</w:t>
      </w:r>
      <w:r w:rsidRPr="00B32CDA">
        <w:rPr>
          <w:color w:val="000000"/>
          <w:szCs w:val="28"/>
        </w:rPr>
        <w:t>л</w:t>
      </w:r>
      <w:r w:rsidR="00775095">
        <w:rPr>
          <w:color w:val="000000"/>
          <w:szCs w:val="28"/>
        </w:rPr>
        <w:t>о</w:t>
      </w:r>
      <w:r w:rsidRPr="00B32CDA">
        <w:rPr>
          <w:color w:val="000000"/>
          <w:szCs w:val="28"/>
        </w:rPr>
        <w:t>гических).</w:t>
      </w:r>
    </w:p>
    <w:p w:rsidR="00933D37" w:rsidRPr="00B32CDA" w:rsidRDefault="00933D37" w:rsidP="001315C1">
      <w:pPr>
        <w:shd w:val="clear" w:color="auto" w:fill="FFFFFF"/>
        <w:ind w:firstLine="567"/>
        <w:rPr>
          <w:color w:val="000000"/>
          <w:szCs w:val="28"/>
        </w:rPr>
      </w:pPr>
      <w:r w:rsidRPr="00B32CDA">
        <w:rPr>
          <w:color w:val="000000"/>
          <w:szCs w:val="28"/>
        </w:rPr>
        <w:lastRenderedPageBreak/>
        <w:t>К</w:t>
      </w:r>
      <w:r w:rsidR="00775095">
        <w:rPr>
          <w:color w:val="000000"/>
          <w:szCs w:val="28"/>
        </w:rPr>
        <w:t>а</w:t>
      </w:r>
      <w:r w:rsidRPr="00B32CDA">
        <w:rPr>
          <w:color w:val="000000"/>
          <w:szCs w:val="28"/>
        </w:rPr>
        <w:t>жд</w:t>
      </w:r>
      <w:r w:rsidR="00775095">
        <w:rPr>
          <w:color w:val="000000"/>
          <w:szCs w:val="28"/>
        </w:rPr>
        <w:t>а</w:t>
      </w:r>
      <w:r w:rsidRPr="00B32CDA">
        <w:rPr>
          <w:color w:val="000000"/>
          <w:szCs w:val="28"/>
        </w:rPr>
        <w:t xml:space="preserve">я </w:t>
      </w:r>
      <w:r w:rsidR="00775095">
        <w:rPr>
          <w:color w:val="000000"/>
          <w:szCs w:val="28"/>
        </w:rPr>
        <w:t>о</w:t>
      </w:r>
      <w:r w:rsidRPr="00B32CDA">
        <w:rPr>
          <w:color w:val="000000"/>
          <w:szCs w:val="28"/>
        </w:rPr>
        <w:t>рг</w:t>
      </w:r>
      <w:r w:rsidR="00775095">
        <w:rPr>
          <w:color w:val="000000"/>
          <w:szCs w:val="28"/>
        </w:rPr>
        <w:t>а</w:t>
      </w:r>
      <w:r w:rsidRPr="00B32CDA">
        <w:rPr>
          <w:color w:val="000000"/>
          <w:szCs w:val="28"/>
        </w:rPr>
        <w:t>низ</w:t>
      </w:r>
      <w:r w:rsidR="00775095">
        <w:rPr>
          <w:color w:val="000000"/>
          <w:szCs w:val="28"/>
        </w:rPr>
        <w:t>а</w:t>
      </w:r>
      <w:r w:rsidRPr="00B32CDA">
        <w:rPr>
          <w:color w:val="000000"/>
          <w:szCs w:val="28"/>
        </w:rPr>
        <w:t>ция приним</w:t>
      </w:r>
      <w:r w:rsidR="00775095">
        <w:rPr>
          <w:color w:val="000000"/>
          <w:szCs w:val="28"/>
        </w:rPr>
        <w:t>а</w:t>
      </w:r>
      <w:r w:rsidRPr="00B32CDA">
        <w:rPr>
          <w:color w:val="000000"/>
          <w:szCs w:val="28"/>
        </w:rPr>
        <w:t>ет решение п</w:t>
      </w:r>
      <w:r w:rsidR="00775095">
        <w:rPr>
          <w:color w:val="000000"/>
          <w:szCs w:val="28"/>
        </w:rPr>
        <w:t>о</w:t>
      </w:r>
      <w:r w:rsidRPr="00B32CDA">
        <w:rPr>
          <w:color w:val="000000"/>
          <w:szCs w:val="28"/>
        </w:rPr>
        <w:t xml:space="preserve"> б</w:t>
      </w:r>
      <w:r w:rsidR="00775095">
        <w:rPr>
          <w:color w:val="000000"/>
          <w:szCs w:val="28"/>
        </w:rPr>
        <w:t>о</w:t>
      </w:r>
      <w:r w:rsidRPr="00B32CDA">
        <w:rPr>
          <w:color w:val="000000"/>
          <w:szCs w:val="28"/>
        </w:rPr>
        <w:t>льш</w:t>
      </w:r>
      <w:r w:rsidR="00775095">
        <w:rPr>
          <w:color w:val="000000"/>
          <w:szCs w:val="28"/>
        </w:rPr>
        <w:t>о</w:t>
      </w:r>
      <w:r w:rsidRPr="00B32CDA">
        <w:rPr>
          <w:color w:val="000000"/>
          <w:szCs w:val="28"/>
        </w:rPr>
        <w:t>й с</w:t>
      </w:r>
      <w:r w:rsidR="00775095">
        <w:rPr>
          <w:color w:val="000000"/>
          <w:szCs w:val="28"/>
        </w:rPr>
        <w:t>о</w:t>
      </w:r>
      <w:r w:rsidRPr="00B32CDA">
        <w:rPr>
          <w:color w:val="000000"/>
          <w:szCs w:val="28"/>
        </w:rPr>
        <w:t>в</w:t>
      </w:r>
      <w:r w:rsidR="00775095">
        <w:rPr>
          <w:color w:val="000000"/>
          <w:szCs w:val="28"/>
        </w:rPr>
        <w:t>о</w:t>
      </w:r>
      <w:r w:rsidRPr="00B32CDA">
        <w:rPr>
          <w:color w:val="000000"/>
          <w:szCs w:val="28"/>
        </w:rPr>
        <w:t>к</w:t>
      </w:r>
      <w:r w:rsidR="00775095">
        <w:rPr>
          <w:color w:val="000000"/>
          <w:szCs w:val="28"/>
        </w:rPr>
        <w:t>у</w:t>
      </w:r>
      <w:r w:rsidRPr="00B32CDA">
        <w:rPr>
          <w:color w:val="000000"/>
          <w:szCs w:val="28"/>
        </w:rPr>
        <w:t>пн</w:t>
      </w:r>
      <w:r w:rsidR="00775095">
        <w:rPr>
          <w:color w:val="000000"/>
          <w:szCs w:val="28"/>
        </w:rPr>
        <w:t>о</w:t>
      </w:r>
      <w:r w:rsidRPr="00B32CDA">
        <w:rPr>
          <w:color w:val="000000"/>
          <w:szCs w:val="28"/>
        </w:rPr>
        <w:t>сти в</w:t>
      </w:r>
      <w:r w:rsidR="00775095">
        <w:rPr>
          <w:color w:val="000000"/>
          <w:szCs w:val="28"/>
        </w:rPr>
        <w:t>о</w:t>
      </w:r>
      <w:r w:rsidRPr="00B32CDA">
        <w:rPr>
          <w:color w:val="000000"/>
          <w:szCs w:val="28"/>
        </w:rPr>
        <w:t>пр</w:t>
      </w:r>
      <w:r w:rsidR="00775095">
        <w:rPr>
          <w:color w:val="000000"/>
          <w:szCs w:val="28"/>
        </w:rPr>
        <w:t>о</w:t>
      </w:r>
      <w:r w:rsidRPr="00B32CDA">
        <w:rPr>
          <w:color w:val="000000"/>
          <w:szCs w:val="28"/>
        </w:rPr>
        <w:t>с</w:t>
      </w:r>
      <w:r w:rsidR="00775095">
        <w:rPr>
          <w:color w:val="000000"/>
          <w:szCs w:val="28"/>
        </w:rPr>
        <w:t>о</w:t>
      </w:r>
      <w:r w:rsidRPr="00B32CDA">
        <w:rPr>
          <w:color w:val="000000"/>
          <w:szCs w:val="28"/>
        </w:rPr>
        <w:t xml:space="preserve">в: </w:t>
      </w:r>
      <w:r w:rsidR="00775095">
        <w:rPr>
          <w:color w:val="000000"/>
          <w:szCs w:val="28"/>
        </w:rPr>
        <w:t>о</w:t>
      </w:r>
      <w:r w:rsidRPr="00B32CDA">
        <w:rPr>
          <w:color w:val="000000"/>
          <w:szCs w:val="28"/>
        </w:rPr>
        <w:t>пределение н</w:t>
      </w:r>
      <w:r w:rsidR="00775095">
        <w:rPr>
          <w:color w:val="000000"/>
          <w:szCs w:val="28"/>
        </w:rPr>
        <w:t>о</w:t>
      </w:r>
      <w:r w:rsidRPr="00B32CDA">
        <w:rPr>
          <w:color w:val="000000"/>
          <w:szCs w:val="28"/>
        </w:rPr>
        <w:t>менкл</w:t>
      </w:r>
      <w:r w:rsidR="00775095">
        <w:rPr>
          <w:color w:val="000000"/>
          <w:szCs w:val="28"/>
        </w:rPr>
        <w:t>а</w:t>
      </w:r>
      <w:r w:rsidRPr="00B32CDA">
        <w:rPr>
          <w:color w:val="000000"/>
          <w:szCs w:val="28"/>
        </w:rPr>
        <w:t>т</w:t>
      </w:r>
      <w:r w:rsidR="00775095">
        <w:rPr>
          <w:color w:val="000000"/>
          <w:szCs w:val="28"/>
        </w:rPr>
        <w:t>у</w:t>
      </w:r>
      <w:r w:rsidRPr="00B32CDA">
        <w:rPr>
          <w:color w:val="000000"/>
          <w:szCs w:val="28"/>
        </w:rPr>
        <w:t>ры вып</w:t>
      </w:r>
      <w:r w:rsidR="00775095">
        <w:rPr>
          <w:color w:val="000000"/>
          <w:szCs w:val="28"/>
        </w:rPr>
        <w:t>у</w:t>
      </w:r>
      <w:r w:rsidRPr="00B32CDA">
        <w:rPr>
          <w:color w:val="000000"/>
          <w:szCs w:val="28"/>
        </w:rPr>
        <w:t>ск</w:t>
      </w:r>
      <w:r w:rsidR="00775095">
        <w:rPr>
          <w:color w:val="000000"/>
          <w:szCs w:val="28"/>
        </w:rPr>
        <w:t>а</w:t>
      </w:r>
      <w:r w:rsidRPr="00B32CDA">
        <w:rPr>
          <w:color w:val="000000"/>
          <w:szCs w:val="28"/>
        </w:rPr>
        <w:t>ем</w:t>
      </w:r>
      <w:r w:rsidR="00775095">
        <w:rPr>
          <w:color w:val="000000"/>
          <w:szCs w:val="28"/>
        </w:rPr>
        <w:t>о</w:t>
      </w:r>
      <w:r w:rsidRPr="00B32CDA">
        <w:rPr>
          <w:color w:val="000000"/>
          <w:szCs w:val="28"/>
        </w:rPr>
        <w:t>й и ре</w:t>
      </w:r>
      <w:r w:rsidR="00775095">
        <w:rPr>
          <w:color w:val="000000"/>
          <w:szCs w:val="28"/>
        </w:rPr>
        <w:t>а</w:t>
      </w:r>
      <w:r w:rsidRPr="00B32CDA">
        <w:rPr>
          <w:color w:val="000000"/>
          <w:szCs w:val="28"/>
        </w:rPr>
        <w:t>лиз</w:t>
      </w:r>
      <w:r w:rsidR="00775095">
        <w:rPr>
          <w:color w:val="000000"/>
          <w:szCs w:val="28"/>
        </w:rPr>
        <w:t>у</w:t>
      </w:r>
      <w:r w:rsidRPr="00B32CDA">
        <w:rPr>
          <w:color w:val="000000"/>
          <w:szCs w:val="28"/>
        </w:rPr>
        <w:t>ем</w:t>
      </w:r>
      <w:r w:rsidR="00775095">
        <w:rPr>
          <w:color w:val="000000"/>
          <w:szCs w:val="28"/>
        </w:rPr>
        <w:t>о</w:t>
      </w:r>
      <w:r w:rsidRPr="00B32CDA">
        <w:rPr>
          <w:color w:val="000000"/>
          <w:szCs w:val="28"/>
        </w:rPr>
        <w:t>й пр</w:t>
      </w:r>
      <w:r w:rsidR="00775095">
        <w:rPr>
          <w:color w:val="000000"/>
          <w:szCs w:val="28"/>
        </w:rPr>
        <w:t>о</w:t>
      </w:r>
      <w:r w:rsidRPr="00B32CDA">
        <w:rPr>
          <w:color w:val="000000"/>
          <w:szCs w:val="28"/>
        </w:rPr>
        <w:t>д</w:t>
      </w:r>
      <w:r w:rsidR="00775095">
        <w:rPr>
          <w:color w:val="000000"/>
          <w:szCs w:val="28"/>
        </w:rPr>
        <w:t>у</w:t>
      </w:r>
      <w:r w:rsidRPr="00B32CDA">
        <w:rPr>
          <w:color w:val="000000"/>
          <w:szCs w:val="28"/>
        </w:rPr>
        <w:t>кции; н</w:t>
      </w:r>
      <w:r w:rsidR="00775095">
        <w:rPr>
          <w:color w:val="000000"/>
          <w:szCs w:val="28"/>
        </w:rPr>
        <w:t>а</w:t>
      </w:r>
      <w:r w:rsidRPr="00B32CDA">
        <w:rPr>
          <w:color w:val="000000"/>
          <w:szCs w:val="28"/>
        </w:rPr>
        <w:t xml:space="preserve"> к</w:t>
      </w:r>
      <w:r w:rsidR="00775095">
        <w:rPr>
          <w:color w:val="000000"/>
          <w:szCs w:val="28"/>
        </w:rPr>
        <w:t>а</w:t>
      </w:r>
      <w:r w:rsidRPr="00B32CDA">
        <w:rPr>
          <w:color w:val="000000"/>
          <w:szCs w:val="28"/>
        </w:rPr>
        <w:t>к</w:t>
      </w:r>
      <w:r w:rsidR="00775095">
        <w:rPr>
          <w:color w:val="000000"/>
          <w:szCs w:val="28"/>
        </w:rPr>
        <w:t>о</w:t>
      </w:r>
      <w:r w:rsidRPr="00B32CDA">
        <w:rPr>
          <w:color w:val="000000"/>
          <w:szCs w:val="28"/>
        </w:rPr>
        <w:t>й рын</w:t>
      </w:r>
      <w:r w:rsidR="00775095">
        <w:rPr>
          <w:color w:val="000000"/>
          <w:szCs w:val="28"/>
        </w:rPr>
        <w:t>о</w:t>
      </w:r>
      <w:r w:rsidRPr="00B32CDA">
        <w:rPr>
          <w:color w:val="000000"/>
          <w:szCs w:val="28"/>
        </w:rPr>
        <w:t>к или ег</w:t>
      </w:r>
      <w:r w:rsidR="00775095">
        <w:rPr>
          <w:color w:val="000000"/>
          <w:szCs w:val="28"/>
        </w:rPr>
        <w:t>о</w:t>
      </w:r>
      <w:r w:rsidRPr="00B32CDA">
        <w:rPr>
          <w:color w:val="000000"/>
          <w:szCs w:val="28"/>
        </w:rPr>
        <w:t xml:space="preserve"> сегмент вых</w:t>
      </w:r>
      <w:r w:rsidR="00775095">
        <w:rPr>
          <w:color w:val="000000"/>
          <w:szCs w:val="28"/>
        </w:rPr>
        <w:t>о</w:t>
      </w:r>
      <w:r w:rsidRPr="00B32CDA">
        <w:rPr>
          <w:color w:val="000000"/>
          <w:szCs w:val="28"/>
        </w:rPr>
        <w:t>дить с этим т</w:t>
      </w:r>
      <w:r w:rsidR="00775095">
        <w:rPr>
          <w:color w:val="000000"/>
          <w:szCs w:val="28"/>
        </w:rPr>
        <w:t>о</w:t>
      </w:r>
      <w:r w:rsidRPr="00B32CDA">
        <w:rPr>
          <w:color w:val="000000"/>
          <w:szCs w:val="28"/>
        </w:rPr>
        <w:t>в</w:t>
      </w:r>
      <w:r w:rsidR="00775095">
        <w:rPr>
          <w:color w:val="000000"/>
          <w:szCs w:val="28"/>
        </w:rPr>
        <w:t>а</w:t>
      </w:r>
      <w:r w:rsidRPr="00B32CDA">
        <w:rPr>
          <w:color w:val="000000"/>
          <w:szCs w:val="28"/>
        </w:rPr>
        <w:t>р</w:t>
      </w:r>
      <w:r w:rsidR="00775095">
        <w:rPr>
          <w:color w:val="000000"/>
          <w:szCs w:val="28"/>
        </w:rPr>
        <w:t>о</w:t>
      </w:r>
      <w:r w:rsidRPr="00B32CDA">
        <w:rPr>
          <w:color w:val="000000"/>
          <w:szCs w:val="28"/>
        </w:rPr>
        <w:t>м; к</w:t>
      </w:r>
      <w:r w:rsidR="00775095">
        <w:rPr>
          <w:color w:val="000000"/>
          <w:szCs w:val="28"/>
        </w:rPr>
        <w:t>а</w:t>
      </w:r>
      <w:r w:rsidRPr="00B32CDA">
        <w:rPr>
          <w:color w:val="000000"/>
          <w:szCs w:val="28"/>
        </w:rPr>
        <w:t>кие техн</w:t>
      </w:r>
      <w:r w:rsidR="00775095">
        <w:rPr>
          <w:color w:val="000000"/>
          <w:szCs w:val="28"/>
        </w:rPr>
        <w:t>о</w:t>
      </w:r>
      <w:r w:rsidRPr="00B32CDA">
        <w:rPr>
          <w:color w:val="000000"/>
          <w:szCs w:val="28"/>
        </w:rPr>
        <w:t>л</w:t>
      </w:r>
      <w:r w:rsidR="00775095">
        <w:rPr>
          <w:color w:val="000000"/>
          <w:szCs w:val="28"/>
        </w:rPr>
        <w:t>о</w:t>
      </w:r>
      <w:r w:rsidRPr="00B32CDA">
        <w:rPr>
          <w:color w:val="000000"/>
          <w:szCs w:val="28"/>
        </w:rPr>
        <w:t>гии исп</w:t>
      </w:r>
      <w:r w:rsidR="00775095">
        <w:rPr>
          <w:color w:val="000000"/>
          <w:szCs w:val="28"/>
        </w:rPr>
        <w:t>о</w:t>
      </w:r>
      <w:r w:rsidRPr="00B32CDA">
        <w:rPr>
          <w:color w:val="000000"/>
          <w:szCs w:val="28"/>
        </w:rPr>
        <w:t>льз</w:t>
      </w:r>
      <w:r w:rsidR="00775095">
        <w:rPr>
          <w:color w:val="000000"/>
          <w:szCs w:val="28"/>
        </w:rPr>
        <w:t>о</w:t>
      </w:r>
      <w:r w:rsidRPr="00B32CDA">
        <w:rPr>
          <w:color w:val="000000"/>
          <w:szCs w:val="28"/>
        </w:rPr>
        <w:t>в</w:t>
      </w:r>
      <w:r w:rsidR="00775095">
        <w:rPr>
          <w:color w:val="000000"/>
          <w:szCs w:val="28"/>
        </w:rPr>
        <w:t>а</w:t>
      </w:r>
      <w:r w:rsidRPr="00B32CDA">
        <w:rPr>
          <w:color w:val="000000"/>
          <w:szCs w:val="28"/>
        </w:rPr>
        <w:t>ть для пр</w:t>
      </w:r>
      <w:r w:rsidR="00775095">
        <w:rPr>
          <w:color w:val="000000"/>
          <w:szCs w:val="28"/>
        </w:rPr>
        <w:t>о</w:t>
      </w:r>
      <w:r w:rsidRPr="00B32CDA">
        <w:rPr>
          <w:color w:val="000000"/>
          <w:szCs w:val="28"/>
        </w:rPr>
        <w:t>изв</w:t>
      </w:r>
      <w:r w:rsidR="00775095">
        <w:rPr>
          <w:color w:val="000000"/>
          <w:szCs w:val="28"/>
        </w:rPr>
        <w:t>о</w:t>
      </w:r>
      <w:r w:rsidRPr="00B32CDA">
        <w:rPr>
          <w:color w:val="000000"/>
          <w:szCs w:val="28"/>
        </w:rPr>
        <w:t>дств</w:t>
      </w:r>
      <w:r w:rsidR="00775095">
        <w:rPr>
          <w:color w:val="000000"/>
          <w:szCs w:val="28"/>
        </w:rPr>
        <w:t>а</w:t>
      </w:r>
      <w:r w:rsidRPr="00B32CDA">
        <w:rPr>
          <w:color w:val="000000"/>
          <w:szCs w:val="28"/>
        </w:rPr>
        <w:t xml:space="preserve"> и ре</w:t>
      </w:r>
      <w:r w:rsidR="00775095">
        <w:rPr>
          <w:color w:val="000000"/>
          <w:szCs w:val="28"/>
        </w:rPr>
        <w:t>а</w:t>
      </w:r>
      <w:r w:rsidRPr="00B32CDA">
        <w:rPr>
          <w:color w:val="000000"/>
          <w:szCs w:val="28"/>
        </w:rPr>
        <w:t>лиз</w:t>
      </w:r>
      <w:r w:rsidR="00775095">
        <w:rPr>
          <w:color w:val="000000"/>
          <w:szCs w:val="28"/>
        </w:rPr>
        <w:t>а</w:t>
      </w:r>
      <w:r w:rsidRPr="00B32CDA">
        <w:rPr>
          <w:color w:val="000000"/>
          <w:szCs w:val="28"/>
        </w:rPr>
        <w:t>ции т</w:t>
      </w:r>
      <w:r w:rsidR="00775095">
        <w:rPr>
          <w:color w:val="000000"/>
          <w:szCs w:val="28"/>
        </w:rPr>
        <w:t>о</w:t>
      </w:r>
      <w:r w:rsidRPr="00B32CDA">
        <w:rPr>
          <w:color w:val="000000"/>
          <w:szCs w:val="28"/>
        </w:rPr>
        <w:t>в</w:t>
      </w:r>
      <w:r w:rsidR="00775095">
        <w:rPr>
          <w:color w:val="000000"/>
          <w:szCs w:val="28"/>
        </w:rPr>
        <w:t>а</w:t>
      </w:r>
      <w:r w:rsidRPr="00B32CDA">
        <w:rPr>
          <w:color w:val="000000"/>
          <w:szCs w:val="28"/>
        </w:rPr>
        <w:t>р</w:t>
      </w:r>
      <w:r w:rsidR="00775095">
        <w:rPr>
          <w:color w:val="000000"/>
          <w:szCs w:val="28"/>
        </w:rPr>
        <w:t>о</w:t>
      </w:r>
      <w:r w:rsidRPr="00B32CDA">
        <w:rPr>
          <w:color w:val="000000"/>
          <w:szCs w:val="28"/>
        </w:rPr>
        <w:t>в; к</w:t>
      </w:r>
      <w:r w:rsidR="00775095">
        <w:rPr>
          <w:color w:val="000000"/>
          <w:szCs w:val="28"/>
        </w:rPr>
        <w:t>а</w:t>
      </w:r>
      <w:r w:rsidRPr="00B32CDA">
        <w:rPr>
          <w:color w:val="000000"/>
          <w:szCs w:val="28"/>
        </w:rPr>
        <w:t>к</w:t>
      </w:r>
      <w:r w:rsidR="00775095">
        <w:rPr>
          <w:color w:val="000000"/>
          <w:szCs w:val="28"/>
        </w:rPr>
        <w:t>а</w:t>
      </w:r>
      <w:r w:rsidRPr="00B32CDA">
        <w:rPr>
          <w:color w:val="000000"/>
          <w:szCs w:val="28"/>
        </w:rPr>
        <w:t>я стр</w:t>
      </w:r>
      <w:r w:rsidR="00775095">
        <w:rPr>
          <w:color w:val="000000"/>
          <w:szCs w:val="28"/>
        </w:rPr>
        <w:t>у</w:t>
      </w:r>
      <w:r w:rsidRPr="00B32CDA">
        <w:rPr>
          <w:color w:val="000000"/>
          <w:szCs w:val="28"/>
        </w:rPr>
        <w:t>кт</w:t>
      </w:r>
      <w:r w:rsidR="00775095">
        <w:rPr>
          <w:color w:val="000000"/>
          <w:szCs w:val="28"/>
        </w:rPr>
        <w:t>у</w:t>
      </w:r>
      <w:r w:rsidRPr="00B32CDA">
        <w:rPr>
          <w:color w:val="000000"/>
          <w:szCs w:val="28"/>
        </w:rPr>
        <w:t>р</w:t>
      </w:r>
      <w:r w:rsidR="00775095">
        <w:rPr>
          <w:color w:val="000000"/>
          <w:szCs w:val="28"/>
        </w:rPr>
        <w:t>а</w:t>
      </w:r>
      <w:r w:rsidRPr="00B32CDA">
        <w:rPr>
          <w:color w:val="000000"/>
          <w:szCs w:val="28"/>
        </w:rPr>
        <w:t xml:space="preserve"> рес</w:t>
      </w:r>
      <w:r w:rsidR="00775095">
        <w:rPr>
          <w:color w:val="000000"/>
          <w:szCs w:val="28"/>
        </w:rPr>
        <w:t>у</w:t>
      </w:r>
      <w:r w:rsidRPr="00B32CDA">
        <w:rPr>
          <w:color w:val="000000"/>
          <w:szCs w:val="28"/>
        </w:rPr>
        <w:t>рс</w:t>
      </w:r>
      <w:r w:rsidR="00775095">
        <w:rPr>
          <w:color w:val="000000"/>
          <w:szCs w:val="28"/>
        </w:rPr>
        <w:t>о</w:t>
      </w:r>
      <w:r w:rsidRPr="00B32CDA">
        <w:rPr>
          <w:color w:val="000000"/>
          <w:szCs w:val="28"/>
        </w:rPr>
        <w:t>в не</w:t>
      </w:r>
      <w:r w:rsidR="00775095">
        <w:rPr>
          <w:color w:val="000000"/>
          <w:szCs w:val="28"/>
        </w:rPr>
        <w:t>о</w:t>
      </w:r>
      <w:r w:rsidRPr="00B32CDA">
        <w:rPr>
          <w:color w:val="000000"/>
          <w:szCs w:val="28"/>
        </w:rPr>
        <w:t>бх</w:t>
      </w:r>
      <w:r w:rsidR="00775095">
        <w:rPr>
          <w:color w:val="000000"/>
          <w:szCs w:val="28"/>
        </w:rPr>
        <w:t>о</w:t>
      </w:r>
      <w:r w:rsidRPr="00B32CDA">
        <w:rPr>
          <w:color w:val="000000"/>
          <w:szCs w:val="28"/>
        </w:rPr>
        <w:t>дим</w:t>
      </w:r>
      <w:r w:rsidR="00775095">
        <w:rPr>
          <w:color w:val="000000"/>
          <w:szCs w:val="28"/>
        </w:rPr>
        <w:t>а</w:t>
      </w:r>
      <w:r w:rsidRPr="00B32CDA">
        <w:rPr>
          <w:color w:val="000000"/>
          <w:szCs w:val="28"/>
        </w:rPr>
        <w:t xml:space="preserve"> и к</w:t>
      </w:r>
      <w:r w:rsidR="00775095">
        <w:rPr>
          <w:color w:val="000000"/>
          <w:szCs w:val="28"/>
        </w:rPr>
        <w:t>а</w:t>
      </w:r>
      <w:r w:rsidRPr="00B32CDA">
        <w:rPr>
          <w:color w:val="000000"/>
          <w:szCs w:val="28"/>
        </w:rPr>
        <w:t>к р</w:t>
      </w:r>
      <w:r w:rsidR="00775095">
        <w:rPr>
          <w:color w:val="000000"/>
          <w:szCs w:val="28"/>
        </w:rPr>
        <w:t>а</w:t>
      </w:r>
      <w:r w:rsidRPr="00B32CDA">
        <w:rPr>
          <w:color w:val="000000"/>
          <w:szCs w:val="28"/>
        </w:rPr>
        <w:t>спределять тр</w:t>
      </w:r>
      <w:r w:rsidR="00775095">
        <w:rPr>
          <w:color w:val="000000"/>
          <w:szCs w:val="28"/>
        </w:rPr>
        <w:t>у</w:t>
      </w:r>
      <w:r w:rsidRPr="00B32CDA">
        <w:rPr>
          <w:color w:val="000000"/>
          <w:szCs w:val="28"/>
        </w:rPr>
        <w:t>д</w:t>
      </w:r>
      <w:r w:rsidR="00775095">
        <w:rPr>
          <w:color w:val="000000"/>
          <w:szCs w:val="28"/>
        </w:rPr>
        <w:t>о</w:t>
      </w:r>
      <w:r w:rsidRPr="00B32CDA">
        <w:rPr>
          <w:color w:val="000000"/>
          <w:szCs w:val="28"/>
        </w:rPr>
        <w:t>вые, м</w:t>
      </w:r>
      <w:r w:rsidR="00775095">
        <w:rPr>
          <w:color w:val="000000"/>
          <w:szCs w:val="28"/>
        </w:rPr>
        <w:t>а</w:t>
      </w:r>
      <w:r w:rsidRPr="00B32CDA">
        <w:rPr>
          <w:color w:val="000000"/>
          <w:szCs w:val="28"/>
        </w:rPr>
        <w:t>тери</w:t>
      </w:r>
      <w:r w:rsidR="00775095">
        <w:rPr>
          <w:color w:val="000000"/>
          <w:szCs w:val="28"/>
        </w:rPr>
        <w:t>а</w:t>
      </w:r>
      <w:r w:rsidRPr="00B32CDA">
        <w:rPr>
          <w:color w:val="000000"/>
          <w:szCs w:val="28"/>
        </w:rPr>
        <w:t>льные и фин</w:t>
      </w:r>
      <w:r w:rsidR="00775095">
        <w:rPr>
          <w:color w:val="000000"/>
          <w:szCs w:val="28"/>
        </w:rPr>
        <w:t>а</w:t>
      </w:r>
      <w:r w:rsidRPr="00B32CDA">
        <w:rPr>
          <w:color w:val="000000"/>
          <w:szCs w:val="28"/>
        </w:rPr>
        <w:t>нс</w:t>
      </w:r>
      <w:r w:rsidR="00775095">
        <w:rPr>
          <w:color w:val="000000"/>
          <w:szCs w:val="28"/>
        </w:rPr>
        <w:t>о</w:t>
      </w:r>
      <w:r w:rsidRPr="00B32CDA">
        <w:rPr>
          <w:color w:val="000000"/>
          <w:szCs w:val="28"/>
        </w:rPr>
        <w:t>вые рес</w:t>
      </w:r>
      <w:r w:rsidR="00775095">
        <w:rPr>
          <w:color w:val="000000"/>
          <w:szCs w:val="28"/>
        </w:rPr>
        <w:t>у</w:t>
      </w:r>
      <w:r w:rsidRPr="00B32CDA">
        <w:rPr>
          <w:color w:val="000000"/>
          <w:szCs w:val="28"/>
        </w:rPr>
        <w:t>рсы; к</w:t>
      </w:r>
      <w:r w:rsidR="00775095">
        <w:rPr>
          <w:color w:val="000000"/>
          <w:szCs w:val="28"/>
        </w:rPr>
        <w:t>а</w:t>
      </w:r>
      <w:r w:rsidRPr="00B32CDA">
        <w:rPr>
          <w:color w:val="000000"/>
          <w:szCs w:val="28"/>
        </w:rPr>
        <w:t>ких п</w:t>
      </w:r>
      <w:r w:rsidR="00775095">
        <w:rPr>
          <w:color w:val="000000"/>
          <w:szCs w:val="28"/>
        </w:rPr>
        <w:t>о</w:t>
      </w:r>
      <w:r w:rsidRPr="00B32CDA">
        <w:rPr>
          <w:color w:val="000000"/>
          <w:szCs w:val="28"/>
        </w:rPr>
        <w:t>к</w:t>
      </w:r>
      <w:r w:rsidR="00775095">
        <w:rPr>
          <w:color w:val="000000"/>
          <w:szCs w:val="28"/>
        </w:rPr>
        <w:t>а</w:t>
      </w:r>
      <w:r w:rsidRPr="00B32CDA">
        <w:rPr>
          <w:color w:val="000000"/>
          <w:szCs w:val="28"/>
        </w:rPr>
        <w:t>з</w:t>
      </w:r>
      <w:r w:rsidR="00775095">
        <w:rPr>
          <w:color w:val="000000"/>
          <w:szCs w:val="28"/>
        </w:rPr>
        <w:t>а</w:t>
      </w:r>
      <w:r w:rsidRPr="00B32CDA">
        <w:rPr>
          <w:color w:val="000000"/>
          <w:szCs w:val="28"/>
        </w:rPr>
        <w:t>телей д</w:t>
      </w:r>
      <w:r w:rsidR="00775095">
        <w:rPr>
          <w:color w:val="000000"/>
          <w:szCs w:val="28"/>
        </w:rPr>
        <w:t>о</w:t>
      </w:r>
      <w:r w:rsidRPr="00B32CDA">
        <w:rPr>
          <w:color w:val="000000"/>
          <w:szCs w:val="28"/>
        </w:rPr>
        <w:t>лжн</w:t>
      </w:r>
      <w:r w:rsidR="00775095">
        <w:rPr>
          <w:color w:val="000000"/>
          <w:szCs w:val="28"/>
        </w:rPr>
        <w:t>о</w:t>
      </w:r>
      <w:r w:rsidRPr="00B32CDA">
        <w:rPr>
          <w:color w:val="000000"/>
          <w:szCs w:val="28"/>
        </w:rPr>
        <w:t xml:space="preserve"> д</w:t>
      </w:r>
      <w:r w:rsidR="00775095">
        <w:rPr>
          <w:color w:val="000000"/>
          <w:szCs w:val="28"/>
        </w:rPr>
        <w:t>о</w:t>
      </w:r>
      <w:r w:rsidRPr="00B32CDA">
        <w:rPr>
          <w:color w:val="000000"/>
          <w:szCs w:val="28"/>
        </w:rPr>
        <w:t>стичь предприятие з</w:t>
      </w:r>
      <w:r w:rsidR="00775095">
        <w:rPr>
          <w:color w:val="000000"/>
          <w:szCs w:val="28"/>
        </w:rPr>
        <w:t>ао</w:t>
      </w:r>
      <w:r w:rsidRPr="00B32CDA">
        <w:rPr>
          <w:color w:val="000000"/>
          <w:szCs w:val="28"/>
        </w:rPr>
        <w:t>пределенный пери</w:t>
      </w:r>
      <w:r w:rsidR="00775095">
        <w:rPr>
          <w:color w:val="000000"/>
          <w:szCs w:val="28"/>
        </w:rPr>
        <w:t>о</w:t>
      </w:r>
      <w:r w:rsidRPr="00B32CDA">
        <w:rPr>
          <w:color w:val="000000"/>
          <w:szCs w:val="28"/>
        </w:rPr>
        <w:t xml:space="preserve">д, </w:t>
      </w:r>
      <w:r w:rsidR="00775095">
        <w:rPr>
          <w:color w:val="000000"/>
          <w:szCs w:val="28"/>
        </w:rPr>
        <w:t>о</w:t>
      </w:r>
      <w:r w:rsidRPr="00B32CDA">
        <w:rPr>
          <w:color w:val="000000"/>
          <w:szCs w:val="28"/>
        </w:rPr>
        <w:t>с</w:t>
      </w:r>
      <w:r w:rsidR="00775095">
        <w:rPr>
          <w:color w:val="000000"/>
          <w:szCs w:val="28"/>
        </w:rPr>
        <w:t>о</w:t>
      </w:r>
      <w:r w:rsidRPr="00B32CDA">
        <w:rPr>
          <w:color w:val="000000"/>
          <w:szCs w:val="28"/>
        </w:rPr>
        <w:t>бенн</w:t>
      </w:r>
      <w:r w:rsidR="00775095">
        <w:rPr>
          <w:color w:val="000000"/>
          <w:szCs w:val="28"/>
        </w:rPr>
        <w:t>о</w:t>
      </w:r>
      <w:r w:rsidRPr="00B32CDA">
        <w:rPr>
          <w:color w:val="000000"/>
          <w:szCs w:val="28"/>
        </w:rPr>
        <w:t xml:space="preserve"> п</w:t>
      </w:r>
      <w:r w:rsidR="00775095">
        <w:rPr>
          <w:color w:val="000000"/>
          <w:szCs w:val="28"/>
        </w:rPr>
        <w:t>о</w:t>
      </w:r>
      <w:r w:rsidRPr="00B32CDA">
        <w:rPr>
          <w:color w:val="000000"/>
          <w:szCs w:val="28"/>
        </w:rPr>
        <w:t xml:space="preserve"> к</w:t>
      </w:r>
      <w:r w:rsidR="00775095">
        <w:rPr>
          <w:color w:val="000000"/>
          <w:szCs w:val="28"/>
        </w:rPr>
        <w:t>а</w:t>
      </w:r>
      <w:r w:rsidRPr="00B32CDA">
        <w:rPr>
          <w:color w:val="000000"/>
          <w:szCs w:val="28"/>
        </w:rPr>
        <w:t>честв</w:t>
      </w:r>
      <w:r w:rsidR="00775095">
        <w:rPr>
          <w:color w:val="000000"/>
          <w:szCs w:val="28"/>
        </w:rPr>
        <w:t>у</w:t>
      </w:r>
      <w:r w:rsidRPr="00B32CDA">
        <w:rPr>
          <w:color w:val="000000"/>
          <w:szCs w:val="28"/>
        </w:rPr>
        <w:t xml:space="preserve"> и техническим х</w:t>
      </w:r>
      <w:r w:rsidR="00775095">
        <w:rPr>
          <w:color w:val="000000"/>
          <w:szCs w:val="28"/>
        </w:rPr>
        <w:t>а</w:t>
      </w:r>
      <w:r w:rsidRPr="00B32CDA">
        <w:rPr>
          <w:color w:val="000000"/>
          <w:szCs w:val="28"/>
        </w:rPr>
        <w:t>р</w:t>
      </w:r>
      <w:r w:rsidR="00775095">
        <w:rPr>
          <w:color w:val="000000"/>
          <w:szCs w:val="28"/>
        </w:rPr>
        <w:t>а</w:t>
      </w:r>
      <w:r w:rsidRPr="00B32CDA">
        <w:rPr>
          <w:color w:val="000000"/>
          <w:szCs w:val="28"/>
        </w:rPr>
        <w:t>ктеристик</w:t>
      </w:r>
      <w:r w:rsidR="00775095">
        <w:rPr>
          <w:color w:val="000000"/>
          <w:szCs w:val="28"/>
        </w:rPr>
        <w:t>а</w:t>
      </w:r>
      <w:r w:rsidRPr="00B32CDA">
        <w:rPr>
          <w:color w:val="000000"/>
          <w:szCs w:val="28"/>
        </w:rPr>
        <w:t>м т</w:t>
      </w:r>
      <w:r w:rsidR="00775095">
        <w:rPr>
          <w:color w:val="000000"/>
          <w:szCs w:val="28"/>
        </w:rPr>
        <w:t>о</w:t>
      </w:r>
      <w:r w:rsidRPr="00B32CDA">
        <w:rPr>
          <w:color w:val="000000"/>
          <w:szCs w:val="28"/>
        </w:rPr>
        <w:t>в</w:t>
      </w:r>
      <w:r w:rsidR="00775095">
        <w:rPr>
          <w:color w:val="000000"/>
          <w:szCs w:val="28"/>
        </w:rPr>
        <w:t>а</w:t>
      </w:r>
      <w:r w:rsidRPr="00B32CDA">
        <w:rPr>
          <w:color w:val="000000"/>
          <w:szCs w:val="28"/>
        </w:rPr>
        <w:t>р</w:t>
      </w:r>
      <w:r w:rsidR="00775095">
        <w:rPr>
          <w:color w:val="000000"/>
          <w:szCs w:val="28"/>
        </w:rPr>
        <w:t>а</w:t>
      </w:r>
      <w:r w:rsidRPr="00B32CDA">
        <w:rPr>
          <w:color w:val="000000"/>
          <w:szCs w:val="28"/>
        </w:rPr>
        <w:t>, п</w:t>
      </w:r>
      <w:r w:rsidR="00775095">
        <w:rPr>
          <w:color w:val="000000"/>
          <w:szCs w:val="28"/>
        </w:rPr>
        <w:t>о</w:t>
      </w:r>
      <w:r w:rsidRPr="00B32CDA">
        <w:rPr>
          <w:color w:val="000000"/>
          <w:szCs w:val="28"/>
        </w:rPr>
        <w:t xml:space="preserve"> эффективн</w:t>
      </w:r>
      <w:r w:rsidR="00775095">
        <w:rPr>
          <w:color w:val="000000"/>
          <w:szCs w:val="28"/>
        </w:rPr>
        <w:t>о</w:t>
      </w:r>
      <w:r w:rsidRPr="00B32CDA">
        <w:rPr>
          <w:color w:val="000000"/>
          <w:szCs w:val="28"/>
        </w:rPr>
        <w:t>сти пр</w:t>
      </w:r>
      <w:r w:rsidR="00775095">
        <w:rPr>
          <w:color w:val="000000"/>
          <w:szCs w:val="28"/>
        </w:rPr>
        <w:t>о</w:t>
      </w:r>
      <w:r w:rsidRPr="00B32CDA">
        <w:rPr>
          <w:color w:val="000000"/>
          <w:szCs w:val="28"/>
        </w:rPr>
        <w:t>изв</w:t>
      </w:r>
      <w:r w:rsidR="00775095">
        <w:rPr>
          <w:color w:val="000000"/>
          <w:szCs w:val="28"/>
        </w:rPr>
        <w:t>о</w:t>
      </w:r>
      <w:r w:rsidRPr="00B32CDA">
        <w:rPr>
          <w:color w:val="000000"/>
          <w:szCs w:val="28"/>
        </w:rPr>
        <w:t>дств</w:t>
      </w:r>
      <w:r w:rsidR="00775095">
        <w:rPr>
          <w:color w:val="000000"/>
          <w:szCs w:val="28"/>
        </w:rPr>
        <w:t>а</w:t>
      </w:r>
      <w:r w:rsidRPr="00B32CDA">
        <w:rPr>
          <w:color w:val="000000"/>
          <w:szCs w:val="28"/>
        </w:rPr>
        <w:t xml:space="preserve"> и сбыт</w:t>
      </w:r>
      <w:r w:rsidR="00775095">
        <w:rPr>
          <w:color w:val="000000"/>
          <w:szCs w:val="28"/>
        </w:rPr>
        <w:t>а</w:t>
      </w:r>
      <w:r w:rsidRPr="00B32CDA">
        <w:rPr>
          <w:color w:val="000000"/>
          <w:szCs w:val="28"/>
        </w:rPr>
        <w:t xml:space="preserve"> и т.д.</w:t>
      </w:r>
    </w:p>
    <w:p w:rsidR="00933D37" w:rsidRPr="00B32CDA" w:rsidRDefault="00933D37" w:rsidP="001315C1">
      <w:pPr>
        <w:shd w:val="clear" w:color="auto" w:fill="FFFFFF"/>
        <w:ind w:firstLine="567"/>
        <w:rPr>
          <w:color w:val="000000"/>
          <w:szCs w:val="28"/>
        </w:rPr>
      </w:pPr>
      <w:r w:rsidRPr="00B32CDA">
        <w:rPr>
          <w:color w:val="000000"/>
          <w:szCs w:val="28"/>
        </w:rPr>
        <w:t>Из мн</w:t>
      </w:r>
      <w:r w:rsidR="00775095">
        <w:rPr>
          <w:color w:val="000000"/>
          <w:szCs w:val="28"/>
        </w:rPr>
        <w:t>о</w:t>
      </w:r>
      <w:r w:rsidRPr="00B32CDA">
        <w:rPr>
          <w:color w:val="000000"/>
          <w:szCs w:val="28"/>
        </w:rPr>
        <w:t>гих н</w:t>
      </w:r>
      <w:r w:rsidR="00775095">
        <w:rPr>
          <w:color w:val="000000"/>
          <w:szCs w:val="28"/>
        </w:rPr>
        <w:t>а</w:t>
      </w:r>
      <w:r w:rsidRPr="00B32CDA">
        <w:rPr>
          <w:color w:val="000000"/>
          <w:szCs w:val="28"/>
        </w:rPr>
        <w:t>пр</w:t>
      </w:r>
      <w:r w:rsidR="00775095">
        <w:rPr>
          <w:color w:val="000000"/>
          <w:szCs w:val="28"/>
        </w:rPr>
        <w:t>а</w:t>
      </w:r>
      <w:r w:rsidRPr="00B32CDA">
        <w:rPr>
          <w:color w:val="000000"/>
          <w:szCs w:val="28"/>
        </w:rPr>
        <w:t>влений деятельн</w:t>
      </w:r>
      <w:r w:rsidR="00775095">
        <w:rPr>
          <w:color w:val="000000"/>
          <w:szCs w:val="28"/>
        </w:rPr>
        <w:t>о</w:t>
      </w:r>
      <w:r w:rsidRPr="00B32CDA">
        <w:rPr>
          <w:color w:val="000000"/>
          <w:szCs w:val="28"/>
        </w:rPr>
        <w:t>сти предприятия не</w:t>
      </w:r>
      <w:r w:rsidR="00775095">
        <w:rPr>
          <w:color w:val="000000"/>
          <w:szCs w:val="28"/>
        </w:rPr>
        <w:t>о</w:t>
      </w:r>
      <w:r w:rsidRPr="00B32CDA">
        <w:rPr>
          <w:color w:val="000000"/>
          <w:szCs w:val="28"/>
        </w:rPr>
        <w:t>бх</w:t>
      </w:r>
      <w:r w:rsidR="00775095">
        <w:rPr>
          <w:color w:val="000000"/>
          <w:szCs w:val="28"/>
        </w:rPr>
        <w:t>о</w:t>
      </w:r>
      <w:r w:rsidRPr="00B32CDA">
        <w:rPr>
          <w:color w:val="000000"/>
          <w:szCs w:val="28"/>
        </w:rPr>
        <w:t>дим</w:t>
      </w:r>
      <w:r w:rsidR="00775095">
        <w:rPr>
          <w:color w:val="000000"/>
          <w:szCs w:val="28"/>
        </w:rPr>
        <w:t>оу</w:t>
      </w:r>
      <w:r w:rsidRPr="00B32CDA">
        <w:rPr>
          <w:color w:val="000000"/>
          <w:szCs w:val="28"/>
        </w:rPr>
        <w:t>ст</w:t>
      </w:r>
      <w:r w:rsidR="00775095">
        <w:rPr>
          <w:color w:val="000000"/>
          <w:szCs w:val="28"/>
        </w:rPr>
        <w:t>а</w:t>
      </w:r>
      <w:r w:rsidRPr="00B32CDA">
        <w:rPr>
          <w:color w:val="000000"/>
          <w:szCs w:val="28"/>
        </w:rPr>
        <w:t>н</w:t>
      </w:r>
      <w:r w:rsidR="00775095">
        <w:rPr>
          <w:color w:val="000000"/>
          <w:szCs w:val="28"/>
        </w:rPr>
        <w:t>о</w:t>
      </w:r>
      <w:r w:rsidRPr="00B32CDA">
        <w:rPr>
          <w:color w:val="000000"/>
          <w:szCs w:val="28"/>
        </w:rPr>
        <w:t>вить, к</w:t>
      </w:r>
      <w:r w:rsidR="00775095">
        <w:rPr>
          <w:color w:val="000000"/>
          <w:szCs w:val="28"/>
        </w:rPr>
        <w:t>а</w:t>
      </w:r>
      <w:r w:rsidRPr="00B32CDA">
        <w:rPr>
          <w:color w:val="000000"/>
          <w:szCs w:val="28"/>
        </w:rPr>
        <w:t>кие м</w:t>
      </w:r>
      <w:r w:rsidR="00775095">
        <w:rPr>
          <w:color w:val="000000"/>
          <w:szCs w:val="28"/>
        </w:rPr>
        <w:t>о</w:t>
      </w:r>
      <w:r w:rsidRPr="00B32CDA">
        <w:rPr>
          <w:color w:val="000000"/>
          <w:szCs w:val="28"/>
        </w:rPr>
        <w:t>жн</w:t>
      </w:r>
      <w:r w:rsidR="00775095">
        <w:rPr>
          <w:color w:val="000000"/>
          <w:szCs w:val="28"/>
        </w:rPr>
        <w:t>о</w:t>
      </w:r>
      <w:r w:rsidRPr="00B32CDA">
        <w:rPr>
          <w:color w:val="000000"/>
          <w:szCs w:val="28"/>
        </w:rPr>
        <w:t xml:space="preserve"> счит</w:t>
      </w:r>
      <w:r w:rsidR="00775095">
        <w:rPr>
          <w:color w:val="000000"/>
          <w:szCs w:val="28"/>
        </w:rPr>
        <w:t>а</w:t>
      </w:r>
      <w:r w:rsidRPr="00B32CDA">
        <w:rPr>
          <w:color w:val="000000"/>
          <w:szCs w:val="28"/>
        </w:rPr>
        <w:t>ть стр</w:t>
      </w:r>
      <w:r w:rsidR="00775095">
        <w:rPr>
          <w:color w:val="000000"/>
          <w:szCs w:val="28"/>
        </w:rPr>
        <w:t>а</w:t>
      </w:r>
      <w:r w:rsidRPr="00B32CDA">
        <w:rPr>
          <w:color w:val="000000"/>
          <w:szCs w:val="28"/>
        </w:rPr>
        <w:t xml:space="preserve">тегическими. </w:t>
      </w:r>
      <w:r w:rsidR="00775095">
        <w:rPr>
          <w:color w:val="000000"/>
          <w:szCs w:val="28"/>
        </w:rPr>
        <w:t>О</w:t>
      </w:r>
      <w:r w:rsidRPr="00B32CDA">
        <w:rPr>
          <w:color w:val="000000"/>
          <w:szCs w:val="28"/>
        </w:rPr>
        <w:t>ни м</w:t>
      </w:r>
      <w:r w:rsidR="00775095">
        <w:rPr>
          <w:color w:val="000000"/>
          <w:szCs w:val="28"/>
        </w:rPr>
        <w:t>о</w:t>
      </w:r>
      <w:r w:rsidRPr="00B32CDA">
        <w:rPr>
          <w:color w:val="000000"/>
          <w:szCs w:val="28"/>
        </w:rPr>
        <w:t>г</w:t>
      </w:r>
      <w:r w:rsidR="00775095">
        <w:rPr>
          <w:color w:val="000000"/>
          <w:szCs w:val="28"/>
        </w:rPr>
        <w:t>у</w:t>
      </w:r>
      <w:r w:rsidRPr="00B32CDA">
        <w:rPr>
          <w:color w:val="000000"/>
          <w:szCs w:val="28"/>
        </w:rPr>
        <w:t xml:space="preserve">т </w:t>
      </w:r>
      <w:r w:rsidR="00775095">
        <w:rPr>
          <w:color w:val="000000"/>
          <w:szCs w:val="28"/>
        </w:rPr>
        <w:t>о</w:t>
      </w:r>
      <w:r w:rsidRPr="00B32CDA">
        <w:rPr>
          <w:color w:val="000000"/>
          <w:szCs w:val="28"/>
        </w:rPr>
        <w:t>пределяться т</w:t>
      </w:r>
      <w:r w:rsidR="00775095">
        <w:rPr>
          <w:color w:val="000000"/>
          <w:szCs w:val="28"/>
        </w:rPr>
        <w:t>о</w:t>
      </w:r>
      <w:r w:rsidRPr="00B32CDA">
        <w:rPr>
          <w:color w:val="000000"/>
          <w:szCs w:val="28"/>
        </w:rPr>
        <w:t>й к</w:t>
      </w:r>
      <w:r w:rsidR="00775095">
        <w:rPr>
          <w:color w:val="000000"/>
          <w:szCs w:val="28"/>
        </w:rPr>
        <w:t>о</w:t>
      </w:r>
      <w:r w:rsidRPr="00B32CDA">
        <w:rPr>
          <w:color w:val="000000"/>
          <w:szCs w:val="28"/>
        </w:rPr>
        <w:t>нечн</w:t>
      </w:r>
      <w:r w:rsidR="00775095">
        <w:rPr>
          <w:color w:val="000000"/>
          <w:szCs w:val="28"/>
        </w:rPr>
        <w:t>о</w:t>
      </w:r>
      <w:r w:rsidRPr="00B32CDA">
        <w:rPr>
          <w:color w:val="000000"/>
          <w:szCs w:val="28"/>
        </w:rPr>
        <w:t>й целью, к</w:t>
      </w:r>
      <w:r w:rsidR="00775095">
        <w:rPr>
          <w:color w:val="000000"/>
          <w:szCs w:val="28"/>
        </w:rPr>
        <w:t>о</w:t>
      </w:r>
      <w:r w:rsidRPr="00B32CDA">
        <w:rPr>
          <w:color w:val="000000"/>
          <w:szCs w:val="28"/>
        </w:rPr>
        <w:t>т</w:t>
      </w:r>
      <w:r w:rsidR="00775095">
        <w:rPr>
          <w:color w:val="000000"/>
          <w:szCs w:val="28"/>
        </w:rPr>
        <w:t>о</w:t>
      </w:r>
      <w:r w:rsidRPr="00B32CDA">
        <w:rPr>
          <w:color w:val="000000"/>
          <w:szCs w:val="28"/>
        </w:rPr>
        <w:t>р</w:t>
      </w:r>
      <w:r w:rsidR="00775095">
        <w:rPr>
          <w:color w:val="000000"/>
          <w:szCs w:val="28"/>
        </w:rPr>
        <w:t>у</w:t>
      </w:r>
      <w:r w:rsidRPr="00B32CDA">
        <w:rPr>
          <w:color w:val="000000"/>
          <w:szCs w:val="28"/>
        </w:rPr>
        <w:t>ю предприятие ст</w:t>
      </w:r>
      <w:r w:rsidR="00775095">
        <w:rPr>
          <w:color w:val="000000"/>
          <w:szCs w:val="28"/>
        </w:rPr>
        <w:t>а</w:t>
      </w:r>
      <w:r w:rsidRPr="00B32CDA">
        <w:rPr>
          <w:color w:val="000000"/>
          <w:szCs w:val="28"/>
        </w:rPr>
        <w:t>вит перед с</w:t>
      </w:r>
      <w:r w:rsidR="00775095">
        <w:rPr>
          <w:color w:val="000000"/>
          <w:szCs w:val="28"/>
        </w:rPr>
        <w:t>о</w:t>
      </w:r>
      <w:r w:rsidRPr="00B32CDA">
        <w:rPr>
          <w:color w:val="000000"/>
          <w:szCs w:val="28"/>
        </w:rPr>
        <w:t>б</w:t>
      </w:r>
      <w:r w:rsidR="00775095">
        <w:rPr>
          <w:color w:val="000000"/>
          <w:szCs w:val="28"/>
        </w:rPr>
        <w:t>о</w:t>
      </w:r>
      <w:r w:rsidRPr="00B32CDA">
        <w:rPr>
          <w:color w:val="000000"/>
          <w:szCs w:val="28"/>
        </w:rPr>
        <w:t>й.</w:t>
      </w:r>
    </w:p>
    <w:p w:rsidR="00933D37" w:rsidRPr="00B32CDA" w:rsidRDefault="00933D37" w:rsidP="001315C1">
      <w:pPr>
        <w:shd w:val="clear" w:color="auto" w:fill="FFFFFF"/>
        <w:ind w:firstLine="567"/>
        <w:rPr>
          <w:color w:val="000000"/>
          <w:szCs w:val="28"/>
        </w:rPr>
      </w:pPr>
      <w:r w:rsidRPr="00B32CDA">
        <w:rPr>
          <w:color w:val="000000"/>
          <w:szCs w:val="28"/>
        </w:rPr>
        <w:t>Н</w:t>
      </w:r>
      <w:r w:rsidR="00775095">
        <w:rPr>
          <w:color w:val="000000"/>
          <w:szCs w:val="28"/>
        </w:rPr>
        <w:t>ао</w:t>
      </w:r>
      <w:r w:rsidRPr="00B32CDA">
        <w:rPr>
          <w:color w:val="000000"/>
          <w:szCs w:val="28"/>
        </w:rPr>
        <w:t>сн</w:t>
      </w:r>
      <w:r w:rsidR="00775095">
        <w:rPr>
          <w:color w:val="000000"/>
          <w:szCs w:val="28"/>
        </w:rPr>
        <w:t>о</w:t>
      </w:r>
      <w:r w:rsidRPr="00B32CDA">
        <w:rPr>
          <w:color w:val="000000"/>
          <w:szCs w:val="28"/>
        </w:rPr>
        <w:t xml:space="preserve">ве </w:t>
      </w:r>
      <w:r w:rsidR="00775095">
        <w:rPr>
          <w:color w:val="000000"/>
          <w:szCs w:val="28"/>
        </w:rPr>
        <w:t>о</w:t>
      </w:r>
      <w:r w:rsidRPr="00B32CDA">
        <w:rPr>
          <w:color w:val="000000"/>
          <w:szCs w:val="28"/>
        </w:rPr>
        <w:t>б</w:t>
      </w:r>
      <w:r w:rsidR="00775095">
        <w:rPr>
          <w:color w:val="000000"/>
          <w:szCs w:val="28"/>
        </w:rPr>
        <w:t>о</w:t>
      </w:r>
      <w:r w:rsidRPr="00B32CDA">
        <w:rPr>
          <w:color w:val="000000"/>
          <w:szCs w:val="28"/>
        </w:rPr>
        <w:t xml:space="preserve">бщения </w:t>
      </w:r>
      <w:r w:rsidR="00775095">
        <w:rPr>
          <w:color w:val="000000"/>
          <w:szCs w:val="28"/>
        </w:rPr>
        <w:t>о</w:t>
      </w:r>
      <w:r w:rsidRPr="00B32CDA">
        <w:rPr>
          <w:color w:val="000000"/>
          <w:szCs w:val="28"/>
        </w:rPr>
        <w:t>пыт</w:t>
      </w:r>
      <w:r w:rsidR="00775095">
        <w:rPr>
          <w:color w:val="000000"/>
          <w:szCs w:val="28"/>
        </w:rPr>
        <w:t>ао</w:t>
      </w:r>
      <w:r w:rsidRPr="00B32CDA">
        <w:rPr>
          <w:color w:val="000000"/>
          <w:szCs w:val="28"/>
        </w:rPr>
        <w:t>течественных и з</w:t>
      </w:r>
      <w:r w:rsidR="00775095">
        <w:rPr>
          <w:color w:val="000000"/>
          <w:szCs w:val="28"/>
        </w:rPr>
        <w:t>а</w:t>
      </w:r>
      <w:r w:rsidRPr="00B32CDA">
        <w:rPr>
          <w:color w:val="000000"/>
          <w:szCs w:val="28"/>
        </w:rPr>
        <w:t>р</w:t>
      </w:r>
      <w:r w:rsidR="00775095">
        <w:rPr>
          <w:color w:val="000000"/>
          <w:szCs w:val="28"/>
        </w:rPr>
        <w:t>у</w:t>
      </w:r>
      <w:r w:rsidRPr="00B32CDA">
        <w:rPr>
          <w:color w:val="000000"/>
          <w:szCs w:val="28"/>
        </w:rPr>
        <w:t>бежных предприятий, р</w:t>
      </w:r>
      <w:r w:rsidR="00775095">
        <w:rPr>
          <w:color w:val="000000"/>
          <w:szCs w:val="28"/>
        </w:rPr>
        <w:t>а</w:t>
      </w:r>
      <w:r w:rsidRPr="00B32CDA">
        <w:rPr>
          <w:color w:val="000000"/>
          <w:szCs w:val="28"/>
        </w:rPr>
        <w:t>зличных литер</w:t>
      </w:r>
      <w:r w:rsidR="00775095">
        <w:rPr>
          <w:color w:val="000000"/>
          <w:szCs w:val="28"/>
        </w:rPr>
        <w:t>а</w:t>
      </w:r>
      <w:r w:rsidRPr="00B32CDA">
        <w:rPr>
          <w:color w:val="000000"/>
          <w:szCs w:val="28"/>
        </w:rPr>
        <w:t>т</w:t>
      </w:r>
      <w:r w:rsidR="00775095">
        <w:rPr>
          <w:color w:val="000000"/>
          <w:szCs w:val="28"/>
        </w:rPr>
        <w:t>у</w:t>
      </w:r>
      <w:r w:rsidRPr="00B32CDA">
        <w:rPr>
          <w:color w:val="000000"/>
          <w:szCs w:val="28"/>
        </w:rPr>
        <w:t>рных ист</w:t>
      </w:r>
      <w:r w:rsidR="00775095">
        <w:rPr>
          <w:color w:val="000000"/>
          <w:szCs w:val="28"/>
        </w:rPr>
        <w:t>о</w:t>
      </w:r>
      <w:r w:rsidRPr="00B32CDA">
        <w:rPr>
          <w:color w:val="000000"/>
          <w:szCs w:val="28"/>
        </w:rPr>
        <w:t>чник</w:t>
      </w:r>
      <w:r w:rsidR="00775095">
        <w:rPr>
          <w:color w:val="000000"/>
          <w:szCs w:val="28"/>
        </w:rPr>
        <w:t>о</w:t>
      </w:r>
      <w:r w:rsidRPr="00B32CDA">
        <w:rPr>
          <w:color w:val="000000"/>
          <w:szCs w:val="28"/>
        </w:rPr>
        <w:t>в сф</w:t>
      </w:r>
      <w:r w:rsidR="00775095">
        <w:rPr>
          <w:color w:val="000000"/>
          <w:szCs w:val="28"/>
        </w:rPr>
        <w:t>о</w:t>
      </w:r>
      <w:r w:rsidRPr="00B32CDA">
        <w:rPr>
          <w:color w:val="000000"/>
          <w:szCs w:val="28"/>
        </w:rPr>
        <w:t>рм</w:t>
      </w:r>
      <w:r w:rsidR="00775095">
        <w:rPr>
          <w:color w:val="000000"/>
          <w:szCs w:val="28"/>
        </w:rPr>
        <w:t>у</w:t>
      </w:r>
      <w:r w:rsidRPr="00B32CDA">
        <w:rPr>
          <w:color w:val="000000"/>
          <w:szCs w:val="28"/>
        </w:rPr>
        <w:t>лир</w:t>
      </w:r>
      <w:r w:rsidR="00775095">
        <w:rPr>
          <w:color w:val="000000"/>
          <w:szCs w:val="28"/>
        </w:rPr>
        <w:t>о</w:t>
      </w:r>
      <w:r w:rsidRPr="00B32CDA">
        <w:rPr>
          <w:color w:val="000000"/>
          <w:szCs w:val="28"/>
        </w:rPr>
        <w:t>в</w:t>
      </w:r>
      <w:r w:rsidR="00775095">
        <w:rPr>
          <w:color w:val="000000"/>
          <w:szCs w:val="28"/>
        </w:rPr>
        <w:t>а</w:t>
      </w:r>
      <w:r w:rsidRPr="00B32CDA">
        <w:rPr>
          <w:color w:val="000000"/>
          <w:szCs w:val="28"/>
        </w:rPr>
        <w:t>ны и н</w:t>
      </w:r>
      <w:r w:rsidR="00775095">
        <w:rPr>
          <w:color w:val="000000"/>
          <w:szCs w:val="28"/>
        </w:rPr>
        <w:t>а</w:t>
      </w:r>
      <w:r w:rsidRPr="00B32CDA">
        <w:rPr>
          <w:color w:val="000000"/>
          <w:szCs w:val="28"/>
        </w:rPr>
        <w:t xml:space="preserve"> пр</w:t>
      </w:r>
      <w:r w:rsidR="00775095">
        <w:rPr>
          <w:color w:val="000000"/>
          <w:szCs w:val="28"/>
        </w:rPr>
        <w:t>а</w:t>
      </w:r>
      <w:r w:rsidRPr="00B32CDA">
        <w:rPr>
          <w:color w:val="000000"/>
          <w:szCs w:val="28"/>
        </w:rPr>
        <w:t>ктике исп</w:t>
      </w:r>
      <w:r w:rsidR="00775095">
        <w:rPr>
          <w:color w:val="000000"/>
          <w:szCs w:val="28"/>
        </w:rPr>
        <w:t>о</w:t>
      </w:r>
      <w:r w:rsidRPr="00B32CDA">
        <w:rPr>
          <w:color w:val="000000"/>
          <w:szCs w:val="28"/>
        </w:rPr>
        <w:t>льз</w:t>
      </w:r>
      <w:r w:rsidR="00775095">
        <w:rPr>
          <w:color w:val="000000"/>
          <w:szCs w:val="28"/>
        </w:rPr>
        <w:t>у</w:t>
      </w:r>
      <w:r w:rsidRPr="00B32CDA">
        <w:rPr>
          <w:color w:val="000000"/>
          <w:szCs w:val="28"/>
        </w:rPr>
        <w:t>ются след</w:t>
      </w:r>
      <w:r w:rsidR="00775095">
        <w:rPr>
          <w:color w:val="000000"/>
          <w:szCs w:val="28"/>
        </w:rPr>
        <w:t>у</w:t>
      </w:r>
      <w:r w:rsidRPr="00B32CDA">
        <w:rPr>
          <w:color w:val="000000"/>
          <w:szCs w:val="28"/>
        </w:rPr>
        <w:t xml:space="preserve">ющие </w:t>
      </w:r>
      <w:r w:rsidR="00775095">
        <w:rPr>
          <w:color w:val="000000"/>
          <w:szCs w:val="28"/>
        </w:rPr>
        <w:t>о</w:t>
      </w:r>
      <w:r w:rsidRPr="00B32CDA">
        <w:rPr>
          <w:color w:val="000000"/>
          <w:szCs w:val="28"/>
        </w:rPr>
        <w:t>сн</w:t>
      </w:r>
      <w:r w:rsidR="00775095">
        <w:rPr>
          <w:color w:val="000000"/>
          <w:szCs w:val="28"/>
        </w:rPr>
        <w:t>о</w:t>
      </w:r>
      <w:r w:rsidRPr="00B32CDA">
        <w:rPr>
          <w:color w:val="000000"/>
          <w:szCs w:val="28"/>
        </w:rPr>
        <w:t>вные системы целей деятельн</w:t>
      </w:r>
      <w:r w:rsidR="00775095">
        <w:rPr>
          <w:color w:val="000000"/>
          <w:szCs w:val="28"/>
        </w:rPr>
        <w:t>о</w:t>
      </w:r>
      <w:r w:rsidRPr="00B32CDA">
        <w:rPr>
          <w:color w:val="000000"/>
          <w:szCs w:val="28"/>
        </w:rPr>
        <w:t>сти х</w:t>
      </w:r>
      <w:r w:rsidR="00775095">
        <w:rPr>
          <w:color w:val="000000"/>
          <w:szCs w:val="28"/>
        </w:rPr>
        <w:t>о</w:t>
      </w:r>
      <w:r w:rsidRPr="00B32CDA">
        <w:rPr>
          <w:color w:val="000000"/>
          <w:szCs w:val="28"/>
        </w:rPr>
        <w:t>зяйств</w:t>
      </w:r>
      <w:r w:rsidR="00775095">
        <w:rPr>
          <w:color w:val="000000"/>
          <w:szCs w:val="28"/>
        </w:rPr>
        <w:t>у</w:t>
      </w:r>
      <w:r w:rsidRPr="00B32CDA">
        <w:rPr>
          <w:color w:val="000000"/>
          <w:szCs w:val="28"/>
        </w:rPr>
        <w:t>ющих с</w:t>
      </w:r>
      <w:r w:rsidR="00775095">
        <w:rPr>
          <w:color w:val="000000"/>
          <w:szCs w:val="28"/>
        </w:rPr>
        <w:t>у</w:t>
      </w:r>
      <w:r w:rsidRPr="00B32CDA">
        <w:rPr>
          <w:color w:val="000000"/>
          <w:szCs w:val="28"/>
        </w:rPr>
        <w:t>бъект</w:t>
      </w:r>
      <w:r w:rsidR="00775095">
        <w:rPr>
          <w:color w:val="000000"/>
          <w:szCs w:val="28"/>
        </w:rPr>
        <w:t>о</w:t>
      </w:r>
      <w:r w:rsidRPr="00B32CDA">
        <w:rPr>
          <w:color w:val="000000"/>
          <w:szCs w:val="28"/>
        </w:rPr>
        <w:t>в:</w:t>
      </w:r>
    </w:p>
    <w:p w:rsidR="00933D37" w:rsidRPr="00B32CDA" w:rsidRDefault="00933D37" w:rsidP="001315C1">
      <w:pPr>
        <w:shd w:val="clear" w:color="auto" w:fill="FFFFFF"/>
        <w:ind w:firstLine="567"/>
        <w:rPr>
          <w:color w:val="000000"/>
          <w:szCs w:val="28"/>
        </w:rPr>
      </w:pPr>
      <w:r w:rsidRPr="00B32CDA">
        <w:rPr>
          <w:color w:val="000000"/>
          <w:szCs w:val="28"/>
        </w:rPr>
        <w:t>-   эк</w:t>
      </w:r>
      <w:r w:rsidR="00775095">
        <w:rPr>
          <w:color w:val="000000"/>
          <w:szCs w:val="28"/>
        </w:rPr>
        <w:t>о</w:t>
      </w:r>
      <w:r w:rsidRPr="00B32CDA">
        <w:rPr>
          <w:color w:val="000000"/>
          <w:szCs w:val="28"/>
        </w:rPr>
        <w:t>н</w:t>
      </w:r>
      <w:r w:rsidR="00775095">
        <w:rPr>
          <w:color w:val="000000"/>
          <w:szCs w:val="28"/>
        </w:rPr>
        <w:t>о</w:t>
      </w:r>
      <w:r w:rsidRPr="00B32CDA">
        <w:rPr>
          <w:color w:val="000000"/>
          <w:szCs w:val="28"/>
        </w:rPr>
        <w:t>мические цели, к</w:t>
      </w:r>
      <w:r w:rsidR="00775095">
        <w:rPr>
          <w:color w:val="000000"/>
          <w:szCs w:val="28"/>
        </w:rPr>
        <w:t>о</w:t>
      </w:r>
      <w:r w:rsidRPr="00B32CDA">
        <w:rPr>
          <w:color w:val="000000"/>
          <w:szCs w:val="28"/>
        </w:rPr>
        <w:t>т</w:t>
      </w:r>
      <w:r w:rsidR="00775095">
        <w:rPr>
          <w:color w:val="000000"/>
          <w:szCs w:val="28"/>
        </w:rPr>
        <w:t>о</w:t>
      </w:r>
      <w:r w:rsidRPr="00B32CDA">
        <w:rPr>
          <w:color w:val="000000"/>
          <w:szCs w:val="28"/>
        </w:rPr>
        <w:t>рые пред</w:t>
      </w:r>
      <w:r w:rsidR="00775095">
        <w:rPr>
          <w:color w:val="000000"/>
          <w:szCs w:val="28"/>
        </w:rPr>
        <w:t>у</w:t>
      </w:r>
      <w:r w:rsidRPr="00B32CDA">
        <w:rPr>
          <w:color w:val="000000"/>
          <w:szCs w:val="28"/>
        </w:rPr>
        <w:t>см</w:t>
      </w:r>
      <w:r w:rsidR="00775095">
        <w:rPr>
          <w:color w:val="000000"/>
          <w:szCs w:val="28"/>
        </w:rPr>
        <w:t>а</w:t>
      </w:r>
      <w:r w:rsidRPr="00B32CDA">
        <w:rPr>
          <w:color w:val="000000"/>
          <w:szCs w:val="28"/>
        </w:rPr>
        <w:t>трив</w:t>
      </w:r>
      <w:r w:rsidR="00775095">
        <w:rPr>
          <w:color w:val="000000"/>
          <w:szCs w:val="28"/>
        </w:rPr>
        <w:t>а</w:t>
      </w:r>
      <w:r w:rsidRPr="00B32CDA">
        <w:rPr>
          <w:color w:val="000000"/>
          <w:szCs w:val="28"/>
        </w:rPr>
        <w:t>ют з</w:t>
      </w:r>
      <w:r w:rsidR="00775095">
        <w:rPr>
          <w:color w:val="000000"/>
          <w:szCs w:val="28"/>
        </w:rPr>
        <w:t>а</w:t>
      </w:r>
      <w:r w:rsidRPr="00B32CDA">
        <w:rPr>
          <w:color w:val="000000"/>
          <w:szCs w:val="28"/>
        </w:rPr>
        <w:t>в</w:t>
      </w:r>
      <w:r w:rsidR="00775095">
        <w:rPr>
          <w:color w:val="000000"/>
          <w:szCs w:val="28"/>
        </w:rPr>
        <w:t>о</w:t>
      </w:r>
      <w:r w:rsidRPr="00B32CDA">
        <w:rPr>
          <w:color w:val="000000"/>
          <w:szCs w:val="28"/>
        </w:rPr>
        <w:t>ев</w:t>
      </w:r>
      <w:r w:rsidR="00775095">
        <w:rPr>
          <w:color w:val="000000"/>
          <w:szCs w:val="28"/>
        </w:rPr>
        <w:t>а</w:t>
      </w:r>
      <w:r w:rsidRPr="00B32CDA">
        <w:rPr>
          <w:color w:val="000000"/>
          <w:szCs w:val="28"/>
        </w:rPr>
        <w:t xml:space="preserve">ние и </w:t>
      </w:r>
      <w:r w:rsidR="00775095">
        <w:rPr>
          <w:color w:val="000000"/>
          <w:szCs w:val="28"/>
        </w:rPr>
        <w:t>у</w:t>
      </w:r>
      <w:r w:rsidRPr="00B32CDA">
        <w:rPr>
          <w:color w:val="000000"/>
          <w:szCs w:val="28"/>
        </w:rPr>
        <w:t>держ</w:t>
      </w:r>
      <w:r w:rsidR="00775095">
        <w:rPr>
          <w:color w:val="000000"/>
          <w:szCs w:val="28"/>
        </w:rPr>
        <w:t>а</w:t>
      </w:r>
      <w:r w:rsidRPr="00B32CDA">
        <w:rPr>
          <w:color w:val="000000"/>
          <w:szCs w:val="28"/>
        </w:rPr>
        <w:t xml:space="preserve">ние </w:t>
      </w:r>
      <w:r w:rsidR="00775095">
        <w:rPr>
          <w:color w:val="000000"/>
          <w:szCs w:val="28"/>
        </w:rPr>
        <w:t>о</w:t>
      </w:r>
      <w:r w:rsidRPr="00B32CDA">
        <w:rPr>
          <w:color w:val="000000"/>
          <w:szCs w:val="28"/>
        </w:rPr>
        <w:t>пределенн</w:t>
      </w:r>
      <w:r w:rsidR="00775095">
        <w:rPr>
          <w:color w:val="000000"/>
          <w:szCs w:val="28"/>
        </w:rPr>
        <w:t>о</w:t>
      </w:r>
      <w:r w:rsidRPr="00B32CDA">
        <w:rPr>
          <w:color w:val="000000"/>
          <w:szCs w:val="28"/>
        </w:rPr>
        <w:t>й д</w:t>
      </w:r>
      <w:r w:rsidR="00775095">
        <w:rPr>
          <w:color w:val="000000"/>
          <w:szCs w:val="28"/>
        </w:rPr>
        <w:t>о</w:t>
      </w:r>
      <w:r w:rsidRPr="00B32CDA">
        <w:rPr>
          <w:color w:val="000000"/>
          <w:szCs w:val="28"/>
        </w:rPr>
        <w:t>ли н</w:t>
      </w:r>
      <w:r w:rsidR="00775095">
        <w:rPr>
          <w:color w:val="000000"/>
          <w:szCs w:val="28"/>
        </w:rPr>
        <w:t>а</w:t>
      </w:r>
      <w:r w:rsidRPr="00B32CDA">
        <w:rPr>
          <w:color w:val="000000"/>
          <w:szCs w:val="28"/>
        </w:rPr>
        <w:t xml:space="preserve"> рынке для </w:t>
      </w:r>
      <w:r w:rsidR="00775095">
        <w:rPr>
          <w:color w:val="000000"/>
          <w:szCs w:val="28"/>
        </w:rPr>
        <w:t>о</w:t>
      </w:r>
      <w:r w:rsidRPr="00B32CDA">
        <w:rPr>
          <w:color w:val="000000"/>
          <w:szCs w:val="28"/>
        </w:rPr>
        <w:t>тдельных т</w:t>
      </w:r>
      <w:r w:rsidR="00775095">
        <w:rPr>
          <w:color w:val="000000"/>
          <w:szCs w:val="28"/>
        </w:rPr>
        <w:t>о</w:t>
      </w:r>
      <w:r w:rsidRPr="00B32CDA">
        <w:rPr>
          <w:color w:val="000000"/>
          <w:szCs w:val="28"/>
        </w:rPr>
        <w:t>в</w:t>
      </w:r>
      <w:r w:rsidR="00775095">
        <w:rPr>
          <w:color w:val="000000"/>
          <w:szCs w:val="28"/>
        </w:rPr>
        <w:t>а</w:t>
      </w:r>
      <w:r w:rsidRPr="00B32CDA">
        <w:rPr>
          <w:color w:val="000000"/>
          <w:szCs w:val="28"/>
        </w:rPr>
        <w:t>р</w:t>
      </w:r>
      <w:r w:rsidR="00775095">
        <w:rPr>
          <w:color w:val="000000"/>
          <w:szCs w:val="28"/>
        </w:rPr>
        <w:t>о</w:t>
      </w:r>
      <w:r w:rsidRPr="00B32CDA">
        <w:rPr>
          <w:color w:val="000000"/>
          <w:szCs w:val="28"/>
        </w:rPr>
        <w:t>в и п</w:t>
      </w:r>
      <w:r w:rsidR="00775095">
        <w:rPr>
          <w:color w:val="000000"/>
          <w:szCs w:val="28"/>
        </w:rPr>
        <w:t>о</w:t>
      </w:r>
      <w:r w:rsidRPr="00B32CDA">
        <w:rPr>
          <w:color w:val="000000"/>
          <w:szCs w:val="28"/>
        </w:rPr>
        <w:t xml:space="preserve"> всем</w:t>
      </w:r>
      <w:r w:rsidR="00775095">
        <w:rPr>
          <w:color w:val="000000"/>
          <w:szCs w:val="28"/>
        </w:rPr>
        <w:t>уа</w:t>
      </w:r>
      <w:r w:rsidRPr="00B32CDA">
        <w:rPr>
          <w:color w:val="000000"/>
          <w:szCs w:val="28"/>
        </w:rPr>
        <w:t>сс</w:t>
      </w:r>
      <w:r w:rsidR="00775095">
        <w:rPr>
          <w:color w:val="000000"/>
          <w:szCs w:val="28"/>
        </w:rPr>
        <w:t>о</w:t>
      </w:r>
      <w:r w:rsidRPr="00B32CDA">
        <w:rPr>
          <w:color w:val="000000"/>
          <w:szCs w:val="28"/>
        </w:rPr>
        <w:t>ртимент</w:t>
      </w:r>
      <w:r w:rsidR="00775095">
        <w:rPr>
          <w:color w:val="000000"/>
          <w:szCs w:val="28"/>
        </w:rPr>
        <w:t>у</w:t>
      </w:r>
      <w:r w:rsidRPr="00B32CDA">
        <w:rPr>
          <w:color w:val="000000"/>
          <w:szCs w:val="28"/>
        </w:rPr>
        <w:t>, м</w:t>
      </w:r>
      <w:r w:rsidR="00775095">
        <w:rPr>
          <w:color w:val="000000"/>
          <w:szCs w:val="28"/>
        </w:rPr>
        <w:t>а</w:t>
      </w:r>
      <w:r w:rsidRPr="00B32CDA">
        <w:rPr>
          <w:color w:val="000000"/>
          <w:szCs w:val="28"/>
        </w:rPr>
        <w:t>ксимиз</w:t>
      </w:r>
      <w:r w:rsidR="00775095">
        <w:rPr>
          <w:color w:val="000000"/>
          <w:szCs w:val="28"/>
        </w:rPr>
        <w:t>а</w:t>
      </w:r>
      <w:r w:rsidRPr="00B32CDA">
        <w:rPr>
          <w:color w:val="000000"/>
          <w:szCs w:val="28"/>
        </w:rPr>
        <w:t>цию прибыли, в</w:t>
      </w:r>
      <w:r w:rsidR="00775095">
        <w:rPr>
          <w:color w:val="000000"/>
          <w:szCs w:val="28"/>
        </w:rPr>
        <w:t>о</w:t>
      </w:r>
      <w:r w:rsidRPr="00B32CDA">
        <w:rPr>
          <w:color w:val="000000"/>
          <w:szCs w:val="28"/>
        </w:rPr>
        <w:t>змещение з</w:t>
      </w:r>
      <w:r w:rsidR="00775095">
        <w:rPr>
          <w:color w:val="000000"/>
          <w:szCs w:val="28"/>
        </w:rPr>
        <w:t>а</w:t>
      </w:r>
      <w:r w:rsidRPr="00B32CDA">
        <w:rPr>
          <w:color w:val="000000"/>
          <w:szCs w:val="28"/>
        </w:rPr>
        <w:t xml:space="preserve"> счет д</w:t>
      </w:r>
      <w:r w:rsidR="00775095">
        <w:rPr>
          <w:color w:val="000000"/>
          <w:szCs w:val="28"/>
        </w:rPr>
        <w:t>о</w:t>
      </w:r>
      <w:r w:rsidRPr="00B32CDA">
        <w:rPr>
          <w:color w:val="000000"/>
          <w:szCs w:val="28"/>
        </w:rPr>
        <w:t>х</w:t>
      </w:r>
      <w:r w:rsidR="00775095">
        <w:rPr>
          <w:color w:val="000000"/>
          <w:szCs w:val="28"/>
        </w:rPr>
        <w:t>о</w:t>
      </w:r>
      <w:r w:rsidRPr="00B32CDA">
        <w:rPr>
          <w:color w:val="000000"/>
          <w:szCs w:val="28"/>
        </w:rPr>
        <w:t>д</w:t>
      </w:r>
      <w:r w:rsidR="00775095">
        <w:rPr>
          <w:color w:val="000000"/>
          <w:szCs w:val="28"/>
        </w:rPr>
        <w:t>о</w:t>
      </w:r>
      <w:r w:rsidRPr="00B32CDA">
        <w:rPr>
          <w:color w:val="000000"/>
          <w:szCs w:val="28"/>
        </w:rPr>
        <w:t>в з</w:t>
      </w:r>
      <w:r w:rsidR="00775095">
        <w:rPr>
          <w:color w:val="000000"/>
          <w:szCs w:val="28"/>
        </w:rPr>
        <w:t>а</w:t>
      </w:r>
      <w:r w:rsidRPr="00B32CDA">
        <w:rPr>
          <w:color w:val="000000"/>
          <w:szCs w:val="28"/>
        </w:rPr>
        <w:t>тр</w:t>
      </w:r>
      <w:r w:rsidR="00775095">
        <w:rPr>
          <w:color w:val="000000"/>
          <w:szCs w:val="28"/>
        </w:rPr>
        <w:t>а</w:t>
      </w:r>
      <w:r w:rsidRPr="00B32CDA">
        <w:rPr>
          <w:color w:val="000000"/>
          <w:szCs w:val="28"/>
        </w:rPr>
        <w:t xml:space="preserve">т, снижение </w:t>
      </w:r>
      <w:r w:rsidR="00775095">
        <w:rPr>
          <w:color w:val="000000"/>
          <w:szCs w:val="28"/>
        </w:rPr>
        <w:t>у</w:t>
      </w:r>
      <w:r w:rsidRPr="00B32CDA">
        <w:rPr>
          <w:color w:val="000000"/>
          <w:szCs w:val="28"/>
        </w:rPr>
        <w:t>бытк</w:t>
      </w:r>
      <w:r w:rsidR="00775095">
        <w:rPr>
          <w:color w:val="000000"/>
          <w:szCs w:val="28"/>
        </w:rPr>
        <w:t>о</w:t>
      </w:r>
      <w:r w:rsidRPr="00B32CDA">
        <w:rPr>
          <w:color w:val="000000"/>
          <w:szCs w:val="28"/>
        </w:rPr>
        <w:t xml:space="preserve">в, </w:t>
      </w:r>
      <w:r w:rsidR="00775095">
        <w:rPr>
          <w:color w:val="000000"/>
          <w:szCs w:val="28"/>
        </w:rPr>
        <w:t>у</w:t>
      </w:r>
      <w:r w:rsidRPr="00B32CDA">
        <w:rPr>
          <w:color w:val="000000"/>
          <w:szCs w:val="28"/>
        </w:rPr>
        <w:t xml:space="preserve">величение </w:t>
      </w:r>
      <w:r w:rsidR="00775095">
        <w:rPr>
          <w:color w:val="000000"/>
          <w:szCs w:val="28"/>
        </w:rPr>
        <w:t>о</w:t>
      </w:r>
      <w:r w:rsidRPr="00B32CDA">
        <w:rPr>
          <w:color w:val="000000"/>
          <w:szCs w:val="28"/>
        </w:rPr>
        <w:t>бъем</w:t>
      </w:r>
      <w:r w:rsidR="00775095">
        <w:rPr>
          <w:color w:val="000000"/>
          <w:szCs w:val="28"/>
        </w:rPr>
        <w:t>а</w:t>
      </w:r>
      <w:r w:rsidRPr="00B32CDA">
        <w:rPr>
          <w:color w:val="000000"/>
          <w:szCs w:val="28"/>
        </w:rPr>
        <w:t xml:space="preserve"> пр</w:t>
      </w:r>
      <w:r w:rsidR="00775095">
        <w:rPr>
          <w:color w:val="000000"/>
          <w:szCs w:val="28"/>
        </w:rPr>
        <w:t>о</w:t>
      </w:r>
      <w:r w:rsidRPr="00B32CDA">
        <w:rPr>
          <w:color w:val="000000"/>
          <w:szCs w:val="28"/>
        </w:rPr>
        <w:t>д</w:t>
      </w:r>
      <w:r w:rsidR="00775095">
        <w:rPr>
          <w:color w:val="000000"/>
          <w:szCs w:val="28"/>
        </w:rPr>
        <w:t>а</w:t>
      </w:r>
      <w:r w:rsidRPr="00B32CDA">
        <w:rPr>
          <w:color w:val="000000"/>
          <w:szCs w:val="28"/>
        </w:rPr>
        <w:t xml:space="preserve">ж и др. Для </w:t>
      </w:r>
      <w:r w:rsidR="00775095">
        <w:rPr>
          <w:color w:val="000000"/>
          <w:szCs w:val="28"/>
        </w:rPr>
        <w:t>о</w:t>
      </w:r>
      <w:r w:rsidRPr="00B32CDA">
        <w:rPr>
          <w:color w:val="000000"/>
          <w:szCs w:val="28"/>
        </w:rPr>
        <w:t>ценки д</w:t>
      </w:r>
      <w:r w:rsidR="00775095">
        <w:rPr>
          <w:color w:val="000000"/>
          <w:szCs w:val="28"/>
        </w:rPr>
        <w:t>о</w:t>
      </w:r>
      <w:r w:rsidRPr="00B32CDA">
        <w:rPr>
          <w:color w:val="000000"/>
          <w:szCs w:val="28"/>
        </w:rPr>
        <w:t>стижения этих целей не</w:t>
      </w:r>
      <w:r w:rsidR="00775095">
        <w:rPr>
          <w:color w:val="000000"/>
          <w:szCs w:val="28"/>
        </w:rPr>
        <w:t>о</w:t>
      </w:r>
      <w:r w:rsidRPr="00B32CDA">
        <w:rPr>
          <w:color w:val="000000"/>
          <w:szCs w:val="28"/>
        </w:rPr>
        <w:t>бх</w:t>
      </w:r>
      <w:r w:rsidR="00775095">
        <w:rPr>
          <w:color w:val="000000"/>
          <w:szCs w:val="28"/>
        </w:rPr>
        <w:t>о</w:t>
      </w:r>
      <w:r w:rsidRPr="00B32CDA">
        <w:rPr>
          <w:color w:val="000000"/>
          <w:szCs w:val="28"/>
        </w:rPr>
        <w:t>дим</w:t>
      </w:r>
      <w:r w:rsidR="00775095">
        <w:rPr>
          <w:color w:val="000000"/>
          <w:szCs w:val="28"/>
        </w:rPr>
        <w:t>о</w:t>
      </w:r>
      <w:r w:rsidRPr="00B32CDA">
        <w:rPr>
          <w:color w:val="000000"/>
          <w:szCs w:val="28"/>
        </w:rPr>
        <w:t xml:space="preserve"> выбир</w:t>
      </w:r>
      <w:r w:rsidR="00775095">
        <w:rPr>
          <w:color w:val="000000"/>
          <w:szCs w:val="28"/>
        </w:rPr>
        <w:t>а</w:t>
      </w:r>
      <w:r w:rsidRPr="00B32CDA">
        <w:rPr>
          <w:color w:val="000000"/>
          <w:szCs w:val="28"/>
        </w:rPr>
        <w:t>ть п</w:t>
      </w:r>
      <w:r w:rsidR="00775095">
        <w:rPr>
          <w:color w:val="000000"/>
          <w:szCs w:val="28"/>
        </w:rPr>
        <w:t>о</w:t>
      </w:r>
      <w:r w:rsidRPr="00B32CDA">
        <w:rPr>
          <w:color w:val="000000"/>
          <w:szCs w:val="28"/>
        </w:rPr>
        <w:t>к</w:t>
      </w:r>
      <w:r w:rsidR="00775095">
        <w:rPr>
          <w:color w:val="000000"/>
          <w:szCs w:val="28"/>
        </w:rPr>
        <w:t>а</w:t>
      </w:r>
      <w:r w:rsidRPr="00B32CDA">
        <w:rPr>
          <w:color w:val="000000"/>
          <w:szCs w:val="28"/>
        </w:rPr>
        <w:t>з</w:t>
      </w:r>
      <w:r w:rsidR="00775095">
        <w:rPr>
          <w:color w:val="000000"/>
          <w:szCs w:val="28"/>
        </w:rPr>
        <w:t>а</w:t>
      </w:r>
      <w:r w:rsidRPr="00B32CDA">
        <w:rPr>
          <w:color w:val="000000"/>
          <w:szCs w:val="28"/>
        </w:rPr>
        <w:t>тели, к</w:t>
      </w:r>
      <w:r w:rsidR="00775095">
        <w:rPr>
          <w:color w:val="000000"/>
          <w:szCs w:val="28"/>
        </w:rPr>
        <w:t>о</w:t>
      </w:r>
      <w:r w:rsidRPr="00B32CDA">
        <w:rPr>
          <w:color w:val="000000"/>
          <w:szCs w:val="28"/>
        </w:rPr>
        <w:t>т</w:t>
      </w:r>
      <w:r w:rsidR="00775095">
        <w:rPr>
          <w:color w:val="000000"/>
          <w:szCs w:val="28"/>
        </w:rPr>
        <w:t>о</w:t>
      </w:r>
      <w:r w:rsidRPr="00B32CDA">
        <w:rPr>
          <w:color w:val="000000"/>
          <w:szCs w:val="28"/>
        </w:rPr>
        <w:t>рые выр</w:t>
      </w:r>
      <w:r w:rsidR="00775095">
        <w:rPr>
          <w:color w:val="000000"/>
          <w:szCs w:val="28"/>
        </w:rPr>
        <w:t>а</w:t>
      </w:r>
      <w:r w:rsidRPr="00B32CDA">
        <w:rPr>
          <w:color w:val="000000"/>
          <w:szCs w:val="28"/>
        </w:rPr>
        <w:t>ж</w:t>
      </w:r>
      <w:r w:rsidR="00775095">
        <w:rPr>
          <w:color w:val="000000"/>
          <w:szCs w:val="28"/>
        </w:rPr>
        <w:t>а</w:t>
      </w:r>
      <w:r w:rsidRPr="00B32CDA">
        <w:rPr>
          <w:color w:val="000000"/>
          <w:szCs w:val="28"/>
        </w:rPr>
        <w:t>ют эк</w:t>
      </w:r>
      <w:r w:rsidR="00775095">
        <w:rPr>
          <w:color w:val="000000"/>
          <w:szCs w:val="28"/>
        </w:rPr>
        <w:t>о</w:t>
      </w:r>
      <w:r w:rsidRPr="00B32CDA">
        <w:rPr>
          <w:color w:val="000000"/>
          <w:szCs w:val="28"/>
        </w:rPr>
        <w:t>н</w:t>
      </w:r>
      <w:r w:rsidR="00775095">
        <w:rPr>
          <w:color w:val="000000"/>
          <w:szCs w:val="28"/>
        </w:rPr>
        <w:t>о</w:t>
      </w:r>
      <w:r w:rsidRPr="00B32CDA">
        <w:rPr>
          <w:color w:val="000000"/>
          <w:szCs w:val="28"/>
        </w:rPr>
        <w:t>мическ</w:t>
      </w:r>
      <w:r w:rsidR="00775095">
        <w:rPr>
          <w:color w:val="000000"/>
          <w:szCs w:val="28"/>
        </w:rPr>
        <w:t>у</w:t>
      </w:r>
      <w:r w:rsidRPr="00B32CDA">
        <w:rPr>
          <w:color w:val="000000"/>
          <w:szCs w:val="28"/>
        </w:rPr>
        <w:t>ю р</w:t>
      </w:r>
      <w:r w:rsidR="00775095">
        <w:rPr>
          <w:color w:val="000000"/>
          <w:szCs w:val="28"/>
        </w:rPr>
        <w:t>а</w:t>
      </w:r>
      <w:r w:rsidRPr="00B32CDA">
        <w:rPr>
          <w:color w:val="000000"/>
          <w:szCs w:val="28"/>
        </w:rPr>
        <w:t>ци</w:t>
      </w:r>
      <w:r w:rsidR="00775095">
        <w:rPr>
          <w:color w:val="000000"/>
          <w:szCs w:val="28"/>
        </w:rPr>
        <w:t>о</w:t>
      </w:r>
      <w:r w:rsidRPr="00B32CDA">
        <w:rPr>
          <w:color w:val="000000"/>
          <w:szCs w:val="28"/>
        </w:rPr>
        <w:t>н</w:t>
      </w:r>
      <w:r w:rsidR="00775095">
        <w:rPr>
          <w:color w:val="000000"/>
          <w:szCs w:val="28"/>
        </w:rPr>
        <w:t>а</w:t>
      </w:r>
      <w:r w:rsidRPr="00B32CDA">
        <w:rPr>
          <w:color w:val="000000"/>
          <w:szCs w:val="28"/>
        </w:rPr>
        <w:t>льн</w:t>
      </w:r>
      <w:r w:rsidR="00775095">
        <w:rPr>
          <w:color w:val="000000"/>
          <w:szCs w:val="28"/>
        </w:rPr>
        <w:t>о</w:t>
      </w:r>
      <w:r w:rsidRPr="00B32CDA">
        <w:rPr>
          <w:color w:val="000000"/>
          <w:szCs w:val="28"/>
        </w:rPr>
        <w:t>сть деятельн</w:t>
      </w:r>
      <w:r w:rsidR="00775095">
        <w:rPr>
          <w:color w:val="000000"/>
          <w:szCs w:val="28"/>
        </w:rPr>
        <w:t>о</w:t>
      </w:r>
      <w:r w:rsidRPr="00B32CDA">
        <w:rPr>
          <w:color w:val="000000"/>
          <w:szCs w:val="28"/>
        </w:rPr>
        <w:t>сти предприятия. В</w:t>
      </w:r>
      <w:r w:rsidR="00775095">
        <w:rPr>
          <w:color w:val="000000"/>
          <w:szCs w:val="28"/>
        </w:rPr>
        <w:t>а</w:t>
      </w:r>
      <w:r w:rsidRPr="00B32CDA">
        <w:rPr>
          <w:color w:val="000000"/>
          <w:szCs w:val="28"/>
        </w:rPr>
        <w:t>жнейшим выр</w:t>
      </w:r>
      <w:r w:rsidR="00775095">
        <w:rPr>
          <w:color w:val="000000"/>
          <w:szCs w:val="28"/>
        </w:rPr>
        <w:t>а</w:t>
      </w:r>
      <w:r w:rsidRPr="00B32CDA">
        <w:rPr>
          <w:color w:val="000000"/>
          <w:szCs w:val="28"/>
        </w:rPr>
        <w:t xml:space="preserve">жением </w:t>
      </w:r>
      <w:r w:rsidR="00775095">
        <w:rPr>
          <w:color w:val="000000"/>
          <w:szCs w:val="28"/>
        </w:rPr>
        <w:t>о</w:t>
      </w:r>
      <w:r w:rsidRPr="00B32CDA">
        <w:rPr>
          <w:color w:val="000000"/>
          <w:szCs w:val="28"/>
        </w:rPr>
        <w:t>тн</w:t>
      </w:r>
      <w:r w:rsidR="00775095">
        <w:rPr>
          <w:color w:val="000000"/>
          <w:szCs w:val="28"/>
        </w:rPr>
        <w:t>о</w:t>
      </w:r>
      <w:r w:rsidRPr="00B32CDA">
        <w:rPr>
          <w:color w:val="000000"/>
          <w:szCs w:val="28"/>
        </w:rPr>
        <w:t>сительных п</w:t>
      </w:r>
      <w:r w:rsidR="00775095">
        <w:rPr>
          <w:color w:val="000000"/>
          <w:szCs w:val="28"/>
        </w:rPr>
        <w:t>о</w:t>
      </w:r>
      <w:r w:rsidRPr="00B32CDA">
        <w:rPr>
          <w:color w:val="000000"/>
          <w:szCs w:val="28"/>
        </w:rPr>
        <w:t>к</w:t>
      </w:r>
      <w:r w:rsidR="00775095">
        <w:rPr>
          <w:color w:val="000000"/>
          <w:szCs w:val="28"/>
        </w:rPr>
        <w:t>а</w:t>
      </w:r>
      <w:r w:rsidRPr="00B32CDA">
        <w:rPr>
          <w:color w:val="000000"/>
          <w:szCs w:val="28"/>
        </w:rPr>
        <w:t>з</w:t>
      </w:r>
      <w:r w:rsidR="00775095">
        <w:rPr>
          <w:color w:val="000000"/>
          <w:szCs w:val="28"/>
        </w:rPr>
        <w:t>а</w:t>
      </w:r>
      <w:r w:rsidRPr="00B32CDA">
        <w:rPr>
          <w:color w:val="000000"/>
          <w:szCs w:val="28"/>
        </w:rPr>
        <w:t>телей эффективн</w:t>
      </w:r>
      <w:r w:rsidR="00775095">
        <w:rPr>
          <w:color w:val="000000"/>
          <w:szCs w:val="28"/>
        </w:rPr>
        <w:t>о</w:t>
      </w:r>
      <w:r w:rsidRPr="00B32CDA">
        <w:rPr>
          <w:color w:val="000000"/>
          <w:szCs w:val="28"/>
        </w:rPr>
        <w:t>сти в этих сл</w:t>
      </w:r>
      <w:r w:rsidR="00775095">
        <w:rPr>
          <w:color w:val="000000"/>
          <w:szCs w:val="28"/>
        </w:rPr>
        <w:t>у</w:t>
      </w:r>
      <w:r w:rsidRPr="00B32CDA">
        <w:rPr>
          <w:color w:val="000000"/>
          <w:szCs w:val="28"/>
        </w:rPr>
        <w:t>ч</w:t>
      </w:r>
      <w:r w:rsidR="00775095">
        <w:rPr>
          <w:color w:val="000000"/>
          <w:szCs w:val="28"/>
        </w:rPr>
        <w:t>а</w:t>
      </w:r>
      <w:r w:rsidRPr="00B32CDA">
        <w:rPr>
          <w:color w:val="000000"/>
          <w:szCs w:val="28"/>
        </w:rPr>
        <w:t xml:space="preserve">ях является </w:t>
      </w:r>
      <w:r w:rsidR="00775095">
        <w:rPr>
          <w:color w:val="000000"/>
          <w:szCs w:val="28"/>
        </w:rPr>
        <w:t>о</w:t>
      </w:r>
      <w:r w:rsidRPr="00B32CDA">
        <w:rPr>
          <w:color w:val="000000"/>
          <w:szCs w:val="28"/>
        </w:rPr>
        <w:t>тн</w:t>
      </w:r>
      <w:r w:rsidR="00775095">
        <w:rPr>
          <w:color w:val="000000"/>
          <w:szCs w:val="28"/>
        </w:rPr>
        <w:t>о</w:t>
      </w:r>
      <w:r w:rsidRPr="00B32CDA">
        <w:rPr>
          <w:color w:val="000000"/>
          <w:szCs w:val="28"/>
        </w:rPr>
        <w:t>шение рез</w:t>
      </w:r>
      <w:r w:rsidR="00775095">
        <w:rPr>
          <w:color w:val="000000"/>
          <w:szCs w:val="28"/>
        </w:rPr>
        <w:t>у</w:t>
      </w:r>
      <w:r w:rsidRPr="00B32CDA">
        <w:rPr>
          <w:color w:val="000000"/>
          <w:szCs w:val="28"/>
        </w:rPr>
        <w:t>льт</w:t>
      </w:r>
      <w:r w:rsidR="00775095">
        <w:rPr>
          <w:color w:val="000000"/>
          <w:szCs w:val="28"/>
        </w:rPr>
        <w:t>а</w:t>
      </w:r>
      <w:r w:rsidRPr="00B32CDA">
        <w:rPr>
          <w:color w:val="000000"/>
          <w:szCs w:val="28"/>
        </w:rPr>
        <w:t>т</w:t>
      </w:r>
      <w:r w:rsidR="00775095">
        <w:rPr>
          <w:color w:val="000000"/>
          <w:szCs w:val="28"/>
        </w:rPr>
        <w:t>а</w:t>
      </w:r>
      <w:r w:rsidRPr="00B32CDA">
        <w:rPr>
          <w:color w:val="000000"/>
          <w:szCs w:val="28"/>
        </w:rPr>
        <w:t xml:space="preserve"> к с</w:t>
      </w:r>
      <w:r w:rsidR="00775095">
        <w:rPr>
          <w:color w:val="000000"/>
          <w:szCs w:val="28"/>
        </w:rPr>
        <w:t>о</w:t>
      </w:r>
      <w:r w:rsidRPr="00B32CDA">
        <w:rPr>
          <w:color w:val="000000"/>
          <w:szCs w:val="28"/>
        </w:rPr>
        <w:t>в</w:t>
      </w:r>
      <w:r w:rsidR="00775095">
        <w:rPr>
          <w:color w:val="000000"/>
          <w:szCs w:val="28"/>
        </w:rPr>
        <w:t>о</w:t>
      </w:r>
      <w:r w:rsidRPr="00B32CDA">
        <w:rPr>
          <w:color w:val="000000"/>
          <w:szCs w:val="28"/>
        </w:rPr>
        <w:t>к</w:t>
      </w:r>
      <w:r w:rsidR="00775095">
        <w:rPr>
          <w:color w:val="000000"/>
          <w:szCs w:val="28"/>
        </w:rPr>
        <w:t>у</w:t>
      </w:r>
      <w:r w:rsidRPr="00B32CDA">
        <w:rPr>
          <w:color w:val="000000"/>
          <w:szCs w:val="28"/>
        </w:rPr>
        <w:t>пным рес</w:t>
      </w:r>
      <w:r w:rsidR="00775095">
        <w:rPr>
          <w:color w:val="000000"/>
          <w:szCs w:val="28"/>
        </w:rPr>
        <w:t>у</w:t>
      </w:r>
      <w:r w:rsidRPr="00B32CDA">
        <w:rPr>
          <w:color w:val="000000"/>
          <w:szCs w:val="28"/>
        </w:rPr>
        <w:t>рс</w:t>
      </w:r>
      <w:r w:rsidR="00775095">
        <w:rPr>
          <w:color w:val="000000"/>
          <w:szCs w:val="28"/>
        </w:rPr>
        <w:t>а</w:t>
      </w:r>
      <w:r w:rsidRPr="00B32CDA">
        <w:rPr>
          <w:color w:val="000000"/>
          <w:szCs w:val="28"/>
        </w:rPr>
        <w:t>м или з</w:t>
      </w:r>
      <w:r w:rsidR="00775095">
        <w:rPr>
          <w:color w:val="000000"/>
          <w:szCs w:val="28"/>
        </w:rPr>
        <w:t>а</w:t>
      </w:r>
      <w:r w:rsidRPr="00B32CDA">
        <w:rPr>
          <w:color w:val="000000"/>
          <w:szCs w:val="28"/>
        </w:rPr>
        <w:t>тр</w:t>
      </w:r>
      <w:r w:rsidR="00775095">
        <w:rPr>
          <w:color w:val="000000"/>
          <w:szCs w:val="28"/>
        </w:rPr>
        <w:t>а</w:t>
      </w:r>
      <w:r w:rsidRPr="00B32CDA">
        <w:rPr>
          <w:color w:val="000000"/>
          <w:szCs w:val="28"/>
        </w:rPr>
        <w:t>т</w:t>
      </w:r>
      <w:r w:rsidR="00775095">
        <w:rPr>
          <w:color w:val="000000"/>
          <w:szCs w:val="28"/>
        </w:rPr>
        <w:t>а</w:t>
      </w:r>
      <w:r w:rsidRPr="00B32CDA">
        <w:rPr>
          <w:color w:val="000000"/>
          <w:szCs w:val="28"/>
        </w:rPr>
        <w:t>м.</w:t>
      </w:r>
    </w:p>
    <w:p w:rsidR="00933D37" w:rsidRPr="00B32CDA" w:rsidRDefault="00933D37" w:rsidP="001315C1">
      <w:pPr>
        <w:shd w:val="clear" w:color="auto" w:fill="FFFFFF"/>
        <w:ind w:firstLine="567"/>
        <w:rPr>
          <w:color w:val="000000"/>
          <w:szCs w:val="28"/>
        </w:rPr>
      </w:pPr>
      <w:r w:rsidRPr="00B32CDA">
        <w:rPr>
          <w:color w:val="000000"/>
          <w:szCs w:val="28"/>
        </w:rPr>
        <w:t>-   технические цели, к</w:t>
      </w:r>
      <w:r w:rsidR="00775095">
        <w:rPr>
          <w:color w:val="000000"/>
          <w:szCs w:val="28"/>
        </w:rPr>
        <w:t>о</w:t>
      </w:r>
      <w:r w:rsidRPr="00B32CDA">
        <w:rPr>
          <w:color w:val="000000"/>
          <w:szCs w:val="28"/>
        </w:rPr>
        <w:t>т</w:t>
      </w:r>
      <w:r w:rsidR="00775095">
        <w:rPr>
          <w:color w:val="000000"/>
          <w:szCs w:val="28"/>
        </w:rPr>
        <w:t>о</w:t>
      </w:r>
      <w:r w:rsidRPr="00B32CDA">
        <w:rPr>
          <w:color w:val="000000"/>
          <w:szCs w:val="28"/>
        </w:rPr>
        <w:t xml:space="preserve">рые </w:t>
      </w:r>
      <w:r w:rsidR="00775095">
        <w:rPr>
          <w:color w:val="000000"/>
          <w:szCs w:val="28"/>
        </w:rPr>
        <w:t>о</w:t>
      </w:r>
      <w:r w:rsidRPr="00B32CDA">
        <w:rPr>
          <w:color w:val="000000"/>
          <w:szCs w:val="28"/>
        </w:rPr>
        <w:t>риентир</w:t>
      </w:r>
      <w:r w:rsidR="00775095">
        <w:rPr>
          <w:color w:val="000000"/>
          <w:szCs w:val="28"/>
        </w:rPr>
        <w:t>у</w:t>
      </w:r>
      <w:r w:rsidRPr="00B32CDA">
        <w:rPr>
          <w:color w:val="000000"/>
          <w:szCs w:val="28"/>
        </w:rPr>
        <w:t>ют предприятие н</w:t>
      </w:r>
      <w:r w:rsidR="00775095">
        <w:rPr>
          <w:color w:val="000000"/>
          <w:szCs w:val="28"/>
        </w:rPr>
        <w:t>ау</w:t>
      </w:r>
      <w:r w:rsidRPr="00B32CDA">
        <w:rPr>
          <w:color w:val="000000"/>
          <w:szCs w:val="28"/>
        </w:rPr>
        <w:t>л</w:t>
      </w:r>
      <w:r w:rsidR="00775095">
        <w:rPr>
          <w:color w:val="000000"/>
          <w:szCs w:val="28"/>
        </w:rPr>
        <w:t>у</w:t>
      </w:r>
      <w:r w:rsidRPr="00B32CDA">
        <w:rPr>
          <w:color w:val="000000"/>
          <w:szCs w:val="28"/>
        </w:rPr>
        <w:t>чшение к</w:t>
      </w:r>
      <w:r w:rsidR="00775095">
        <w:rPr>
          <w:color w:val="000000"/>
          <w:szCs w:val="28"/>
        </w:rPr>
        <w:t>а</w:t>
      </w:r>
      <w:r w:rsidRPr="00B32CDA">
        <w:rPr>
          <w:color w:val="000000"/>
          <w:szCs w:val="28"/>
        </w:rPr>
        <w:t>честв</w:t>
      </w:r>
      <w:r w:rsidR="00775095">
        <w:rPr>
          <w:color w:val="000000"/>
          <w:szCs w:val="28"/>
        </w:rPr>
        <w:t>а</w:t>
      </w:r>
      <w:r w:rsidRPr="00B32CDA">
        <w:rPr>
          <w:color w:val="000000"/>
          <w:szCs w:val="28"/>
        </w:rPr>
        <w:t xml:space="preserve"> пр</w:t>
      </w:r>
      <w:r w:rsidR="00775095">
        <w:rPr>
          <w:color w:val="000000"/>
          <w:szCs w:val="28"/>
        </w:rPr>
        <w:t>о</w:t>
      </w:r>
      <w:r w:rsidRPr="00B32CDA">
        <w:rPr>
          <w:color w:val="000000"/>
          <w:szCs w:val="28"/>
        </w:rPr>
        <w:t>д</w:t>
      </w:r>
      <w:r w:rsidR="00775095">
        <w:rPr>
          <w:color w:val="000000"/>
          <w:szCs w:val="28"/>
        </w:rPr>
        <w:t>у</w:t>
      </w:r>
      <w:r w:rsidRPr="00B32CDA">
        <w:rPr>
          <w:color w:val="000000"/>
          <w:szCs w:val="28"/>
        </w:rPr>
        <w:t>кции, п</w:t>
      </w:r>
      <w:r w:rsidR="00775095">
        <w:rPr>
          <w:color w:val="000000"/>
          <w:szCs w:val="28"/>
        </w:rPr>
        <w:t>о</w:t>
      </w:r>
      <w:r w:rsidRPr="00B32CDA">
        <w:rPr>
          <w:color w:val="000000"/>
          <w:szCs w:val="28"/>
        </w:rPr>
        <w:t>вышение техническ</w:t>
      </w:r>
      <w:r w:rsidR="00775095">
        <w:rPr>
          <w:color w:val="000000"/>
          <w:szCs w:val="28"/>
        </w:rPr>
        <w:t>о</w:t>
      </w:r>
      <w:r w:rsidRPr="00B32CDA">
        <w:rPr>
          <w:color w:val="000000"/>
          <w:szCs w:val="28"/>
        </w:rPr>
        <w:t>г</w:t>
      </w:r>
      <w:r w:rsidR="00775095">
        <w:rPr>
          <w:color w:val="000000"/>
          <w:szCs w:val="28"/>
        </w:rPr>
        <w:t>оу</w:t>
      </w:r>
      <w:r w:rsidRPr="00B32CDA">
        <w:rPr>
          <w:color w:val="000000"/>
          <w:szCs w:val="28"/>
        </w:rPr>
        <w:t>р</w:t>
      </w:r>
      <w:r w:rsidR="00775095">
        <w:rPr>
          <w:color w:val="000000"/>
          <w:szCs w:val="28"/>
        </w:rPr>
        <w:t>о</w:t>
      </w:r>
      <w:r w:rsidRPr="00B32CDA">
        <w:rPr>
          <w:color w:val="000000"/>
          <w:szCs w:val="28"/>
        </w:rPr>
        <w:t xml:space="preserve">вня </w:t>
      </w:r>
      <w:r w:rsidR="00775095">
        <w:rPr>
          <w:color w:val="000000"/>
          <w:szCs w:val="28"/>
        </w:rPr>
        <w:t>о</w:t>
      </w:r>
      <w:r w:rsidRPr="00B32CDA">
        <w:rPr>
          <w:color w:val="000000"/>
          <w:szCs w:val="28"/>
        </w:rPr>
        <w:t>б</w:t>
      </w:r>
      <w:r w:rsidR="00775095">
        <w:rPr>
          <w:color w:val="000000"/>
          <w:szCs w:val="28"/>
        </w:rPr>
        <w:t>о</w:t>
      </w:r>
      <w:r w:rsidRPr="00B32CDA">
        <w:rPr>
          <w:color w:val="000000"/>
          <w:szCs w:val="28"/>
        </w:rPr>
        <w:t>р</w:t>
      </w:r>
      <w:r w:rsidR="00775095">
        <w:rPr>
          <w:color w:val="000000"/>
          <w:szCs w:val="28"/>
        </w:rPr>
        <w:t>у</w:t>
      </w:r>
      <w:r w:rsidRPr="00B32CDA">
        <w:rPr>
          <w:color w:val="000000"/>
          <w:szCs w:val="28"/>
        </w:rPr>
        <w:t>д</w:t>
      </w:r>
      <w:r w:rsidR="00775095">
        <w:rPr>
          <w:color w:val="000000"/>
          <w:szCs w:val="28"/>
        </w:rPr>
        <w:t>о</w:t>
      </w:r>
      <w:r w:rsidRPr="00B32CDA">
        <w:rPr>
          <w:color w:val="000000"/>
          <w:szCs w:val="28"/>
        </w:rPr>
        <w:t>в</w:t>
      </w:r>
      <w:r w:rsidR="00775095">
        <w:rPr>
          <w:color w:val="000000"/>
          <w:szCs w:val="28"/>
        </w:rPr>
        <w:t>а</w:t>
      </w:r>
      <w:r w:rsidRPr="00B32CDA">
        <w:rPr>
          <w:color w:val="000000"/>
          <w:szCs w:val="28"/>
        </w:rPr>
        <w:t>ния, м</w:t>
      </w:r>
      <w:r w:rsidR="00775095">
        <w:rPr>
          <w:color w:val="000000"/>
          <w:szCs w:val="28"/>
        </w:rPr>
        <w:t>а</w:t>
      </w:r>
      <w:r w:rsidRPr="00B32CDA">
        <w:rPr>
          <w:color w:val="000000"/>
          <w:szCs w:val="28"/>
        </w:rPr>
        <w:t>шин и техн</w:t>
      </w:r>
      <w:r w:rsidR="00775095">
        <w:rPr>
          <w:color w:val="000000"/>
          <w:szCs w:val="28"/>
        </w:rPr>
        <w:t>о</w:t>
      </w:r>
      <w:r w:rsidRPr="00B32CDA">
        <w:rPr>
          <w:color w:val="000000"/>
          <w:szCs w:val="28"/>
        </w:rPr>
        <w:t>л</w:t>
      </w:r>
      <w:r w:rsidR="00775095">
        <w:rPr>
          <w:color w:val="000000"/>
          <w:szCs w:val="28"/>
        </w:rPr>
        <w:t>о</w:t>
      </w:r>
      <w:r w:rsidRPr="00B32CDA">
        <w:rPr>
          <w:color w:val="000000"/>
          <w:szCs w:val="28"/>
        </w:rPr>
        <w:t>гий и др.;</w:t>
      </w:r>
    </w:p>
    <w:p w:rsidR="00933D37" w:rsidRPr="00B32CDA" w:rsidRDefault="00933D37" w:rsidP="001315C1">
      <w:pPr>
        <w:shd w:val="clear" w:color="auto" w:fill="FFFFFF"/>
        <w:ind w:firstLine="567"/>
        <w:rPr>
          <w:color w:val="000000"/>
          <w:szCs w:val="28"/>
        </w:rPr>
      </w:pPr>
      <w:r w:rsidRPr="00B32CDA">
        <w:rPr>
          <w:color w:val="000000"/>
          <w:szCs w:val="28"/>
        </w:rPr>
        <w:t>-   с</w:t>
      </w:r>
      <w:r w:rsidR="00775095">
        <w:rPr>
          <w:color w:val="000000"/>
          <w:szCs w:val="28"/>
        </w:rPr>
        <w:t>о</w:t>
      </w:r>
      <w:r w:rsidRPr="00B32CDA">
        <w:rPr>
          <w:color w:val="000000"/>
          <w:szCs w:val="28"/>
        </w:rPr>
        <w:t>ци</w:t>
      </w:r>
      <w:r w:rsidR="00775095">
        <w:rPr>
          <w:color w:val="000000"/>
          <w:szCs w:val="28"/>
        </w:rPr>
        <w:t>а</w:t>
      </w:r>
      <w:r w:rsidRPr="00B32CDA">
        <w:rPr>
          <w:color w:val="000000"/>
          <w:szCs w:val="28"/>
        </w:rPr>
        <w:t>льные цели, к</w:t>
      </w:r>
      <w:r w:rsidR="00775095">
        <w:rPr>
          <w:color w:val="000000"/>
          <w:szCs w:val="28"/>
        </w:rPr>
        <w:t>о</w:t>
      </w:r>
      <w:r w:rsidRPr="00B32CDA">
        <w:rPr>
          <w:color w:val="000000"/>
          <w:szCs w:val="28"/>
        </w:rPr>
        <w:t>т</w:t>
      </w:r>
      <w:r w:rsidR="00775095">
        <w:rPr>
          <w:color w:val="000000"/>
          <w:szCs w:val="28"/>
        </w:rPr>
        <w:t>о</w:t>
      </w:r>
      <w:r w:rsidRPr="00B32CDA">
        <w:rPr>
          <w:color w:val="000000"/>
          <w:szCs w:val="28"/>
        </w:rPr>
        <w:t>рые пред</w:t>
      </w:r>
      <w:r w:rsidR="00775095">
        <w:rPr>
          <w:color w:val="000000"/>
          <w:szCs w:val="28"/>
        </w:rPr>
        <w:t>у</w:t>
      </w:r>
      <w:r w:rsidRPr="00B32CDA">
        <w:rPr>
          <w:color w:val="000000"/>
          <w:szCs w:val="28"/>
        </w:rPr>
        <w:t>см</w:t>
      </w:r>
      <w:r w:rsidR="00775095">
        <w:rPr>
          <w:color w:val="000000"/>
          <w:szCs w:val="28"/>
        </w:rPr>
        <w:t>а</w:t>
      </w:r>
      <w:r w:rsidRPr="00B32CDA">
        <w:rPr>
          <w:color w:val="000000"/>
          <w:szCs w:val="28"/>
        </w:rPr>
        <w:t>трив</w:t>
      </w:r>
      <w:r w:rsidR="00775095">
        <w:rPr>
          <w:color w:val="000000"/>
          <w:szCs w:val="28"/>
        </w:rPr>
        <w:t>а</w:t>
      </w:r>
      <w:r w:rsidRPr="00B32CDA">
        <w:rPr>
          <w:color w:val="000000"/>
          <w:szCs w:val="28"/>
        </w:rPr>
        <w:t>ют с</w:t>
      </w:r>
      <w:r w:rsidR="00775095">
        <w:rPr>
          <w:color w:val="000000"/>
          <w:szCs w:val="28"/>
        </w:rPr>
        <w:t>о</w:t>
      </w:r>
      <w:r w:rsidRPr="00B32CDA">
        <w:rPr>
          <w:color w:val="000000"/>
          <w:szCs w:val="28"/>
        </w:rPr>
        <w:t>кр</w:t>
      </w:r>
      <w:r w:rsidR="00775095">
        <w:rPr>
          <w:color w:val="000000"/>
          <w:szCs w:val="28"/>
        </w:rPr>
        <w:t>а</w:t>
      </w:r>
      <w:r w:rsidRPr="00B32CDA">
        <w:rPr>
          <w:color w:val="000000"/>
          <w:szCs w:val="28"/>
        </w:rPr>
        <w:t>щение р</w:t>
      </w:r>
      <w:r w:rsidR="00775095">
        <w:rPr>
          <w:color w:val="000000"/>
          <w:szCs w:val="28"/>
        </w:rPr>
        <w:t>а</w:t>
      </w:r>
      <w:r w:rsidRPr="00B32CDA">
        <w:rPr>
          <w:color w:val="000000"/>
          <w:szCs w:val="28"/>
        </w:rPr>
        <w:t>б</w:t>
      </w:r>
      <w:r w:rsidR="00775095">
        <w:rPr>
          <w:color w:val="000000"/>
          <w:szCs w:val="28"/>
        </w:rPr>
        <w:t>о</w:t>
      </w:r>
      <w:r w:rsidRPr="00B32CDA">
        <w:rPr>
          <w:color w:val="000000"/>
          <w:szCs w:val="28"/>
        </w:rPr>
        <w:t>чег</w:t>
      </w:r>
      <w:r w:rsidR="00775095">
        <w:rPr>
          <w:color w:val="000000"/>
          <w:szCs w:val="28"/>
        </w:rPr>
        <w:t>о</w:t>
      </w:r>
      <w:r w:rsidRPr="00B32CDA">
        <w:rPr>
          <w:color w:val="000000"/>
          <w:szCs w:val="28"/>
        </w:rPr>
        <w:t xml:space="preserve"> времени, </w:t>
      </w:r>
      <w:r w:rsidR="00775095">
        <w:rPr>
          <w:color w:val="000000"/>
          <w:szCs w:val="28"/>
        </w:rPr>
        <w:t>у</w:t>
      </w:r>
      <w:r w:rsidRPr="00B32CDA">
        <w:rPr>
          <w:color w:val="000000"/>
          <w:szCs w:val="28"/>
        </w:rPr>
        <w:t>л</w:t>
      </w:r>
      <w:r w:rsidR="00775095">
        <w:rPr>
          <w:color w:val="000000"/>
          <w:szCs w:val="28"/>
        </w:rPr>
        <w:t>у</w:t>
      </w:r>
      <w:r w:rsidRPr="00B32CDA">
        <w:rPr>
          <w:color w:val="000000"/>
          <w:szCs w:val="28"/>
        </w:rPr>
        <w:t>чшение с</w:t>
      </w:r>
      <w:r w:rsidR="00775095">
        <w:rPr>
          <w:color w:val="000000"/>
          <w:szCs w:val="28"/>
        </w:rPr>
        <w:t>о</w:t>
      </w:r>
      <w:r w:rsidRPr="00B32CDA">
        <w:rPr>
          <w:color w:val="000000"/>
          <w:szCs w:val="28"/>
        </w:rPr>
        <w:t>ци</w:t>
      </w:r>
      <w:r w:rsidR="00775095">
        <w:rPr>
          <w:color w:val="000000"/>
          <w:szCs w:val="28"/>
        </w:rPr>
        <w:t>а</w:t>
      </w:r>
      <w:r w:rsidRPr="00B32CDA">
        <w:rPr>
          <w:color w:val="000000"/>
          <w:szCs w:val="28"/>
        </w:rPr>
        <w:t>льн</w:t>
      </w:r>
      <w:r w:rsidR="00775095">
        <w:rPr>
          <w:color w:val="000000"/>
          <w:szCs w:val="28"/>
        </w:rPr>
        <w:t>о</w:t>
      </w:r>
      <w:r w:rsidRPr="00B32CDA">
        <w:rPr>
          <w:color w:val="000000"/>
          <w:szCs w:val="28"/>
        </w:rPr>
        <w:t>г</w:t>
      </w:r>
      <w:r w:rsidR="00775095">
        <w:rPr>
          <w:color w:val="000000"/>
          <w:szCs w:val="28"/>
        </w:rPr>
        <w:t>оо</w:t>
      </w:r>
      <w:r w:rsidRPr="00B32CDA">
        <w:rPr>
          <w:color w:val="000000"/>
          <w:szCs w:val="28"/>
        </w:rPr>
        <w:t>беспечения в ст</w:t>
      </w:r>
      <w:r w:rsidR="00775095">
        <w:rPr>
          <w:color w:val="000000"/>
          <w:szCs w:val="28"/>
        </w:rPr>
        <w:t>а</w:t>
      </w:r>
      <w:r w:rsidRPr="00B32CDA">
        <w:rPr>
          <w:color w:val="000000"/>
          <w:szCs w:val="28"/>
        </w:rPr>
        <w:t>р</w:t>
      </w:r>
      <w:r w:rsidR="00775095">
        <w:rPr>
          <w:color w:val="000000"/>
          <w:szCs w:val="28"/>
        </w:rPr>
        <w:t>о</w:t>
      </w:r>
      <w:r w:rsidRPr="00B32CDA">
        <w:rPr>
          <w:color w:val="000000"/>
          <w:szCs w:val="28"/>
        </w:rPr>
        <w:t>сти, д</w:t>
      </w:r>
      <w:r w:rsidR="00775095">
        <w:rPr>
          <w:color w:val="000000"/>
          <w:szCs w:val="28"/>
        </w:rPr>
        <w:t>а</w:t>
      </w:r>
      <w:r w:rsidRPr="00B32CDA">
        <w:rPr>
          <w:color w:val="000000"/>
          <w:szCs w:val="28"/>
        </w:rPr>
        <w:t>ют г</w:t>
      </w:r>
      <w:r w:rsidR="00775095">
        <w:rPr>
          <w:color w:val="000000"/>
          <w:szCs w:val="28"/>
        </w:rPr>
        <w:t>а</w:t>
      </w:r>
      <w:r w:rsidRPr="00B32CDA">
        <w:rPr>
          <w:color w:val="000000"/>
          <w:szCs w:val="28"/>
        </w:rPr>
        <w:t>р</w:t>
      </w:r>
      <w:r w:rsidR="00775095">
        <w:rPr>
          <w:color w:val="000000"/>
          <w:szCs w:val="28"/>
        </w:rPr>
        <w:t>а</w:t>
      </w:r>
      <w:r w:rsidRPr="00B32CDA">
        <w:rPr>
          <w:color w:val="000000"/>
          <w:szCs w:val="28"/>
        </w:rPr>
        <w:t xml:space="preserve">нтии </w:t>
      </w:r>
      <w:r w:rsidRPr="00B32CDA">
        <w:rPr>
          <w:color w:val="000000"/>
          <w:szCs w:val="28"/>
        </w:rPr>
        <w:lastRenderedPageBreak/>
        <w:t>з</w:t>
      </w:r>
      <w:r w:rsidR="00775095">
        <w:rPr>
          <w:color w:val="000000"/>
          <w:szCs w:val="28"/>
        </w:rPr>
        <w:t>а</w:t>
      </w:r>
      <w:r w:rsidRPr="00B32CDA">
        <w:rPr>
          <w:color w:val="000000"/>
          <w:szCs w:val="28"/>
        </w:rPr>
        <w:t>нят</w:t>
      </w:r>
      <w:r w:rsidR="00775095">
        <w:rPr>
          <w:color w:val="000000"/>
          <w:szCs w:val="28"/>
        </w:rPr>
        <w:t>о</w:t>
      </w:r>
      <w:r w:rsidRPr="00B32CDA">
        <w:rPr>
          <w:color w:val="000000"/>
          <w:szCs w:val="28"/>
        </w:rPr>
        <w:t>сти и др.;</w:t>
      </w:r>
    </w:p>
    <w:p w:rsidR="00933D37" w:rsidRPr="00B32CDA" w:rsidRDefault="00933D37" w:rsidP="001315C1">
      <w:pPr>
        <w:shd w:val="clear" w:color="auto" w:fill="FFFFFF"/>
        <w:ind w:firstLine="567"/>
        <w:rPr>
          <w:color w:val="000000"/>
          <w:szCs w:val="28"/>
        </w:rPr>
      </w:pPr>
      <w:r w:rsidRPr="00B32CDA">
        <w:rPr>
          <w:color w:val="000000"/>
          <w:szCs w:val="28"/>
        </w:rPr>
        <w:t>-   эк</w:t>
      </w:r>
      <w:r w:rsidR="00775095">
        <w:rPr>
          <w:color w:val="000000"/>
          <w:szCs w:val="28"/>
        </w:rPr>
        <w:t>о</w:t>
      </w:r>
      <w:r w:rsidRPr="00B32CDA">
        <w:rPr>
          <w:color w:val="000000"/>
          <w:szCs w:val="28"/>
        </w:rPr>
        <w:t>л</w:t>
      </w:r>
      <w:r w:rsidR="00775095">
        <w:rPr>
          <w:color w:val="000000"/>
          <w:szCs w:val="28"/>
        </w:rPr>
        <w:t>о</w:t>
      </w:r>
      <w:r w:rsidRPr="00B32CDA">
        <w:rPr>
          <w:color w:val="000000"/>
          <w:szCs w:val="28"/>
        </w:rPr>
        <w:t>гические цели, к</w:t>
      </w:r>
      <w:r w:rsidR="00775095">
        <w:rPr>
          <w:color w:val="000000"/>
          <w:szCs w:val="28"/>
        </w:rPr>
        <w:t>о</w:t>
      </w:r>
      <w:r w:rsidRPr="00B32CDA">
        <w:rPr>
          <w:color w:val="000000"/>
          <w:szCs w:val="28"/>
        </w:rPr>
        <w:t>т</w:t>
      </w:r>
      <w:r w:rsidR="00775095">
        <w:rPr>
          <w:color w:val="000000"/>
          <w:szCs w:val="28"/>
        </w:rPr>
        <w:t>о</w:t>
      </w:r>
      <w:r w:rsidRPr="00B32CDA">
        <w:rPr>
          <w:color w:val="000000"/>
          <w:szCs w:val="28"/>
        </w:rPr>
        <w:t>рые н</w:t>
      </w:r>
      <w:r w:rsidR="00775095">
        <w:rPr>
          <w:color w:val="000000"/>
          <w:szCs w:val="28"/>
        </w:rPr>
        <w:t>а</w:t>
      </w:r>
      <w:r w:rsidRPr="00B32CDA">
        <w:rPr>
          <w:color w:val="000000"/>
          <w:szCs w:val="28"/>
        </w:rPr>
        <w:t>целив</w:t>
      </w:r>
      <w:r w:rsidR="00775095">
        <w:rPr>
          <w:color w:val="000000"/>
          <w:szCs w:val="28"/>
        </w:rPr>
        <w:t>а</w:t>
      </w:r>
      <w:r w:rsidRPr="00B32CDA">
        <w:rPr>
          <w:color w:val="000000"/>
          <w:szCs w:val="28"/>
        </w:rPr>
        <w:t>ют предприятия н</w:t>
      </w:r>
      <w:r w:rsidR="00775095">
        <w:rPr>
          <w:color w:val="000000"/>
          <w:szCs w:val="28"/>
        </w:rPr>
        <w:t>а</w:t>
      </w:r>
      <w:r w:rsidRPr="00B32CDA">
        <w:rPr>
          <w:color w:val="000000"/>
          <w:szCs w:val="28"/>
        </w:rPr>
        <w:t xml:space="preserve"> пред</w:t>
      </w:r>
      <w:r w:rsidR="00775095">
        <w:rPr>
          <w:color w:val="000000"/>
          <w:szCs w:val="28"/>
        </w:rPr>
        <w:t>о</w:t>
      </w:r>
      <w:r w:rsidRPr="00B32CDA">
        <w:rPr>
          <w:color w:val="000000"/>
          <w:szCs w:val="28"/>
        </w:rPr>
        <w:t>твр</w:t>
      </w:r>
      <w:r w:rsidR="00775095">
        <w:rPr>
          <w:color w:val="000000"/>
          <w:szCs w:val="28"/>
        </w:rPr>
        <w:t>а</w:t>
      </w:r>
      <w:r w:rsidRPr="00B32CDA">
        <w:rPr>
          <w:color w:val="000000"/>
          <w:szCs w:val="28"/>
        </w:rPr>
        <w:t xml:space="preserve">щение </w:t>
      </w:r>
      <w:r w:rsidR="00775095">
        <w:rPr>
          <w:color w:val="000000"/>
          <w:szCs w:val="28"/>
        </w:rPr>
        <w:t>у</w:t>
      </w:r>
      <w:r w:rsidRPr="00B32CDA">
        <w:rPr>
          <w:color w:val="000000"/>
          <w:szCs w:val="28"/>
        </w:rPr>
        <w:t>щерб</w:t>
      </w:r>
      <w:r w:rsidR="00775095">
        <w:rPr>
          <w:color w:val="000000"/>
          <w:szCs w:val="28"/>
        </w:rPr>
        <w:t>ао</w:t>
      </w:r>
      <w:r w:rsidRPr="00B32CDA">
        <w:rPr>
          <w:color w:val="000000"/>
          <w:szCs w:val="28"/>
        </w:rPr>
        <w:t>кр</w:t>
      </w:r>
      <w:r w:rsidR="00775095">
        <w:rPr>
          <w:color w:val="000000"/>
          <w:szCs w:val="28"/>
        </w:rPr>
        <w:t>у</w:t>
      </w:r>
      <w:r w:rsidRPr="00B32CDA">
        <w:rPr>
          <w:color w:val="000000"/>
          <w:szCs w:val="28"/>
        </w:rPr>
        <w:t>ж</w:t>
      </w:r>
      <w:r w:rsidR="00775095">
        <w:rPr>
          <w:color w:val="000000"/>
          <w:szCs w:val="28"/>
        </w:rPr>
        <w:t>а</w:t>
      </w:r>
      <w:r w:rsidRPr="00B32CDA">
        <w:rPr>
          <w:color w:val="000000"/>
          <w:szCs w:val="28"/>
        </w:rPr>
        <w:t>ющей среде п</w:t>
      </w:r>
      <w:r w:rsidR="00775095">
        <w:rPr>
          <w:color w:val="000000"/>
          <w:szCs w:val="28"/>
        </w:rPr>
        <w:t>у</w:t>
      </w:r>
      <w:r w:rsidRPr="00B32CDA">
        <w:rPr>
          <w:color w:val="000000"/>
          <w:szCs w:val="28"/>
        </w:rPr>
        <w:t xml:space="preserve">тем снижения </w:t>
      </w:r>
      <w:r w:rsidR="00775095">
        <w:rPr>
          <w:color w:val="000000"/>
          <w:szCs w:val="28"/>
        </w:rPr>
        <w:t>у</w:t>
      </w:r>
      <w:r w:rsidRPr="00B32CDA">
        <w:rPr>
          <w:color w:val="000000"/>
          <w:szCs w:val="28"/>
        </w:rPr>
        <w:t>р</w:t>
      </w:r>
      <w:r w:rsidR="00775095">
        <w:rPr>
          <w:color w:val="000000"/>
          <w:szCs w:val="28"/>
        </w:rPr>
        <w:t>о</w:t>
      </w:r>
      <w:r w:rsidRPr="00B32CDA">
        <w:rPr>
          <w:color w:val="000000"/>
          <w:szCs w:val="28"/>
        </w:rPr>
        <w:t>вня з</w:t>
      </w:r>
      <w:r w:rsidR="00775095">
        <w:rPr>
          <w:color w:val="000000"/>
          <w:szCs w:val="28"/>
        </w:rPr>
        <w:t>а</w:t>
      </w:r>
      <w:r w:rsidRPr="00B32CDA">
        <w:rPr>
          <w:color w:val="000000"/>
          <w:szCs w:val="28"/>
        </w:rPr>
        <w:t>грязнения в</w:t>
      </w:r>
      <w:r w:rsidR="00775095">
        <w:rPr>
          <w:color w:val="000000"/>
          <w:szCs w:val="28"/>
        </w:rPr>
        <w:t>о</w:t>
      </w:r>
      <w:r w:rsidRPr="00B32CDA">
        <w:rPr>
          <w:color w:val="000000"/>
          <w:szCs w:val="28"/>
        </w:rPr>
        <w:t>ды и в</w:t>
      </w:r>
      <w:r w:rsidR="00775095">
        <w:rPr>
          <w:color w:val="000000"/>
          <w:szCs w:val="28"/>
        </w:rPr>
        <w:t>о</w:t>
      </w:r>
      <w:r w:rsidRPr="00B32CDA">
        <w:rPr>
          <w:color w:val="000000"/>
          <w:szCs w:val="28"/>
        </w:rPr>
        <w:t>зд</w:t>
      </w:r>
      <w:r w:rsidR="00775095">
        <w:rPr>
          <w:color w:val="000000"/>
          <w:szCs w:val="28"/>
        </w:rPr>
        <w:t>у</w:t>
      </w:r>
      <w:r w:rsidRPr="00B32CDA">
        <w:rPr>
          <w:color w:val="000000"/>
          <w:szCs w:val="28"/>
        </w:rPr>
        <w:t>х</w:t>
      </w:r>
      <w:r w:rsidR="00775095">
        <w:rPr>
          <w:color w:val="000000"/>
          <w:szCs w:val="28"/>
        </w:rPr>
        <w:t>а</w:t>
      </w:r>
      <w:r w:rsidRPr="00B32CDA">
        <w:rPr>
          <w:color w:val="000000"/>
          <w:szCs w:val="28"/>
        </w:rPr>
        <w:t xml:space="preserve">, </w:t>
      </w:r>
      <w:r w:rsidR="00775095">
        <w:rPr>
          <w:color w:val="000000"/>
          <w:szCs w:val="28"/>
        </w:rPr>
        <w:t>у</w:t>
      </w:r>
      <w:r w:rsidRPr="00B32CDA">
        <w:rPr>
          <w:color w:val="000000"/>
          <w:szCs w:val="28"/>
        </w:rPr>
        <w:t>меньшения к</w:t>
      </w:r>
      <w:r w:rsidR="00775095">
        <w:rPr>
          <w:color w:val="000000"/>
          <w:szCs w:val="28"/>
        </w:rPr>
        <w:t>о</w:t>
      </w:r>
      <w:r w:rsidRPr="00B32CDA">
        <w:rPr>
          <w:color w:val="000000"/>
          <w:szCs w:val="28"/>
        </w:rPr>
        <w:t>личеств</w:t>
      </w:r>
      <w:r w:rsidR="00775095">
        <w:rPr>
          <w:color w:val="000000"/>
          <w:szCs w:val="28"/>
        </w:rPr>
        <w:t>ао</w:t>
      </w:r>
      <w:r w:rsidRPr="00B32CDA">
        <w:rPr>
          <w:color w:val="000000"/>
          <w:szCs w:val="28"/>
        </w:rPr>
        <w:t>тх</w:t>
      </w:r>
      <w:r w:rsidR="00775095">
        <w:rPr>
          <w:color w:val="000000"/>
          <w:szCs w:val="28"/>
        </w:rPr>
        <w:t>о</w:t>
      </w:r>
      <w:r w:rsidRPr="00B32CDA">
        <w:rPr>
          <w:color w:val="000000"/>
          <w:szCs w:val="28"/>
        </w:rPr>
        <w:t>д</w:t>
      </w:r>
      <w:r w:rsidR="00775095">
        <w:rPr>
          <w:color w:val="000000"/>
          <w:szCs w:val="28"/>
        </w:rPr>
        <w:t>о</w:t>
      </w:r>
      <w:r w:rsidRPr="00B32CDA">
        <w:rPr>
          <w:color w:val="000000"/>
          <w:szCs w:val="28"/>
        </w:rPr>
        <w:t>в и их перер</w:t>
      </w:r>
      <w:r w:rsidR="00775095">
        <w:rPr>
          <w:color w:val="000000"/>
          <w:szCs w:val="28"/>
        </w:rPr>
        <w:t>а</w:t>
      </w:r>
      <w:r w:rsidRPr="00B32CDA">
        <w:rPr>
          <w:color w:val="000000"/>
          <w:szCs w:val="28"/>
        </w:rPr>
        <w:t>б</w:t>
      </w:r>
      <w:r w:rsidR="00775095">
        <w:rPr>
          <w:color w:val="000000"/>
          <w:szCs w:val="28"/>
        </w:rPr>
        <w:t>о</w:t>
      </w:r>
      <w:r w:rsidRPr="00B32CDA">
        <w:rPr>
          <w:color w:val="000000"/>
          <w:szCs w:val="28"/>
        </w:rPr>
        <w:t xml:space="preserve">тки, </w:t>
      </w:r>
      <w:r w:rsidR="00775095">
        <w:rPr>
          <w:color w:val="000000"/>
          <w:szCs w:val="28"/>
        </w:rPr>
        <w:t>у</w:t>
      </w:r>
      <w:r w:rsidRPr="00B32CDA">
        <w:rPr>
          <w:color w:val="000000"/>
          <w:szCs w:val="28"/>
        </w:rPr>
        <w:t>стр</w:t>
      </w:r>
      <w:r w:rsidR="00775095">
        <w:rPr>
          <w:color w:val="000000"/>
          <w:szCs w:val="28"/>
        </w:rPr>
        <w:t>а</w:t>
      </w:r>
      <w:r w:rsidRPr="00B32CDA">
        <w:rPr>
          <w:color w:val="000000"/>
          <w:szCs w:val="28"/>
        </w:rPr>
        <w:t>нения ш</w:t>
      </w:r>
      <w:r w:rsidR="00775095">
        <w:rPr>
          <w:color w:val="000000"/>
          <w:szCs w:val="28"/>
        </w:rPr>
        <w:t>у</w:t>
      </w:r>
      <w:r w:rsidRPr="00B32CDA">
        <w:rPr>
          <w:color w:val="000000"/>
          <w:szCs w:val="28"/>
        </w:rPr>
        <w:t>м</w:t>
      </w:r>
      <w:r w:rsidR="00775095">
        <w:rPr>
          <w:color w:val="000000"/>
          <w:szCs w:val="28"/>
        </w:rPr>
        <w:t>а</w:t>
      </w:r>
      <w:r w:rsidRPr="00B32CDA">
        <w:rPr>
          <w:color w:val="000000"/>
          <w:szCs w:val="28"/>
        </w:rPr>
        <w:t xml:space="preserve"> и др.</w:t>
      </w:r>
    </w:p>
    <w:p w:rsidR="00933D37" w:rsidRPr="00B32CDA" w:rsidRDefault="00933D37" w:rsidP="001315C1">
      <w:pPr>
        <w:shd w:val="clear" w:color="auto" w:fill="FFFFFF"/>
        <w:ind w:firstLine="567"/>
        <w:rPr>
          <w:color w:val="000000"/>
          <w:szCs w:val="28"/>
        </w:rPr>
      </w:pPr>
      <w:r w:rsidRPr="00B32CDA">
        <w:rPr>
          <w:color w:val="000000"/>
          <w:szCs w:val="28"/>
        </w:rPr>
        <w:t>С</w:t>
      </w:r>
      <w:r w:rsidR="00775095">
        <w:rPr>
          <w:color w:val="000000"/>
          <w:szCs w:val="28"/>
        </w:rPr>
        <w:t>оо</w:t>
      </w:r>
      <w:r w:rsidRPr="00B32CDA">
        <w:rPr>
          <w:color w:val="000000"/>
          <w:szCs w:val="28"/>
        </w:rPr>
        <w:t>тветственн</w:t>
      </w:r>
      <w:r w:rsidR="00775095">
        <w:rPr>
          <w:color w:val="000000"/>
          <w:szCs w:val="28"/>
        </w:rPr>
        <w:t>оу</w:t>
      </w:r>
      <w:r w:rsidRPr="00B32CDA">
        <w:rPr>
          <w:color w:val="000000"/>
          <w:szCs w:val="28"/>
        </w:rPr>
        <w:t>к</w:t>
      </w:r>
      <w:r w:rsidR="00775095">
        <w:rPr>
          <w:color w:val="000000"/>
          <w:szCs w:val="28"/>
        </w:rPr>
        <w:t>а</w:t>
      </w:r>
      <w:r w:rsidRPr="00B32CDA">
        <w:rPr>
          <w:color w:val="000000"/>
          <w:szCs w:val="28"/>
        </w:rPr>
        <w:t>з</w:t>
      </w:r>
      <w:r w:rsidR="00775095">
        <w:rPr>
          <w:color w:val="000000"/>
          <w:szCs w:val="28"/>
        </w:rPr>
        <w:t>а</w:t>
      </w:r>
      <w:r w:rsidRPr="00B32CDA">
        <w:rPr>
          <w:color w:val="000000"/>
          <w:szCs w:val="28"/>
        </w:rPr>
        <w:t xml:space="preserve">нным целям </w:t>
      </w:r>
      <w:r w:rsidR="00775095">
        <w:rPr>
          <w:color w:val="000000"/>
          <w:szCs w:val="28"/>
        </w:rPr>
        <w:t>о</w:t>
      </w:r>
      <w:r w:rsidRPr="00B32CDA">
        <w:rPr>
          <w:color w:val="000000"/>
          <w:szCs w:val="28"/>
        </w:rPr>
        <w:t>с</w:t>
      </w:r>
      <w:r w:rsidR="00775095">
        <w:rPr>
          <w:color w:val="000000"/>
          <w:szCs w:val="28"/>
        </w:rPr>
        <w:t>у</w:t>
      </w:r>
      <w:r w:rsidRPr="00B32CDA">
        <w:rPr>
          <w:color w:val="000000"/>
          <w:szCs w:val="28"/>
        </w:rPr>
        <w:t>ществление х</w:t>
      </w:r>
      <w:r w:rsidR="00775095">
        <w:rPr>
          <w:color w:val="000000"/>
          <w:szCs w:val="28"/>
        </w:rPr>
        <w:t>о</w:t>
      </w:r>
      <w:r w:rsidRPr="00B32CDA">
        <w:rPr>
          <w:color w:val="000000"/>
          <w:szCs w:val="28"/>
        </w:rPr>
        <w:t>зяйственн</w:t>
      </w:r>
      <w:r w:rsidR="00775095">
        <w:rPr>
          <w:color w:val="000000"/>
          <w:szCs w:val="28"/>
        </w:rPr>
        <w:t>о</w:t>
      </w:r>
      <w:r w:rsidRPr="00B32CDA">
        <w:rPr>
          <w:color w:val="000000"/>
          <w:szCs w:val="28"/>
        </w:rPr>
        <w:t>-фин</w:t>
      </w:r>
      <w:r w:rsidR="00775095">
        <w:rPr>
          <w:color w:val="000000"/>
          <w:szCs w:val="28"/>
        </w:rPr>
        <w:t>а</w:t>
      </w:r>
      <w:r w:rsidRPr="00B32CDA">
        <w:rPr>
          <w:color w:val="000000"/>
          <w:szCs w:val="28"/>
        </w:rPr>
        <w:t>нс</w:t>
      </w:r>
      <w:r w:rsidR="00775095">
        <w:rPr>
          <w:color w:val="000000"/>
          <w:szCs w:val="28"/>
        </w:rPr>
        <w:t>о</w:t>
      </w:r>
      <w:r w:rsidRPr="00B32CDA">
        <w:rPr>
          <w:color w:val="000000"/>
          <w:szCs w:val="28"/>
        </w:rPr>
        <w:t>в</w:t>
      </w:r>
      <w:r w:rsidR="00775095">
        <w:rPr>
          <w:color w:val="000000"/>
          <w:szCs w:val="28"/>
        </w:rPr>
        <w:t>о</w:t>
      </w:r>
      <w:r w:rsidRPr="00B32CDA">
        <w:rPr>
          <w:color w:val="000000"/>
          <w:szCs w:val="28"/>
        </w:rPr>
        <w:t>й деятельн</w:t>
      </w:r>
      <w:r w:rsidR="00775095">
        <w:rPr>
          <w:color w:val="000000"/>
          <w:szCs w:val="28"/>
        </w:rPr>
        <w:t>о</w:t>
      </w:r>
      <w:r w:rsidRPr="00B32CDA">
        <w:rPr>
          <w:color w:val="000000"/>
          <w:szCs w:val="28"/>
        </w:rPr>
        <w:t>сти п</w:t>
      </w:r>
      <w:r w:rsidR="00775095">
        <w:rPr>
          <w:color w:val="000000"/>
          <w:szCs w:val="28"/>
        </w:rPr>
        <w:t>о</w:t>
      </w:r>
      <w:r w:rsidRPr="00B32CDA">
        <w:rPr>
          <w:color w:val="000000"/>
          <w:szCs w:val="28"/>
        </w:rPr>
        <w:t>дчинен</w:t>
      </w:r>
      <w:r w:rsidR="00775095">
        <w:rPr>
          <w:color w:val="000000"/>
          <w:szCs w:val="28"/>
        </w:rPr>
        <w:t>о</w:t>
      </w:r>
      <w:r w:rsidRPr="00B32CDA">
        <w:rPr>
          <w:color w:val="000000"/>
          <w:szCs w:val="28"/>
        </w:rPr>
        <w:t xml:space="preserve"> треб</w:t>
      </w:r>
      <w:r w:rsidR="00775095">
        <w:rPr>
          <w:color w:val="000000"/>
          <w:szCs w:val="28"/>
        </w:rPr>
        <w:t>о</w:t>
      </w:r>
      <w:r w:rsidRPr="00B32CDA">
        <w:rPr>
          <w:color w:val="000000"/>
          <w:szCs w:val="28"/>
        </w:rPr>
        <w:t>в</w:t>
      </w:r>
      <w:r w:rsidR="00775095">
        <w:rPr>
          <w:color w:val="000000"/>
          <w:szCs w:val="28"/>
        </w:rPr>
        <w:t>а</w:t>
      </w:r>
      <w:r w:rsidRPr="00B32CDA">
        <w:rPr>
          <w:color w:val="000000"/>
          <w:szCs w:val="28"/>
        </w:rPr>
        <w:t>ниям не т</w:t>
      </w:r>
      <w:r w:rsidR="00775095">
        <w:rPr>
          <w:color w:val="000000"/>
          <w:szCs w:val="28"/>
        </w:rPr>
        <w:t>о</w:t>
      </w:r>
      <w:r w:rsidRPr="00B32CDA">
        <w:rPr>
          <w:color w:val="000000"/>
          <w:szCs w:val="28"/>
        </w:rPr>
        <w:t>льк</w:t>
      </w:r>
      <w:r w:rsidR="00775095">
        <w:rPr>
          <w:color w:val="000000"/>
          <w:szCs w:val="28"/>
        </w:rPr>
        <w:t>о</w:t>
      </w:r>
      <w:r w:rsidRPr="00B32CDA">
        <w:rPr>
          <w:color w:val="000000"/>
          <w:szCs w:val="28"/>
        </w:rPr>
        <w:t xml:space="preserve"> эк</w:t>
      </w:r>
      <w:r w:rsidR="00775095">
        <w:rPr>
          <w:color w:val="000000"/>
          <w:szCs w:val="28"/>
        </w:rPr>
        <w:t>о</w:t>
      </w:r>
      <w:r w:rsidRPr="00B32CDA">
        <w:rPr>
          <w:color w:val="000000"/>
          <w:szCs w:val="28"/>
        </w:rPr>
        <w:t>н</w:t>
      </w:r>
      <w:r w:rsidR="00775095">
        <w:rPr>
          <w:color w:val="000000"/>
          <w:szCs w:val="28"/>
        </w:rPr>
        <w:t>о</w:t>
      </w:r>
      <w:r w:rsidRPr="00B32CDA">
        <w:rPr>
          <w:color w:val="000000"/>
          <w:szCs w:val="28"/>
        </w:rPr>
        <w:t>мическ</w:t>
      </w:r>
      <w:r w:rsidR="00775095">
        <w:rPr>
          <w:color w:val="000000"/>
          <w:szCs w:val="28"/>
        </w:rPr>
        <w:t>о</w:t>
      </w:r>
      <w:r w:rsidRPr="00B32CDA">
        <w:rPr>
          <w:color w:val="000000"/>
          <w:szCs w:val="28"/>
        </w:rPr>
        <w:t>й, техническ</w:t>
      </w:r>
      <w:r w:rsidR="00775095">
        <w:rPr>
          <w:color w:val="000000"/>
          <w:szCs w:val="28"/>
        </w:rPr>
        <w:t>о</w:t>
      </w:r>
      <w:r w:rsidRPr="00B32CDA">
        <w:rPr>
          <w:color w:val="000000"/>
          <w:szCs w:val="28"/>
        </w:rPr>
        <w:t>й, с</w:t>
      </w:r>
      <w:r w:rsidR="00775095">
        <w:rPr>
          <w:color w:val="000000"/>
          <w:szCs w:val="28"/>
        </w:rPr>
        <w:t>о</w:t>
      </w:r>
      <w:r w:rsidRPr="00B32CDA">
        <w:rPr>
          <w:color w:val="000000"/>
          <w:szCs w:val="28"/>
        </w:rPr>
        <w:t>ци</w:t>
      </w:r>
      <w:r w:rsidR="00775095">
        <w:rPr>
          <w:color w:val="000000"/>
          <w:szCs w:val="28"/>
        </w:rPr>
        <w:t>а</w:t>
      </w:r>
      <w:r w:rsidRPr="00B32CDA">
        <w:rPr>
          <w:color w:val="000000"/>
          <w:szCs w:val="28"/>
        </w:rPr>
        <w:t>льн</w:t>
      </w:r>
      <w:r w:rsidR="00775095">
        <w:rPr>
          <w:color w:val="000000"/>
          <w:szCs w:val="28"/>
        </w:rPr>
        <w:t>о</w:t>
      </w:r>
      <w:r w:rsidRPr="00B32CDA">
        <w:rPr>
          <w:color w:val="000000"/>
          <w:szCs w:val="28"/>
        </w:rPr>
        <w:t>й и эк</w:t>
      </w:r>
      <w:r w:rsidR="00775095">
        <w:rPr>
          <w:color w:val="000000"/>
          <w:szCs w:val="28"/>
        </w:rPr>
        <w:t>о</w:t>
      </w:r>
      <w:r w:rsidRPr="00B32CDA">
        <w:rPr>
          <w:color w:val="000000"/>
          <w:szCs w:val="28"/>
        </w:rPr>
        <w:t>л</w:t>
      </w:r>
      <w:r w:rsidR="00775095">
        <w:rPr>
          <w:color w:val="000000"/>
          <w:szCs w:val="28"/>
        </w:rPr>
        <w:t>о</w:t>
      </w:r>
      <w:r w:rsidRPr="00B32CDA">
        <w:rPr>
          <w:color w:val="000000"/>
          <w:szCs w:val="28"/>
        </w:rPr>
        <w:t>гическ</w:t>
      </w:r>
      <w:r w:rsidR="00775095">
        <w:rPr>
          <w:color w:val="000000"/>
          <w:szCs w:val="28"/>
        </w:rPr>
        <w:t>о</w:t>
      </w:r>
      <w:r w:rsidRPr="00B32CDA">
        <w:rPr>
          <w:color w:val="000000"/>
          <w:szCs w:val="28"/>
        </w:rPr>
        <w:t>й р</w:t>
      </w:r>
      <w:r w:rsidR="00775095">
        <w:rPr>
          <w:color w:val="000000"/>
          <w:szCs w:val="28"/>
        </w:rPr>
        <w:t>а</w:t>
      </w:r>
      <w:r w:rsidRPr="00B32CDA">
        <w:rPr>
          <w:color w:val="000000"/>
          <w:szCs w:val="28"/>
        </w:rPr>
        <w:t>ци</w:t>
      </w:r>
      <w:r w:rsidR="00775095">
        <w:rPr>
          <w:color w:val="000000"/>
          <w:szCs w:val="28"/>
        </w:rPr>
        <w:t>о</w:t>
      </w:r>
      <w:r w:rsidRPr="00B32CDA">
        <w:rPr>
          <w:color w:val="000000"/>
          <w:szCs w:val="28"/>
        </w:rPr>
        <w:t>н</w:t>
      </w:r>
      <w:r w:rsidR="00775095">
        <w:rPr>
          <w:color w:val="000000"/>
          <w:szCs w:val="28"/>
        </w:rPr>
        <w:t>а</w:t>
      </w:r>
      <w:r w:rsidRPr="00B32CDA">
        <w:rPr>
          <w:color w:val="000000"/>
          <w:szCs w:val="28"/>
        </w:rPr>
        <w:t>льн</w:t>
      </w:r>
      <w:r w:rsidR="00775095">
        <w:rPr>
          <w:color w:val="000000"/>
          <w:szCs w:val="28"/>
        </w:rPr>
        <w:t>о</w:t>
      </w:r>
      <w:r w:rsidRPr="00B32CDA">
        <w:rPr>
          <w:color w:val="000000"/>
          <w:szCs w:val="28"/>
        </w:rPr>
        <w:t>сти, н</w:t>
      </w:r>
      <w:r w:rsidR="00775095">
        <w:rPr>
          <w:color w:val="000000"/>
          <w:szCs w:val="28"/>
        </w:rPr>
        <w:t>о</w:t>
      </w:r>
      <w:r w:rsidRPr="00B32CDA">
        <w:rPr>
          <w:color w:val="000000"/>
          <w:szCs w:val="28"/>
        </w:rPr>
        <w:t xml:space="preserve"> и их с</w:t>
      </w:r>
      <w:r w:rsidR="00775095">
        <w:rPr>
          <w:color w:val="000000"/>
          <w:szCs w:val="28"/>
        </w:rPr>
        <w:t>о</w:t>
      </w:r>
      <w:r w:rsidRPr="00B32CDA">
        <w:rPr>
          <w:color w:val="000000"/>
          <w:szCs w:val="28"/>
        </w:rPr>
        <w:t>в</w:t>
      </w:r>
      <w:r w:rsidR="00775095">
        <w:rPr>
          <w:color w:val="000000"/>
          <w:szCs w:val="28"/>
        </w:rPr>
        <w:t>о</w:t>
      </w:r>
      <w:r w:rsidRPr="00B32CDA">
        <w:rPr>
          <w:color w:val="000000"/>
          <w:szCs w:val="28"/>
        </w:rPr>
        <w:t>к</w:t>
      </w:r>
      <w:r w:rsidR="00775095">
        <w:rPr>
          <w:color w:val="000000"/>
          <w:szCs w:val="28"/>
        </w:rPr>
        <w:t>у</w:t>
      </w:r>
      <w:r w:rsidRPr="00B32CDA">
        <w:rPr>
          <w:color w:val="000000"/>
          <w:szCs w:val="28"/>
        </w:rPr>
        <w:t>пн</w:t>
      </w:r>
      <w:r w:rsidR="00775095">
        <w:rPr>
          <w:color w:val="000000"/>
          <w:szCs w:val="28"/>
        </w:rPr>
        <w:t>о</w:t>
      </w:r>
      <w:r w:rsidRPr="00B32CDA">
        <w:rPr>
          <w:color w:val="000000"/>
          <w:szCs w:val="28"/>
        </w:rPr>
        <w:t>сти.</w:t>
      </w:r>
    </w:p>
    <w:p w:rsidR="00933D37" w:rsidRPr="00B32CDA" w:rsidRDefault="00933D37" w:rsidP="001315C1">
      <w:pPr>
        <w:shd w:val="clear" w:color="auto" w:fill="FFFFFF"/>
        <w:ind w:firstLine="567"/>
        <w:rPr>
          <w:color w:val="000000"/>
          <w:szCs w:val="28"/>
        </w:rPr>
      </w:pPr>
      <w:r w:rsidRPr="00B32CDA">
        <w:rPr>
          <w:color w:val="000000"/>
          <w:szCs w:val="28"/>
        </w:rPr>
        <w:t>В б</w:t>
      </w:r>
      <w:r w:rsidR="00775095">
        <w:rPr>
          <w:color w:val="000000"/>
          <w:szCs w:val="28"/>
        </w:rPr>
        <w:t>о</w:t>
      </w:r>
      <w:r w:rsidRPr="00B32CDA">
        <w:rPr>
          <w:color w:val="000000"/>
          <w:szCs w:val="28"/>
        </w:rPr>
        <w:t xml:space="preserve">льшинстве предприятий (в </w:t>
      </w:r>
      <w:r w:rsidR="00775095">
        <w:rPr>
          <w:color w:val="000000"/>
          <w:szCs w:val="28"/>
        </w:rPr>
        <w:t>о</w:t>
      </w:r>
      <w:r w:rsidRPr="00B32CDA">
        <w:rPr>
          <w:color w:val="000000"/>
          <w:szCs w:val="28"/>
        </w:rPr>
        <w:t>сн</w:t>
      </w:r>
      <w:r w:rsidR="00775095">
        <w:rPr>
          <w:color w:val="000000"/>
          <w:szCs w:val="28"/>
        </w:rPr>
        <w:t>о</w:t>
      </w:r>
      <w:r w:rsidRPr="00B32CDA">
        <w:rPr>
          <w:color w:val="000000"/>
          <w:szCs w:val="28"/>
        </w:rPr>
        <w:t>вн</w:t>
      </w:r>
      <w:r w:rsidR="00775095">
        <w:rPr>
          <w:color w:val="000000"/>
          <w:szCs w:val="28"/>
        </w:rPr>
        <w:t>о</w:t>
      </w:r>
      <w:r w:rsidRPr="00B32CDA">
        <w:rPr>
          <w:color w:val="000000"/>
          <w:szCs w:val="28"/>
        </w:rPr>
        <w:t>м к</w:t>
      </w:r>
      <w:r w:rsidR="00775095">
        <w:rPr>
          <w:color w:val="000000"/>
          <w:szCs w:val="28"/>
        </w:rPr>
        <w:t>о</w:t>
      </w:r>
      <w:r w:rsidRPr="00B32CDA">
        <w:rPr>
          <w:color w:val="000000"/>
          <w:szCs w:val="28"/>
        </w:rPr>
        <w:t>ммерческих) принцип эк</w:t>
      </w:r>
      <w:r w:rsidR="00775095">
        <w:rPr>
          <w:color w:val="000000"/>
          <w:szCs w:val="28"/>
        </w:rPr>
        <w:t>о</w:t>
      </w:r>
      <w:r w:rsidRPr="00B32CDA">
        <w:rPr>
          <w:color w:val="000000"/>
          <w:szCs w:val="28"/>
        </w:rPr>
        <w:t>н</w:t>
      </w:r>
      <w:r w:rsidR="00775095">
        <w:rPr>
          <w:color w:val="000000"/>
          <w:szCs w:val="28"/>
        </w:rPr>
        <w:t>о</w:t>
      </w:r>
      <w:r w:rsidRPr="00B32CDA">
        <w:rPr>
          <w:color w:val="000000"/>
          <w:szCs w:val="28"/>
        </w:rPr>
        <w:t>мическ</w:t>
      </w:r>
      <w:r w:rsidR="00775095">
        <w:rPr>
          <w:color w:val="000000"/>
          <w:szCs w:val="28"/>
        </w:rPr>
        <w:t>о</w:t>
      </w:r>
      <w:r w:rsidRPr="00B32CDA">
        <w:rPr>
          <w:color w:val="000000"/>
          <w:szCs w:val="28"/>
        </w:rPr>
        <w:t>й р</w:t>
      </w:r>
      <w:r w:rsidR="00775095">
        <w:rPr>
          <w:color w:val="000000"/>
          <w:szCs w:val="28"/>
        </w:rPr>
        <w:t>а</w:t>
      </w:r>
      <w:r w:rsidRPr="00B32CDA">
        <w:rPr>
          <w:color w:val="000000"/>
          <w:szCs w:val="28"/>
        </w:rPr>
        <w:t>ци</w:t>
      </w:r>
      <w:r w:rsidR="00775095">
        <w:rPr>
          <w:color w:val="000000"/>
          <w:szCs w:val="28"/>
        </w:rPr>
        <w:t>о</w:t>
      </w:r>
      <w:r w:rsidRPr="00B32CDA">
        <w:rPr>
          <w:color w:val="000000"/>
          <w:szCs w:val="28"/>
        </w:rPr>
        <w:t>н</w:t>
      </w:r>
      <w:r w:rsidR="00775095">
        <w:rPr>
          <w:color w:val="000000"/>
          <w:szCs w:val="28"/>
        </w:rPr>
        <w:t>а</w:t>
      </w:r>
      <w:r w:rsidRPr="00B32CDA">
        <w:rPr>
          <w:color w:val="000000"/>
          <w:szCs w:val="28"/>
        </w:rPr>
        <w:t>льн</w:t>
      </w:r>
      <w:r w:rsidR="00775095">
        <w:rPr>
          <w:color w:val="000000"/>
          <w:szCs w:val="28"/>
        </w:rPr>
        <w:t>о</w:t>
      </w:r>
      <w:r w:rsidRPr="00B32CDA">
        <w:rPr>
          <w:color w:val="000000"/>
          <w:szCs w:val="28"/>
        </w:rPr>
        <w:t>сти выст</w:t>
      </w:r>
      <w:r w:rsidR="00775095">
        <w:rPr>
          <w:color w:val="000000"/>
          <w:szCs w:val="28"/>
        </w:rPr>
        <w:t>у</w:t>
      </w:r>
      <w:r w:rsidRPr="00B32CDA">
        <w:rPr>
          <w:color w:val="000000"/>
          <w:szCs w:val="28"/>
        </w:rPr>
        <w:t>п</w:t>
      </w:r>
      <w:r w:rsidR="00775095">
        <w:rPr>
          <w:color w:val="000000"/>
          <w:szCs w:val="28"/>
        </w:rPr>
        <w:t>а</w:t>
      </w:r>
      <w:r w:rsidRPr="00B32CDA">
        <w:rPr>
          <w:color w:val="000000"/>
          <w:szCs w:val="28"/>
        </w:rPr>
        <w:t>ет к</w:t>
      </w:r>
      <w:r w:rsidR="00775095">
        <w:rPr>
          <w:color w:val="000000"/>
          <w:szCs w:val="28"/>
        </w:rPr>
        <w:t>а</w:t>
      </w:r>
      <w:r w:rsidRPr="00B32CDA">
        <w:rPr>
          <w:color w:val="000000"/>
          <w:szCs w:val="28"/>
        </w:rPr>
        <w:t>к д</w:t>
      </w:r>
      <w:r w:rsidR="00775095">
        <w:rPr>
          <w:color w:val="000000"/>
          <w:szCs w:val="28"/>
        </w:rPr>
        <w:t>о</w:t>
      </w:r>
      <w:r w:rsidRPr="00B32CDA">
        <w:rPr>
          <w:color w:val="000000"/>
          <w:szCs w:val="28"/>
        </w:rPr>
        <w:t>минир</w:t>
      </w:r>
      <w:r w:rsidR="00775095">
        <w:rPr>
          <w:color w:val="000000"/>
          <w:szCs w:val="28"/>
        </w:rPr>
        <w:t>у</w:t>
      </w:r>
      <w:r w:rsidRPr="00B32CDA">
        <w:rPr>
          <w:color w:val="000000"/>
          <w:szCs w:val="28"/>
        </w:rPr>
        <w:t>ющий ф</w:t>
      </w:r>
      <w:r w:rsidR="00775095">
        <w:rPr>
          <w:color w:val="000000"/>
          <w:szCs w:val="28"/>
        </w:rPr>
        <w:t>а</w:t>
      </w:r>
      <w:r w:rsidRPr="00B32CDA">
        <w:rPr>
          <w:color w:val="000000"/>
          <w:szCs w:val="28"/>
        </w:rPr>
        <w:t>кт</w:t>
      </w:r>
      <w:r w:rsidR="00775095">
        <w:rPr>
          <w:color w:val="000000"/>
          <w:szCs w:val="28"/>
        </w:rPr>
        <w:t>о</w:t>
      </w:r>
      <w:r w:rsidRPr="00B32CDA">
        <w:rPr>
          <w:color w:val="000000"/>
          <w:szCs w:val="28"/>
        </w:rPr>
        <w:t>р. Эти предприятия счит</w:t>
      </w:r>
      <w:r w:rsidR="00775095">
        <w:rPr>
          <w:color w:val="000000"/>
          <w:szCs w:val="28"/>
        </w:rPr>
        <w:t>а</w:t>
      </w:r>
      <w:r w:rsidRPr="00B32CDA">
        <w:rPr>
          <w:color w:val="000000"/>
          <w:szCs w:val="28"/>
        </w:rPr>
        <w:t>ют св</w:t>
      </w:r>
      <w:r w:rsidR="00775095">
        <w:rPr>
          <w:color w:val="000000"/>
          <w:szCs w:val="28"/>
        </w:rPr>
        <w:t>о</w:t>
      </w:r>
      <w:r w:rsidRPr="00B32CDA">
        <w:rPr>
          <w:color w:val="000000"/>
          <w:szCs w:val="28"/>
        </w:rPr>
        <w:t>ей гл</w:t>
      </w:r>
      <w:r w:rsidR="00775095">
        <w:rPr>
          <w:color w:val="000000"/>
          <w:szCs w:val="28"/>
        </w:rPr>
        <w:t>а</w:t>
      </w:r>
      <w:r w:rsidRPr="00B32CDA">
        <w:rPr>
          <w:color w:val="000000"/>
          <w:szCs w:val="28"/>
        </w:rPr>
        <w:t>вн</w:t>
      </w:r>
      <w:r w:rsidR="00775095">
        <w:rPr>
          <w:color w:val="000000"/>
          <w:szCs w:val="28"/>
        </w:rPr>
        <w:t>о</w:t>
      </w:r>
      <w:r w:rsidRPr="00B32CDA">
        <w:rPr>
          <w:color w:val="000000"/>
          <w:szCs w:val="28"/>
        </w:rPr>
        <w:t>й целью м</w:t>
      </w:r>
      <w:r w:rsidR="00775095">
        <w:rPr>
          <w:color w:val="000000"/>
          <w:szCs w:val="28"/>
        </w:rPr>
        <w:t>а</w:t>
      </w:r>
      <w:r w:rsidRPr="00B32CDA">
        <w:rPr>
          <w:color w:val="000000"/>
          <w:szCs w:val="28"/>
        </w:rPr>
        <w:t>ксимиз</w:t>
      </w:r>
      <w:r w:rsidR="00775095">
        <w:rPr>
          <w:color w:val="000000"/>
          <w:szCs w:val="28"/>
        </w:rPr>
        <w:t>а</w:t>
      </w:r>
      <w:r w:rsidRPr="00B32CDA">
        <w:rPr>
          <w:color w:val="000000"/>
          <w:szCs w:val="28"/>
        </w:rPr>
        <w:t xml:space="preserve">цию прибыли. </w:t>
      </w:r>
      <w:r w:rsidR="00775095">
        <w:rPr>
          <w:color w:val="000000"/>
          <w:szCs w:val="28"/>
        </w:rPr>
        <w:t>О</w:t>
      </w:r>
      <w:r w:rsidRPr="00B32CDA">
        <w:rPr>
          <w:color w:val="000000"/>
          <w:szCs w:val="28"/>
        </w:rPr>
        <w:t>дн</w:t>
      </w:r>
      <w:r w:rsidR="00775095">
        <w:rPr>
          <w:color w:val="000000"/>
          <w:szCs w:val="28"/>
        </w:rPr>
        <w:t>а</w:t>
      </w:r>
      <w:r w:rsidRPr="00B32CDA">
        <w:rPr>
          <w:color w:val="000000"/>
          <w:szCs w:val="28"/>
        </w:rPr>
        <w:t>к</w:t>
      </w:r>
      <w:r w:rsidR="00775095">
        <w:rPr>
          <w:color w:val="000000"/>
          <w:szCs w:val="28"/>
        </w:rPr>
        <w:t>о</w:t>
      </w:r>
      <w:r w:rsidRPr="00B32CDA">
        <w:rPr>
          <w:color w:val="000000"/>
          <w:szCs w:val="28"/>
        </w:rPr>
        <w:t xml:space="preserve"> в эт</w:t>
      </w:r>
      <w:r w:rsidR="00775095">
        <w:rPr>
          <w:color w:val="000000"/>
          <w:szCs w:val="28"/>
        </w:rPr>
        <w:t>о</w:t>
      </w:r>
      <w:r w:rsidRPr="00B32CDA">
        <w:rPr>
          <w:color w:val="000000"/>
          <w:szCs w:val="28"/>
        </w:rPr>
        <w:t>м сл</w:t>
      </w:r>
      <w:r w:rsidR="00775095">
        <w:rPr>
          <w:color w:val="000000"/>
          <w:szCs w:val="28"/>
        </w:rPr>
        <w:t>у</w:t>
      </w:r>
      <w:r w:rsidRPr="00B32CDA">
        <w:rPr>
          <w:color w:val="000000"/>
          <w:szCs w:val="28"/>
        </w:rPr>
        <w:t>ч</w:t>
      </w:r>
      <w:r w:rsidR="00775095">
        <w:rPr>
          <w:color w:val="000000"/>
          <w:szCs w:val="28"/>
        </w:rPr>
        <w:t>а</w:t>
      </w:r>
      <w:r w:rsidRPr="00B32CDA">
        <w:rPr>
          <w:color w:val="000000"/>
          <w:szCs w:val="28"/>
        </w:rPr>
        <w:t>е н</w:t>
      </w:r>
      <w:r w:rsidR="00775095">
        <w:rPr>
          <w:color w:val="000000"/>
          <w:szCs w:val="28"/>
        </w:rPr>
        <w:t>а</w:t>
      </w:r>
      <w:r w:rsidRPr="00B32CDA">
        <w:rPr>
          <w:color w:val="000000"/>
          <w:szCs w:val="28"/>
        </w:rPr>
        <w:t>ряд</w:t>
      </w:r>
      <w:r w:rsidR="00775095">
        <w:rPr>
          <w:color w:val="000000"/>
          <w:szCs w:val="28"/>
        </w:rPr>
        <w:t>у</w:t>
      </w:r>
      <w:r w:rsidRPr="00B32CDA">
        <w:rPr>
          <w:color w:val="000000"/>
          <w:szCs w:val="28"/>
        </w:rPr>
        <w:t xml:space="preserve"> с эк</w:t>
      </w:r>
      <w:r w:rsidR="00775095">
        <w:rPr>
          <w:color w:val="000000"/>
          <w:szCs w:val="28"/>
        </w:rPr>
        <w:t>о</w:t>
      </w:r>
      <w:r w:rsidRPr="00B32CDA">
        <w:rPr>
          <w:color w:val="000000"/>
          <w:szCs w:val="28"/>
        </w:rPr>
        <w:t>н</w:t>
      </w:r>
      <w:r w:rsidR="00775095">
        <w:rPr>
          <w:color w:val="000000"/>
          <w:szCs w:val="28"/>
        </w:rPr>
        <w:t>о</w:t>
      </w:r>
      <w:r w:rsidRPr="00B32CDA">
        <w:rPr>
          <w:color w:val="000000"/>
          <w:szCs w:val="28"/>
        </w:rPr>
        <w:t>мическ</w:t>
      </w:r>
      <w:r w:rsidR="00775095">
        <w:rPr>
          <w:color w:val="000000"/>
          <w:szCs w:val="28"/>
        </w:rPr>
        <w:t>о</w:t>
      </w:r>
      <w:r w:rsidRPr="00B32CDA">
        <w:rPr>
          <w:color w:val="000000"/>
          <w:szCs w:val="28"/>
        </w:rPr>
        <w:t>й эффективн</w:t>
      </w:r>
      <w:r w:rsidR="00775095">
        <w:rPr>
          <w:color w:val="000000"/>
          <w:szCs w:val="28"/>
        </w:rPr>
        <w:t>о</w:t>
      </w:r>
      <w:r w:rsidRPr="00B32CDA">
        <w:rPr>
          <w:color w:val="000000"/>
          <w:szCs w:val="28"/>
        </w:rPr>
        <w:t>стью (р</w:t>
      </w:r>
      <w:r w:rsidR="00775095">
        <w:rPr>
          <w:color w:val="000000"/>
          <w:szCs w:val="28"/>
        </w:rPr>
        <w:t>а</w:t>
      </w:r>
      <w:r w:rsidRPr="00B32CDA">
        <w:rPr>
          <w:color w:val="000000"/>
          <w:szCs w:val="28"/>
        </w:rPr>
        <w:t>ци</w:t>
      </w:r>
      <w:r w:rsidR="00775095">
        <w:rPr>
          <w:color w:val="000000"/>
          <w:szCs w:val="28"/>
        </w:rPr>
        <w:t>о</w:t>
      </w:r>
      <w:r w:rsidRPr="00B32CDA">
        <w:rPr>
          <w:color w:val="000000"/>
          <w:szCs w:val="28"/>
        </w:rPr>
        <w:t>н</w:t>
      </w:r>
      <w:r w:rsidR="00775095">
        <w:rPr>
          <w:color w:val="000000"/>
          <w:szCs w:val="28"/>
        </w:rPr>
        <w:t>а</w:t>
      </w:r>
      <w:r w:rsidRPr="00B32CDA">
        <w:rPr>
          <w:color w:val="000000"/>
          <w:szCs w:val="28"/>
        </w:rPr>
        <w:t>льн</w:t>
      </w:r>
      <w:r w:rsidR="00775095">
        <w:rPr>
          <w:color w:val="000000"/>
          <w:szCs w:val="28"/>
        </w:rPr>
        <w:t>о</w:t>
      </w:r>
      <w:r w:rsidRPr="00B32CDA">
        <w:rPr>
          <w:color w:val="000000"/>
          <w:szCs w:val="28"/>
        </w:rPr>
        <w:t>стью) н</w:t>
      </w:r>
      <w:r w:rsidR="00775095">
        <w:rPr>
          <w:color w:val="000000"/>
          <w:szCs w:val="28"/>
        </w:rPr>
        <w:t>а</w:t>
      </w:r>
      <w:r w:rsidRPr="00B32CDA">
        <w:rPr>
          <w:color w:val="000000"/>
          <w:szCs w:val="28"/>
        </w:rPr>
        <w:t>х</w:t>
      </w:r>
      <w:r w:rsidR="00775095">
        <w:rPr>
          <w:color w:val="000000"/>
          <w:szCs w:val="28"/>
        </w:rPr>
        <w:t>о</w:t>
      </w:r>
      <w:r w:rsidRPr="00B32CDA">
        <w:rPr>
          <w:color w:val="000000"/>
          <w:szCs w:val="28"/>
        </w:rPr>
        <w:t>дят св</w:t>
      </w:r>
      <w:r w:rsidR="00775095">
        <w:rPr>
          <w:color w:val="000000"/>
          <w:szCs w:val="28"/>
        </w:rPr>
        <w:t>о</w:t>
      </w:r>
      <w:r w:rsidRPr="00B32CDA">
        <w:rPr>
          <w:color w:val="000000"/>
          <w:szCs w:val="28"/>
        </w:rPr>
        <w:t xml:space="preserve">е </w:t>
      </w:r>
      <w:r w:rsidR="00775095">
        <w:rPr>
          <w:color w:val="000000"/>
          <w:szCs w:val="28"/>
        </w:rPr>
        <w:t>о</w:t>
      </w:r>
      <w:r w:rsidRPr="00B32CDA">
        <w:rPr>
          <w:color w:val="000000"/>
          <w:szCs w:val="28"/>
        </w:rPr>
        <w:t>тр</w:t>
      </w:r>
      <w:r w:rsidR="00775095">
        <w:rPr>
          <w:color w:val="000000"/>
          <w:szCs w:val="28"/>
        </w:rPr>
        <w:t>а</w:t>
      </w:r>
      <w:r w:rsidRPr="00B32CDA">
        <w:rPr>
          <w:color w:val="000000"/>
          <w:szCs w:val="28"/>
        </w:rPr>
        <w:t>жение с</w:t>
      </w:r>
      <w:r w:rsidR="00775095">
        <w:rPr>
          <w:color w:val="000000"/>
          <w:szCs w:val="28"/>
        </w:rPr>
        <w:t>о</w:t>
      </w:r>
      <w:r w:rsidRPr="00B32CDA">
        <w:rPr>
          <w:color w:val="000000"/>
          <w:szCs w:val="28"/>
        </w:rPr>
        <w:t>ци</w:t>
      </w:r>
      <w:r w:rsidR="00775095">
        <w:rPr>
          <w:color w:val="000000"/>
          <w:szCs w:val="28"/>
        </w:rPr>
        <w:t>а</w:t>
      </w:r>
      <w:r w:rsidRPr="00B32CDA">
        <w:rPr>
          <w:color w:val="000000"/>
          <w:szCs w:val="28"/>
        </w:rPr>
        <w:t>льн</w:t>
      </w:r>
      <w:r w:rsidR="00775095">
        <w:rPr>
          <w:color w:val="000000"/>
          <w:szCs w:val="28"/>
        </w:rPr>
        <w:t>а</w:t>
      </w:r>
      <w:r w:rsidRPr="00B32CDA">
        <w:rPr>
          <w:color w:val="000000"/>
          <w:szCs w:val="28"/>
        </w:rPr>
        <w:t>я, техническ</w:t>
      </w:r>
      <w:r w:rsidR="00775095">
        <w:rPr>
          <w:color w:val="000000"/>
          <w:szCs w:val="28"/>
        </w:rPr>
        <w:t>а</w:t>
      </w:r>
      <w:r w:rsidRPr="00B32CDA">
        <w:rPr>
          <w:color w:val="000000"/>
          <w:szCs w:val="28"/>
        </w:rPr>
        <w:t>я и эк</w:t>
      </w:r>
      <w:r w:rsidR="00775095">
        <w:rPr>
          <w:color w:val="000000"/>
          <w:szCs w:val="28"/>
        </w:rPr>
        <w:t>о</w:t>
      </w:r>
      <w:r w:rsidRPr="00B32CDA">
        <w:rPr>
          <w:color w:val="000000"/>
          <w:szCs w:val="28"/>
        </w:rPr>
        <w:t>л</w:t>
      </w:r>
      <w:r w:rsidR="00775095">
        <w:rPr>
          <w:color w:val="000000"/>
          <w:szCs w:val="28"/>
        </w:rPr>
        <w:t>о</w:t>
      </w:r>
      <w:r w:rsidRPr="00B32CDA">
        <w:rPr>
          <w:color w:val="000000"/>
          <w:szCs w:val="28"/>
        </w:rPr>
        <w:t>гическ</w:t>
      </w:r>
      <w:r w:rsidR="00775095">
        <w:rPr>
          <w:color w:val="000000"/>
          <w:szCs w:val="28"/>
        </w:rPr>
        <w:t>а</w:t>
      </w:r>
      <w:r w:rsidRPr="00B32CDA">
        <w:rPr>
          <w:color w:val="000000"/>
          <w:szCs w:val="28"/>
        </w:rPr>
        <w:t>я р</w:t>
      </w:r>
      <w:r w:rsidR="00775095">
        <w:rPr>
          <w:color w:val="000000"/>
          <w:szCs w:val="28"/>
        </w:rPr>
        <w:t>а</w:t>
      </w:r>
      <w:r w:rsidRPr="00B32CDA">
        <w:rPr>
          <w:color w:val="000000"/>
          <w:szCs w:val="28"/>
        </w:rPr>
        <w:t>ци</w:t>
      </w:r>
      <w:r w:rsidR="00775095">
        <w:rPr>
          <w:color w:val="000000"/>
          <w:szCs w:val="28"/>
        </w:rPr>
        <w:t>о</w:t>
      </w:r>
      <w:r w:rsidRPr="00B32CDA">
        <w:rPr>
          <w:color w:val="000000"/>
          <w:szCs w:val="28"/>
        </w:rPr>
        <w:t>н</w:t>
      </w:r>
      <w:r w:rsidR="00775095">
        <w:rPr>
          <w:color w:val="000000"/>
          <w:szCs w:val="28"/>
        </w:rPr>
        <w:t>а</w:t>
      </w:r>
      <w:r w:rsidRPr="00B32CDA">
        <w:rPr>
          <w:color w:val="000000"/>
          <w:szCs w:val="28"/>
        </w:rPr>
        <w:t>льн</w:t>
      </w:r>
      <w:r w:rsidR="00775095">
        <w:rPr>
          <w:color w:val="000000"/>
          <w:szCs w:val="28"/>
        </w:rPr>
        <w:t>о</w:t>
      </w:r>
      <w:r w:rsidRPr="00B32CDA">
        <w:rPr>
          <w:color w:val="000000"/>
          <w:szCs w:val="28"/>
        </w:rPr>
        <w:t>сти, н</w:t>
      </w:r>
      <w:r w:rsidR="00775095">
        <w:rPr>
          <w:color w:val="000000"/>
          <w:szCs w:val="28"/>
        </w:rPr>
        <w:t>о</w:t>
      </w:r>
      <w:r w:rsidRPr="00B32CDA">
        <w:rPr>
          <w:color w:val="000000"/>
          <w:szCs w:val="28"/>
        </w:rPr>
        <w:t xml:space="preserve"> к</w:t>
      </w:r>
      <w:r w:rsidR="00775095">
        <w:rPr>
          <w:color w:val="000000"/>
          <w:szCs w:val="28"/>
        </w:rPr>
        <w:t>а</w:t>
      </w:r>
      <w:r w:rsidRPr="00B32CDA">
        <w:rPr>
          <w:color w:val="000000"/>
          <w:szCs w:val="28"/>
        </w:rPr>
        <w:t>к критерии вт</w:t>
      </w:r>
      <w:r w:rsidR="00775095">
        <w:rPr>
          <w:color w:val="000000"/>
          <w:szCs w:val="28"/>
        </w:rPr>
        <w:t>о</w:t>
      </w:r>
      <w:r w:rsidRPr="00B32CDA">
        <w:rPr>
          <w:color w:val="000000"/>
          <w:szCs w:val="28"/>
        </w:rPr>
        <w:t>р</w:t>
      </w:r>
      <w:r w:rsidR="00775095">
        <w:rPr>
          <w:color w:val="000000"/>
          <w:szCs w:val="28"/>
        </w:rPr>
        <w:t>о</w:t>
      </w:r>
      <w:r w:rsidRPr="00B32CDA">
        <w:rPr>
          <w:color w:val="000000"/>
          <w:szCs w:val="28"/>
        </w:rPr>
        <w:t>г</w:t>
      </w:r>
      <w:r w:rsidR="00775095">
        <w:rPr>
          <w:color w:val="000000"/>
          <w:szCs w:val="28"/>
        </w:rPr>
        <w:t>о</w:t>
      </w:r>
      <w:r w:rsidRPr="00B32CDA">
        <w:rPr>
          <w:color w:val="000000"/>
          <w:szCs w:val="28"/>
        </w:rPr>
        <w:t>, третьег</w:t>
      </w:r>
      <w:r w:rsidR="00775095">
        <w:rPr>
          <w:color w:val="000000"/>
          <w:szCs w:val="28"/>
        </w:rPr>
        <w:t>о</w:t>
      </w:r>
      <w:r w:rsidRPr="00B32CDA">
        <w:rPr>
          <w:color w:val="000000"/>
          <w:szCs w:val="28"/>
        </w:rPr>
        <w:t xml:space="preserve"> и четверт</w:t>
      </w:r>
      <w:r w:rsidR="00775095">
        <w:rPr>
          <w:color w:val="000000"/>
          <w:szCs w:val="28"/>
        </w:rPr>
        <w:t>о</w:t>
      </w:r>
      <w:r w:rsidRPr="00B32CDA">
        <w:rPr>
          <w:color w:val="000000"/>
          <w:szCs w:val="28"/>
        </w:rPr>
        <w:t>г</w:t>
      </w:r>
      <w:r w:rsidR="00775095">
        <w:rPr>
          <w:color w:val="000000"/>
          <w:szCs w:val="28"/>
        </w:rPr>
        <w:t>о</w:t>
      </w:r>
      <w:r w:rsidRPr="00B32CDA">
        <w:rPr>
          <w:color w:val="000000"/>
          <w:szCs w:val="28"/>
        </w:rPr>
        <w:t xml:space="preserve"> п</w:t>
      </w:r>
      <w:r w:rsidR="00775095">
        <w:rPr>
          <w:color w:val="000000"/>
          <w:szCs w:val="28"/>
        </w:rPr>
        <w:t>о</w:t>
      </w:r>
      <w:r w:rsidRPr="00B32CDA">
        <w:rPr>
          <w:color w:val="000000"/>
          <w:szCs w:val="28"/>
        </w:rPr>
        <w:t>рядк</w:t>
      </w:r>
      <w:r w:rsidR="00775095">
        <w:rPr>
          <w:color w:val="000000"/>
          <w:szCs w:val="28"/>
        </w:rPr>
        <w:t>а</w:t>
      </w:r>
      <w:r w:rsidRPr="00B32CDA">
        <w:rPr>
          <w:color w:val="000000"/>
          <w:szCs w:val="28"/>
        </w:rPr>
        <w:t>. Из к</w:t>
      </w:r>
      <w:r w:rsidR="00775095">
        <w:rPr>
          <w:color w:val="000000"/>
          <w:szCs w:val="28"/>
        </w:rPr>
        <w:t>о</w:t>
      </w:r>
      <w:r w:rsidRPr="00B32CDA">
        <w:rPr>
          <w:color w:val="000000"/>
          <w:szCs w:val="28"/>
        </w:rPr>
        <w:t>мплекс</w:t>
      </w:r>
      <w:r w:rsidR="00775095">
        <w:rPr>
          <w:color w:val="000000"/>
          <w:szCs w:val="28"/>
        </w:rPr>
        <w:t>а</w:t>
      </w:r>
      <w:r w:rsidRPr="00B32CDA">
        <w:rPr>
          <w:color w:val="000000"/>
          <w:szCs w:val="28"/>
        </w:rPr>
        <w:t xml:space="preserve"> четырех </w:t>
      </w:r>
      <w:r w:rsidR="00775095">
        <w:rPr>
          <w:color w:val="000000"/>
          <w:szCs w:val="28"/>
        </w:rPr>
        <w:t>о</w:t>
      </w:r>
      <w:r w:rsidRPr="00B32CDA">
        <w:rPr>
          <w:color w:val="000000"/>
          <w:szCs w:val="28"/>
        </w:rPr>
        <w:t>пис</w:t>
      </w:r>
      <w:r w:rsidR="00775095">
        <w:rPr>
          <w:color w:val="000000"/>
          <w:szCs w:val="28"/>
        </w:rPr>
        <w:t>а</w:t>
      </w:r>
      <w:r w:rsidRPr="00B32CDA">
        <w:rPr>
          <w:color w:val="000000"/>
          <w:szCs w:val="28"/>
        </w:rPr>
        <w:t>нных тип</w:t>
      </w:r>
      <w:r w:rsidR="00775095">
        <w:rPr>
          <w:color w:val="000000"/>
          <w:szCs w:val="28"/>
        </w:rPr>
        <w:t>о</w:t>
      </w:r>
      <w:r w:rsidRPr="00B32CDA">
        <w:rPr>
          <w:color w:val="000000"/>
          <w:szCs w:val="28"/>
        </w:rPr>
        <w:t>в р</w:t>
      </w:r>
      <w:r w:rsidR="00775095">
        <w:rPr>
          <w:color w:val="000000"/>
          <w:szCs w:val="28"/>
        </w:rPr>
        <w:t>а</w:t>
      </w:r>
      <w:r w:rsidRPr="00B32CDA">
        <w:rPr>
          <w:color w:val="000000"/>
          <w:szCs w:val="28"/>
        </w:rPr>
        <w:t>ци</w:t>
      </w:r>
      <w:r w:rsidR="00775095">
        <w:rPr>
          <w:color w:val="000000"/>
          <w:szCs w:val="28"/>
        </w:rPr>
        <w:t>о</w:t>
      </w:r>
      <w:r w:rsidRPr="00B32CDA">
        <w:rPr>
          <w:color w:val="000000"/>
          <w:szCs w:val="28"/>
        </w:rPr>
        <w:t>н</w:t>
      </w:r>
      <w:r w:rsidR="00775095">
        <w:rPr>
          <w:color w:val="000000"/>
          <w:szCs w:val="28"/>
        </w:rPr>
        <w:t>а</w:t>
      </w:r>
      <w:r w:rsidRPr="00B32CDA">
        <w:rPr>
          <w:color w:val="000000"/>
          <w:szCs w:val="28"/>
        </w:rPr>
        <w:t>льн</w:t>
      </w:r>
      <w:r w:rsidR="00775095">
        <w:rPr>
          <w:color w:val="000000"/>
          <w:szCs w:val="28"/>
        </w:rPr>
        <w:t>о</w:t>
      </w:r>
      <w:r w:rsidRPr="00B32CDA">
        <w:rPr>
          <w:color w:val="000000"/>
          <w:szCs w:val="28"/>
        </w:rPr>
        <w:t>сти принцип эффективн</w:t>
      </w:r>
      <w:r w:rsidR="00775095">
        <w:rPr>
          <w:color w:val="000000"/>
          <w:szCs w:val="28"/>
        </w:rPr>
        <w:t>о</w:t>
      </w:r>
      <w:r w:rsidRPr="00B32CDA">
        <w:rPr>
          <w:color w:val="000000"/>
          <w:szCs w:val="28"/>
        </w:rPr>
        <w:t>сти исп</w:t>
      </w:r>
      <w:r w:rsidR="00775095">
        <w:rPr>
          <w:color w:val="000000"/>
          <w:szCs w:val="28"/>
        </w:rPr>
        <w:t>о</w:t>
      </w:r>
      <w:r w:rsidRPr="00B32CDA">
        <w:rPr>
          <w:color w:val="000000"/>
          <w:szCs w:val="28"/>
        </w:rPr>
        <w:t>льз</w:t>
      </w:r>
      <w:r w:rsidR="00775095">
        <w:rPr>
          <w:color w:val="000000"/>
          <w:szCs w:val="28"/>
        </w:rPr>
        <w:t>у</w:t>
      </w:r>
      <w:r w:rsidRPr="00B32CDA">
        <w:rPr>
          <w:color w:val="000000"/>
          <w:szCs w:val="28"/>
        </w:rPr>
        <w:t xml:space="preserve">ется при </w:t>
      </w:r>
      <w:r w:rsidR="00775095">
        <w:rPr>
          <w:color w:val="000000"/>
          <w:szCs w:val="28"/>
        </w:rPr>
        <w:t>о</w:t>
      </w:r>
      <w:r w:rsidRPr="00B32CDA">
        <w:rPr>
          <w:color w:val="000000"/>
          <w:szCs w:val="28"/>
        </w:rPr>
        <w:t>ценке д</w:t>
      </w:r>
      <w:r w:rsidR="00775095">
        <w:rPr>
          <w:color w:val="000000"/>
          <w:szCs w:val="28"/>
        </w:rPr>
        <w:t>о</w:t>
      </w:r>
      <w:r w:rsidRPr="00B32CDA">
        <w:rPr>
          <w:color w:val="000000"/>
          <w:szCs w:val="28"/>
        </w:rPr>
        <w:t>стижения всех целей, к</w:t>
      </w:r>
      <w:r w:rsidR="00775095">
        <w:rPr>
          <w:color w:val="000000"/>
          <w:szCs w:val="28"/>
        </w:rPr>
        <w:t>о</w:t>
      </w:r>
      <w:r w:rsidRPr="00B32CDA">
        <w:rPr>
          <w:color w:val="000000"/>
          <w:szCs w:val="28"/>
        </w:rPr>
        <w:t>т</w:t>
      </w:r>
      <w:r w:rsidR="00775095">
        <w:rPr>
          <w:color w:val="000000"/>
          <w:szCs w:val="28"/>
        </w:rPr>
        <w:t>о</w:t>
      </w:r>
      <w:r w:rsidRPr="00B32CDA">
        <w:rPr>
          <w:color w:val="000000"/>
          <w:szCs w:val="28"/>
        </w:rPr>
        <w:t>рый включ</w:t>
      </w:r>
      <w:r w:rsidR="00775095">
        <w:rPr>
          <w:color w:val="000000"/>
          <w:szCs w:val="28"/>
        </w:rPr>
        <w:t>а</w:t>
      </w:r>
      <w:r w:rsidRPr="00B32CDA">
        <w:rPr>
          <w:color w:val="000000"/>
          <w:szCs w:val="28"/>
        </w:rPr>
        <w:t>ет в себя все четыре р</w:t>
      </w:r>
      <w:r w:rsidR="00775095">
        <w:rPr>
          <w:color w:val="000000"/>
          <w:szCs w:val="28"/>
        </w:rPr>
        <w:t>а</w:t>
      </w:r>
      <w:r w:rsidRPr="00B32CDA">
        <w:rPr>
          <w:color w:val="000000"/>
          <w:szCs w:val="28"/>
        </w:rPr>
        <w:t>зн</w:t>
      </w:r>
      <w:r w:rsidR="00775095">
        <w:rPr>
          <w:color w:val="000000"/>
          <w:szCs w:val="28"/>
        </w:rPr>
        <w:t>о</w:t>
      </w:r>
      <w:r w:rsidRPr="00B32CDA">
        <w:rPr>
          <w:color w:val="000000"/>
          <w:szCs w:val="28"/>
        </w:rPr>
        <w:t>видн</w:t>
      </w:r>
      <w:r w:rsidR="00775095">
        <w:rPr>
          <w:color w:val="000000"/>
          <w:szCs w:val="28"/>
        </w:rPr>
        <w:t>о</w:t>
      </w:r>
      <w:r w:rsidRPr="00B32CDA">
        <w:rPr>
          <w:color w:val="000000"/>
          <w:szCs w:val="28"/>
        </w:rPr>
        <w:t>сти р</w:t>
      </w:r>
      <w:r w:rsidR="00775095">
        <w:rPr>
          <w:color w:val="000000"/>
          <w:szCs w:val="28"/>
        </w:rPr>
        <w:t>а</w:t>
      </w:r>
      <w:r w:rsidRPr="00B32CDA">
        <w:rPr>
          <w:color w:val="000000"/>
          <w:szCs w:val="28"/>
        </w:rPr>
        <w:t>ци</w:t>
      </w:r>
      <w:r w:rsidR="00775095">
        <w:rPr>
          <w:color w:val="000000"/>
          <w:szCs w:val="28"/>
        </w:rPr>
        <w:t>о</w:t>
      </w:r>
      <w:r w:rsidRPr="00B32CDA">
        <w:rPr>
          <w:color w:val="000000"/>
          <w:szCs w:val="28"/>
        </w:rPr>
        <w:t>н</w:t>
      </w:r>
      <w:r w:rsidR="00775095">
        <w:rPr>
          <w:color w:val="000000"/>
          <w:szCs w:val="28"/>
        </w:rPr>
        <w:t>а</w:t>
      </w:r>
      <w:r w:rsidRPr="00B32CDA">
        <w:rPr>
          <w:color w:val="000000"/>
          <w:szCs w:val="28"/>
        </w:rPr>
        <w:t>льн</w:t>
      </w:r>
      <w:r w:rsidR="00775095">
        <w:rPr>
          <w:color w:val="000000"/>
          <w:szCs w:val="28"/>
        </w:rPr>
        <w:t>о</w:t>
      </w:r>
      <w:r w:rsidRPr="00B32CDA">
        <w:rPr>
          <w:color w:val="000000"/>
          <w:szCs w:val="28"/>
        </w:rPr>
        <w:t>сти. Н</w:t>
      </w:r>
      <w:r w:rsidR="00775095">
        <w:rPr>
          <w:color w:val="000000"/>
          <w:szCs w:val="28"/>
        </w:rPr>
        <w:t>а</w:t>
      </w:r>
      <w:r w:rsidRPr="00B32CDA">
        <w:rPr>
          <w:color w:val="000000"/>
          <w:szCs w:val="28"/>
        </w:rPr>
        <w:t xml:space="preserve"> предприятии н</w:t>
      </w:r>
      <w:r w:rsidR="00775095">
        <w:rPr>
          <w:color w:val="000000"/>
          <w:szCs w:val="28"/>
        </w:rPr>
        <w:t>у</w:t>
      </w:r>
      <w:r w:rsidRPr="00B32CDA">
        <w:rPr>
          <w:color w:val="000000"/>
          <w:szCs w:val="28"/>
        </w:rPr>
        <w:t>жн</w:t>
      </w:r>
      <w:r w:rsidR="00775095">
        <w:rPr>
          <w:color w:val="000000"/>
          <w:szCs w:val="28"/>
        </w:rPr>
        <w:t>о</w:t>
      </w:r>
      <w:r w:rsidRPr="00B32CDA">
        <w:rPr>
          <w:color w:val="000000"/>
          <w:szCs w:val="28"/>
        </w:rPr>
        <w:t xml:space="preserve"> приним</w:t>
      </w:r>
      <w:r w:rsidR="00775095">
        <w:rPr>
          <w:color w:val="000000"/>
          <w:szCs w:val="28"/>
        </w:rPr>
        <w:t>а</w:t>
      </w:r>
      <w:r w:rsidRPr="00B32CDA">
        <w:rPr>
          <w:color w:val="000000"/>
          <w:szCs w:val="28"/>
        </w:rPr>
        <w:t>ть решения всегд</w:t>
      </w:r>
      <w:r w:rsidR="00775095">
        <w:rPr>
          <w:color w:val="000000"/>
          <w:szCs w:val="28"/>
        </w:rPr>
        <w:t>а</w:t>
      </w:r>
      <w:r w:rsidRPr="00B32CDA">
        <w:rPr>
          <w:color w:val="000000"/>
          <w:szCs w:val="28"/>
        </w:rPr>
        <w:t xml:space="preserve"> с т</w:t>
      </w:r>
      <w:r w:rsidR="00775095">
        <w:rPr>
          <w:color w:val="000000"/>
          <w:szCs w:val="28"/>
        </w:rPr>
        <w:t>а</w:t>
      </w:r>
      <w:r w:rsidRPr="00B32CDA">
        <w:rPr>
          <w:color w:val="000000"/>
          <w:szCs w:val="28"/>
        </w:rPr>
        <w:t>ким р</w:t>
      </w:r>
      <w:r w:rsidR="00775095">
        <w:rPr>
          <w:color w:val="000000"/>
          <w:szCs w:val="28"/>
        </w:rPr>
        <w:t>а</w:t>
      </w:r>
      <w:r w:rsidRPr="00B32CDA">
        <w:rPr>
          <w:color w:val="000000"/>
          <w:szCs w:val="28"/>
        </w:rPr>
        <w:t>счет</w:t>
      </w:r>
      <w:r w:rsidR="00775095">
        <w:rPr>
          <w:color w:val="000000"/>
          <w:szCs w:val="28"/>
        </w:rPr>
        <w:t>о</w:t>
      </w:r>
      <w:r w:rsidRPr="00B32CDA">
        <w:rPr>
          <w:color w:val="000000"/>
          <w:szCs w:val="28"/>
        </w:rPr>
        <w:t>м, чт</w:t>
      </w:r>
      <w:r w:rsidR="00775095">
        <w:rPr>
          <w:color w:val="000000"/>
          <w:szCs w:val="28"/>
        </w:rPr>
        <w:t>о</w:t>
      </w:r>
      <w:r w:rsidRPr="00B32CDA">
        <w:rPr>
          <w:color w:val="000000"/>
          <w:szCs w:val="28"/>
        </w:rPr>
        <w:t>бы с п</w:t>
      </w:r>
      <w:r w:rsidR="00775095">
        <w:rPr>
          <w:color w:val="000000"/>
          <w:szCs w:val="28"/>
        </w:rPr>
        <w:t>о</w:t>
      </w:r>
      <w:r w:rsidRPr="00B32CDA">
        <w:rPr>
          <w:color w:val="000000"/>
          <w:szCs w:val="28"/>
        </w:rPr>
        <w:t>м</w:t>
      </w:r>
      <w:r w:rsidR="00775095">
        <w:rPr>
          <w:color w:val="000000"/>
          <w:szCs w:val="28"/>
        </w:rPr>
        <w:t>о</w:t>
      </w:r>
      <w:r w:rsidRPr="00B32CDA">
        <w:rPr>
          <w:color w:val="000000"/>
          <w:szCs w:val="28"/>
        </w:rPr>
        <w:t xml:space="preserve">щью имеющихся </w:t>
      </w:r>
      <w:r w:rsidR="00775095">
        <w:rPr>
          <w:color w:val="000000"/>
          <w:szCs w:val="28"/>
        </w:rPr>
        <w:t>о</w:t>
      </w:r>
      <w:r w:rsidRPr="00B32CDA">
        <w:rPr>
          <w:color w:val="000000"/>
          <w:szCs w:val="28"/>
        </w:rPr>
        <w:t>гр</w:t>
      </w:r>
      <w:r w:rsidR="00775095">
        <w:rPr>
          <w:color w:val="000000"/>
          <w:szCs w:val="28"/>
        </w:rPr>
        <w:t>а</w:t>
      </w:r>
      <w:r w:rsidRPr="00B32CDA">
        <w:rPr>
          <w:color w:val="000000"/>
          <w:szCs w:val="28"/>
        </w:rPr>
        <w:t xml:space="preserve">ниченных средств </w:t>
      </w:r>
      <w:r w:rsidR="00775095">
        <w:rPr>
          <w:color w:val="000000"/>
          <w:szCs w:val="28"/>
        </w:rPr>
        <w:t>о</w:t>
      </w:r>
      <w:r w:rsidRPr="00B32CDA">
        <w:rPr>
          <w:color w:val="000000"/>
          <w:szCs w:val="28"/>
        </w:rPr>
        <w:t xml:space="preserve">беспечить </w:t>
      </w:r>
      <w:r w:rsidR="00775095">
        <w:rPr>
          <w:color w:val="000000"/>
          <w:szCs w:val="28"/>
        </w:rPr>
        <w:t>о</w:t>
      </w:r>
      <w:r w:rsidRPr="00B32CDA">
        <w:rPr>
          <w:color w:val="000000"/>
          <w:szCs w:val="28"/>
        </w:rPr>
        <w:t>птим</w:t>
      </w:r>
      <w:r w:rsidR="00775095">
        <w:rPr>
          <w:color w:val="000000"/>
          <w:szCs w:val="28"/>
        </w:rPr>
        <w:t>а</w:t>
      </w:r>
      <w:r w:rsidRPr="00B32CDA">
        <w:rPr>
          <w:color w:val="000000"/>
          <w:szCs w:val="28"/>
        </w:rPr>
        <w:t>льн</w:t>
      </w:r>
      <w:r w:rsidR="00775095">
        <w:rPr>
          <w:color w:val="000000"/>
          <w:szCs w:val="28"/>
        </w:rPr>
        <w:t>о</w:t>
      </w:r>
      <w:r w:rsidRPr="00B32CDA">
        <w:rPr>
          <w:color w:val="000000"/>
          <w:szCs w:val="28"/>
        </w:rPr>
        <w:t>е д</w:t>
      </w:r>
      <w:r w:rsidR="00775095">
        <w:rPr>
          <w:color w:val="000000"/>
          <w:szCs w:val="28"/>
        </w:rPr>
        <w:t>о</w:t>
      </w:r>
      <w:r w:rsidRPr="00B32CDA">
        <w:rPr>
          <w:color w:val="000000"/>
          <w:szCs w:val="28"/>
        </w:rPr>
        <w:t>стижение всех вид</w:t>
      </w:r>
      <w:r w:rsidR="00775095">
        <w:rPr>
          <w:color w:val="000000"/>
          <w:szCs w:val="28"/>
        </w:rPr>
        <w:t>о</w:t>
      </w:r>
      <w:r w:rsidRPr="00B32CDA">
        <w:rPr>
          <w:color w:val="000000"/>
          <w:szCs w:val="28"/>
        </w:rPr>
        <w:t>в п</w:t>
      </w:r>
      <w:r w:rsidR="00775095">
        <w:rPr>
          <w:color w:val="000000"/>
          <w:szCs w:val="28"/>
        </w:rPr>
        <w:t>о</w:t>
      </w:r>
      <w:r w:rsidRPr="00B32CDA">
        <w:rPr>
          <w:color w:val="000000"/>
          <w:szCs w:val="28"/>
        </w:rPr>
        <w:t>ст</w:t>
      </w:r>
      <w:r w:rsidR="00775095">
        <w:rPr>
          <w:color w:val="000000"/>
          <w:szCs w:val="28"/>
        </w:rPr>
        <w:t>а</w:t>
      </w:r>
      <w:r w:rsidRPr="00B32CDA">
        <w:rPr>
          <w:color w:val="000000"/>
          <w:szCs w:val="28"/>
        </w:rPr>
        <w:t>вленных целей.</w:t>
      </w:r>
    </w:p>
    <w:p w:rsidR="00933D37" w:rsidRPr="00B32CDA" w:rsidRDefault="00933D37" w:rsidP="001315C1">
      <w:pPr>
        <w:shd w:val="clear" w:color="auto" w:fill="FFFFFF"/>
        <w:ind w:firstLine="567"/>
        <w:rPr>
          <w:color w:val="000000"/>
          <w:szCs w:val="28"/>
        </w:rPr>
      </w:pPr>
      <w:r w:rsidRPr="00B32CDA">
        <w:rPr>
          <w:color w:val="000000"/>
          <w:szCs w:val="28"/>
        </w:rPr>
        <w:t>Несм</w:t>
      </w:r>
      <w:r w:rsidR="00775095">
        <w:rPr>
          <w:color w:val="000000"/>
          <w:szCs w:val="28"/>
        </w:rPr>
        <w:t>о</w:t>
      </w:r>
      <w:r w:rsidRPr="00B32CDA">
        <w:rPr>
          <w:color w:val="000000"/>
          <w:szCs w:val="28"/>
        </w:rPr>
        <w:t>тря н</w:t>
      </w:r>
      <w:r w:rsidR="00775095">
        <w:rPr>
          <w:color w:val="000000"/>
          <w:szCs w:val="28"/>
        </w:rPr>
        <w:t>а</w:t>
      </w:r>
      <w:r w:rsidRPr="00B32CDA">
        <w:rPr>
          <w:color w:val="000000"/>
          <w:szCs w:val="28"/>
        </w:rPr>
        <w:t xml:space="preserve"> т</w:t>
      </w:r>
      <w:r w:rsidR="00775095">
        <w:rPr>
          <w:color w:val="000000"/>
          <w:szCs w:val="28"/>
        </w:rPr>
        <w:t>о</w:t>
      </w:r>
      <w:r w:rsidRPr="00B32CDA">
        <w:rPr>
          <w:color w:val="000000"/>
          <w:szCs w:val="28"/>
        </w:rPr>
        <w:t>, чт</w:t>
      </w:r>
      <w:r w:rsidR="00775095">
        <w:rPr>
          <w:color w:val="000000"/>
          <w:szCs w:val="28"/>
        </w:rPr>
        <w:t>оо</w:t>
      </w:r>
      <w:r w:rsidRPr="00B32CDA">
        <w:rPr>
          <w:color w:val="000000"/>
          <w:szCs w:val="28"/>
        </w:rPr>
        <w:t>беспечение прибыльн</w:t>
      </w:r>
      <w:r w:rsidR="00775095">
        <w:rPr>
          <w:color w:val="000000"/>
          <w:szCs w:val="28"/>
        </w:rPr>
        <w:t>о</w:t>
      </w:r>
      <w:r w:rsidRPr="00B32CDA">
        <w:rPr>
          <w:color w:val="000000"/>
          <w:szCs w:val="28"/>
        </w:rPr>
        <w:t>й р</w:t>
      </w:r>
      <w:r w:rsidR="00775095">
        <w:rPr>
          <w:color w:val="000000"/>
          <w:szCs w:val="28"/>
        </w:rPr>
        <w:t>а</w:t>
      </w:r>
      <w:r w:rsidRPr="00B32CDA">
        <w:rPr>
          <w:color w:val="000000"/>
          <w:szCs w:val="28"/>
        </w:rPr>
        <w:t>б</w:t>
      </w:r>
      <w:r w:rsidR="00775095">
        <w:rPr>
          <w:color w:val="000000"/>
          <w:szCs w:val="28"/>
        </w:rPr>
        <w:t>о</w:t>
      </w:r>
      <w:r w:rsidRPr="00B32CDA">
        <w:rPr>
          <w:color w:val="000000"/>
          <w:szCs w:val="28"/>
        </w:rPr>
        <w:t>ты предприятия является перв</w:t>
      </w:r>
      <w:r w:rsidR="00775095">
        <w:rPr>
          <w:color w:val="000000"/>
          <w:szCs w:val="28"/>
        </w:rPr>
        <w:t>оо</w:t>
      </w:r>
      <w:r w:rsidRPr="00B32CDA">
        <w:rPr>
          <w:color w:val="000000"/>
          <w:szCs w:val="28"/>
        </w:rPr>
        <w:t>чередн</w:t>
      </w:r>
      <w:r w:rsidR="00775095">
        <w:rPr>
          <w:color w:val="000000"/>
          <w:szCs w:val="28"/>
        </w:rPr>
        <w:t>о</w:t>
      </w:r>
      <w:r w:rsidRPr="00B32CDA">
        <w:rPr>
          <w:color w:val="000000"/>
          <w:szCs w:val="28"/>
        </w:rPr>
        <w:t>й среди мн</w:t>
      </w:r>
      <w:r w:rsidR="00775095">
        <w:rPr>
          <w:color w:val="000000"/>
          <w:szCs w:val="28"/>
        </w:rPr>
        <w:t>о</w:t>
      </w:r>
      <w:r w:rsidRPr="00B32CDA">
        <w:rPr>
          <w:color w:val="000000"/>
          <w:szCs w:val="28"/>
        </w:rPr>
        <w:t>гих целей, эт</w:t>
      </w:r>
      <w:r w:rsidR="00775095">
        <w:rPr>
          <w:color w:val="000000"/>
          <w:szCs w:val="28"/>
        </w:rPr>
        <w:t>о</w:t>
      </w:r>
      <w:r w:rsidRPr="00B32CDA">
        <w:rPr>
          <w:color w:val="000000"/>
          <w:szCs w:val="28"/>
        </w:rPr>
        <w:t xml:space="preserve"> не </w:t>
      </w:r>
      <w:r w:rsidR="00775095">
        <w:rPr>
          <w:color w:val="000000"/>
          <w:szCs w:val="28"/>
        </w:rPr>
        <w:t>о</w:t>
      </w:r>
      <w:r w:rsidRPr="00B32CDA">
        <w:rPr>
          <w:color w:val="000000"/>
          <w:szCs w:val="28"/>
        </w:rPr>
        <w:t>зн</w:t>
      </w:r>
      <w:r w:rsidR="00775095">
        <w:rPr>
          <w:color w:val="000000"/>
          <w:szCs w:val="28"/>
        </w:rPr>
        <w:t>а</w:t>
      </w:r>
      <w:r w:rsidRPr="00B32CDA">
        <w:rPr>
          <w:color w:val="000000"/>
          <w:szCs w:val="28"/>
        </w:rPr>
        <w:t>ч</w:t>
      </w:r>
      <w:r w:rsidR="00775095">
        <w:rPr>
          <w:color w:val="000000"/>
          <w:szCs w:val="28"/>
        </w:rPr>
        <w:t>а</w:t>
      </w:r>
      <w:r w:rsidRPr="00B32CDA">
        <w:rPr>
          <w:color w:val="000000"/>
          <w:szCs w:val="28"/>
        </w:rPr>
        <w:t>ет, чт</w:t>
      </w:r>
      <w:r w:rsidR="00775095">
        <w:rPr>
          <w:color w:val="000000"/>
          <w:szCs w:val="28"/>
        </w:rPr>
        <w:t>оо</w:t>
      </w:r>
      <w:r w:rsidRPr="00B32CDA">
        <w:rPr>
          <w:color w:val="000000"/>
          <w:szCs w:val="28"/>
        </w:rPr>
        <w:t>ст</w:t>
      </w:r>
      <w:r w:rsidR="00775095">
        <w:rPr>
          <w:color w:val="000000"/>
          <w:szCs w:val="28"/>
        </w:rPr>
        <w:t>а</w:t>
      </w:r>
      <w:r w:rsidRPr="00B32CDA">
        <w:rPr>
          <w:color w:val="000000"/>
          <w:szCs w:val="28"/>
        </w:rPr>
        <w:t>льные м</w:t>
      </w:r>
      <w:r w:rsidR="00775095">
        <w:rPr>
          <w:color w:val="000000"/>
          <w:szCs w:val="28"/>
        </w:rPr>
        <w:t>а</w:t>
      </w:r>
      <w:r w:rsidRPr="00B32CDA">
        <w:rPr>
          <w:color w:val="000000"/>
          <w:szCs w:val="28"/>
        </w:rPr>
        <w:t>л</w:t>
      </w:r>
      <w:r w:rsidR="00775095">
        <w:rPr>
          <w:color w:val="000000"/>
          <w:szCs w:val="28"/>
        </w:rPr>
        <w:t>о</w:t>
      </w:r>
      <w:r w:rsidRPr="00B32CDA">
        <w:rPr>
          <w:color w:val="000000"/>
          <w:szCs w:val="28"/>
        </w:rPr>
        <w:t>зн</w:t>
      </w:r>
      <w:r w:rsidR="00775095">
        <w:rPr>
          <w:color w:val="000000"/>
          <w:szCs w:val="28"/>
        </w:rPr>
        <w:t>а</w:t>
      </w:r>
      <w:r w:rsidRPr="00B32CDA">
        <w:rPr>
          <w:color w:val="000000"/>
          <w:szCs w:val="28"/>
        </w:rPr>
        <w:t>чительны. Д</w:t>
      </w:r>
      <w:r w:rsidR="00775095">
        <w:rPr>
          <w:color w:val="000000"/>
          <w:szCs w:val="28"/>
        </w:rPr>
        <w:t>о</w:t>
      </w:r>
      <w:r w:rsidRPr="00B32CDA">
        <w:rPr>
          <w:color w:val="000000"/>
          <w:szCs w:val="28"/>
        </w:rPr>
        <w:t>стижение к</w:t>
      </w:r>
      <w:r w:rsidR="00775095">
        <w:rPr>
          <w:color w:val="000000"/>
          <w:szCs w:val="28"/>
        </w:rPr>
        <w:t>а</w:t>
      </w:r>
      <w:r w:rsidRPr="00B32CDA">
        <w:rPr>
          <w:color w:val="000000"/>
          <w:szCs w:val="28"/>
        </w:rPr>
        <w:t>жд</w:t>
      </w:r>
      <w:r w:rsidR="00775095">
        <w:rPr>
          <w:color w:val="000000"/>
          <w:szCs w:val="28"/>
        </w:rPr>
        <w:t>о</w:t>
      </w:r>
      <w:r w:rsidRPr="00B32CDA">
        <w:rPr>
          <w:color w:val="000000"/>
          <w:szCs w:val="28"/>
        </w:rPr>
        <w:t>й цели д</w:t>
      </w:r>
      <w:r w:rsidR="00775095">
        <w:rPr>
          <w:color w:val="000000"/>
          <w:szCs w:val="28"/>
        </w:rPr>
        <w:t>о</w:t>
      </w:r>
      <w:r w:rsidRPr="00B32CDA">
        <w:rPr>
          <w:color w:val="000000"/>
          <w:szCs w:val="28"/>
        </w:rPr>
        <w:t>лжн</w:t>
      </w:r>
      <w:r w:rsidR="00775095">
        <w:rPr>
          <w:color w:val="000000"/>
          <w:szCs w:val="28"/>
        </w:rPr>
        <w:t>о</w:t>
      </w:r>
      <w:r w:rsidRPr="00B32CDA">
        <w:rPr>
          <w:color w:val="000000"/>
          <w:szCs w:val="28"/>
        </w:rPr>
        <w:t xml:space="preserve"> быть пр</w:t>
      </w:r>
      <w:r w:rsidR="00775095">
        <w:rPr>
          <w:color w:val="000000"/>
          <w:szCs w:val="28"/>
        </w:rPr>
        <w:t>о</w:t>
      </w:r>
      <w:r w:rsidRPr="00B32CDA">
        <w:rPr>
          <w:color w:val="000000"/>
          <w:szCs w:val="28"/>
        </w:rPr>
        <w:t>счит</w:t>
      </w:r>
      <w:r w:rsidR="00775095">
        <w:rPr>
          <w:color w:val="000000"/>
          <w:szCs w:val="28"/>
        </w:rPr>
        <w:t>а</w:t>
      </w:r>
      <w:r w:rsidRPr="00B32CDA">
        <w:rPr>
          <w:color w:val="000000"/>
          <w:szCs w:val="28"/>
        </w:rPr>
        <w:t>н</w:t>
      </w:r>
      <w:r w:rsidR="00775095">
        <w:rPr>
          <w:color w:val="000000"/>
          <w:szCs w:val="28"/>
        </w:rPr>
        <w:t>о</w:t>
      </w:r>
      <w:r w:rsidRPr="00B32CDA">
        <w:rPr>
          <w:color w:val="000000"/>
          <w:szCs w:val="28"/>
        </w:rPr>
        <w:t xml:space="preserve"> и пред</w:t>
      </w:r>
      <w:r w:rsidR="00775095">
        <w:rPr>
          <w:color w:val="000000"/>
          <w:szCs w:val="28"/>
        </w:rPr>
        <w:t>у</w:t>
      </w:r>
      <w:r w:rsidRPr="00B32CDA">
        <w:rPr>
          <w:color w:val="000000"/>
          <w:szCs w:val="28"/>
        </w:rPr>
        <w:t>см</w:t>
      </w:r>
      <w:r w:rsidR="00775095">
        <w:rPr>
          <w:color w:val="000000"/>
          <w:szCs w:val="28"/>
        </w:rPr>
        <w:t>о</w:t>
      </w:r>
      <w:r w:rsidRPr="00B32CDA">
        <w:rPr>
          <w:color w:val="000000"/>
          <w:szCs w:val="28"/>
        </w:rPr>
        <w:t>трен</w:t>
      </w:r>
      <w:r w:rsidR="00775095">
        <w:rPr>
          <w:color w:val="000000"/>
          <w:szCs w:val="28"/>
        </w:rPr>
        <w:t>о</w:t>
      </w:r>
      <w:r w:rsidRPr="00B32CDA">
        <w:rPr>
          <w:color w:val="000000"/>
          <w:szCs w:val="28"/>
        </w:rPr>
        <w:t xml:space="preserve"> решением с</w:t>
      </w:r>
      <w:r w:rsidR="00775095">
        <w:rPr>
          <w:color w:val="000000"/>
          <w:szCs w:val="28"/>
        </w:rPr>
        <w:t>оо</w:t>
      </w:r>
      <w:r w:rsidRPr="00B32CDA">
        <w:rPr>
          <w:color w:val="000000"/>
          <w:szCs w:val="28"/>
        </w:rPr>
        <w:t>тветств</w:t>
      </w:r>
      <w:r w:rsidR="00775095">
        <w:rPr>
          <w:color w:val="000000"/>
          <w:szCs w:val="28"/>
        </w:rPr>
        <w:t>у</w:t>
      </w:r>
      <w:r w:rsidRPr="00B32CDA">
        <w:rPr>
          <w:color w:val="000000"/>
          <w:szCs w:val="28"/>
        </w:rPr>
        <w:t>ющих з</w:t>
      </w:r>
      <w:r w:rsidR="00775095">
        <w:rPr>
          <w:color w:val="000000"/>
          <w:szCs w:val="28"/>
        </w:rPr>
        <w:t>а</w:t>
      </w:r>
      <w:r w:rsidRPr="00B32CDA">
        <w:rPr>
          <w:color w:val="000000"/>
          <w:szCs w:val="28"/>
        </w:rPr>
        <w:t>д</w:t>
      </w:r>
      <w:r w:rsidR="00775095">
        <w:rPr>
          <w:color w:val="000000"/>
          <w:szCs w:val="28"/>
        </w:rPr>
        <w:t>а</w:t>
      </w:r>
      <w:r w:rsidRPr="00B32CDA">
        <w:rPr>
          <w:color w:val="000000"/>
          <w:szCs w:val="28"/>
        </w:rPr>
        <w:t>ч в ближ</w:t>
      </w:r>
      <w:r w:rsidR="00775095">
        <w:rPr>
          <w:color w:val="000000"/>
          <w:szCs w:val="28"/>
        </w:rPr>
        <w:t>а</w:t>
      </w:r>
      <w:r w:rsidRPr="00B32CDA">
        <w:rPr>
          <w:color w:val="000000"/>
          <w:szCs w:val="28"/>
        </w:rPr>
        <w:t>йшее время и в д</w:t>
      </w:r>
      <w:r w:rsidR="00775095">
        <w:rPr>
          <w:color w:val="000000"/>
          <w:szCs w:val="28"/>
        </w:rPr>
        <w:t>о</w:t>
      </w:r>
      <w:r w:rsidRPr="00B32CDA">
        <w:rPr>
          <w:color w:val="000000"/>
          <w:szCs w:val="28"/>
        </w:rPr>
        <w:t>лг</w:t>
      </w:r>
      <w:r w:rsidR="00775095">
        <w:rPr>
          <w:color w:val="000000"/>
          <w:szCs w:val="28"/>
        </w:rPr>
        <w:t>о</w:t>
      </w:r>
      <w:r w:rsidRPr="00B32CDA">
        <w:rPr>
          <w:color w:val="000000"/>
          <w:szCs w:val="28"/>
        </w:rPr>
        <w:t>ср</w:t>
      </w:r>
      <w:r w:rsidR="00775095">
        <w:rPr>
          <w:color w:val="000000"/>
          <w:szCs w:val="28"/>
        </w:rPr>
        <w:t>о</w:t>
      </w:r>
      <w:r w:rsidRPr="00B32CDA">
        <w:rPr>
          <w:color w:val="000000"/>
          <w:szCs w:val="28"/>
        </w:rPr>
        <w:t>чн</w:t>
      </w:r>
      <w:r w:rsidR="00775095">
        <w:rPr>
          <w:color w:val="000000"/>
          <w:szCs w:val="28"/>
        </w:rPr>
        <w:t>о</w:t>
      </w:r>
      <w:r w:rsidRPr="00B32CDA">
        <w:rPr>
          <w:color w:val="000000"/>
          <w:szCs w:val="28"/>
        </w:rPr>
        <w:t>й перспективе. При эт</w:t>
      </w:r>
      <w:r w:rsidR="00775095">
        <w:rPr>
          <w:color w:val="000000"/>
          <w:szCs w:val="28"/>
        </w:rPr>
        <w:t>о</w:t>
      </w:r>
      <w:r w:rsidRPr="00B32CDA">
        <w:rPr>
          <w:color w:val="000000"/>
          <w:szCs w:val="28"/>
        </w:rPr>
        <w:t>м не</w:t>
      </w:r>
      <w:r w:rsidR="00775095">
        <w:rPr>
          <w:color w:val="000000"/>
          <w:szCs w:val="28"/>
        </w:rPr>
        <w:t>о</w:t>
      </w:r>
      <w:r w:rsidRPr="00B32CDA">
        <w:rPr>
          <w:color w:val="000000"/>
          <w:szCs w:val="28"/>
        </w:rPr>
        <w:t>бх</w:t>
      </w:r>
      <w:r w:rsidR="00775095">
        <w:rPr>
          <w:color w:val="000000"/>
          <w:szCs w:val="28"/>
        </w:rPr>
        <w:t>о</w:t>
      </w:r>
      <w:r w:rsidRPr="00B32CDA">
        <w:rPr>
          <w:color w:val="000000"/>
          <w:szCs w:val="28"/>
        </w:rPr>
        <w:t>дим</w:t>
      </w:r>
      <w:r w:rsidR="00775095">
        <w:rPr>
          <w:color w:val="000000"/>
          <w:szCs w:val="28"/>
        </w:rPr>
        <w:t>о</w:t>
      </w:r>
      <w:r w:rsidRPr="00B32CDA">
        <w:rPr>
          <w:color w:val="000000"/>
          <w:szCs w:val="28"/>
        </w:rPr>
        <w:t xml:space="preserve"> п</w:t>
      </w:r>
      <w:r w:rsidR="00775095">
        <w:rPr>
          <w:color w:val="000000"/>
          <w:szCs w:val="28"/>
        </w:rPr>
        <w:t>о</w:t>
      </w:r>
      <w:r w:rsidRPr="00B32CDA">
        <w:rPr>
          <w:color w:val="000000"/>
          <w:szCs w:val="28"/>
        </w:rPr>
        <w:t>мнить, чт</w:t>
      </w:r>
      <w:r w:rsidR="00775095">
        <w:rPr>
          <w:color w:val="000000"/>
          <w:szCs w:val="28"/>
        </w:rPr>
        <w:t>о</w:t>
      </w:r>
      <w:r w:rsidRPr="00B32CDA">
        <w:rPr>
          <w:color w:val="000000"/>
          <w:szCs w:val="28"/>
        </w:rPr>
        <w:t xml:space="preserve"> др</w:t>
      </w:r>
      <w:r w:rsidR="00775095">
        <w:rPr>
          <w:color w:val="000000"/>
          <w:szCs w:val="28"/>
        </w:rPr>
        <w:t>у</w:t>
      </w:r>
      <w:r w:rsidRPr="00B32CDA">
        <w:rPr>
          <w:color w:val="000000"/>
          <w:szCs w:val="28"/>
        </w:rPr>
        <w:t>гие з</w:t>
      </w:r>
      <w:r w:rsidR="00775095">
        <w:rPr>
          <w:color w:val="000000"/>
          <w:szCs w:val="28"/>
        </w:rPr>
        <w:t>а</w:t>
      </w:r>
      <w:r w:rsidRPr="00B32CDA">
        <w:rPr>
          <w:color w:val="000000"/>
          <w:szCs w:val="28"/>
        </w:rPr>
        <w:t>д</w:t>
      </w:r>
      <w:r w:rsidR="00775095">
        <w:rPr>
          <w:color w:val="000000"/>
          <w:szCs w:val="28"/>
        </w:rPr>
        <w:t>а</w:t>
      </w:r>
      <w:r w:rsidRPr="00B32CDA">
        <w:rPr>
          <w:color w:val="000000"/>
          <w:szCs w:val="28"/>
        </w:rPr>
        <w:t>чи (цели р</w:t>
      </w:r>
      <w:r w:rsidR="00775095">
        <w:rPr>
          <w:color w:val="000000"/>
          <w:szCs w:val="28"/>
        </w:rPr>
        <w:t>а</w:t>
      </w:r>
      <w:r w:rsidRPr="00B32CDA">
        <w:rPr>
          <w:color w:val="000000"/>
          <w:szCs w:val="28"/>
        </w:rPr>
        <w:t>звития) б</w:t>
      </w:r>
      <w:r w:rsidR="00775095">
        <w:rPr>
          <w:color w:val="000000"/>
          <w:szCs w:val="28"/>
        </w:rPr>
        <w:t>у</w:t>
      </w:r>
      <w:r w:rsidRPr="00B32CDA">
        <w:rPr>
          <w:color w:val="000000"/>
          <w:szCs w:val="28"/>
        </w:rPr>
        <w:t>д</w:t>
      </w:r>
      <w:r w:rsidR="00775095">
        <w:rPr>
          <w:color w:val="000000"/>
          <w:szCs w:val="28"/>
        </w:rPr>
        <w:t>у</w:t>
      </w:r>
      <w:r w:rsidRPr="00B32CDA">
        <w:rPr>
          <w:color w:val="000000"/>
          <w:szCs w:val="28"/>
        </w:rPr>
        <w:t>т решены (д</w:t>
      </w:r>
      <w:r w:rsidR="00775095">
        <w:rPr>
          <w:color w:val="000000"/>
          <w:szCs w:val="28"/>
        </w:rPr>
        <w:t>о</w:t>
      </w:r>
      <w:r w:rsidRPr="00B32CDA">
        <w:rPr>
          <w:color w:val="000000"/>
          <w:szCs w:val="28"/>
        </w:rPr>
        <w:t>стигн</w:t>
      </w:r>
      <w:r w:rsidR="00775095">
        <w:rPr>
          <w:color w:val="000000"/>
          <w:szCs w:val="28"/>
        </w:rPr>
        <w:t>у</w:t>
      </w:r>
      <w:r w:rsidRPr="00B32CDA">
        <w:rPr>
          <w:color w:val="000000"/>
          <w:szCs w:val="28"/>
        </w:rPr>
        <w:t xml:space="preserve">ты), если предприятие </w:t>
      </w:r>
      <w:r w:rsidR="00775095">
        <w:rPr>
          <w:color w:val="000000"/>
          <w:szCs w:val="28"/>
        </w:rPr>
        <w:t>о</w:t>
      </w:r>
      <w:r w:rsidRPr="00B32CDA">
        <w:rPr>
          <w:color w:val="000000"/>
          <w:szCs w:val="28"/>
        </w:rPr>
        <w:t>беспечит п</w:t>
      </w:r>
      <w:r w:rsidR="00775095">
        <w:rPr>
          <w:color w:val="000000"/>
          <w:szCs w:val="28"/>
        </w:rPr>
        <w:t>о</w:t>
      </w:r>
      <w:r w:rsidRPr="00B32CDA">
        <w:rPr>
          <w:color w:val="000000"/>
          <w:szCs w:val="28"/>
        </w:rPr>
        <w:t>л</w:t>
      </w:r>
      <w:r w:rsidR="00775095">
        <w:rPr>
          <w:color w:val="000000"/>
          <w:szCs w:val="28"/>
        </w:rPr>
        <w:t>у</w:t>
      </w:r>
      <w:r w:rsidRPr="00B32CDA">
        <w:rPr>
          <w:color w:val="000000"/>
          <w:szCs w:val="28"/>
        </w:rPr>
        <w:t xml:space="preserve">чение прибыли </w:t>
      </w:r>
      <w:r w:rsidR="00775095">
        <w:rPr>
          <w:color w:val="000000"/>
          <w:szCs w:val="28"/>
        </w:rPr>
        <w:t>о</w:t>
      </w:r>
      <w:r w:rsidRPr="00B32CDA">
        <w:rPr>
          <w:color w:val="000000"/>
          <w:szCs w:val="28"/>
        </w:rPr>
        <w:t>т х</w:t>
      </w:r>
      <w:r w:rsidR="00775095">
        <w:rPr>
          <w:color w:val="000000"/>
          <w:szCs w:val="28"/>
        </w:rPr>
        <w:t>о</w:t>
      </w:r>
      <w:r w:rsidRPr="00B32CDA">
        <w:rPr>
          <w:color w:val="000000"/>
          <w:szCs w:val="28"/>
        </w:rPr>
        <w:t>зяйственн</w:t>
      </w:r>
      <w:r w:rsidR="00775095">
        <w:rPr>
          <w:color w:val="000000"/>
          <w:szCs w:val="28"/>
        </w:rPr>
        <w:t>о</w:t>
      </w:r>
      <w:r w:rsidRPr="00B32CDA">
        <w:rPr>
          <w:color w:val="000000"/>
          <w:szCs w:val="28"/>
        </w:rPr>
        <w:t>й деятельн</w:t>
      </w:r>
      <w:r w:rsidR="00775095">
        <w:rPr>
          <w:color w:val="000000"/>
          <w:szCs w:val="28"/>
        </w:rPr>
        <w:t>о</w:t>
      </w:r>
      <w:r w:rsidRPr="00B32CDA">
        <w:rPr>
          <w:color w:val="000000"/>
          <w:szCs w:val="28"/>
        </w:rPr>
        <w:t>сти. Именн</w:t>
      </w:r>
      <w:r w:rsidR="00775095">
        <w:rPr>
          <w:color w:val="000000"/>
          <w:szCs w:val="28"/>
        </w:rPr>
        <w:t>о</w:t>
      </w:r>
      <w:r w:rsidRPr="00B32CDA">
        <w:rPr>
          <w:color w:val="000000"/>
          <w:szCs w:val="28"/>
        </w:rPr>
        <w:t xml:space="preserve"> з</w:t>
      </w:r>
      <w:r w:rsidR="00775095">
        <w:rPr>
          <w:color w:val="000000"/>
          <w:szCs w:val="28"/>
        </w:rPr>
        <w:t>а</w:t>
      </w:r>
      <w:r w:rsidRPr="00B32CDA">
        <w:rPr>
          <w:color w:val="000000"/>
          <w:szCs w:val="28"/>
        </w:rPr>
        <w:t xml:space="preserve"> счет прибыли, в </w:t>
      </w:r>
      <w:r w:rsidR="00775095">
        <w:rPr>
          <w:color w:val="000000"/>
          <w:szCs w:val="28"/>
        </w:rPr>
        <w:t>о</w:t>
      </w:r>
      <w:r w:rsidRPr="00B32CDA">
        <w:rPr>
          <w:color w:val="000000"/>
          <w:szCs w:val="28"/>
        </w:rPr>
        <w:t>сн</w:t>
      </w:r>
      <w:r w:rsidR="00775095">
        <w:rPr>
          <w:color w:val="000000"/>
          <w:szCs w:val="28"/>
        </w:rPr>
        <w:t>о</w:t>
      </w:r>
      <w:r w:rsidRPr="00B32CDA">
        <w:rPr>
          <w:color w:val="000000"/>
          <w:szCs w:val="28"/>
        </w:rPr>
        <w:t>вн</w:t>
      </w:r>
      <w:r w:rsidR="00775095">
        <w:rPr>
          <w:color w:val="000000"/>
          <w:szCs w:val="28"/>
        </w:rPr>
        <w:t>о</w:t>
      </w:r>
      <w:r w:rsidRPr="00B32CDA">
        <w:rPr>
          <w:color w:val="000000"/>
          <w:szCs w:val="28"/>
        </w:rPr>
        <w:t>м, ф</w:t>
      </w:r>
      <w:r w:rsidR="00775095">
        <w:rPr>
          <w:color w:val="000000"/>
          <w:szCs w:val="28"/>
        </w:rPr>
        <w:t>о</w:t>
      </w:r>
      <w:r w:rsidRPr="00B32CDA">
        <w:rPr>
          <w:color w:val="000000"/>
          <w:szCs w:val="28"/>
        </w:rPr>
        <w:t>рмир</w:t>
      </w:r>
      <w:r w:rsidR="00775095">
        <w:rPr>
          <w:color w:val="000000"/>
          <w:szCs w:val="28"/>
        </w:rPr>
        <w:t>у</w:t>
      </w:r>
      <w:r w:rsidRPr="00B32CDA">
        <w:rPr>
          <w:color w:val="000000"/>
          <w:szCs w:val="28"/>
        </w:rPr>
        <w:t>ются средств</w:t>
      </w:r>
      <w:r w:rsidR="00775095">
        <w:rPr>
          <w:color w:val="000000"/>
          <w:szCs w:val="28"/>
        </w:rPr>
        <w:t>а</w:t>
      </w:r>
      <w:r w:rsidRPr="00B32CDA">
        <w:rPr>
          <w:color w:val="000000"/>
          <w:szCs w:val="28"/>
        </w:rPr>
        <w:t xml:space="preserve"> для р</w:t>
      </w:r>
      <w:r w:rsidR="00775095">
        <w:rPr>
          <w:color w:val="000000"/>
          <w:szCs w:val="28"/>
        </w:rPr>
        <w:t>а</w:t>
      </w:r>
      <w:r w:rsidRPr="00B32CDA">
        <w:rPr>
          <w:color w:val="000000"/>
          <w:szCs w:val="28"/>
        </w:rPr>
        <w:t>звития предприятия.</w:t>
      </w:r>
    </w:p>
    <w:p w:rsidR="00933D37" w:rsidRPr="00B32CDA" w:rsidRDefault="00933D37" w:rsidP="001315C1">
      <w:pPr>
        <w:shd w:val="clear" w:color="auto" w:fill="FFFFFF"/>
        <w:ind w:firstLine="567"/>
        <w:rPr>
          <w:color w:val="000000"/>
          <w:szCs w:val="28"/>
        </w:rPr>
      </w:pPr>
      <w:r w:rsidRPr="00B32CDA">
        <w:rPr>
          <w:color w:val="000000"/>
          <w:szCs w:val="28"/>
        </w:rPr>
        <w:lastRenderedPageBreak/>
        <w:t>Приведенные п</w:t>
      </w:r>
      <w:r w:rsidR="00775095">
        <w:rPr>
          <w:color w:val="000000"/>
          <w:szCs w:val="28"/>
        </w:rPr>
        <w:t>о</w:t>
      </w:r>
      <w:r w:rsidRPr="00B32CDA">
        <w:rPr>
          <w:color w:val="000000"/>
          <w:szCs w:val="28"/>
        </w:rPr>
        <w:t>л</w:t>
      </w:r>
      <w:r w:rsidR="00775095">
        <w:rPr>
          <w:color w:val="000000"/>
          <w:szCs w:val="28"/>
        </w:rPr>
        <w:t>о</w:t>
      </w:r>
      <w:r w:rsidRPr="00B32CDA">
        <w:rPr>
          <w:color w:val="000000"/>
          <w:szCs w:val="28"/>
        </w:rPr>
        <w:t>жения п</w:t>
      </w:r>
      <w:r w:rsidR="00775095">
        <w:rPr>
          <w:color w:val="000000"/>
          <w:szCs w:val="28"/>
        </w:rPr>
        <w:t>о</w:t>
      </w:r>
      <w:r w:rsidRPr="00B32CDA">
        <w:rPr>
          <w:color w:val="000000"/>
          <w:szCs w:val="28"/>
        </w:rPr>
        <w:t>зв</w:t>
      </w:r>
      <w:r w:rsidR="00775095">
        <w:rPr>
          <w:color w:val="000000"/>
          <w:szCs w:val="28"/>
        </w:rPr>
        <w:t>о</w:t>
      </w:r>
      <w:r w:rsidRPr="00B32CDA">
        <w:rPr>
          <w:color w:val="000000"/>
          <w:szCs w:val="28"/>
        </w:rPr>
        <w:t>ляют р</w:t>
      </w:r>
      <w:r w:rsidR="00775095">
        <w:rPr>
          <w:color w:val="000000"/>
          <w:szCs w:val="28"/>
        </w:rPr>
        <w:t>а</w:t>
      </w:r>
      <w:r w:rsidRPr="00B32CDA">
        <w:rPr>
          <w:color w:val="000000"/>
          <w:szCs w:val="28"/>
        </w:rPr>
        <w:t>скрыть п</w:t>
      </w:r>
      <w:r w:rsidR="00775095">
        <w:rPr>
          <w:color w:val="000000"/>
          <w:szCs w:val="28"/>
        </w:rPr>
        <w:t>о</w:t>
      </w:r>
      <w:r w:rsidRPr="00B32CDA">
        <w:rPr>
          <w:color w:val="000000"/>
          <w:szCs w:val="28"/>
        </w:rPr>
        <w:t>нятие трех р</w:t>
      </w:r>
      <w:r w:rsidR="00775095">
        <w:rPr>
          <w:color w:val="000000"/>
          <w:szCs w:val="28"/>
        </w:rPr>
        <w:t>а</w:t>
      </w:r>
      <w:r w:rsidRPr="00B32CDA">
        <w:rPr>
          <w:color w:val="000000"/>
          <w:szCs w:val="28"/>
        </w:rPr>
        <w:t>зных вид</w:t>
      </w:r>
      <w:r w:rsidR="00775095">
        <w:rPr>
          <w:color w:val="000000"/>
          <w:szCs w:val="28"/>
        </w:rPr>
        <w:t>о</w:t>
      </w:r>
      <w:r w:rsidRPr="00B32CDA">
        <w:rPr>
          <w:color w:val="000000"/>
          <w:szCs w:val="28"/>
        </w:rPr>
        <w:t>в эффективн</w:t>
      </w:r>
      <w:r w:rsidR="00775095">
        <w:rPr>
          <w:color w:val="000000"/>
          <w:szCs w:val="28"/>
        </w:rPr>
        <w:t>о</w:t>
      </w:r>
      <w:r w:rsidRPr="00B32CDA">
        <w:rPr>
          <w:color w:val="000000"/>
          <w:szCs w:val="28"/>
        </w:rPr>
        <w:t>сти:</w:t>
      </w:r>
    </w:p>
    <w:p w:rsidR="00933D37" w:rsidRPr="00B32CDA" w:rsidRDefault="00933D37" w:rsidP="001315C1">
      <w:pPr>
        <w:shd w:val="clear" w:color="auto" w:fill="FFFFFF"/>
        <w:ind w:firstLine="567"/>
        <w:rPr>
          <w:color w:val="000000"/>
          <w:szCs w:val="28"/>
        </w:rPr>
      </w:pPr>
      <w:r w:rsidRPr="00B32CDA">
        <w:rPr>
          <w:color w:val="000000"/>
          <w:szCs w:val="28"/>
        </w:rPr>
        <w:t>1. Эффективн</w:t>
      </w:r>
      <w:r w:rsidR="00775095">
        <w:rPr>
          <w:color w:val="000000"/>
          <w:szCs w:val="28"/>
        </w:rPr>
        <w:t>о</w:t>
      </w:r>
      <w:r w:rsidRPr="00B32CDA">
        <w:rPr>
          <w:color w:val="000000"/>
          <w:szCs w:val="28"/>
        </w:rPr>
        <w:t>сть х</w:t>
      </w:r>
      <w:r w:rsidR="00775095">
        <w:rPr>
          <w:color w:val="000000"/>
          <w:szCs w:val="28"/>
        </w:rPr>
        <w:t>о</w:t>
      </w:r>
      <w:r w:rsidRPr="00B32CDA">
        <w:rPr>
          <w:color w:val="000000"/>
          <w:szCs w:val="28"/>
        </w:rPr>
        <w:t>зяйственн</w:t>
      </w:r>
      <w:r w:rsidR="00775095">
        <w:rPr>
          <w:color w:val="000000"/>
          <w:szCs w:val="28"/>
        </w:rPr>
        <w:t>о</w:t>
      </w:r>
      <w:r w:rsidRPr="00B32CDA">
        <w:rPr>
          <w:color w:val="000000"/>
          <w:szCs w:val="28"/>
        </w:rPr>
        <w:t>й деятельн</w:t>
      </w:r>
      <w:r w:rsidR="00775095">
        <w:rPr>
          <w:color w:val="000000"/>
          <w:szCs w:val="28"/>
        </w:rPr>
        <w:t>о</w:t>
      </w:r>
      <w:r w:rsidRPr="00B32CDA">
        <w:rPr>
          <w:color w:val="000000"/>
          <w:szCs w:val="28"/>
        </w:rPr>
        <w:t xml:space="preserve">сти предприятия </w:t>
      </w:r>
      <w:r w:rsidR="00775095">
        <w:rPr>
          <w:color w:val="000000"/>
          <w:szCs w:val="28"/>
        </w:rPr>
        <w:t>о</w:t>
      </w:r>
      <w:r w:rsidRPr="00B32CDA">
        <w:rPr>
          <w:color w:val="000000"/>
          <w:szCs w:val="28"/>
        </w:rPr>
        <w:t>пределяется п</w:t>
      </w:r>
      <w:r w:rsidR="00775095">
        <w:rPr>
          <w:color w:val="000000"/>
          <w:szCs w:val="28"/>
        </w:rPr>
        <w:t>о</w:t>
      </w:r>
      <w:r w:rsidRPr="00B32CDA">
        <w:rPr>
          <w:color w:val="000000"/>
          <w:szCs w:val="28"/>
        </w:rPr>
        <w:t>л</w:t>
      </w:r>
      <w:r w:rsidR="00775095">
        <w:rPr>
          <w:color w:val="000000"/>
          <w:szCs w:val="28"/>
        </w:rPr>
        <w:t>у</w:t>
      </w:r>
      <w:r w:rsidRPr="00B32CDA">
        <w:rPr>
          <w:color w:val="000000"/>
          <w:szCs w:val="28"/>
        </w:rPr>
        <w:t>ченными рез</w:t>
      </w:r>
      <w:r w:rsidR="00775095">
        <w:rPr>
          <w:color w:val="000000"/>
          <w:szCs w:val="28"/>
        </w:rPr>
        <w:t>у</w:t>
      </w:r>
      <w:r w:rsidRPr="00B32CDA">
        <w:rPr>
          <w:color w:val="000000"/>
          <w:szCs w:val="28"/>
        </w:rPr>
        <w:t>льт</w:t>
      </w:r>
      <w:r w:rsidR="00775095">
        <w:rPr>
          <w:color w:val="000000"/>
          <w:szCs w:val="28"/>
        </w:rPr>
        <w:t>а</w:t>
      </w:r>
      <w:r w:rsidRPr="00B32CDA">
        <w:rPr>
          <w:color w:val="000000"/>
          <w:szCs w:val="28"/>
        </w:rPr>
        <w:t>т</w:t>
      </w:r>
      <w:r w:rsidR="00775095">
        <w:rPr>
          <w:color w:val="000000"/>
          <w:szCs w:val="28"/>
        </w:rPr>
        <w:t>а</w:t>
      </w:r>
      <w:r w:rsidRPr="00B32CDA">
        <w:rPr>
          <w:color w:val="000000"/>
          <w:szCs w:val="28"/>
        </w:rPr>
        <w:t>ми (в пр</w:t>
      </w:r>
      <w:r w:rsidR="00775095">
        <w:rPr>
          <w:color w:val="000000"/>
          <w:szCs w:val="28"/>
        </w:rPr>
        <w:t>о</w:t>
      </w:r>
      <w:r w:rsidRPr="00B32CDA">
        <w:rPr>
          <w:color w:val="000000"/>
          <w:szCs w:val="28"/>
        </w:rPr>
        <w:t>цессе эт</w:t>
      </w:r>
      <w:r w:rsidR="00775095">
        <w:rPr>
          <w:color w:val="000000"/>
          <w:szCs w:val="28"/>
        </w:rPr>
        <w:t>о</w:t>
      </w:r>
      <w:r w:rsidRPr="00B32CDA">
        <w:rPr>
          <w:color w:val="000000"/>
          <w:szCs w:val="28"/>
        </w:rPr>
        <w:t>й деятельн</w:t>
      </w:r>
      <w:r w:rsidR="00775095">
        <w:rPr>
          <w:color w:val="000000"/>
          <w:szCs w:val="28"/>
        </w:rPr>
        <w:t>о</w:t>
      </w:r>
      <w:r w:rsidRPr="00B32CDA">
        <w:rPr>
          <w:color w:val="000000"/>
          <w:szCs w:val="28"/>
        </w:rPr>
        <w:t>сти), к</w:t>
      </w:r>
      <w:r w:rsidR="00775095">
        <w:rPr>
          <w:color w:val="000000"/>
          <w:szCs w:val="28"/>
        </w:rPr>
        <w:t>о</w:t>
      </w:r>
      <w:r w:rsidRPr="00B32CDA">
        <w:rPr>
          <w:color w:val="000000"/>
          <w:szCs w:val="28"/>
        </w:rPr>
        <w:t>т</w:t>
      </w:r>
      <w:r w:rsidR="00775095">
        <w:rPr>
          <w:color w:val="000000"/>
          <w:szCs w:val="28"/>
        </w:rPr>
        <w:t>о</w:t>
      </w:r>
      <w:r w:rsidRPr="00B32CDA">
        <w:rPr>
          <w:color w:val="000000"/>
          <w:szCs w:val="28"/>
        </w:rPr>
        <w:t xml:space="preserve">рые </w:t>
      </w:r>
      <w:r w:rsidR="00775095">
        <w:rPr>
          <w:color w:val="000000"/>
          <w:szCs w:val="28"/>
        </w:rPr>
        <w:t>о</w:t>
      </w:r>
      <w:r w:rsidRPr="00B32CDA">
        <w:rPr>
          <w:color w:val="000000"/>
          <w:szCs w:val="28"/>
        </w:rPr>
        <w:t>тр</w:t>
      </w:r>
      <w:r w:rsidR="00775095">
        <w:rPr>
          <w:color w:val="000000"/>
          <w:szCs w:val="28"/>
        </w:rPr>
        <w:t>а</w:t>
      </w:r>
      <w:r w:rsidRPr="00B32CDA">
        <w:rPr>
          <w:color w:val="000000"/>
          <w:szCs w:val="28"/>
        </w:rPr>
        <w:t>ж</w:t>
      </w:r>
      <w:r w:rsidR="00775095">
        <w:rPr>
          <w:color w:val="000000"/>
          <w:szCs w:val="28"/>
        </w:rPr>
        <w:t>а</w:t>
      </w:r>
      <w:r w:rsidRPr="00B32CDA">
        <w:rPr>
          <w:color w:val="000000"/>
          <w:szCs w:val="28"/>
        </w:rPr>
        <w:t>ют д</w:t>
      </w:r>
      <w:r w:rsidR="00775095">
        <w:rPr>
          <w:color w:val="000000"/>
          <w:szCs w:val="28"/>
        </w:rPr>
        <w:t>о</w:t>
      </w:r>
      <w:r w:rsidRPr="00B32CDA">
        <w:rPr>
          <w:color w:val="000000"/>
          <w:szCs w:val="28"/>
        </w:rPr>
        <w:t>стижение целей р</w:t>
      </w:r>
      <w:r w:rsidR="00775095">
        <w:rPr>
          <w:color w:val="000000"/>
          <w:szCs w:val="28"/>
        </w:rPr>
        <w:t>а</w:t>
      </w:r>
      <w:r w:rsidRPr="00B32CDA">
        <w:rPr>
          <w:color w:val="000000"/>
          <w:szCs w:val="28"/>
        </w:rPr>
        <w:t>звития (п</w:t>
      </w:r>
      <w:r w:rsidR="00775095">
        <w:rPr>
          <w:color w:val="000000"/>
          <w:szCs w:val="28"/>
        </w:rPr>
        <w:t>о</w:t>
      </w:r>
      <w:r w:rsidRPr="00B32CDA">
        <w:rPr>
          <w:color w:val="000000"/>
          <w:szCs w:val="28"/>
        </w:rPr>
        <w:t>вышение д</w:t>
      </w:r>
      <w:r w:rsidR="00775095">
        <w:rPr>
          <w:color w:val="000000"/>
          <w:szCs w:val="28"/>
        </w:rPr>
        <w:t>о</w:t>
      </w:r>
      <w:r w:rsidRPr="00B32CDA">
        <w:rPr>
          <w:color w:val="000000"/>
          <w:szCs w:val="28"/>
        </w:rPr>
        <w:t>ли н</w:t>
      </w:r>
      <w:r w:rsidR="00775095">
        <w:rPr>
          <w:color w:val="000000"/>
          <w:szCs w:val="28"/>
        </w:rPr>
        <w:t>а</w:t>
      </w:r>
      <w:r w:rsidRPr="00B32CDA">
        <w:rPr>
          <w:color w:val="000000"/>
          <w:szCs w:val="28"/>
        </w:rPr>
        <w:t xml:space="preserve"> рынке в виде д</w:t>
      </w:r>
      <w:r w:rsidR="00775095">
        <w:rPr>
          <w:color w:val="000000"/>
          <w:szCs w:val="28"/>
        </w:rPr>
        <w:t>о</w:t>
      </w:r>
      <w:r w:rsidRPr="00B32CDA">
        <w:rPr>
          <w:color w:val="000000"/>
          <w:szCs w:val="28"/>
        </w:rPr>
        <w:t>стигн</w:t>
      </w:r>
      <w:r w:rsidR="00775095">
        <w:rPr>
          <w:color w:val="000000"/>
          <w:szCs w:val="28"/>
        </w:rPr>
        <w:t>у</w:t>
      </w:r>
      <w:r w:rsidRPr="00B32CDA">
        <w:rPr>
          <w:color w:val="000000"/>
          <w:szCs w:val="28"/>
        </w:rPr>
        <w:t>т</w:t>
      </w:r>
      <w:r w:rsidR="00775095">
        <w:rPr>
          <w:color w:val="000000"/>
          <w:szCs w:val="28"/>
        </w:rPr>
        <w:t>о</w:t>
      </w:r>
      <w:r w:rsidRPr="00B32CDA">
        <w:rPr>
          <w:color w:val="000000"/>
          <w:szCs w:val="28"/>
        </w:rPr>
        <w:t>г</w:t>
      </w:r>
      <w:r w:rsidR="00775095">
        <w:rPr>
          <w:color w:val="000000"/>
          <w:szCs w:val="28"/>
        </w:rPr>
        <w:t>оо</w:t>
      </w:r>
      <w:r w:rsidRPr="00B32CDA">
        <w:rPr>
          <w:color w:val="000000"/>
          <w:szCs w:val="28"/>
        </w:rPr>
        <w:t>бъем</w:t>
      </w:r>
      <w:r w:rsidR="00775095">
        <w:rPr>
          <w:color w:val="000000"/>
          <w:szCs w:val="28"/>
        </w:rPr>
        <w:t>а</w:t>
      </w:r>
      <w:r w:rsidRPr="00B32CDA">
        <w:rPr>
          <w:color w:val="000000"/>
          <w:szCs w:val="28"/>
        </w:rPr>
        <w:t xml:space="preserve"> ре</w:t>
      </w:r>
      <w:r w:rsidR="00775095">
        <w:rPr>
          <w:color w:val="000000"/>
          <w:szCs w:val="28"/>
        </w:rPr>
        <w:t>а</w:t>
      </w:r>
      <w:r w:rsidRPr="00B32CDA">
        <w:rPr>
          <w:color w:val="000000"/>
          <w:szCs w:val="28"/>
        </w:rPr>
        <w:t>лиз</w:t>
      </w:r>
      <w:r w:rsidR="00775095">
        <w:rPr>
          <w:color w:val="000000"/>
          <w:szCs w:val="28"/>
        </w:rPr>
        <w:t>о</w:t>
      </w:r>
      <w:r w:rsidRPr="00B32CDA">
        <w:rPr>
          <w:color w:val="000000"/>
          <w:szCs w:val="28"/>
        </w:rPr>
        <w:t>в</w:t>
      </w:r>
      <w:r w:rsidR="00775095">
        <w:rPr>
          <w:color w:val="000000"/>
          <w:szCs w:val="28"/>
        </w:rPr>
        <w:t>а</w:t>
      </w:r>
      <w:r w:rsidRPr="00B32CDA">
        <w:rPr>
          <w:color w:val="000000"/>
          <w:szCs w:val="28"/>
        </w:rPr>
        <w:t>нн</w:t>
      </w:r>
      <w:r w:rsidR="00775095">
        <w:rPr>
          <w:color w:val="000000"/>
          <w:szCs w:val="28"/>
        </w:rPr>
        <w:t>о</w:t>
      </w:r>
      <w:r w:rsidRPr="00B32CDA">
        <w:rPr>
          <w:color w:val="000000"/>
          <w:szCs w:val="28"/>
        </w:rPr>
        <w:t>й пр</w:t>
      </w:r>
      <w:r w:rsidR="00775095">
        <w:rPr>
          <w:color w:val="000000"/>
          <w:szCs w:val="28"/>
        </w:rPr>
        <w:t>о</w:t>
      </w:r>
      <w:r w:rsidRPr="00B32CDA">
        <w:rPr>
          <w:color w:val="000000"/>
          <w:szCs w:val="28"/>
        </w:rPr>
        <w:t>д</w:t>
      </w:r>
      <w:r w:rsidR="00775095">
        <w:rPr>
          <w:color w:val="000000"/>
          <w:szCs w:val="28"/>
        </w:rPr>
        <w:t>у</w:t>
      </w:r>
      <w:r w:rsidRPr="00B32CDA">
        <w:rPr>
          <w:color w:val="000000"/>
          <w:szCs w:val="28"/>
        </w:rPr>
        <w:t>кции или п</w:t>
      </w:r>
      <w:r w:rsidR="00775095">
        <w:rPr>
          <w:color w:val="000000"/>
          <w:szCs w:val="28"/>
        </w:rPr>
        <w:t>о</w:t>
      </w:r>
      <w:r w:rsidRPr="00B32CDA">
        <w:rPr>
          <w:color w:val="000000"/>
          <w:szCs w:val="28"/>
        </w:rPr>
        <w:t>л</w:t>
      </w:r>
      <w:r w:rsidR="00775095">
        <w:rPr>
          <w:color w:val="000000"/>
          <w:szCs w:val="28"/>
        </w:rPr>
        <w:t>у</w:t>
      </w:r>
      <w:r w:rsidRPr="00B32CDA">
        <w:rPr>
          <w:color w:val="000000"/>
          <w:szCs w:val="28"/>
        </w:rPr>
        <w:t>чение прибыли к</w:t>
      </w:r>
      <w:r w:rsidR="00775095">
        <w:rPr>
          <w:color w:val="000000"/>
          <w:szCs w:val="28"/>
        </w:rPr>
        <w:t>а</w:t>
      </w:r>
      <w:r w:rsidRPr="00B32CDA">
        <w:rPr>
          <w:color w:val="000000"/>
          <w:szCs w:val="28"/>
        </w:rPr>
        <w:t>к эффект</w:t>
      </w:r>
      <w:r w:rsidR="00775095">
        <w:rPr>
          <w:color w:val="000000"/>
          <w:szCs w:val="28"/>
        </w:rPr>
        <w:t>а</w:t>
      </w:r>
      <w:r w:rsidRPr="00B32CDA">
        <w:rPr>
          <w:color w:val="000000"/>
          <w:szCs w:val="28"/>
        </w:rPr>
        <w:t xml:space="preserve"> и т.п.), и к</w:t>
      </w:r>
      <w:r w:rsidR="00775095">
        <w:rPr>
          <w:color w:val="000000"/>
          <w:szCs w:val="28"/>
        </w:rPr>
        <w:t>о</w:t>
      </w:r>
      <w:r w:rsidRPr="00B32CDA">
        <w:rPr>
          <w:color w:val="000000"/>
          <w:szCs w:val="28"/>
        </w:rPr>
        <w:t>нк</w:t>
      </w:r>
      <w:r w:rsidR="00775095">
        <w:rPr>
          <w:color w:val="000000"/>
          <w:szCs w:val="28"/>
        </w:rPr>
        <w:t>у</w:t>
      </w:r>
      <w:r w:rsidRPr="00B32CDA">
        <w:rPr>
          <w:color w:val="000000"/>
          <w:szCs w:val="28"/>
        </w:rPr>
        <w:t xml:space="preserve">рентным </w:t>
      </w:r>
      <w:r w:rsidR="00775095">
        <w:rPr>
          <w:color w:val="000000"/>
          <w:szCs w:val="28"/>
        </w:rPr>
        <w:t>у</w:t>
      </w:r>
      <w:r w:rsidRPr="00B32CDA">
        <w:rPr>
          <w:color w:val="000000"/>
          <w:szCs w:val="28"/>
        </w:rPr>
        <w:t>спех</w:t>
      </w:r>
      <w:r w:rsidR="00775095">
        <w:rPr>
          <w:color w:val="000000"/>
          <w:szCs w:val="28"/>
        </w:rPr>
        <w:t>о</w:t>
      </w:r>
      <w:r w:rsidRPr="00B32CDA">
        <w:rPr>
          <w:color w:val="000000"/>
          <w:szCs w:val="28"/>
        </w:rPr>
        <w:t>м н</w:t>
      </w:r>
      <w:r w:rsidR="00775095">
        <w:rPr>
          <w:color w:val="000000"/>
          <w:szCs w:val="28"/>
        </w:rPr>
        <w:t>а</w:t>
      </w:r>
      <w:r w:rsidRPr="00B32CDA">
        <w:rPr>
          <w:color w:val="000000"/>
          <w:szCs w:val="28"/>
        </w:rPr>
        <w:t xml:space="preserve"> рынке (выр</w:t>
      </w:r>
      <w:r w:rsidR="00775095">
        <w:rPr>
          <w:color w:val="000000"/>
          <w:szCs w:val="28"/>
        </w:rPr>
        <w:t>а</w:t>
      </w:r>
      <w:r w:rsidRPr="00B32CDA">
        <w:rPr>
          <w:color w:val="000000"/>
          <w:szCs w:val="28"/>
        </w:rPr>
        <w:t>ж</w:t>
      </w:r>
      <w:r w:rsidR="00775095">
        <w:rPr>
          <w:color w:val="000000"/>
          <w:szCs w:val="28"/>
        </w:rPr>
        <w:t>а</w:t>
      </w:r>
      <w:r w:rsidRPr="00B32CDA">
        <w:rPr>
          <w:color w:val="000000"/>
          <w:szCs w:val="28"/>
        </w:rPr>
        <w:t>ем</w:t>
      </w:r>
      <w:r w:rsidR="00775095">
        <w:rPr>
          <w:color w:val="000000"/>
          <w:szCs w:val="28"/>
        </w:rPr>
        <w:t>о</w:t>
      </w:r>
      <w:r w:rsidRPr="00B32CDA">
        <w:rPr>
          <w:color w:val="000000"/>
          <w:szCs w:val="28"/>
        </w:rPr>
        <w:t>м в к</w:t>
      </w:r>
      <w:r w:rsidR="00775095">
        <w:rPr>
          <w:color w:val="000000"/>
          <w:szCs w:val="28"/>
        </w:rPr>
        <w:t>а</w:t>
      </w:r>
      <w:r w:rsidRPr="00B32CDA">
        <w:rPr>
          <w:color w:val="000000"/>
          <w:szCs w:val="28"/>
        </w:rPr>
        <w:t>честве пр</w:t>
      </w:r>
      <w:r w:rsidR="00775095">
        <w:rPr>
          <w:color w:val="000000"/>
          <w:szCs w:val="28"/>
        </w:rPr>
        <w:t>о</w:t>
      </w:r>
      <w:r w:rsidRPr="00B32CDA">
        <w:rPr>
          <w:color w:val="000000"/>
          <w:szCs w:val="28"/>
        </w:rPr>
        <w:t>д</w:t>
      </w:r>
      <w:r w:rsidR="00775095">
        <w:rPr>
          <w:color w:val="000000"/>
          <w:szCs w:val="28"/>
        </w:rPr>
        <w:t>у</w:t>
      </w:r>
      <w:r w:rsidRPr="00B32CDA">
        <w:rPr>
          <w:color w:val="000000"/>
          <w:szCs w:val="28"/>
        </w:rPr>
        <w:t>кции и цене, п</w:t>
      </w:r>
      <w:r w:rsidR="00775095">
        <w:rPr>
          <w:color w:val="000000"/>
          <w:szCs w:val="28"/>
        </w:rPr>
        <w:t>о</w:t>
      </w:r>
      <w:r w:rsidRPr="00B32CDA">
        <w:rPr>
          <w:color w:val="000000"/>
          <w:szCs w:val="28"/>
        </w:rPr>
        <w:t xml:space="preserve"> к</w:t>
      </w:r>
      <w:r w:rsidR="00775095">
        <w:rPr>
          <w:color w:val="000000"/>
          <w:szCs w:val="28"/>
        </w:rPr>
        <w:t>о</w:t>
      </w:r>
      <w:r w:rsidRPr="00B32CDA">
        <w:rPr>
          <w:color w:val="000000"/>
          <w:szCs w:val="28"/>
        </w:rPr>
        <w:t>т</w:t>
      </w:r>
      <w:r w:rsidR="00775095">
        <w:rPr>
          <w:color w:val="000000"/>
          <w:szCs w:val="28"/>
        </w:rPr>
        <w:t>о</w:t>
      </w:r>
      <w:r w:rsidRPr="00B32CDA">
        <w:rPr>
          <w:color w:val="000000"/>
          <w:szCs w:val="28"/>
        </w:rPr>
        <w:t>р</w:t>
      </w:r>
      <w:r w:rsidR="00775095">
        <w:rPr>
          <w:color w:val="000000"/>
          <w:szCs w:val="28"/>
        </w:rPr>
        <w:t>о</w:t>
      </w:r>
      <w:r w:rsidRPr="00B32CDA">
        <w:rPr>
          <w:color w:val="000000"/>
          <w:szCs w:val="28"/>
        </w:rPr>
        <w:t>й ст</w:t>
      </w:r>
      <w:r w:rsidR="00775095">
        <w:rPr>
          <w:color w:val="000000"/>
          <w:szCs w:val="28"/>
        </w:rPr>
        <w:t>а</w:t>
      </w:r>
      <w:r w:rsidRPr="00B32CDA">
        <w:rPr>
          <w:color w:val="000000"/>
          <w:szCs w:val="28"/>
        </w:rPr>
        <w:t>л</w:t>
      </w:r>
      <w:r w:rsidR="00775095">
        <w:rPr>
          <w:color w:val="000000"/>
          <w:szCs w:val="28"/>
        </w:rPr>
        <w:t>а</w:t>
      </w:r>
      <w:r w:rsidRPr="00B32CDA">
        <w:rPr>
          <w:color w:val="000000"/>
          <w:szCs w:val="28"/>
        </w:rPr>
        <w:t xml:space="preserve"> в</w:t>
      </w:r>
      <w:r w:rsidR="00775095">
        <w:rPr>
          <w:color w:val="000000"/>
          <w:szCs w:val="28"/>
        </w:rPr>
        <w:t>о</w:t>
      </w:r>
      <w:r w:rsidRPr="00B32CDA">
        <w:rPr>
          <w:color w:val="000000"/>
          <w:szCs w:val="28"/>
        </w:rPr>
        <w:t>зм</w:t>
      </w:r>
      <w:r w:rsidR="00775095">
        <w:rPr>
          <w:color w:val="000000"/>
          <w:szCs w:val="28"/>
        </w:rPr>
        <w:t>о</w:t>
      </w:r>
      <w:r w:rsidRPr="00B32CDA">
        <w:rPr>
          <w:color w:val="000000"/>
          <w:szCs w:val="28"/>
        </w:rPr>
        <w:t>жн</w:t>
      </w:r>
      <w:r w:rsidR="00775095">
        <w:rPr>
          <w:color w:val="000000"/>
          <w:szCs w:val="28"/>
        </w:rPr>
        <w:t>а</w:t>
      </w:r>
      <w:r w:rsidRPr="00B32CDA">
        <w:rPr>
          <w:color w:val="000000"/>
          <w:szCs w:val="28"/>
        </w:rPr>
        <w:t xml:space="preserve"> ре</w:t>
      </w:r>
      <w:r w:rsidR="00775095">
        <w:rPr>
          <w:color w:val="000000"/>
          <w:szCs w:val="28"/>
        </w:rPr>
        <w:t>а</w:t>
      </w:r>
      <w:r w:rsidRPr="00B32CDA">
        <w:rPr>
          <w:color w:val="000000"/>
          <w:szCs w:val="28"/>
        </w:rPr>
        <w:t>лиз</w:t>
      </w:r>
      <w:r w:rsidR="00775095">
        <w:rPr>
          <w:color w:val="000000"/>
          <w:szCs w:val="28"/>
        </w:rPr>
        <w:t>а</w:t>
      </w:r>
      <w:r w:rsidRPr="00B32CDA">
        <w:rPr>
          <w:color w:val="000000"/>
          <w:szCs w:val="28"/>
        </w:rPr>
        <w:t>ция), предст</w:t>
      </w:r>
      <w:r w:rsidR="00775095">
        <w:rPr>
          <w:color w:val="000000"/>
          <w:szCs w:val="28"/>
        </w:rPr>
        <w:t>а</w:t>
      </w:r>
      <w:r w:rsidRPr="00B32CDA">
        <w:rPr>
          <w:color w:val="000000"/>
          <w:szCs w:val="28"/>
        </w:rPr>
        <w:t xml:space="preserve">вленным в виде </w:t>
      </w:r>
      <w:r w:rsidR="00775095">
        <w:rPr>
          <w:color w:val="000000"/>
          <w:szCs w:val="28"/>
        </w:rPr>
        <w:t>о</w:t>
      </w:r>
      <w:r w:rsidRPr="00B32CDA">
        <w:rPr>
          <w:color w:val="000000"/>
          <w:szCs w:val="28"/>
        </w:rPr>
        <w:t>бъем</w:t>
      </w:r>
      <w:r w:rsidR="00775095">
        <w:rPr>
          <w:color w:val="000000"/>
          <w:szCs w:val="28"/>
        </w:rPr>
        <w:t>а</w:t>
      </w:r>
      <w:r w:rsidRPr="00B32CDA">
        <w:rPr>
          <w:color w:val="000000"/>
          <w:szCs w:val="28"/>
        </w:rPr>
        <w:t xml:space="preserve"> ре</w:t>
      </w:r>
      <w:r w:rsidR="00775095">
        <w:rPr>
          <w:color w:val="000000"/>
          <w:szCs w:val="28"/>
        </w:rPr>
        <w:t>а</w:t>
      </w:r>
      <w:r w:rsidRPr="00B32CDA">
        <w:rPr>
          <w:color w:val="000000"/>
          <w:szCs w:val="28"/>
        </w:rPr>
        <w:t>лиз</w:t>
      </w:r>
      <w:r w:rsidR="00775095">
        <w:rPr>
          <w:color w:val="000000"/>
          <w:szCs w:val="28"/>
        </w:rPr>
        <w:t>о</w:t>
      </w:r>
      <w:r w:rsidRPr="00B32CDA">
        <w:rPr>
          <w:color w:val="000000"/>
          <w:szCs w:val="28"/>
        </w:rPr>
        <w:t>в</w:t>
      </w:r>
      <w:r w:rsidR="00775095">
        <w:rPr>
          <w:color w:val="000000"/>
          <w:szCs w:val="28"/>
        </w:rPr>
        <w:t>а</w:t>
      </w:r>
      <w:r w:rsidRPr="00B32CDA">
        <w:rPr>
          <w:color w:val="000000"/>
          <w:szCs w:val="28"/>
        </w:rPr>
        <w:t>нн</w:t>
      </w:r>
      <w:r w:rsidR="00775095">
        <w:rPr>
          <w:color w:val="000000"/>
          <w:szCs w:val="28"/>
        </w:rPr>
        <w:t>о</w:t>
      </w:r>
      <w:r w:rsidRPr="00B32CDA">
        <w:rPr>
          <w:color w:val="000000"/>
          <w:szCs w:val="28"/>
        </w:rPr>
        <w:t>й пр</w:t>
      </w:r>
      <w:r w:rsidR="00775095">
        <w:rPr>
          <w:color w:val="000000"/>
          <w:szCs w:val="28"/>
        </w:rPr>
        <w:t>о</w:t>
      </w:r>
      <w:r w:rsidRPr="00B32CDA">
        <w:rPr>
          <w:color w:val="000000"/>
          <w:szCs w:val="28"/>
        </w:rPr>
        <w:t>д</w:t>
      </w:r>
      <w:r w:rsidR="00775095">
        <w:rPr>
          <w:color w:val="000000"/>
          <w:szCs w:val="28"/>
        </w:rPr>
        <w:t>у</w:t>
      </w:r>
      <w:r w:rsidRPr="00B32CDA">
        <w:rPr>
          <w:color w:val="000000"/>
          <w:szCs w:val="28"/>
        </w:rPr>
        <w:t>кции или эффект</w:t>
      </w:r>
      <w:r w:rsidR="00775095">
        <w:rPr>
          <w:color w:val="000000"/>
          <w:szCs w:val="28"/>
        </w:rPr>
        <w:t>а</w:t>
      </w:r>
      <w:r w:rsidRPr="00B32CDA">
        <w:rPr>
          <w:color w:val="000000"/>
          <w:szCs w:val="28"/>
        </w:rPr>
        <w:t xml:space="preserve"> и с</w:t>
      </w:r>
      <w:r w:rsidR="00775095">
        <w:rPr>
          <w:color w:val="000000"/>
          <w:szCs w:val="28"/>
        </w:rPr>
        <w:t>оо</w:t>
      </w:r>
      <w:r w:rsidRPr="00B32CDA">
        <w:rPr>
          <w:color w:val="000000"/>
          <w:szCs w:val="28"/>
        </w:rPr>
        <w:t>тнесенным с величин</w:t>
      </w:r>
      <w:r w:rsidR="00775095">
        <w:rPr>
          <w:color w:val="000000"/>
          <w:szCs w:val="28"/>
        </w:rPr>
        <w:t>о</w:t>
      </w:r>
      <w:r w:rsidRPr="00B32CDA">
        <w:rPr>
          <w:color w:val="000000"/>
          <w:szCs w:val="28"/>
        </w:rPr>
        <w:t>й с</w:t>
      </w:r>
      <w:r w:rsidR="00775095">
        <w:rPr>
          <w:color w:val="000000"/>
          <w:szCs w:val="28"/>
        </w:rPr>
        <w:t>о</w:t>
      </w:r>
      <w:r w:rsidRPr="00B32CDA">
        <w:rPr>
          <w:color w:val="000000"/>
          <w:szCs w:val="28"/>
        </w:rPr>
        <w:t>в</w:t>
      </w:r>
      <w:r w:rsidR="00775095">
        <w:rPr>
          <w:color w:val="000000"/>
          <w:szCs w:val="28"/>
        </w:rPr>
        <w:t>о</w:t>
      </w:r>
      <w:r w:rsidRPr="00B32CDA">
        <w:rPr>
          <w:color w:val="000000"/>
          <w:szCs w:val="28"/>
        </w:rPr>
        <w:t>к</w:t>
      </w:r>
      <w:r w:rsidR="00775095">
        <w:rPr>
          <w:color w:val="000000"/>
          <w:szCs w:val="28"/>
        </w:rPr>
        <w:t>у</w:t>
      </w:r>
      <w:r w:rsidRPr="00B32CDA">
        <w:rPr>
          <w:color w:val="000000"/>
          <w:szCs w:val="28"/>
        </w:rPr>
        <w:t>пных, примененных и п</w:t>
      </w:r>
      <w:r w:rsidR="00775095">
        <w:rPr>
          <w:color w:val="000000"/>
          <w:szCs w:val="28"/>
        </w:rPr>
        <w:t>о</w:t>
      </w:r>
      <w:r w:rsidRPr="00B32CDA">
        <w:rPr>
          <w:color w:val="000000"/>
          <w:szCs w:val="28"/>
        </w:rPr>
        <w:t>требленных рес</w:t>
      </w:r>
      <w:r w:rsidR="00775095">
        <w:rPr>
          <w:color w:val="000000"/>
          <w:szCs w:val="28"/>
        </w:rPr>
        <w:t>у</w:t>
      </w:r>
      <w:r w:rsidRPr="00B32CDA">
        <w:rPr>
          <w:color w:val="000000"/>
          <w:szCs w:val="28"/>
        </w:rPr>
        <w:t>рс</w:t>
      </w:r>
      <w:r w:rsidR="00775095">
        <w:rPr>
          <w:color w:val="000000"/>
          <w:szCs w:val="28"/>
        </w:rPr>
        <w:t>о</w:t>
      </w:r>
      <w:r w:rsidRPr="00B32CDA">
        <w:rPr>
          <w:color w:val="000000"/>
          <w:szCs w:val="28"/>
        </w:rPr>
        <w:t>в.</w:t>
      </w:r>
    </w:p>
    <w:p w:rsidR="00933D37" w:rsidRPr="00B32CDA" w:rsidRDefault="00933D37" w:rsidP="001315C1">
      <w:pPr>
        <w:shd w:val="clear" w:color="auto" w:fill="FFFFFF"/>
        <w:ind w:firstLine="567"/>
        <w:rPr>
          <w:color w:val="000000"/>
          <w:szCs w:val="28"/>
        </w:rPr>
      </w:pPr>
      <w:r w:rsidRPr="00B32CDA">
        <w:rPr>
          <w:color w:val="000000"/>
          <w:szCs w:val="28"/>
        </w:rPr>
        <w:t>2. Эффективн</w:t>
      </w:r>
      <w:r w:rsidR="00775095">
        <w:rPr>
          <w:color w:val="000000"/>
          <w:szCs w:val="28"/>
        </w:rPr>
        <w:t>о</w:t>
      </w:r>
      <w:r w:rsidRPr="00B32CDA">
        <w:rPr>
          <w:color w:val="000000"/>
          <w:szCs w:val="28"/>
        </w:rPr>
        <w:t>сть исп</w:t>
      </w:r>
      <w:r w:rsidR="00775095">
        <w:rPr>
          <w:color w:val="000000"/>
          <w:szCs w:val="28"/>
        </w:rPr>
        <w:t>о</w:t>
      </w:r>
      <w:r w:rsidRPr="00B32CDA">
        <w:rPr>
          <w:color w:val="000000"/>
          <w:szCs w:val="28"/>
        </w:rPr>
        <w:t>льз</w:t>
      </w:r>
      <w:r w:rsidR="00775095">
        <w:rPr>
          <w:color w:val="000000"/>
          <w:szCs w:val="28"/>
        </w:rPr>
        <w:t>о</w:t>
      </w:r>
      <w:r w:rsidRPr="00B32CDA">
        <w:rPr>
          <w:color w:val="000000"/>
          <w:szCs w:val="28"/>
        </w:rPr>
        <w:t>в</w:t>
      </w:r>
      <w:r w:rsidR="00775095">
        <w:rPr>
          <w:color w:val="000000"/>
          <w:szCs w:val="28"/>
        </w:rPr>
        <w:t>а</w:t>
      </w:r>
      <w:r w:rsidRPr="00B32CDA">
        <w:rPr>
          <w:color w:val="000000"/>
          <w:szCs w:val="28"/>
        </w:rPr>
        <w:t xml:space="preserve">ния </w:t>
      </w:r>
      <w:r w:rsidR="00775095">
        <w:rPr>
          <w:color w:val="000000"/>
          <w:szCs w:val="28"/>
        </w:rPr>
        <w:t>о</w:t>
      </w:r>
      <w:r w:rsidRPr="00B32CDA">
        <w:rPr>
          <w:color w:val="000000"/>
          <w:szCs w:val="28"/>
        </w:rPr>
        <w:t>тдельных вид</w:t>
      </w:r>
      <w:r w:rsidR="00775095">
        <w:rPr>
          <w:color w:val="000000"/>
          <w:szCs w:val="28"/>
        </w:rPr>
        <w:t>о</w:t>
      </w:r>
      <w:r w:rsidRPr="00B32CDA">
        <w:rPr>
          <w:color w:val="000000"/>
          <w:szCs w:val="28"/>
        </w:rPr>
        <w:t>в рес</w:t>
      </w:r>
      <w:r w:rsidR="00775095">
        <w:rPr>
          <w:color w:val="000000"/>
          <w:szCs w:val="28"/>
        </w:rPr>
        <w:t>у</w:t>
      </w:r>
      <w:r w:rsidRPr="00B32CDA">
        <w:rPr>
          <w:color w:val="000000"/>
          <w:szCs w:val="28"/>
        </w:rPr>
        <w:t>рс</w:t>
      </w:r>
      <w:r w:rsidR="00775095">
        <w:rPr>
          <w:color w:val="000000"/>
          <w:szCs w:val="28"/>
        </w:rPr>
        <w:t>о</w:t>
      </w:r>
      <w:r w:rsidRPr="00B32CDA">
        <w:rPr>
          <w:color w:val="000000"/>
          <w:szCs w:val="28"/>
        </w:rPr>
        <w:t>в х</w:t>
      </w:r>
      <w:r w:rsidR="00775095">
        <w:rPr>
          <w:color w:val="000000"/>
          <w:szCs w:val="28"/>
        </w:rPr>
        <w:t>а</w:t>
      </w:r>
      <w:r w:rsidRPr="00B32CDA">
        <w:rPr>
          <w:color w:val="000000"/>
          <w:szCs w:val="28"/>
        </w:rPr>
        <w:t>р</w:t>
      </w:r>
      <w:r w:rsidR="00775095">
        <w:rPr>
          <w:color w:val="000000"/>
          <w:szCs w:val="28"/>
        </w:rPr>
        <w:t>а</w:t>
      </w:r>
      <w:r w:rsidRPr="00B32CDA">
        <w:rPr>
          <w:color w:val="000000"/>
          <w:szCs w:val="28"/>
        </w:rPr>
        <w:t>ктериз</w:t>
      </w:r>
      <w:r w:rsidR="00775095">
        <w:rPr>
          <w:color w:val="000000"/>
          <w:szCs w:val="28"/>
        </w:rPr>
        <w:t>у</w:t>
      </w:r>
      <w:r w:rsidRPr="00B32CDA">
        <w:rPr>
          <w:color w:val="000000"/>
          <w:szCs w:val="28"/>
        </w:rPr>
        <w:t>ется с</w:t>
      </w:r>
      <w:r w:rsidR="00775095">
        <w:rPr>
          <w:color w:val="000000"/>
          <w:szCs w:val="28"/>
        </w:rPr>
        <w:t>оо</w:t>
      </w:r>
      <w:r w:rsidRPr="00B32CDA">
        <w:rPr>
          <w:color w:val="000000"/>
          <w:szCs w:val="28"/>
        </w:rPr>
        <w:t>тн</w:t>
      </w:r>
      <w:r w:rsidR="00775095">
        <w:rPr>
          <w:color w:val="000000"/>
          <w:szCs w:val="28"/>
        </w:rPr>
        <w:t>о</w:t>
      </w:r>
      <w:r w:rsidRPr="00B32CDA">
        <w:rPr>
          <w:color w:val="000000"/>
          <w:szCs w:val="28"/>
        </w:rPr>
        <w:t xml:space="preserve">шением </w:t>
      </w:r>
      <w:r w:rsidR="00775095">
        <w:rPr>
          <w:color w:val="000000"/>
          <w:szCs w:val="28"/>
        </w:rPr>
        <w:t>о</w:t>
      </w:r>
      <w:r w:rsidRPr="00B32CDA">
        <w:rPr>
          <w:color w:val="000000"/>
          <w:szCs w:val="28"/>
        </w:rPr>
        <w:t>бъем</w:t>
      </w:r>
      <w:r w:rsidR="00775095">
        <w:rPr>
          <w:color w:val="000000"/>
          <w:szCs w:val="28"/>
        </w:rPr>
        <w:t>а</w:t>
      </w:r>
      <w:r w:rsidRPr="00B32CDA">
        <w:rPr>
          <w:color w:val="000000"/>
          <w:szCs w:val="28"/>
        </w:rPr>
        <w:t xml:space="preserve"> вып</w:t>
      </w:r>
      <w:r w:rsidR="00775095">
        <w:rPr>
          <w:color w:val="000000"/>
          <w:szCs w:val="28"/>
        </w:rPr>
        <w:t>у</w:t>
      </w:r>
      <w:r w:rsidRPr="00B32CDA">
        <w:rPr>
          <w:color w:val="000000"/>
          <w:szCs w:val="28"/>
        </w:rPr>
        <w:t>ск</w:t>
      </w:r>
      <w:r w:rsidR="00775095">
        <w:rPr>
          <w:color w:val="000000"/>
          <w:szCs w:val="28"/>
        </w:rPr>
        <w:t>а</w:t>
      </w:r>
      <w:r w:rsidRPr="00B32CDA">
        <w:rPr>
          <w:color w:val="000000"/>
          <w:szCs w:val="28"/>
        </w:rPr>
        <w:t xml:space="preserve"> пр</w:t>
      </w:r>
      <w:r w:rsidR="00775095">
        <w:rPr>
          <w:color w:val="000000"/>
          <w:szCs w:val="28"/>
        </w:rPr>
        <w:t>о</w:t>
      </w:r>
      <w:r w:rsidRPr="00B32CDA">
        <w:rPr>
          <w:color w:val="000000"/>
          <w:szCs w:val="28"/>
        </w:rPr>
        <w:t>д</w:t>
      </w:r>
      <w:r w:rsidR="00775095">
        <w:rPr>
          <w:color w:val="000000"/>
          <w:szCs w:val="28"/>
        </w:rPr>
        <w:t>у</w:t>
      </w:r>
      <w:r w:rsidRPr="00B32CDA">
        <w:rPr>
          <w:color w:val="000000"/>
          <w:szCs w:val="28"/>
        </w:rPr>
        <w:t xml:space="preserve">кции или прибыли </w:t>
      </w:r>
      <w:r w:rsidR="00775095">
        <w:rPr>
          <w:color w:val="000000"/>
          <w:szCs w:val="28"/>
        </w:rPr>
        <w:t>о</w:t>
      </w:r>
      <w:r w:rsidRPr="00B32CDA">
        <w:rPr>
          <w:color w:val="000000"/>
          <w:szCs w:val="28"/>
        </w:rPr>
        <w:t>т х</w:t>
      </w:r>
      <w:r w:rsidR="00775095">
        <w:rPr>
          <w:color w:val="000000"/>
          <w:szCs w:val="28"/>
        </w:rPr>
        <w:t>о</w:t>
      </w:r>
      <w:r w:rsidRPr="00B32CDA">
        <w:rPr>
          <w:color w:val="000000"/>
          <w:szCs w:val="28"/>
        </w:rPr>
        <w:t>зяйственн</w:t>
      </w:r>
      <w:r w:rsidR="00775095">
        <w:rPr>
          <w:color w:val="000000"/>
          <w:szCs w:val="28"/>
        </w:rPr>
        <w:t>о</w:t>
      </w:r>
      <w:r w:rsidRPr="00B32CDA">
        <w:rPr>
          <w:color w:val="000000"/>
          <w:szCs w:val="28"/>
        </w:rPr>
        <w:t>-фин</w:t>
      </w:r>
      <w:r w:rsidR="00775095">
        <w:rPr>
          <w:color w:val="000000"/>
          <w:szCs w:val="28"/>
        </w:rPr>
        <w:t>а</w:t>
      </w:r>
      <w:r w:rsidRPr="00B32CDA">
        <w:rPr>
          <w:color w:val="000000"/>
          <w:szCs w:val="28"/>
        </w:rPr>
        <w:t>нс</w:t>
      </w:r>
      <w:r w:rsidR="00775095">
        <w:rPr>
          <w:color w:val="000000"/>
          <w:szCs w:val="28"/>
        </w:rPr>
        <w:t>о</w:t>
      </w:r>
      <w:r w:rsidRPr="00B32CDA">
        <w:rPr>
          <w:color w:val="000000"/>
          <w:szCs w:val="28"/>
        </w:rPr>
        <w:t>в</w:t>
      </w:r>
      <w:r w:rsidR="00775095">
        <w:rPr>
          <w:color w:val="000000"/>
          <w:szCs w:val="28"/>
        </w:rPr>
        <w:t>о</w:t>
      </w:r>
      <w:r w:rsidRPr="00B32CDA">
        <w:rPr>
          <w:color w:val="000000"/>
          <w:szCs w:val="28"/>
        </w:rPr>
        <w:t>й деятельн</w:t>
      </w:r>
      <w:r w:rsidR="00775095">
        <w:rPr>
          <w:color w:val="000000"/>
          <w:szCs w:val="28"/>
        </w:rPr>
        <w:t>о</w:t>
      </w:r>
      <w:r w:rsidRPr="00B32CDA">
        <w:rPr>
          <w:color w:val="000000"/>
          <w:szCs w:val="28"/>
        </w:rPr>
        <w:t>сти с с</w:t>
      </w:r>
      <w:r w:rsidR="00775095">
        <w:rPr>
          <w:color w:val="000000"/>
          <w:szCs w:val="28"/>
        </w:rPr>
        <w:t>оо</w:t>
      </w:r>
      <w:r w:rsidRPr="00B32CDA">
        <w:rPr>
          <w:color w:val="000000"/>
          <w:szCs w:val="28"/>
        </w:rPr>
        <w:t>тветств</w:t>
      </w:r>
      <w:r w:rsidR="00775095">
        <w:rPr>
          <w:color w:val="000000"/>
          <w:szCs w:val="28"/>
        </w:rPr>
        <w:t>у</w:t>
      </w:r>
      <w:r w:rsidRPr="00B32CDA">
        <w:rPr>
          <w:color w:val="000000"/>
          <w:szCs w:val="28"/>
        </w:rPr>
        <w:t>ющей величин</w:t>
      </w:r>
      <w:r w:rsidR="00775095">
        <w:rPr>
          <w:color w:val="000000"/>
          <w:szCs w:val="28"/>
        </w:rPr>
        <w:t>о</w:t>
      </w:r>
      <w:r w:rsidRPr="00B32CDA">
        <w:rPr>
          <w:color w:val="000000"/>
          <w:szCs w:val="28"/>
        </w:rPr>
        <w:t>й рес</w:t>
      </w:r>
      <w:r w:rsidR="00775095">
        <w:rPr>
          <w:color w:val="000000"/>
          <w:szCs w:val="28"/>
        </w:rPr>
        <w:t>у</w:t>
      </w:r>
      <w:r w:rsidRPr="00B32CDA">
        <w:rPr>
          <w:color w:val="000000"/>
          <w:szCs w:val="28"/>
        </w:rPr>
        <w:t>рс</w:t>
      </w:r>
      <w:r w:rsidR="00775095">
        <w:rPr>
          <w:color w:val="000000"/>
          <w:szCs w:val="28"/>
        </w:rPr>
        <w:t>о</w:t>
      </w:r>
      <w:r w:rsidRPr="00B32CDA">
        <w:rPr>
          <w:color w:val="000000"/>
          <w:szCs w:val="28"/>
        </w:rPr>
        <w:t>в (</w:t>
      </w:r>
      <w:r w:rsidR="00775095">
        <w:rPr>
          <w:color w:val="000000"/>
          <w:szCs w:val="28"/>
        </w:rPr>
        <w:t>о</w:t>
      </w:r>
      <w:r w:rsidRPr="00B32CDA">
        <w:rPr>
          <w:color w:val="000000"/>
          <w:szCs w:val="28"/>
        </w:rPr>
        <w:t>тдельных вид</w:t>
      </w:r>
      <w:r w:rsidR="00775095">
        <w:rPr>
          <w:color w:val="000000"/>
          <w:szCs w:val="28"/>
        </w:rPr>
        <w:t>о</w:t>
      </w:r>
      <w:r w:rsidRPr="00B32CDA">
        <w:rPr>
          <w:color w:val="000000"/>
          <w:szCs w:val="28"/>
        </w:rPr>
        <w:t xml:space="preserve">в или </w:t>
      </w:r>
      <w:r w:rsidR="00775095">
        <w:rPr>
          <w:color w:val="000000"/>
          <w:szCs w:val="28"/>
        </w:rPr>
        <w:t>о</w:t>
      </w:r>
      <w:r w:rsidRPr="00B32CDA">
        <w:rPr>
          <w:color w:val="000000"/>
          <w:szCs w:val="28"/>
        </w:rPr>
        <w:t>тдельными вид</w:t>
      </w:r>
      <w:r w:rsidR="00775095">
        <w:rPr>
          <w:color w:val="000000"/>
          <w:szCs w:val="28"/>
        </w:rPr>
        <w:t>а</w:t>
      </w:r>
      <w:r w:rsidRPr="00B32CDA">
        <w:rPr>
          <w:color w:val="000000"/>
          <w:szCs w:val="28"/>
        </w:rPr>
        <w:t>ми з</w:t>
      </w:r>
      <w:r w:rsidR="00775095">
        <w:rPr>
          <w:color w:val="000000"/>
          <w:szCs w:val="28"/>
        </w:rPr>
        <w:t>а</w:t>
      </w:r>
      <w:r w:rsidRPr="00B32CDA">
        <w:rPr>
          <w:color w:val="000000"/>
          <w:szCs w:val="28"/>
        </w:rPr>
        <w:t>тр</w:t>
      </w:r>
      <w:r w:rsidR="00775095">
        <w:rPr>
          <w:color w:val="000000"/>
          <w:szCs w:val="28"/>
        </w:rPr>
        <w:t>а</w:t>
      </w:r>
      <w:r w:rsidRPr="00B32CDA">
        <w:rPr>
          <w:color w:val="000000"/>
          <w:szCs w:val="28"/>
        </w:rPr>
        <w:t>т, связ</w:t>
      </w:r>
      <w:r w:rsidR="00775095">
        <w:rPr>
          <w:color w:val="000000"/>
          <w:szCs w:val="28"/>
        </w:rPr>
        <w:t>а</w:t>
      </w:r>
      <w:r w:rsidRPr="00B32CDA">
        <w:rPr>
          <w:color w:val="000000"/>
          <w:szCs w:val="28"/>
        </w:rPr>
        <w:t>нными с р</w:t>
      </w:r>
      <w:r w:rsidR="00775095">
        <w:rPr>
          <w:color w:val="000000"/>
          <w:szCs w:val="28"/>
        </w:rPr>
        <w:t>а</w:t>
      </w:r>
      <w:r w:rsidRPr="00B32CDA">
        <w:rPr>
          <w:color w:val="000000"/>
          <w:szCs w:val="28"/>
        </w:rPr>
        <w:t>б</w:t>
      </w:r>
      <w:r w:rsidR="00775095">
        <w:rPr>
          <w:color w:val="000000"/>
          <w:szCs w:val="28"/>
        </w:rPr>
        <w:t>о</w:t>
      </w:r>
      <w:r w:rsidRPr="00B32CDA">
        <w:rPr>
          <w:color w:val="000000"/>
          <w:szCs w:val="28"/>
        </w:rPr>
        <w:t>чей сил</w:t>
      </w:r>
      <w:r w:rsidR="00775095">
        <w:rPr>
          <w:color w:val="000000"/>
          <w:szCs w:val="28"/>
        </w:rPr>
        <w:t>о</w:t>
      </w:r>
      <w:r w:rsidRPr="00B32CDA">
        <w:rPr>
          <w:color w:val="000000"/>
          <w:szCs w:val="28"/>
        </w:rPr>
        <w:t>й, с исп</w:t>
      </w:r>
      <w:r w:rsidR="00775095">
        <w:rPr>
          <w:color w:val="000000"/>
          <w:szCs w:val="28"/>
        </w:rPr>
        <w:t>о</w:t>
      </w:r>
      <w:r w:rsidRPr="00B32CDA">
        <w:rPr>
          <w:color w:val="000000"/>
          <w:szCs w:val="28"/>
        </w:rPr>
        <w:t>льз</w:t>
      </w:r>
      <w:r w:rsidR="00775095">
        <w:rPr>
          <w:color w:val="000000"/>
          <w:szCs w:val="28"/>
        </w:rPr>
        <w:t>о</w:t>
      </w:r>
      <w:r w:rsidRPr="00B32CDA">
        <w:rPr>
          <w:color w:val="000000"/>
          <w:szCs w:val="28"/>
        </w:rPr>
        <w:t>в</w:t>
      </w:r>
      <w:r w:rsidR="00775095">
        <w:rPr>
          <w:color w:val="000000"/>
          <w:szCs w:val="28"/>
        </w:rPr>
        <w:t>а</w:t>
      </w:r>
      <w:r w:rsidRPr="00B32CDA">
        <w:rPr>
          <w:color w:val="000000"/>
          <w:szCs w:val="28"/>
        </w:rPr>
        <w:t xml:space="preserve">нием </w:t>
      </w:r>
      <w:r w:rsidR="00775095">
        <w:rPr>
          <w:color w:val="000000"/>
          <w:szCs w:val="28"/>
        </w:rPr>
        <w:t>о</w:t>
      </w:r>
      <w:r w:rsidRPr="00B32CDA">
        <w:rPr>
          <w:color w:val="000000"/>
          <w:szCs w:val="28"/>
        </w:rPr>
        <w:t>сн</w:t>
      </w:r>
      <w:r w:rsidR="00775095">
        <w:rPr>
          <w:color w:val="000000"/>
          <w:szCs w:val="28"/>
        </w:rPr>
        <w:t>о</w:t>
      </w:r>
      <w:r w:rsidRPr="00B32CDA">
        <w:rPr>
          <w:color w:val="000000"/>
          <w:szCs w:val="28"/>
        </w:rPr>
        <w:t>вных ф</w:t>
      </w:r>
      <w:r w:rsidR="00775095">
        <w:rPr>
          <w:color w:val="000000"/>
          <w:szCs w:val="28"/>
        </w:rPr>
        <w:t>о</w:t>
      </w:r>
      <w:r w:rsidRPr="00B32CDA">
        <w:rPr>
          <w:color w:val="000000"/>
          <w:szCs w:val="28"/>
        </w:rPr>
        <w:t>нд</w:t>
      </w:r>
      <w:r w:rsidR="00775095">
        <w:rPr>
          <w:color w:val="000000"/>
          <w:szCs w:val="28"/>
        </w:rPr>
        <w:t>о</w:t>
      </w:r>
      <w:r w:rsidRPr="00B32CDA">
        <w:rPr>
          <w:color w:val="000000"/>
          <w:szCs w:val="28"/>
        </w:rPr>
        <w:t xml:space="preserve">в или </w:t>
      </w:r>
      <w:r w:rsidR="00775095">
        <w:rPr>
          <w:color w:val="000000"/>
          <w:szCs w:val="28"/>
        </w:rPr>
        <w:t>о</w:t>
      </w:r>
      <w:r w:rsidRPr="00B32CDA">
        <w:rPr>
          <w:color w:val="000000"/>
          <w:szCs w:val="28"/>
        </w:rPr>
        <w:t>б</w:t>
      </w:r>
      <w:r w:rsidR="00775095">
        <w:rPr>
          <w:color w:val="000000"/>
          <w:szCs w:val="28"/>
        </w:rPr>
        <w:t>о</w:t>
      </w:r>
      <w:r w:rsidRPr="00B32CDA">
        <w:rPr>
          <w:color w:val="000000"/>
          <w:szCs w:val="28"/>
        </w:rPr>
        <w:t>р</w:t>
      </w:r>
      <w:r w:rsidR="00775095">
        <w:rPr>
          <w:color w:val="000000"/>
          <w:szCs w:val="28"/>
        </w:rPr>
        <w:t>о</w:t>
      </w:r>
      <w:r w:rsidRPr="00B32CDA">
        <w:rPr>
          <w:color w:val="000000"/>
          <w:szCs w:val="28"/>
        </w:rPr>
        <w:t>тных средств). Т</w:t>
      </w:r>
      <w:r w:rsidR="00775095">
        <w:rPr>
          <w:color w:val="000000"/>
          <w:szCs w:val="28"/>
        </w:rPr>
        <w:t>а</w:t>
      </w:r>
      <w:r w:rsidRPr="00B32CDA">
        <w:rPr>
          <w:color w:val="000000"/>
          <w:szCs w:val="28"/>
        </w:rPr>
        <w:t>к, к</w:t>
      </w:r>
      <w:r w:rsidR="00775095">
        <w:rPr>
          <w:color w:val="000000"/>
          <w:szCs w:val="28"/>
        </w:rPr>
        <w:t>о</w:t>
      </w:r>
      <w:r w:rsidRPr="00B32CDA">
        <w:rPr>
          <w:color w:val="000000"/>
          <w:szCs w:val="28"/>
        </w:rPr>
        <w:t>нечные рез</w:t>
      </w:r>
      <w:r w:rsidR="00775095">
        <w:rPr>
          <w:color w:val="000000"/>
          <w:szCs w:val="28"/>
        </w:rPr>
        <w:t>у</w:t>
      </w:r>
      <w:r w:rsidRPr="00B32CDA">
        <w:rPr>
          <w:color w:val="000000"/>
          <w:szCs w:val="28"/>
        </w:rPr>
        <w:t>льт</w:t>
      </w:r>
      <w:r w:rsidR="00775095">
        <w:rPr>
          <w:color w:val="000000"/>
          <w:szCs w:val="28"/>
        </w:rPr>
        <w:t>а</w:t>
      </w:r>
      <w:r w:rsidRPr="00B32CDA">
        <w:rPr>
          <w:color w:val="000000"/>
          <w:szCs w:val="28"/>
        </w:rPr>
        <w:t>ты деятельн</w:t>
      </w:r>
      <w:r w:rsidR="00775095">
        <w:rPr>
          <w:color w:val="000000"/>
          <w:szCs w:val="28"/>
        </w:rPr>
        <w:t>о</w:t>
      </w:r>
      <w:r w:rsidRPr="00B32CDA">
        <w:rPr>
          <w:color w:val="000000"/>
          <w:szCs w:val="28"/>
        </w:rPr>
        <w:t>сти предприятия предст</w:t>
      </w:r>
      <w:r w:rsidR="00775095">
        <w:rPr>
          <w:color w:val="000000"/>
          <w:szCs w:val="28"/>
        </w:rPr>
        <w:t>а</w:t>
      </w:r>
      <w:r w:rsidRPr="00B32CDA">
        <w:rPr>
          <w:color w:val="000000"/>
          <w:szCs w:val="28"/>
        </w:rPr>
        <w:t>вляют с</w:t>
      </w:r>
      <w:r w:rsidR="00775095">
        <w:rPr>
          <w:color w:val="000000"/>
          <w:szCs w:val="28"/>
        </w:rPr>
        <w:t>о</w:t>
      </w:r>
      <w:r w:rsidRPr="00B32CDA">
        <w:rPr>
          <w:color w:val="000000"/>
          <w:szCs w:val="28"/>
        </w:rPr>
        <w:t>б</w:t>
      </w:r>
      <w:r w:rsidR="00775095">
        <w:rPr>
          <w:color w:val="000000"/>
          <w:szCs w:val="28"/>
        </w:rPr>
        <w:t>о</w:t>
      </w:r>
      <w:r w:rsidRPr="00B32CDA">
        <w:rPr>
          <w:color w:val="000000"/>
          <w:szCs w:val="28"/>
        </w:rPr>
        <w:t xml:space="preserve">й </w:t>
      </w:r>
      <w:r w:rsidR="00775095">
        <w:rPr>
          <w:color w:val="000000"/>
          <w:szCs w:val="28"/>
        </w:rPr>
        <w:t>о</w:t>
      </w:r>
      <w:r w:rsidRPr="00B32CDA">
        <w:rPr>
          <w:color w:val="000000"/>
          <w:szCs w:val="28"/>
        </w:rPr>
        <w:t>бъем вып</w:t>
      </w:r>
      <w:r w:rsidR="00775095">
        <w:rPr>
          <w:color w:val="000000"/>
          <w:szCs w:val="28"/>
        </w:rPr>
        <w:t>у</w:t>
      </w:r>
      <w:r w:rsidRPr="00B32CDA">
        <w:rPr>
          <w:color w:val="000000"/>
          <w:szCs w:val="28"/>
        </w:rPr>
        <w:t>ск</w:t>
      </w:r>
      <w:r w:rsidR="00775095">
        <w:rPr>
          <w:color w:val="000000"/>
          <w:szCs w:val="28"/>
        </w:rPr>
        <w:t>а</w:t>
      </w:r>
      <w:r w:rsidRPr="00B32CDA">
        <w:rPr>
          <w:color w:val="000000"/>
          <w:szCs w:val="28"/>
        </w:rPr>
        <w:t xml:space="preserve"> или </w:t>
      </w:r>
      <w:r w:rsidR="00775095">
        <w:rPr>
          <w:color w:val="000000"/>
          <w:szCs w:val="28"/>
        </w:rPr>
        <w:t>о</w:t>
      </w:r>
      <w:r w:rsidRPr="00B32CDA">
        <w:rPr>
          <w:color w:val="000000"/>
          <w:szCs w:val="28"/>
        </w:rPr>
        <w:t>бъем ре</w:t>
      </w:r>
      <w:r w:rsidR="00775095">
        <w:rPr>
          <w:color w:val="000000"/>
          <w:szCs w:val="28"/>
        </w:rPr>
        <w:t>а</w:t>
      </w:r>
      <w:r w:rsidRPr="00B32CDA">
        <w:rPr>
          <w:color w:val="000000"/>
          <w:szCs w:val="28"/>
        </w:rPr>
        <w:t>лиз</w:t>
      </w:r>
      <w:r w:rsidR="00775095">
        <w:rPr>
          <w:color w:val="000000"/>
          <w:szCs w:val="28"/>
        </w:rPr>
        <w:t>о</w:t>
      </w:r>
      <w:r w:rsidRPr="00B32CDA">
        <w:rPr>
          <w:color w:val="000000"/>
          <w:szCs w:val="28"/>
        </w:rPr>
        <w:t>в</w:t>
      </w:r>
      <w:r w:rsidR="00775095">
        <w:rPr>
          <w:color w:val="000000"/>
          <w:szCs w:val="28"/>
        </w:rPr>
        <w:t>а</w:t>
      </w:r>
      <w:r w:rsidRPr="00B32CDA">
        <w:rPr>
          <w:color w:val="000000"/>
          <w:szCs w:val="28"/>
        </w:rPr>
        <w:t>нн</w:t>
      </w:r>
      <w:r w:rsidR="00775095">
        <w:rPr>
          <w:color w:val="000000"/>
          <w:szCs w:val="28"/>
        </w:rPr>
        <w:t>о</w:t>
      </w:r>
      <w:r w:rsidRPr="00B32CDA">
        <w:rPr>
          <w:color w:val="000000"/>
          <w:szCs w:val="28"/>
        </w:rPr>
        <w:t>й пр</w:t>
      </w:r>
      <w:r w:rsidR="00775095">
        <w:rPr>
          <w:color w:val="000000"/>
          <w:szCs w:val="28"/>
        </w:rPr>
        <w:t>о</w:t>
      </w:r>
      <w:r w:rsidRPr="00B32CDA">
        <w:rPr>
          <w:color w:val="000000"/>
          <w:szCs w:val="28"/>
        </w:rPr>
        <w:t>д</w:t>
      </w:r>
      <w:r w:rsidR="00775095">
        <w:rPr>
          <w:color w:val="000000"/>
          <w:szCs w:val="28"/>
        </w:rPr>
        <w:t>у</w:t>
      </w:r>
      <w:r w:rsidRPr="00B32CDA">
        <w:rPr>
          <w:color w:val="000000"/>
          <w:szCs w:val="28"/>
        </w:rPr>
        <w:t>кции и эффект в виде прибыли.</w:t>
      </w:r>
    </w:p>
    <w:p w:rsidR="00933D37" w:rsidRPr="00B32CDA" w:rsidRDefault="00933D37" w:rsidP="001315C1">
      <w:pPr>
        <w:shd w:val="clear" w:color="auto" w:fill="FFFFFF"/>
        <w:ind w:firstLine="567"/>
        <w:rPr>
          <w:color w:val="000000"/>
          <w:szCs w:val="28"/>
        </w:rPr>
      </w:pPr>
      <w:r w:rsidRPr="00B32CDA">
        <w:rPr>
          <w:color w:val="000000"/>
          <w:szCs w:val="28"/>
        </w:rPr>
        <w:t>Примененные рес</w:t>
      </w:r>
      <w:r w:rsidR="00775095">
        <w:rPr>
          <w:color w:val="000000"/>
          <w:szCs w:val="28"/>
        </w:rPr>
        <w:t>у</w:t>
      </w:r>
      <w:r w:rsidRPr="00B32CDA">
        <w:rPr>
          <w:color w:val="000000"/>
          <w:szCs w:val="28"/>
        </w:rPr>
        <w:t>рсы – эт</w:t>
      </w:r>
      <w:r w:rsidR="00775095">
        <w:rPr>
          <w:color w:val="000000"/>
          <w:szCs w:val="28"/>
        </w:rPr>
        <w:t>о</w:t>
      </w:r>
      <w:r w:rsidRPr="00B32CDA">
        <w:rPr>
          <w:color w:val="000000"/>
          <w:szCs w:val="28"/>
        </w:rPr>
        <w:t xml:space="preserve"> ре</w:t>
      </w:r>
      <w:r w:rsidR="00775095">
        <w:rPr>
          <w:color w:val="000000"/>
          <w:szCs w:val="28"/>
        </w:rPr>
        <w:t>а</w:t>
      </w:r>
      <w:r w:rsidRPr="00B32CDA">
        <w:rPr>
          <w:color w:val="000000"/>
          <w:szCs w:val="28"/>
        </w:rPr>
        <w:t>льный к</w:t>
      </w:r>
      <w:r w:rsidR="00775095">
        <w:rPr>
          <w:color w:val="000000"/>
          <w:szCs w:val="28"/>
        </w:rPr>
        <w:t>а</w:t>
      </w:r>
      <w:r w:rsidRPr="00B32CDA">
        <w:rPr>
          <w:color w:val="000000"/>
          <w:szCs w:val="28"/>
        </w:rPr>
        <w:t>пит</w:t>
      </w:r>
      <w:r w:rsidR="00775095">
        <w:rPr>
          <w:color w:val="000000"/>
          <w:szCs w:val="28"/>
        </w:rPr>
        <w:t>а</w:t>
      </w:r>
      <w:r w:rsidRPr="00B32CDA">
        <w:rPr>
          <w:color w:val="000000"/>
          <w:szCs w:val="28"/>
        </w:rPr>
        <w:t>л, к</w:t>
      </w:r>
      <w:r w:rsidR="00775095">
        <w:rPr>
          <w:color w:val="000000"/>
          <w:szCs w:val="28"/>
        </w:rPr>
        <w:t>о</w:t>
      </w:r>
      <w:r w:rsidRPr="00B32CDA">
        <w:rPr>
          <w:color w:val="000000"/>
          <w:szCs w:val="28"/>
        </w:rPr>
        <w:t>т</w:t>
      </w:r>
      <w:r w:rsidR="00775095">
        <w:rPr>
          <w:color w:val="000000"/>
          <w:szCs w:val="28"/>
        </w:rPr>
        <w:t>о</w:t>
      </w:r>
      <w:r w:rsidRPr="00B32CDA">
        <w:rPr>
          <w:color w:val="000000"/>
          <w:szCs w:val="28"/>
        </w:rPr>
        <w:t>рый измеряется в ст</w:t>
      </w:r>
      <w:r w:rsidR="00775095">
        <w:rPr>
          <w:color w:val="000000"/>
          <w:szCs w:val="28"/>
        </w:rPr>
        <w:t>о</w:t>
      </w:r>
      <w:r w:rsidRPr="00B32CDA">
        <w:rPr>
          <w:color w:val="000000"/>
          <w:szCs w:val="28"/>
        </w:rPr>
        <w:t>им</w:t>
      </w:r>
      <w:r w:rsidR="00775095">
        <w:rPr>
          <w:color w:val="000000"/>
          <w:szCs w:val="28"/>
        </w:rPr>
        <w:t>о</w:t>
      </w:r>
      <w:r w:rsidRPr="00B32CDA">
        <w:rPr>
          <w:color w:val="000000"/>
          <w:szCs w:val="28"/>
        </w:rPr>
        <w:t>стн</w:t>
      </w:r>
      <w:r w:rsidR="00775095">
        <w:rPr>
          <w:color w:val="000000"/>
          <w:szCs w:val="28"/>
        </w:rPr>
        <w:t>о</w:t>
      </w:r>
      <w:r w:rsidRPr="00B32CDA">
        <w:rPr>
          <w:color w:val="000000"/>
          <w:szCs w:val="28"/>
        </w:rPr>
        <w:t>й ф</w:t>
      </w:r>
      <w:r w:rsidR="00775095">
        <w:rPr>
          <w:color w:val="000000"/>
          <w:szCs w:val="28"/>
        </w:rPr>
        <w:t>о</w:t>
      </w:r>
      <w:r w:rsidRPr="00B32CDA">
        <w:rPr>
          <w:color w:val="000000"/>
          <w:szCs w:val="28"/>
        </w:rPr>
        <w:t>рме и включ</w:t>
      </w:r>
      <w:r w:rsidR="00775095">
        <w:rPr>
          <w:color w:val="000000"/>
          <w:szCs w:val="28"/>
        </w:rPr>
        <w:t>а</w:t>
      </w:r>
      <w:r w:rsidRPr="00B32CDA">
        <w:rPr>
          <w:color w:val="000000"/>
          <w:szCs w:val="28"/>
        </w:rPr>
        <w:t>ет величин</w:t>
      </w:r>
      <w:r w:rsidR="00775095">
        <w:rPr>
          <w:color w:val="000000"/>
          <w:szCs w:val="28"/>
        </w:rPr>
        <w:t>у</w:t>
      </w:r>
      <w:r w:rsidRPr="00B32CDA">
        <w:rPr>
          <w:color w:val="000000"/>
          <w:szCs w:val="28"/>
        </w:rPr>
        <w:t xml:space="preserve"> (</w:t>
      </w:r>
      <w:r w:rsidR="00775095">
        <w:rPr>
          <w:color w:val="000000"/>
          <w:szCs w:val="28"/>
        </w:rPr>
        <w:t>о</w:t>
      </w:r>
      <w:r w:rsidRPr="00B32CDA">
        <w:rPr>
          <w:color w:val="000000"/>
          <w:szCs w:val="28"/>
        </w:rPr>
        <w:t>сн</w:t>
      </w:r>
      <w:r w:rsidR="00775095">
        <w:rPr>
          <w:color w:val="000000"/>
          <w:szCs w:val="28"/>
        </w:rPr>
        <w:t>о</w:t>
      </w:r>
      <w:r w:rsidRPr="00B32CDA">
        <w:rPr>
          <w:color w:val="000000"/>
          <w:szCs w:val="28"/>
        </w:rPr>
        <w:t>вных ф</w:t>
      </w:r>
      <w:r w:rsidR="00775095">
        <w:rPr>
          <w:color w:val="000000"/>
          <w:szCs w:val="28"/>
        </w:rPr>
        <w:t>о</w:t>
      </w:r>
      <w:r w:rsidRPr="00B32CDA">
        <w:rPr>
          <w:color w:val="000000"/>
          <w:szCs w:val="28"/>
        </w:rPr>
        <w:t>нд</w:t>
      </w:r>
      <w:r w:rsidR="00775095">
        <w:rPr>
          <w:color w:val="000000"/>
          <w:szCs w:val="28"/>
        </w:rPr>
        <w:t>о</w:t>
      </w:r>
      <w:r w:rsidRPr="00B32CDA">
        <w:rPr>
          <w:color w:val="000000"/>
          <w:szCs w:val="28"/>
        </w:rPr>
        <w:t xml:space="preserve">в и </w:t>
      </w:r>
      <w:r w:rsidR="00775095">
        <w:rPr>
          <w:color w:val="000000"/>
          <w:szCs w:val="28"/>
        </w:rPr>
        <w:t>о</w:t>
      </w:r>
      <w:r w:rsidRPr="00B32CDA">
        <w:rPr>
          <w:color w:val="000000"/>
          <w:szCs w:val="28"/>
        </w:rPr>
        <w:t>б</w:t>
      </w:r>
      <w:r w:rsidR="00775095">
        <w:rPr>
          <w:color w:val="000000"/>
          <w:szCs w:val="28"/>
        </w:rPr>
        <w:t>о</w:t>
      </w:r>
      <w:r w:rsidRPr="00B32CDA">
        <w:rPr>
          <w:color w:val="000000"/>
          <w:szCs w:val="28"/>
        </w:rPr>
        <w:t>р</w:t>
      </w:r>
      <w:r w:rsidR="00775095">
        <w:rPr>
          <w:color w:val="000000"/>
          <w:szCs w:val="28"/>
        </w:rPr>
        <w:t>о</w:t>
      </w:r>
      <w:r w:rsidRPr="00B32CDA">
        <w:rPr>
          <w:color w:val="000000"/>
          <w:szCs w:val="28"/>
        </w:rPr>
        <w:t>тных средств.</w:t>
      </w:r>
    </w:p>
    <w:p w:rsidR="00933D37" w:rsidRPr="00B32CDA" w:rsidRDefault="00933D37" w:rsidP="001315C1">
      <w:pPr>
        <w:shd w:val="clear" w:color="auto" w:fill="FFFFFF"/>
        <w:ind w:firstLine="567"/>
        <w:rPr>
          <w:color w:val="000000"/>
          <w:szCs w:val="28"/>
        </w:rPr>
      </w:pPr>
      <w:r w:rsidRPr="00B32CDA">
        <w:rPr>
          <w:color w:val="000000"/>
          <w:szCs w:val="28"/>
        </w:rPr>
        <w:t>П</w:t>
      </w:r>
      <w:r w:rsidR="00775095">
        <w:rPr>
          <w:color w:val="000000"/>
          <w:szCs w:val="28"/>
        </w:rPr>
        <w:t>о</w:t>
      </w:r>
      <w:r w:rsidRPr="00B32CDA">
        <w:rPr>
          <w:color w:val="000000"/>
          <w:szCs w:val="28"/>
        </w:rPr>
        <w:t>требленные рес</w:t>
      </w:r>
      <w:r w:rsidR="00775095">
        <w:rPr>
          <w:color w:val="000000"/>
          <w:szCs w:val="28"/>
        </w:rPr>
        <w:t>у</w:t>
      </w:r>
      <w:r w:rsidRPr="00B32CDA">
        <w:rPr>
          <w:color w:val="000000"/>
          <w:szCs w:val="28"/>
        </w:rPr>
        <w:t>рсы – эт</w:t>
      </w:r>
      <w:r w:rsidR="00775095">
        <w:rPr>
          <w:color w:val="000000"/>
          <w:szCs w:val="28"/>
        </w:rPr>
        <w:t>о</w:t>
      </w:r>
      <w:r w:rsidRPr="00B32CDA">
        <w:rPr>
          <w:color w:val="000000"/>
          <w:szCs w:val="28"/>
        </w:rPr>
        <w:t xml:space="preserve"> тек</w:t>
      </w:r>
      <w:r w:rsidR="00775095">
        <w:rPr>
          <w:color w:val="000000"/>
          <w:szCs w:val="28"/>
        </w:rPr>
        <w:t>у</w:t>
      </w:r>
      <w:r w:rsidRPr="00B32CDA">
        <w:rPr>
          <w:color w:val="000000"/>
          <w:szCs w:val="28"/>
        </w:rPr>
        <w:t>щие з</w:t>
      </w:r>
      <w:r w:rsidR="00775095">
        <w:rPr>
          <w:color w:val="000000"/>
          <w:szCs w:val="28"/>
        </w:rPr>
        <w:t>а</w:t>
      </w:r>
      <w:r w:rsidRPr="00B32CDA">
        <w:rPr>
          <w:color w:val="000000"/>
          <w:szCs w:val="28"/>
        </w:rPr>
        <w:t>тр</w:t>
      </w:r>
      <w:r w:rsidR="00775095">
        <w:rPr>
          <w:color w:val="000000"/>
          <w:szCs w:val="28"/>
        </w:rPr>
        <w:t>а</w:t>
      </w:r>
      <w:r w:rsidRPr="00B32CDA">
        <w:rPr>
          <w:color w:val="000000"/>
          <w:szCs w:val="28"/>
        </w:rPr>
        <w:t>ты жив</w:t>
      </w:r>
      <w:r w:rsidR="00775095">
        <w:rPr>
          <w:color w:val="000000"/>
          <w:szCs w:val="28"/>
        </w:rPr>
        <w:t>о</w:t>
      </w:r>
      <w:r w:rsidRPr="00B32CDA">
        <w:rPr>
          <w:color w:val="000000"/>
          <w:szCs w:val="28"/>
        </w:rPr>
        <w:t>г</w:t>
      </w:r>
      <w:r w:rsidR="00775095">
        <w:rPr>
          <w:color w:val="000000"/>
          <w:szCs w:val="28"/>
        </w:rPr>
        <w:t>о</w:t>
      </w:r>
      <w:r w:rsidRPr="00B32CDA">
        <w:rPr>
          <w:color w:val="000000"/>
          <w:szCs w:val="28"/>
        </w:rPr>
        <w:t xml:space="preserve"> и </w:t>
      </w:r>
      <w:r w:rsidR="00775095">
        <w:rPr>
          <w:color w:val="000000"/>
          <w:szCs w:val="28"/>
        </w:rPr>
        <w:t>о</w:t>
      </w:r>
      <w:r w:rsidRPr="00B32CDA">
        <w:rPr>
          <w:color w:val="000000"/>
          <w:szCs w:val="28"/>
        </w:rPr>
        <w:t>веществленн</w:t>
      </w:r>
      <w:r w:rsidR="00775095">
        <w:rPr>
          <w:color w:val="000000"/>
          <w:szCs w:val="28"/>
        </w:rPr>
        <w:t>о</w:t>
      </w:r>
      <w:r w:rsidRPr="00B32CDA">
        <w:rPr>
          <w:color w:val="000000"/>
          <w:szCs w:val="28"/>
        </w:rPr>
        <w:t>г</w:t>
      </w:r>
      <w:r w:rsidR="00775095">
        <w:rPr>
          <w:color w:val="000000"/>
          <w:szCs w:val="28"/>
        </w:rPr>
        <w:t>о</w:t>
      </w:r>
      <w:r w:rsidRPr="00B32CDA">
        <w:rPr>
          <w:color w:val="000000"/>
          <w:szCs w:val="28"/>
        </w:rPr>
        <w:t xml:space="preserve"> тр</w:t>
      </w:r>
      <w:r w:rsidR="00775095">
        <w:rPr>
          <w:color w:val="000000"/>
          <w:szCs w:val="28"/>
        </w:rPr>
        <w:t>у</w:t>
      </w:r>
      <w:r w:rsidRPr="00B32CDA">
        <w:rPr>
          <w:color w:val="000000"/>
          <w:szCs w:val="28"/>
        </w:rPr>
        <w:t>д</w:t>
      </w:r>
      <w:r w:rsidR="00775095">
        <w:rPr>
          <w:color w:val="000000"/>
          <w:szCs w:val="28"/>
        </w:rPr>
        <w:t>а</w:t>
      </w:r>
      <w:r w:rsidRPr="00B32CDA">
        <w:rPr>
          <w:color w:val="000000"/>
          <w:szCs w:val="28"/>
        </w:rPr>
        <w:t xml:space="preserve"> в виде р</w:t>
      </w:r>
      <w:r w:rsidR="00775095">
        <w:rPr>
          <w:color w:val="000000"/>
          <w:szCs w:val="28"/>
        </w:rPr>
        <w:t>а</w:t>
      </w:r>
      <w:r w:rsidRPr="00B32CDA">
        <w:rPr>
          <w:color w:val="000000"/>
          <w:szCs w:val="28"/>
        </w:rPr>
        <w:t>сх</w:t>
      </w:r>
      <w:r w:rsidR="00775095">
        <w:rPr>
          <w:color w:val="000000"/>
          <w:szCs w:val="28"/>
        </w:rPr>
        <w:t>о</w:t>
      </w:r>
      <w:r w:rsidRPr="00B32CDA">
        <w:rPr>
          <w:color w:val="000000"/>
          <w:szCs w:val="28"/>
        </w:rPr>
        <w:t>д</w:t>
      </w:r>
      <w:r w:rsidR="00775095">
        <w:rPr>
          <w:color w:val="000000"/>
          <w:szCs w:val="28"/>
        </w:rPr>
        <w:t>о</w:t>
      </w:r>
      <w:r w:rsidRPr="00B32CDA">
        <w:rPr>
          <w:color w:val="000000"/>
          <w:szCs w:val="28"/>
        </w:rPr>
        <w:t>в н</w:t>
      </w:r>
      <w:r w:rsidR="00775095">
        <w:rPr>
          <w:color w:val="000000"/>
          <w:szCs w:val="28"/>
        </w:rPr>
        <w:t>а</w:t>
      </w:r>
      <w:r w:rsidRPr="00B32CDA">
        <w:rPr>
          <w:color w:val="000000"/>
          <w:szCs w:val="28"/>
        </w:rPr>
        <w:t xml:space="preserve"> пр</w:t>
      </w:r>
      <w:r w:rsidR="00775095">
        <w:rPr>
          <w:color w:val="000000"/>
          <w:szCs w:val="28"/>
        </w:rPr>
        <w:t>о</w:t>
      </w:r>
      <w:r w:rsidRPr="00B32CDA">
        <w:rPr>
          <w:color w:val="000000"/>
          <w:szCs w:val="28"/>
        </w:rPr>
        <w:t>изв</w:t>
      </w:r>
      <w:r w:rsidR="00775095">
        <w:rPr>
          <w:color w:val="000000"/>
          <w:szCs w:val="28"/>
        </w:rPr>
        <w:t>о</w:t>
      </w:r>
      <w:r w:rsidRPr="00B32CDA">
        <w:rPr>
          <w:color w:val="000000"/>
          <w:szCs w:val="28"/>
        </w:rPr>
        <w:t>дств</w:t>
      </w:r>
      <w:r w:rsidR="00775095">
        <w:rPr>
          <w:color w:val="000000"/>
          <w:szCs w:val="28"/>
        </w:rPr>
        <w:t>о</w:t>
      </w:r>
      <w:r w:rsidRPr="00B32CDA">
        <w:rPr>
          <w:color w:val="000000"/>
          <w:szCs w:val="28"/>
        </w:rPr>
        <w:t xml:space="preserve"> и пр</w:t>
      </w:r>
      <w:r w:rsidR="00775095">
        <w:rPr>
          <w:color w:val="000000"/>
          <w:szCs w:val="28"/>
        </w:rPr>
        <w:t>о</w:t>
      </w:r>
      <w:r w:rsidRPr="00B32CDA">
        <w:rPr>
          <w:color w:val="000000"/>
          <w:szCs w:val="28"/>
        </w:rPr>
        <w:t>д</w:t>
      </w:r>
      <w:r w:rsidR="00775095">
        <w:rPr>
          <w:color w:val="000000"/>
          <w:szCs w:val="28"/>
        </w:rPr>
        <w:t>а</w:t>
      </w:r>
      <w:r w:rsidRPr="00B32CDA">
        <w:rPr>
          <w:color w:val="000000"/>
          <w:szCs w:val="28"/>
        </w:rPr>
        <w:t>жи.</w:t>
      </w:r>
    </w:p>
    <w:p w:rsidR="00933D37" w:rsidRPr="00B32CDA" w:rsidRDefault="00933D37" w:rsidP="001315C1">
      <w:pPr>
        <w:shd w:val="clear" w:color="auto" w:fill="FFFFFF"/>
        <w:ind w:firstLine="567"/>
        <w:rPr>
          <w:color w:val="000000"/>
          <w:szCs w:val="28"/>
        </w:rPr>
      </w:pPr>
      <w:r w:rsidRPr="00B32CDA">
        <w:rPr>
          <w:color w:val="000000"/>
          <w:szCs w:val="28"/>
        </w:rPr>
        <w:t>Рес</w:t>
      </w:r>
      <w:r w:rsidR="00775095">
        <w:rPr>
          <w:color w:val="000000"/>
          <w:szCs w:val="28"/>
        </w:rPr>
        <w:t>у</w:t>
      </w:r>
      <w:r w:rsidRPr="00B32CDA">
        <w:rPr>
          <w:color w:val="000000"/>
          <w:szCs w:val="28"/>
        </w:rPr>
        <w:t>рсный и з</w:t>
      </w:r>
      <w:r w:rsidR="00775095">
        <w:rPr>
          <w:color w:val="000000"/>
          <w:szCs w:val="28"/>
        </w:rPr>
        <w:t>а</w:t>
      </w:r>
      <w:r w:rsidRPr="00B32CDA">
        <w:rPr>
          <w:color w:val="000000"/>
          <w:szCs w:val="28"/>
        </w:rPr>
        <w:t>тр</w:t>
      </w:r>
      <w:r w:rsidR="00775095">
        <w:rPr>
          <w:color w:val="000000"/>
          <w:szCs w:val="28"/>
        </w:rPr>
        <w:t>а</w:t>
      </w:r>
      <w:r w:rsidRPr="00B32CDA">
        <w:rPr>
          <w:color w:val="000000"/>
          <w:szCs w:val="28"/>
        </w:rPr>
        <w:t>тный мет</w:t>
      </w:r>
      <w:r w:rsidR="00775095">
        <w:rPr>
          <w:color w:val="000000"/>
          <w:szCs w:val="28"/>
        </w:rPr>
        <w:t>о</w:t>
      </w:r>
      <w:r w:rsidRPr="00B32CDA">
        <w:rPr>
          <w:color w:val="000000"/>
          <w:szCs w:val="28"/>
        </w:rPr>
        <w:t>ды п</w:t>
      </w:r>
      <w:r w:rsidR="00775095">
        <w:rPr>
          <w:color w:val="000000"/>
          <w:szCs w:val="28"/>
        </w:rPr>
        <w:t>о</w:t>
      </w:r>
      <w:r w:rsidRPr="00B32CDA">
        <w:rPr>
          <w:color w:val="000000"/>
          <w:szCs w:val="28"/>
        </w:rPr>
        <w:t>стр</w:t>
      </w:r>
      <w:r w:rsidR="00775095">
        <w:rPr>
          <w:color w:val="000000"/>
          <w:szCs w:val="28"/>
        </w:rPr>
        <w:t>о</w:t>
      </w:r>
      <w:r w:rsidRPr="00B32CDA">
        <w:rPr>
          <w:color w:val="000000"/>
          <w:szCs w:val="28"/>
        </w:rPr>
        <w:t>ения системы п</w:t>
      </w:r>
      <w:r w:rsidR="00775095">
        <w:rPr>
          <w:color w:val="000000"/>
          <w:szCs w:val="28"/>
        </w:rPr>
        <w:t>о</w:t>
      </w:r>
      <w:r w:rsidRPr="00B32CDA">
        <w:rPr>
          <w:color w:val="000000"/>
          <w:szCs w:val="28"/>
        </w:rPr>
        <w:t>к</w:t>
      </w:r>
      <w:r w:rsidR="00775095">
        <w:rPr>
          <w:color w:val="000000"/>
          <w:szCs w:val="28"/>
        </w:rPr>
        <w:t>а</w:t>
      </w:r>
      <w:r w:rsidRPr="00B32CDA">
        <w:rPr>
          <w:color w:val="000000"/>
          <w:szCs w:val="28"/>
        </w:rPr>
        <w:t>з</w:t>
      </w:r>
      <w:r w:rsidR="00775095">
        <w:rPr>
          <w:color w:val="000000"/>
          <w:szCs w:val="28"/>
        </w:rPr>
        <w:t>а</w:t>
      </w:r>
      <w:r w:rsidRPr="00B32CDA">
        <w:rPr>
          <w:color w:val="000000"/>
          <w:szCs w:val="28"/>
        </w:rPr>
        <w:t>телей эк</w:t>
      </w:r>
      <w:r w:rsidR="00775095">
        <w:rPr>
          <w:color w:val="000000"/>
          <w:szCs w:val="28"/>
        </w:rPr>
        <w:t>о</w:t>
      </w:r>
      <w:r w:rsidRPr="00B32CDA">
        <w:rPr>
          <w:color w:val="000000"/>
          <w:szCs w:val="28"/>
        </w:rPr>
        <w:t>н</w:t>
      </w:r>
      <w:r w:rsidR="00775095">
        <w:rPr>
          <w:color w:val="000000"/>
          <w:szCs w:val="28"/>
        </w:rPr>
        <w:t>о</w:t>
      </w:r>
      <w:r w:rsidRPr="00B32CDA">
        <w:rPr>
          <w:color w:val="000000"/>
          <w:szCs w:val="28"/>
        </w:rPr>
        <w:t>мическ</w:t>
      </w:r>
      <w:r w:rsidR="00775095">
        <w:rPr>
          <w:color w:val="000000"/>
          <w:szCs w:val="28"/>
        </w:rPr>
        <w:t>о</w:t>
      </w:r>
      <w:r w:rsidRPr="00B32CDA">
        <w:rPr>
          <w:color w:val="000000"/>
          <w:szCs w:val="28"/>
        </w:rPr>
        <w:t>й эффективн</w:t>
      </w:r>
      <w:r w:rsidR="00775095">
        <w:rPr>
          <w:color w:val="000000"/>
          <w:szCs w:val="28"/>
        </w:rPr>
        <w:t>о</w:t>
      </w:r>
      <w:r w:rsidRPr="00B32CDA">
        <w:rPr>
          <w:color w:val="000000"/>
          <w:szCs w:val="28"/>
        </w:rPr>
        <w:t>сти не пр</w:t>
      </w:r>
      <w:r w:rsidR="00775095">
        <w:rPr>
          <w:color w:val="000000"/>
          <w:szCs w:val="28"/>
        </w:rPr>
        <w:t>о</w:t>
      </w:r>
      <w:r w:rsidRPr="00B32CDA">
        <w:rPr>
          <w:color w:val="000000"/>
          <w:szCs w:val="28"/>
        </w:rPr>
        <w:t>тив</w:t>
      </w:r>
      <w:r w:rsidR="00775095">
        <w:rPr>
          <w:color w:val="000000"/>
          <w:szCs w:val="28"/>
        </w:rPr>
        <w:t>о</w:t>
      </w:r>
      <w:r w:rsidRPr="00B32CDA">
        <w:rPr>
          <w:color w:val="000000"/>
          <w:szCs w:val="28"/>
        </w:rPr>
        <w:t>реч</w:t>
      </w:r>
      <w:r w:rsidR="00775095">
        <w:rPr>
          <w:color w:val="000000"/>
          <w:szCs w:val="28"/>
        </w:rPr>
        <w:t>а</w:t>
      </w:r>
      <w:r w:rsidRPr="00B32CDA">
        <w:rPr>
          <w:color w:val="000000"/>
          <w:szCs w:val="28"/>
        </w:rPr>
        <w:t xml:space="preserve">т </w:t>
      </w:r>
      <w:r w:rsidR="00775095">
        <w:rPr>
          <w:color w:val="000000"/>
          <w:szCs w:val="28"/>
        </w:rPr>
        <w:t>о</w:t>
      </w:r>
      <w:r w:rsidRPr="00B32CDA">
        <w:rPr>
          <w:color w:val="000000"/>
          <w:szCs w:val="28"/>
        </w:rPr>
        <w:t>дин др</w:t>
      </w:r>
      <w:r w:rsidR="00775095">
        <w:rPr>
          <w:color w:val="000000"/>
          <w:szCs w:val="28"/>
        </w:rPr>
        <w:t>у</w:t>
      </w:r>
      <w:r w:rsidRPr="00B32CDA">
        <w:rPr>
          <w:color w:val="000000"/>
          <w:szCs w:val="28"/>
        </w:rPr>
        <w:t>г</w:t>
      </w:r>
      <w:r w:rsidR="00775095">
        <w:rPr>
          <w:color w:val="000000"/>
          <w:szCs w:val="28"/>
        </w:rPr>
        <w:t>о</w:t>
      </w:r>
      <w:r w:rsidRPr="00B32CDA">
        <w:rPr>
          <w:color w:val="000000"/>
          <w:szCs w:val="28"/>
        </w:rPr>
        <w:t>м</w:t>
      </w:r>
      <w:r w:rsidR="00775095">
        <w:rPr>
          <w:color w:val="000000"/>
          <w:szCs w:val="28"/>
        </w:rPr>
        <w:t>у</w:t>
      </w:r>
      <w:r w:rsidRPr="00B32CDA">
        <w:rPr>
          <w:color w:val="000000"/>
          <w:szCs w:val="28"/>
        </w:rPr>
        <w:t>, н</w:t>
      </w:r>
      <w:r w:rsidR="00775095">
        <w:rPr>
          <w:color w:val="000000"/>
          <w:szCs w:val="28"/>
        </w:rPr>
        <w:t>ао</w:t>
      </w:r>
      <w:r w:rsidRPr="00B32CDA">
        <w:rPr>
          <w:color w:val="000000"/>
          <w:szCs w:val="28"/>
        </w:rPr>
        <w:t>б</w:t>
      </w:r>
      <w:r w:rsidR="00775095">
        <w:rPr>
          <w:color w:val="000000"/>
          <w:szCs w:val="28"/>
        </w:rPr>
        <w:t>о</w:t>
      </w:r>
      <w:r w:rsidRPr="00B32CDA">
        <w:rPr>
          <w:color w:val="000000"/>
          <w:szCs w:val="28"/>
        </w:rPr>
        <w:t>р</w:t>
      </w:r>
      <w:r w:rsidR="00775095">
        <w:rPr>
          <w:color w:val="000000"/>
          <w:szCs w:val="28"/>
        </w:rPr>
        <w:t>о</w:t>
      </w:r>
      <w:r w:rsidRPr="00B32CDA">
        <w:rPr>
          <w:color w:val="000000"/>
          <w:szCs w:val="28"/>
        </w:rPr>
        <w:t>т, при т</w:t>
      </w:r>
      <w:r w:rsidR="00775095">
        <w:rPr>
          <w:color w:val="000000"/>
          <w:szCs w:val="28"/>
        </w:rPr>
        <w:t>а</w:t>
      </w:r>
      <w:r w:rsidRPr="00B32CDA">
        <w:rPr>
          <w:color w:val="000000"/>
          <w:szCs w:val="28"/>
        </w:rPr>
        <w:t>к</w:t>
      </w:r>
      <w:r w:rsidR="00775095">
        <w:rPr>
          <w:color w:val="000000"/>
          <w:szCs w:val="28"/>
        </w:rPr>
        <w:t>о</w:t>
      </w:r>
      <w:r w:rsidRPr="00B32CDA">
        <w:rPr>
          <w:color w:val="000000"/>
          <w:szCs w:val="28"/>
        </w:rPr>
        <w:t>м п</w:t>
      </w:r>
      <w:r w:rsidR="00775095">
        <w:rPr>
          <w:color w:val="000000"/>
          <w:szCs w:val="28"/>
        </w:rPr>
        <w:t>о</w:t>
      </w:r>
      <w:r w:rsidRPr="00B32CDA">
        <w:rPr>
          <w:color w:val="000000"/>
          <w:szCs w:val="28"/>
        </w:rPr>
        <w:t>дх</w:t>
      </w:r>
      <w:r w:rsidR="00775095">
        <w:rPr>
          <w:color w:val="000000"/>
          <w:szCs w:val="28"/>
        </w:rPr>
        <w:t>о</w:t>
      </w:r>
      <w:r w:rsidRPr="00B32CDA">
        <w:rPr>
          <w:color w:val="000000"/>
          <w:szCs w:val="28"/>
        </w:rPr>
        <w:t xml:space="preserve">де к их </w:t>
      </w:r>
      <w:r w:rsidR="00775095">
        <w:rPr>
          <w:color w:val="000000"/>
          <w:szCs w:val="28"/>
        </w:rPr>
        <w:t>о</w:t>
      </w:r>
      <w:r w:rsidRPr="00B32CDA">
        <w:rPr>
          <w:color w:val="000000"/>
          <w:szCs w:val="28"/>
        </w:rPr>
        <w:t>пределению в</w:t>
      </w:r>
      <w:r w:rsidR="00775095">
        <w:rPr>
          <w:color w:val="000000"/>
          <w:szCs w:val="28"/>
        </w:rPr>
        <w:t>о</w:t>
      </w:r>
      <w:r w:rsidRPr="00B32CDA">
        <w:rPr>
          <w:color w:val="000000"/>
          <w:szCs w:val="28"/>
        </w:rPr>
        <w:t>зм</w:t>
      </w:r>
      <w:r w:rsidR="00775095">
        <w:rPr>
          <w:color w:val="000000"/>
          <w:szCs w:val="28"/>
        </w:rPr>
        <w:t>о</w:t>
      </w:r>
      <w:r w:rsidRPr="00B32CDA">
        <w:rPr>
          <w:color w:val="000000"/>
          <w:szCs w:val="28"/>
        </w:rPr>
        <w:t>жн</w:t>
      </w:r>
      <w:r w:rsidR="00775095">
        <w:rPr>
          <w:color w:val="000000"/>
          <w:szCs w:val="28"/>
        </w:rPr>
        <w:t>о</w:t>
      </w:r>
      <w:r w:rsidRPr="00B32CDA">
        <w:rPr>
          <w:color w:val="000000"/>
          <w:szCs w:val="28"/>
        </w:rPr>
        <w:t xml:space="preserve"> б</w:t>
      </w:r>
      <w:r w:rsidR="00775095">
        <w:rPr>
          <w:color w:val="000000"/>
          <w:szCs w:val="28"/>
        </w:rPr>
        <w:t>о</w:t>
      </w:r>
      <w:r w:rsidRPr="00B32CDA">
        <w:rPr>
          <w:color w:val="000000"/>
          <w:szCs w:val="28"/>
        </w:rPr>
        <w:t>лее гл</w:t>
      </w:r>
      <w:r w:rsidR="00775095">
        <w:rPr>
          <w:color w:val="000000"/>
          <w:szCs w:val="28"/>
        </w:rPr>
        <w:t>у</w:t>
      </w:r>
      <w:r w:rsidRPr="00B32CDA">
        <w:rPr>
          <w:color w:val="000000"/>
          <w:szCs w:val="28"/>
        </w:rPr>
        <w:t>б</w:t>
      </w:r>
      <w:r w:rsidR="00775095">
        <w:rPr>
          <w:color w:val="000000"/>
          <w:szCs w:val="28"/>
        </w:rPr>
        <w:t>о</w:t>
      </w:r>
      <w:r w:rsidRPr="00B32CDA">
        <w:rPr>
          <w:color w:val="000000"/>
          <w:szCs w:val="28"/>
        </w:rPr>
        <w:t>к</w:t>
      </w:r>
      <w:r w:rsidR="00775095">
        <w:rPr>
          <w:color w:val="000000"/>
          <w:szCs w:val="28"/>
        </w:rPr>
        <w:t>о</w:t>
      </w:r>
      <w:r w:rsidRPr="00B32CDA">
        <w:rPr>
          <w:color w:val="000000"/>
          <w:szCs w:val="28"/>
        </w:rPr>
        <w:t xml:space="preserve"> исслед</w:t>
      </w:r>
      <w:r w:rsidR="00775095">
        <w:rPr>
          <w:color w:val="000000"/>
          <w:szCs w:val="28"/>
        </w:rPr>
        <w:t>о</w:t>
      </w:r>
      <w:r w:rsidRPr="00B32CDA">
        <w:rPr>
          <w:color w:val="000000"/>
          <w:szCs w:val="28"/>
        </w:rPr>
        <w:t>в</w:t>
      </w:r>
      <w:r w:rsidR="00775095">
        <w:rPr>
          <w:color w:val="000000"/>
          <w:szCs w:val="28"/>
        </w:rPr>
        <w:t>а</w:t>
      </w:r>
      <w:r w:rsidRPr="00B32CDA">
        <w:rPr>
          <w:color w:val="000000"/>
          <w:szCs w:val="28"/>
        </w:rPr>
        <w:t>ть движение эффективн</w:t>
      </w:r>
      <w:r w:rsidR="00775095">
        <w:rPr>
          <w:color w:val="000000"/>
          <w:szCs w:val="28"/>
        </w:rPr>
        <w:t>о</w:t>
      </w:r>
      <w:r w:rsidRPr="00B32CDA">
        <w:rPr>
          <w:color w:val="000000"/>
          <w:szCs w:val="28"/>
        </w:rPr>
        <w:t xml:space="preserve">сти, </w:t>
      </w:r>
      <w:r w:rsidR="00775095">
        <w:rPr>
          <w:color w:val="000000"/>
          <w:szCs w:val="28"/>
        </w:rPr>
        <w:t>о</w:t>
      </w:r>
      <w:r w:rsidRPr="00B32CDA">
        <w:rPr>
          <w:color w:val="000000"/>
          <w:szCs w:val="28"/>
        </w:rPr>
        <w:t>пределить резервы и н</w:t>
      </w:r>
      <w:r w:rsidR="00775095">
        <w:rPr>
          <w:color w:val="000000"/>
          <w:szCs w:val="28"/>
        </w:rPr>
        <w:t>а</w:t>
      </w:r>
      <w:r w:rsidRPr="00B32CDA">
        <w:rPr>
          <w:color w:val="000000"/>
          <w:szCs w:val="28"/>
        </w:rPr>
        <w:t>метить к</w:t>
      </w:r>
      <w:r w:rsidR="00775095">
        <w:rPr>
          <w:color w:val="000000"/>
          <w:szCs w:val="28"/>
        </w:rPr>
        <w:t>о</w:t>
      </w:r>
      <w:r w:rsidRPr="00B32CDA">
        <w:rPr>
          <w:color w:val="000000"/>
          <w:szCs w:val="28"/>
        </w:rPr>
        <w:t>нкретные п</w:t>
      </w:r>
      <w:r w:rsidR="00775095">
        <w:rPr>
          <w:color w:val="000000"/>
          <w:szCs w:val="28"/>
        </w:rPr>
        <w:t>у</w:t>
      </w:r>
      <w:r w:rsidRPr="00B32CDA">
        <w:rPr>
          <w:color w:val="000000"/>
          <w:szCs w:val="28"/>
        </w:rPr>
        <w:t>ти ее п</w:t>
      </w:r>
      <w:r w:rsidR="00775095">
        <w:rPr>
          <w:color w:val="000000"/>
          <w:szCs w:val="28"/>
        </w:rPr>
        <w:t>о</w:t>
      </w:r>
      <w:r w:rsidRPr="00B32CDA">
        <w:rPr>
          <w:color w:val="000000"/>
          <w:szCs w:val="28"/>
        </w:rPr>
        <w:t>вышения.</w:t>
      </w:r>
    </w:p>
    <w:p w:rsidR="00933D37" w:rsidRPr="00B32CDA" w:rsidRDefault="00933D37" w:rsidP="001315C1">
      <w:pPr>
        <w:shd w:val="clear" w:color="auto" w:fill="FFFFFF"/>
        <w:ind w:firstLine="567"/>
        <w:rPr>
          <w:color w:val="000000"/>
          <w:szCs w:val="28"/>
        </w:rPr>
      </w:pPr>
      <w:r w:rsidRPr="00B32CDA">
        <w:rPr>
          <w:color w:val="000000"/>
          <w:szCs w:val="28"/>
        </w:rPr>
        <w:t>3. Эффективн</w:t>
      </w:r>
      <w:r w:rsidR="00775095">
        <w:rPr>
          <w:color w:val="000000"/>
          <w:szCs w:val="28"/>
        </w:rPr>
        <w:t>о</w:t>
      </w:r>
      <w:r w:rsidRPr="00B32CDA">
        <w:rPr>
          <w:color w:val="000000"/>
          <w:szCs w:val="28"/>
        </w:rPr>
        <w:t>сть пр</w:t>
      </w:r>
      <w:r w:rsidR="00775095">
        <w:rPr>
          <w:color w:val="000000"/>
          <w:szCs w:val="28"/>
        </w:rPr>
        <w:t>о</w:t>
      </w:r>
      <w:r w:rsidRPr="00B32CDA">
        <w:rPr>
          <w:color w:val="000000"/>
          <w:szCs w:val="28"/>
        </w:rPr>
        <w:t>изв</w:t>
      </w:r>
      <w:r w:rsidR="00775095">
        <w:rPr>
          <w:color w:val="000000"/>
          <w:szCs w:val="28"/>
        </w:rPr>
        <w:t>о</w:t>
      </w:r>
      <w:r w:rsidRPr="00B32CDA">
        <w:rPr>
          <w:color w:val="000000"/>
          <w:szCs w:val="28"/>
        </w:rPr>
        <w:t>дств</w:t>
      </w:r>
      <w:r w:rsidR="00775095">
        <w:rPr>
          <w:color w:val="000000"/>
          <w:szCs w:val="28"/>
        </w:rPr>
        <w:t>а</w:t>
      </w:r>
      <w:r w:rsidRPr="00B32CDA">
        <w:rPr>
          <w:color w:val="000000"/>
          <w:szCs w:val="28"/>
        </w:rPr>
        <w:t xml:space="preserve"> т</w:t>
      </w:r>
      <w:r w:rsidR="00775095">
        <w:rPr>
          <w:color w:val="000000"/>
          <w:szCs w:val="28"/>
        </w:rPr>
        <w:t>о</w:t>
      </w:r>
      <w:r w:rsidRPr="00B32CDA">
        <w:rPr>
          <w:color w:val="000000"/>
          <w:szCs w:val="28"/>
        </w:rPr>
        <w:t>в</w:t>
      </w:r>
      <w:r w:rsidR="00775095">
        <w:rPr>
          <w:color w:val="000000"/>
          <w:szCs w:val="28"/>
        </w:rPr>
        <w:t>а</w:t>
      </w:r>
      <w:r w:rsidRPr="00B32CDA">
        <w:rPr>
          <w:color w:val="000000"/>
          <w:szCs w:val="28"/>
        </w:rPr>
        <w:t>р</w:t>
      </w:r>
      <w:r w:rsidR="00775095">
        <w:rPr>
          <w:color w:val="000000"/>
          <w:szCs w:val="28"/>
        </w:rPr>
        <w:t>о</w:t>
      </w:r>
      <w:r w:rsidRPr="00B32CDA">
        <w:rPr>
          <w:color w:val="000000"/>
          <w:szCs w:val="28"/>
        </w:rPr>
        <w:t>в с</w:t>
      </w:r>
      <w:r w:rsidR="00775095">
        <w:rPr>
          <w:color w:val="000000"/>
          <w:szCs w:val="28"/>
        </w:rPr>
        <w:t>о</w:t>
      </w:r>
      <w:r w:rsidRPr="00B32CDA">
        <w:rPr>
          <w:color w:val="000000"/>
          <w:szCs w:val="28"/>
        </w:rPr>
        <w:t>ст</w:t>
      </w:r>
      <w:r w:rsidR="00775095">
        <w:rPr>
          <w:color w:val="000000"/>
          <w:szCs w:val="28"/>
        </w:rPr>
        <w:t>о</w:t>
      </w:r>
      <w:r w:rsidRPr="00B32CDA">
        <w:rPr>
          <w:color w:val="000000"/>
          <w:szCs w:val="28"/>
        </w:rPr>
        <w:t>ит в исп</w:t>
      </w:r>
      <w:r w:rsidR="00775095">
        <w:rPr>
          <w:color w:val="000000"/>
          <w:szCs w:val="28"/>
        </w:rPr>
        <w:t>о</w:t>
      </w:r>
      <w:r w:rsidRPr="00B32CDA">
        <w:rPr>
          <w:color w:val="000000"/>
          <w:szCs w:val="28"/>
        </w:rPr>
        <w:t>льз</w:t>
      </w:r>
      <w:r w:rsidR="00775095">
        <w:rPr>
          <w:color w:val="000000"/>
          <w:szCs w:val="28"/>
        </w:rPr>
        <w:t>о</w:t>
      </w:r>
      <w:r w:rsidRPr="00B32CDA">
        <w:rPr>
          <w:color w:val="000000"/>
          <w:szCs w:val="28"/>
        </w:rPr>
        <w:t>в</w:t>
      </w:r>
      <w:r w:rsidR="00775095">
        <w:rPr>
          <w:color w:val="000000"/>
          <w:szCs w:val="28"/>
        </w:rPr>
        <w:t>а</w:t>
      </w:r>
      <w:r w:rsidRPr="00B32CDA">
        <w:rPr>
          <w:color w:val="000000"/>
          <w:szCs w:val="28"/>
        </w:rPr>
        <w:t xml:space="preserve">нии </w:t>
      </w:r>
      <w:r w:rsidRPr="00B32CDA">
        <w:rPr>
          <w:color w:val="000000"/>
          <w:szCs w:val="28"/>
        </w:rPr>
        <w:lastRenderedPageBreak/>
        <w:t>миним</w:t>
      </w:r>
      <w:r w:rsidR="00775095">
        <w:rPr>
          <w:color w:val="000000"/>
          <w:szCs w:val="28"/>
        </w:rPr>
        <w:t>а</w:t>
      </w:r>
      <w:r w:rsidRPr="00B32CDA">
        <w:rPr>
          <w:color w:val="000000"/>
          <w:szCs w:val="28"/>
        </w:rPr>
        <w:t>льн</w:t>
      </w:r>
      <w:r w:rsidR="00775095">
        <w:rPr>
          <w:color w:val="000000"/>
          <w:szCs w:val="28"/>
        </w:rPr>
        <w:t>о</w:t>
      </w:r>
      <w:r w:rsidRPr="00B32CDA">
        <w:rPr>
          <w:color w:val="000000"/>
          <w:szCs w:val="28"/>
        </w:rPr>
        <w:t>г</w:t>
      </w:r>
      <w:r w:rsidR="00775095">
        <w:rPr>
          <w:color w:val="000000"/>
          <w:szCs w:val="28"/>
        </w:rPr>
        <w:t>о</w:t>
      </w:r>
      <w:r w:rsidRPr="00B32CDA">
        <w:rPr>
          <w:color w:val="000000"/>
          <w:szCs w:val="28"/>
        </w:rPr>
        <w:t xml:space="preserve"> к</w:t>
      </w:r>
      <w:r w:rsidR="00775095">
        <w:rPr>
          <w:color w:val="000000"/>
          <w:szCs w:val="28"/>
        </w:rPr>
        <w:t>о</w:t>
      </w:r>
      <w:r w:rsidRPr="00B32CDA">
        <w:rPr>
          <w:color w:val="000000"/>
          <w:szCs w:val="28"/>
        </w:rPr>
        <w:t>личеств</w:t>
      </w:r>
      <w:r w:rsidR="00775095">
        <w:rPr>
          <w:color w:val="000000"/>
          <w:szCs w:val="28"/>
        </w:rPr>
        <w:t>а</w:t>
      </w:r>
      <w:r w:rsidRPr="00B32CDA">
        <w:rPr>
          <w:color w:val="000000"/>
          <w:szCs w:val="28"/>
        </w:rPr>
        <w:t xml:space="preserve"> рес</w:t>
      </w:r>
      <w:r w:rsidR="00775095">
        <w:rPr>
          <w:color w:val="000000"/>
          <w:szCs w:val="28"/>
        </w:rPr>
        <w:t>у</w:t>
      </w:r>
      <w:r w:rsidRPr="00B32CDA">
        <w:rPr>
          <w:color w:val="000000"/>
          <w:szCs w:val="28"/>
        </w:rPr>
        <w:t>рс</w:t>
      </w:r>
      <w:r w:rsidR="00775095">
        <w:rPr>
          <w:color w:val="000000"/>
          <w:szCs w:val="28"/>
        </w:rPr>
        <w:t>о</w:t>
      </w:r>
      <w:r w:rsidRPr="00B32CDA">
        <w:rPr>
          <w:color w:val="000000"/>
          <w:szCs w:val="28"/>
        </w:rPr>
        <w:t>в для пр</w:t>
      </w:r>
      <w:r w:rsidR="00775095">
        <w:rPr>
          <w:color w:val="000000"/>
          <w:szCs w:val="28"/>
        </w:rPr>
        <w:t>о</w:t>
      </w:r>
      <w:r w:rsidRPr="00B32CDA">
        <w:rPr>
          <w:color w:val="000000"/>
          <w:szCs w:val="28"/>
        </w:rPr>
        <w:t>изв</w:t>
      </w:r>
      <w:r w:rsidR="00775095">
        <w:rPr>
          <w:color w:val="000000"/>
          <w:szCs w:val="28"/>
        </w:rPr>
        <w:t>о</w:t>
      </w:r>
      <w:r w:rsidRPr="00B32CDA">
        <w:rPr>
          <w:color w:val="000000"/>
          <w:szCs w:val="28"/>
        </w:rPr>
        <w:t>дств</w:t>
      </w:r>
      <w:r w:rsidR="00775095">
        <w:rPr>
          <w:color w:val="000000"/>
          <w:szCs w:val="28"/>
        </w:rPr>
        <w:t>а</w:t>
      </w:r>
      <w:r w:rsidRPr="00B32CDA">
        <w:rPr>
          <w:color w:val="000000"/>
          <w:szCs w:val="28"/>
        </w:rPr>
        <w:t xml:space="preserve"> д</w:t>
      </w:r>
      <w:r w:rsidR="00775095">
        <w:rPr>
          <w:color w:val="000000"/>
          <w:szCs w:val="28"/>
        </w:rPr>
        <w:t>а</w:t>
      </w:r>
      <w:r w:rsidRPr="00B32CDA">
        <w:rPr>
          <w:color w:val="000000"/>
          <w:szCs w:val="28"/>
        </w:rPr>
        <w:t>нн</w:t>
      </w:r>
      <w:r w:rsidR="00775095">
        <w:rPr>
          <w:color w:val="000000"/>
          <w:szCs w:val="28"/>
        </w:rPr>
        <w:t>о</w:t>
      </w:r>
      <w:r w:rsidRPr="00B32CDA">
        <w:rPr>
          <w:color w:val="000000"/>
          <w:szCs w:val="28"/>
        </w:rPr>
        <w:t>г</w:t>
      </w:r>
      <w:r w:rsidR="00775095">
        <w:rPr>
          <w:color w:val="000000"/>
          <w:szCs w:val="28"/>
        </w:rPr>
        <w:t>оо</w:t>
      </w:r>
      <w:r w:rsidRPr="00B32CDA">
        <w:rPr>
          <w:color w:val="000000"/>
          <w:szCs w:val="28"/>
        </w:rPr>
        <w:t>бъем</w:t>
      </w:r>
      <w:r w:rsidR="00775095">
        <w:rPr>
          <w:color w:val="000000"/>
          <w:szCs w:val="28"/>
        </w:rPr>
        <w:t>а</w:t>
      </w:r>
      <w:r w:rsidRPr="00B32CDA">
        <w:rPr>
          <w:color w:val="000000"/>
          <w:szCs w:val="28"/>
        </w:rPr>
        <w:t xml:space="preserve"> т</w:t>
      </w:r>
      <w:r w:rsidR="00775095">
        <w:rPr>
          <w:color w:val="000000"/>
          <w:szCs w:val="28"/>
        </w:rPr>
        <w:t>о</w:t>
      </w:r>
      <w:r w:rsidRPr="00B32CDA">
        <w:rPr>
          <w:color w:val="000000"/>
          <w:szCs w:val="28"/>
        </w:rPr>
        <w:t>в</w:t>
      </w:r>
      <w:r w:rsidR="00775095">
        <w:rPr>
          <w:color w:val="000000"/>
          <w:szCs w:val="28"/>
        </w:rPr>
        <w:t>а</w:t>
      </w:r>
      <w:r w:rsidRPr="00B32CDA">
        <w:rPr>
          <w:color w:val="000000"/>
          <w:szCs w:val="28"/>
        </w:rPr>
        <w:t>р</w:t>
      </w:r>
      <w:r w:rsidR="00775095">
        <w:rPr>
          <w:color w:val="000000"/>
          <w:szCs w:val="28"/>
        </w:rPr>
        <w:t>о</w:t>
      </w:r>
      <w:r w:rsidRPr="00B32CDA">
        <w:rPr>
          <w:color w:val="000000"/>
          <w:szCs w:val="28"/>
        </w:rPr>
        <w:t xml:space="preserve">в и </w:t>
      </w:r>
      <w:r w:rsidR="00775095">
        <w:rPr>
          <w:color w:val="000000"/>
          <w:szCs w:val="28"/>
        </w:rPr>
        <w:t>о</w:t>
      </w:r>
      <w:r w:rsidRPr="00B32CDA">
        <w:rPr>
          <w:color w:val="000000"/>
          <w:szCs w:val="28"/>
        </w:rPr>
        <w:t>к</w:t>
      </w:r>
      <w:r w:rsidR="00775095">
        <w:rPr>
          <w:color w:val="000000"/>
          <w:szCs w:val="28"/>
        </w:rPr>
        <w:t>а</w:t>
      </w:r>
      <w:r w:rsidRPr="00B32CDA">
        <w:rPr>
          <w:color w:val="000000"/>
          <w:szCs w:val="28"/>
        </w:rPr>
        <w:t>з</w:t>
      </w:r>
      <w:r w:rsidR="00775095">
        <w:rPr>
          <w:color w:val="000000"/>
          <w:szCs w:val="28"/>
        </w:rPr>
        <w:t>а</w:t>
      </w:r>
      <w:r w:rsidRPr="00B32CDA">
        <w:rPr>
          <w:color w:val="000000"/>
          <w:szCs w:val="28"/>
        </w:rPr>
        <w:t xml:space="preserve">ния </w:t>
      </w:r>
      <w:r w:rsidR="00775095">
        <w:rPr>
          <w:color w:val="000000"/>
          <w:szCs w:val="28"/>
        </w:rPr>
        <w:t>у</w:t>
      </w:r>
      <w:r w:rsidRPr="00B32CDA">
        <w:rPr>
          <w:color w:val="000000"/>
          <w:szCs w:val="28"/>
        </w:rPr>
        <w:t>сл</w:t>
      </w:r>
      <w:r w:rsidR="00775095">
        <w:rPr>
          <w:color w:val="000000"/>
          <w:szCs w:val="28"/>
        </w:rPr>
        <w:t>у</w:t>
      </w:r>
      <w:r w:rsidRPr="00B32CDA">
        <w:rPr>
          <w:color w:val="000000"/>
          <w:szCs w:val="28"/>
        </w:rPr>
        <w:t>г и в снижении р</w:t>
      </w:r>
      <w:r w:rsidR="00775095">
        <w:rPr>
          <w:color w:val="000000"/>
          <w:szCs w:val="28"/>
        </w:rPr>
        <w:t>а</w:t>
      </w:r>
      <w:r w:rsidRPr="00B32CDA">
        <w:rPr>
          <w:color w:val="000000"/>
          <w:szCs w:val="28"/>
        </w:rPr>
        <w:t>сх</w:t>
      </w:r>
      <w:r w:rsidR="00775095">
        <w:rPr>
          <w:color w:val="000000"/>
          <w:szCs w:val="28"/>
        </w:rPr>
        <w:t>о</w:t>
      </w:r>
      <w:r w:rsidRPr="00B32CDA">
        <w:rPr>
          <w:color w:val="000000"/>
          <w:szCs w:val="28"/>
        </w:rPr>
        <w:t>д</w:t>
      </w:r>
      <w:r w:rsidR="00775095">
        <w:rPr>
          <w:color w:val="000000"/>
          <w:szCs w:val="28"/>
        </w:rPr>
        <w:t>о</w:t>
      </w:r>
      <w:r w:rsidRPr="00B32CDA">
        <w:rPr>
          <w:color w:val="000000"/>
          <w:szCs w:val="28"/>
        </w:rPr>
        <w:t>в н</w:t>
      </w:r>
      <w:r w:rsidR="00775095">
        <w:rPr>
          <w:color w:val="000000"/>
          <w:szCs w:val="28"/>
        </w:rPr>
        <w:t>а</w:t>
      </w:r>
      <w:r w:rsidRPr="00B32CDA">
        <w:rPr>
          <w:color w:val="000000"/>
          <w:szCs w:val="28"/>
        </w:rPr>
        <w:t xml:space="preserve"> единиц</w:t>
      </w:r>
      <w:r w:rsidR="00775095">
        <w:rPr>
          <w:color w:val="000000"/>
          <w:szCs w:val="28"/>
        </w:rPr>
        <w:t>у</w:t>
      </w:r>
      <w:r w:rsidRPr="00B32CDA">
        <w:rPr>
          <w:color w:val="000000"/>
          <w:szCs w:val="28"/>
        </w:rPr>
        <w:t xml:space="preserve"> пр</w:t>
      </w:r>
      <w:r w:rsidR="00775095">
        <w:rPr>
          <w:color w:val="000000"/>
          <w:szCs w:val="28"/>
        </w:rPr>
        <w:t>о</w:t>
      </w:r>
      <w:r w:rsidRPr="00B32CDA">
        <w:rPr>
          <w:color w:val="000000"/>
          <w:szCs w:val="28"/>
        </w:rPr>
        <w:t>д</w:t>
      </w:r>
      <w:r w:rsidR="00775095">
        <w:rPr>
          <w:color w:val="000000"/>
          <w:szCs w:val="28"/>
        </w:rPr>
        <w:t>у</w:t>
      </w:r>
      <w:r w:rsidRPr="00B32CDA">
        <w:rPr>
          <w:color w:val="000000"/>
          <w:szCs w:val="28"/>
        </w:rPr>
        <w:t>кции (р</w:t>
      </w:r>
      <w:r w:rsidR="00775095">
        <w:rPr>
          <w:color w:val="000000"/>
          <w:szCs w:val="28"/>
        </w:rPr>
        <w:t>а</w:t>
      </w:r>
      <w:r w:rsidRPr="00B32CDA">
        <w:rPr>
          <w:color w:val="000000"/>
          <w:szCs w:val="28"/>
        </w:rPr>
        <w:t>б</w:t>
      </w:r>
      <w:r w:rsidR="00775095">
        <w:rPr>
          <w:color w:val="000000"/>
          <w:szCs w:val="28"/>
        </w:rPr>
        <w:t>о</w:t>
      </w:r>
      <w:r w:rsidRPr="00B32CDA">
        <w:rPr>
          <w:color w:val="000000"/>
          <w:szCs w:val="28"/>
        </w:rPr>
        <w:t xml:space="preserve">т, </w:t>
      </w:r>
      <w:r w:rsidR="00775095">
        <w:rPr>
          <w:color w:val="000000"/>
          <w:szCs w:val="28"/>
        </w:rPr>
        <w:t>у</w:t>
      </w:r>
      <w:r w:rsidRPr="00B32CDA">
        <w:rPr>
          <w:color w:val="000000"/>
          <w:szCs w:val="28"/>
        </w:rPr>
        <w:t>сл</w:t>
      </w:r>
      <w:r w:rsidR="00775095">
        <w:rPr>
          <w:color w:val="000000"/>
          <w:szCs w:val="28"/>
        </w:rPr>
        <w:t>у</w:t>
      </w:r>
      <w:r w:rsidRPr="00B32CDA">
        <w:rPr>
          <w:color w:val="000000"/>
          <w:szCs w:val="28"/>
        </w:rPr>
        <w:t>г).</w:t>
      </w:r>
    </w:p>
    <w:p w:rsidR="00933D37" w:rsidRPr="00B32CDA" w:rsidRDefault="00933D37" w:rsidP="001315C1">
      <w:pPr>
        <w:shd w:val="clear" w:color="auto" w:fill="FFFFFF"/>
        <w:ind w:firstLine="567"/>
        <w:rPr>
          <w:color w:val="000000"/>
          <w:szCs w:val="28"/>
        </w:rPr>
      </w:pPr>
      <w:r w:rsidRPr="00B32CDA">
        <w:rPr>
          <w:color w:val="000000"/>
          <w:szCs w:val="28"/>
        </w:rPr>
        <w:t>Вт</w:t>
      </w:r>
      <w:r w:rsidR="00775095">
        <w:rPr>
          <w:color w:val="000000"/>
          <w:szCs w:val="28"/>
        </w:rPr>
        <w:t>о</w:t>
      </w:r>
      <w:r w:rsidRPr="00B32CDA">
        <w:rPr>
          <w:color w:val="000000"/>
          <w:szCs w:val="28"/>
        </w:rPr>
        <w:t>р</w:t>
      </w:r>
      <w:r w:rsidR="00775095">
        <w:rPr>
          <w:color w:val="000000"/>
          <w:szCs w:val="28"/>
        </w:rPr>
        <w:t>о</w:t>
      </w:r>
      <w:r w:rsidRPr="00B32CDA">
        <w:rPr>
          <w:color w:val="000000"/>
          <w:szCs w:val="28"/>
        </w:rPr>
        <w:t>й п</w:t>
      </w:r>
      <w:r w:rsidR="00775095">
        <w:rPr>
          <w:color w:val="000000"/>
          <w:szCs w:val="28"/>
        </w:rPr>
        <w:t>о</w:t>
      </w:r>
      <w:r w:rsidRPr="00B32CDA">
        <w:rPr>
          <w:color w:val="000000"/>
          <w:szCs w:val="28"/>
        </w:rPr>
        <w:t>к</w:t>
      </w:r>
      <w:r w:rsidR="00775095">
        <w:rPr>
          <w:color w:val="000000"/>
          <w:szCs w:val="28"/>
        </w:rPr>
        <w:t>а</w:t>
      </w:r>
      <w:r w:rsidRPr="00B32CDA">
        <w:rPr>
          <w:color w:val="000000"/>
          <w:szCs w:val="28"/>
        </w:rPr>
        <w:t>з</w:t>
      </w:r>
      <w:r w:rsidR="00775095">
        <w:rPr>
          <w:color w:val="000000"/>
          <w:szCs w:val="28"/>
        </w:rPr>
        <w:t>а</w:t>
      </w:r>
      <w:r w:rsidRPr="00B32CDA">
        <w:rPr>
          <w:color w:val="000000"/>
          <w:szCs w:val="28"/>
        </w:rPr>
        <w:t>тель эффективн</w:t>
      </w:r>
      <w:r w:rsidR="00775095">
        <w:rPr>
          <w:color w:val="000000"/>
          <w:szCs w:val="28"/>
        </w:rPr>
        <w:t>о</w:t>
      </w:r>
      <w:r w:rsidRPr="00B32CDA">
        <w:rPr>
          <w:color w:val="000000"/>
          <w:szCs w:val="28"/>
        </w:rPr>
        <w:t>сти (из трех н</w:t>
      </w:r>
      <w:r w:rsidR="00775095">
        <w:rPr>
          <w:color w:val="000000"/>
          <w:szCs w:val="28"/>
        </w:rPr>
        <w:t>а</w:t>
      </w:r>
      <w:r w:rsidRPr="00B32CDA">
        <w:rPr>
          <w:color w:val="000000"/>
          <w:szCs w:val="28"/>
        </w:rPr>
        <w:t>зв</w:t>
      </w:r>
      <w:r w:rsidR="00775095">
        <w:rPr>
          <w:color w:val="000000"/>
          <w:szCs w:val="28"/>
        </w:rPr>
        <w:t>а</w:t>
      </w:r>
      <w:r w:rsidRPr="00B32CDA">
        <w:rPr>
          <w:color w:val="000000"/>
          <w:szCs w:val="28"/>
        </w:rPr>
        <w:t>нных выше) является скв</w:t>
      </w:r>
      <w:r w:rsidR="00775095">
        <w:rPr>
          <w:color w:val="000000"/>
          <w:szCs w:val="28"/>
        </w:rPr>
        <w:t>о</w:t>
      </w:r>
      <w:r w:rsidRPr="00B32CDA">
        <w:rPr>
          <w:color w:val="000000"/>
          <w:szCs w:val="28"/>
        </w:rPr>
        <w:t>зным, к</w:t>
      </w:r>
      <w:r w:rsidR="00775095">
        <w:rPr>
          <w:color w:val="000000"/>
          <w:szCs w:val="28"/>
        </w:rPr>
        <w:t>о</w:t>
      </w:r>
      <w:r w:rsidRPr="00B32CDA">
        <w:rPr>
          <w:color w:val="000000"/>
          <w:szCs w:val="28"/>
        </w:rPr>
        <w:t>т</w:t>
      </w:r>
      <w:r w:rsidR="00775095">
        <w:rPr>
          <w:color w:val="000000"/>
          <w:szCs w:val="28"/>
        </w:rPr>
        <w:t>о</w:t>
      </w:r>
      <w:r w:rsidRPr="00B32CDA">
        <w:rPr>
          <w:color w:val="000000"/>
          <w:szCs w:val="28"/>
        </w:rPr>
        <w:t>рый исп</w:t>
      </w:r>
      <w:r w:rsidR="00775095">
        <w:rPr>
          <w:color w:val="000000"/>
          <w:szCs w:val="28"/>
        </w:rPr>
        <w:t>о</w:t>
      </w:r>
      <w:r w:rsidRPr="00B32CDA">
        <w:rPr>
          <w:color w:val="000000"/>
          <w:szCs w:val="28"/>
        </w:rPr>
        <w:t>льз</w:t>
      </w:r>
      <w:r w:rsidR="00775095">
        <w:rPr>
          <w:color w:val="000000"/>
          <w:szCs w:val="28"/>
        </w:rPr>
        <w:t>у</w:t>
      </w:r>
      <w:r w:rsidRPr="00B32CDA">
        <w:rPr>
          <w:color w:val="000000"/>
          <w:szCs w:val="28"/>
        </w:rPr>
        <w:t xml:space="preserve">ется при ее </w:t>
      </w:r>
      <w:r w:rsidR="00775095">
        <w:rPr>
          <w:color w:val="000000"/>
          <w:szCs w:val="28"/>
        </w:rPr>
        <w:t>о</w:t>
      </w:r>
      <w:r w:rsidRPr="00B32CDA">
        <w:rPr>
          <w:color w:val="000000"/>
          <w:szCs w:val="28"/>
        </w:rPr>
        <w:t>ценке п</w:t>
      </w:r>
      <w:r w:rsidR="00775095">
        <w:rPr>
          <w:color w:val="000000"/>
          <w:szCs w:val="28"/>
        </w:rPr>
        <w:t>оо</w:t>
      </w:r>
      <w:r w:rsidRPr="00B32CDA">
        <w:rPr>
          <w:color w:val="000000"/>
          <w:szCs w:val="28"/>
        </w:rPr>
        <w:t>тр</w:t>
      </w:r>
      <w:r w:rsidR="00775095">
        <w:rPr>
          <w:color w:val="000000"/>
          <w:szCs w:val="28"/>
        </w:rPr>
        <w:t>а</w:t>
      </w:r>
      <w:r w:rsidRPr="00B32CDA">
        <w:rPr>
          <w:color w:val="000000"/>
          <w:szCs w:val="28"/>
        </w:rPr>
        <w:t>сли, р</w:t>
      </w:r>
      <w:r w:rsidR="00775095">
        <w:rPr>
          <w:color w:val="000000"/>
          <w:szCs w:val="28"/>
        </w:rPr>
        <w:t>а</w:t>
      </w:r>
      <w:r w:rsidRPr="00B32CDA">
        <w:rPr>
          <w:color w:val="000000"/>
          <w:szCs w:val="28"/>
        </w:rPr>
        <w:t>зличным сфер</w:t>
      </w:r>
      <w:r w:rsidR="00775095">
        <w:rPr>
          <w:color w:val="000000"/>
          <w:szCs w:val="28"/>
        </w:rPr>
        <w:t>а</w:t>
      </w:r>
      <w:r w:rsidRPr="00B32CDA">
        <w:rPr>
          <w:color w:val="000000"/>
          <w:szCs w:val="28"/>
        </w:rPr>
        <w:t>м и в цел</w:t>
      </w:r>
      <w:r w:rsidR="00775095">
        <w:rPr>
          <w:color w:val="000000"/>
          <w:szCs w:val="28"/>
        </w:rPr>
        <w:t>о</w:t>
      </w:r>
      <w:r w:rsidRPr="00B32CDA">
        <w:rPr>
          <w:color w:val="000000"/>
          <w:szCs w:val="28"/>
        </w:rPr>
        <w:t>м п</w:t>
      </w:r>
      <w:r w:rsidR="00775095">
        <w:rPr>
          <w:color w:val="000000"/>
          <w:szCs w:val="28"/>
        </w:rPr>
        <w:t>о</w:t>
      </w:r>
      <w:r w:rsidRPr="00B32CDA">
        <w:rPr>
          <w:color w:val="000000"/>
          <w:szCs w:val="28"/>
        </w:rPr>
        <w:t xml:space="preserve"> эк</w:t>
      </w:r>
      <w:r w:rsidR="00775095">
        <w:rPr>
          <w:color w:val="000000"/>
          <w:szCs w:val="28"/>
        </w:rPr>
        <w:t>о</w:t>
      </w:r>
      <w:r w:rsidRPr="00B32CDA">
        <w:rPr>
          <w:color w:val="000000"/>
          <w:szCs w:val="28"/>
        </w:rPr>
        <w:t>н</w:t>
      </w:r>
      <w:r w:rsidR="00775095">
        <w:rPr>
          <w:color w:val="000000"/>
          <w:szCs w:val="28"/>
        </w:rPr>
        <w:t>о</w:t>
      </w:r>
      <w:r w:rsidRPr="00B32CDA">
        <w:rPr>
          <w:color w:val="000000"/>
          <w:szCs w:val="28"/>
        </w:rPr>
        <w:t>мике стр</w:t>
      </w:r>
      <w:r w:rsidR="00775095">
        <w:rPr>
          <w:color w:val="000000"/>
          <w:szCs w:val="28"/>
        </w:rPr>
        <w:t>а</w:t>
      </w:r>
      <w:r w:rsidRPr="00B32CDA">
        <w:rPr>
          <w:color w:val="000000"/>
          <w:szCs w:val="28"/>
        </w:rPr>
        <w:t>ны.</w:t>
      </w:r>
    </w:p>
    <w:p w:rsidR="00933D37" w:rsidRPr="00B32CDA" w:rsidRDefault="00933D37" w:rsidP="001315C1">
      <w:pPr>
        <w:shd w:val="clear" w:color="auto" w:fill="FFFFFF"/>
        <w:ind w:firstLine="567"/>
        <w:rPr>
          <w:color w:val="000000"/>
          <w:szCs w:val="28"/>
        </w:rPr>
      </w:pPr>
      <w:r w:rsidRPr="00B32CDA">
        <w:rPr>
          <w:color w:val="000000"/>
          <w:szCs w:val="28"/>
        </w:rPr>
        <w:t>Эффективн</w:t>
      </w:r>
      <w:r w:rsidR="00775095">
        <w:rPr>
          <w:color w:val="000000"/>
          <w:szCs w:val="28"/>
        </w:rPr>
        <w:t>о</w:t>
      </w:r>
      <w:r w:rsidRPr="00B32CDA">
        <w:rPr>
          <w:color w:val="000000"/>
          <w:szCs w:val="28"/>
        </w:rPr>
        <w:t>сть в сфере эк</w:t>
      </w:r>
      <w:r w:rsidR="00775095">
        <w:rPr>
          <w:color w:val="000000"/>
          <w:szCs w:val="28"/>
        </w:rPr>
        <w:t>о</w:t>
      </w:r>
      <w:r w:rsidRPr="00B32CDA">
        <w:rPr>
          <w:color w:val="000000"/>
          <w:szCs w:val="28"/>
        </w:rPr>
        <w:t>н</w:t>
      </w:r>
      <w:r w:rsidR="00775095">
        <w:rPr>
          <w:color w:val="000000"/>
          <w:szCs w:val="28"/>
        </w:rPr>
        <w:t>о</w:t>
      </w:r>
      <w:r w:rsidRPr="00B32CDA">
        <w:rPr>
          <w:color w:val="000000"/>
          <w:szCs w:val="28"/>
        </w:rPr>
        <w:t>мики – в</w:t>
      </w:r>
      <w:r w:rsidR="00775095">
        <w:rPr>
          <w:color w:val="000000"/>
          <w:szCs w:val="28"/>
        </w:rPr>
        <w:t>о</w:t>
      </w:r>
      <w:r w:rsidRPr="00B32CDA">
        <w:rPr>
          <w:color w:val="000000"/>
          <w:szCs w:val="28"/>
        </w:rPr>
        <w:t>спр</w:t>
      </w:r>
      <w:r w:rsidR="00775095">
        <w:rPr>
          <w:color w:val="000000"/>
          <w:szCs w:val="28"/>
        </w:rPr>
        <w:t>о</w:t>
      </w:r>
      <w:r w:rsidRPr="00B32CDA">
        <w:rPr>
          <w:color w:val="000000"/>
          <w:szCs w:val="28"/>
        </w:rPr>
        <w:t>изв</w:t>
      </w:r>
      <w:r w:rsidR="00775095">
        <w:rPr>
          <w:color w:val="000000"/>
          <w:szCs w:val="28"/>
        </w:rPr>
        <w:t>о</w:t>
      </w:r>
      <w:r w:rsidRPr="00B32CDA">
        <w:rPr>
          <w:color w:val="000000"/>
          <w:szCs w:val="28"/>
        </w:rPr>
        <w:t>дственн</w:t>
      </w:r>
      <w:r w:rsidR="00775095">
        <w:rPr>
          <w:color w:val="000000"/>
          <w:szCs w:val="28"/>
        </w:rPr>
        <w:t>а</w:t>
      </w:r>
      <w:r w:rsidRPr="00B32CDA">
        <w:rPr>
          <w:color w:val="000000"/>
          <w:szCs w:val="28"/>
        </w:rPr>
        <w:t>я к</w:t>
      </w:r>
      <w:r w:rsidR="00775095">
        <w:rPr>
          <w:color w:val="000000"/>
          <w:szCs w:val="28"/>
        </w:rPr>
        <w:t>а</w:t>
      </w:r>
      <w:r w:rsidRPr="00B32CDA">
        <w:rPr>
          <w:color w:val="000000"/>
          <w:szCs w:val="28"/>
        </w:rPr>
        <w:t>тег</w:t>
      </w:r>
      <w:r w:rsidR="00775095">
        <w:rPr>
          <w:color w:val="000000"/>
          <w:szCs w:val="28"/>
        </w:rPr>
        <w:t>о</w:t>
      </w:r>
      <w:r w:rsidRPr="00B32CDA">
        <w:rPr>
          <w:color w:val="000000"/>
          <w:szCs w:val="28"/>
        </w:rPr>
        <w:t>рия. В рез</w:t>
      </w:r>
      <w:r w:rsidR="00775095">
        <w:rPr>
          <w:color w:val="000000"/>
          <w:szCs w:val="28"/>
        </w:rPr>
        <w:t>у</w:t>
      </w:r>
      <w:r w:rsidRPr="00B32CDA">
        <w:rPr>
          <w:color w:val="000000"/>
          <w:szCs w:val="28"/>
        </w:rPr>
        <w:t>льт</w:t>
      </w:r>
      <w:r w:rsidR="00775095">
        <w:rPr>
          <w:color w:val="000000"/>
          <w:szCs w:val="28"/>
        </w:rPr>
        <w:t>а</w:t>
      </w:r>
      <w:r w:rsidRPr="00B32CDA">
        <w:rPr>
          <w:color w:val="000000"/>
          <w:szCs w:val="28"/>
        </w:rPr>
        <w:t>те движения пр</w:t>
      </w:r>
      <w:r w:rsidR="00775095">
        <w:rPr>
          <w:color w:val="000000"/>
          <w:szCs w:val="28"/>
        </w:rPr>
        <w:t>о</w:t>
      </w:r>
      <w:r w:rsidRPr="00B32CDA">
        <w:rPr>
          <w:color w:val="000000"/>
          <w:szCs w:val="28"/>
        </w:rPr>
        <w:t>д</w:t>
      </w:r>
      <w:r w:rsidR="00775095">
        <w:rPr>
          <w:color w:val="000000"/>
          <w:szCs w:val="28"/>
        </w:rPr>
        <w:t>у</w:t>
      </w:r>
      <w:r w:rsidRPr="00B32CDA">
        <w:rPr>
          <w:color w:val="000000"/>
          <w:szCs w:val="28"/>
        </w:rPr>
        <w:t>кции через ф</w:t>
      </w:r>
      <w:r w:rsidR="00775095">
        <w:rPr>
          <w:color w:val="000000"/>
          <w:szCs w:val="28"/>
        </w:rPr>
        <w:t>а</w:t>
      </w:r>
      <w:r w:rsidRPr="00B32CDA">
        <w:rPr>
          <w:color w:val="000000"/>
          <w:szCs w:val="28"/>
        </w:rPr>
        <w:t>зы в</w:t>
      </w:r>
      <w:r w:rsidR="00775095">
        <w:rPr>
          <w:color w:val="000000"/>
          <w:szCs w:val="28"/>
        </w:rPr>
        <w:t>о</w:t>
      </w:r>
      <w:r w:rsidRPr="00B32CDA">
        <w:rPr>
          <w:color w:val="000000"/>
          <w:szCs w:val="28"/>
        </w:rPr>
        <w:t>спр</w:t>
      </w:r>
      <w:r w:rsidR="00775095">
        <w:rPr>
          <w:color w:val="000000"/>
          <w:szCs w:val="28"/>
        </w:rPr>
        <w:t>о</w:t>
      </w:r>
      <w:r w:rsidRPr="00B32CDA">
        <w:rPr>
          <w:color w:val="000000"/>
          <w:szCs w:val="28"/>
        </w:rPr>
        <w:t>изв</w:t>
      </w:r>
      <w:r w:rsidR="00775095">
        <w:rPr>
          <w:color w:val="000000"/>
          <w:szCs w:val="28"/>
        </w:rPr>
        <w:t>о</w:t>
      </w:r>
      <w:r w:rsidRPr="00B32CDA">
        <w:rPr>
          <w:color w:val="000000"/>
          <w:szCs w:val="28"/>
        </w:rPr>
        <w:t>дств</w:t>
      </w:r>
      <w:r w:rsidR="00775095">
        <w:rPr>
          <w:color w:val="000000"/>
          <w:szCs w:val="28"/>
        </w:rPr>
        <w:t>а</w:t>
      </w:r>
      <w:r w:rsidRPr="00B32CDA">
        <w:rPr>
          <w:color w:val="000000"/>
          <w:szCs w:val="28"/>
        </w:rPr>
        <w:t xml:space="preserve"> имеют мест</w:t>
      </w:r>
      <w:r w:rsidR="00775095">
        <w:rPr>
          <w:color w:val="000000"/>
          <w:szCs w:val="28"/>
        </w:rPr>
        <w:t>о</w:t>
      </w:r>
      <w:r w:rsidRPr="00B32CDA">
        <w:rPr>
          <w:color w:val="000000"/>
          <w:szCs w:val="28"/>
        </w:rPr>
        <w:t xml:space="preserve"> эк</w:t>
      </w:r>
      <w:r w:rsidR="00775095">
        <w:rPr>
          <w:color w:val="000000"/>
          <w:szCs w:val="28"/>
        </w:rPr>
        <w:t>о</w:t>
      </w:r>
      <w:r w:rsidRPr="00B32CDA">
        <w:rPr>
          <w:color w:val="000000"/>
          <w:szCs w:val="28"/>
        </w:rPr>
        <w:t>н</w:t>
      </w:r>
      <w:r w:rsidR="00775095">
        <w:rPr>
          <w:color w:val="000000"/>
          <w:szCs w:val="28"/>
        </w:rPr>
        <w:t>о</w:t>
      </w:r>
      <w:r w:rsidRPr="00B32CDA">
        <w:rPr>
          <w:color w:val="000000"/>
          <w:szCs w:val="28"/>
        </w:rPr>
        <w:t xml:space="preserve">мические </w:t>
      </w:r>
      <w:r w:rsidR="00775095">
        <w:rPr>
          <w:color w:val="000000"/>
          <w:szCs w:val="28"/>
        </w:rPr>
        <w:t>о</w:t>
      </w:r>
      <w:r w:rsidRPr="00B32CDA">
        <w:rPr>
          <w:color w:val="000000"/>
          <w:szCs w:val="28"/>
        </w:rPr>
        <w:t>тн</w:t>
      </w:r>
      <w:r w:rsidR="00775095">
        <w:rPr>
          <w:color w:val="000000"/>
          <w:szCs w:val="28"/>
        </w:rPr>
        <w:t>о</w:t>
      </w:r>
      <w:r w:rsidRPr="00B32CDA">
        <w:rPr>
          <w:color w:val="000000"/>
          <w:szCs w:val="28"/>
        </w:rPr>
        <w:t>шения п</w:t>
      </w:r>
      <w:r w:rsidR="00775095">
        <w:rPr>
          <w:color w:val="000000"/>
          <w:szCs w:val="28"/>
        </w:rPr>
        <w:t>о</w:t>
      </w:r>
      <w:r w:rsidRPr="00B32CDA">
        <w:rPr>
          <w:color w:val="000000"/>
          <w:szCs w:val="28"/>
        </w:rPr>
        <w:t xml:space="preserve"> п</w:t>
      </w:r>
      <w:r w:rsidR="00775095">
        <w:rPr>
          <w:color w:val="000000"/>
          <w:szCs w:val="28"/>
        </w:rPr>
        <w:t>о</w:t>
      </w:r>
      <w:r w:rsidRPr="00B32CDA">
        <w:rPr>
          <w:color w:val="000000"/>
          <w:szCs w:val="28"/>
        </w:rPr>
        <w:t>в</w:t>
      </w:r>
      <w:r w:rsidR="00775095">
        <w:rPr>
          <w:color w:val="000000"/>
          <w:szCs w:val="28"/>
        </w:rPr>
        <w:t>о</w:t>
      </w:r>
      <w:r w:rsidRPr="00B32CDA">
        <w:rPr>
          <w:color w:val="000000"/>
          <w:szCs w:val="28"/>
        </w:rPr>
        <w:t>д</w:t>
      </w:r>
      <w:r w:rsidR="00775095">
        <w:rPr>
          <w:color w:val="000000"/>
          <w:szCs w:val="28"/>
        </w:rPr>
        <w:t>у</w:t>
      </w:r>
      <w:r w:rsidRPr="00B32CDA">
        <w:rPr>
          <w:color w:val="000000"/>
          <w:szCs w:val="28"/>
        </w:rPr>
        <w:t xml:space="preserve"> эффективн</w:t>
      </w:r>
      <w:r w:rsidR="00775095">
        <w:rPr>
          <w:color w:val="000000"/>
          <w:szCs w:val="28"/>
        </w:rPr>
        <w:t>о</w:t>
      </w:r>
      <w:r w:rsidRPr="00B32CDA">
        <w:rPr>
          <w:color w:val="000000"/>
          <w:szCs w:val="28"/>
        </w:rPr>
        <w:t>г</w:t>
      </w:r>
      <w:r w:rsidR="00775095">
        <w:rPr>
          <w:color w:val="000000"/>
          <w:szCs w:val="28"/>
        </w:rPr>
        <w:t>о</w:t>
      </w:r>
      <w:r w:rsidRPr="00B32CDA">
        <w:rPr>
          <w:color w:val="000000"/>
          <w:szCs w:val="28"/>
        </w:rPr>
        <w:t xml:space="preserve"> исп</w:t>
      </w:r>
      <w:r w:rsidR="00775095">
        <w:rPr>
          <w:color w:val="000000"/>
          <w:szCs w:val="28"/>
        </w:rPr>
        <w:t>о</w:t>
      </w:r>
      <w:r w:rsidRPr="00B32CDA">
        <w:rPr>
          <w:color w:val="000000"/>
          <w:szCs w:val="28"/>
        </w:rPr>
        <w:t>льз</w:t>
      </w:r>
      <w:r w:rsidR="00775095">
        <w:rPr>
          <w:color w:val="000000"/>
          <w:szCs w:val="28"/>
        </w:rPr>
        <w:t>о</w:t>
      </w:r>
      <w:r w:rsidRPr="00B32CDA">
        <w:rPr>
          <w:color w:val="000000"/>
          <w:szCs w:val="28"/>
        </w:rPr>
        <w:t>в</w:t>
      </w:r>
      <w:r w:rsidR="00775095">
        <w:rPr>
          <w:color w:val="000000"/>
          <w:szCs w:val="28"/>
        </w:rPr>
        <w:t>а</w:t>
      </w:r>
      <w:r w:rsidRPr="00B32CDA">
        <w:rPr>
          <w:color w:val="000000"/>
          <w:szCs w:val="28"/>
        </w:rPr>
        <w:t>ния рес</w:t>
      </w:r>
      <w:r w:rsidR="00775095">
        <w:rPr>
          <w:color w:val="000000"/>
          <w:szCs w:val="28"/>
        </w:rPr>
        <w:t>у</w:t>
      </w:r>
      <w:r w:rsidRPr="00B32CDA">
        <w:rPr>
          <w:color w:val="000000"/>
          <w:szCs w:val="28"/>
        </w:rPr>
        <w:t>рс</w:t>
      </w:r>
      <w:r w:rsidR="00775095">
        <w:rPr>
          <w:color w:val="000000"/>
          <w:szCs w:val="28"/>
        </w:rPr>
        <w:t>о</w:t>
      </w:r>
      <w:r w:rsidRPr="00B32CDA">
        <w:rPr>
          <w:color w:val="000000"/>
          <w:szCs w:val="28"/>
        </w:rPr>
        <w:t>в для д</w:t>
      </w:r>
      <w:r w:rsidR="00775095">
        <w:rPr>
          <w:color w:val="000000"/>
          <w:szCs w:val="28"/>
        </w:rPr>
        <w:t>о</w:t>
      </w:r>
      <w:r w:rsidRPr="00B32CDA">
        <w:rPr>
          <w:color w:val="000000"/>
          <w:szCs w:val="28"/>
        </w:rPr>
        <w:t>стижения к</w:t>
      </w:r>
      <w:r w:rsidR="00775095">
        <w:rPr>
          <w:color w:val="000000"/>
          <w:szCs w:val="28"/>
        </w:rPr>
        <w:t>о</w:t>
      </w:r>
      <w:r w:rsidRPr="00B32CDA">
        <w:rPr>
          <w:color w:val="000000"/>
          <w:szCs w:val="28"/>
        </w:rPr>
        <w:t>нечных рез</w:t>
      </w:r>
      <w:r w:rsidR="00775095">
        <w:rPr>
          <w:color w:val="000000"/>
          <w:szCs w:val="28"/>
        </w:rPr>
        <w:t>у</w:t>
      </w:r>
      <w:r w:rsidRPr="00B32CDA">
        <w:rPr>
          <w:color w:val="000000"/>
          <w:szCs w:val="28"/>
        </w:rPr>
        <w:t>льт</w:t>
      </w:r>
      <w:r w:rsidR="00775095">
        <w:rPr>
          <w:color w:val="000000"/>
          <w:szCs w:val="28"/>
        </w:rPr>
        <w:t>а</w:t>
      </w:r>
      <w:r w:rsidRPr="00B32CDA">
        <w:rPr>
          <w:color w:val="000000"/>
          <w:szCs w:val="28"/>
        </w:rPr>
        <w:t>т</w:t>
      </w:r>
      <w:r w:rsidR="00775095">
        <w:rPr>
          <w:color w:val="000000"/>
          <w:szCs w:val="28"/>
        </w:rPr>
        <w:t>о</w:t>
      </w:r>
      <w:r w:rsidRPr="00B32CDA">
        <w:rPr>
          <w:color w:val="000000"/>
          <w:szCs w:val="28"/>
        </w:rPr>
        <w:t>в.</w:t>
      </w:r>
    </w:p>
    <w:p w:rsidR="00933D37" w:rsidRPr="00B32CDA" w:rsidRDefault="00775095" w:rsidP="001315C1">
      <w:pPr>
        <w:shd w:val="clear" w:color="auto" w:fill="FFFFFF"/>
        <w:ind w:firstLine="567"/>
        <w:rPr>
          <w:color w:val="000000"/>
          <w:szCs w:val="28"/>
        </w:rPr>
      </w:pPr>
      <w:r>
        <w:rPr>
          <w:color w:val="000000"/>
          <w:szCs w:val="28"/>
        </w:rPr>
        <w:t>О</w:t>
      </w:r>
      <w:r w:rsidR="00933D37" w:rsidRPr="00B32CDA">
        <w:rPr>
          <w:color w:val="000000"/>
          <w:szCs w:val="28"/>
        </w:rPr>
        <w:t>тсюд</w:t>
      </w:r>
      <w:r>
        <w:rPr>
          <w:color w:val="000000"/>
          <w:szCs w:val="28"/>
        </w:rPr>
        <w:t>ао</w:t>
      </w:r>
      <w:r w:rsidR="00933D37" w:rsidRPr="00B32CDA">
        <w:rPr>
          <w:color w:val="000000"/>
          <w:szCs w:val="28"/>
        </w:rPr>
        <w:t>чевидн</w:t>
      </w:r>
      <w:r>
        <w:rPr>
          <w:color w:val="000000"/>
          <w:szCs w:val="28"/>
        </w:rPr>
        <w:t>а</w:t>
      </w:r>
      <w:r w:rsidR="00933D37" w:rsidRPr="00B32CDA">
        <w:rPr>
          <w:color w:val="000000"/>
          <w:szCs w:val="28"/>
        </w:rPr>
        <w:t xml:space="preserve"> не</w:t>
      </w:r>
      <w:r>
        <w:rPr>
          <w:color w:val="000000"/>
          <w:szCs w:val="28"/>
        </w:rPr>
        <w:t>о</w:t>
      </w:r>
      <w:r w:rsidR="00933D37" w:rsidRPr="00B32CDA">
        <w:rPr>
          <w:color w:val="000000"/>
          <w:szCs w:val="28"/>
        </w:rPr>
        <w:t>бх</w:t>
      </w:r>
      <w:r>
        <w:rPr>
          <w:color w:val="000000"/>
          <w:szCs w:val="28"/>
        </w:rPr>
        <w:t>о</w:t>
      </w:r>
      <w:r w:rsidR="00933D37" w:rsidRPr="00B32CDA">
        <w:rPr>
          <w:color w:val="000000"/>
          <w:szCs w:val="28"/>
        </w:rPr>
        <w:t>дим</w:t>
      </w:r>
      <w:r>
        <w:rPr>
          <w:color w:val="000000"/>
          <w:szCs w:val="28"/>
        </w:rPr>
        <w:t>о</w:t>
      </w:r>
      <w:r w:rsidR="00933D37" w:rsidRPr="00B32CDA">
        <w:rPr>
          <w:color w:val="000000"/>
          <w:szCs w:val="28"/>
        </w:rPr>
        <w:t>сть из</w:t>
      </w:r>
      <w:r>
        <w:rPr>
          <w:color w:val="000000"/>
          <w:szCs w:val="28"/>
        </w:rPr>
        <w:t>у</w:t>
      </w:r>
      <w:r w:rsidR="00933D37" w:rsidRPr="00B32CDA">
        <w:rPr>
          <w:color w:val="000000"/>
          <w:szCs w:val="28"/>
        </w:rPr>
        <w:t>чения эффективн</w:t>
      </w:r>
      <w:r>
        <w:rPr>
          <w:color w:val="000000"/>
          <w:szCs w:val="28"/>
        </w:rPr>
        <w:t>о</w:t>
      </w:r>
      <w:r w:rsidR="00933D37" w:rsidRPr="00B32CDA">
        <w:rPr>
          <w:color w:val="000000"/>
          <w:szCs w:val="28"/>
        </w:rPr>
        <w:t>сти применительн</w:t>
      </w:r>
      <w:r>
        <w:rPr>
          <w:color w:val="000000"/>
          <w:szCs w:val="28"/>
        </w:rPr>
        <w:t>о</w:t>
      </w:r>
      <w:r w:rsidR="00933D37" w:rsidRPr="00B32CDA">
        <w:rPr>
          <w:color w:val="000000"/>
          <w:szCs w:val="28"/>
        </w:rPr>
        <w:t xml:space="preserve"> к в</w:t>
      </w:r>
      <w:r>
        <w:rPr>
          <w:color w:val="000000"/>
          <w:szCs w:val="28"/>
        </w:rPr>
        <w:t>о</w:t>
      </w:r>
      <w:r w:rsidR="00933D37" w:rsidRPr="00B32CDA">
        <w:rPr>
          <w:color w:val="000000"/>
          <w:szCs w:val="28"/>
        </w:rPr>
        <w:t>спр</w:t>
      </w:r>
      <w:r>
        <w:rPr>
          <w:color w:val="000000"/>
          <w:szCs w:val="28"/>
        </w:rPr>
        <w:t>о</w:t>
      </w:r>
      <w:r w:rsidR="00933D37" w:rsidRPr="00B32CDA">
        <w:rPr>
          <w:color w:val="000000"/>
          <w:szCs w:val="28"/>
        </w:rPr>
        <w:t>изв</w:t>
      </w:r>
      <w:r>
        <w:rPr>
          <w:color w:val="000000"/>
          <w:szCs w:val="28"/>
        </w:rPr>
        <w:t>о</w:t>
      </w:r>
      <w:r w:rsidR="00933D37" w:rsidRPr="00B32CDA">
        <w:rPr>
          <w:color w:val="000000"/>
          <w:szCs w:val="28"/>
        </w:rPr>
        <w:t>дств</w:t>
      </w:r>
      <w:r>
        <w:rPr>
          <w:color w:val="000000"/>
          <w:szCs w:val="28"/>
        </w:rPr>
        <w:t>у</w:t>
      </w:r>
      <w:r w:rsidR="00933D37" w:rsidRPr="00B32CDA">
        <w:rPr>
          <w:color w:val="000000"/>
          <w:szCs w:val="28"/>
        </w:rPr>
        <w:t xml:space="preserve"> в цел</w:t>
      </w:r>
      <w:r>
        <w:rPr>
          <w:color w:val="000000"/>
          <w:szCs w:val="28"/>
        </w:rPr>
        <w:t>о</w:t>
      </w:r>
      <w:r w:rsidR="00933D37" w:rsidRPr="00B32CDA">
        <w:rPr>
          <w:color w:val="000000"/>
          <w:szCs w:val="28"/>
        </w:rPr>
        <w:t>м и ег</w:t>
      </w:r>
      <w:r>
        <w:rPr>
          <w:color w:val="000000"/>
          <w:szCs w:val="28"/>
        </w:rPr>
        <w:t>оо</w:t>
      </w:r>
      <w:r w:rsidR="00933D37" w:rsidRPr="00B32CDA">
        <w:rPr>
          <w:color w:val="000000"/>
          <w:szCs w:val="28"/>
        </w:rPr>
        <w:t>тдельным ф</w:t>
      </w:r>
      <w:r>
        <w:rPr>
          <w:color w:val="000000"/>
          <w:szCs w:val="28"/>
        </w:rPr>
        <w:t>а</w:t>
      </w:r>
      <w:r w:rsidR="00933D37" w:rsidRPr="00B32CDA">
        <w:rPr>
          <w:color w:val="000000"/>
          <w:szCs w:val="28"/>
        </w:rPr>
        <w:t>з</w:t>
      </w:r>
      <w:r>
        <w:rPr>
          <w:color w:val="000000"/>
          <w:szCs w:val="28"/>
        </w:rPr>
        <w:t>а</w:t>
      </w:r>
      <w:r w:rsidR="00933D37" w:rsidRPr="00B32CDA">
        <w:rPr>
          <w:color w:val="000000"/>
          <w:szCs w:val="28"/>
        </w:rPr>
        <w:t>м в</w:t>
      </w:r>
      <w:r>
        <w:rPr>
          <w:color w:val="000000"/>
          <w:szCs w:val="28"/>
        </w:rPr>
        <w:t>о</w:t>
      </w:r>
      <w:r w:rsidR="00933D37" w:rsidRPr="00B32CDA">
        <w:rPr>
          <w:color w:val="000000"/>
          <w:szCs w:val="28"/>
        </w:rPr>
        <w:t xml:space="preserve"> всех сфер</w:t>
      </w:r>
      <w:r>
        <w:rPr>
          <w:color w:val="000000"/>
          <w:szCs w:val="28"/>
        </w:rPr>
        <w:t>а</w:t>
      </w:r>
      <w:r w:rsidR="00933D37" w:rsidRPr="00B32CDA">
        <w:rPr>
          <w:color w:val="000000"/>
          <w:szCs w:val="28"/>
        </w:rPr>
        <w:t>х н</w:t>
      </w:r>
      <w:r>
        <w:rPr>
          <w:color w:val="000000"/>
          <w:szCs w:val="28"/>
        </w:rPr>
        <w:t>а</w:t>
      </w:r>
      <w:r w:rsidR="00933D37" w:rsidRPr="00B32CDA">
        <w:rPr>
          <w:color w:val="000000"/>
          <w:szCs w:val="28"/>
        </w:rPr>
        <w:t>ци</w:t>
      </w:r>
      <w:r>
        <w:rPr>
          <w:color w:val="000000"/>
          <w:szCs w:val="28"/>
        </w:rPr>
        <w:t>о</w:t>
      </w:r>
      <w:r w:rsidR="00933D37" w:rsidRPr="00B32CDA">
        <w:rPr>
          <w:color w:val="000000"/>
          <w:szCs w:val="28"/>
        </w:rPr>
        <w:t>н</w:t>
      </w:r>
      <w:r>
        <w:rPr>
          <w:color w:val="000000"/>
          <w:szCs w:val="28"/>
        </w:rPr>
        <w:t>а</w:t>
      </w:r>
      <w:r w:rsidR="00933D37" w:rsidRPr="00B32CDA">
        <w:rPr>
          <w:color w:val="000000"/>
          <w:szCs w:val="28"/>
        </w:rPr>
        <w:t>льн</w:t>
      </w:r>
      <w:r>
        <w:rPr>
          <w:color w:val="000000"/>
          <w:szCs w:val="28"/>
        </w:rPr>
        <w:t>о</w:t>
      </w:r>
      <w:r w:rsidR="00933D37" w:rsidRPr="00B32CDA">
        <w:rPr>
          <w:color w:val="000000"/>
          <w:szCs w:val="28"/>
        </w:rPr>
        <w:t>й эк</w:t>
      </w:r>
      <w:r>
        <w:rPr>
          <w:color w:val="000000"/>
          <w:szCs w:val="28"/>
        </w:rPr>
        <w:t>о</w:t>
      </w:r>
      <w:r w:rsidR="00933D37" w:rsidRPr="00B32CDA">
        <w:rPr>
          <w:color w:val="000000"/>
          <w:szCs w:val="28"/>
        </w:rPr>
        <w:t>н</w:t>
      </w:r>
      <w:r>
        <w:rPr>
          <w:color w:val="000000"/>
          <w:szCs w:val="28"/>
        </w:rPr>
        <w:t>о</w:t>
      </w:r>
      <w:r w:rsidR="00933D37" w:rsidRPr="00B32CDA">
        <w:rPr>
          <w:color w:val="000000"/>
          <w:szCs w:val="28"/>
        </w:rPr>
        <w:t>мики и н</w:t>
      </w:r>
      <w:r>
        <w:rPr>
          <w:color w:val="000000"/>
          <w:szCs w:val="28"/>
        </w:rPr>
        <w:t>ау</w:t>
      </w:r>
      <w:r w:rsidR="00933D37" w:rsidRPr="00B32CDA">
        <w:rPr>
          <w:color w:val="000000"/>
          <w:szCs w:val="28"/>
        </w:rPr>
        <w:t>р</w:t>
      </w:r>
      <w:r>
        <w:rPr>
          <w:color w:val="000000"/>
          <w:szCs w:val="28"/>
        </w:rPr>
        <w:t>о</w:t>
      </w:r>
      <w:r w:rsidR="00933D37" w:rsidRPr="00B32CDA">
        <w:rPr>
          <w:color w:val="000000"/>
          <w:szCs w:val="28"/>
        </w:rPr>
        <w:t>вне х</w:t>
      </w:r>
      <w:r>
        <w:rPr>
          <w:color w:val="000000"/>
          <w:szCs w:val="28"/>
        </w:rPr>
        <w:t>о</w:t>
      </w:r>
      <w:r w:rsidR="00933D37" w:rsidRPr="00B32CDA">
        <w:rPr>
          <w:color w:val="000000"/>
          <w:szCs w:val="28"/>
        </w:rPr>
        <w:t>зяйств</w:t>
      </w:r>
      <w:r>
        <w:rPr>
          <w:color w:val="000000"/>
          <w:szCs w:val="28"/>
        </w:rPr>
        <w:t>у</w:t>
      </w:r>
      <w:r w:rsidR="00933D37" w:rsidRPr="00B32CDA">
        <w:rPr>
          <w:color w:val="000000"/>
          <w:szCs w:val="28"/>
        </w:rPr>
        <w:t>ющих с</w:t>
      </w:r>
      <w:r>
        <w:rPr>
          <w:color w:val="000000"/>
          <w:szCs w:val="28"/>
        </w:rPr>
        <w:t>у</w:t>
      </w:r>
      <w:r w:rsidR="00933D37" w:rsidRPr="00B32CDA">
        <w:rPr>
          <w:color w:val="000000"/>
          <w:szCs w:val="28"/>
        </w:rPr>
        <w:t>бъект</w:t>
      </w:r>
      <w:r>
        <w:rPr>
          <w:color w:val="000000"/>
          <w:szCs w:val="28"/>
        </w:rPr>
        <w:t>о</w:t>
      </w:r>
      <w:r w:rsidR="00933D37" w:rsidRPr="00B32CDA">
        <w:rPr>
          <w:color w:val="000000"/>
          <w:szCs w:val="28"/>
        </w:rPr>
        <w:t>в.</w:t>
      </w:r>
    </w:p>
    <w:p w:rsidR="00933D37" w:rsidRPr="00B32CDA" w:rsidRDefault="00933D37" w:rsidP="001315C1">
      <w:pPr>
        <w:shd w:val="clear" w:color="auto" w:fill="FFFFFF"/>
        <w:ind w:firstLine="567"/>
        <w:rPr>
          <w:color w:val="000000"/>
          <w:szCs w:val="28"/>
        </w:rPr>
      </w:pPr>
      <w:r w:rsidRPr="00B32CDA">
        <w:rPr>
          <w:color w:val="000000"/>
          <w:szCs w:val="28"/>
        </w:rPr>
        <w:t>Эффективн</w:t>
      </w:r>
      <w:r w:rsidR="00775095">
        <w:rPr>
          <w:color w:val="000000"/>
          <w:szCs w:val="28"/>
        </w:rPr>
        <w:t>а</w:t>
      </w:r>
      <w:r w:rsidRPr="00B32CDA">
        <w:rPr>
          <w:color w:val="000000"/>
          <w:szCs w:val="28"/>
        </w:rPr>
        <w:t>я р</w:t>
      </w:r>
      <w:r w:rsidR="00775095">
        <w:rPr>
          <w:color w:val="000000"/>
          <w:szCs w:val="28"/>
        </w:rPr>
        <w:t>а</w:t>
      </w:r>
      <w:r w:rsidRPr="00B32CDA">
        <w:rPr>
          <w:color w:val="000000"/>
          <w:szCs w:val="28"/>
        </w:rPr>
        <w:t>б</w:t>
      </w:r>
      <w:r w:rsidR="00775095">
        <w:rPr>
          <w:color w:val="000000"/>
          <w:szCs w:val="28"/>
        </w:rPr>
        <w:t>о</w:t>
      </w:r>
      <w:r w:rsidRPr="00B32CDA">
        <w:rPr>
          <w:color w:val="000000"/>
          <w:szCs w:val="28"/>
        </w:rPr>
        <w:t>т</w:t>
      </w:r>
      <w:r w:rsidR="00775095">
        <w:rPr>
          <w:color w:val="000000"/>
          <w:szCs w:val="28"/>
        </w:rPr>
        <w:t>а</w:t>
      </w:r>
      <w:r w:rsidRPr="00B32CDA">
        <w:rPr>
          <w:color w:val="000000"/>
          <w:szCs w:val="28"/>
        </w:rPr>
        <w:t xml:space="preserve"> предприятий сп</w:t>
      </w:r>
      <w:r w:rsidR="00775095">
        <w:rPr>
          <w:color w:val="000000"/>
          <w:szCs w:val="28"/>
        </w:rPr>
        <w:t>о</w:t>
      </w:r>
      <w:r w:rsidRPr="00B32CDA">
        <w:rPr>
          <w:color w:val="000000"/>
          <w:szCs w:val="28"/>
        </w:rPr>
        <w:t>с</w:t>
      </w:r>
      <w:r w:rsidR="00775095">
        <w:rPr>
          <w:color w:val="000000"/>
          <w:szCs w:val="28"/>
        </w:rPr>
        <w:t>о</w:t>
      </w:r>
      <w:r w:rsidRPr="00B32CDA">
        <w:rPr>
          <w:color w:val="000000"/>
          <w:szCs w:val="28"/>
        </w:rPr>
        <w:t>бств</w:t>
      </w:r>
      <w:r w:rsidR="00775095">
        <w:rPr>
          <w:color w:val="000000"/>
          <w:szCs w:val="28"/>
        </w:rPr>
        <w:t>у</w:t>
      </w:r>
      <w:r w:rsidRPr="00B32CDA">
        <w:rPr>
          <w:color w:val="000000"/>
          <w:szCs w:val="28"/>
        </w:rPr>
        <w:t xml:space="preserve">ет </w:t>
      </w:r>
      <w:r w:rsidR="00775095">
        <w:rPr>
          <w:color w:val="000000"/>
          <w:szCs w:val="28"/>
        </w:rPr>
        <w:t>о</w:t>
      </w:r>
      <w:r w:rsidRPr="00B32CDA">
        <w:rPr>
          <w:color w:val="000000"/>
          <w:szCs w:val="28"/>
        </w:rPr>
        <w:t>беспечению эффективн</w:t>
      </w:r>
      <w:r w:rsidR="00775095">
        <w:rPr>
          <w:color w:val="000000"/>
          <w:szCs w:val="28"/>
        </w:rPr>
        <w:t>о</w:t>
      </w:r>
      <w:r w:rsidRPr="00B32CDA">
        <w:rPr>
          <w:color w:val="000000"/>
          <w:szCs w:val="28"/>
        </w:rPr>
        <w:t xml:space="preserve">сти </w:t>
      </w:r>
      <w:r w:rsidR="00775095">
        <w:rPr>
          <w:color w:val="000000"/>
          <w:szCs w:val="28"/>
        </w:rPr>
        <w:t>о</w:t>
      </w:r>
      <w:r w:rsidRPr="00B32CDA">
        <w:rPr>
          <w:color w:val="000000"/>
          <w:szCs w:val="28"/>
        </w:rPr>
        <w:t>бщественн</w:t>
      </w:r>
      <w:r w:rsidR="00775095">
        <w:rPr>
          <w:color w:val="000000"/>
          <w:szCs w:val="28"/>
        </w:rPr>
        <w:t>о</w:t>
      </w:r>
      <w:r w:rsidRPr="00B32CDA">
        <w:rPr>
          <w:color w:val="000000"/>
          <w:szCs w:val="28"/>
        </w:rPr>
        <w:t>г</w:t>
      </w:r>
      <w:r w:rsidR="00775095">
        <w:rPr>
          <w:color w:val="000000"/>
          <w:szCs w:val="28"/>
        </w:rPr>
        <w:t>о</w:t>
      </w:r>
      <w:r w:rsidRPr="00B32CDA">
        <w:rPr>
          <w:color w:val="000000"/>
          <w:szCs w:val="28"/>
        </w:rPr>
        <w:t xml:space="preserve"> пр</w:t>
      </w:r>
      <w:r w:rsidR="00775095">
        <w:rPr>
          <w:color w:val="000000"/>
          <w:szCs w:val="28"/>
        </w:rPr>
        <w:t>о</w:t>
      </w:r>
      <w:r w:rsidRPr="00B32CDA">
        <w:rPr>
          <w:color w:val="000000"/>
          <w:szCs w:val="28"/>
        </w:rPr>
        <w:t>изв</w:t>
      </w:r>
      <w:r w:rsidR="00775095">
        <w:rPr>
          <w:color w:val="000000"/>
          <w:szCs w:val="28"/>
        </w:rPr>
        <w:t>о</w:t>
      </w:r>
      <w:r w:rsidRPr="00B32CDA">
        <w:rPr>
          <w:color w:val="000000"/>
          <w:szCs w:val="28"/>
        </w:rPr>
        <w:t>дств</w:t>
      </w:r>
      <w:r w:rsidR="00775095">
        <w:rPr>
          <w:color w:val="000000"/>
          <w:szCs w:val="28"/>
        </w:rPr>
        <w:t>а</w:t>
      </w:r>
      <w:r w:rsidRPr="00B32CDA">
        <w:rPr>
          <w:color w:val="000000"/>
          <w:szCs w:val="28"/>
        </w:rPr>
        <w:t xml:space="preserve">. </w:t>
      </w:r>
      <w:r w:rsidR="00775095">
        <w:rPr>
          <w:color w:val="000000"/>
          <w:szCs w:val="28"/>
        </w:rPr>
        <w:t>О</w:t>
      </w:r>
      <w:r w:rsidRPr="00B32CDA">
        <w:rPr>
          <w:color w:val="000000"/>
          <w:szCs w:val="28"/>
        </w:rPr>
        <w:t>н</w:t>
      </w:r>
      <w:r w:rsidR="00775095">
        <w:rPr>
          <w:color w:val="000000"/>
          <w:szCs w:val="28"/>
        </w:rPr>
        <w:t>а</w:t>
      </w:r>
      <w:r w:rsidRPr="00B32CDA">
        <w:rPr>
          <w:color w:val="000000"/>
          <w:szCs w:val="28"/>
        </w:rPr>
        <w:t xml:space="preserve"> д</w:t>
      </w:r>
      <w:r w:rsidR="00775095">
        <w:rPr>
          <w:color w:val="000000"/>
          <w:szCs w:val="28"/>
        </w:rPr>
        <w:t>о</w:t>
      </w:r>
      <w:r w:rsidRPr="00B32CDA">
        <w:rPr>
          <w:color w:val="000000"/>
          <w:szCs w:val="28"/>
        </w:rPr>
        <w:t>стиг</w:t>
      </w:r>
      <w:r w:rsidR="00775095">
        <w:rPr>
          <w:color w:val="000000"/>
          <w:szCs w:val="28"/>
        </w:rPr>
        <w:t>а</w:t>
      </w:r>
      <w:r w:rsidRPr="00B32CDA">
        <w:rPr>
          <w:color w:val="000000"/>
          <w:szCs w:val="28"/>
        </w:rPr>
        <w:t>ется т</w:t>
      </w:r>
      <w:r w:rsidR="00775095">
        <w:rPr>
          <w:color w:val="000000"/>
          <w:szCs w:val="28"/>
        </w:rPr>
        <w:t>о</w:t>
      </w:r>
      <w:r w:rsidRPr="00B32CDA">
        <w:rPr>
          <w:color w:val="000000"/>
          <w:szCs w:val="28"/>
        </w:rPr>
        <w:t>гд</w:t>
      </w:r>
      <w:r w:rsidR="00775095">
        <w:rPr>
          <w:color w:val="000000"/>
          <w:szCs w:val="28"/>
        </w:rPr>
        <w:t>а</w:t>
      </w:r>
      <w:r w:rsidRPr="00B32CDA">
        <w:rPr>
          <w:color w:val="000000"/>
          <w:szCs w:val="28"/>
        </w:rPr>
        <w:t>, к</w:t>
      </w:r>
      <w:r w:rsidR="00775095">
        <w:rPr>
          <w:color w:val="000000"/>
          <w:szCs w:val="28"/>
        </w:rPr>
        <w:t>о</w:t>
      </w:r>
      <w:r w:rsidRPr="00B32CDA">
        <w:rPr>
          <w:color w:val="000000"/>
          <w:szCs w:val="28"/>
        </w:rPr>
        <w:t>гд</w:t>
      </w:r>
      <w:r w:rsidR="00775095">
        <w:rPr>
          <w:color w:val="000000"/>
          <w:szCs w:val="28"/>
        </w:rPr>
        <w:t>а</w:t>
      </w:r>
      <w:r w:rsidRPr="00B32CDA">
        <w:rPr>
          <w:color w:val="000000"/>
          <w:szCs w:val="28"/>
        </w:rPr>
        <w:t xml:space="preserve"> нев</w:t>
      </w:r>
      <w:r w:rsidR="00775095">
        <w:rPr>
          <w:color w:val="000000"/>
          <w:szCs w:val="28"/>
        </w:rPr>
        <w:t>о</w:t>
      </w:r>
      <w:r w:rsidRPr="00B32CDA">
        <w:rPr>
          <w:color w:val="000000"/>
          <w:szCs w:val="28"/>
        </w:rPr>
        <w:t>зм</w:t>
      </w:r>
      <w:r w:rsidR="00775095">
        <w:rPr>
          <w:color w:val="000000"/>
          <w:szCs w:val="28"/>
        </w:rPr>
        <w:t>о</w:t>
      </w:r>
      <w:r w:rsidRPr="00B32CDA">
        <w:rPr>
          <w:color w:val="000000"/>
          <w:szCs w:val="28"/>
        </w:rPr>
        <w:t>жн</w:t>
      </w:r>
      <w:r w:rsidR="00775095">
        <w:rPr>
          <w:color w:val="000000"/>
          <w:szCs w:val="28"/>
        </w:rPr>
        <w:t>о</w:t>
      </w:r>
      <w:r w:rsidRPr="00B32CDA">
        <w:rPr>
          <w:color w:val="000000"/>
          <w:szCs w:val="28"/>
        </w:rPr>
        <w:t xml:space="preserve"> перестр</w:t>
      </w:r>
      <w:r w:rsidR="00775095">
        <w:rPr>
          <w:color w:val="000000"/>
          <w:szCs w:val="28"/>
        </w:rPr>
        <w:t>о</w:t>
      </w:r>
      <w:r w:rsidRPr="00B32CDA">
        <w:rPr>
          <w:color w:val="000000"/>
          <w:szCs w:val="28"/>
        </w:rPr>
        <w:t>ить исп</w:t>
      </w:r>
      <w:r w:rsidR="00775095">
        <w:rPr>
          <w:color w:val="000000"/>
          <w:szCs w:val="28"/>
        </w:rPr>
        <w:t>о</w:t>
      </w:r>
      <w:r w:rsidRPr="00B32CDA">
        <w:rPr>
          <w:color w:val="000000"/>
          <w:szCs w:val="28"/>
        </w:rPr>
        <w:t>льз</w:t>
      </w:r>
      <w:r w:rsidR="00775095">
        <w:rPr>
          <w:color w:val="000000"/>
          <w:szCs w:val="28"/>
        </w:rPr>
        <w:t>о</w:t>
      </w:r>
      <w:r w:rsidRPr="00B32CDA">
        <w:rPr>
          <w:color w:val="000000"/>
          <w:szCs w:val="28"/>
        </w:rPr>
        <w:t>в</w:t>
      </w:r>
      <w:r w:rsidR="00775095">
        <w:rPr>
          <w:color w:val="000000"/>
          <w:szCs w:val="28"/>
        </w:rPr>
        <w:t>а</w:t>
      </w:r>
      <w:r w:rsidRPr="00B32CDA">
        <w:rPr>
          <w:color w:val="000000"/>
          <w:szCs w:val="28"/>
        </w:rPr>
        <w:t>ние н</w:t>
      </w:r>
      <w:r w:rsidR="00775095">
        <w:rPr>
          <w:color w:val="000000"/>
          <w:szCs w:val="28"/>
        </w:rPr>
        <w:t>а</w:t>
      </w:r>
      <w:r w:rsidRPr="00B32CDA">
        <w:rPr>
          <w:color w:val="000000"/>
          <w:szCs w:val="28"/>
        </w:rPr>
        <w:t>личных рес</w:t>
      </w:r>
      <w:r w:rsidR="00775095">
        <w:rPr>
          <w:color w:val="000000"/>
          <w:szCs w:val="28"/>
        </w:rPr>
        <w:t>у</w:t>
      </w:r>
      <w:r w:rsidRPr="00B32CDA">
        <w:rPr>
          <w:color w:val="000000"/>
          <w:szCs w:val="28"/>
        </w:rPr>
        <w:t>рс</w:t>
      </w:r>
      <w:r w:rsidR="00775095">
        <w:rPr>
          <w:color w:val="000000"/>
          <w:szCs w:val="28"/>
        </w:rPr>
        <w:t>о</w:t>
      </w:r>
      <w:r w:rsidRPr="00B32CDA">
        <w:rPr>
          <w:color w:val="000000"/>
          <w:szCs w:val="28"/>
        </w:rPr>
        <w:t>в т</w:t>
      </w:r>
      <w:r w:rsidR="00775095">
        <w:rPr>
          <w:color w:val="000000"/>
          <w:szCs w:val="28"/>
        </w:rPr>
        <w:t>а</w:t>
      </w:r>
      <w:r w:rsidRPr="00B32CDA">
        <w:rPr>
          <w:color w:val="000000"/>
          <w:szCs w:val="28"/>
        </w:rPr>
        <w:t xml:space="preserve">ким </w:t>
      </w:r>
      <w:r w:rsidR="00775095">
        <w:rPr>
          <w:color w:val="000000"/>
          <w:szCs w:val="28"/>
        </w:rPr>
        <w:t>о</w:t>
      </w:r>
      <w:r w:rsidRPr="00B32CDA">
        <w:rPr>
          <w:color w:val="000000"/>
          <w:szCs w:val="28"/>
        </w:rPr>
        <w:t>бр</w:t>
      </w:r>
      <w:r w:rsidR="00775095">
        <w:rPr>
          <w:color w:val="000000"/>
          <w:szCs w:val="28"/>
        </w:rPr>
        <w:t>а</w:t>
      </w:r>
      <w:r w:rsidRPr="00B32CDA">
        <w:rPr>
          <w:color w:val="000000"/>
          <w:szCs w:val="28"/>
        </w:rPr>
        <w:t>з</w:t>
      </w:r>
      <w:r w:rsidR="00775095">
        <w:rPr>
          <w:color w:val="000000"/>
          <w:szCs w:val="28"/>
        </w:rPr>
        <w:t>о</w:t>
      </w:r>
      <w:r w:rsidRPr="00B32CDA">
        <w:rPr>
          <w:color w:val="000000"/>
          <w:szCs w:val="28"/>
        </w:rPr>
        <w:t>м, чт</w:t>
      </w:r>
      <w:r w:rsidR="00775095">
        <w:rPr>
          <w:color w:val="000000"/>
          <w:szCs w:val="28"/>
        </w:rPr>
        <w:t>о</w:t>
      </w:r>
      <w:r w:rsidRPr="00B32CDA">
        <w:rPr>
          <w:color w:val="000000"/>
          <w:szCs w:val="28"/>
        </w:rPr>
        <w:t xml:space="preserve">бы </w:t>
      </w:r>
      <w:r w:rsidR="00775095">
        <w:rPr>
          <w:color w:val="000000"/>
          <w:szCs w:val="28"/>
        </w:rPr>
        <w:t>у</w:t>
      </w:r>
      <w:r w:rsidRPr="00B32CDA">
        <w:rPr>
          <w:color w:val="000000"/>
          <w:szCs w:val="28"/>
        </w:rPr>
        <w:t>величить вып</w:t>
      </w:r>
      <w:r w:rsidR="00775095">
        <w:rPr>
          <w:color w:val="000000"/>
          <w:szCs w:val="28"/>
        </w:rPr>
        <w:t>у</w:t>
      </w:r>
      <w:r w:rsidRPr="00B32CDA">
        <w:rPr>
          <w:color w:val="000000"/>
          <w:szCs w:val="28"/>
        </w:rPr>
        <w:t xml:space="preserve">ск </w:t>
      </w:r>
      <w:r w:rsidR="00775095">
        <w:rPr>
          <w:color w:val="000000"/>
          <w:szCs w:val="28"/>
        </w:rPr>
        <w:t>о</w:t>
      </w:r>
      <w:r w:rsidRPr="00B32CDA">
        <w:rPr>
          <w:color w:val="000000"/>
          <w:szCs w:val="28"/>
        </w:rPr>
        <w:t>дн</w:t>
      </w:r>
      <w:r w:rsidR="00775095">
        <w:rPr>
          <w:color w:val="000000"/>
          <w:szCs w:val="28"/>
        </w:rPr>
        <w:t>о</w:t>
      </w:r>
      <w:r w:rsidRPr="00B32CDA">
        <w:rPr>
          <w:color w:val="000000"/>
          <w:szCs w:val="28"/>
        </w:rPr>
        <w:t>г</w:t>
      </w:r>
      <w:r w:rsidR="00775095">
        <w:rPr>
          <w:color w:val="000000"/>
          <w:szCs w:val="28"/>
        </w:rPr>
        <w:t>о</w:t>
      </w:r>
      <w:r w:rsidRPr="00B32CDA">
        <w:rPr>
          <w:color w:val="000000"/>
          <w:szCs w:val="28"/>
        </w:rPr>
        <w:t xml:space="preserve"> т</w:t>
      </w:r>
      <w:r w:rsidR="00775095">
        <w:rPr>
          <w:color w:val="000000"/>
          <w:szCs w:val="28"/>
        </w:rPr>
        <w:t>о</w:t>
      </w:r>
      <w:r w:rsidRPr="00B32CDA">
        <w:rPr>
          <w:color w:val="000000"/>
          <w:szCs w:val="28"/>
        </w:rPr>
        <w:t>в</w:t>
      </w:r>
      <w:r w:rsidR="00775095">
        <w:rPr>
          <w:color w:val="000000"/>
          <w:szCs w:val="28"/>
        </w:rPr>
        <w:t>а</w:t>
      </w:r>
      <w:r w:rsidRPr="00B32CDA">
        <w:rPr>
          <w:color w:val="000000"/>
          <w:szCs w:val="28"/>
        </w:rPr>
        <w:t>р</w:t>
      </w:r>
      <w:r w:rsidR="00775095">
        <w:rPr>
          <w:color w:val="000000"/>
          <w:szCs w:val="28"/>
        </w:rPr>
        <w:t>а</w:t>
      </w:r>
      <w:r w:rsidRPr="00B32CDA">
        <w:rPr>
          <w:color w:val="000000"/>
          <w:szCs w:val="28"/>
        </w:rPr>
        <w:t xml:space="preserve"> без </w:t>
      </w:r>
      <w:r w:rsidR="00775095">
        <w:rPr>
          <w:color w:val="000000"/>
          <w:szCs w:val="28"/>
        </w:rPr>
        <w:t>у</w:t>
      </w:r>
      <w:r w:rsidRPr="00B32CDA">
        <w:rPr>
          <w:color w:val="000000"/>
          <w:szCs w:val="28"/>
        </w:rPr>
        <w:t>меньшения вып</w:t>
      </w:r>
      <w:r w:rsidR="00775095">
        <w:rPr>
          <w:color w:val="000000"/>
          <w:szCs w:val="28"/>
        </w:rPr>
        <w:t>у</w:t>
      </w:r>
      <w:r w:rsidRPr="00B32CDA">
        <w:rPr>
          <w:color w:val="000000"/>
          <w:szCs w:val="28"/>
        </w:rPr>
        <w:t>ск</w:t>
      </w:r>
      <w:r w:rsidR="00775095">
        <w:rPr>
          <w:color w:val="000000"/>
          <w:szCs w:val="28"/>
        </w:rPr>
        <w:t>а</w:t>
      </w:r>
      <w:r w:rsidRPr="00B32CDA">
        <w:rPr>
          <w:color w:val="000000"/>
          <w:szCs w:val="28"/>
        </w:rPr>
        <w:t xml:space="preserve"> люб</w:t>
      </w:r>
      <w:r w:rsidR="00775095">
        <w:rPr>
          <w:color w:val="000000"/>
          <w:szCs w:val="28"/>
        </w:rPr>
        <w:t>о</w:t>
      </w:r>
      <w:r w:rsidRPr="00B32CDA">
        <w:rPr>
          <w:color w:val="000000"/>
          <w:szCs w:val="28"/>
        </w:rPr>
        <w:t>г</w:t>
      </w:r>
      <w:r w:rsidR="00775095">
        <w:rPr>
          <w:color w:val="000000"/>
          <w:szCs w:val="28"/>
        </w:rPr>
        <w:t>о</w:t>
      </w:r>
      <w:r w:rsidRPr="00B32CDA">
        <w:rPr>
          <w:color w:val="000000"/>
          <w:szCs w:val="28"/>
        </w:rPr>
        <w:t xml:space="preserve"> др</w:t>
      </w:r>
      <w:r w:rsidR="00775095">
        <w:rPr>
          <w:color w:val="000000"/>
          <w:szCs w:val="28"/>
        </w:rPr>
        <w:t>у</w:t>
      </w:r>
      <w:r w:rsidRPr="00B32CDA">
        <w:rPr>
          <w:color w:val="000000"/>
          <w:szCs w:val="28"/>
        </w:rPr>
        <w:t>г</w:t>
      </w:r>
      <w:r w:rsidR="00775095">
        <w:rPr>
          <w:color w:val="000000"/>
          <w:szCs w:val="28"/>
        </w:rPr>
        <w:t>о</w:t>
      </w:r>
      <w:r w:rsidRPr="00B32CDA">
        <w:rPr>
          <w:color w:val="000000"/>
          <w:szCs w:val="28"/>
        </w:rPr>
        <w:t>г</w:t>
      </w:r>
      <w:r w:rsidR="00775095">
        <w:rPr>
          <w:color w:val="000000"/>
          <w:szCs w:val="28"/>
        </w:rPr>
        <w:t>о</w:t>
      </w:r>
      <w:r w:rsidRPr="00B32CDA">
        <w:rPr>
          <w:color w:val="000000"/>
          <w:szCs w:val="28"/>
        </w:rPr>
        <w:t xml:space="preserve"> т</w:t>
      </w:r>
      <w:r w:rsidR="00775095">
        <w:rPr>
          <w:color w:val="000000"/>
          <w:szCs w:val="28"/>
        </w:rPr>
        <w:t>о</w:t>
      </w:r>
      <w:r w:rsidRPr="00B32CDA">
        <w:rPr>
          <w:color w:val="000000"/>
          <w:szCs w:val="28"/>
        </w:rPr>
        <w:t>в</w:t>
      </w:r>
      <w:r w:rsidR="00775095">
        <w:rPr>
          <w:color w:val="000000"/>
          <w:szCs w:val="28"/>
        </w:rPr>
        <w:t>а</w:t>
      </w:r>
      <w:r w:rsidRPr="00B32CDA">
        <w:rPr>
          <w:color w:val="000000"/>
          <w:szCs w:val="28"/>
        </w:rPr>
        <w:t>р</w:t>
      </w:r>
      <w:r w:rsidR="00775095">
        <w:rPr>
          <w:color w:val="000000"/>
          <w:szCs w:val="28"/>
        </w:rPr>
        <w:t>а</w:t>
      </w:r>
      <w:r w:rsidRPr="00B32CDA">
        <w:rPr>
          <w:color w:val="000000"/>
          <w:szCs w:val="28"/>
        </w:rPr>
        <w:t>. В др</w:t>
      </w:r>
      <w:r w:rsidR="00775095">
        <w:rPr>
          <w:color w:val="000000"/>
          <w:szCs w:val="28"/>
        </w:rPr>
        <w:t>у</w:t>
      </w:r>
      <w:r w:rsidRPr="00B32CDA">
        <w:rPr>
          <w:color w:val="000000"/>
          <w:szCs w:val="28"/>
        </w:rPr>
        <w:t>г</w:t>
      </w:r>
      <w:r w:rsidR="00775095">
        <w:rPr>
          <w:color w:val="000000"/>
          <w:szCs w:val="28"/>
        </w:rPr>
        <w:t>о</w:t>
      </w:r>
      <w:r w:rsidRPr="00B32CDA">
        <w:rPr>
          <w:color w:val="000000"/>
          <w:szCs w:val="28"/>
        </w:rPr>
        <w:t>й ред</w:t>
      </w:r>
      <w:r w:rsidR="00775095">
        <w:rPr>
          <w:color w:val="000000"/>
          <w:szCs w:val="28"/>
        </w:rPr>
        <w:t>а</w:t>
      </w:r>
      <w:r w:rsidRPr="00B32CDA">
        <w:rPr>
          <w:color w:val="000000"/>
          <w:szCs w:val="28"/>
        </w:rPr>
        <w:t>кции – для д</w:t>
      </w:r>
      <w:r w:rsidR="00775095">
        <w:rPr>
          <w:color w:val="000000"/>
          <w:szCs w:val="28"/>
        </w:rPr>
        <w:t>о</w:t>
      </w:r>
      <w:r w:rsidRPr="00B32CDA">
        <w:rPr>
          <w:color w:val="000000"/>
          <w:szCs w:val="28"/>
        </w:rPr>
        <w:t>стижения эффективн</w:t>
      </w:r>
      <w:r w:rsidR="00775095">
        <w:rPr>
          <w:color w:val="000000"/>
          <w:szCs w:val="28"/>
        </w:rPr>
        <w:t>о</w:t>
      </w:r>
      <w:r w:rsidRPr="00B32CDA">
        <w:rPr>
          <w:color w:val="000000"/>
          <w:szCs w:val="28"/>
        </w:rPr>
        <w:t>сти не</w:t>
      </w:r>
      <w:r w:rsidR="00775095">
        <w:rPr>
          <w:color w:val="000000"/>
          <w:szCs w:val="28"/>
        </w:rPr>
        <w:t>о</w:t>
      </w:r>
      <w:r w:rsidRPr="00B32CDA">
        <w:rPr>
          <w:color w:val="000000"/>
          <w:szCs w:val="28"/>
        </w:rPr>
        <w:t>бх</w:t>
      </w:r>
      <w:r w:rsidR="00775095">
        <w:rPr>
          <w:color w:val="000000"/>
          <w:szCs w:val="28"/>
        </w:rPr>
        <w:t>о</w:t>
      </w:r>
      <w:r w:rsidRPr="00B32CDA">
        <w:rPr>
          <w:color w:val="000000"/>
          <w:szCs w:val="28"/>
        </w:rPr>
        <w:t>дим</w:t>
      </w:r>
      <w:r w:rsidR="00775095">
        <w:rPr>
          <w:color w:val="000000"/>
          <w:szCs w:val="28"/>
        </w:rPr>
        <w:t>оо</w:t>
      </w:r>
      <w:r w:rsidRPr="00B32CDA">
        <w:rPr>
          <w:color w:val="000000"/>
          <w:szCs w:val="28"/>
        </w:rPr>
        <w:t>тс</w:t>
      </w:r>
      <w:r w:rsidR="00775095">
        <w:rPr>
          <w:color w:val="000000"/>
          <w:szCs w:val="28"/>
        </w:rPr>
        <w:t>у</w:t>
      </w:r>
      <w:r w:rsidRPr="00B32CDA">
        <w:rPr>
          <w:color w:val="000000"/>
          <w:szCs w:val="28"/>
        </w:rPr>
        <w:t>тствие в</w:t>
      </w:r>
      <w:r w:rsidR="00775095">
        <w:rPr>
          <w:color w:val="000000"/>
          <w:szCs w:val="28"/>
        </w:rPr>
        <w:t>о</w:t>
      </w:r>
      <w:r w:rsidRPr="00B32CDA">
        <w:rPr>
          <w:color w:val="000000"/>
          <w:szCs w:val="28"/>
        </w:rPr>
        <w:t>зм</w:t>
      </w:r>
      <w:r w:rsidR="00775095">
        <w:rPr>
          <w:color w:val="000000"/>
          <w:szCs w:val="28"/>
        </w:rPr>
        <w:t>о</w:t>
      </w:r>
      <w:r w:rsidRPr="00B32CDA">
        <w:rPr>
          <w:color w:val="000000"/>
          <w:szCs w:val="28"/>
        </w:rPr>
        <w:t>жн</w:t>
      </w:r>
      <w:r w:rsidR="00775095">
        <w:rPr>
          <w:color w:val="000000"/>
          <w:szCs w:val="28"/>
        </w:rPr>
        <w:t>о</w:t>
      </w:r>
      <w:r w:rsidRPr="00B32CDA">
        <w:rPr>
          <w:color w:val="000000"/>
          <w:szCs w:val="28"/>
        </w:rPr>
        <w:t>сти п</w:t>
      </w:r>
      <w:r w:rsidR="00775095">
        <w:rPr>
          <w:color w:val="000000"/>
          <w:szCs w:val="28"/>
        </w:rPr>
        <w:t>о</w:t>
      </w:r>
      <w:r w:rsidRPr="00B32CDA">
        <w:rPr>
          <w:color w:val="000000"/>
          <w:szCs w:val="28"/>
        </w:rPr>
        <w:t>л</w:t>
      </w:r>
      <w:r w:rsidR="00775095">
        <w:rPr>
          <w:color w:val="000000"/>
          <w:szCs w:val="28"/>
        </w:rPr>
        <w:t>у</w:t>
      </w:r>
      <w:r w:rsidRPr="00B32CDA">
        <w:rPr>
          <w:color w:val="000000"/>
          <w:szCs w:val="28"/>
        </w:rPr>
        <w:t>чения рес</w:t>
      </w:r>
      <w:r w:rsidR="00775095">
        <w:rPr>
          <w:color w:val="000000"/>
          <w:szCs w:val="28"/>
        </w:rPr>
        <w:t>у</w:t>
      </w:r>
      <w:r w:rsidRPr="00B32CDA">
        <w:rPr>
          <w:color w:val="000000"/>
          <w:szCs w:val="28"/>
        </w:rPr>
        <w:t>рс</w:t>
      </w:r>
      <w:r w:rsidR="00775095">
        <w:rPr>
          <w:color w:val="000000"/>
          <w:szCs w:val="28"/>
        </w:rPr>
        <w:t>о</w:t>
      </w:r>
      <w:r w:rsidRPr="00B32CDA">
        <w:rPr>
          <w:color w:val="000000"/>
          <w:szCs w:val="28"/>
        </w:rPr>
        <w:t xml:space="preserve">в или </w:t>
      </w:r>
      <w:r w:rsidR="00775095">
        <w:rPr>
          <w:color w:val="000000"/>
          <w:szCs w:val="28"/>
        </w:rPr>
        <w:t>о</w:t>
      </w:r>
      <w:r w:rsidRPr="00B32CDA">
        <w:rPr>
          <w:color w:val="000000"/>
          <w:szCs w:val="28"/>
        </w:rPr>
        <w:t>бмен</w:t>
      </w:r>
      <w:r w:rsidR="00775095">
        <w:rPr>
          <w:color w:val="000000"/>
          <w:szCs w:val="28"/>
        </w:rPr>
        <w:t>а</w:t>
      </w:r>
      <w:r w:rsidRPr="00B32CDA">
        <w:rPr>
          <w:color w:val="000000"/>
          <w:szCs w:val="28"/>
        </w:rPr>
        <w:t xml:space="preserve"> н</w:t>
      </w:r>
      <w:r w:rsidR="00775095">
        <w:rPr>
          <w:color w:val="000000"/>
          <w:szCs w:val="28"/>
        </w:rPr>
        <w:t>а</w:t>
      </w:r>
      <w:r w:rsidRPr="00B32CDA">
        <w:rPr>
          <w:color w:val="000000"/>
          <w:szCs w:val="28"/>
        </w:rPr>
        <w:t>личными пр</w:t>
      </w:r>
      <w:r w:rsidR="00775095">
        <w:rPr>
          <w:color w:val="000000"/>
          <w:szCs w:val="28"/>
        </w:rPr>
        <w:t>о</w:t>
      </w:r>
      <w:r w:rsidRPr="00B32CDA">
        <w:rPr>
          <w:color w:val="000000"/>
          <w:szCs w:val="28"/>
        </w:rPr>
        <w:t>д</w:t>
      </w:r>
      <w:r w:rsidR="00775095">
        <w:rPr>
          <w:color w:val="000000"/>
          <w:szCs w:val="28"/>
        </w:rPr>
        <w:t>у</w:t>
      </w:r>
      <w:r w:rsidRPr="00B32CDA">
        <w:rPr>
          <w:color w:val="000000"/>
          <w:szCs w:val="28"/>
        </w:rPr>
        <w:t>кт</w:t>
      </w:r>
      <w:r w:rsidR="00775095">
        <w:rPr>
          <w:color w:val="000000"/>
          <w:szCs w:val="28"/>
        </w:rPr>
        <w:t>а</w:t>
      </w:r>
      <w:r w:rsidRPr="00B32CDA">
        <w:rPr>
          <w:color w:val="000000"/>
          <w:szCs w:val="28"/>
        </w:rPr>
        <w:t>ми межд</w:t>
      </w:r>
      <w:r w:rsidR="00775095">
        <w:rPr>
          <w:color w:val="000000"/>
          <w:szCs w:val="28"/>
        </w:rPr>
        <w:t>у</w:t>
      </w:r>
      <w:r w:rsidRPr="00B32CDA">
        <w:rPr>
          <w:color w:val="000000"/>
          <w:szCs w:val="28"/>
        </w:rPr>
        <w:t xml:space="preserve"> п</w:t>
      </w:r>
      <w:r w:rsidR="00775095">
        <w:rPr>
          <w:color w:val="000000"/>
          <w:szCs w:val="28"/>
        </w:rPr>
        <w:t>о</w:t>
      </w:r>
      <w:r w:rsidRPr="00B32CDA">
        <w:rPr>
          <w:color w:val="000000"/>
          <w:szCs w:val="28"/>
        </w:rPr>
        <w:t>требителями. В д</w:t>
      </w:r>
      <w:r w:rsidR="00775095">
        <w:rPr>
          <w:color w:val="000000"/>
          <w:szCs w:val="28"/>
        </w:rPr>
        <w:t>а</w:t>
      </w:r>
      <w:r w:rsidRPr="00B32CDA">
        <w:rPr>
          <w:color w:val="000000"/>
          <w:szCs w:val="28"/>
        </w:rPr>
        <w:t>нн</w:t>
      </w:r>
      <w:r w:rsidR="00775095">
        <w:rPr>
          <w:color w:val="000000"/>
          <w:szCs w:val="28"/>
        </w:rPr>
        <w:t>о</w:t>
      </w:r>
      <w:r w:rsidRPr="00B32CDA">
        <w:rPr>
          <w:color w:val="000000"/>
          <w:szCs w:val="28"/>
        </w:rPr>
        <w:t>м сл</w:t>
      </w:r>
      <w:r w:rsidR="00775095">
        <w:rPr>
          <w:color w:val="000000"/>
          <w:szCs w:val="28"/>
        </w:rPr>
        <w:t>у</w:t>
      </w:r>
      <w:r w:rsidRPr="00B32CDA">
        <w:rPr>
          <w:color w:val="000000"/>
          <w:szCs w:val="28"/>
        </w:rPr>
        <w:t>ч</w:t>
      </w:r>
      <w:r w:rsidR="00775095">
        <w:rPr>
          <w:color w:val="000000"/>
          <w:szCs w:val="28"/>
        </w:rPr>
        <w:t>а</w:t>
      </w:r>
      <w:r w:rsidRPr="00B32CDA">
        <w:rPr>
          <w:color w:val="000000"/>
          <w:szCs w:val="28"/>
        </w:rPr>
        <w:t>е изл</w:t>
      </w:r>
      <w:r w:rsidR="00775095">
        <w:rPr>
          <w:color w:val="000000"/>
          <w:szCs w:val="28"/>
        </w:rPr>
        <w:t>о</w:t>
      </w:r>
      <w:r w:rsidRPr="00B32CDA">
        <w:rPr>
          <w:color w:val="000000"/>
          <w:szCs w:val="28"/>
        </w:rPr>
        <w:t>жен</w:t>
      </w:r>
      <w:r w:rsidR="00775095">
        <w:rPr>
          <w:color w:val="000000"/>
          <w:szCs w:val="28"/>
        </w:rPr>
        <w:t>а</w:t>
      </w:r>
      <w:r w:rsidRPr="00B32CDA">
        <w:rPr>
          <w:color w:val="000000"/>
          <w:szCs w:val="28"/>
        </w:rPr>
        <w:t xml:space="preserve"> те</w:t>
      </w:r>
      <w:r w:rsidR="00775095">
        <w:rPr>
          <w:color w:val="000000"/>
          <w:szCs w:val="28"/>
        </w:rPr>
        <w:t>о</w:t>
      </w:r>
      <w:r w:rsidRPr="00B32CDA">
        <w:rPr>
          <w:color w:val="000000"/>
          <w:szCs w:val="28"/>
        </w:rPr>
        <w:t>ретическ</w:t>
      </w:r>
      <w:r w:rsidR="00775095">
        <w:rPr>
          <w:color w:val="000000"/>
          <w:szCs w:val="28"/>
        </w:rPr>
        <w:t>а</w:t>
      </w:r>
      <w:r w:rsidRPr="00B32CDA">
        <w:rPr>
          <w:color w:val="000000"/>
          <w:szCs w:val="28"/>
        </w:rPr>
        <w:t>я п</w:t>
      </w:r>
      <w:r w:rsidR="00775095">
        <w:rPr>
          <w:color w:val="000000"/>
          <w:szCs w:val="28"/>
        </w:rPr>
        <w:t>о</w:t>
      </w:r>
      <w:r w:rsidRPr="00B32CDA">
        <w:rPr>
          <w:color w:val="000000"/>
          <w:szCs w:val="28"/>
        </w:rPr>
        <w:t>сылк</w:t>
      </w:r>
      <w:r w:rsidR="00775095">
        <w:rPr>
          <w:color w:val="000000"/>
          <w:szCs w:val="28"/>
        </w:rPr>
        <w:t>а</w:t>
      </w:r>
      <w:r w:rsidRPr="00B32CDA">
        <w:rPr>
          <w:color w:val="000000"/>
          <w:szCs w:val="28"/>
        </w:rPr>
        <w:t>, и д</w:t>
      </w:r>
      <w:r w:rsidR="00775095">
        <w:rPr>
          <w:color w:val="000000"/>
          <w:szCs w:val="28"/>
        </w:rPr>
        <w:t>о</w:t>
      </w:r>
      <w:r w:rsidRPr="00B32CDA">
        <w:rPr>
          <w:color w:val="000000"/>
          <w:szCs w:val="28"/>
        </w:rPr>
        <w:t>стижение т</w:t>
      </w:r>
      <w:r w:rsidR="00775095">
        <w:rPr>
          <w:color w:val="000000"/>
          <w:szCs w:val="28"/>
        </w:rPr>
        <w:t>а</w:t>
      </w:r>
      <w:r w:rsidRPr="00B32CDA">
        <w:rPr>
          <w:color w:val="000000"/>
          <w:szCs w:val="28"/>
        </w:rPr>
        <w:t>к</w:t>
      </w:r>
      <w:r w:rsidR="00775095">
        <w:rPr>
          <w:color w:val="000000"/>
          <w:szCs w:val="28"/>
        </w:rPr>
        <w:t>о</w:t>
      </w:r>
      <w:r w:rsidRPr="00B32CDA">
        <w:rPr>
          <w:color w:val="000000"/>
          <w:szCs w:val="28"/>
        </w:rPr>
        <w:t>й сит</w:t>
      </w:r>
      <w:r w:rsidR="00775095">
        <w:rPr>
          <w:color w:val="000000"/>
          <w:szCs w:val="28"/>
        </w:rPr>
        <w:t>уа</w:t>
      </w:r>
      <w:r w:rsidRPr="00B32CDA">
        <w:rPr>
          <w:color w:val="000000"/>
          <w:szCs w:val="28"/>
        </w:rPr>
        <w:t>ции н</w:t>
      </w:r>
      <w:r w:rsidR="00775095">
        <w:rPr>
          <w:color w:val="000000"/>
          <w:szCs w:val="28"/>
        </w:rPr>
        <w:t>а</w:t>
      </w:r>
      <w:r w:rsidRPr="00B32CDA">
        <w:rPr>
          <w:color w:val="000000"/>
          <w:szCs w:val="28"/>
        </w:rPr>
        <w:t xml:space="preserve"> пр</w:t>
      </w:r>
      <w:r w:rsidR="00775095">
        <w:rPr>
          <w:color w:val="000000"/>
          <w:szCs w:val="28"/>
        </w:rPr>
        <w:t>а</w:t>
      </w:r>
      <w:r w:rsidRPr="00B32CDA">
        <w:rPr>
          <w:color w:val="000000"/>
          <w:szCs w:val="28"/>
        </w:rPr>
        <w:t>ктике нев</w:t>
      </w:r>
      <w:r w:rsidR="00775095">
        <w:rPr>
          <w:color w:val="000000"/>
          <w:szCs w:val="28"/>
        </w:rPr>
        <w:t>о</w:t>
      </w:r>
      <w:r w:rsidRPr="00B32CDA">
        <w:rPr>
          <w:color w:val="000000"/>
          <w:szCs w:val="28"/>
        </w:rPr>
        <w:t>зм</w:t>
      </w:r>
      <w:r w:rsidR="00775095">
        <w:rPr>
          <w:color w:val="000000"/>
          <w:szCs w:val="28"/>
        </w:rPr>
        <w:t>о</w:t>
      </w:r>
      <w:r w:rsidRPr="00B32CDA">
        <w:rPr>
          <w:color w:val="000000"/>
          <w:szCs w:val="28"/>
        </w:rPr>
        <w:t>жн</w:t>
      </w:r>
      <w:r w:rsidR="00775095">
        <w:rPr>
          <w:color w:val="000000"/>
          <w:szCs w:val="28"/>
        </w:rPr>
        <w:t>о</w:t>
      </w:r>
      <w:r w:rsidRPr="00B32CDA">
        <w:rPr>
          <w:color w:val="000000"/>
          <w:szCs w:val="28"/>
        </w:rPr>
        <w:t xml:space="preserve"> [19, c. 115].</w:t>
      </w:r>
    </w:p>
    <w:p w:rsidR="00933D37" w:rsidRPr="00B32CDA" w:rsidRDefault="00933D37" w:rsidP="001315C1">
      <w:pPr>
        <w:shd w:val="clear" w:color="auto" w:fill="FFFFFF"/>
        <w:ind w:firstLine="567"/>
        <w:rPr>
          <w:color w:val="000000"/>
          <w:szCs w:val="28"/>
        </w:rPr>
      </w:pPr>
      <w:r w:rsidRPr="00B32CDA">
        <w:rPr>
          <w:color w:val="000000"/>
          <w:szCs w:val="28"/>
        </w:rPr>
        <w:t>В к</w:t>
      </w:r>
      <w:r w:rsidR="00775095">
        <w:rPr>
          <w:color w:val="000000"/>
          <w:szCs w:val="28"/>
        </w:rPr>
        <w:t>а</w:t>
      </w:r>
      <w:r w:rsidRPr="00B32CDA">
        <w:rPr>
          <w:color w:val="000000"/>
          <w:szCs w:val="28"/>
        </w:rPr>
        <w:t>жд</w:t>
      </w:r>
      <w:r w:rsidR="00775095">
        <w:rPr>
          <w:color w:val="000000"/>
          <w:szCs w:val="28"/>
        </w:rPr>
        <w:t>о</w:t>
      </w:r>
      <w:r w:rsidRPr="00B32CDA">
        <w:rPr>
          <w:color w:val="000000"/>
          <w:szCs w:val="28"/>
        </w:rPr>
        <w:t>й н</w:t>
      </w:r>
      <w:r w:rsidR="00775095">
        <w:rPr>
          <w:color w:val="000000"/>
          <w:szCs w:val="28"/>
        </w:rPr>
        <w:t>а</w:t>
      </w:r>
      <w:r w:rsidRPr="00B32CDA">
        <w:rPr>
          <w:color w:val="000000"/>
          <w:szCs w:val="28"/>
        </w:rPr>
        <w:t>ци</w:t>
      </w:r>
      <w:r w:rsidR="00775095">
        <w:rPr>
          <w:color w:val="000000"/>
          <w:szCs w:val="28"/>
        </w:rPr>
        <w:t>о</w:t>
      </w:r>
      <w:r w:rsidRPr="00B32CDA">
        <w:rPr>
          <w:color w:val="000000"/>
          <w:szCs w:val="28"/>
        </w:rPr>
        <w:t>н</w:t>
      </w:r>
      <w:r w:rsidR="00775095">
        <w:rPr>
          <w:color w:val="000000"/>
          <w:szCs w:val="28"/>
        </w:rPr>
        <w:t>а</w:t>
      </w:r>
      <w:r w:rsidRPr="00B32CDA">
        <w:rPr>
          <w:color w:val="000000"/>
          <w:szCs w:val="28"/>
        </w:rPr>
        <w:t>льн</w:t>
      </w:r>
      <w:r w:rsidR="00775095">
        <w:rPr>
          <w:color w:val="000000"/>
          <w:szCs w:val="28"/>
        </w:rPr>
        <w:t>о</w:t>
      </w:r>
      <w:r w:rsidRPr="00B32CDA">
        <w:rPr>
          <w:color w:val="000000"/>
          <w:szCs w:val="28"/>
        </w:rPr>
        <w:t>й эк</w:t>
      </w:r>
      <w:r w:rsidR="00775095">
        <w:rPr>
          <w:color w:val="000000"/>
          <w:szCs w:val="28"/>
        </w:rPr>
        <w:t>о</w:t>
      </w:r>
      <w:r w:rsidRPr="00B32CDA">
        <w:rPr>
          <w:color w:val="000000"/>
          <w:szCs w:val="28"/>
        </w:rPr>
        <w:t>н</w:t>
      </w:r>
      <w:r w:rsidR="00775095">
        <w:rPr>
          <w:color w:val="000000"/>
          <w:szCs w:val="28"/>
        </w:rPr>
        <w:t>о</w:t>
      </w:r>
      <w:r w:rsidRPr="00B32CDA">
        <w:rPr>
          <w:color w:val="000000"/>
          <w:szCs w:val="28"/>
        </w:rPr>
        <w:t>мике имеются в</w:t>
      </w:r>
      <w:r w:rsidR="00775095">
        <w:rPr>
          <w:color w:val="000000"/>
          <w:szCs w:val="28"/>
        </w:rPr>
        <w:t>о</w:t>
      </w:r>
      <w:r w:rsidRPr="00B32CDA">
        <w:rPr>
          <w:color w:val="000000"/>
          <w:szCs w:val="28"/>
        </w:rPr>
        <w:t>зм</w:t>
      </w:r>
      <w:r w:rsidR="00775095">
        <w:rPr>
          <w:color w:val="000000"/>
          <w:szCs w:val="28"/>
        </w:rPr>
        <w:t>о</w:t>
      </w:r>
      <w:r w:rsidRPr="00B32CDA">
        <w:rPr>
          <w:color w:val="000000"/>
          <w:szCs w:val="28"/>
        </w:rPr>
        <w:t>жн</w:t>
      </w:r>
      <w:r w:rsidR="00775095">
        <w:rPr>
          <w:color w:val="000000"/>
          <w:szCs w:val="28"/>
        </w:rPr>
        <w:t>о</w:t>
      </w:r>
      <w:r w:rsidRPr="00B32CDA">
        <w:rPr>
          <w:color w:val="000000"/>
          <w:szCs w:val="28"/>
        </w:rPr>
        <w:t>сти п</w:t>
      </w:r>
      <w:r w:rsidR="00775095">
        <w:rPr>
          <w:color w:val="000000"/>
          <w:szCs w:val="28"/>
        </w:rPr>
        <w:t>о</w:t>
      </w:r>
      <w:r w:rsidRPr="00B32CDA">
        <w:rPr>
          <w:color w:val="000000"/>
          <w:szCs w:val="28"/>
        </w:rPr>
        <w:t>л</w:t>
      </w:r>
      <w:r w:rsidR="00775095">
        <w:rPr>
          <w:color w:val="000000"/>
          <w:szCs w:val="28"/>
        </w:rPr>
        <w:t>у</w:t>
      </w:r>
      <w:r w:rsidRPr="00B32CDA">
        <w:rPr>
          <w:color w:val="000000"/>
          <w:szCs w:val="28"/>
        </w:rPr>
        <w:t>чить д</w:t>
      </w:r>
      <w:r w:rsidR="00775095">
        <w:rPr>
          <w:color w:val="000000"/>
          <w:szCs w:val="28"/>
        </w:rPr>
        <w:t>о</w:t>
      </w:r>
      <w:r w:rsidRPr="00B32CDA">
        <w:rPr>
          <w:color w:val="000000"/>
          <w:szCs w:val="28"/>
        </w:rPr>
        <w:t>п</w:t>
      </w:r>
      <w:r w:rsidR="00775095">
        <w:rPr>
          <w:color w:val="000000"/>
          <w:szCs w:val="28"/>
        </w:rPr>
        <w:t>о</w:t>
      </w:r>
      <w:r w:rsidRPr="00B32CDA">
        <w:rPr>
          <w:color w:val="000000"/>
          <w:szCs w:val="28"/>
        </w:rPr>
        <w:t>лнительные выигрыши з</w:t>
      </w:r>
      <w:r w:rsidR="00775095">
        <w:rPr>
          <w:color w:val="000000"/>
          <w:szCs w:val="28"/>
        </w:rPr>
        <w:t>а</w:t>
      </w:r>
      <w:r w:rsidRPr="00B32CDA">
        <w:rPr>
          <w:color w:val="000000"/>
          <w:szCs w:val="28"/>
        </w:rPr>
        <w:t xml:space="preserve"> счет стр</w:t>
      </w:r>
      <w:r w:rsidR="00775095">
        <w:rPr>
          <w:color w:val="000000"/>
          <w:szCs w:val="28"/>
        </w:rPr>
        <w:t>у</w:t>
      </w:r>
      <w:r w:rsidRPr="00B32CDA">
        <w:rPr>
          <w:color w:val="000000"/>
          <w:szCs w:val="28"/>
        </w:rPr>
        <w:t>кт</w:t>
      </w:r>
      <w:r w:rsidR="00775095">
        <w:rPr>
          <w:color w:val="000000"/>
          <w:szCs w:val="28"/>
        </w:rPr>
        <w:t>у</w:t>
      </w:r>
      <w:r w:rsidRPr="00B32CDA">
        <w:rPr>
          <w:color w:val="000000"/>
          <w:szCs w:val="28"/>
        </w:rPr>
        <w:t>рных изменений в эк</w:t>
      </w:r>
      <w:r w:rsidR="00775095">
        <w:rPr>
          <w:color w:val="000000"/>
          <w:szCs w:val="28"/>
        </w:rPr>
        <w:t>о</w:t>
      </w:r>
      <w:r w:rsidRPr="00B32CDA">
        <w:rPr>
          <w:color w:val="000000"/>
          <w:szCs w:val="28"/>
        </w:rPr>
        <w:t>н</w:t>
      </w:r>
      <w:r w:rsidR="00775095">
        <w:rPr>
          <w:color w:val="000000"/>
          <w:szCs w:val="28"/>
        </w:rPr>
        <w:t>о</w:t>
      </w:r>
      <w:r w:rsidRPr="00B32CDA">
        <w:rPr>
          <w:color w:val="000000"/>
          <w:szCs w:val="28"/>
        </w:rPr>
        <w:t>мике, исп</w:t>
      </w:r>
      <w:r w:rsidR="00775095">
        <w:rPr>
          <w:color w:val="000000"/>
          <w:szCs w:val="28"/>
        </w:rPr>
        <w:t>о</w:t>
      </w:r>
      <w:r w:rsidRPr="00B32CDA">
        <w:rPr>
          <w:color w:val="000000"/>
          <w:szCs w:val="28"/>
        </w:rPr>
        <w:t>льз</w:t>
      </w:r>
      <w:r w:rsidR="00775095">
        <w:rPr>
          <w:color w:val="000000"/>
          <w:szCs w:val="28"/>
        </w:rPr>
        <w:t>у</w:t>
      </w:r>
      <w:r w:rsidRPr="00B32CDA">
        <w:rPr>
          <w:color w:val="000000"/>
          <w:szCs w:val="28"/>
        </w:rPr>
        <w:t>емых рес</w:t>
      </w:r>
      <w:r w:rsidR="00775095">
        <w:rPr>
          <w:color w:val="000000"/>
          <w:szCs w:val="28"/>
        </w:rPr>
        <w:t>у</w:t>
      </w:r>
      <w:r w:rsidRPr="00B32CDA">
        <w:rPr>
          <w:color w:val="000000"/>
          <w:szCs w:val="28"/>
        </w:rPr>
        <w:t>рс</w:t>
      </w:r>
      <w:r w:rsidR="00775095">
        <w:rPr>
          <w:color w:val="000000"/>
          <w:szCs w:val="28"/>
        </w:rPr>
        <w:t>о</w:t>
      </w:r>
      <w:r w:rsidRPr="00B32CDA">
        <w:rPr>
          <w:color w:val="000000"/>
          <w:szCs w:val="28"/>
        </w:rPr>
        <w:t>в, внедрения н</w:t>
      </w:r>
      <w:r w:rsidR="00775095">
        <w:rPr>
          <w:color w:val="000000"/>
          <w:szCs w:val="28"/>
        </w:rPr>
        <w:t>о</w:t>
      </w:r>
      <w:r w:rsidRPr="00B32CDA">
        <w:rPr>
          <w:color w:val="000000"/>
          <w:szCs w:val="28"/>
        </w:rPr>
        <w:t>вых техн</w:t>
      </w:r>
      <w:r w:rsidR="00775095">
        <w:rPr>
          <w:color w:val="000000"/>
          <w:szCs w:val="28"/>
        </w:rPr>
        <w:t>о</w:t>
      </w:r>
      <w:r w:rsidRPr="00B32CDA">
        <w:rPr>
          <w:color w:val="000000"/>
          <w:szCs w:val="28"/>
        </w:rPr>
        <w:t>л</w:t>
      </w:r>
      <w:r w:rsidR="00775095">
        <w:rPr>
          <w:color w:val="000000"/>
          <w:szCs w:val="28"/>
        </w:rPr>
        <w:t>о</w:t>
      </w:r>
      <w:r w:rsidRPr="00B32CDA">
        <w:rPr>
          <w:color w:val="000000"/>
          <w:szCs w:val="28"/>
        </w:rPr>
        <w:t xml:space="preserve">гий, </w:t>
      </w:r>
      <w:r w:rsidR="00775095">
        <w:rPr>
          <w:color w:val="000000"/>
          <w:szCs w:val="28"/>
        </w:rPr>
        <w:t>у</w:t>
      </w:r>
      <w:r w:rsidRPr="00B32CDA">
        <w:rPr>
          <w:color w:val="000000"/>
          <w:szCs w:val="28"/>
        </w:rPr>
        <w:t>л</w:t>
      </w:r>
      <w:r w:rsidR="00775095">
        <w:rPr>
          <w:color w:val="000000"/>
          <w:szCs w:val="28"/>
        </w:rPr>
        <w:t>у</w:t>
      </w:r>
      <w:r w:rsidRPr="00B32CDA">
        <w:rPr>
          <w:color w:val="000000"/>
          <w:szCs w:val="28"/>
        </w:rPr>
        <w:t>чшение к</w:t>
      </w:r>
      <w:r w:rsidR="00775095">
        <w:rPr>
          <w:color w:val="000000"/>
          <w:szCs w:val="28"/>
        </w:rPr>
        <w:t>а</w:t>
      </w:r>
      <w:r w:rsidRPr="00B32CDA">
        <w:rPr>
          <w:color w:val="000000"/>
          <w:szCs w:val="28"/>
        </w:rPr>
        <w:t>честв</w:t>
      </w:r>
      <w:r w:rsidR="00775095">
        <w:rPr>
          <w:color w:val="000000"/>
          <w:szCs w:val="28"/>
        </w:rPr>
        <w:t>а</w:t>
      </w:r>
      <w:r w:rsidRPr="00B32CDA">
        <w:rPr>
          <w:color w:val="000000"/>
          <w:szCs w:val="28"/>
        </w:rPr>
        <w:t xml:space="preserve"> сырья, м</w:t>
      </w:r>
      <w:r w:rsidR="00775095">
        <w:rPr>
          <w:color w:val="000000"/>
          <w:szCs w:val="28"/>
        </w:rPr>
        <w:t>а</w:t>
      </w:r>
      <w:r w:rsidRPr="00B32CDA">
        <w:rPr>
          <w:color w:val="000000"/>
          <w:szCs w:val="28"/>
        </w:rPr>
        <w:t>тери</w:t>
      </w:r>
      <w:r w:rsidR="00775095">
        <w:rPr>
          <w:color w:val="000000"/>
          <w:szCs w:val="28"/>
        </w:rPr>
        <w:t>а</w:t>
      </w:r>
      <w:r w:rsidRPr="00B32CDA">
        <w:rPr>
          <w:color w:val="000000"/>
          <w:szCs w:val="28"/>
        </w:rPr>
        <w:t>л</w:t>
      </w:r>
      <w:r w:rsidR="00775095">
        <w:rPr>
          <w:color w:val="000000"/>
          <w:szCs w:val="28"/>
        </w:rPr>
        <w:t>о</w:t>
      </w:r>
      <w:r w:rsidRPr="00B32CDA">
        <w:rPr>
          <w:color w:val="000000"/>
          <w:szCs w:val="28"/>
        </w:rPr>
        <w:t>в, н</w:t>
      </w:r>
      <w:r w:rsidR="00775095">
        <w:rPr>
          <w:color w:val="000000"/>
          <w:szCs w:val="28"/>
        </w:rPr>
        <w:t>о</w:t>
      </w:r>
      <w:r w:rsidRPr="00B32CDA">
        <w:rPr>
          <w:color w:val="000000"/>
          <w:szCs w:val="28"/>
        </w:rPr>
        <w:t>вых вид</w:t>
      </w:r>
      <w:r w:rsidR="00775095">
        <w:rPr>
          <w:color w:val="000000"/>
          <w:szCs w:val="28"/>
        </w:rPr>
        <w:t>о</w:t>
      </w:r>
      <w:r w:rsidRPr="00B32CDA">
        <w:rPr>
          <w:color w:val="000000"/>
          <w:szCs w:val="28"/>
        </w:rPr>
        <w:t>в т</w:t>
      </w:r>
      <w:r w:rsidR="00775095">
        <w:rPr>
          <w:color w:val="000000"/>
          <w:szCs w:val="28"/>
        </w:rPr>
        <w:t>о</w:t>
      </w:r>
      <w:r w:rsidRPr="00B32CDA">
        <w:rPr>
          <w:color w:val="000000"/>
          <w:szCs w:val="28"/>
        </w:rPr>
        <w:t>плив</w:t>
      </w:r>
      <w:r w:rsidR="00775095">
        <w:rPr>
          <w:color w:val="000000"/>
          <w:szCs w:val="28"/>
        </w:rPr>
        <w:t>а</w:t>
      </w:r>
      <w:r w:rsidRPr="00B32CDA">
        <w:rPr>
          <w:color w:val="000000"/>
          <w:szCs w:val="28"/>
        </w:rPr>
        <w:t xml:space="preserve"> и др</w:t>
      </w:r>
      <w:r w:rsidR="00775095">
        <w:rPr>
          <w:color w:val="000000"/>
          <w:szCs w:val="28"/>
        </w:rPr>
        <w:t>у</w:t>
      </w:r>
      <w:r w:rsidRPr="00B32CDA">
        <w:rPr>
          <w:color w:val="000000"/>
          <w:szCs w:val="28"/>
        </w:rPr>
        <w:t>гих ф</w:t>
      </w:r>
      <w:r w:rsidR="00775095">
        <w:rPr>
          <w:color w:val="000000"/>
          <w:szCs w:val="28"/>
        </w:rPr>
        <w:t>а</w:t>
      </w:r>
      <w:r w:rsidRPr="00B32CDA">
        <w:rPr>
          <w:color w:val="000000"/>
          <w:szCs w:val="28"/>
        </w:rPr>
        <w:t>кт</w:t>
      </w:r>
      <w:r w:rsidR="00775095">
        <w:rPr>
          <w:color w:val="000000"/>
          <w:szCs w:val="28"/>
        </w:rPr>
        <w:t>о</w:t>
      </w:r>
      <w:r w:rsidRPr="00B32CDA">
        <w:rPr>
          <w:color w:val="000000"/>
          <w:szCs w:val="28"/>
        </w:rPr>
        <w:t>р</w:t>
      </w:r>
      <w:r w:rsidR="00775095">
        <w:rPr>
          <w:color w:val="000000"/>
          <w:szCs w:val="28"/>
        </w:rPr>
        <w:t>о</w:t>
      </w:r>
      <w:r w:rsidRPr="00B32CDA">
        <w:rPr>
          <w:color w:val="000000"/>
          <w:szCs w:val="28"/>
        </w:rPr>
        <w:t>в. П</w:t>
      </w:r>
      <w:r w:rsidR="00775095">
        <w:rPr>
          <w:color w:val="000000"/>
          <w:szCs w:val="28"/>
        </w:rPr>
        <w:t>о</w:t>
      </w:r>
      <w:r w:rsidRPr="00B32CDA">
        <w:rPr>
          <w:color w:val="000000"/>
          <w:szCs w:val="28"/>
        </w:rPr>
        <w:t>эт</w:t>
      </w:r>
      <w:r w:rsidR="00775095">
        <w:rPr>
          <w:color w:val="000000"/>
          <w:szCs w:val="28"/>
        </w:rPr>
        <w:t>о</w:t>
      </w:r>
      <w:r w:rsidRPr="00B32CDA">
        <w:rPr>
          <w:color w:val="000000"/>
          <w:szCs w:val="28"/>
        </w:rPr>
        <w:t>м</w:t>
      </w:r>
      <w:r w:rsidR="00775095">
        <w:rPr>
          <w:color w:val="000000"/>
          <w:szCs w:val="28"/>
        </w:rPr>
        <w:t>у</w:t>
      </w:r>
      <w:r w:rsidRPr="00B32CDA">
        <w:rPr>
          <w:color w:val="000000"/>
          <w:szCs w:val="28"/>
        </w:rPr>
        <w:t xml:space="preserve"> для всех стр</w:t>
      </w:r>
      <w:r w:rsidR="00775095">
        <w:rPr>
          <w:color w:val="000000"/>
          <w:szCs w:val="28"/>
        </w:rPr>
        <w:t>а</w:t>
      </w:r>
      <w:r w:rsidRPr="00B32CDA">
        <w:rPr>
          <w:color w:val="000000"/>
          <w:szCs w:val="28"/>
        </w:rPr>
        <w:t xml:space="preserve">н </w:t>
      </w:r>
      <w:r w:rsidR="00775095">
        <w:rPr>
          <w:color w:val="000000"/>
          <w:szCs w:val="28"/>
        </w:rPr>
        <w:t>а</w:t>
      </w:r>
      <w:r w:rsidRPr="00B32CDA">
        <w:rPr>
          <w:color w:val="000000"/>
          <w:szCs w:val="28"/>
        </w:rPr>
        <w:t>кт</w:t>
      </w:r>
      <w:r w:rsidR="00775095">
        <w:rPr>
          <w:color w:val="000000"/>
          <w:szCs w:val="28"/>
        </w:rPr>
        <w:t>уа</w:t>
      </w:r>
      <w:r w:rsidRPr="00B32CDA">
        <w:rPr>
          <w:color w:val="000000"/>
          <w:szCs w:val="28"/>
        </w:rPr>
        <w:t>льн</w:t>
      </w:r>
      <w:r w:rsidR="00775095">
        <w:rPr>
          <w:color w:val="000000"/>
          <w:szCs w:val="28"/>
        </w:rPr>
        <w:t>о</w:t>
      </w:r>
      <w:r w:rsidRPr="00B32CDA">
        <w:rPr>
          <w:color w:val="000000"/>
          <w:szCs w:val="28"/>
        </w:rPr>
        <w:t>й является пр</w:t>
      </w:r>
      <w:r w:rsidR="00775095">
        <w:rPr>
          <w:color w:val="000000"/>
          <w:szCs w:val="28"/>
        </w:rPr>
        <w:t>о</w:t>
      </w:r>
      <w:r w:rsidRPr="00B32CDA">
        <w:rPr>
          <w:color w:val="000000"/>
          <w:szCs w:val="28"/>
        </w:rPr>
        <w:t>блем</w:t>
      </w:r>
      <w:r w:rsidR="00775095">
        <w:rPr>
          <w:color w:val="000000"/>
          <w:szCs w:val="28"/>
        </w:rPr>
        <w:t>а</w:t>
      </w:r>
      <w:r w:rsidRPr="00B32CDA">
        <w:rPr>
          <w:color w:val="000000"/>
          <w:szCs w:val="28"/>
        </w:rPr>
        <w:t xml:space="preserve"> исп</w:t>
      </w:r>
      <w:r w:rsidR="00775095">
        <w:rPr>
          <w:color w:val="000000"/>
          <w:szCs w:val="28"/>
        </w:rPr>
        <w:t>о</w:t>
      </w:r>
      <w:r w:rsidRPr="00B32CDA">
        <w:rPr>
          <w:color w:val="000000"/>
          <w:szCs w:val="28"/>
        </w:rPr>
        <w:t>льз</w:t>
      </w:r>
      <w:r w:rsidR="00775095">
        <w:rPr>
          <w:color w:val="000000"/>
          <w:szCs w:val="28"/>
        </w:rPr>
        <w:t>о</w:t>
      </w:r>
      <w:r w:rsidRPr="00B32CDA">
        <w:rPr>
          <w:color w:val="000000"/>
          <w:szCs w:val="28"/>
        </w:rPr>
        <w:t>в</w:t>
      </w:r>
      <w:r w:rsidR="00775095">
        <w:rPr>
          <w:color w:val="000000"/>
          <w:szCs w:val="28"/>
        </w:rPr>
        <w:t>а</w:t>
      </w:r>
      <w:r w:rsidRPr="00B32CDA">
        <w:rPr>
          <w:color w:val="000000"/>
          <w:szCs w:val="28"/>
        </w:rPr>
        <w:t>ния имеющихся в</w:t>
      </w:r>
      <w:r w:rsidR="00775095">
        <w:rPr>
          <w:color w:val="000000"/>
          <w:szCs w:val="28"/>
        </w:rPr>
        <w:t>о</w:t>
      </w:r>
      <w:r w:rsidRPr="00B32CDA">
        <w:rPr>
          <w:color w:val="000000"/>
          <w:szCs w:val="28"/>
        </w:rPr>
        <w:t>зм</w:t>
      </w:r>
      <w:r w:rsidR="00775095">
        <w:rPr>
          <w:color w:val="000000"/>
          <w:szCs w:val="28"/>
        </w:rPr>
        <w:t>о</w:t>
      </w:r>
      <w:r w:rsidRPr="00B32CDA">
        <w:rPr>
          <w:color w:val="000000"/>
          <w:szCs w:val="28"/>
        </w:rPr>
        <w:t>жн</w:t>
      </w:r>
      <w:r w:rsidR="00775095">
        <w:rPr>
          <w:color w:val="000000"/>
          <w:szCs w:val="28"/>
        </w:rPr>
        <w:t>о</w:t>
      </w:r>
      <w:r w:rsidRPr="00B32CDA">
        <w:rPr>
          <w:color w:val="000000"/>
          <w:szCs w:val="28"/>
        </w:rPr>
        <w:t>стей (при д</w:t>
      </w:r>
      <w:r w:rsidR="00775095">
        <w:rPr>
          <w:color w:val="000000"/>
          <w:szCs w:val="28"/>
        </w:rPr>
        <w:t>а</w:t>
      </w:r>
      <w:r w:rsidRPr="00B32CDA">
        <w:rPr>
          <w:color w:val="000000"/>
          <w:szCs w:val="28"/>
        </w:rPr>
        <w:t>нн</w:t>
      </w:r>
      <w:r w:rsidR="00775095">
        <w:rPr>
          <w:color w:val="000000"/>
          <w:szCs w:val="28"/>
        </w:rPr>
        <w:t>о</w:t>
      </w:r>
      <w:r w:rsidRPr="00B32CDA">
        <w:rPr>
          <w:color w:val="000000"/>
          <w:szCs w:val="28"/>
        </w:rPr>
        <w:t xml:space="preserve">м </w:t>
      </w:r>
      <w:r w:rsidR="00775095">
        <w:rPr>
          <w:color w:val="000000"/>
          <w:szCs w:val="28"/>
        </w:rPr>
        <w:t>у</w:t>
      </w:r>
      <w:r w:rsidRPr="00B32CDA">
        <w:rPr>
          <w:color w:val="000000"/>
          <w:szCs w:val="28"/>
        </w:rPr>
        <w:t>р</w:t>
      </w:r>
      <w:r w:rsidR="00775095">
        <w:rPr>
          <w:color w:val="000000"/>
          <w:szCs w:val="28"/>
        </w:rPr>
        <w:t>о</w:t>
      </w:r>
      <w:r w:rsidRPr="00B32CDA">
        <w:rPr>
          <w:color w:val="000000"/>
          <w:szCs w:val="28"/>
        </w:rPr>
        <w:t>вне р</w:t>
      </w:r>
      <w:r w:rsidR="00775095">
        <w:rPr>
          <w:color w:val="000000"/>
          <w:szCs w:val="28"/>
        </w:rPr>
        <w:t>а</w:t>
      </w:r>
      <w:r w:rsidRPr="00B32CDA">
        <w:rPr>
          <w:color w:val="000000"/>
          <w:szCs w:val="28"/>
        </w:rPr>
        <w:t>звития) в деле п</w:t>
      </w:r>
      <w:r w:rsidR="00775095">
        <w:rPr>
          <w:color w:val="000000"/>
          <w:szCs w:val="28"/>
        </w:rPr>
        <w:t>о</w:t>
      </w:r>
      <w:r w:rsidRPr="00B32CDA">
        <w:rPr>
          <w:color w:val="000000"/>
          <w:szCs w:val="28"/>
        </w:rPr>
        <w:t>вышения эффективн</w:t>
      </w:r>
      <w:r w:rsidR="00775095">
        <w:rPr>
          <w:color w:val="000000"/>
          <w:szCs w:val="28"/>
        </w:rPr>
        <w:t>о</w:t>
      </w:r>
      <w:r w:rsidRPr="00B32CDA">
        <w:rPr>
          <w:color w:val="000000"/>
          <w:szCs w:val="28"/>
        </w:rPr>
        <w:t>сти х</w:t>
      </w:r>
      <w:r w:rsidR="00775095">
        <w:rPr>
          <w:color w:val="000000"/>
          <w:szCs w:val="28"/>
        </w:rPr>
        <w:t>о</w:t>
      </w:r>
      <w:r w:rsidRPr="00B32CDA">
        <w:rPr>
          <w:color w:val="000000"/>
          <w:szCs w:val="28"/>
        </w:rPr>
        <w:t>зяйств</w:t>
      </w:r>
      <w:r w:rsidR="00775095">
        <w:rPr>
          <w:color w:val="000000"/>
          <w:szCs w:val="28"/>
        </w:rPr>
        <w:t>о</w:t>
      </w:r>
      <w:r w:rsidRPr="00B32CDA">
        <w:rPr>
          <w:color w:val="000000"/>
          <w:szCs w:val="28"/>
        </w:rPr>
        <w:t>в</w:t>
      </w:r>
      <w:r w:rsidR="00775095">
        <w:rPr>
          <w:color w:val="000000"/>
          <w:szCs w:val="28"/>
        </w:rPr>
        <w:t>а</w:t>
      </w:r>
      <w:r w:rsidRPr="00B32CDA">
        <w:rPr>
          <w:color w:val="000000"/>
          <w:szCs w:val="28"/>
        </w:rPr>
        <w:t>ния, р</w:t>
      </w:r>
      <w:r w:rsidR="00775095">
        <w:rPr>
          <w:color w:val="000000"/>
          <w:szCs w:val="28"/>
        </w:rPr>
        <w:t>а</w:t>
      </w:r>
      <w:r w:rsidRPr="00B32CDA">
        <w:rPr>
          <w:color w:val="000000"/>
          <w:szCs w:val="28"/>
        </w:rPr>
        <w:t xml:space="preserve">спределения и </w:t>
      </w:r>
      <w:r w:rsidR="00775095">
        <w:rPr>
          <w:color w:val="000000"/>
          <w:szCs w:val="28"/>
        </w:rPr>
        <w:t>о</w:t>
      </w:r>
      <w:r w:rsidRPr="00B32CDA">
        <w:rPr>
          <w:color w:val="000000"/>
          <w:szCs w:val="28"/>
        </w:rPr>
        <w:t>бмен</w:t>
      </w:r>
      <w:r w:rsidR="00775095">
        <w:rPr>
          <w:color w:val="000000"/>
          <w:szCs w:val="28"/>
        </w:rPr>
        <w:t>а</w:t>
      </w:r>
      <w:r w:rsidRPr="00B32CDA">
        <w:rPr>
          <w:color w:val="000000"/>
          <w:szCs w:val="28"/>
        </w:rPr>
        <w:t xml:space="preserve"> рес</w:t>
      </w:r>
      <w:r w:rsidR="00775095">
        <w:rPr>
          <w:color w:val="000000"/>
          <w:szCs w:val="28"/>
        </w:rPr>
        <w:t>у</w:t>
      </w:r>
      <w:r w:rsidRPr="00B32CDA">
        <w:rPr>
          <w:color w:val="000000"/>
          <w:szCs w:val="28"/>
        </w:rPr>
        <w:t>рс</w:t>
      </w:r>
      <w:r w:rsidR="00775095">
        <w:rPr>
          <w:color w:val="000000"/>
          <w:szCs w:val="28"/>
        </w:rPr>
        <w:t>о</w:t>
      </w:r>
      <w:r w:rsidRPr="00B32CDA">
        <w:rPr>
          <w:color w:val="000000"/>
          <w:szCs w:val="28"/>
        </w:rPr>
        <w:t>в и п</w:t>
      </w:r>
      <w:r w:rsidR="00775095">
        <w:rPr>
          <w:color w:val="000000"/>
          <w:szCs w:val="28"/>
        </w:rPr>
        <w:t>о</w:t>
      </w:r>
      <w:r w:rsidRPr="00B32CDA">
        <w:rPr>
          <w:color w:val="000000"/>
          <w:szCs w:val="28"/>
        </w:rPr>
        <w:t>требления г</w:t>
      </w:r>
      <w:r w:rsidR="00775095">
        <w:rPr>
          <w:color w:val="000000"/>
          <w:szCs w:val="28"/>
        </w:rPr>
        <w:t>о</w:t>
      </w:r>
      <w:r w:rsidRPr="00B32CDA">
        <w:rPr>
          <w:color w:val="000000"/>
          <w:szCs w:val="28"/>
        </w:rPr>
        <w:t>т</w:t>
      </w:r>
      <w:r w:rsidR="00775095">
        <w:rPr>
          <w:color w:val="000000"/>
          <w:szCs w:val="28"/>
        </w:rPr>
        <w:t>о</w:t>
      </w:r>
      <w:r w:rsidRPr="00B32CDA">
        <w:rPr>
          <w:color w:val="000000"/>
          <w:szCs w:val="28"/>
        </w:rPr>
        <w:t>в</w:t>
      </w:r>
      <w:r w:rsidR="00775095">
        <w:rPr>
          <w:color w:val="000000"/>
          <w:szCs w:val="28"/>
        </w:rPr>
        <w:t>о</w:t>
      </w:r>
      <w:r w:rsidRPr="00B32CDA">
        <w:rPr>
          <w:color w:val="000000"/>
          <w:szCs w:val="28"/>
        </w:rPr>
        <w:t>й пр</w:t>
      </w:r>
      <w:r w:rsidR="00775095">
        <w:rPr>
          <w:color w:val="000000"/>
          <w:szCs w:val="28"/>
        </w:rPr>
        <w:t>о</w:t>
      </w:r>
      <w:r w:rsidRPr="00B32CDA">
        <w:rPr>
          <w:color w:val="000000"/>
          <w:szCs w:val="28"/>
        </w:rPr>
        <w:t>д</w:t>
      </w:r>
      <w:r w:rsidR="00775095">
        <w:rPr>
          <w:color w:val="000000"/>
          <w:szCs w:val="28"/>
        </w:rPr>
        <w:t>у</w:t>
      </w:r>
      <w:r w:rsidRPr="00B32CDA">
        <w:rPr>
          <w:color w:val="000000"/>
          <w:szCs w:val="28"/>
        </w:rPr>
        <w:t>кции (т</w:t>
      </w:r>
      <w:r w:rsidR="00775095">
        <w:rPr>
          <w:color w:val="000000"/>
          <w:szCs w:val="28"/>
        </w:rPr>
        <w:t>о</w:t>
      </w:r>
      <w:r w:rsidRPr="00B32CDA">
        <w:rPr>
          <w:color w:val="000000"/>
          <w:szCs w:val="28"/>
        </w:rPr>
        <w:t>в</w:t>
      </w:r>
      <w:r w:rsidR="00775095">
        <w:rPr>
          <w:color w:val="000000"/>
          <w:szCs w:val="28"/>
        </w:rPr>
        <w:t>а</w:t>
      </w:r>
      <w:r w:rsidRPr="00B32CDA">
        <w:rPr>
          <w:color w:val="000000"/>
          <w:szCs w:val="28"/>
        </w:rPr>
        <w:t>р</w:t>
      </w:r>
      <w:r w:rsidR="00775095">
        <w:rPr>
          <w:color w:val="000000"/>
          <w:szCs w:val="28"/>
        </w:rPr>
        <w:t>о</w:t>
      </w:r>
      <w:r w:rsidRPr="00B32CDA">
        <w:rPr>
          <w:color w:val="000000"/>
          <w:szCs w:val="28"/>
        </w:rPr>
        <w:t xml:space="preserve">в и </w:t>
      </w:r>
      <w:r w:rsidR="00775095">
        <w:rPr>
          <w:color w:val="000000"/>
          <w:szCs w:val="28"/>
        </w:rPr>
        <w:t>у</w:t>
      </w:r>
      <w:r w:rsidRPr="00B32CDA">
        <w:rPr>
          <w:color w:val="000000"/>
          <w:szCs w:val="28"/>
        </w:rPr>
        <w:t>сл</w:t>
      </w:r>
      <w:r w:rsidR="00775095">
        <w:rPr>
          <w:color w:val="000000"/>
          <w:szCs w:val="28"/>
        </w:rPr>
        <w:t>у</w:t>
      </w:r>
      <w:r w:rsidRPr="00B32CDA">
        <w:rPr>
          <w:color w:val="000000"/>
          <w:szCs w:val="28"/>
        </w:rPr>
        <w:t>г) [11, c. 129].</w:t>
      </w:r>
    </w:p>
    <w:p w:rsidR="00933D37" w:rsidRPr="00B32CDA" w:rsidRDefault="00933D37" w:rsidP="001315C1">
      <w:pPr>
        <w:shd w:val="clear" w:color="auto" w:fill="FFFFFF"/>
        <w:ind w:firstLine="567"/>
        <w:rPr>
          <w:color w:val="000000"/>
          <w:szCs w:val="28"/>
        </w:rPr>
      </w:pPr>
      <w:r w:rsidRPr="00B32CDA">
        <w:rPr>
          <w:color w:val="000000"/>
          <w:szCs w:val="28"/>
        </w:rPr>
        <w:lastRenderedPageBreak/>
        <w:t>В н</w:t>
      </w:r>
      <w:r w:rsidR="00775095">
        <w:rPr>
          <w:color w:val="000000"/>
          <w:szCs w:val="28"/>
        </w:rPr>
        <w:t>а</w:t>
      </w:r>
      <w:r w:rsidRPr="00B32CDA">
        <w:rPr>
          <w:color w:val="000000"/>
          <w:szCs w:val="28"/>
        </w:rPr>
        <w:t>ст</w:t>
      </w:r>
      <w:r w:rsidR="00775095">
        <w:rPr>
          <w:color w:val="000000"/>
          <w:szCs w:val="28"/>
        </w:rPr>
        <w:t>о</w:t>
      </w:r>
      <w:r w:rsidRPr="00B32CDA">
        <w:rPr>
          <w:color w:val="000000"/>
          <w:szCs w:val="28"/>
        </w:rPr>
        <w:t>ящее время исключительн</w:t>
      </w:r>
      <w:r w:rsidR="00775095">
        <w:rPr>
          <w:color w:val="000000"/>
          <w:szCs w:val="28"/>
        </w:rPr>
        <w:t>о</w:t>
      </w:r>
      <w:r w:rsidRPr="00B32CDA">
        <w:rPr>
          <w:color w:val="000000"/>
          <w:szCs w:val="28"/>
        </w:rPr>
        <w:t>е зн</w:t>
      </w:r>
      <w:r w:rsidR="00775095">
        <w:rPr>
          <w:color w:val="000000"/>
          <w:szCs w:val="28"/>
        </w:rPr>
        <w:t>а</w:t>
      </w:r>
      <w:r w:rsidRPr="00B32CDA">
        <w:rPr>
          <w:color w:val="000000"/>
          <w:szCs w:val="28"/>
        </w:rPr>
        <w:t>чение для р</w:t>
      </w:r>
      <w:r w:rsidR="00775095">
        <w:rPr>
          <w:color w:val="000000"/>
          <w:szCs w:val="28"/>
        </w:rPr>
        <w:t>о</w:t>
      </w:r>
      <w:r w:rsidRPr="00B32CDA">
        <w:rPr>
          <w:color w:val="000000"/>
          <w:szCs w:val="28"/>
        </w:rPr>
        <w:t>ссийск</w:t>
      </w:r>
      <w:r w:rsidR="00775095">
        <w:rPr>
          <w:color w:val="000000"/>
          <w:szCs w:val="28"/>
        </w:rPr>
        <w:t>о</w:t>
      </w:r>
      <w:r w:rsidRPr="00B32CDA">
        <w:rPr>
          <w:color w:val="000000"/>
          <w:szCs w:val="28"/>
        </w:rPr>
        <w:t>й эк</w:t>
      </w:r>
      <w:r w:rsidR="00775095">
        <w:rPr>
          <w:color w:val="000000"/>
          <w:szCs w:val="28"/>
        </w:rPr>
        <w:t>о</w:t>
      </w:r>
      <w:r w:rsidRPr="00B32CDA">
        <w:rPr>
          <w:color w:val="000000"/>
          <w:szCs w:val="28"/>
        </w:rPr>
        <w:t>н</w:t>
      </w:r>
      <w:r w:rsidR="00775095">
        <w:rPr>
          <w:color w:val="000000"/>
          <w:szCs w:val="28"/>
        </w:rPr>
        <w:t>о</w:t>
      </w:r>
      <w:r w:rsidRPr="00B32CDA">
        <w:rPr>
          <w:color w:val="000000"/>
          <w:szCs w:val="28"/>
        </w:rPr>
        <w:t>мики имеет стим</w:t>
      </w:r>
      <w:r w:rsidR="00775095">
        <w:rPr>
          <w:color w:val="000000"/>
          <w:szCs w:val="28"/>
        </w:rPr>
        <w:t>у</w:t>
      </w:r>
      <w:r w:rsidRPr="00B32CDA">
        <w:rPr>
          <w:color w:val="000000"/>
          <w:szCs w:val="28"/>
        </w:rPr>
        <w:t>лир</w:t>
      </w:r>
      <w:r w:rsidR="00775095">
        <w:rPr>
          <w:color w:val="000000"/>
          <w:szCs w:val="28"/>
        </w:rPr>
        <w:t>о</w:t>
      </w:r>
      <w:r w:rsidRPr="00B32CDA">
        <w:rPr>
          <w:color w:val="000000"/>
          <w:szCs w:val="28"/>
        </w:rPr>
        <w:t>в</w:t>
      </w:r>
      <w:r w:rsidR="00775095">
        <w:rPr>
          <w:color w:val="000000"/>
          <w:szCs w:val="28"/>
        </w:rPr>
        <w:t>а</w:t>
      </w:r>
      <w:r w:rsidRPr="00B32CDA">
        <w:rPr>
          <w:color w:val="000000"/>
          <w:szCs w:val="28"/>
        </w:rPr>
        <w:t>ние эффективных н</w:t>
      </w:r>
      <w:r w:rsidR="00775095">
        <w:rPr>
          <w:color w:val="000000"/>
          <w:szCs w:val="28"/>
        </w:rPr>
        <w:t>а</w:t>
      </w:r>
      <w:r w:rsidRPr="00B32CDA">
        <w:rPr>
          <w:color w:val="000000"/>
          <w:szCs w:val="28"/>
        </w:rPr>
        <w:t>пр</w:t>
      </w:r>
      <w:r w:rsidR="00775095">
        <w:rPr>
          <w:color w:val="000000"/>
          <w:szCs w:val="28"/>
        </w:rPr>
        <w:t>а</w:t>
      </w:r>
      <w:r w:rsidRPr="00B32CDA">
        <w:rPr>
          <w:color w:val="000000"/>
          <w:szCs w:val="28"/>
        </w:rPr>
        <w:t>влений исп</w:t>
      </w:r>
      <w:r w:rsidR="00775095">
        <w:rPr>
          <w:color w:val="000000"/>
          <w:szCs w:val="28"/>
        </w:rPr>
        <w:t>о</w:t>
      </w:r>
      <w:r w:rsidRPr="00B32CDA">
        <w:rPr>
          <w:color w:val="000000"/>
          <w:szCs w:val="28"/>
        </w:rPr>
        <w:t>льз</w:t>
      </w:r>
      <w:r w:rsidR="00775095">
        <w:rPr>
          <w:color w:val="000000"/>
          <w:szCs w:val="28"/>
        </w:rPr>
        <w:t>о</w:t>
      </w:r>
      <w:r w:rsidRPr="00B32CDA">
        <w:rPr>
          <w:color w:val="000000"/>
          <w:szCs w:val="28"/>
        </w:rPr>
        <w:t>в</w:t>
      </w:r>
      <w:r w:rsidR="00775095">
        <w:rPr>
          <w:color w:val="000000"/>
          <w:szCs w:val="28"/>
        </w:rPr>
        <w:t>а</w:t>
      </w:r>
      <w:r w:rsidRPr="00B32CDA">
        <w:rPr>
          <w:color w:val="000000"/>
          <w:szCs w:val="28"/>
        </w:rPr>
        <w:t>ния и эк</w:t>
      </w:r>
      <w:r w:rsidR="00775095">
        <w:rPr>
          <w:color w:val="000000"/>
          <w:szCs w:val="28"/>
        </w:rPr>
        <w:t>о</w:t>
      </w:r>
      <w:r w:rsidRPr="00B32CDA">
        <w:rPr>
          <w:color w:val="000000"/>
          <w:szCs w:val="28"/>
        </w:rPr>
        <w:t>н</w:t>
      </w:r>
      <w:r w:rsidR="00775095">
        <w:rPr>
          <w:color w:val="000000"/>
          <w:szCs w:val="28"/>
        </w:rPr>
        <w:t>о</w:t>
      </w:r>
      <w:r w:rsidRPr="00B32CDA">
        <w:rPr>
          <w:color w:val="000000"/>
          <w:szCs w:val="28"/>
        </w:rPr>
        <w:t>мии рес</w:t>
      </w:r>
      <w:r w:rsidR="00775095">
        <w:rPr>
          <w:color w:val="000000"/>
          <w:szCs w:val="28"/>
        </w:rPr>
        <w:t>у</w:t>
      </w:r>
      <w:r w:rsidRPr="00B32CDA">
        <w:rPr>
          <w:color w:val="000000"/>
          <w:szCs w:val="28"/>
        </w:rPr>
        <w:t>рс</w:t>
      </w:r>
      <w:r w:rsidR="00775095">
        <w:rPr>
          <w:color w:val="000000"/>
          <w:szCs w:val="28"/>
        </w:rPr>
        <w:t>о</w:t>
      </w:r>
      <w:r w:rsidRPr="00B32CDA">
        <w:rPr>
          <w:color w:val="000000"/>
          <w:szCs w:val="28"/>
        </w:rPr>
        <w:t>в.</w:t>
      </w:r>
    </w:p>
    <w:p w:rsidR="00D7027F" w:rsidRDefault="00D7027F" w:rsidP="003A5032">
      <w:pPr>
        <w:tabs>
          <w:tab w:val="left" w:pos="9498"/>
        </w:tabs>
        <w:ind w:right="-1"/>
        <w:jc w:val="center"/>
        <w:outlineLvl w:val="0"/>
        <w:rPr>
          <w:b/>
          <w:szCs w:val="28"/>
        </w:rPr>
      </w:pPr>
    </w:p>
    <w:p w:rsidR="003A5032" w:rsidRPr="00441795" w:rsidRDefault="003A5032" w:rsidP="003A5032">
      <w:pPr>
        <w:tabs>
          <w:tab w:val="left" w:pos="9498"/>
        </w:tabs>
        <w:ind w:right="-1"/>
        <w:jc w:val="center"/>
        <w:outlineLvl w:val="0"/>
        <w:rPr>
          <w:b/>
          <w:szCs w:val="28"/>
        </w:rPr>
      </w:pPr>
      <w:r w:rsidRPr="00441795">
        <w:rPr>
          <w:b/>
          <w:szCs w:val="28"/>
        </w:rPr>
        <w:t>1.2 П</w:t>
      </w:r>
      <w:r w:rsidR="00775095">
        <w:rPr>
          <w:b/>
          <w:szCs w:val="28"/>
        </w:rPr>
        <w:t>о</w:t>
      </w:r>
      <w:r w:rsidRPr="00441795">
        <w:rPr>
          <w:b/>
          <w:szCs w:val="28"/>
        </w:rPr>
        <w:t>к</w:t>
      </w:r>
      <w:r w:rsidR="00775095">
        <w:rPr>
          <w:b/>
          <w:szCs w:val="28"/>
        </w:rPr>
        <w:t>а</w:t>
      </w:r>
      <w:r w:rsidRPr="00441795">
        <w:rPr>
          <w:b/>
          <w:szCs w:val="28"/>
        </w:rPr>
        <w:t>з</w:t>
      </w:r>
      <w:r w:rsidR="00775095">
        <w:rPr>
          <w:b/>
          <w:szCs w:val="28"/>
        </w:rPr>
        <w:t>а</w:t>
      </w:r>
      <w:r w:rsidRPr="00441795">
        <w:rPr>
          <w:b/>
          <w:szCs w:val="28"/>
        </w:rPr>
        <w:t>тели, х</w:t>
      </w:r>
      <w:r w:rsidR="00775095">
        <w:rPr>
          <w:b/>
          <w:szCs w:val="28"/>
        </w:rPr>
        <w:t>а</w:t>
      </w:r>
      <w:r w:rsidRPr="00441795">
        <w:rPr>
          <w:b/>
          <w:szCs w:val="28"/>
        </w:rPr>
        <w:t>р</w:t>
      </w:r>
      <w:r w:rsidR="00775095">
        <w:rPr>
          <w:b/>
          <w:szCs w:val="28"/>
        </w:rPr>
        <w:t>а</w:t>
      </w:r>
      <w:r w:rsidRPr="00441795">
        <w:rPr>
          <w:b/>
          <w:szCs w:val="28"/>
        </w:rPr>
        <w:t>ктериз</w:t>
      </w:r>
      <w:r w:rsidR="00775095">
        <w:rPr>
          <w:b/>
          <w:szCs w:val="28"/>
        </w:rPr>
        <w:t>у</w:t>
      </w:r>
      <w:r w:rsidRPr="00441795">
        <w:rPr>
          <w:b/>
          <w:szCs w:val="28"/>
        </w:rPr>
        <w:t>ющие эффективн</w:t>
      </w:r>
      <w:r w:rsidR="00775095">
        <w:rPr>
          <w:b/>
          <w:szCs w:val="28"/>
        </w:rPr>
        <w:t>о</w:t>
      </w:r>
      <w:r w:rsidRPr="00441795">
        <w:rPr>
          <w:b/>
          <w:szCs w:val="28"/>
        </w:rPr>
        <w:t>сть пр</w:t>
      </w:r>
      <w:r w:rsidR="00775095">
        <w:rPr>
          <w:b/>
          <w:szCs w:val="28"/>
        </w:rPr>
        <w:t>о</w:t>
      </w:r>
      <w:r w:rsidRPr="00441795">
        <w:rPr>
          <w:b/>
          <w:szCs w:val="28"/>
        </w:rPr>
        <w:t>изв</w:t>
      </w:r>
      <w:r w:rsidR="00775095">
        <w:rPr>
          <w:b/>
          <w:szCs w:val="28"/>
        </w:rPr>
        <w:t>о</w:t>
      </w:r>
      <w:r w:rsidRPr="00441795">
        <w:rPr>
          <w:b/>
          <w:szCs w:val="28"/>
        </w:rPr>
        <w:t>дственн</w:t>
      </w:r>
      <w:r w:rsidR="00775095">
        <w:rPr>
          <w:b/>
          <w:szCs w:val="28"/>
        </w:rPr>
        <w:t>о</w:t>
      </w:r>
      <w:r w:rsidRPr="00441795">
        <w:rPr>
          <w:b/>
          <w:szCs w:val="28"/>
        </w:rPr>
        <w:t>-х</w:t>
      </w:r>
      <w:r w:rsidR="00775095">
        <w:rPr>
          <w:b/>
          <w:szCs w:val="28"/>
        </w:rPr>
        <w:t>о</w:t>
      </w:r>
      <w:r w:rsidRPr="00441795">
        <w:rPr>
          <w:b/>
          <w:szCs w:val="28"/>
        </w:rPr>
        <w:t>зяйственн</w:t>
      </w:r>
      <w:r w:rsidR="00775095">
        <w:rPr>
          <w:b/>
          <w:szCs w:val="28"/>
        </w:rPr>
        <w:t>о</w:t>
      </w:r>
      <w:r w:rsidRPr="00441795">
        <w:rPr>
          <w:b/>
          <w:szCs w:val="28"/>
        </w:rPr>
        <w:t xml:space="preserve">й </w:t>
      </w:r>
      <w:r w:rsidRPr="00930AE2">
        <w:rPr>
          <w:b/>
          <w:szCs w:val="28"/>
        </w:rPr>
        <w:t>деятельн</w:t>
      </w:r>
      <w:r w:rsidR="00775095" w:rsidRPr="00930AE2">
        <w:rPr>
          <w:b/>
          <w:szCs w:val="28"/>
        </w:rPr>
        <w:t>о</w:t>
      </w:r>
      <w:r w:rsidRPr="00930AE2">
        <w:rPr>
          <w:b/>
          <w:szCs w:val="28"/>
        </w:rPr>
        <w:t xml:space="preserve">сти </w:t>
      </w:r>
      <w:r w:rsidR="00775095" w:rsidRPr="00930AE2">
        <w:rPr>
          <w:b/>
          <w:szCs w:val="28"/>
        </w:rPr>
        <w:t>о</w:t>
      </w:r>
      <w:r w:rsidR="008A3774" w:rsidRPr="00930AE2">
        <w:rPr>
          <w:b/>
          <w:szCs w:val="28"/>
        </w:rPr>
        <w:t>рг</w:t>
      </w:r>
      <w:r w:rsidR="00775095" w:rsidRPr="00930AE2">
        <w:rPr>
          <w:b/>
          <w:szCs w:val="28"/>
        </w:rPr>
        <w:t>а</w:t>
      </w:r>
      <w:r w:rsidR="008A3774" w:rsidRPr="00930AE2">
        <w:rPr>
          <w:b/>
          <w:szCs w:val="28"/>
        </w:rPr>
        <w:t>низ</w:t>
      </w:r>
      <w:r w:rsidR="00775095" w:rsidRPr="00930AE2">
        <w:rPr>
          <w:b/>
          <w:szCs w:val="28"/>
        </w:rPr>
        <w:t>а</w:t>
      </w:r>
      <w:r w:rsidR="008A3774" w:rsidRPr="00930AE2">
        <w:rPr>
          <w:b/>
          <w:szCs w:val="28"/>
        </w:rPr>
        <w:t>ции.</w:t>
      </w:r>
    </w:p>
    <w:p w:rsidR="003A5032" w:rsidRPr="00441795" w:rsidRDefault="003A5032" w:rsidP="003A5032">
      <w:pPr>
        <w:rPr>
          <w:szCs w:val="28"/>
        </w:rPr>
      </w:pPr>
    </w:p>
    <w:p w:rsidR="003A5032" w:rsidRPr="00441795" w:rsidRDefault="003A5032" w:rsidP="001315C1">
      <w:pPr>
        <w:ind w:firstLine="567"/>
        <w:rPr>
          <w:szCs w:val="28"/>
        </w:rPr>
      </w:pPr>
      <w:r w:rsidRPr="00441795">
        <w:rPr>
          <w:szCs w:val="28"/>
        </w:rPr>
        <w:t>Мет</w:t>
      </w:r>
      <w:r w:rsidR="00775095">
        <w:rPr>
          <w:szCs w:val="28"/>
        </w:rPr>
        <w:t>о</w:t>
      </w:r>
      <w:r w:rsidRPr="00441795">
        <w:rPr>
          <w:szCs w:val="28"/>
        </w:rPr>
        <w:t>дик</w:t>
      </w:r>
      <w:r w:rsidR="00775095">
        <w:rPr>
          <w:szCs w:val="28"/>
        </w:rPr>
        <w:t>аа</w:t>
      </w:r>
      <w:r w:rsidRPr="00441795">
        <w:rPr>
          <w:szCs w:val="28"/>
        </w:rPr>
        <w:t>н</w:t>
      </w:r>
      <w:r w:rsidR="00775095">
        <w:rPr>
          <w:szCs w:val="28"/>
        </w:rPr>
        <w:t>а</w:t>
      </w:r>
      <w:r w:rsidRPr="00441795">
        <w:rPr>
          <w:szCs w:val="28"/>
        </w:rPr>
        <w:t>лиз</w:t>
      </w:r>
      <w:r w:rsidR="00775095">
        <w:rPr>
          <w:szCs w:val="28"/>
        </w:rPr>
        <w:t>а</w:t>
      </w:r>
      <w:r w:rsidRPr="00441795">
        <w:rPr>
          <w:szCs w:val="28"/>
        </w:rPr>
        <w:t xml:space="preserve"> деятельн</w:t>
      </w:r>
      <w:r w:rsidR="00775095">
        <w:rPr>
          <w:szCs w:val="28"/>
        </w:rPr>
        <w:t>о</w:t>
      </w:r>
      <w:r w:rsidRPr="00441795">
        <w:rPr>
          <w:szCs w:val="28"/>
        </w:rPr>
        <w:t xml:space="preserve">сти предприятия </w:t>
      </w:r>
      <w:r w:rsidR="00775095">
        <w:rPr>
          <w:szCs w:val="28"/>
        </w:rPr>
        <w:t>о</w:t>
      </w:r>
      <w:r w:rsidRPr="00441795">
        <w:rPr>
          <w:szCs w:val="28"/>
        </w:rPr>
        <w:t>хв</w:t>
      </w:r>
      <w:r w:rsidR="00775095">
        <w:rPr>
          <w:szCs w:val="28"/>
        </w:rPr>
        <w:t>а</w:t>
      </w:r>
      <w:r w:rsidRPr="00441795">
        <w:rPr>
          <w:szCs w:val="28"/>
        </w:rPr>
        <w:t>тыв</w:t>
      </w:r>
      <w:r w:rsidR="00775095">
        <w:rPr>
          <w:szCs w:val="28"/>
        </w:rPr>
        <w:t>а</w:t>
      </w:r>
      <w:r w:rsidRPr="00441795">
        <w:rPr>
          <w:szCs w:val="28"/>
        </w:rPr>
        <w:t xml:space="preserve">ет </w:t>
      </w:r>
      <w:r w:rsidR="00775095">
        <w:rPr>
          <w:szCs w:val="28"/>
        </w:rPr>
        <w:t>а</w:t>
      </w:r>
      <w:r w:rsidRPr="00441795">
        <w:rPr>
          <w:szCs w:val="28"/>
        </w:rPr>
        <w:t>н</w:t>
      </w:r>
      <w:r w:rsidR="00775095">
        <w:rPr>
          <w:szCs w:val="28"/>
        </w:rPr>
        <w:t>а</w:t>
      </w:r>
      <w:r w:rsidRPr="00441795">
        <w:rPr>
          <w:szCs w:val="28"/>
        </w:rPr>
        <w:t>лиз фин</w:t>
      </w:r>
      <w:r w:rsidR="00775095">
        <w:rPr>
          <w:szCs w:val="28"/>
        </w:rPr>
        <w:t>а</w:t>
      </w:r>
      <w:r w:rsidRPr="00441795">
        <w:rPr>
          <w:szCs w:val="28"/>
        </w:rPr>
        <w:t>нс</w:t>
      </w:r>
      <w:r w:rsidR="00775095">
        <w:rPr>
          <w:szCs w:val="28"/>
        </w:rPr>
        <w:t>о</w:t>
      </w:r>
      <w:r w:rsidRPr="00441795">
        <w:rPr>
          <w:szCs w:val="28"/>
        </w:rPr>
        <w:t>вых рез</w:t>
      </w:r>
      <w:r w:rsidR="00775095">
        <w:rPr>
          <w:szCs w:val="28"/>
        </w:rPr>
        <w:t>у</w:t>
      </w:r>
      <w:r w:rsidRPr="00441795">
        <w:rPr>
          <w:szCs w:val="28"/>
        </w:rPr>
        <w:t>льт</w:t>
      </w:r>
      <w:r w:rsidR="00775095">
        <w:rPr>
          <w:szCs w:val="28"/>
        </w:rPr>
        <w:t>а</w:t>
      </w:r>
      <w:r w:rsidRPr="00441795">
        <w:rPr>
          <w:szCs w:val="28"/>
        </w:rPr>
        <w:t>т</w:t>
      </w:r>
      <w:r w:rsidR="00775095">
        <w:rPr>
          <w:szCs w:val="28"/>
        </w:rPr>
        <w:t>о</w:t>
      </w:r>
      <w:r w:rsidRPr="00441795">
        <w:rPr>
          <w:szCs w:val="28"/>
        </w:rPr>
        <w:t>в и фин</w:t>
      </w:r>
      <w:r w:rsidR="00775095">
        <w:rPr>
          <w:szCs w:val="28"/>
        </w:rPr>
        <w:t>а</w:t>
      </w:r>
      <w:r w:rsidRPr="00441795">
        <w:rPr>
          <w:szCs w:val="28"/>
        </w:rPr>
        <w:t>нс</w:t>
      </w:r>
      <w:r w:rsidR="00775095">
        <w:rPr>
          <w:szCs w:val="28"/>
        </w:rPr>
        <w:t>о</w:t>
      </w:r>
      <w:r w:rsidRPr="00441795">
        <w:rPr>
          <w:szCs w:val="28"/>
        </w:rPr>
        <w:t>в</w:t>
      </w:r>
      <w:r w:rsidR="00775095">
        <w:rPr>
          <w:szCs w:val="28"/>
        </w:rPr>
        <w:t>о</w:t>
      </w:r>
      <w:r w:rsidRPr="00441795">
        <w:rPr>
          <w:szCs w:val="28"/>
        </w:rPr>
        <w:t>г</w:t>
      </w:r>
      <w:r w:rsidR="00775095">
        <w:rPr>
          <w:szCs w:val="28"/>
        </w:rPr>
        <w:t>о</w:t>
      </w:r>
      <w:r w:rsidRPr="00441795">
        <w:rPr>
          <w:szCs w:val="28"/>
        </w:rPr>
        <w:t xml:space="preserve"> п</w:t>
      </w:r>
      <w:r w:rsidR="00775095">
        <w:rPr>
          <w:szCs w:val="28"/>
        </w:rPr>
        <w:t>о</w:t>
      </w:r>
      <w:r w:rsidRPr="00441795">
        <w:rPr>
          <w:szCs w:val="28"/>
        </w:rPr>
        <w:t>л</w:t>
      </w:r>
      <w:r w:rsidR="00775095">
        <w:rPr>
          <w:szCs w:val="28"/>
        </w:rPr>
        <w:t>о</w:t>
      </w:r>
      <w:r w:rsidRPr="00441795">
        <w:rPr>
          <w:szCs w:val="28"/>
        </w:rPr>
        <w:t>жения предприятия. Кр</w:t>
      </w:r>
      <w:r w:rsidR="00775095">
        <w:rPr>
          <w:szCs w:val="28"/>
        </w:rPr>
        <w:t>о</w:t>
      </w:r>
      <w:r w:rsidRPr="00441795">
        <w:rPr>
          <w:szCs w:val="28"/>
        </w:rPr>
        <w:t>ме т</w:t>
      </w:r>
      <w:r w:rsidR="00775095">
        <w:rPr>
          <w:szCs w:val="28"/>
        </w:rPr>
        <w:t>о</w:t>
      </w:r>
      <w:r w:rsidRPr="00441795">
        <w:rPr>
          <w:szCs w:val="28"/>
        </w:rPr>
        <w:t>г</w:t>
      </w:r>
      <w:r w:rsidR="00775095">
        <w:rPr>
          <w:szCs w:val="28"/>
        </w:rPr>
        <w:t>о</w:t>
      </w:r>
      <w:r w:rsidRPr="00441795">
        <w:rPr>
          <w:szCs w:val="28"/>
        </w:rPr>
        <w:t xml:space="preserve"> т</w:t>
      </w:r>
      <w:r w:rsidR="00775095">
        <w:rPr>
          <w:szCs w:val="28"/>
        </w:rPr>
        <w:t>а</w:t>
      </w:r>
      <w:r w:rsidRPr="00441795">
        <w:rPr>
          <w:szCs w:val="28"/>
        </w:rPr>
        <w:t>к</w:t>
      </w:r>
      <w:r w:rsidR="00775095">
        <w:rPr>
          <w:szCs w:val="28"/>
        </w:rPr>
        <w:t>о</w:t>
      </w:r>
      <w:r w:rsidRPr="00441795">
        <w:rPr>
          <w:szCs w:val="28"/>
        </w:rPr>
        <w:t xml:space="preserve">й </w:t>
      </w:r>
      <w:r w:rsidR="00775095">
        <w:rPr>
          <w:szCs w:val="28"/>
        </w:rPr>
        <w:t>а</w:t>
      </w:r>
      <w:r w:rsidRPr="00441795">
        <w:rPr>
          <w:szCs w:val="28"/>
        </w:rPr>
        <w:t>н</w:t>
      </w:r>
      <w:r w:rsidR="00775095">
        <w:rPr>
          <w:szCs w:val="28"/>
        </w:rPr>
        <w:t>а</w:t>
      </w:r>
      <w:r w:rsidRPr="00441795">
        <w:rPr>
          <w:szCs w:val="28"/>
        </w:rPr>
        <w:t>лиз включ</w:t>
      </w:r>
      <w:r w:rsidR="00775095">
        <w:rPr>
          <w:szCs w:val="28"/>
        </w:rPr>
        <w:t>а</w:t>
      </w:r>
      <w:r w:rsidRPr="00441795">
        <w:rPr>
          <w:szCs w:val="28"/>
        </w:rPr>
        <w:t xml:space="preserve">ет </w:t>
      </w:r>
      <w:r w:rsidR="00775095">
        <w:rPr>
          <w:szCs w:val="28"/>
        </w:rPr>
        <w:t>а</w:t>
      </w:r>
      <w:r w:rsidRPr="00441795">
        <w:rPr>
          <w:szCs w:val="28"/>
        </w:rPr>
        <w:t>н</w:t>
      </w:r>
      <w:r w:rsidR="00775095">
        <w:rPr>
          <w:szCs w:val="28"/>
        </w:rPr>
        <w:t>а</w:t>
      </w:r>
      <w:r w:rsidRPr="00441795">
        <w:rPr>
          <w:szCs w:val="28"/>
        </w:rPr>
        <w:t xml:space="preserve">лиз </w:t>
      </w:r>
      <w:r w:rsidR="00775095">
        <w:rPr>
          <w:szCs w:val="28"/>
        </w:rPr>
        <w:t>о</w:t>
      </w:r>
      <w:r w:rsidRPr="00441795">
        <w:rPr>
          <w:szCs w:val="28"/>
        </w:rPr>
        <w:t>сн</w:t>
      </w:r>
      <w:r w:rsidR="00775095">
        <w:rPr>
          <w:szCs w:val="28"/>
        </w:rPr>
        <w:t>о</w:t>
      </w:r>
      <w:r w:rsidRPr="00441795">
        <w:rPr>
          <w:szCs w:val="28"/>
        </w:rPr>
        <w:t>вных ф</w:t>
      </w:r>
      <w:r w:rsidR="00775095">
        <w:rPr>
          <w:szCs w:val="28"/>
        </w:rPr>
        <w:t>а</w:t>
      </w:r>
      <w:r w:rsidRPr="00441795">
        <w:rPr>
          <w:szCs w:val="28"/>
        </w:rPr>
        <w:t>кт</w:t>
      </w:r>
      <w:r w:rsidR="00775095">
        <w:rPr>
          <w:szCs w:val="28"/>
        </w:rPr>
        <w:t>о</w:t>
      </w:r>
      <w:r w:rsidRPr="00441795">
        <w:rPr>
          <w:szCs w:val="28"/>
        </w:rPr>
        <w:t>р</w:t>
      </w:r>
      <w:r w:rsidR="00775095">
        <w:rPr>
          <w:szCs w:val="28"/>
        </w:rPr>
        <w:t>о</w:t>
      </w:r>
      <w:r w:rsidRPr="00441795">
        <w:rPr>
          <w:szCs w:val="28"/>
        </w:rPr>
        <w:t>в, чт</w:t>
      </w:r>
      <w:r w:rsidR="00775095">
        <w:rPr>
          <w:szCs w:val="28"/>
        </w:rPr>
        <w:t>оо</w:t>
      </w:r>
      <w:r w:rsidRPr="00441795">
        <w:rPr>
          <w:szCs w:val="28"/>
        </w:rPr>
        <w:t>беспечив</w:t>
      </w:r>
      <w:r w:rsidR="00775095">
        <w:rPr>
          <w:szCs w:val="28"/>
        </w:rPr>
        <w:t>а</w:t>
      </w:r>
      <w:r w:rsidRPr="00441795">
        <w:rPr>
          <w:szCs w:val="28"/>
        </w:rPr>
        <w:t>ют эти ит</w:t>
      </w:r>
      <w:r w:rsidR="00775095">
        <w:rPr>
          <w:szCs w:val="28"/>
        </w:rPr>
        <w:t>о</w:t>
      </w:r>
      <w:r w:rsidRPr="00441795">
        <w:rPr>
          <w:szCs w:val="28"/>
        </w:rPr>
        <w:t xml:space="preserve">ги, </w:t>
      </w:r>
      <w:r w:rsidR="00775095">
        <w:rPr>
          <w:szCs w:val="28"/>
        </w:rPr>
        <w:t>о</w:t>
      </w:r>
      <w:r w:rsidRPr="00441795">
        <w:rPr>
          <w:szCs w:val="28"/>
        </w:rPr>
        <w:t>бъем и себест</w:t>
      </w:r>
      <w:r w:rsidR="00775095">
        <w:rPr>
          <w:szCs w:val="28"/>
        </w:rPr>
        <w:t>о</w:t>
      </w:r>
      <w:r w:rsidRPr="00441795">
        <w:rPr>
          <w:szCs w:val="28"/>
        </w:rPr>
        <w:t>им</w:t>
      </w:r>
      <w:r w:rsidR="00775095">
        <w:rPr>
          <w:szCs w:val="28"/>
        </w:rPr>
        <w:t>о</w:t>
      </w:r>
      <w:r w:rsidRPr="00441795">
        <w:rPr>
          <w:szCs w:val="28"/>
        </w:rPr>
        <w:t>сть пр</w:t>
      </w:r>
      <w:r w:rsidR="00775095">
        <w:rPr>
          <w:szCs w:val="28"/>
        </w:rPr>
        <w:t>о</w:t>
      </w:r>
      <w:r w:rsidRPr="00441795">
        <w:rPr>
          <w:szCs w:val="28"/>
        </w:rPr>
        <w:t>изв</w:t>
      </w:r>
      <w:r w:rsidR="00775095">
        <w:rPr>
          <w:szCs w:val="28"/>
        </w:rPr>
        <w:t>о</w:t>
      </w:r>
      <w:r w:rsidRPr="00441795">
        <w:rPr>
          <w:szCs w:val="28"/>
        </w:rPr>
        <w:t>дств</w:t>
      </w:r>
      <w:r w:rsidR="00775095">
        <w:rPr>
          <w:szCs w:val="28"/>
        </w:rPr>
        <w:t>а</w:t>
      </w:r>
      <w:r w:rsidRPr="00441795">
        <w:rPr>
          <w:szCs w:val="28"/>
        </w:rPr>
        <w:t xml:space="preserve"> и ре</w:t>
      </w:r>
      <w:r w:rsidR="00775095">
        <w:rPr>
          <w:szCs w:val="28"/>
        </w:rPr>
        <w:t>а</w:t>
      </w:r>
      <w:r w:rsidRPr="00441795">
        <w:rPr>
          <w:szCs w:val="28"/>
        </w:rPr>
        <w:t>лиз</w:t>
      </w:r>
      <w:r w:rsidR="00775095">
        <w:rPr>
          <w:szCs w:val="28"/>
        </w:rPr>
        <w:t>а</w:t>
      </w:r>
      <w:r w:rsidRPr="00441795">
        <w:rPr>
          <w:szCs w:val="28"/>
        </w:rPr>
        <w:t>ции пр</w:t>
      </w:r>
      <w:r w:rsidR="00775095">
        <w:rPr>
          <w:szCs w:val="28"/>
        </w:rPr>
        <w:t>о</w:t>
      </w:r>
      <w:r w:rsidRPr="00441795">
        <w:rPr>
          <w:szCs w:val="28"/>
        </w:rPr>
        <w:t>д</w:t>
      </w:r>
      <w:r w:rsidR="00775095">
        <w:rPr>
          <w:szCs w:val="28"/>
        </w:rPr>
        <w:t>у</w:t>
      </w:r>
      <w:r w:rsidRPr="00441795">
        <w:rPr>
          <w:szCs w:val="28"/>
        </w:rPr>
        <w:t>кции, эффективн</w:t>
      </w:r>
      <w:r w:rsidR="00775095">
        <w:rPr>
          <w:szCs w:val="28"/>
        </w:rPr>
        <w:t>о</w:t>
      </w:r>
      <w:r w:rsidRPr="00441795">
        <w:rPr>
          <w:szCs w:val="28"/>
        </w:rPr>
        <w:t>сть исп</w:t>
      </w:r>
      <w:r w:rsidR="00775095">
        <w:rPr>
          <w:szCs w:val="28"/>
        </w:rPr>
        <w:t>о</w:t>
      </w:r>
      <w:r w:rsidRPr="00441795">
        <w:rPr>
          <w:szCs w:val="28"/>
        </w:rPr>
        <w:t>льз</w:t>
      </w:r>
      <w:r w:rsidR="00775095">
        <w:rPr>
          <w:szCs w:val="28"/>
        </w:rPr>
        <w:t>о</w:t>
      </w:r>
      <w:r w:rsidRPr="00441795">
        <w:rPr>
          <w:szCs w:val="28"/>
        </w:rPr>
        <w:t>в</w:t>
      </w:r>
      <w:r w:rsidR="00775095">
        <w:rPr>
          <w:szCs w:val="28"/>
        </w:rPr>
        <w:t>а</w:t>
      </w:r>
      <w:r w:rsidRPr="00441795">
        <w:rPr>
          <w:szCs w:val="28"/>
        </w:rPr>
        <w:t xml:space="preserve">ния </w:t>
      </w:r>
      <w:r w:rsidR="00775095">
        <w:rPr>
          <w:szCs w:val="28"/>
        </w:rPr>
        <w:t>о</w:t>
      </w:r>
      <w:r w:rsidRPr="00441795">
        <w:rPr>
          <w:szCs w:val="28"/>
        </w:rPr>
        <w:t>сн</w:t>
      </w:r>
      <w:r w:rsidR="00775095">
        <w:rPr>
          <w:szCs w:val="28"/>
        </w:rPr>
        <w:t>о</w:t>
      </w:r>
      <w:r w:rsidRPr="00441795">
        <w:rPr>
          <w:szCs w:val="28"/>
        </w:rPr>
        <w:t>вных средств, м</w:t>
      </w:r>
      <w:r w:rsidR="00775095">
        <w:rPr>
          <w:szCs w:val="28"/>
        </w:rPr>
        <w:t>а</w:t>
      </w:r>
      <w:r w:rsidRPr="00441795">
        <w:rPr>
          <w:szCs w:val="28"/>
        </w:rPr>
        <w:t>тери</w:t>
      </w:r>
      <w:r w:rsidR="00775095">
        <w:rPr>
          <w:szCs w:val="28"/>
        </w:rPr>
        <w:t>а</w:t>
      </w:r>
      <w:r w:rsidRPr="00441795">
        <w:rPr>
          <w:szCs w:val="28"/>
        </w:rPr>
        <w:t>льных и тр</w:t>
      </w:r>
      <w:r w:rsidR="00775095">
        <w:rPr>
          <w:szCs w:val="28"/>
        </w:rPr>
        <w:t>у</w:t>
      </w:r>
      <w:r w:rsidRPr="00441795">
        <w:rPr>
          <w:szCs w:val="28"/>
        </w:rPr>
        <w:t>д</w:t>
      </w:r>
      <w:r w:rsidR="00775095">
        <w:rPr>
          <w:szCs w:val="28"/>
        </w:rPr>
        <w:t>о</w:t>
      </w:r>
      <w:r w:rsidRPr="00441795">
        <w:rPr>
          <w:szCs w:val="28"/>
        </w:rPr>
        <w:t>вых рес</w:t>
      </w:r>
      <w:r w:rsidR="00775095">
        <w:rPr>
          <w:szCs w:val="28"/>
        </w:rPr>
        <w:t>у</w:t>
      </w:r>
      <w:r w:rsidRPr="00441795">
        <w:rPr>
          <w:szCs w:val="28"/>
        </w:rPr>
        <w:t>рс</w:t>
      </w:r>
      <w:r w:rsidR="00775095">
        <w:rPr>
          <w:szCs w:val="28"/>
        </w:rPr>
        <w:t>о</w:t>
      </w:r>
      <w:r w:rsidRPr="00441795">
        <w:rPr>
          <w:szCs w:val="28"/>
        </w:rPr>
        <w:t>в.</w:t>
      </w:r>
    </w:p>
    <w:p w:rsidR="003A5032" w:rsidRPr="00441795" w:rsidRDefault="003A5032" w:rsidP="001315C1">
      <w:pPr>
        <w:ind w:firstLine="567"/>
        <w:rPr>
          <w:szCs w:val="28"/>
        </w:rPr>
      </w:pPr>
      <w:r w:rsidRPr="00441795">
        <w:rPr>
          <w:szCs w:val="28"/>
        </w:rPr>
        <w:t>Х</w:t>
      </w:r>
      <w:r w:rsidR="00775095">
        <w:rPr>
          <w:szCs w:val="28"/>
        </w:rPr>
        <w:t>о</w:t>
      </w:r>
      <w:r w:rsidRPr="00441795">
        <w:rPr>
          <w:szCs w:val="28"/>
        </w:rPr>
        <w:t>зяйственн</w:t>
      </w:r>
      <w:r w:rsidR="00775095">
        <w:rPr>
          <w:szCs w:val="28"/>
        </w:rPr>
        <w:t>а</w:t>
      </w:r>
      <w:r w:rsidRPr="00441795">
        <w:rPr>
          <w:szCs w:val="28"/>
        </w:rPr>
        <w:t>я деятельн</w:t>
      </w:r>
      <w:r w:rsidR="00775095">
        <w:rPr>
          <w:szCs w:val="28"/>
        </w:rPr>
        <w:t>о</w:t>
      </w:r>
      <w:r w:rsidRPr="00441795">
        <w:rPr>
          <w:szCs w:val="28"/>
        </w:rPr>
        <w:t>сть предприятия д</w:t>
      </w:r>
      <w:r w:rsidR="00775095">
        <w:rPr>
          <w:szCs w:val="28"/>
        </w:rPr>
        <w:t>о</w:t>
      </w:r>
      <w:r w:rsidRPr="00441795">
        <w:rPr>
          <w:szCs w:val="28"/>
        </w:rPr>
        <w:t>лжн</w:t>
      </w:r>
      <w:r w:rsidR="00775095">
        <w:rPr>
          <w:szCs w:val="28"/>
        </w:rPr>
        <w:t>а</w:t>
      </w:r>
      <w:r w:rsidRPr="00441795">
        <w:rPr>
          <w:szCs w:val="28"/>
        </w:rPr>
        <w:t xml:space="preserve"> быть н</w:t>
      </w:r>
      <w:r w:rsidR="00775095">
        <w:rPr>
          <w:szCs w:val="28"/>
        </w:rPr>
        <w:t>а</w:t>
      </w:r>
      <w:r w:rsidRPr="00441795">
        <w:rPr>
          <w:szCs w:val="28"/>
        </w:rPr>
        <w:t>пр</w:t>
      </w:r>
      <w:r w:rsidR="00775095">
        <w:rPr>
          <w:szCs w:val="28"/>
        </w:rPr>
        <w:t>а</w:t>
      </w:r>
      <w:r w:rsidRPr="00441795">
        <w:rPr>
          <w:szCs w:val="28"/>
        </w:rPr>
        <w:t>влен</w:t>
      </w:r>
      <w:r w:rsidR="00775095">
        <w:rPr>
          <w:szCs w:val="28"/>
        </w:rPr>
        <w:t>а</w:t>
      </w:r>
      <w:r w:rsidRPr="00441795">
        <w:rPr>
          <w:szCs w:val="28"/>
        </w:rPr>
        <w:t xml:space="preserve"> ​​н</w:t>
      </w:r>
      <w:r w:rsidR="00775095">
        <w:rPr>
          <w:szCs w:val="28"/>
        </w:rPr>
        <w:t>ао</w:t>
      </w:r>
      <w:r w:rsidRPr="00441795">
        <w:rPr>
          <w:szCs w:val="28"/>
        </w:rPr>
        <w:t>беспечение систем</w:t>
      </w:r>
      <w:r w:rsidR="00775095">
        <w:rPr>
          <w:szCs w:val="28"/>
        </w:rPr>
        <w:t>а</w:t>
      </w:r>
      <w:r w:rsidRPr="00441795">
        <w:rPr>
          <w:szCs w:val="28"/>
        </w:rPr>
        <w:t>тическ</w:t>
      </w:r>
      <w:r w:rsidR="00775095">
        <w:rPr>
          <w:szCs w:val="28"/>
        </w:rPr>
        <w:t>о</w:t>
      </w:r>
      <w:r w:rsidRPr="00441795">
        <w:rPr>
          <w:szCs w:val="28"/>
        </w:rPr>
        <w:t>г</w:t>
      </w:r>
      <w:r w:rsidR="00775095">
        <w:rPr>
          <w:szCs w:val="28"/>
        </w:rPr>
        <w:t>о</w:t>
      </w:r>
      <w:r w:rsidRPr="00441795">
        <w:rPr>
          <w:szCs w:val="28"/>
        </w:rPr>
        <w:t xml:space="preserve"> п</w:t>
      </w:r>
      <w:r w:rsidR="00775095">
        <w:rPr>
          <w:szCs w:val="28"/>
        </w:rPr>
        <w:t>о</w:t>
      </w:r>
      <w:r w:rsidRPr="00441795">
        <w:rPr>
          <w:szCs w:val="28"/>
        </w:rPr>
        <w:t>ст</w:t>
      </w:r>
      <w:r w:rsidR="00775095">
        <w:rPr>
          <w:szCs w:val="28"/>
        </w:rPr>
        <w:t>у</w:t>
      </w:r>
      <w:r w:rsidRPr="00441795">
        <w:rPr>
          <w:szCs w:val="28"/>
        </w:rPr>
        <w:t>пления и эффективн</w:t>
      </w:r>
      <w:r w:rsidR="00775095">
        <w:rPr>
          <w:szCs w:val="28"/>
        </w:rPr>
        <w:t>о</w:t>
      </w:r>
      <w:r w:rsidRPr="00441795">
        <w:rPr>
          <w:szCs w:val="28"/>
        </w:rPr>
        <w:t>г</w:t>
      </w:r>
      <w:r w:rsidR="00775095">
        <w:rPr>
          <w:szCs w:val="28"/>
        </w:rPr>
        <w:t>о</w:t>
      </w:r>
      <w:r w:rsidRPr="00441795">
        <w:rPr>
          <w:szCs w:val="28"/>
        </w:rPr>
        <w:t xml:space="preserve"> исп</w:t>
      </w:r>
      <w:r w:rsidR="00775095">
        <w:rPr>
          <w:szCs w:val="28"/>
        </w:rPr>
        <w:t>о</w:t>
      </w:r>
      <w:r w:rsidRPr="00441795">
        <w:rPr>
          <w:szCs w:val="28"/>
        </w:rPr>
        <w:t>льз</w:t>
      </w:r>
      <w:r w:rsidR="00775095">
        <w:rPr>
          <w:szCs w:val="28"/>
        </w:rPr>
        <w:t>о</w:t>
      </w:r>
      <w:r w:rsidRPr="00441795">
        <w:rPr>
          <w:szCs w:val="28"/>
        </w:rPr>
        <w:t>в</w:t>
      </w:r>
      <w:r w:rsidR="00775095">
        <w:rPr>
          <w:szCs w:val="28"/>
        </w:rPr>
        <w:t>а</w:t>
      </w:r>
      <w:r w:rsidRPr="00441795">
        <w:rPr>
          <w:szCs w:val="28"/>
        </w:rPr>
        <w:t>ния фин</w:t>
      </w:r>
      <w:r w:rsidR="00775095">
        <w:rPr>
          <w:szCs w:val="28"/>
        </w:rPr>
        <w:t>а</w:t>
      </w:r>
      <w:r w:rsidRPr="00441795">
        <w:rPr>
          <w:szCs w:val="28"/>
        </w:rPr>
        <w:t>нс</w:t>
      </w:r>
      <w:r w:rsidR="00775095">
        <w:rPr>
          <w:szCs w:val="28"/>
        </w:rPr>
        <w:t>о</w:t>
      </w:r>
      <w:r w:rsidRPr="00441795">
        <w:rPr>
          <w:szCs w:val="28"/>
        </w:rPr>
        <w:t>вых рес</w:t>
      </w:r>
      <w:r w:rsidR="00775095">
        <w:rPr>
          <w:szCs w:val="28"/>
        </w:rPr>
        <w:t>у</w:t>
      </w:r>
      <w:r w:rsidRPr="00441795">
        <w:rPr>
          <w:szCs w:val="28"/>
        </w:rPr>
        <w:t>рс</w:t>
      </w:r>
      <w:r w:rsidR="00775095">
        <w:rPr>
          <w:szCs w:val="28"/>
        </w:rPr>
        <w:t>о</w:t>
      </w:r>
      <w:r w:rsidRPr="00441795">
        <w:rPr>
          <w:szCs w:val="28"/>
        </w:rPr>
        <w:t>в, с</w:t>
      </w:r>
      <w:r w:rsidR="00775095">
        <w:rPr>
          <w:szCs w:val="28"/>
        </w:rPr>
        <w:t>о</w:t>
      </w:r>
      <w:r w:rsidRPr="00441795">
        <w:rPr>
          <w:szCs w:val="28"/>
        </w:rPr>
        <w:t>блюдение р</w:t>
      </w:r>
      <w:r w:rsidR="00775095">
        <w:rPr>
          <w:szCs w:val="28"/>
        </w:rPr>
        <w:t>а</w:t>
      </w:r>
      <w:r w:rsidRPr="00441795">
        <w:rPr>
          <w:szCs w:val="28"/>
        </w:rPr>
        <w:t>счетн</w:t>
      </w:r>
      <w:r w:rsidR="00775095">
        <w:rPr>
          <w:szCs w:val="28"/>
        </w:rPr>
        <w:t>о</w:t>
      </w:r>
      <w:r w:rsidRPr="00441795">
        <w:rPr>
          <w:szCs w:val="28"/>
        </w:rPr>
        <w:t>й и кредитн</w:t>
      </w:r>
      <w:r w:rsidR="00775095">
        <w:rPr>
          <w:szCs w:val="28"/>
        </w:rPr>
        <w:t>о</w:t>
      </w:r>
      <w:r w:rsidRPr="00441795">
        <w:rPr>
          <w:szCs w:val="28"/>
        </w:rPr>
        <w:t>й дисциплины, д</w:t>
      </w:r>
      <w:r w:rsidR="00775095">
        <w:rPr>
          <w:szCs w:val="28"/>
        </w:rPr>
        <w:t>о</w:t>
      </w:r>
      <w:r w:rsidRPr="00441795">
        <w:rPr>
          <w:szCs w:val="28"/>
        </w:rPr>
        <w:t>стижение р</w:t>
      </w:r>
      <w:r w:rsidR="00775095">
        <w:rPr>
          <w:szCs w:val="28"/>
        </w:rPr>
        <w:t>а</w:t>
      </w:r>
      <w:r w:rsidRPr="00441795">
        <w:rPr>
          <w:szCs w:val="28"/>
        </w:rPr>
        <w:t>ци</w:t>
      </w:r>
      <w:r w:rsidR="00775095">
        <w:rPr>
          <w:szCs w:val="28"/>
        </w:rPr>
        <w:t>о</w:t>
      </w:r>
      <w:r w:rsidRPr="00441795">
        <w:rPr>
          <w:szCs w:val="28"/>
        </w:rPr>
        <w:t>н</w:t>
      </w:r>
      <w:r w:rsidR="00775095">
        <w:rPr>
          <w:szCs w:val="28"/>
        </w:rPr>
        <w:t>а</w:t>
      </w:r>
      <w:r w:rsidRPr="00441795">
        <w:rPr>
          <w:szCs w:val="28"/>
        </w:rPr>
        <w:t>льн</w:t>
      </w:r>
      <w:r w:rsidR="00775095">
        <w:rPr>
          <w:szCs w:val="28"/>
        </w:rPr>
        <w:t>о</w:t>
      </w:r>
      <w:r w:rsidRPr="00441795">
        <w:rPr>
          <w:szCs w:val="28"/>
        </w:rPr>
        <w:t>г</w:t>
      </w:r>
      <w:r w:rsidR="00775095">
        <w:rPr>
          <w:szCs w:val="28"/>
        </w:rPr>
        <w:t>о</w:t>
      </w:r>
      <w:r w:rsidRPr="00441795">
        <w:rPr>
          <w:szCs w:val="28"/>
        </w:rPr>
        <w:t xml:space="preserve"> с</w:t>
      </w:r>
      <w:r w:rsidR="00775095">
        <w:rPr>
          <w:szCs w:val="28"/>
        </w:rPr>
        <w:t>оо</w:t>
      </w:r>
      <w:r w:rsidRPr="00441795">
        <w:rPr>
          <w:szCs w:val="28"/>
        </w:rPr>
        <w:t>тн</w:t>
      </w:r>
      <w:r w:rsidR="00775095">
        <w:rPr>
          <w:szCs w:val="28"/>
        </w:rPr>
        <w:t>о</w:t>
      </w:r>
      <w:r w:rsidRPr="00441795">
        <w:rPr>
          <w:szCs w:val="28"/>
        </w:rPr>
        <w:t>шения с</w:t>
      </w:r>
      <w:r w:rsidR="00775095">
        <w:rPr>
          <w:szCs w:val="28"/>
        </w:rPr>
        <w:t>о</w:t>
      </w:r>
      <w:r w:rsidRPr="00441795">
        <w:rPr>
          <w:szCs w:val="28"/>
        </w:rPr>
        <w:t>бственных и привлеченных средств, фин</w:t>
      </w:r>
      <w:r w:rsidR="00775095">
        <w:rPr>
          <w:szCs w:val="28"/>
        </w:rPr>
        <w:t>а</w:t>
      </w:r>
      <w:r w:rsidRPr="00441795">
        <w:rPr>
          <w:szCs w:val="28"/>
        </w:rPr>
        <w:t>нс</w:t>
      </w:r>
      <w:r w:rsidR="00775095">
        <w:rPr>
          <w:szCs w:val="28"/>
        </w:rPr>
        <w:t>о</w:t>
      </w:r>
      <w:r w:rsidRPr="00441795">
        <w:rPr>
          <w:szCs w:val="28"/>
        </w:rPr>
        <w:t>в</w:t>
      </w:r>
      <w:r w:rsidR="00775095">
        <w:rPr>
          <w:szCs w:val="28"/>
        </w:rPr>
        <w:t>о</w:t>
      </w:r>
      <w:r w:rsidRPr="00441795">
        <w:rPr>
          <w:szCs w:val="28"/>
        </w:rPr>
        <w:t xml:space="preserve">й </w:t>
      </w:r>
      <w:r w:rsidR="00775095">
        <w:rPr>
          <w:szCs w:val="28"/>
        </w:rPr>
        <w:t>у</w:t>
      </w:r>
      <w:r w:rsidRPr="00441795">
        <w:rPr>
          <w:szCs w:val="28"/>
        </w:rPr>
        <w:t>ст</w:t>
      </w:r>
      <w:r w:rsidR="00775095">
        <w:rPr>
          <w:szCs w:val="28"/>
        </w:rPr>
        <w:t>о</w:t>
      </w:r>
      <w:r w:rsidRPr="00441795">
        <w:rPr>
          <w:szCs w:val="28"/>
        </w:rPr>
        <w:t>йчив</w:t>
      </w:r>
      <w:r w:rsidR="00775095">
        <w:rPr>
          <w:szCs w:val="28"/>
        </w:rPr>
        <w:t>о</w:t>
      </w:r>
      <w:r w:rsidRPr="00441795">
        <w:rPr>
          <w:szCs w:val="28"/>
        </w:rPr>
        <w:t>сти с целью эффективн</w:t>
      </w:r>
      <w:r w:rsidR="00775095">
        <w:rPr>
          <w:szCs w:val="28"/>
        </w:rPr>
        <w:t>о</w:t>
      </w:r>
      <w:r w:rsidRPr="00441795">
        <w:rPr>
          <w:szCs w:val="28"/>
        </w:rPr>
        <w:t>г</w:t>
      </w:r>
      <w:r w:rsidR="00775095">
        <w:rPr>
          <w:szCs w:val="28"/>
        </w:rPr>
        <w:t>о</w:t>
      </w:r>
      <w:r w:rsidRPr="00441795">
        <w:rPr>
          <w:szCs w:val="28"/>
        </w:rPr>
        <w:t xml:space="preserve"> ф</w:t>
      </w:r>
      <w:r w:rsidR="00775095">
        <w:rPr>
          <w:szCs w:val="28"/>
        </w:rPr>
        <w:t>у</w:t>
      </w:r>
      <w:r w:rsidRPr="00441795">
        <w:rPr>
          <w:szCs w:val="28"/>
        </w:rPr>
        <w:t>нкци</w:t>
      </w:r>
      <w:r w:rsidR="00775095">
        <w:rPr>
          <w:szCs w:val="28"/>
        </w:rPr>
        <w:t>о</w:t>
      </w:r>
      <w:r w:rsidRPr="00441795">
        <w:rPr>
          <w:szCs w:val="28"/>
        </w:rPr>
        <w:t>нир</w:t>
      </w:r>
      <w:r w:rsidR="00775095">
        <w:rPr>
          <w:szCs w:val="28"/>
        </w:rPr>
        <w:t>о</w:t>
      </w:r>
      <w:r w:rsidRPr="00441795">
        <w:rPr>
          <w:szCs w:val="28"/>
        </w:rPr>
        <w:t>в</w:t>
      </w:r>
      <w:r w:rsidR="00775095">
        <w:rPr>
          <w:szCs w:val="28"/>
        </w:rPr>
        <w:t>а</w:t>
      </w:r>
      <w:r w:rsidRPr="00441795">
        <w:rPr>
          <w:szCs w:val="28"/>
        </w:rPr>
        <w:t>ния предприятия.</w:t>
      </w:r>
    </w:p>
    <w:p w:rsidR="003A5032" w:rsidRPr="00441795" w:rsidRDefault="003A5032" w:rsidP="001315C1">
      <w:pPr>
        <w:ind w:firstLine="567"/>
        <w:rPr>
          <w:szCs w:val="28"/>
        </w:rPr>
      </w:pPr>
      <w:r w:rsidRPr="00441795">
        <w:rPr>
          <w:szCs w:val="28"/>
        </w:rPr>
        <w:t xml:space="preserve">Целью </w:t>
      </w:r>
      <w:r w:rsidR="00775095">
        <w:rPr>
          <w:szCs w:val="28"/>
        </w:rPr>
        <w:t>а</w:t>
      </w:r>
      <w:r w:rsidRPr="00441795">
        <w:rPr>
          <w:szCs w:val="28"/>
        </w:rPr>
        <w:t>н</w:t>
      </w:r>
      <w:r w:rsidR="00775095">
        <w:rPr>
          <w:szCs w:val="28"/>
        </w:rPr>
        <w:t>а</w:t>
      </w:r>
      <w:r w:rsidRPr="00441795">
        <w:rPr>
          <w:szCs w:val="28"/>
        </w:rPr>
        <w:t>лиз</w:t>
      </w:r>
      <w:r w:rsidR="00775095">
        <w:rPr>
          <w:szCs w:val="28"/>
        </w:rPr>
        <w:t>а</w:t>
      </w:r>
      <w:r w:rsidRPr="00441795">
        <w:rPr>
          <w:szCs w:val="28"/>
        </w:rPr>
        <w:t xml:space="preserve"> является пр</w:t>
      </w:r>
      <w:r w:rsidR="00775095">
        <w:rPr>
          <w:szCs w:val="28"/>
        </w:rPr>
        <w:t>о</w:t>
      </w:r>
      <w:r w:rsidRPr="00441795">
        <w:rPr>
          <w:szCs w:val="28"/>
        </w:rPr>
        <w:t>ст</w:t>
      </w:r>
      <w:r w:rsidR="00775095">
        <w:rPr>
          <w:szCs w:val="28"/>
        </w:rPr>
        <w:t>а</w:t>
      </w:r>
      <w:r w:rsidRPr="00441795">
        <w:rPr>
          <w:szCs w:val="28"/>
        </w:rPr>
        <w:t>я и н</w:t>
      </w:r>
      <w:r w:rsidR="00775095">
        <w:rPr>
          <w:szCs w:val="28"/>
        </w:rPr>
        <w:t>а</w:t>
      </w:r>
      <w:r w:rsidRPr="00441795">
        <w:rPr>
          <w:szCs w:val="28"/>
        </w:rPr>
        <w:t>глядн</w:t>
      </w:r>
      <w:r w:rsidR="00775095">
        <w:rPr>
          <w:szCs w:val="28"/>
        </w:rPr>
        <w:t>а</w:t>
      </w:r>
      <w:r w:rsidRPr="00441795">
        <w:rPr>
          <w:szCs w:val="28"/>
        </w:rPr>
        <w:t xml:space="preserve">я </w:t>
      </w:r>
      <w:r w:rsidR="00775095">
        <w:rPr>
          <w:szCs w:val="28"/>
        </w:rPr>
        <w:t>о</w:t>
      </w:r>
      <w:r w:rsidRPr="00441795">
        <w:rPr>
          <w:szCs w:val="28"/>
        </w:rPr>
        <w:t>ценк</w:t>
      </w:r>
      <w:r w:rsidR="00775095">
        <w:rPr>
          <w:szCs w:val="28"/>
        </w:rPr>
        <w:t>а</w:t>
      </w:r>
      <w:r w:rsidRPr="00441795">
        <w:rPr>
          <w:szCs w:val="28"/>
        </w:rPr>
        <w:t xml:space="preserve"> дин</w:t>
      </w:r>
      <w:r w:rsidR="00775095">
        <w:rPr>
          <w:szCs w:val="28"/>
        </w:rPr>
        <w:t>а</w:t>
      </w:r>
      <w:r w:rsidRPr="00441795">
        <w:rPr>
          <w:szCs w:val="28"/>
        </w:rPr>
        <w:t>мики р</w:t>
      </w:r>
      <w:r w:rsidR="00775095">
        <w:rPr>
          <w:szCs w:val="28"/>
        </w:rPr>
        <w:t>а</w:t>
      </w:r>
      <w:r w:rsidRPr="00441795">
        <w:rPr>
          <w:szCs w:val="28"/>
        </w:rPr>
        <w:t>звития предприятия, ег</w:t>
      </w:r>
      <w:r w:rsidR="00775095">
        <w:rPr>
          <w:szCs w:val="28"/>
        </w:rPr>
        <w:t>о</w:t>
      </w:r>
      <w:r w:rsidRPr="00441795">
        <w:rPr>
          <w:szCs w:val="28"/>
        </w:rPr>
        <w:t xml:space="preserve"> фин</w:t>
      </w:r>
      <w:r w:rsidR="00775095">
        <w:rPr>
          <w:szCs w:val="28"/>
        </w:rPr>
        <w:t>а</w:t>
      </w:r>
      <w:r w:rsidRPr="00441795">
        <w:rPr>
          <w:szCs w:val="28"/>
        </w:rPr>
        <w:t>нс</w:t>
      </w:r>
      <w:r w:rsidR="00775095">
        <w:rPr>
          <w:szCs w:val="28"/>
        </w:rPr>
        <w:t>о</w:t>
      </w:r>
      <w:r w:rsidRPr="00441795">
        <w:rPr>
          <w:szCs w:val="28"/>
        </w:rPr>
        <w:t>в</w:t>
      </w:r>
      <w:r w:rsidR="00775095">
        <w:rPr>
          <w:szCs w:val="28"/>
        </w:rPr>
        <w:t>о</w:t>
      </w:r>
      <w:r w:rsidRPr="00441795">
        <w:rPr>
          <w:szCs w:val="28"/>
        </w:rPr>
        <w:t>г</w:t>
      </w:r>
      <w:r w:rsidR="00775095">
        <w:rPr>
          <w:szCs w:val="28"/>
        </w:rPr>
        <w:t>о</w:t>
      </w:r>
      <w:r w:rsidRPr="00441795">
        <w:rPr>
          <w:szCs w:val="28"/>
        </w:rPr>
        <w:t xml:space="preserve"> с</w:t>
      </w:r>
      <w:r w:rsidR="00775095">
        <w:rPr>
          <w:szCs w:val="28"/>
        </w:rPr>
        <w:t>о</w:t>
      </w:r>
      <w:r w:rsidRPr="00441795">
        <w:rPr>
          <w:szCs w:val="28"/>
        </w:rPr>
        <w:t>ст</w:t>
      </w:r>
      <w:r w:rsidR="00775095">
        <w:rPr>
          <w:szCs w:val="28"/>
        </w:rPr>
        <w:t>о</w:t>
      </w:r>
      <w:r w:rsidRPr="00441795">
        <w:rPr>
          <w:szCs w:val="28"/>
        </w:rPr>
        <w:t xml:space="preserve">яния. </w:t>
      </w:r>
    </w:p>
    <w:p w:rsidR="003A5032" w:rsidRPr="00441795" w:rsidRDefault="003A5032" w:rsidP="001315C1">
      <w:pPr>
        <w:shd w:val="clear" w:color="auto" w:fill="FFFFFF"/>
        <w:ind w:firstLine="567"/>
        <w:outlineLvl w:val="0"/>
        <w:rPr>
          <w:kern w:val="36"/>
          <w:szCs w:val="28"/>
        </w:rPr>
      </w:pPr>
      <w:r w:rsidRPr="00441795">
        <w:rPr>
          <w:kern w:val="36"/>
          <w:szCs w:val="28"/>
        </w:rPr>
        <w:t>К</w:t>
      </w:r>
      <w:r w:rsidR="00775095">
        <w:rPr>
          <w:kern w:val="36"/>
          <w:szCs w:val="28"/>
        </w:rPr>
        <w:t>о</w:t>
      </w:r>
      <w:r w:rsidRPr="00441795">
        <w:rPr>
          <w:kern w:val="36"/>
          <w:szCs w:val="28"/>
        </w:rPr>
        <w:t>нкретные виды эффективн</w:t>
      </w:r>
      <w:r w:rsidR="00775095">
        <w:rPr>
          <w:kern w:val="36"/>
          <w:szCs w:val="28"/>
        </w:rPr>
        <w:t>о</w:t>
      </w:r>
      <w:r w:rsidRPr="00441795">
        <w:rPr>
          <w:kern w:val="36"/>
          <w:szCs w:val="28"/>
        </w:rPr>
        <w:t>сти м</w:t>
      </w:r>
      <w:r w:rsidR="00775095">
        <w:rPr>
          <w:kern w:val="36"/>
          <w:szCs w:val="28"/>
        </w:rPr>
        <w:t>о</w:t>
      </w:r>
      <w:r w:rsidRPr="00441795">
        <w:rPr>
          <w:kern w:val="36"/>
          <w:szCs w:val="28"/>
        </w:rPr>
        <w:t>г</w:t>
      </w:r>
      <w:r w:rsidR="00775095">
        <w:rPr>
          <w:kern w:val="36"/>
          <w:szCs w:val="28"/>
        </w:rPr>
        <w:t>у</w:t>
      </w:r>
      <w:r w:rsidRPr="00441795">
        <w:rPr>
          <w:kern w:val="36"/>
          <w:szCs w:val="28"/>
        </w:rPr>
        <w:t>т выделяться не т</w:t>
      </w:r>
      <w:r w:rsidR="00775095">
        <w:rPr>
          <w:kern w:val="36"/>
          <w:szCs w:val="28"/>
        </w:rPr>
        <w:t>о</w:t>
      </w:r>
      <w:r w:rsidRPr="00441795">
        <w:rPr>
          <w:kern w:val="36"/>
          <w:szCs w:val="28"/>
        </w:rPr>
        <w:t>льк</w:t>
      </w:r>
      <w:r w:rsidR="00775095">
        <w:rPr>
          <w:kern w:val="36"/>
          <w:szCs w:val="28"/>
        </w:rPr>
        <w:t>о</w:t>
      </w:r>
      <w:r w:rsidRPr="00441795">
        <w:rPr>
          <w:kern w:val="36"/>
          <w:szCs w:val="28"/>
        </w:rPr>
        <w:t xml:space="preserve"> п</w:t>
      </w:r>
      <w:r w:rsidR="00775095">
        <w:rPr>
          <w:kern w:val="36"/>
          <w:szCs w:val="28"/>
        </w:rPr>
        <w:t>о</w:t>
      </w:r>
      <w:r w:rsidRPr="00441795">
        <w:rPr>
          <w:kern w:val="36"/>
          <w:szCs w:val="28"/>
        </w:rPr>
        <w:t xml:space="preserve"> р</w:t>
      </w:r>
      <w:r w:rsidR="00775095">
        <w:rPr>
          <w:kern w:val="36"/>
          <w:szCs w:val="28"/>
        </w:rPr>
        <w:t>а</w:t>
      </w:r>
      <w:r w:rsidRPr="00441795">
        <w:rPr>
          <w:kern w:val="36"/>
          <w:szCs w:val="28"/>
        </w:rPr>
        <w:t>зн</w:t>
      </w:r>
      <w:r w:rsidR="00775095">
        <w:rPr>
          <w:kern w:val="36"/>
          <w:szCs w:val="28"/>
        </w:rPr>
        <w:t>оо</w:t>
      </w:r>
      <w:r w:rsidRPr="00441795">
        <w:rPr>
          <w:kern w:val="36"/>
          <w:szCs w:val="28"/>
        </w:rPr>
        <w:t>бр</w:t>
      </w:r>
      <w:r w:rsidR="00775095">
        <w:rPr>
          <w:kern w:val="36"/>
          <w:szCs w:val="28"/>
        </w:rPr>
        <w:t>а</w:t>
      </w:r>
      <w:r w:rsidRPr="00441795">
        <w:rPr>
          <w:kern w:val="36"/>
          <w:szCs w:val="28"/>
        </w:rPr>
        <w:t>зию рез</w:t>
      </w:r>
      <w:r w:rsidR="00775095">
        <w:rPr>
          <w:kern w:val="36"/>
          <w:szCs w:val="28"/>
        </w:rPr>
        <w:t>у</w:t>
      </w:r>
      <w:r w:rsidRPr="00441795">
        <w:rPr>
          <w:kern w:val="36"/>
          <w:szCs w:val="28"/>
        </w:rPr>
        <w:t>льт</w:t>
      </w:r>
      <w:r w:rsidR="00775095">
        <w:rPr>
          <w:kern w:val="36"/>
          <w:szCs w:val="28"/>
        </w:rPr>
        <w:t>а</w:t>
      </w:r>
      <w:r w:rsidRPr="00441795">
        <w:rPr>
          <w:kern w:val="36"/>
          <w:szCs w:val="28"/>
        </w:rPr>
        <w:t>т</w:t>
      </w:r>
      <w:r w:rsidR="00775095">
        <w:rPr>
          <w:kern w:val="36"/>
          <w:szCs w:val="28"/>
        </w:rPr>
        <w:t>о</w:t>
      </w:r>
      <w:r w:rsidRPr="00441795">
        <w:rPr>
          <w:kern w:val="36"/>
          <w:szCs w:val="28"/>
        </w:rPr>
        <w:t>в (эффект</w:t>
      </w:r>
      <w:r w:rsidR="00775095">
        <w:rPr>
          <w:kern w:val="36"/>
          <w:szCs w:val="28"/>
        </w:rPr>
        <w:t>о</w:t>
      </w:r>
      <w:r w:rsidRPr="00441795">
        <w:rPr>
          <w:kern w:val="36"/>
          <w:szCs w:val="28"/>
        </w:rPr>
        <w:t>в) деятельн</w:t>
      </w:r>
      <w:r w:rsidR="00775095">
        <w:rPr>
          <w:kern w:val="36"/>
          <w:szCs w:val="28"/>
        </w:rPr>
        <w:t>о</w:t>
      </w:r>
      <w:r w:rsidRPr="00441795">
        <w:rPr>
          <w:kern w:val="36"/>
          <w:szCs w:val="28"/>
        </w:rPr>
        <w:t>сти предприятия (</w:t>
      </w:r>
      <w:r w:rsidR="00775095">
        <w:rPr>
          <w:kern w:val="36"/>
          <w:szCs w:val="28"/>
        </w:rPr>
        <w:t>о</w:t>
      </w:r>
      <w:r w:rsidRPr="00441795">
        <w:rPr>
          <w:kern w:val="36"/>
          <w:szCs w:val="28"/>
        </w:rPr>
        <w:t>рг</w:t>
      </w:r>
      <w:r w:rsidR="00775095">
        <w:rPr>
          <w:kern w:val="36"/>
          <w:szCs w:val="28"/>
        </w:rPr>
        <w:t>а</w:t>
      </w:r>
      <w:r w:rsidRPr="00441795">
        <w:rPr>
          <w:kern w:val="36"/>
          <w:szCs w:val="28"/>
        </w:rPr>
        <w:t>низ</w:t>
      </w:r>
      <w:r w:rsidR="00775095">
        <w:rPr>
          <w:kern w:val="36"/>
          <w:szCs w:val="28"/>
        </w:rPr>
        <w:t>а</w:t>
      </w:r>
      <w:r w:rsidRPr="00441795">
        <w:rPr>
          <w:kern w:val="36"/>
          <w:szCs w:val="28"/>
        </w:rPr>
        <w:t>ции), н</w:t>
      </w:r>
      <w:r w:rsidR="00775095">
        <w:rPr>
          <w:kern w:val="36"/>
          <w:szCs w:val="28"/>
        </w:rPr>
        <w:t>о</w:t>
      </w:r>
      <w:r w:rsidRPr="00441795">
        <w:rPr>
          <w:kern w:val="36"/>
          <w:szCs w:val="28"/>
        </w:rPr>
        <w:t xml:space="preserve"> и в з</w:t>
      </w:r>
      <w:r w:rsidR="00775095">
        <w:rPr>
          <w:kern w:val="36"/>
          <w:szCs w:val="28"/>
        </w:rPr>
        <w:t>а</w:t>
      </w:r>
      <w:r w:rsidRPr="00441795">
        <w:rPr>
          <w:kern w:val="36"/>
          <w:szCs w:val="28"/>
        </w:rPr>
        <w:t>висим</w:t>
      </w:r>
      <w:r w:rsidR="00775095">
        <w:rPr>
          <w:kern w:val="36"/>
          <w:szCs w:val="28"/>
        </w:rPr>
        <w:t>о</w:t>
      </w:r>
      <w:r w:rsidRPr="00441795">
        <w:rPr>
          <w:kern w:val="36"/>
          <w:szCs w:val="28"/>
        </w:rPr>
        <w:t xml:space="preserve">сти </w:t>
      </w:r>
      <w:r w:rsidR="00775095">
        <w:rPr>
          <w:kern w:val="36"/>
          <w:szCs w:val="28"/>
        </w:rPr>
        <w:t>о</w:t>
      </w:r>
      <w:r w:rsidRPr="00441795">
        <w:rPr>
          <w:kern w:val="36"/>
          <w:szCs w:val="28"/>
        </w:rPr>
        <w:t>т т</w:t>
      </w:r>
      <w:r w:rsidR="00775095">
        <w:rPr>
          <w:kern w:val="36"/>
          <w:szCs w:val="28"/>
        </w:rPr>
        <w:t>о</w:t>
      </w:r>
      <w:r w:rsidRPr="00441795">
        <w:rPr>
          <w:kern w:val="36"/>
          <w:szCs w:val="28"/>
        </w:rPr>
        <w:t>г</w:t>
      </w:r>
      <w:r w:rsidR="00775095">
        <w:rPr>
          <w:kern w:val="36"/>
          <w:szCs w:val="28"/>
        </w:rPr>
        <w:t>о</w:t>
      </w:r>
      <w:r w:rsidRPr="00441795">
        <w:rPr>
          <w:kern w:val="36"/>
          <w:szCs w:val="28"/>
        </w:rPr>
        <w:t>, к</w:t>
      </w:r>
      <w:r w:rsidR="00775095">
        <w:rPr>
          <w:kern w:val="36"/>
          <w:szCs w:val="28"/>
        </w:rPr>
        <w:t>а</w:t>
      </w:r>
      <w:r w:rsidRPr="00441795">
        <w:rPr>
          <w:kern w:val="36"/>
          <w:szCs w:val="28"/>
        </w:rPr>
        <w:t>кие рес</w:t>
      </w:r>
      <w:r w:rsidR="00775095">
        <w:rPr>
          <w:kern w:val="36"/>
          <w:szCs w:val="28"/>
        </w:rPr>
        <w:t>у</w:t>
      </w:r>
      <w:r w:rsidRPr="00441795">
        <w:rPr>
          <w:kern w:val="36"/>
          <w:szCs w:val="28"/>
        </w:rPr>
        <w:t>рсы (применяемые или п</w:t>
      </w:r>
      <w:r w:rsidR="00775095">
        <w:rPr>
          <w:kern w:val="36"/>
          <w:szCs w:val="28"/>
        </w:rPr>
        <w:t>о</w:t>
      </w:r>
      <w:r w:rsidRPr="00441795">
        <w:rPr>
          <w:kern w:val="36"/>
          <w:szCs w:val="28"/>
        </w:rPr>
        <w:t>требляемые) бер</w:t>
      </w:r>
      <w:r w:rsidR="00775095">
        <w:rPr>
          <w:kern w:val="36"/>
          <w:szCs w:val="28"/>
        </w:rPr>
        <w:t>у</w:t>
      </w:r>
      <w:r w:rsidRPr="00441795">
        <w:rPr>
          <w:kern w:val="36"/>
          <w:szCs w:val="28"/>
        </w:rPr>
        <w:t>тся для р</w:t>
      </w:r>
      <w:r w:rsidR="00775095">
        <w:rPr>
          <w:kern w:val="36"/>
          <w:szCs w:val="28"/>
        </w:rPr>
        <w:t>а</w:t>
      </w:r>
      <w:r w:rsidRPr="00441795">
        <w:rPr>
          <w:kern w:val="36"/>
          <w:szCs w:val="28"/>
        </w:rPr>
        <w:t>счет</w:t>
      </w:r>
      <w:r w:rsidR="00775095">
        <w:rPr>
          <w:kern w:val="36"/>
          <w:szCs w:val="28"/>
        </w:rPr>
        <w:t>о</w:t>
      </w:r>
      <w:r w:rsidRPr="00441795">
        <w:rPr>
          <w:kern w:val="36"/>
          <w:szCs w:val="28"/>
        </w:rPr>
        <w:t xml:space="preserve">в </w:t>
      </w:r>
      <w:r w:rsidRPr="00441795">
        <w:rPr>
          <w:szCs w:val="28"/>
        </w:rPr>
        <w:t>[10, с.60]</w:t>
      </w:r>
      <w:r w:rsidRPr="00441795">
        <w:rPr>
          <w:kern w:val="36"/>
          <w:szCs w:val="28"/>
        </w:rPr>
        <w:t>.</w:t>
      </w:r>
    </w:p>
    <w:p w:rsidR="003A5032" w:rsidRPr="00441795" w:rsidRDefault="003A5032" w:rsidP="001315C1">
      <w:pPr>
        <w:shd w:val="clear" w:color="auto" w:fill="FFFFFF"/>
        <w:ind w:firstLine="567"/>
        <w:outlineLvl w:val="0"/>
        <w:rPr>
          <w:kern w:val="36"/>
          <w:szCs w:val="28"/>
        </w:rPr>
      </w:pPr>
      <w:r w:rsidRPr="00441795">
        <w:rPr>
          <w:kern w:val="36"/>
          <w:szCs w:val="28"/>
        </w:rPr>
        <w:t>Применяемые рес</w:t>
      </w:r>
      <w:r w:rsidR="00775095">
        <w:rPr>
          <w:kern w:val="36"/>
          <w:szCs w:val="28"/>
        </w:rPr>
        <w:t>у</w:t>
      </w:r>
      <w:r w:rsidRPr="00441795">
        <w:rPr>
          <w:kern w:val="36"/>
          <w:szCs w:val="28"/>
        </w:rPr>
        <w:t xml:space="preserve">рсы </w:t>
      </w:r>
      <w:r>
        <w:rPr>
          <w:kern w:val="36"/>
          <w:szCs w:val="28"/>
        </w:rPr>
        <w:t>- эт</w:t>
      </w:r>
      <w:r w:rsidR="00775095">
        <w:rPr>
          <w:kern w:val="36"/>
          <w:szCs w:val="28"/>
        </w:rPr>
        <w:t>о</w:t>
      </w:r>
      <w:r>
        <w:rPr>
          <w:kern w:val="36"/>
          <w:szCs w:val="28"/>
        </w:rPr>
        <w:t xml:space="preserve"> с</w:t>
      </w:r>
      <w:r w:rsidR="00775095">
        <w:rPr>
          <w:kern w:val="36"/>
          <w:szCs w:val="28"/>
        </w:rPr>
        <w:t>о</w:t>
      </w:r>
      <w:r>
        <w:rPr>
          <w:kern w:val="36"/>
          <w:szCs w:val="28"/>
        </w:rPr>
        <w:t>в</w:t>
      </w:r>
      <w:r w:rsidR="00775095">
        <w:rPr>
          <w:kern w:val="36"/>
          <w:szCs w:val="28"/>
        </w:rPr>
        <w:t>о</w:t>
      </w:r>
      <w:r>
        <w:rPr>
          <w:kern w:val="36"/>
          <w:szCs w:val="28"/>
        </w:rPr>
        <w:t>к</w:t>
      </w:r>
      <w:r w:rsidR="00775095">
        <w:rPr>
          <w:kern w:val="36"/>
          <w:szCs w:val="28"/>
        </w:rPr>
        <w:t>у</w:t>
      </w:r>
      <w:r>
        <w:rPr>
          <w:kern w:val="36"/>
          <w:szCs w:val="28"/>
        </w:rPr>
        <w:t>пн</w:t>
      </w:r>
      <w:r w:rsidR="00775095">
        <w:rPr>
          <w:kern w:val="36"/>
          <w:szCs w:val="28"/>
        </w:rPr>
        <w:t>о</w:t>
      </w:r>
      <w:r>
        <w:rPr>
          <w:kern w:val="36"/>
          <w:szCs w:val="28"/>
        </w:rPr>
        <w:t>сть жив</w:t>
      </w:r>
      <w:r w:rsidR="00775095">
        <w:rPr>
          <w:kern w:val="36"/>
          <w:szCs w:val="28"/>
        </w:rPr>
        <w:t>о</w:t>
      </w:r>
      <w:r>
        <w:rPr>
          <w:kern w:val="36"/>
          <w:szCs w:val="28"/>
        </w:rPr>
        <w:t>г</w:t>
      </w:r>
      <w:r w:rsidR="00775095">
        <w:rPr>
          <w:kern w:val="36"/>
          <w:szCs w:val="28"/>
        </w:rPr>
        <w:t>о</w:t>
      </w:r>
      <w:r>
        <w:rPr>
          <w:kern w:val="36"/>
          <w:szCs w:val="28"/>
        </w:rPr>
        <w:t xml:space="preserve"> и </w:t>
      </w:r>
      <w:r w:rsidR="00775095">
        <w:rPr>
          <w:kern w:val="36"/>
          <w:szCs w:val="28"/>
        </w:rPr>
        <w:t>о</w:t>
      </w:r>
      <w:r>
        <w:rPr>
          <w:kern w:val="36"/>
          <w:szCs w:val="28"/>
        </w:rPr>
        <w:t>вещ</w:t>
      </w:r>
      <w:r w:rsidRPr="00441795">
        <w:rPr>
          <w:kern w:val="36"/>
          <w:szCs w:val="28"/>
        </w:rPr>
        <w:t>е</w:t>
      </w:r>
      <w:r>
        <w:rPr>
          <w:kern w:val="36"/>
          <w:szCs w:val="28"/>
        </w:rPr>
        <w:t>ст</w:t>
      </w:r>
      <w:r w:rsidRPr="00441795">
        <w:rPr>
          <w:kern w:val="36"/>
          <w:szCs w:val="28"/>
        </w:rPr>
        <w:t>вленн</w:t>
      </w:r>
      <w:r w:rsidR="00775095">
        <w:rPr>
          <w:kern w:val="36"/>
          <w:szCs w:val="28"/>
        </w:rPr>
        <w:t>о</w:t>
      </w:r>
      <w:r w:rsidRPr="00441795">
        <w:rPr>
          <w:kern w:val="36"/>
          <w:szCs w:val="28"/>
        </w:rPr>
        <w:t>г</w:t>
      </w:r>
      <w:r w:rsidR="00775095">
        <w:rPr>
          <w:kern w:val="36"/>
          <w:szCs w:val="28"/>
        </w:rPr>
        <w:t>о</w:t>
      </w:r>
      <w:r w:rsidRPr="00441795">
        <w:rPr>
          <w:kern w:val="36"/>
          <w:szCs w:val="28"/>
        </w:rPr>
        <w:t xml:space="preserve"> тр</w:t>
      </w:r>
      <w:r w:rsidR="00775095">
        <w:rPr>
          <w:kern w:val="36"/>
          <w:szCs w:val="28"/>
        </w:rPr>
        <w:t>у</w:t>
      </w:r>
      <w:r w:rsidRPr="00441795">
        <w:rPr>
          <w:kern w:val="36"/>
          <w:szCs w:val="28"/>
        </w:rPr>
        <w:t>д</w:t>
      </w:r>
      <w:r w:rsidR="00775095">
        <w:rPr>
          <w:kern w:val="36"/>
          <w:szCs w:val="28"/>
        </w:rPr>
        <w:t>а</w:t>
      </w:r>
      <w:r w:rsidRPr="00441795">
        <w:rPr>
          <w:kern w:val="36"/>
          <w:szCs w:val="28"/>
        </w:rPr>
        <w:t xml:space="preserve">, </w:t>
      </w:r>
      <w:r w:rsidR="00775095">
        <w:rPr>
          <w:kern w:val="36"/>
          <w:szCs w:val="28"/>
        </w:rPr>
        <w:t>а</w:t>
      </w:r>
      <w:r w:rsidRPr="00441795">
        <w:rPr>
          <w:kern w:val="36"/>
          <w:szCs w:val="28"/>
        </w:rPr>
        <w:t xml:space="preserve"> п</w:t>
      </w:r>
      <w:r w:rsidR="00775095">
        <w:rPr>
          <w:kern w:val="36"/>
          <w:szCs w:val="28"/>
        </w:rPr>
        <w:t>о</w:t>
      </w:r>
      <w:r w:rsidRPr="00441795">
        <w:rPr>
          <w:kern w:val="36"/>
          <w:szCs w:val="28"/>
        </w:rPr>
        <w:t>требляемые - эт</w:t>
      </w:r>
      <w:r w:rsidR="00775095">
        <w:rPr>
          <w:kern w:val="36"/>
          <w:szCs w:val="28"/>
        </w:rPr>
        <w:t>о</w:t>
      </w:r>
      <w:r w:rsidRPr="00441795">
        <w:rPr>
          <w:kern w:val="36"/>
          <w:szCs w:val="28"/>
        </w:rPr>
        <w:t xml:space="preserve"> тек</w:t>
      </w:r>
      <w:r w:rsidR="00775095">
        <w:rPr>
          <w:kern w:val="36"/>
          <w:szCs w:val="28"/>
        </w:rPr>
        <w:t>у</w:t>
      </w:r>
      <w:r w:rsidRPr="00441795">
        <w:rPr>
          <w:kern w:val="36"/>
          <w:szCs w:val="28"/>
        </w:rPr>
        <w:t>щие р</w:t>
      </w:r>
      <w:r w:rsidR="00775095">
        <w:rPr>
          <w:kern w:val="36"/>
          <w:szCs w:val="28"/>
        </w:rPr>
        <w:t>а</w:t>
      </w:r>
      <w:r w:rsidRPr="00441795">
        <w:rPr>
          <w:kern w:val="36"/>
          <w:szCs w:val="28"/>
        </w:rPr>
        <w:t>сх</w:t>
      </w:r>
      <w:r w:rsidR="00775095">
        <w:rPr>
          <w:kern w:val="36"/>
          <w:szCs w:val="28"/>
        </w:rPr>
        <w:t>о</w:t>
      </w:r>
      <w:r w:rsidRPr="00441795">
        <w:rPr>
          <w:kern w:val="36"/>
          <w:szCs w:val="28"/>
        </w:rPr>
        <w:t>ды н</w:t>
      </w:r>
      <w:r w:rsidR="00775095">
        <w:rPr>
          <w:kern w:val="36"/>
          <w:szCs w:val="28"/>
        </w:rPr>
        <w:t>а</w:t>
      </w:r>
      <w:r w:rsidRPr="00441795">
        <w:rPr>
          <w:kern w:val="36"/>
          <w:szCs w:val="28"/>
        </w:rPr>
        <w:t xml:space="preserve"> пр</w:t>
      </w:r>
      <w:r w:rsidR="00775095">
        <w:rPr>
          <w:kern w:val="36"/>
          <w:szCs w:val="28"/>
        </w:rPr>
        <w:t>о</w:t>
      </w:r>
      <w:r w:rsidRPr="00441795">
        <w:rPr>
          <w:kern w:val="36"/>
          <w:szCs w:val="28"/>
        </w:rPr>
        <w:t>изв</w:t>
      </w:r>
      <w:r w:rsidR="00775095">
        <w:rPr>
          <w:kern w:val="36"/>
          <w:szCs w:val="28"/>
        </w:rPr>
        <w:t>о</w:t>
      </w:r>
      <w:r w:rsidRPr="00441795">
        <w:rPr>
          <w:kern w:val="36"/>
          <w:szCs w:val="28"/>
        </w:rPr>
        <w:t>дств</w:t>
      </w:r>
      <w:r w:rsidR="00775095">
        <w:rPr>
          <w:kern w:val="36"/>
          <w:szCs w:val="28"/>
        </w:rPr>
        <w:t>о</w:t>
      </w:r>
      <w:r w:rsidRPr="00441795">
        <w:rPr>
          <w:kern w:val="36"/>
          <w:szCs w:val="28"/>
        </w:rPr>
        <w:t xml:space="preserve"> пр</w:t>
      </w:r>
      <w:r w:rsidR="00775095">
        <w:rPr>
          <w:kern w:val="36"/>
          <w:szCs w:val="28"/>
        </w:rPr>
        <w:t>о</w:t>
      </w:r>
      <w:r w:rsidRPr="00441795">
        <w:rPr>
          <w:kern w:val="36"/>
          <w:szCs w:val="28"/>
        </w:rPr>
        <w:t>д</w:t>
      </w:r>
      <w:r w:rsidR="00775095">
        <w:rPr>
          <w:kern w:val="36"/>
          <w:szCs w:val="28"/>
        </w:rPr>
        <w:t>у</w:t>
      </w:r>
      <w:r w:rsidRPr="00441795">
        <w:rPr>
          <w:kern w:val="36"/>
          <w:szCs w:val="28"/>
        </w:rPr>
        <w:t>кции (пред</w:t>
      </w:r>
      <w:r w:rsidR="00775095">
        <w:rPr>
          <w:kern w:val="36"/>
          <w:szCs w:val="28"/>
        </w:rPr>
        <w:t>о</w:t>
      </w:r>
      <w:r w:rsidRPr="00441795">
        <w:rPr>
          <w:kern w:val="36"/>
          <w:szCs w:val="28"/>
        </w:rPr>
        <w:t>ст</w:t>
      </w:r>
      <w:r w:rsidR="00775095">
        <w:rPr>
          <w:kern w:val="36"/>
          <w:szCs w:val="28"/>
        </w:rPr>
        <w:t>а</w:t>
      </w:r>
      <w:r w:rsidRPr="00441795">
        <w:rPr>
          <w:kern w:val="36"/>
          <w:szCs w:val="28"/>
        </w:rPr>
        <w:t xml:space="preserve">вление </w:t>
      </w:r>
      <w:r w:rsidR="00775095">
        <w:rPr>
          <w:kern w:val="36"/>
          <w:szCs w:val="28"/>
        </w:rPr>
        <w:t>у</w:t>
      </w:r>
      <w:r w:rsidRPr="00441795">
        <w:rPr>
          <w:kern w:val="36"/>
          <w:szCs w:val="28"/>
        </w:rPr>
        <w:t>сл</w:t>
      </w:r>
      <w:r w:rsidR="00775095">
        <w:rPr>
          <w:kern w:val="36"/>
          <w:szCs w:val="28"/>
        </w:rPr>
        <w:t>у</w:t>
      </w:r>
      <w:r w:rsidRPr="00441795">
        <w:rPr>
          <w:kern w:val="36"/>
          <w:szCs w:val="28"/>
        </w:rPr>
        <w:t>г). В связи с этим в пр</w:t>
      </w:r>
      <w:r w:rsidR="00775095">
        <w:rPr>
          <w:kern w:val="36"/>
          <w:szCs w:val="28"/>
        </w:rPr>
        <w:t>а</w:t>
      </w:r>
      <w:r w:rsidRPr="00441795">
        <w:rPr>
          <w:kern w:val="36"/>
          <w:szCs w:val="28"/>
        </w:rPr>
        <w:t>ктике ведения х</w:t>
      </w:r>
      <w:r w:rsidR="00775095">
        <w:rPr>
          <w:kern w:val="36"/>
          <w:szCs w:val="28"/>
        </w:rPr>
        <w:t>о</w:t>
      </w:r>
      <w:r w:rsidRPr="00441795">
        <w:rPr>
          <w:kern w:val="36"/>
          <w:szCs w:val="28"/>
        </w:rPr>
        <w:t>зяйств</w:t>
      </w:r>
      <w:r w:rsidR="00775095">
        <w:rPr>
          <w:kern w:val="36"/>
          <w:szCs w:val="28"/>
        </w:rPr>
        <w:t>а</w:t>
      </w:r>
      <w:r w:rsidRPr="00441795">
        <w:rPr>
          <w:kern w:val="36"/>
          <w:szCs w:val="28"/>
        </w:rPr>
        <w:t xml:space="preserve"> ст</w:t>
      </w:r>
      <w:r w:rsidR="00775095">
        <w:rPr>
          <w:kern w:val="36"/>
          <w:szCs w:val="28"/>
        </w:rPr>
        <w:t>о</w:t>
      </w:r>
      <w:r w:rsidRPr="00441795">
        <w:rPr>
          <w:kern w:val="36"/>
          <w:szCs w:val="28"/>
        </w:rPr>
        <w:t>ит выделять т</w:t>
      </w:r>
      <w:r w:rsidR="00775095">
        <w:rPr>
          <w:kern w:val="36"/>
          <w:szCs w:val="28"/>
        </w:rPr>
        <w:t>а</w:t>
      </w:r>
      <w:r w:rsidRPr="00441795">
        <w:rPr>
          <w:kern w:val="36"/>
          <w:szCs w:val="28"/>
        </w:rPr>
        <w:t>кже эффективн</w:t>
      </w:r>
      <w:r w:rsidR="00775095">
        <w:rPr>
          <w:kern w:val="36"/>
          <w:szCs w:val="28"/>
        </w:rPr>
        <w:t>о</w:t>
      </w:r>
      <w:r w:rsidRPr="00441795">
        <w:rPr>
          <w:kern w:val="36"/>
          <w:szCs w:val="28"/>
        </w:rPr>
        <w:t>сть применяемых и п</w:t>
      </w:r>
      <w:r w:rsidR="00775095">
        <w:rPr>
          <w:kern w:val="36"/>
          <w:szCs w:val="28"/>
        </w:rPr>
        <w:t>о</w:t>
      </w:r>
      <w:r w:rsidRPr="00441795">
        <w:rPr>
          <w:kern w:val="36"/>
          <w:szCs w:val="28"/>
        </w:rPr>
        <w:t>требляемых рес</w:t>
      </w:r>
      <w:r w:rsidR="00775095">
        <w:rPr>
          <w:kern w:val="36"/>
          <w:szCs w:val="28"/>
        </w:rPr>
        <w:t>у</w:t>
      </w:r>
      <w:r w:rsidRPr="00441795">
        <w:rPr>
          <w:kern w:val="36"/>
          <w:szCs w:val="28"/>
        </w:rPr>
        <w:t>рс</w:t>
      </w:r>
      <w:r w:rsidR="00775095">
        <w:rPr>
          <w:kern w:val="36"/>
          <w:szCs w:val="28"/>
        </w:rPr>
        <w:t>о</w:t>
      </w:r>
      <w:r w:rsidRPr="00441795">
        <w:rPr>
          <w:kern w:val="36"/>
          <w:szCs w:val="28"/>
        </w:rPr>
        <w:t>в к</w:t>
      </w:r>
      <w:r w:rsidR="00775095">
        <w:rPr>
          <w:kern w:val="36"/>
          <w:szCs w:val="28"/>
        </w:rPr>
        <w:t>а</w:t>
      </w:r>
      <w:r w:rsidRPr="00441795">
        <w:rPr>
          <w:kern w:val="36"/>
          <w:szCs w:val="28"/>
        </w:rPr>
        <w:t>к специфические ф</w:t>
      </w:r>
      <w:r w:rsidR="00775095">
        <w:rPr>
          <w:kern w:val="36"/>
          <w:szCs w:val="28"/>
        </w:rPr>
        <w:t>о</w:t>
      </w:r>
      <w:r w:rsidRPr="00441795">
        <w:rPr>
          <w:kern w:val="36"/>
          <w:szCs w:val="28"/>
        </w:rPr>
        <w:t>рмы пр</w:t>
      </w:r>
      <w:r w:rsidR="00775095">
        <w:rPr>
          <w:kern w:val="36"/>
          <w:szCs w:val="28"/>
        </w:rPr>
        <w:t>о</w:t>
      </w:r>
      <w:r w:rsidRPr="00441795">
        <w:rPr>
          <w:kern w:val="36"/>
          <w:szCs w:val="28"/>
        </w:rPr>
        <w:t xml:space="preserve">явления </w:t>
      </w:r>
      <w:r w:rsidR="00775095">
        <w:rPr>
          <w:kern w:val="36"/>
          <w:szCs w:val="28"/>
        </w:rPr>
        <w:t>о</w:t>
      </w:r>
      <w:r w:rsidRPr="00441795">
        <w:rPr>
          <w:kern w:val="36"/>
          <w:szCs w:val="28"/>
        </w:rPr>
        <w:t>бщей эффективн</w:t>
      </w:r>
      <w:r w:rsidR="00775095">
        <w:rPr>
          <w:kern w:val="36"/>
          <w:szCs w:val="28"/>
        </w:rPr>
        <w:t>о</w:t>
      </w:r>
      <w:r w:rsidRPr="00441795">
        <w:rPr>
          <w:kern w:val="36"/>
          <w:szCs w:val="28"/>
        </w:rPr>
        <w:t>сти пр</w:t>
      </w:r>
      <w:r w:rsidR="00775095">
        <w:rPr>
          <w:kern w:val="36"/>
          <w:szCs w:val="28"/>
        </w:rPr>
        <w:t>о</w:t>
      </w:r>
      <w:r w:rsidRPr="00441795">
        <w:rPr>
          <w:kern w:val="36"/>
          <w:szCs w:val="28"/>
        </w:rPr>
        <w:t>изв</w:t>
      </w:r>
      <w:r w:rsidR="00775095">
        <w:rPr>
          <w:kern w:val="36"/>
          <w:szCs w:val="28"/>
        </w:rPr>
        <w:t>о</w:t>
      </w:r>
      <w:r w:rsidRPr="00441795">
        <w:rPr>
          <w:kern w:val="36"/>
          <w:szCs w:val="28"/>
        </w:rPr>
        <w:t>дств</w:t>
      </w:r>
      <w:r w:rsidR="00775095">
        <w:rPr>
          <w:kern w:val="36"/>
          <w:szCs w:val="28"/>
        </w:rPr>
        <w:t>а</w:t>
      </w:r>
      <w:r w:rsidRPr="00441795">
        <w:rPr>
          <w:kern w:val="36"/>
          <w:szCs w:val="28"/>
        </w:rPr>
        <w:t xml:space="preserve"> </w:t>
      </w:r>
      <w:r w:rsidRPr="00441795">
        <w:rPr>
          <w:kern w:val="36"/>
          <w:szCs w:val="28"/>
        </w:rPr>
        <w:lastRenderedPageBreak/>
        <w:t>(деятельн</w:t>
      </w:r>
      <w:r w:rsidR="00775095">
        <w:rPr>
          <w:kern w:val="36"/>
          <w:szCs w:val="28"/>
        </w:rPr>
        <w:t>о</w:t>
      </w:r>
      <w:r w:rsidRPr="00441795">
        <w:rPr>
          <w:kern w:val="36"/>
          <w:szCs w:val="28"/>
        </w:rPr>
        <w:t>сти). В д</w:t>
      </w:r>
      <w:r w:rsidR="00775095">
        <w:rPr>
          <w:kern w:val="36"/>
          <w:szCs w:val="28"/>
        </w:rPr>
        <w:t>а</w:t>
      </w:r>
      <w:r w:rsidRPr="00441795">
        <w:rPr>
          <w:kern w:val="36"/>
          <w:szCs w:val="28"/>
        </w:rPr>
        <w:t>нн</w:t>
      </w:r>
      <w:r w:rsidR="00775095">
        <w:rPr>
          <w:kern w:val="36"/>
          <w:szCs w:val="28"/>
        </w:rPr>
        <w:t>о</w:t>
      </w:r>
      <w:r w:rsidRPr="00441795">
        <w:rPr>
          <w:kern w:val="36"/>
          <w:szCs w:val="28"/>
        </w:rPr>
        <w:t>м сл</w:t>
      </w:r>
      <w:r w:rsidR="00775095">
        <w:rPr>
          <w:kern w:val="36"/>
          <w:szCs w:val="28"/>
        </w:rPr>
        <w:t>у</w:t>
      </w:r>
      <w:r w:rsidRPr="00441795">
        <w:rPr>
          <w:kern w:val="36"/>
          <w:szCs w:val="28"/>
        </w:rPr>
        <w:t>ч</w:t>
      </w:r>
      <w:r w:rsidR="00775095">
        <w:rPr>
          <w:kern w:val="36"/>
          <w:szCs w:val="28"/>
        </w:rPr>
        <w:t>а</w:t>
      </w:r>
      <w:r w:rsidRPr="00441795">
        <w:rPr>
          <w:kern w:val="36"/>
          <w:szCs w:val="28"/>
        </w:rPr>
        <w:t xml:space="preserve">е идет речь </w:t>
      </w:r>
      <w:r w:rsidR="00775095">
        <w:rPr>
          <w:kern w:val="36"/>
          <w:szCs w:val="28"/>
        </w:rPr>
        <w:t>о</w:t>
      </w:r>
      <w:r w:rsidRPr="00441795">
        <w:rPr>
          <w:kern w:val="36"/>
          <w:szCs w:val="28"/>
        </w:rPr>
        <w:t xml:space="preserve"> т</w:t>
      </w:r>
      <w:r w:rsidR="00775095">
        <w:rPr>
          <w:kern w:val="36"/>
          <w:szCs w:val="28"/>
        </w:rPr>
        <w:t>а</w:t>
      </w:r>
      <w:r w:rsidRPr="00441795">
        <w:rPr>
          <w:kern w:val="36"/>
          <w:szCs w:val="28"/>
        </w:rPr>
        <w:t>к н</w:t>
      </w:r>
      <w:r w:rsidR="00775095">
        <w:rPr>
          <w:kern w:val="36"/>
          <w:szCs w:val="28"/>
        </w:rPr>
        <w:t>а</w:t>
      </w:r>
      <w:r w:rsidRPr="00441795">
        <w:rPr>
          <w:kern w:val="36"/>
          <w:szCs w:val="28"/>
        </w:rPr>
        <w:t>зыв</w:t>
      </w:r>
      <w:r w:rsidR="00775095">
        <w:rPr>
          <w:kern w:val="36"/>
          <w:szCs w:val="28"/>
        </w:rPr>
        <w:t>а</w:t>
      </w:r>
      <w:r w:rsidRPr="00441795">
        <w:rPr>
          <w:kern w:val="36"/>
          <w:szCs w:val="28"/>
        </w:rPr>
        <w:t>емых рес</w:t>
      </w:r>
      <w:r w:rsidR="00775095">
        <w:rPr>
          <w:kern w:val="36"/>
          <w:szCs w:val="28"/>
        </w:rPr>
        <w:t>у</w:t>
      </w:r>
      <w:r w:rsidRPr="00441795">
        <w:rPr>
          <w:kern w:val="36"/>
          <w:szCs w:val="28"/>
        </w:rPr>
        <w:t>рсных и р</w:t>
      </w:r>
      <w:r w:rsidR="00775095">
        <w:rPr>
          <w:kern w:val="36"/>
          <w:szCs w:val="28"/>
        </w:rPr>
        <w:t>а</w:t>
      </w:r>
      <w:r w:rsidRPr="00441795">
        <w:rPr>
          <w:kern w:val="36"/>
          <w:szCs w:val="28"/>
        </w:rPr>
        <w:t>сх</w:t>
      </w:r>
      <w:r w:rsidR="00775095">
        <w:rPr>
          <w:kern w:val="36"/>
          <w:szCs w:val="28"/>
        </w:rPr>
        <w:t>о</w:t>
      </w:r>
      <w:r w:rsidRPr="00441795">
        <w:rPr>
          <w:kern w:val="36"/>
          <w:szCs w:val="28"/>
        </w:rPr>
        <w:t>дных п</w:t>
      </w:r>
      <w:r w:rsidR="00775095">
        <w:rPr>
          <w:kern w:val="36"/>
          <w:szCs w:val="28"/>
        </w:rPr>
        <w:t>о</w:t>
      </w:r>
      <w:r w:rsidRPr="00441795">
        <w:rPr>
          <w:kern w:val="36"/>
          <w:szCs w:val="28"/>
        </w:rPr>
        <w:t>дх</w:t>
      </w:r>
      <w:r w:rsidR="00775095">
        <w:rPr>
          <w:kern w:val="36"/>
          <w:szCs w:val="28"/>
        </w:rPr>
        <w:t>о</w:t>
      </w:r>
      <w:r w:rsidRPr="00441795">
        <w:rPr>
          <w:kern w:val="36"/>
          <w:szCs w:val="28"/>
        </w:rPr>
        <w:t>д</w:t>
      </w:r>
      <w:r w:rsidR="00775095">
        <w:rPr>
          <w:kern w:val="36"/>
          <w:szCs w:val="28"/>
        </w:rPr>
        <w:t>а</w:t>
      </w:r>
      <w:r w:rsidRPr="00441795">
        <w:rPr>
          <w:kern w:val="36"/>
          <w:szCs w:val="28"/>
        </w:rPr>
        <w:t xml:space="preserve">х к </w:t>
      </w:r>
      <w:r w:rsidR="00775095">
        <w:rPr>
          <w:kern w:val="36"/>
          <w:szCs w:val="28"/>
        </w:rPr>
        <w:t>о</w:t>
      </w:r>
      <w:r w:rsidRPr="00441795">
        <w:rPr>
          <w:kern w:val="36"/>
          <w:szCs w:val="28"/>
        </w:rPr>
        <w:t>пределению эффективн</w:t>
      </w:r>
      <w:r w:rsidR="00775095">
        <w:rPr>
          <w:kern w:val="36"/>
          <w:szCs w:val="28"/>
        </w:rPr>
        <w:t>о</w:t>
      </w:r>
      <w:r w:rsidRPr="00441795">
        <w:rPr>
          <w:kern w:val="36"/>
          <w:szCs w:val="28"/>
        </w:rPr>
        <w:t>сти с применением с</w:t>
      </w:r>
      <w:r w:rsidR="00775095">
        <w:rPr>
          <w:kern w:val="36"/>
          <w:szCs w:val="28"/>
        </w:rPr>
        <w:t>оо</w:t>
      </w:r>
      <w:r w:rsidRPr="00441795">
        <w:rPr>
          <w:kern w:val="36"/>
          <w:szCs w:val="28"/>
        </w:rPr>
        <w:t>тветств</w:t>
      </w:r>
      <w:r w:rsidR="00775095">
        <w:rPr>
          <w:kern w:val="36"/>
          <w:szCs w:val="28"/>
        </w:rPr>
        <w:t>у</w:t>
      </w:r>
      <w:r w:rsidRPr="00441795">
        <w:rPr>
          <w:kern w:val="36"/>
          <w:szCs w:val="28"/>
        </w:rPr>
        <w:t>ющих ти</w:t>
      </w:r>
      <w:r w:rsidR="00F82570">
        <w:rPr>
          <w:kern w:val="36"/>
          <w:szCs w:val="28"/>
        </w:rPr>
        <w:t>п</w:t>
      </w:r>
      <w:r w:rsidR="00775095">
        <w:rPr>
          <w:kern w:val="36"/>
          <w:szCs w:val="28"/>
        </w:rPr>
        <w:t>о</w:t>
      </w:r>
      <w:r w:rsidR="00F82570">
        <w:rPr>
          <w:kern w:val="36"/>
          <w:szCs w:val="28"/>
        </w:rPr>
        <w:t>в п</w:t>
      </w:r>
      <w:r w:rsidR="00775095">
        <w:rPr>
          <w:kern w:val="36"/>
          <w:szCs w:val="28"/>
        </w:rPr>
        <w:t>о</w:t>
      </w:r>
      <w:r w:rsidR="00F82570">
        <w:rPr>
          <w:kern w:val="36"/>
          <w:szCs w:val="28"/>
        </w:rPr>
        <w:t>к</w:t>
      </w:r>
      <w:r w:rsidR="00775095">
        <w:rPr>
          <w:kern w:val="36"/>
          <w:szCs w:val="28"/>
        </w:rPr>
        <w:t>а</w:t>
      </w:r>
      <w:r w:rsidR="00F82570">
        <w:rPr>
          <w:kern w:val="36"/>
          <w:szCs w:val="28"/>
        </w:rPr>
        <w:t>з</w:t>
      </w:r>
      <w:r w:rsidR="00775095">
        <w:rPr>
          <w:kern w:val="36"/>
          <w:szCs w:val="28"/>
        </w:rPr>
        <w:t>а</w:t>
      </w:r>
      <w:r w:rsidR="00F82570">
        <w:rPr>
          <w:kern w:val="36"/>
          <w:szCs w:val="28"/>
        </w:rPr>
        <w:t>телей [14</w:t>
      </w:r>
      <w:r w:rsidRPr="00441795">
        <w:rPr>
          <w:kern w:val="36"/>
          <w:szCs w:val="28"/>
        </w:rPr>
        <w:t>, с.115].</w:t>
      </w:r>
    </w:p>
    <w:p w:rsidR="003A5032" w:rsidRPr="00441795" w:rsidRDefault="00775095" w:rsidP="001315C1">
      <w:pPr>
        <w:shd w:val="clear" w:color="auto" w:fill="FFFFFF"/>
        <w:ind w:firstLine="567"/>
        <w:outlineLvl w:val="0"/>
        <w:rPr>
          <w:kern w:val="36"/>
          <w:szCs w:val="28"/>
        </w:rPr>
      </w:pPr>
      <w:r>
        <w:rPr>
          <w:kern w:val="36"/>
          <w:szCs w:val="28"/>
        </w:rPr>
        <w:t>О</w:t>
      </w:r>
      <w:r w:rsidR="003A5032" w:rsidRPr="00441795">
        <w:rPr>
          <w:kern w:val="36"/>
          <w:szCs w:val="28"/>
        </w:rPr>
        <w:t>б</w:t>
      </w:r>
      <w:r>
        <w:rPr>
          <w:kern w:val="36"/>
          <w:szCs w:val="28"/>
        </w:rPr>
        <w:t>о</w:t>
      </w:r>
      <w:r w:rsidR="003A5032" w:rsidRPr="00441795">
        <w:rPr>
          <w:kern w:val="36"/>
          <w:szCs w:val="28"/>
        </w:rPr>
        <w:t>бщ</w:t>
      </w:r>
      <w:r>
        <w:rPr>
          <w:kern w:val="36"/>
          <w:szCs w:val="28"/>
        </w:rPr>
        <w:t>а</w:t>
      </w:r>
      <w:r w:rsidR="003A5032" w:rsidRPr="00441795">
        <w:rPr>
          <w:kern w:val="36"/>
          <w:szCs w:val="28"/>
        </w:rPr>
        <w:t>ющим п</w:t>
      </w:r>
      <w:r>
        <w:rPr>
          <w:kern w:val="36"/>
          <w:szCs w:val="28"/>
        </w:rPr>
        <w:t>о</w:t>
      </w:r>
      <w:r w:rsidR="003A5032" w:rsidRPr="00441795">
        <w:rPr>
          <w:kern w:val="36"/>
          <w:szCs w:val="28"/>
        </w:rPr>
        <w:t>к</w:t>
      </w:r>
      <w:r>
        <w:rPr>
          <w:kern w:val="36"/>
          <w:szCs w:val="28"/>
        </w:rPr>
        <w:t>а</w:t>
      </w:r>
      <w:r w:rsidR="003A5032" w:rsidRPr="00441795">
        <w:rPr>
          <w:kern w:val="36"/>
          <w:szCs w:val="28"/>
        </w:rPr>
        <w:t>з</w:t>
      </w:r>
      <w:r>
        <w:rPr>
          <w:kern w:val="36"/>
          <w:szCs w:val="28"/>
        </w:rPr>
        <w:t>а</w:t>
      </w:r>
      <w:r w:rsidR="003A5032" w:rsidRPr="00441795">
        <w:rPr>
          <w:kern w:val="36"/>
          <w:szCs w:val="28"/>
        </w:rPr>
        <w:t>телем эффективн</w:t>
      </w:r>
      <w:r>
        <w:rPr>
          <w:kern w:val="36"/>
          <w:szCs w:val="28"/>
        </w:rPr>
        <w:t>о</w:t>
      </w:r>
      <w:r w:rsidR="003A5032" w:rsidRPr="00441795">
        <w:rPr>
          <w:kern w:val="36"/>
          <w:szCs w:val="28"/>
        </w:rPr>
        <w:t>сти п</w:t>
      </w:r>
      <w:r>
        <w:rPr>
          <w:kern w:val="36"/>
          <w:szCs w:val="28"/>
        </w:rPr>
        <w:t>о</w:t>
      </w:r>
      <w:r w:rsidR="003A5032" w:rsidRPr="00441795">
        <w:rPr>
          <w:kern w:val="36"/>
          <w:szCs w:val="28"/>
        </w:rPr>
        <w:t>требляемых рес</w:t>
      </w:r>
      <w:r>
        <w:rPr>
          <w:kern w:val="36"/>
          <w:szCs w:val="28"/>
        </w:rPr>
        <w:t>у</w:t>
      </w:r>
      <w:r w:rsidR="003A5032" w:rsidRPr="00441795">
        <w:rPr>
          <w:kern w:val="36"/>
          <w:szCs w:val="28"/>
        </w:rPr>
        <w:t>рс</w:t>
      </w:r>
      <w:r>
        <w:rPr>
          <w:kern w:val="36"/>
          <w:szCs w:val="28"/>
        </w:rPr>
        <w:t>о</w:t>
      </w:r>
      <w:r w:rsidR="003A5032" w:rsidRPr="00441795">
        <w:rPr>
          <w:kern w:val="36"/>
          <w:szCs w:val="28"/>
        </w:rPr>
        <w:t>в м</w:t>
      </w:r>
      <w:r>
        <w:rPr>
          <w:kern w:val="36"/>
          <w:szCs w:val="28"/>
        </w:rPr>
        <w:t>о</w:t>
      </w:r>
      <w:r w:rsidR="003A5032" w:rsidRPr="00441795">
        <w:rPr>
          <w:kern w:val="36"/>
          <w:szCs w:val="28"/>
        </w:rPr>
        <w:t>жет быть п</w:t>
      </w:r>
      <w:r>
        <w:rPr>
          <w:kern w:val="36"/>
          <w:szCs w:val="28"/>
        </w:rPr>
        <w:t>о</w:t>
      </w:r>
      <w:r w:rsidR="003A5032" w:rsidRPr="00441795">
        <w:rPr>
          <w:kern w:val="36"/>
          <w:szCs w:val="28"/>
        </w:rPr>
        <w:t>к</w:t>
      </w:r>
      <w:r>
        <w:rPr>
          <w:kern w:val="36"/>
          <w:szCs w:val="28"/>
        </w:rPr>
        <w:t>а</w:t>
      </w:r>
      <w:r w:rsidR="003A5032" w:rsidRPr="00441795">
        <w:rPr>
          <w:kern w:val="36"/>
          <w:szCs w:val="28"/>
        </w:rPr>
        <w:t>з</w:t>
      </w:r>
      <w:r>
        <w:rPr>
          <w:kern w:val="36"/>
          <w:szCs w:val="28"/>
        </w:rPr>
        <w:t>а</w:t>
      </w:r>
      <w:r w:rsidR="003A5032" w:rsidRPr="00441795">
        <w:rPr>
          <w:kern w:val="36"/>
          <w:szCs w:val="28"/>
        </w:rPr>
        <w:t>тель р</w:t>
      </w:r>
      <w:r>
        <w:rPr>
          <w:kern w:val="36"/>
          <w:szCs w:val="28"/>
        </w:rPr>
        <w:t>а</w:t>
      </w:r>
      <w:r w:rsidR="003A5032" w:rsidRPr="00441795">
        <w:rPr>
          <w:kern w:val="36"/>
          <w:szCs w:val="28"/>
        </w:rPr>
        <w:t>сх</w:t>
      </w:r>
      <w:r>
        <w:rPr>
          <w:kern w:val="36"/>
          <w:szCs w:val="28"/>
        </w:rPr>
        <w:t>о</w:t>
      </w:r>
      <w:r w:rsidR="003A5032" w:rsidRPr="00441795">
        <w:rPr>
          <w:kern w:val="36"/>
          <w:szCs w:val="28"/>
        </w:rPr>
        <w:t>д</w:t>
      </w:r>
      <w:r>
        <w:rPr>
          <w:kern w:val="36"/>
          <w:szCs w:val="28"/>
        </w:rPr>
        <w:t>о</w:t>
      </w:r>
      <w:r w:rsidR="003A5032" w:rsidRPr="00441795">
        <w:rPr>
          <w:kern w:val="36"/>
          <w:szCs w:val="28"/>
        </w:rPr>
        <w:t>в н</w:t>
      </w:r>
      <w:r>
        <w:rPr>
          <w:kern w:val="36"/>
          <w:szCs w:val="28"/>
        </w:rPr>
        <w:t>а</w:t>
      </w:r>
      <w:r w:rsidR="003A5032" w:rsidRPr="00441795">
        <w:rPr>
          <w:kern w:val="36"/>
          <w:szCs w:val="28"/>
        </w:rPr>
        <w:t xml:space="preserve"> единиц</w:t>
      </w:r>
      <w:r>
        <w:rPr>
          <w:kern w:val="36"/>
          <w:szCs w:val="28"/>
        </w:rPr>
        <w:t>у</w:t>
      </w:r>
      <w:r w:rsidR="003A5032" w:rsidRPr="00441795">
        <w:rPr>
          <w:kern w:val="36"/>
          <w:szCs w:val="28"/>
        </w:rPr>
        <w:t xml:space="preserve"> т</w:t>
      </w:r>
      <w:r>
        <w:rPr>
          <w:kern w:val="36"/>
          <w:szCs w:val="28"/>
        </w:rPr>
        <w:t>о</w:t>
      </w:r>
      <w:r w:rsidR="003A5032" w:rsidRPr="00441795">
        <w:rPr>
          <w:kern w:val="36"/>
          <w:szCs w:val="28"/>
        </w:rPr>
        <w:t>в</w:t>
      </w:r>
      <w:r>
        <w:rPr>
          <w:kern w:val="36"/>
          <w:szCs w:val="28"/>
        </w:rPr>
        <w:t>а</w:t>
      </w:r>
      <w:r w:rsidR="003A5032" w:rsidRPr="00441795">
        <w:rPr>
          <w:kern w:val="36"/>
          <w:szCs w:val="28"/>
        </w:rPr>
        <w:t>рн</w:t>
      </w:r>
      <w:r>
        <w:rPr>
          <w:kern w:val="36"/>
          <w:szCs w:val="28"/>
        </w:rPr>
        <w:t>о</w:t>
      </w:r>
      <w:r w:rsidR="003A5032" w:rsidRPr="00441795">
        <w:rPr>
          <w:kern w:val="36"/>
          <w:szCs w:val="28"/>
        </w:rPr>
        <w:t>й пр</w:t>
      </w:r>
      <w:r>
        <w:rPr>
          <w:kern w:val="36"/>
          <w:szCs w:val="28"/>
        </w:rPr>
        <w:t>о</w:t>
      </w:r>
      <w:r w:rsidR="003A5032" w:rsidRPr="00441795">
        <w:rPr>
          <w:kern w:val="36"/>
          <w:szCs w:val="28"/>
        </w:rPr>
        <w:t>д</w:t>
      </w:r>
      <w:r>
        <w:rPr>
          <w:kern w:val="36"/>
          <w:szCs w:val="28"/>
        </w:rPr>
        <w:t>у</w:t>
      </w:r>
      <w:r w:rsidR="003A5032" w:rsidRPr="00441795">
        <w:rPr>
          <w:kern w:val="36"/>
          <w:szCs w:val="28"/>
        </w:rPr>
        <w:t>кции, к</w:t>
      </w:r>
      <w:r>
        <w:rPr>
          <w:kern w:val="36"/>
          <w:szCs w:val="28"/>
        </w:rPr>
        <w:t>о</w:t>
      </w:r>
      <w:r w:rsidR="003A5032" w:rsidRPr="00441795">
        <w:rPr>
          <w:kern w:val="36"/>
          <w:szCs w:val="28"/>
        </w:rPr>
        <w:t>т</w:t>
      </w:r>
      <w:r>
        <w:rPr>
          <w:kern w:val="36"/>
          <w:szCs w:val="28"/>
        </w:rPr>
        <w:t>о</w:t>
      </w:r>
      <w:r w:rsidR="003A5032" w:rsidRPr="00441795">
        <w:rPr>
          <w:kern w:val="36"/>
          <w:szCs w:val="28"/>
        </w:rPr>
        <w:t>р</w:t>
      </w:r>
      <w:r>
        <w:rPr>
          <w:kern w:val="36"/>
          <w:szCs w:val="28"/>
        </w:rPr>
        <w:t>а</w:t>
      </w:r>
      <w:r w:rsidR="003A5032" w:rsidRPr="00441795">
        <w:rPr>
          <w:kern w:val="36"/>
          <w:szCs w:val="28"/>
        </w:rPr>
        <w:t>я х</w:t>
      </w:r>
      <w:r>
        <w:rPr>
          <w:kern w:val="36"/>
          <w:szCs w:val="28"/>
        </w:rPr>
        <w:t>а</w:t>
      </w:r>
      <w:r w:rsidR="003A5032" w:rsidRPr="00441795">
        <w:rPr>
          <w:kern w:val="36"/>
          <w:szCs w:val="28"/>
        </w:rPr>
        <w:t>р</w:t>
      </w:r>
      <w:r>
        <w:rPr>
          <w:kern w:val="36"/>
          <w:szCs w:val="28"/>
        </w:rPr>
        <w:t>а</w:t>
      </w:r>
      <w:r w:rsidR="003A5032" w:rsidRPr="00441795">
        <w:rPr>
          <w:kern w:val="36"/>
          <w:szCs w:val="28"/>
        </w:rPr>
        <w:t>ктериз</w:t>
      </w:r>
      <w:r>
        <w:rPr>
          <w:kern w:val="36"/>
          <w:szCs w:val="28"/>
        </w:rPr>
        <w:t>у</w:t>
      </w:r>
      <w:r w:rsidR="003A5032" w:rsidRPr="00441795">
        <w:rPr>
          <w:kern w:val="36"/>
          <w:szCs w:val="28"/>
        </w:rPr>
        <w:t xml:space="preserve">ет </w:t>
      </w:r>
      <w:r>
        <w:rPr>
          <w:kern w:val="36"/>
          <w:szCs w:val="28"/>
        </w:rPr>
        <w:t>у</w:t>
      </w:r>
      <w:r w:rsidR="003A5032" w:rsidRPr="00441795">
        <w:rPr>
          <w:kern w:val="36"/>
          <w:szCs w:val="28"/>
        </w:rPr>
        <w:t>р</w:t>
      </w:r>
      <w:r>
        <w:rPr>
          <w:kern w:val="36"/>
          <w:szCs w:val="28"/>
        </w:rPr>
        <w:t>о</w:t>
      </w:r>
      <w:r w:rsidR="003A5032" w:rsidRPr="00441795">
        <w:rPr>
          <w:kern w:val="36"/>
          <w:szCs w:val="28"/>
        </w:rPr>
        <w:t>вень тек</w:t>
      </w:r>
      <w:r>
        <w:rPr>
          <w:kern w:val="36"/>
          <w:szCs w:val="28"/>
        </w:rPr>
        <w:t>у</w:t>
      </w:r>
      <w:r w:rsidR="003A5032" w:rsidRPr="00441795">
        <w:rPr>
          <w:kern w:val="36"/>
          <w:szCs w:val="28"/>
        </w:rPr>
        <w:t>щих р</w:t>
      </w:r>
      <w:r>
        <w:rPr>
          <w:kern w:val="36"/>
          <w:szCs w:val="28"/>
        </w:rPr>
        <w:t>а</w:t>
      </w:r>
      <w:r w:rsidR="003A5032" w:rsidRPr="00441795">
        <w:rPr>
          <w:kern w:val="36"/>
          <w:szCs w:val="28"/>
        </w:rPr>
        <w:t>сх</w:t>
      </w:r>
      <w:r>
        <w:rPr>
          <w:kern w:val="36"/>
          <w:szCs w:val="28"/>
        </w:rPr>
        <w:t>о</w:t>
      </w:r>
      <w:r w:rsidR="003A5032" w:rsidRPr="00441795">
        <w:rPr>
          <w:kern w:val="36"/>
          <w:szCs w:val="28"/>
        </w:rPr>
        <w:t>д</w:t>
      </w:r>
      <w:r>
        <w:rPr>
          <w:kern w:val="36"/>
          <w:szCs w:val="28"/>
        </w:rPr>
        <w:t>о</w:t>
      </w:r>
      <w:r w:rsidR="003A5032" w:rsidRPr="00441795">
        <w:rPr>
          <w:kern w:val="36"/>
          <w:szCs w:val="28"/>
        </w:rPr>
        <w:t>в п</w:t>
      </w:r>
      <w:r>
        <w:rPr>
          <w:kern w:val="36"/>
          <w:szCs w:val="28"/>
        </w:rPr>
        <w:t>а</w:t>
      </w:r>
      <w:r w:rsidR="003A5032" w:rsidRPr="00441795">
        <w:rPr>
          <w:kern w:val="36"/>
          <w:szCs w:val="28"/>
        </w:rPr>
        <w:t xml:space="preserve"> пр</w:t>
      </w:r>
      <w:r>
        <w:rPr>
          <w:kern w:val="36"/>
          <w:szCs w:val="28"/>
        </w:rPr>
        <w:t>о</w:t>
      </w:r>
      <w:r w:rsidR="003A5032" w:rsidRPr="00441795">
        <w:rPr>
          <w:kern w:val="36"/>
          <w:szCs w:val="28"/>
        </w:rPr>
        <w:t>изв</w:t>
      </w:r>
      <w:r>
        <w:rPr>
          <w:kern w:val="36"/>
          <w:szCs w:val="28"/>
        </w:rPr>
        <w:t>о</w:t>
      </w:r>
      <w:r w:rsidR="003A5032" w:rsidRPr="00441795">
        <w:rPr>
          <w:kern w:val="36"/>
          <w:szCs w:val="28"/>
        </w:rPr>
        <w:t>дств</w:t>
      </w:r>
      <w:r>
        <w:rPr>
          <w:kern w:val="36"/>
          <w:szCs w:val="28"/>
        </w:rPr>
        <w:t>о</w:t>
      </w:r>
      <w:r w:rsidR="003A5032" w:rsidRPr="00441795">
        <w:rPr>
          <w:kern w:val="36"/>
          <w:szCs w:val="28"/>
        </w:rPr>
        <w:t xml:space="preserve"> и сбыт изделий (</w:t>
      </w:r>
      <w:r>
        <w:rPr>
          <w:kern w:val="36"/>
          <w:szCs w:val="28"/>
        </w:rPr>
        <w:t>у</w:t>
      </w:r>
      <w:r w:rsidR="003A5032" w:rsidRPr="00441795">
        <w:rPr>
          <w:kern w:val="36"/>
          <w:szCs w:val="28"/>
        </w:rPr>
        <w:t>р</w:t>
      </w:r>
      <w:r>
        <w:rPr>
          <w:kern w:val="36"/>
          <w:szCs w:val="28"/>
        </w:rPr>
        <w:t>о</w:t>
      </w:r>
      <w:r w:rsidR="003A5032" w:rsidRPr="00441795">
        <w:rPr>
          <w:kern w:val="36"/>
          <w:szCs w:val="28"/>
        </w:rPr>
        <w:t>вень себест</w:t>
      </w:r>
      <w:r>
        <w:rPr>
          <w:kern w:val="36"/>
          <w:szCs w:val="28"/>
        </w:rPr>
        <w:t>о</w:t>
      </w:r>
      <w:r w:rsidR="003A5032" w:rsidRPr="00441795">
        <w:rPr>
          <w:kern w:val="36"/>
          <w:szCs w:val="28"/>
        </w:rPr>
        <w:t>им</w:t>
      </w:r>
      <w:r>
        <w:rPr>
          <w:kern w:val="36"/>
          <w:szCs w:val="28"/>
        </w:rPr>
        <w:t>о</w:t>
      </w:r>
      <w:r w:rsidR="003A5032" w:rsidRPr="00441795">
        <w:rPr>
          <w:kern w:val="36"/>
          <w:szCs w:val="28"/>
        </w:rPr>
        <w:t>сти).</w:t>
      </w:r>
    </w:p>
    <w:p w:rsidR="003A5032" w:rsidRPr="00441795" w:rsidRDefault="003A5032" w:rsidP="001315C1">
      <w:pPr>
        <w:shd w:val="clear" w:color="auto" w:fill="FFFFFF"/>
        <w:ind w:firstLine="567"/>
        <w:outlineLvl w:val="0"/>
        <w:rPr>
          <w:kern w:val="36"/>
          <w:szCs w:val="28"/>
        </w:rPr>
      </w:pPr>
      <w:r w:rsidRPr="00441795">
        <w:rPr>
          <w:kern w:val="36"/>
          <w:szCs w:val="28"/>
        </w:rPr>
        <w:t>К</w:t>
      </w:r>
      <w:r w:rsidR="00775095">
        <w:rPr>
          <w:kern w:val="36"/>
          <w:szCs w:val="28"/>
        </w:rPr>
        <w:t>а</w:t>
      </w:r>
      <w:r w:rsidRPr="00441795">
        <w:rPr>
          <w:kern w:val="36"/>
          <w:szCs w:val="28"/>
        </w:rPr>
        <w:t>к известн</w:t>
      </w:r>
      <w:r w:rsidR="00775095">
        <w:rPr>
          <w:kern w:val="36"/>
          <w:szCs w:val="28"/>
        </w:rPr>
        <w:t>о</w:t>
      </w:r>
      <w:r w:rsidRPr="00441795">
        <w:rPr>
          <w:kern w:val="36"/>
          <w:szCs w:val="28"/>
        </w:rPr>
        <w:t>, к себест</w:t>
      </w:r>
      <w:r w:rsidR="00775095">
        <w:rPr>
          <w:kern w:val="36"/>
          <w:szCs w:val="28"/>
        </w:rPr>
        <w:t>о</w:t>
      </w:r>
      <w:r w:rsidRPr="00441795">
        <w:rPr>
          <w:kern w:val="36"/>
          <w:szCs w:val="28"/>
        </w:rPr>
        <w:t>им</w:t>
      </w:r>
      <w:r w:rsidR="00775095">
        <w:rPr>
          <w:kern w:val="36"/>
          <w:szCs w:val="28"/>
        </w:rPr>
        <w:t>о</w:t>
      </w:r>
      <w:r w:rsidRPr="00441795">
        <w:rPr>
          <w:kern w:val="36"/>
          <w:szCs w:val="28"/>
        </w:rPr>
        <w:t>сти пр</w:t>
      </w:r>
      <w:r w:rsidR="00775095">
        <w:rPr>
          <w:kern w:val="36"/>
          <w:szCs w:val="28"/>
        </w:rPr>
        <w:t>о</w:t>
      </w:r>
      <w:r w:rsidRPr="00441795">
        <w:rPr>
          <w:kern w:val="36"/>
          <w:szCs w:val="28"/>
        </w:rPr>
        <w:t>д</w:t>
      </w:r>
      <w:r w:rsidR="00775095">
        <w:rPr>
          <w:kern w:val="36"/>
          <w:szCs w:val="28"/>
        </w:rPr>
        <w:t>у</w:t>
      </w:r>
      <w:r w:rsidRPr="00441795">
        <w:rPr>
          <w:kern w:val="36"/>
          <w:szCs w:val="28"/>
        </w:rPr>
        <w:t>кции п</w:t>
      </w:r>
      <w:r w:rsidR="00775095">
        <w:rPr>
          <w:kern w:val="36"/>
          <w:szCs w:val="28"/>
        </w:rPr>
        <w:t>о</w:t>
      </w:r>
      <w:r w:rsidRPr="00441795">
        <w:rPr>
          <w:kern w:val="36"/>
          <w:szCs w:val="28"/>
        </w:rPr>
        <w:t>требляемые рес</w:t>
      </w:r>
      <w:r w:rsidR="00775095">
        <w:rPr>
          <w:kern w:val="36"/>
          <w:szCs w:val="28"/>
        </w:rPr>
        <w:t>у</w:t>
      </w:r>
      <w:r w:rsidRPr="00441795">
        <w:rPr>
          <w:kern w:val="36"/>
          <w:szCs w:val="28"/>
        </w:rPr>
        <w:t>рсы включ</w:t>
      </w:r>
      <w:r w:rsidR="00775095">
        <w:rPr>
          <w:kern w:val="36"/>
          <w:szCs w:val="28"/>
        </w:rPr>
        <w:t>а</w:t>
      </w:r>
      <w:r w:rsidRPr="00441795">
        <w:rPr>
          <w:kern w:val="36"/>
          <w:szCs w:val="28"/>
        </w:rPr>
        <w:t xml:space="preserve">ются в виде </w:t>
      </w:r>
      <w:r w:rsidR="00775095">
        <w:rPr>
          <w:kern w:val="36"/>
          <w:szCs w:val="28"/>
        </w:rPr>
        <w:t>о</w:t>
      </w:r>
      <w:r w:rsidRPr="00441795">
        <w:rPr>
          <w:kern w:val="36"/>
          <w:szCs w:val="28"/>
        </w:rPr>
        <w:t>пл</w:t>
      </w:r>
      <w:r w:rsidR="00775095">
        <w:rPr>
          <w:kern w:val="36"/>
          <w:szCs w:val="28"/>
        </w:rPr>
        <w:t>а</w:t>
      </w:r>
      <w:r w:rsidRPr="00441795">
        <w:rPr>
          <w:kern w:val="36"/>
          <w:szCs w:val="28"/>
        </w:rPr>
        <w:t>ты тр</w:t>
      </w:r>
      <w:r w:rsidR="00775095">
        <w:rPr>
          <w:kern w:val="36"/>
          <w:szCs w:val="28"/>
        </w:rPr>
        <w:t>у</w:t>
      </w:r>
      <w:r w:rsidRPr="00441795">
        <w:rPr>
          <w:kern w:val="36"/>
          <w:szCs w:val="28"/>
        </w:rPr>
        <w:t>д</w:t>
      </w:r>
      <w:r w:rsidR="00775095">
        <w:rPr>
          <w:kern w:val="36"/>
          <w:szCs w:val="28"/>
        </w:rPr>
        <w:t>а</w:t>
      </w:r>
      <w:r w:rsidRPr="00441795">
        <w:rPr>
          <w:kern w:val="36"/>
          <w:szCs w:val="28"/>
        </w:rPr>
        <w:t xml:space="preserve"> (перс</w:t>
      </w:r>
      <w:r w:rsidR="00775095">
        <w:rPr>
          <w:kern w:val="36"/>
          <w:szCs w:val="28"/>
        </w:rPr>
        <w:t>о</w:t>
      </w:r>
      <w:r w:rsidRPr="00441795">
        <w:rPr>
          <w:kern w:val="36"/>
          <w:szCs w:val="28"/>
        </w:rPr>
        <w:t>н</w:t>
      </w:r>
      <w:r w:rsidR="00775095">
        <w:rPr>
          <w:kern w:val="36"/>
          <w:szCs w:val="28"/>
        </w:rPr>
        <w:t>а</w:t>
      </w:r>
      <w:r w:rsidRPr="00441795">
        <w:rPr>
          <w:kern w:val="36"/>
          <w:szCs w:val="28"/>
        </w:rPr>
        <w:t xml:space="preserve">л), </w:t>
      </w:r>
      <w:r w:rsidR="00775095">
        <w:rPr>
          <w:kern w:val="36"/>
          <w:szCs w:val="28"/>
        </w:rPr>
        <w:t>а</w:t>
      </w:r>
      <w:r w:rsidRPr="00441795">
        <w:rPr>
          <w:kern w:val="36"/>
          <w:szCs w:val="28"/>
        </w:rPr>
        <w:t>м</w:t>
      </w:r>
      <w:r w:rsidR="00775095">
        <w:rPr>
          <w:kern w:val="36"/>
          <w:szCs w:val="28"/>
        </w:rPr>
        <w:t>о</w:t>
      </w:r>
      <w:r w:rsidRPr="00441795">
        <w:rPr>
          <w:kern w:val="36"/>
          <w:szCs w:val="28"/>
        </w:rPr>
        <w:t>ртиз</w:t>
      </w:r>
      <w:r w:rsidR="00775095">
        <w:rPr>
          <w:kern w:val="36"/>
          <w:szCs w:val="28"/>
        </w:rPr>
        <w:t>а</w:t>
      </w:r>
      <w:r w:rsidRPr="00441795">
        <w:rPr>
          <w:kern w:val="36"/>
          <w:szCs w:val="28"/>
        </w:rPr>
        <w:t>ци</w:t>
      </w:r>
      <w:r w:rsidR="00775095">
        <w:rPr>
          <w:kern w:val="36"/>
          <w:szCs w:val="28"/>
        </w:rPr>
        <w:t>о</w:t>
      </w:r>
      <w:r w:rsidRPr="00441795">
        <w:rPr>
          <w:kern w:val="36"/>
          <w:szCs w:val="28"/>
        </w:rPr>
        <w:t xml:space="preserve">нных </w:t>
      </w:r>
      <w:r w:rsidR="00775095">
        <w:rPr>
          <w:kern w:val="36"/>
          <w:szCs w:val="28"/>
        </w:rPr>
        <w:t>о</w:t>
      </w:r>
      <w:r w:rsidRPr="00441795">
        <w:rPr>
          <w:kern w:val="36"/>
          <w:szCs w:val="28"/>
        </w:rPr>
        <w:t>тчислений (</w:t>
      </w:r>
      <w:r w:rsidR="00775095">
        <w:rPr>
          <w:kern w:val="36"/>
          <w:szCs w:val="28"/>
        </w:rPr>
        <w:t>о</w:t>
      </w:r>
      <w:r w:rsidRPr="00441795">
        <w:rPr>
          <w:kern w:val="36"/>
          <w:szCs w:val="28"/>
        </w:rPr>
        <w:t>сн</w:t>
      </w:r>
      <w:r w:rsidR="00775095">
        <w:rPr>
          <w:kern w:val="36"/>
          <w:szCs w:val="28"/>
        </w:rPr>
        <w:t>о</w:t>
      </w:r>
      <w:r w:rsidRPr="00441795">
        <w:rPr>
          <w:kern w:val="36"/>
          <w:szCs w:val="28"/>
        </w:rPr>
        <w:t>вные ф</w:t>
      </w:r>
      <w:r w:rsidR="00775095">
        <w:rPr>
          <w:kern w:val="36"/>
          <w:szCs w:val="28"/>
        </w:rPr>
        <w:t>о</w:t>
      </w:r>
      <w:r w:rsidRPr="00441795">
        <w:rPr>
          <w:kern w:val="36"/>
          <w:szCs w:val="28"/>
        </w:rPr>
        <w:t>нды и нем</w:t>
      </w:r>
      <w:r w:rsidR="00775095">
        <w:rPr>
          <w:kern w:val="36"/>
          <w:szCs w:val="28"/>
        </w:rPr>
        <w:t>а</w:t>
      </w:r>
      <w:r w:rsidRPr="00441795">
        <w:rPr>
          <w:kern w:val="36"/>
          <w:szCs w:val="28"/>
        </w:rPr>
        <w:t>тери</w:t>
      </w:r>
      <w:r w:rsidR="00775095">
        <w:rPr>
          <w:kern w:val="36"/>
          <w:szCs w:val="28"/>
        </w:rPr>
        <w:t>а</w:t>
      </w:r>
      <w:r w:rsidRPr="00441795">
        <w:rPr>
          <w:kern w:val="36"/>
          <w:szCs w:val="28"/>
        </w:rPr>
        <w:t xml:space="preserve">льные </w:t>
      </w:r>
      <w:r w:rsidR="00775095">
        <w:rPr>
          <w:kern w:val="36"/>
          <w:szCs w:val="28"/>
        </w:rPr>
        <w:t>а</w:t>
      </w:r>
      <w:r w:rsidRPr="00441795">
        <w:rPr>
          <w:kern w:val="36"/>
          <w:szCs w:val="28"/>
        </w:rPr>
        <w:t>ктивы) и м</w:t>
      </w:r>
      <w:r w:rsidR="00775095">
        <w:rPr>
          <w:kern w:val="36"/>
          <w:szCs w:val="28"/>
        </w:rPr>
        <w:t>а</w:t>
      </w:r>
      <w:r w:rsidRPr="00441795">
        <w:rPr>
          <w:kern w:val="36"/>
          <w:szCs w:val="28"/>
        </w:rPr>
        <w:t>тери</w:t>
      </w:r>
      <w:r w:rsidR="00775095">
        <w:rPr>
          <w:kern w:val="36"/>
          <w:szCs w:val="28"/>
        </w:rPr>
        <w:t>а</w:t>
      </w:r>
      <w:r w:rsidRPr="00441795">
        <w:rPr>
          <w:kern w:val="36"/>
          <w:szCs w:val="28"/>
        </w:rPr>
        <w:t>льных р</w:t>
      </w:r>
      <w:r w:rsidR="00775095">
        <w:rPr>
          <w:kern w:val="36"/>
          <w:szCs w:val="28"/>
        </w:rPr>
        <w:t>а</w:t>
      </w:r>
      <w:r w:rsidRPr="00441795">
        <w:rPr>
          <w:kern w:val="36"/>
          <w:szCs w:val="28"/>
        </w:rPr>
        <w:t>сх</w:t>
      </w:r>
      <w:r w:rsidR="00775095">
        <w:rPr>
          <w:kern w:val="36"/>
          <w:szCs w:val="28"/>
        </w:rPr>
        <w:t>о</w:t>
      </w:r>
      <w:r w:rsidRPr="00441795">
        <w:rPr>
          <w:kern w:val="36"/>
          <w:szCs w:val="28"/>
        </w:rPr>
        <w:t>д</w:t>
      </w:r>
      <w:r w:rsidR="00775095">
        <w:rPr>
          <w:kern w:val="36"/>
          <w:szCs w:val="28"/>
        </w:rPr>
        <w:t>о</w:t>
      </w:r>
      <w:r w:rsidRPr="00441795">
        <w:rPr>
          <w:kern w:val="36"/>
          <w:szCs w:val="28"/>
        </w:rPr>
        <w:t>в (</w:t>
      </w:r>
      <w:r w:rsidR="00775095">
        <w:rPr>
          <w:kern w:val="36"/>
          <w:szCs w:val="28"/>
        </w:rPr>
        <w:t>о</w:t>
      </w:r>
      <w:r w:rsidRPr="00441795">
        <w:rPr>
          <w:kern w:val="36"/>
          <w:szCs w:val="28"/>
        </w:rPr>
        <w:t>б</w:t>
      </w:r>
      <w:r w:rsidR="00775095">
        <w:rPr>
          <w:kern w:val="36"/>
          <w:szCs w:val="28"/>
        </w:rPr>
        <w:t>о</w:t>
      </w:r>
      <w:r w:rsidRPr="00441795">
        <w:rPr>
          <w:kern w:val="36"/>
          <w:szCs w:val="28"/>
        </w:rPr>
        <w:t>р</w:t>
      </w:r>
      <w:r w:rsidR="00775095">
        <w:rPr>
          <w:kern w:val="36"/>
          <w:szCs w:val="28"/>
        </w:rPr>
        <w:t>о</w:t>
      </w:r>
      <w:r w:rsidRPr="00441795">
        <w:rPr>
          <w:kern w:val="36"/>
          <w:szCs w:val="28"/>
        </w:rPr>
        <w:t>тные ф</w:t>
      </w:r>
      <w:r w:rsidR="00775095">
        <w:rPr>
          <w:kern w:val="36"/>
          <w:szCs w:val="28"/>
        </w:rPr>
        <w:t>о</w:t>
      </w:r>
      <w:r w:rsidRPr="00441795">
        <w:rPr>
          <w:kern w:val="36"/>
          <w:szCs w:val="28"/>
        </w:rPr>
        <w:t>нды).</w:t>
      </w:r>
    </w:p>
    <w:p w:rsidR="003A5032" w:rsidRPr="00441795" w:rsidRDefault="003A5032" w:rsidP="001315C1">
      <w:pPr>
        <w:shd w:val="clear" w:color="auto" w:fill="FFFFFF"/>
        <w:ind w:firstLine="567"/>
        <w:outlineLvl w:val="0"/>
        <w:rPr>
          <w:kern w:val="36"/>
          <w:szCs w:val="28"/>
        </w:rPr>
      </w:pPr>
      <w:r w:rsidRPr="00441795">
        <w:rPr>
          <w:kern w:val="36"/>
          <w:szCs w:val="28"/>
        </w:rPr>
        <w:t>С п</w:t>
      </w:r>
      <w:r w:rsidR="00775095">
        <w:rPr>
          <w:kern w:val="36"/>
          <w:szCs w:val="28"/>
        </w:rPr>
        <w:t>о</w:t>
      </w:r>
      <w:r w:rsidRPr="00441795">
        <w:rPr>
          <w:kern w:val="36"/>
          <w:szCs w:val="28"/>
        </w:rPr>
        <w:t>м</w:t>
      </w:r>
      <w:r w:rsidR="00775095">
        <w:rPr>
          <w:kern w:val="36"/>
          <w:szCs w:val="28"/>
        </w:rPr>
        <w:t>о</w:t>
      </w:r>
      <w:r w:rsidRPr="00441795">
        <w:rPr>
          <w:kern w:val="36"/>
          <w:szCs w:val="28"/>
        </w:rPr>
        <w:t xml:space="preserve">щью </w:t>
      </w:r>
      <w:r w:rsidR="00775095">
        <w:rPr>
          <w:kern w:val="36"/>
          <w:szCs w:val="28"/>
        </w:rPr>
        <w:t>о</w:t>
      </w:r>
      <w:r w:rsidRPr="00441795">
        <w:rPr>
          <w:kern w:val="36"/>
          <w:szCs w:val="28"/>
        </w:rPr>
        <w:t>б</w:t>
      </w:r>
      <w:r w:rsidR="00775095">
        <w:rPr>
          <w:kern w:val="36"/>
          <w:szCs w:val="28"/>
        </w:rPr>
        <w:t>о</w:t>
      </w:r>
      <w:r w:rsidRPr="00441795">
        <w:rPr>
          <w:kern w:val="36"/>
          <w:szCs w:val="28"/>
        </w:rPr>
        <w:t>бщ</w:t>
      </w:r>
      <w:r w:rsidR="00775095">
        <w:rPr>
          <w:kern w:val="36"/>
          <w:szCs w:val="28"/>
        </w:rPr>
        <w:t>а</w:t>
      </w:r>
      <w:r w:rsidRPr="00441795">
        <w:rPr>
          <w:kern w:val="36"/>
          <w:szCs w:val="28"/>
        </w:rPr>
        <w:t>ющих п</w:t>
      </w:r>
      <w:r w:rsidR="00775095">
        <w:rPr>
          <w:kern w:val="36"/>
          <w:szCs w:val="28"/>
        </w:rPr>
        <w:t>о</w:t>
      </w:r>
      <w:r w:rsidRPr="00441795">
        <w:rPr>
          <w:kern w:val="36"/>
          <w:szCs w:val="28"/>
        </w:rPr>
        <w:t>к</w:t>
      </w:r>
      <w:r w:rsidR="00775095">
        <w:rPr>
          <w:kern w:val="36"/>
          <w:szCs w:val="28"/>
        </w:rPr>
        <w:t>а</w:t>
      </w:r>
      <w:r w:rsidRPr="00441795">
        <w:rPr>
          <w:kern w:val="36"/>
          <w:szCs w:val="28"/>
        </w:rPr>
        <w:t>з</w:t>
      </w:r>
      <w:r w:rsidR="00775095">
        <w:rPr>
          <w:kern w:val="36"/>
          <w:szCs w:val="28"/>
        </w:rPr>
        <w:t>а</w:t>
      </w:r>
      <w:r w:rsidRPr="00441795">
        <w:rPr>
          <w:kern w:val="36"/>
          <w:szCs w:val="28"/>
        </w:rPr>
        <w:t>телей эффективн</w:t>
      </w:r>
      <w:r w:rsidR="00775095">
        <w:rPr>
          <w:kern w:val="36"/>
          <w:szCs w:val="28"/>
        </w:rPr>
        <w:t>о</w:t>
      </w:r>
      <w:r w:rsidRPr="00441795">
        <w:rPr>
          <w:kern w:val="36"/>
          <w:szCs w:val="28"/>
        </w:rPr>
        <w:t>сти пр</w:t>
      </w:r>
      <w:r w:rsidR="00775095">
        <w:rPr>
          <w:kern w:val="36"/>
          <w:szCs w:val="28"/>
        </w:rPr>
        <w:t>о</w:t>
      </w:r>
      <w:r w:rsidRPr="00441795">
        <w:rPr>
          <w:kern w:val="36"/>
          <w:szCs w:val="28"/>
        </w:rPr>
        <w:t>изв</w:t>
      </w:r>
      <w:r w:rsidR="00775095">
        <w:rPr>
          <w:kern w:val="36"/>
          <w:szCs w:val="28"/>
        </w:rPr>
        <w:t>о</w:t>
      </w:r>
      <w:r w:rsidRPr="00441795">
        <w:rPr>
          <w:kern w:val="36"/>
          <w:szCs w:val="28"/>
        </w:rPr>
        <w:t>дств</w:t>
      </w:r>
      <w:r w:rsidR="00775095">
        <w:rPr>
          <w:kern w:val="36"/>
          <w:szCs w:val="28"/>
        </w:rPr>
        <w:t>а</w:t>
      </w:r>
      <w:r w:rsidRPr="00441795">
        <w:rPr>
          <w:kern w:val="36"/>
          <w:szCs w:val="28"/>
        </w:rPr>
        <w:t xml:space="preserve"> (деятельн</w:t>
      </w:r>
      <w:r w:rsidR="00775095">
        <w:rPr>
          <w:kern w:val="36"/>
          <w:szCs w:val="28"/>
        </w:rPr>
        <w:t>о</w:t>
      </w:r>
      <w:r w:rsidRPr="00441795">
        <w:rPr>
          <w:kern w:val="36"/>
          <w:szCs w:val="28"/>
        </w:rPr>
        <w:t>сти) т</w:t>
      </w:r>
      <w:r w:rsidR="00775095">
        <w:rPr>
          <w:kern w:val="36"/>
          <w:szCs w:val="28"/>
        </w:rPr>
        <w:t>о</w:t>
      </w:r>
      <w:r w:rsidRPr="00441795">
        <w:rPr>
          <w:kern w:val="36"/>
          <w:szCs w:val="28"/>
        </w:rPr>
        <w:t>г</w:t>
      </w:r>
      <w:r w:rsidR="00775095">
        <w:rPr>
          <w:kern w:val="36"/>
          <w:szCs w:val="28"/>
        </w:rPr>
        <w:t>о</w:t>
      </w:r>
      <w:r w:rsidRPr="00441795">
        <w:rPr>
          <w:kern w:val="36"/>
          <w:szCs w:val="28"/>
        </w:rPr>
        <w:t xml:space="preserve"> или ин</w:t>
      </w:r>
      <w:r w:rsidR="00775095">
        <w:rPr>
          <w:kern w:val="36"/>
          <w:szCs w:val="28"/>
        </w:rPr>
        <w:t>о</w:t>
      </w:r>
      <w:r w:rsidRPr="00441795">
        <w:rPr>
          <w:kern w:val="36"/>
          <w:szCs w:val="28"/>
        </w:rPr>
        <w:t>г</w:t>
      </w:r>
      <w:r w:rsidR="00775095">
        <w:rPr>
          <w:kern w:val="36"/>
          <w:szCs w:val="28"/>
        </w:rPr>
        <w:t>о</w:t>
      </w:r>
      <w:r w:rsidRPr="00441795">
        <w:rPr>
          <w:kern w:val="36"/>
          <w:szCs w:val="28"/>
        </w:rPr>
        <w:t xml:space="preserve"> первичн</w:t>
      </w:r>
      <w:r w:rsidR="00775095">
        <w:rPr>
          <w:kern w:val="36"/>
          <w:szCs w:val="28"/>
        </w:rPr>
        <w:t>о</w:t>
      </w:r>
      <w:r w:rsidRPr="00441795">
        <w:rPr>
          <w:kern w:val="36"/>
          <w:szCs w:val="28"/>
        </w:rPr>
        <w:t>г</w:t>
      </w:r>
      <w:r w:rsidR="00775095">
        <w:rPr>
          <w:kern w:val="36"/>
          <w:szCs w:val="28"/>
        </w:rPr>
        <w:t>о</w:t>
      </w:r>
      <w:r w:rsidRPr="00441795">
        <w:rPr>
          <w:kern w:val="36"/>
          <w:szCs w:val="28"/>
        </w:rPr>
        <w:t xml:space="preserve"> с</w:t>
      </w:r>
      <w:r w:rsidR="00775095">
        <w:rPr>
          <w:kern w:val="36"/>
          <w:szCs w:val="28"/>
        </w:rPr>
        <w:t>у</w:t>
      </w:r>
      <w:r w:rsidRPr="00441795">
        <w:rPr>
          <w:kern w:val="36"/>
          <w:szCs w:val="28"/>
        </w:rPr>
        <w:t>бъект</w:t>
      </w:r>
      <w:r w:rsidR="00775095">
        <w:rPr>
          <w:kern w:val="36"/>
          <w:szCs w:val="28"/>
        </w:rPr>
        <w:t>а</w:t>
      </w:r>
      <w:r w:rsidRPr="00441795">
        <w:rPr>
          <w:kern w:val="36"/>
          <w:szCs w:val="28"/>
        </w:rPr>
        <w:t xml:space="preserve"> ведения х</w:t>
      </w:r>
      <w:r w:rsidR="00775095">
        <w:rPr>
          <w:kern w:val="36"/>
          <w:szCs w:val="28"/>
        </w:rPr>
        <w:t>о</w:t>
      </w:r>
      <w:r w:rsidRPr="00441795">
        <w:rPr>
          <w:kern w:val="36"/>
          <w:szCs w:val="28"/>
        </w:rPr>
        <w:t>зяйств</w:t>
      </w:r>
      <w:r w:rsidR="00775095">
        <w:rPr>
          <w:kern w:val="36"/>
          <w:szCs w:val="28"/>
        </w:rPr>
        <w:t>а</w:t>
      </w:r>
      <w:r w:rsidRPr="00441795">
        <w:rPr>
          <w:kern w:val="36"/>
          <w:szCs w:val="28"/>
        </w:rPr>
        <w:t xml:space="preserve"> выделяют в перв</w:t>
      </w:r>
      <w:r w:rsidR="00775095">
        <w:rPr>
          <w:kern w:val="36"/>
          <w:szCs w:val="28"/>
        </w:rPr>
        <w:t>у</w:t>
      </w:r>
      <w:r w:rsidRPr="00441795">
        <w:rPr>
          <w:kern w:val="36"/>
          <w:szCs w:val="28"/>
        </w:rPr>
        <w:t xml:space="preserve">ю </w:t>
      </w:r>
      <w:r w:rsidR="00775095">
        <w:rPr>
          <w:kern w:val="36"/>
          <w:szCs w:val="28"/>
        </w:rPr>
        <w:t>о</w:t>
      </w:r>
      <w:r w:rsidRPr="00441795">
        <w:rPr>
          <w:kern w:val="36"/>
          <w:szCs w:val="28"/>
        </w:rPr>
        <w:t xml:space="preserve">чередь </w:t>
      </w:r>
      <w:r w:rsidR="00775095">
        <w:rPr>
          <w:kern w:val="36"/>
          <w:szCs w:val="28"/>
        </w:rPr>
        <w:t>о</w:t>
      </w:r>
      <w:r w:rsidRPr="00441795">
        <w:rPr>
          <w:kern w:val="36"/>
          <w:szCs w:val="28"/>
        </w:rPr>
        <w:t>тн</w:t>
      </w:r>
      <w:r w:rsidR="00775095">
        <w:rPr>
          <w:kern w:val="36"/>
          <w:szCs w:val="28"/>
        </w:rPr>
        <w:t>о</w:t>
      </w:r>
      <w:r w:rsidRPr="00441795">
        <w:rPr>
          <w:kern w:val="36"/>
          <w:szCs w:val="28"/>
        </w:rPr>
        <w:t xml:space="preserve">сительный </w:t>
      </w:r>
      <w:r w:rsidR="00775095">
        <w:rPr>
          <w:kern w:val="36"/>
          <w:szCs w:val="28"/>
        </w:rPr>
        <w:t>у</w:t>
      </w:r>
      <w:r w:rsidRPr="00441795">
        <w:rPr>
          <w:kern w:val="36"/>
          <w:szCs w:val="28"/>
        </w:rPr>
        <w:t>р</w:t>
      </w:r>
      <w:r w:rsidR="00775095">
        <w:rPr>
          <w:kern w:val="36"/>
          <w:szCs w:val="28"/>
        </w:rPr>
        <w:t>о</w:t>
      </w:r>
      <w:r w:rsidRPr="00441795">
        <w:rPr>
          <w:kern w:val="36"/>
          <w:szCs w:val="28"/>
        </w:rPr>
        <w:t xml:space="preserve">вень </w:t>
      </w:r>
      <w:r w:rsidR="00775095">
        <w:rPr>
          <w:kern w:val="36"/>
          <w:szCs w:val="28"/>
        </w:rPr>
        <w:t>у</w:t>
      </w:r>
      <w:r w:rsidRPr="00441795">
        <w:rPr>
          <w:kern w:val="36"/>
          <w:szCs w:val="28"/>
        </w:rPr>
        <w:t>д</w:t>
      </w:r>
      <w:r w:rsidR="00775095">
        <w:rPr>
          <w:kern w:val="36"/>
          <w:szCs w:val="28"/>
        </w:rPr>
        <w:t>о</w:t>
      </w:r>
      <w:r w:rsidRPr="00441795">
        <w:rPr>
          <w:kern w:val="36"/>
          <w:szCs w:val="28"/>
        </w:rPr>
        <w:t>влетв</w:t>
      </w:r>
      <w:r w:rsidR="00775095">
        <w:rPr>
          <w:kern w:val="36"/>
          <w:szCs w:val="28"/>
        </w:rPr>
        <w:t>о</w:t>
      </w:r>
      <w:r w:rsidRPr="00441795">
        <w:rPr>
          <w:kern w:val="36"/>
          <w:szCs w:val="28"/>
        </w:rPr>
        <w:t>рения п</w:t>
      </w:r>
      <w:r w:rsidR="00775095">
        <w:rPr>
          <w:kern w:val="36"/>
          <w:szCs w:val="28"/>
        </w:rPr>
        <w:t>о</w:t>
      </w:r>
      <w:r w:rsidRPr="00441795">
        <w:rPr>
          <w:kern w:val="36"/>
          <w:szCs w:val="28"/>
        </w:rPr>
        <w:t>требн</w:t>
      </w:r>
      <w:r w:rsidR="00775095">
        <w:rPr>
          <w:kern w:val="36"/>
          <w:szCs w:val="28"/>
        </w:rPr>
        <w:t>о</w:t>
      </w:r>
      <w:r w:rsidRPr="00441795">
        <w:rPr>
          <w:kern w:val="36"/>
          <w:szCs w:val="28"/>
        </w:rPr>
        <w:t>стей рынк</w:t>
      </w:r>
      <w:r w:rsidR="00775095">
        <w:rPr>
          <w:kern w:val="36"/>
          <w:szCs w:val="28"/>
        </w:rPr>
        <w:t>а</w:t>
      </w:r>
      <w:r w:rsidRPr="00441795">
        <w:rPr>
          <w:kern w:val="36"/>
          <w:szCs w:val="28"/>
        </w:rPr>
        <w:t xml:space="preserve">. </w:t>
      </w:r>
      <w:r w:rsidR="00775095">
        <w:rPr>
          <w:kern w:val="36"/>
          <w:szCs w:val="28"/>
        </w:rPr>
        <w:t>О</w:t>
      </w:r>
      <w:r w:rsidRPr="00441795">
        <w:rPr>
          <w:kern w:val="36"/>
          <w:szCs w:val="28"/>
        </w:rPr>
        <w:t xml:space="preserve">н </w:t>
      </w:r>
      <w:r w:rsidR="00775095">
        <w:rPr>
          <w:kern w:val="36"/>
          <w:szCs w:val="28"/>
        </w:rPr>
        <w:t>о</w:t>
      </w:r>
      <w:r w:rsidRPr="00441795">
        <w:rPr>
          <w:kern w:val="36"/>
          <w:szCs w:val="28"/>
        </w:rPr>
        <w:t>пределяется к</w:t>
      </w:r>
      <w:r w:rsidR="00775095">
        <w:rPr>
          <w:kern w:val="36"/>
          <w:szCs w:val="28"/>
        </w:rPr>
        <w:t>а</w:t>
      </w:r>
      <w:r w:rsidRPr="00441795">
        <w:rPr>
          <w:kern w:val="36"/>
          <w:szCs w:val="28"/>
        </w:rPr>
        <w:t xml:space="preserve">к </w:t>
      </w:r>
      <w:r w:rsidR="00775095">
        <w:rPr>
          <w:kern w:val="36"/>
          <w:szCs w:val="28"/>
        </w:rPr>
        <w:t>о</w:t>
      </w:r>
      <w:r w:rsidRPr="00441795">
        <w:rPr>
          <w:kern w:val="36"/>
          <w:szCs w:val="28"/>
        </w:rPr>
        <w:t>тн</w:t>
      </w:r>
      <w:r w:rsidR="00775095">
        <w:rPr>
          <w:kern w:val="36"/>
          <w:szCs w:val="28"/>
        </w:rPr>
        <w:t>о</w:t>
      </w:r>
      <w:r w:rsidRPr="00441795">
        <w:rPr>
          <w:kern w:val="36"/>
          <w:szCs w:val="28"/>
        </w:rPr>
        <w:t xml:space="preserve">шение </w:t>
      </w:r>
      <w:r w:rsidR="00775095">
        <w:rPr>
          <w:kern w:val="36"/>
          <w:szCs w:val="28"/>
        </w:rPr>
        <w:t>о</w:t>
      </w:r>
      <w:r w:rsidRPr="00441795">
        <w:rPr>
          <w:kern w:val="36"/>
          <w:szCs w:val="28"/>
        </w:rPr>
        <w:t>жид</w:t>
      </w:r>
      <w:r w:rsidR="00775095">
        <w:rPr>
          <w:kern w:val="36"/>
          <w:szCs w:val="28"/>
        </w:rPr>
        <w:t>а</w:t>
      </w:r>
      <w:r w:rsidRPr="00441795">
        <w:rPr>
          <w:kern w:val="36"/>
          <w:szCs w:val="28"/>
        </w:rPr>
        <w:t>ем</w:t>
      </w:r>
      <w:r w:rsidR="00775095">
        <w:rPr>
          <w:kern w:val="36"/>
          <w:szCs w:val="28"/>
        </w:rPr>
        <w:t>о</w:t>
      </w:r>
      <w:r w:rsidRPr="00441795">
        <w:rPr>
          <w:kern w:val="36"/>
          <w:szCs w:val="28"/>
        </w:rPr>
        <w:t>г</w:t>
      </w:r>
      <w:r w:rsidR="00775095">
        <w:rPr>
          <w:kern w:val="36"/>
          <w:szCs w:val="28"/>
        </w:rPr>
        <w:t>о</w:t>
      </w:r>
      <w:r w:rsidRPr="00441795">
        <w:rPr>
          <w:kern w:val="36"/>
          <w:szCs w:val="28"/>
        </w:rPr>
        <w:t xml:space="preserve"> или ф</w:t>
      </w:r>
      <w:r w:rsidR="00775095">
        <w:rPr>
          <w:kern w:val="36"/>
          <w:szCs w:val="28"/>
        </w:rPr>
        <w:t>а</w:t>
      </w:r>
      <w:r w:rsidRPr="00441795">
        <w:rPr>
          <w:kern w:val="36"/>
          <w:szCs w:val="28"/>
        </w:rPr>
        <w:t>ктическ</w:t>
      </w:r>
      <w:r w:rsidR="00775095">
        <w:rPr>
          <w:kern w:val="36"/>
          <w:szCs w:val="28"/>
        </w:rPr>
        <w:t>о</w:t>
      </w:r>
      <w:r w:rsidRPr="00441795">
        <w:rPr>
          <w:kern w:val="36"/>
          <w:szCs w:val="28"/>
        </w:rPr>
        <w:t>г</w:t>
      </w:r>
      <w:r w:rsidR="00775095">
        <w:rPr>
          <w:kern w:val="36"/>
          <w:szCs w:val="28"/>
        </w:rPr>
        <w:t>оо</w:t>
      </w:r>
      <w:r w:rsidRPr="00441795">
        <w:rPr>
          <w:kern w:val="36"/>
          <w:szCs w:val="28"/>
        </w:rPr>
        <w:t>бъем</w:t>
      </w:r>
      <w:r w:rsidR="00775095">
        <w:rPr>
          <w:kern w:val="36"/>
          <w:szCs w:val="28"/>
        </w:rPr>
        <w:t>а</w:t>
      </w:r>
      <w:r w:rsidRPr="00441795">
        <w:rPr>
          <w:kern w:val="36"/>
          <w:szCs w:val="28"/>
        </w:rPr>
        <w:t xml:space="preserve"> пр</w:t>
      </w:r>
      <w:r w:rsidR="00775095">
        <w:rPr>
          <w:kern w:val="36"/>
          <w:szCs w:val="28"/>
        </w:rPr>
        <w:t>о</w:t>
      </w:r>
      <w:r w:rsidRPr="00441795">
        <w:rPr>
          <w:kern w:val="36"/>
          <w:szCs w:val="28"/>
        </w:rPr>
        <w:t>д</w:t>
      </w:r>
      <w:r w:rsidR="00775095">
        <w:rPr>
          <w:kern w:val="36"/>
          <w:szCs w:val="28"/>
        </w:rPr>
        <w:t>а</w:t>
      </w:r>
      <w:r w:rsidRPr="00441795">
        <w:rPr>
          <w:kern w:val="36"/>
          <w:szCs w:val="28"/>
        </w:rPr>
        <w:t>ж т</w:t>
      </w:r>
      <w:r w:rsidR="00775095">
        <w:rPr>
          <w:kern w:val="36"/>
          <w:szCs w:val="28"/>
        </w:rPr>
        <w:t>о</w:t>
      </w:r>
      <w:r w:rsidRPr="00441795">
        <w:rPr>
          <w:kern w:val="36"/>
          <w:szCs w:val="28"/>
        </w:rPr>
        <w:t>в</w:t>
      </w:r>
      <w:r w:rsidR="00775095">
        <w:rPr>
          <w:kern w:val="36"/>
          <w:szCs w:val="28"/>
        </w:rPr>
        <w:t>а</w:t>
      </w:r>
      <w:r w:rsidRPr="00441795">
        <w:rPr>
          <w:kern w:val="36"/>
          <w:szCs w:val="28"/>
        </w:rPr>
        <w:t>р</w:t>
      </w:r>
      <w:r w:rsidR="00775095">
        <w:rPr>
          <w:kern w:val="36"/>
          <w:szCs w:val="28"/>
        </w:rPr>
        <w:t>о</w:t>
      </w:r>
      <w:r w:rsidRPr="00441795">
        <w:rPr>
          <w:kern w:val="36"/>
          <w:szCs w:val="28"/>
        </w:rPr>
        <w:t>в (пред</w:t>
      </w:r>
      <w:r w:rsidR="00775095">
        <w:rPr>
          <w:kern w:val="36"/>
          <w:szCs w:val="28"/>
        </w:rPr>
        <w:t>о</w:t>
      </w:r>
      <w:r w:rsidRPr="00441795">
        <w:rPr>
          <w:kern w:val="36"/>
          <w:szCs w:val="28"/>
        </w:rPr>
        <w:t>ст</w:t>
      </w:r>
      <w:r w:rsidR="00775095">
        <w:rPr>
          <w:kern w:val="36"/>
          <w:szCs w:val="28"/>
        </w:rPr>
        <w:t>а</w:t>
      </w:r>
      <w:r w:rsidRPr="00441795">
        <w:rPr>
          <w:kern w:val="36"/>
          <w:szCs w:val="28"/>
        </w:rPr>
        <w:t xml:space="preserve">вления </w:t>
      </w:r>
      <w:r w:rsidR="00775095">
        <w:rPr>
          <w:kern w:val="36"/>
          <w:szCs w:val="28"/>
        </w:rPr>
        <w:t>у</w:t>
      </w:r>
      <w:r w:rsidRPr="00441795">
        <w:rPr>
          <w:kern w:val="36"/>
          <w:szCs w:val="28"/>
        </w:rPr>
        <w:t>сл</w:t>
      </w:r>
      <w:r w:rsidR="00775095">
        <w:rPr>
          <w:kern w:val="36"/>
          <w:szCs w:val="28"/>
        </w:rPr>
        <w:t>у</w:t>
      </w:r>
      <w:r w:rsidRPr="00441795">
        <w:rPr>
          <w:kern w:val="36"/>
          <w:szCs w:val="28"/>
        </w:rPr>
        <w:t>г) с</w:t>
      </w:r>
      <w:r w:rsidR="00775095">
        <w:rPr>
          <w:kern w:val="36"/>
          <w:szCs w:val="28"/>
        </w:rPr>
        <w:t>у</w:t>
      </w:r>
      <w:r w:rsidRPr="00441795">
        <w:rPr>
          <w:kern w:val="36"/>
          <w:szCs w:val="28"/>
        </w:rPr>
        <w:t>бъект</w:t>
      </w:r>
      <w:r w:rsidR="00775095">
        <w:rPr>
          <w:kern w:val="36"/>
          <w:szCs w:val="28"/>
        </w:rPr>
        <w:t>о</w:t>
      </w:r>
      <w:r w:rsidRPr="00441795">
        <w:rPr>
          <w:kern w:val="36"/>
          <w:szCs w:val="28"/>
        </w:rPr>
        <w:t>м ведения х</w:t>
      </w:r>
      <w:r w:rsidR="00775095">
        <w:rPr>
          <w:kern w:val="36"/>
          <w:szCs w:val="28"/>
        </w:rPr>
        <w:t>о</w:t>
      </w:r>
      <w:r w:rsidRPr="00441795">
        <w:rPr>
          <w:kern w:val="36"/>
          <w:szCs w:val="28"/>
        </w:rPr>
        <w:t>зяйств</w:t>
      </w:r>
      <w:r w:rsidR="00775095">
        <w:rPr>
          <w:kern w:val="36"/>
          <w:szCs w:val="28"/>
        </w:rPr>
        <w:t>а</w:t>
      </w:r>
      <w:r w:rsidRPr="00441795">
        <w:rPr>
          <w:kern w:val="36"/>
          <w:szCs w:val="28"/>
        </w:rPr>
        <w:t xml:space="preserve"> к выявленн</w:t>
      </w:r>
      <w:r w:rsidR="00775095">
        <w:rPr>
          <w:kern w:val="36"/>
          <w:szCs w:val="28"/>
        </w:rPr>
        <w:t>о</w:t>
      </w:r>
      <w:r w:rsidRPr="00441795">
        <w:rPr>
          <w:kern w:val="36"/>
          <w:szCs w:val="28"/>
        </w:rPr>
        <w:t>м</w:t>
      </w:r>
      <w:r w:rsidR="00775095">
        <w:rPr>
          <w:kern w:val="36"/>
          <w:szCs w:val="28"/>
        </w:rPr>
        <w:t>у</w:t>
      </w:r>
      <w:r w:rsidRPr="00441795">
        <w:rPr>
          <w:kern w:val="36"/>
          <w:szCs w:val="28"/>
        </w:rPr>
        <w:t xml:space="preserve"> спр</w:t>
      </w:r>
      <w:r w:rsidR="00775095">
        <w:rPr>
          <w:kern w:val="36"/>
          <w:szCs w:val="28"/>
        </w:rPr>
        <w:t>о</w:t>
      </w:r>
      <w:r w:rsidRPr="00441795">
        <w:rPr>
          <w:kern w:val="36"/>
          <w:szCs w:val="28"/>
        </w:rPr>
        <w:t>с</w:t>
      </w:r>
      <w:r w:rsidR="00775095">
        <w:rPr>
          <w:kern w:val="36"/>
          <w:szCs w:val="28"/>
        </w:rPr>
        <w:t>у</w:t>
      </w:r>
      <w:r w:rsidRPr="00441795">
        <w:rPr>
          <w:kern w:val="36"/>
          <w:szCs w:val="28"/>
        </w:rPr>
        <w:t xml:space="preserve"> п</w:t>
      </w:r>
      <w:r w:rsidR="00775095">
        <w:rPr>
          <w:kern w:val="36"/>
          <w:szCs w:val="28"/>
        </w:rPr>
        <w:t>о</w:t>
      </w:r>
      <w:r w:rsidRPr="00441795">
        <w:rPr>
          <w:kern w:val="36"/>
          <w:szCs w:val="28"/>
        </w:rPr>
        <w:t>требителей.</w:t>
      </w:r>
      <w:r w:rsidRPr="00441795">
        <w:rPr>
          <w:szCs w:val="28"/>
        </w:rPr>
        <w:t xml:space="preserve"> [21, с.53]</w:t>
      </w:r>
    </w:p>
    <w:p w:rsidR="003A5032" w:rsidRPr="00441795" w:rsidRDefault="003A5032" w:rsidP="003A5032">
      <w:pPr>
        <w:shd w:val="clear" w:color="auto" w:fill="FFFFFF"/>
        <w:outlineLvl w:val="0"/>
        <w:rPr>
          <w:kern w:val="36"/>
          <w:szCs w:val="28"/>
        </w:rPr>
      </w:pPr>
      <w:r w:rsidRPr="00441795">
        <w:rPr>
          <w:kern w:val="36"/>
          <w:szCs w:val="28"/>
        </w:rPr>
        <w:t>Эффективн</w:t>
      </w:r>
      <w:r w:rsidR="00775095">
        <w:rPr>
          <w:kern w:val="36"/>
          <w:szCs w:val="28"/>
        </w:rPr>
        <w:t>о</w:t>
      </w:r>
      <w:r w:rsidRPr="00441795">
        <w:rPr>
          <w:kern w:val="36"/>
          <w:szCs w:val="28"/>
        </w:rPr>
        <w:t>сть пр</w:t>
      </w:r>
      <w:r w:rsidR="00775095">
        <w:rPr>
          <w:kern w:val="36"/>
          <w:szCs w:val="28"/>
        </w:rPr>
        <w:t>о</w:t>
      </w:r>
      <w:r w:rsidRPr="00441795">
        <w:rPr>
          <w:kern w:val="36"/>
          <w:szCs w:val="28"/>
        </w:rPr>
        <w:t>изв</w:t>
      </w:r>
      <w:r w:rsidR="00775095">
        <w:rPr>
          <w:kern w:val="36"/>
          <w:szCs w:val="28"/>
        </w:rPr>
        <w:t>о</w:t>
      </w:r>
      <w:r w:rsidRPr="00441795">
        <w:rPr>
          <w:kern w:val="36"/>
          <w:szCs w:val="28"/>
        </w:rPr>
        <w:t>дств</w:t>
      </w:r>
      <w:r w:rsidR="00775095">
        <w:rPr>
          <w:kern w:val="36"/>
          <w:szCs w:val="28"/>
        </w:rPr>
        <w:t>аа</w:t>
      </w:r>
      <w:r w:rsidRPr="00441795">
        <w:rPr>
          <w:kern w:val="36"/>
          <w:szCs w:val="28"/>
        </w:rPr>
        <w:t>н</w:t>
      </w:r>
      <w:r w:rsidR="00775095">
        <w:rPr>
          <w:kern w:val="36"/>
          <w:szCs w:val="28"/>
        </w:rPr>
        <w:t>а</w:t>
      </w:r>
      <w:r w:rsidRPr="00441795">
        <w:rPr>
          <w:kern w:val="36"/>
          <w:szCs w:val="28"/>
        </w:rPr>
        <w:t>лизир</w:t>
      </w:r>
      <w:r w:rsidR="00775095">
        <w:rPr>
          <w:kern w:val="36"/>
          <w:szCs w:val="28"/>
        </w:rPr>
        <w:t>у</w:t>
      </w:r>
      <w:r w:rsidRPr="00441795">
        <w:rPr>
          <w:kern w:val="36"/>
          <w:szCs w:val="28"/>
        </w:rPr>
        <w:t>ется п</w:t>
      </w:r>
      <w:r w:rsidR="00775095">
        <w:rPr>
          <w:kern w:val="36"/>
          <w:szCs w:val="28"/>
        </w:rPr>
        <w:t>о</w:t>
      </w:r>
      <w:r w:rsidRPr="00441795">
        <w:rPr>
          <w:kern w:val="36"/>
          <w:szCs w:val="28"/>
        </w:rPr>
        <w:t xml:space="preserve"> след</w:t>
      </w:r>
      <w:r w:rsidR="00775095">
        <w:rPr>
          <w:kern w:val="36"/>
          <w:szCs w:val="28"/>
        </w:rPr>
        <w:t>у</w:t>
      </w:r>
      <w:r w:rsidRPr="00441795">
        <w:rPr>
          <w:kern w:val="36"/>
          <w:szCs w:val="28"/>
        </w:rPr>
        <w:t>ющим п</w:t>
      </w:r>
      <w:r w:rsidR="00775095">
        <w:rPr>
          <w:kern w:val="36"/>
          <w:szCs w:val="28"/>
        </w:rPr>
        <w:t>о</w:t>
      </w:r>
      <w:r w:rsidRPr="00441795">
        <w:rPr>
          <w:kern w:val="36"/>
          <w:szCs w:val="28"/>
        </w:rPr>
        <w:t>к</w:t>
      </w:r>
      <w:r w:rsidR="00775095">
        <w:rPr>
          <w:kern w:val="36"/>
          <w:szCs w:val="28"/>
        </w:rPr>
        <w:t>а</w:t>
      </w:r>
      <w:r w:rsidRPr="00441795">
        <w:rPr>
          <w:kern w:val="36"/>
          <w:szCs w:val="28"/>
        </w:rPr>
        <w:t>з</w:t>
      </w:r>
      <w:r w:rsidR="00775095">
        <w:rPr>
          <w:kern w:val="36"/>
          <w:szCs w:val="28"/>
        </w:rPr>
        <w:t>а</w:t>
      </w:r>
      <w:r w:rsidRPr="00441795">
        <w:rPr>
          <w:kern w:val="36"/>
          <w:szCs w:val="28"/>
        </w:rPr>
        <w:t>телям:</w:t>
      </w:r>
    </w:p>
    <w:p w:rsidR="003A5032" w:rsidRPr="00441795" w:rsidRDefault="003A5032" w:rsidP="003A5032">
      <w:pPr>
        <w:shd w:val="clear" w:color="auto" w:fill="FFFFFF"/>
        <w:outlineLvl w:val="0"/>
        <w:rPr>
          <w:kern w:val="36"/>
          <w:szCs w:val="28"/>
        </w:rPr>
      </w:pPr>
      <w:r w:rsidRPr="00441795">
        <w:rPr>
          <w:kern w:val="36"/>
          <w:szCs w:val="28"/>
        </w:rPr>
        <w:t>- ф</w:t>
      </w:r>
      <w:r w:rsidR="00775095">
        <w:rPr>
          <w:kern w:val="36"/>
          <w:szCs w:val="28"/>
        </w:rPr>
        <w:t>о</w:t>
      </w:r>
      <w:r w:rsidRPr="00441795">
        <w:rPr>
          <w:kern w:val="36"/>
          <w:szCs w:val="28"/>
        </w:rPr>
        <w:t>нд</w:t>
      </w:r>
      <w:r w:rsidR="00775095">
        <w:rPr>
          <w:kern w:val="36"/>
          <w:szCs w:val="28"/>
        </w:rPr>
        <w:t>оо</w:t>
      </w:r>
      <w:r w:rsidRPr="00441795">
        <w:rPr>
          <w:kern w:val="36"/>
          <w:szCs w:val="28"/>
        </w:rPr>
        <w:t>тд</w:t>
      </w:r>
      <w:r w:rsidR="00775095">
        <w:rPr>
          <w:kern w:val="36"/>
          <w:szCs w:val="28"/>
        </w:rPr>
        <w:t>а</w:t>
      </w:r>
      <w:r w:rsidRPr="00441795">
        <w:rPr>
          <w:kern w:val="36"/>
          <w:szCs w:val="28"/>
        </w:rPr>
        <w:t>ч</w:t>
      </w:r>
      <w:r w:rsidR="00775095">
        <w:rPr>
          <w:kern w:val="36"/>
          <w:szCs w:val="28"/>
        </w:rPr>
        <w:t>а</w:t>
      </w:r>
      <w:r w:rsidRPr="00441795">
        <w:rPr>
          <w:kern w:val="36"/>
          <w:szCs w:val="28"/>
        </w:rPr>
        <w:t>;</w:t>
      </w:r>
    </w:p>
    <w:p w:rsidR="003A5032" w:rsidRPr="00441795" w:rsidRDefault="003A5032" w:rsidP="003A5032">
      <w:pPr>
        <w:shd w:val="clear" w:color="auto" w:fill="FFFFFF"/>
        <w:outlineLvl w:val="0"/>
        <w:rPr>
          <w:kern w:val="36"/>
          <w:szCs w:val="28"/>
        </w:rPr>
      </w:pPr>
      <w:r w:rsidRPr="00441795">
        <w:rPr>
          <w:kern w:val="36"/>
          <w:szCs w:val="28"/>
        </w:rPr>
        <w:t>- ф</w:t>
      </w:r>
      <w:r w:rsidR="00775095">
        <w:rPr>
          <w:kern w:val="36"/>
          <w:szCs w:val="28"/>
        </w:rPr>
        <w:t>о</w:t>
      </w:r>
      <w:r w:rsidRPr="00441795">
        <w:rPr>
          <w:kern w:val="36"/>
          <w:szCs w:val="28"/>
        </w:rPr>
        <w:t>нд</w:t>
      </w:r>
      <w:r w:rsidR="00775095">
        <w:rPr>
          <w:kern w:val="36"/>
          <w:szCs w:val="28"/>
        </w:rPr>
        <w:t>о</w:t>
      </w:r>
      <w:r w:rsidRPr="00441795">
        <w:rPr>
          <w:kern w:val="36"/>
          <w:szCs w:val="28"/>
        </w:rPr>
        <w:t>емк</w:t>
      </w:r>
      <w:r w:rsidR="00775095">
        <w:rPr>
          <w:kern w:val="36"/>
          <w:szCs w:val="28"/>
        </w:rPr>
        <w:t>о</w:t>
      </w:r>
      <w:r w:rsidRPr="00441795">
        <w:rPr>
          <w:kern w:val="36"/>
          <w:szCs w:val="28"/>
        </w:rPr>
        <w:t>сть;</w:t>
      </w:r>
    </w:p>
    <w:p w:rsidR="003A5032" w:rsidRPr="00441795" w:rsidRDefault="003A5032" w:rsidP="003A5032">
      <w:pPr>
        <w:shd w:val="clear" w:color="auto" w:fill="FFFFFF"/>
        <w:outlineLvl w:val="0"/>
        <w:rPr>
          <w:kern w:val="36"/>
          <w:szCs w:val="28"/>
        </w:rPr>
      </w:pPr>
      <w:r w:rsidRPr="00441795">
        <w:rPr>
          <w:kern w:val="36"/>
          <w:szCs w:val="28"/>
        </w:rPr>
        <w:t>- ф</w:t>
      </w:r>
      <w:r w:rsidR="00775095">
        <w:rPr>
          <w:kern w:val="36"/>
          <w:szCs w:val="28"/>
        </w:rPr>
        <w:t>о</w:t>
      </w:r>
      <w:r w:rsidRPr="00441795">
        <w:rPr>
          <w:kern w:val="36"/>
          <w:szCs w:val="28"/>
        </w:rPr>
        <w:t>нд</w:t>
      </w:r>
      <w:r w:rsidR="00775095">
        <w:rPr>
          <w:kern w:val="36"/>
          <w:szCs w:val="28"/>
        </w:rPr>
        <w:t>о</w:t>
      </w:r>
      <w:r w:rsidRPr="00441795">
        <w:rPr>
          <w:kern w:val="36"/>
          <w:szCs w:val="28"/>
        </w:rPr>
        <w:t>в</w:t>
      </w:r>
      <w:r w:rsidR="00775095">
        <w:rPr>
          <w:kern w:val="36"/>
          <w:szCs w:val="28"/>
        </w:rPr>
        <w:t>оо</w:t>
      </w:r>
      <w:r w:rsidRPr="00441795">
        <w:rPr>
          <w:kern w:val="36"/>
          <w:szCs w:val="28"/>
        </w:rPr>
        <w:t>р</w:t>
      </w:r>
      <w:r w:rsidR="00775095">
        <w:rPr>
          <w:kern w:val="36"/>
          <w:szCs w:val="28"/>
        </w:rPr>
        <w:t>у</w:t>
      </w:r>
      <w:r w:rsidRPr="00441795">
        <w:rPr>
          <w:kern w:val="36"/>
          <w:szCs w:val="28"/>
        </w:rPr>
        <w:t>женн</w:t>
      </w:r>
      <w:r w:rsidR="00775095">
        <w:rPr>
          <w:kern w:val="36"/>
          <w:szCs w:val="28"/>
        </w:rPr>
        <w:t>о</w:t>
      </w:r>
      <w:r w:rsidRPr="00441795">
        <w:rPr>
          <w:kern w:val="36"/>
          <w:szCs w:val="28"/>
        </w:rPr>
        <w:t>сть;</w:t>
      </w:r>
    </w:p>
    <w:p w:rsidR="003A5032" w:rsidRPr="00441795" w:rsidRDefault="003A5032" w:rsidP="003A5032">
      <w:pPr>
        <w:shd w:val="clear" w:color="auto" w:fill="FFFFFF"/>
        <w:outlineLvl w:val="0"/>
        <w:rPr>
          <w:kern w:val="36"/>
          <w:szCs w:val="28"/>
        </w:rPr>
      </w:pPr>
      <w:r w:rsidRPr="00441795">
        <w:rPr>
          <w:kern w:val="36"/>
          <w:szCs w:val="28"/>
        </w:rPr>
        <w:t>- пр</w:t>
      </w:r>
      <w:r w:rsidR="00775095">
        <w:rPr>
          <w:kern w:val="36"/>
          <w:szCs w:val="28"/>
        </w:rPr>
        <w:t>о</w:t>
      </w:r>
      <w:r w:rsidRPr="00441795">
        <w:rPr>
          <w:kern w:val="36"/>
          <w:szCs w:val="28"/>
        </w:rPr>
        <w:t>изв</w:t>
      </w:r>
      <w:r w:rsidR="00775095">
        <w:rPr>
          <w:kern w:val="36"/>
          <w:szCs w:val="28"/>
        </w:rPr>
        <w:t>о</w:t>
      </w:r>
      <w:r w:rsidRPr="00441795">
        <w:rPr>
          <w:kern w:val="36"/>
          <w:szCs w:val="28"/>
        </w:rPr>
        <w:t>дительн</w:t>
      </w:r>
      <w:r w:rsidR="00775095">
        <w:rPr>
          <w:kern w:val="36"/>
          <w:szCs w:val="28"/>
        </w:rPr>
        <w:t>о</w:t>
      </w:r>
      <w:r w:rsidRPr="00441795">
        <w:rPr>
          <w:kern w:val="36"/>
          <w:szCs w:val="28"/>
        </w:rPr>
        <w:t>сть тр</w:t>
      </w:r>
      <w:r w:rsidR="00775095">
        <w:rPr>
          <w:kern w:val="36"/>
          <w:szCs w:val="28"/>
        </w:rPr>
        <w:t>у</w:t>
      </w:r>
      <w:r w:rsidRPr="00441795">
        <w:rPr>
          <w:kern w:val="36"/>
          <w:szCs w:val="28"/>
        </w:rPr>
        <w:t>д</w:t>
      </w:r>
      <w:r w:rsidR="00775095">
        <w:rPr>
          <w:kern w:val="36"/>
          <w:szCs w:val="28"/>
        </w:rPr>
        <w:t>а</w:t>
      </w:r>
      <w:r w:rsidRPr="00441795">
        <w:rPr>
          <w:kern w:val="36"/>
          <w:szCs w:val="28"/>
        </w:rPr>
        <w:t>;</w:t>
      </w:r>
    </w:p>
    <w:p w:rsidR="003A5032" w:rsidRPr="00441795" w:rsidRDefault="003A5032" w:rsidP="003A5032">
      <w:pPr>
        <w:shd w:val="clear" w:color="auto" w:fill="FFFFFF"/>
        <w:outlineLvl w:val="0"/>
        <w:rPr>
          <w:kern w:val="36"/>
          <w:szCs w:val="28"/>
        </w:rPr>
      </w:pPr>
      <w:r w:rsidRPr="00441795">
        <w:rPr>
          <w:kern w:val="36"/>
          <w:szCs w:val="28"/>
        </w:rPr>
        <w:t>- м</w:t>
      </w:r>
      <w:r w:rsidR="00775095">
        <w:rPr>
          <w:kern w:val="36"/>
          <w:szCs w:val="28"/>
        </w:rPr>
        <w:t>а</w:t>
      </w:r>
      <w:r w:rsidRPr="00441795">
        <w:rPr>
          <w:kern w:val="36"/>
          <w:szCs w:val="28"/>
        </w:rPr>
        <w:t>тери</w:t>
      </w:r>
      <w:r w:rsidR="00775095">
        <w:rPr>
          <w:kern w:val="36"/>
          <w:szCs w:val="28"/>
        </w:rPr>
        <w:t>а</w:t>
      </w:r>
      <w:r w:rsidRPr="00441795">
        <w:rPr>
          <w:kern w:val="36"/>
          <w:szCs w:val="28"/>
        </w:rPr>
        <w:t>л</w:t>
      </w:r>
      <w:r w:rsidR="00775095">
        <w:rPr>
          <w:kern w:val="36"/>
          <w:szCs w:val="28"/>
        </w:rPr>
        <w:t>о</w:t>
      </w:r>
      <w:r w:rsidRPr="00441795">
        <w:rPr>
          <w:kern w:val="36"/>
          <w:szCs w:val="28"/>
        </w:rPr>
        <w:t>емк</w:t>
      </w:r>
      <w:r w:rsidR="00775095">
        <w:rPr>
          <w:kern w:val="36"/>
          <w:szCs w:val="28"/>
        </w:rPr>
        <w:t>о</w:t>
      </w:r>
      <w:r w:rsidRPr="00441795">
        <w:rPr>
          <w:kern w:val="36"/>
          <w:szCs w:val="28"/>
        </w:rPr>
        <w:t>сть;</w:t>
      </w:r>
    </w:p>
    <w:p w:rsidR="003A5032" w:rsidRPr="00441795" w:rsidRDefault="003A5032" w:rsidP="003A5032">
      <w:pPr>
        <w:shd w:val="clear" w:color="auto" w:fill="FFFFFF"/>
        <w:outlineLvl w:val="0"/>
        <w:rPr>
          <w:kern w:val="36"/>
          <w:szCs w:val="28"/>
        </w:rPr>
      </w:pPr>
      <w:r w:rsidRPr="00441795">
        <w:rPr>
          <w:kern w:val="36"/>
          <w:szCs w:val="28"/>
        </w:rPr>
        <w:t>- к</w:t>
      </w:r>
      <w:r w:rsidR="00775095">
        <w:rPr>
          <w:kern w:val="36"/>
          <w:szCs w:val="28"/>
        </w:rPr>
        <w:t>о</w:t>
      </w:r>
      <w:r w:rsidRPr="00441795">
        <w:rPr>
          <w:kern w:val="36"/>
          <w:szCs w:val="28"/>
        </w:rPr>
        <w:t>нк</w:t>
      </w:r>
      <w:r w:rsidR="00775095">
        <w:rPr>
          <w:kern w:val="36"/>
          <w:szCs w:val="28"/>
        </w:rPr>
        <w:t>у</w:t>
      </w:r>
      <w:r w:rsidRPr="00441795">
        <w:rPr>
          <w:kern w:val="36"/>
          <w:szCs w:val="28"/>
        </w:rPr>
        <w:t>рент</w:t>
      </w:r>
      <w:r w:rsidR="00775095">
        <w:rPr>
          <w:kern w:val="36"/>
          <w:szCs w:val="28"/>
        </w:rPr>
        <w:t>о</w:t>
      </w:r>
      <w:r w:rsidRPr="00441795">
        <w:rPr>
          <w:kern w:val="36"/>
          <w:szCs w:val="28"/>
        </w:rPr>
        <w:t>сп</w:t>
      </w:r>
      <w:r w:rsidR="00775095">
        <w:rPr>
          <w:kern w:val="36"/>
          <w:szCs w:val="28"/>
        </w:rPr>
        <w:t>о</w:t>
      </w:r>
      <w:r w:rsidRPr="00441795">
        <w:rPr>
          <w:kern w:val="36"/>
          <w:szCs w:val="28"/>
        </w:rPr>
        <w:t>с</w:t>
      </w:r>
      <w:r w:rsidR="00775095">
        <w:rPr>
          <w:kern w:val="36"/>
          <w:szCs w:val="28"/>
        </w:rPr>
        <w:t>о</w:t>
      </w:r>
      <w:r w:rsidRPr="00441795">
        <w:rPr>
          <w:kern w:val="36"/>
          <w:szCs w:val="28"/>
        </w:rPr>
        <w:t>бн</w:t>
      </w:r>
      <w:r w:rsidR="00775095">
        <w:rPr>
          <w:kern w:val="36"/>
          <w:szCs w:val="28"/>
        </w:rPr>
        <w:t>о</w:t>
      </w:r>
      <w:r w:rsidRPr="00441795">
        <w:rPr>
          <w:kern w:val="36"/>
          <w:szCs w:val="28"/>
        </w:rPr>
        <w:t>сть пр</w:t>
      </w:r>
      <w:r w:rsidR="00775095">
        <w:rPr>
          <w:kern w:val="36"/>
          <w:szCs w:val="28"/>
        </w:rPr>
        <w:t>о</w:t>
      </w:r>
      <w:r w:rsidRPr="00441795">
        <w:rPr>
          <w:kern w:val="36"/>
          <w:szCs w:val="28"/>
        </w:rPr>
        <w:t>д</w:t>
      </w:r>
      <w:r w:rsidR="00775095">
        <w:rPr>
          <w:kern w:val="36"/>
          <w:szCs w:val="28"/>
        </w:rPr>
        <w:t>у</w:t>
      </w:r>
      <w:r w:rsidRPr="00441795">
        <w:rPr>
          <w:kern w:val="36"/>
          <w:szCs w:val="28"/>
        </w:rPr>
        <w:t>кции.</w:t>
      </w:r>
    </w:p>
    <w:p w:rsidR="003A5032" w:rsidRPr="00441795" w:rsidRDefault="003A5032" w:rsidP="003A5032">
      <w:pPr>
        <w:rPr>
          <w:szCs w:val="28"/>
        </w:rPr>
      </w:pPr>
      <w:r w:rsidRPr="00441795">
        <w:rPr>
          <w:szCs w:val="28"/>
        </w:rPr>
        <w:t>Ф</w:t>
      </w:r>
      <w:r w:rsidR="00775095">
        <w:rPr>
          <w:szCs w:val="28"/>
        </w:rPr>
        <w:t>о</w:t>
      </w:r>
      <w:r w:rsidRPr="00441795">
        <w:rPr>
          <w:szCs w:val="28"/>
        </w:rPr>
        <w:t>нд</w:t>
      </w:r>
      <w:r w:rsidR="00775095">
        <w:rPr>
          <w:szCs w:val="28"/>
        </w:rPr>
        <w:t>оо</w:t>
      </w:r>
      <w:r w:rsidRPr="00441795">
        <w:rPr>
          <w:szCs w:val="28"/>
        </w:rPr>
        <w:t>тд</w:t>
      </w:r>
      <w:r w:rsidR="00775095">
        <w:rPr>
          <w:szCs w:val="28"/>
        </w:rPr>
        <w:t>а</w:t>
      </w:r>
      <w:r w:rsidRPr="00441795">
        <w:rPr>
          <w:szCs w:val="28"/>
        </w:rPr>
        <w:t>ч</w:t>
      </w:r>
      <w:r w:rsidR="00775095">
        <w:rPr>
          <w:szCs w:val="28"/>
        </w:rPr>
        <w:t>а</w:t>
      </w:r>
      <w:r w:rsidRPr="00441795">
        <w:rPr>
          <w:szCs w:val="28"/>
        </w:rPr>
        <w:t xml:space="preserve"> - п</w:t>
      </w:r>
      <w:r w:rsidR="00775095">
        <w:rPr>
          <w:szCs w:val="28"/>
        </w:rPr>
        <w:t>о</w:t>
      </w:r>
      <w:r w:rsidRPr="00441795">
        <w:rPr>
          <w:szCs w:val="28"/>
        </w:rPr>
        <w:t>к</w:t>
      </w:r>
      <w:r w:rsidR="00775095">
        <w:rPr>
          <w:szCs w:val="28"/>
        </w:rPr>
        <w:t>а</w:t>
      </w:r>
      <w:r w:rsidRPr="00441795">
        <w:rPr>
          <w:szCs w:val="28"/>
        </w:rPr>
        <w:t>з</w:t>
      </w:r>
      <w:r w:rsidR="00775095">
        <w:rPr>
          <w:szCs w:val="28"/>
        </w:rPr>
        <w:t>а</w:t>
      </w:r>
      <w:r w:rsidRPr="00441795">
        <w:rPr>
          <w:szCs w:val="28"/>
        </w:rPr>
        <w:t>тель эффективн</w:t>
      </w:r>
      <w:r w:rsidR="00775095">
        <w:rPr>
          <w:szCs w:val="28"/>
        </w:rPr>
        <w:t>о</w:t>
      </w:r>
      <w:r w:rsidRPr="00441795">
        <w:rPr>
          <w:szCs w:val="28"/>
        </w:rPr>
        <w:t>г</w:t>
      </w:r>
      <w:r w:rsidR="00775095">
        <w:rPr>
          <w:szCs w:val="28"/>
        </w:rPr>
        <w:t>о</w:t>
      </w:r>
      <w:r w:rsidRPr="00441795">
        <w:rPr>
          <w:szCs w:val="28"/>
        </w:rPr>
        <w:t xml:space="preserve"> исп</w:t>
      </w:r>
      <w:r w:rsidR="00775095">
        <w:rPr>
          <w:szCs w:val="28"/>
        </w:rPr>
        <w:t>о</w:t>
      </w:r>
      <w:r w:rsidRPr="00441795">
        <w:rPr>
          <w:szCs w:val="28"/>
        </w:rPr>
        <w:t>льз</w:t>
      </w:r>
      <w:r w:rsidR="00775095">
        <w:rPr>
          <w:szCs w:val="28"/>
        </w:rPr>
        <w:t>о</w:t>
      </w:r>
      <w:r w:rsidRPr="00441795">
        <w:rPr>
          <w:szCs w:val="28"/>
        </w:rPr>
        <w:t>в</w:t>
      </w:r>
      <w:r w:rsidR="00775095">
        <w:rPr>
          <w:szCs w:val="28"/>
        </w:rPr>
        <w:t>а</w:t>
      </w:r>
      <w:r w:rsidRPr="00441795">
        <w:rPr>
          <w:szCs w:val="28"/>
        </w:rPr>
        <w:t xml:space="preserve">ния </w:t>
      </w:r>
      <w:r w:rsidR="00775095">
        <w:rPr>
          <w:szCs w:val="28"/>
        </w:rPr>
        <w:t>о</w:t>
      </w:r>
      <w:r w:rsidRPr="00441795">
        <w:rPr>
          <w:szCs w:val="28"/>
        </w:rPr>
        <w:t>сн</w:t>
      </w:r>
      <w:r w:rsidR="00775095">
        <w:rPr>
          <w:szCs w:val="28"/>
        </w:rPr>
        <w:t>о</w:t>
      </w:r>
      <w:r w:rsidRPr="00441795">
        <w:rPr>
          <w:szCs w:val="28"/>
        </w:rPr>
        <w:t>вных пр</w:t>
      </w:r>
      <w:r w:rsidR="00775095">
        <w:rPr>
          <w:szCs w:val="28"/>
        </w:rPr>
        <w:t>о</w:t>
      </w:r>
      <w:r w:rsidRPr="00441795">
        <w:rPr>
          <w:szCs w:val="28"/>
        </w:rPr>
        <w:t>изв</w:t>
      </w:r>
      <w:r w:rsidR="00775095">
        <w:rPr>
          <w:szCs w:val="28"/>
        </w:rPr>
        <w:t>о</w:t>
      </w:r>
      <w:r w:rsidRPr="00441795">
        <w:rPr>
          <w:szCs w:val="28"/>
        </w:rPr>
        <w:t>дственных средств. Р</w:t>
      </w:r>
      <w:r w:rsidR="00775095">
        <w:rPr>
          <w:szCs w:val="28"/>
        </w:rPr>
        <w:t>а</w:t>
      </w:r>
      <w:r w:rsidRPr="00441795">
        <w:rPr>
          <w:szCs w:val="28"/>
        </w:rPr>
        <w:t>ссчитыв</w:t>
      </w:r>
      <w:r w:rsidR="00775095">
        <w:rPr>
          <w:szCs w:val="28"/>
        </w:rPr>
        <w:t>а</w:t>
      </w:r>
      <w:r w:rsidRPr="00441795">
        <w:rPr>
          <w:szCs w:val="28"/>
        </w:rPr>
        <w:t>ется з</w:t>
      </w:r>
      <w:r w:rsidR="00775095">
        <w:rPr>
          <w:szCs w:val="28"/>
        </w:rPr>
        <w:t>а</w:t>
      </w:r>
      <w:r w:rsidRPr="00441795">
        <w:rPr>
          <w:szCs w:val="28"/>
        </w:rPr>
        <w:t xml:space="preserve"> ф</w:t>
      </w:r>
      <w:r w:rsidR="00775095">
        <w:rPr>
          <w:szCs w:val="28"/>
        </w:rPr>
        <w:t>о</w:t>
      </w:r>
      <w:r w:rsidRPr="00441795">
        <w:rPr>
          <w:szCs w:val="28"/>
        </w:rPr>
        <w:t>рм</w:t>
      </w:r>
      <w:r w:rsidR="00775095">
        <w:rPr>
          <w:szCs w:val="28"/>
        </w:rPr>
        <w:t>у</w:t>
      </w:r>
      <w:r w:rsidRPr="00441795">
        <w:rPr>
          <w:szCs w:val="28"/>
        </w:rPr>
        <w:t>л</w:t>
      </w:r>
      <w:r w:rsidR="00775095">
        <w:rPr>
          <w:szCs w:val="28"/>
        </w:rPr>
        <w:t>о</w:t>
      </w:r>
      <w:r w:rsidRPr="00441795">
        <w:rPr>
          <w:szCs w:val="28"/>
        </w:rPr>
        <w:t xml:space="preserve">й [11, с.110]: </w:t>
      </w:r>
    </w:p>
    <w:p w:rsidR="003A5032" w:rsidRPr="00441795" w:rsidRDefault="00557A3E" w:rsidP="003A5032">
      <w:pPr>
        <w:jc w:val="right"/>
        <w:rPr>
          <w:bCs/>
          <w:iCs/>
          <w:szCs w:val="28"/>
        </w:rPr>
      </w:pPr>
      <m:oMath>
        <m:sSub>
          <m:sSubPr>
            <m:ctrlPr>
              <w:rPr>
                <w:rFonts w:ascii="Cambria Math" w:hAnsi="Cambria Math"/>
                <w:i/>
                <w:szCs w:val="28"/>
              </w:rPr>
            </m:ctrlPr>
          </m:sSubPr>
          <m:e>
            <m:r>
              <w:rPr>
                <w:rFonts w:ascii="Cambria Math" w:hAnsi="Cambria Math"/>
                <w:szCs w:val="28"/>
              </w:rPr>
              <m:t>ФВ</m:t>
            </m:r>
          </m:e>
          <m:sub>
            <m:r>
              <w:rPr>
                <w:rFonts w:ascii="Cambria Math" w:hAnsi="Cambria Math"/>
                <w:szCs w:val="28"/>
              </w:rPr>
              <m:t>пр</m:t>
            </m:r>
            <m:r>
              <w:rPr>
                <w:rFonts w:ascii="Cambria Math" w:hAnsi="Cambria Math"/>
                <w:szCs w:val="28"/>
                <w:lang w:val="en-US"/>
              </w:rPr>
              <m:t>t</m:t>
            </m:r>
          </m:sub>
        </m:sSub>
        <m:r>
          <m:rPr>
            <m:sty m:val="p"/>
          </m:rPr>
          <w:rPr>
            <w:rFonts w:ascii="Cambria Math"/>
            <w:szCs w:val="28"/>
          </w:rPr>
          <m:t>=</m:t>
        </m:r>
        <m:f>
          <m:fPr>
            <m:ctrlPr>
              <w:rPr>
                <w:rFonts w:ascii="Cambria Math" w:hAnsi="Cambria Math"/>
                <w:szCs w:val="28"/>
                <w:lang w:val="en-US"/>
              </w:rPr>
            </m:ctrlPr>
          </m:fPr>
          <m:num>
            <m:sSub>
              <m:sSubPr>
                <m:ctrlPr>
                  <w:rPr>
                    <w:rFonts w:ascii="Cambria Math" w:hAnsi="Cambria Math"/>
                    <w:szCs w:val="28"/>
                    <w:lang w:val="en-US"/>
                  </w:rPr>
                </m:ctrlPr>
              </m:sSubPr>
              <m:e>
                <m:r>
                  <w:rPr>
                    <w:rFonts w:ascii="Cambria Math" w:hAnsi="Cambria Math"/>
                    <w:szCs w:val="28"/>
                  </w:rPr>
                  <m:t>ВВП</m:t>
                </m:r>
              </m:e>
              <m:sub>
                <m:r>
                  <m:rPr>
                    <m:sty m:val="p"/>
                  </m:rPr>
                  <w:rPr>
                    <w:rFonts w:ascii="Cambria Math" w:hAnsi="Cambria Math"/>
                    <w:szCs w:val="28"/>
                  </w:rPr>
                  <m:t>ПР</m:t>
                </m:r>
                <m:r>
                  <w:rPr>
                    <w:rFonts w:ascii="Cambria Math" w:hAnsi="Cambria Math"/>
                    <w:szCs w:val="28"/>
                    <w:lang w:val="en-US"/>
                  </w:rPr>
                  <m:t>t</m:t>
                </m:r>
              </m:sub>
            </m:sSub>
          </m:num>
          <m:den>
            <m:sSub>
              <m:sSubPr>
                <m:ctrlPr>
                  <w:rPr>
                    <w:rFonts w:ascii="Cambria Math" w:hAnsi="Cambria Math"/>
                    <w:i/>
                    <w:szCs w:val="28"/>
                  </w:rPr>
                </m:ctrlPr>
              </m:sSubPr>
              <m:e>
                <m:r>
                  <w:rPr>
                    <w:rFonts w:ascii="Cambria Math" w:hAnsi="Cambria Math"/>
                    <w:szCs w:val="28"/>
                  </w:rPr>
                  <m:t>OВЗ</m:t>
                </m:r>
              </m:e>
              <m:sub>
                <m:r>
                  <w:rPr>
                    <w:rFonts w:ascii="Cambria Math" w:hAnsi="Cambria Math"/>
                    <w:szCs w:val="28"/>
                  </w:rPr>
                  <m:t>ПР</m:t>
                </m:r>
                <m:r>
                  <w:rPr>
                    <w:rFonts w:ascii="Cambria Math" w:hAnsi="Cambria Math"/>
                    <w:szCs w:val="28"/>
                    <w:lang w:val="en-US"/>
                  </w:rPr>
                  <m:t>t</m:t>
                </m:r>
              </m:sub>
            </m:sSub>
          </m:den>
        </m:f>
      </m:oMath>
      <w:r w:rsidR="003A5032" w:rsidRPr="00441795">
        <w:rPr>
          <w:bCs/>
          <w:iCs/>
          <w:szCs w:val="28"/>
        </w:rPr>
        <w:tab/>
        <w:t xml:space="preserve">                                        (1.1)</w:t>
      </w:r>
    </w:p>
    <w:p w:rsidR="003A5032" w:rsidRPr="00441795" w:rsidRDefault="003A5032" w:rsidP="003A5032">
      <w:pPr>
        <w:rPr>
          <w:szCs w:val="28"/>
        </w:rPr>
      </w:pPr>
      <w:r w:rsidRPr="00441795">
        <w:rPr>
          <w:szCs w:val="28"/>
        </w:rPr>
        <w:t>где Ф</w:t>
      </w:r>
      <w:r w:rsidRPr="00441795">
        <w:rPr>
          <w:szCs w:val="28"/>
          <w:lang w:val="en-US"/>
        </w:rPr>
        <w:t>B</w:t>
      </w:r>
      <w:r w:rsidRPr="00441795">
        <w:rPr>
          <w:szCs w:val="28"/>
          <w:vertAlign w:val="subscript"/>
        </w:rPr>
        <w:t>прt</w:t>
      </w:r>
      <w:r w:rsidRPr="00441795">
        <w:rPr>
          <w:szCs w:val="28"/>
        </w:rPr>
        <w:t xml:space="preserve"> - ф</w:t>
      </w:r>
      <w:r w:rsidR="00775095">
        <w:rPr>
          <w:szCs w:val="28"/>
        </w:rPr>
        <w:t>о</w:t>
      </w:r>
      <w:r w:rsidRPr="00441795">
        <w:rPr>
          <w:szCs w:val="28"/>
        </w:rPr>
        <w:t>нд</w:t>
      </w:r>
      <w:r w:rsidR="00775095">
        <w:rPr>
          <w:szCs w:val="28"/>
        </w:rPr>
        <w:t>оо</w:t>
      </w:r>
      <w:r w:rsidRPr="00441795">
        <w:rPr>
          <w:szCs w:val="28"/>
        </w:rPr>
        <w:t>тд</w:t>
      </w:r>
      <w:r w:rsidR="00775095">
        <w:rPr>
          <w:szCs w:val="28"/>
        </w:rPr>
        <w:t>а</w:t>
      </w:r>
      <w:r w:rsidRPr="00441795">
        <w:rPr>
          <w:szCs w:val="28"/>
        </w:rPr>
        <w:t>ч</w:t>
      </w:r>
      <w:r w:rsidR="00775095">
        <w:rPr>
          <w:szCs w:val="28"/>
        </w:rPr>
        <w:t>а</w:t>
      </w:r>
      <w:r w:rsidRPr="00441795">
        <w:rPr>
          <w:szCs w:val="28"/>
        </w:rPr>
        <w:t xml:space="preserve"> в пр</w:t>
      </w:r>
      <w:r w:rsidR="00775095">
        <w:rPr>
          <w:szCs w:val="28"/>
        </w:rPr>
        <w:t>о</w:t>
      </w:r>
      <w:r w:rsidRPr="00441795">
        <w:rPr>
          <w:szCs w:val="28"/>
        </w:rPr>
        <w:t>мышленн</w:t>
      </w:r>
      <w:r w:rsidR="00775095">
        <w:rPr>
          <w:szCs w:val="28"/>
        </w:rPr>
        <w:t>о</w:t>
      </w:r>
      <w:r w:rsidRPr="00441795">
        <w:rPr>
          <w:szCs w:val="28"/>
        </w:rPr>
        <w:t>сти в г</w:t>
      </w:r>
      <w:r w:rsidR="00775095">
        <w:rPr>
          <w:szCs w:val="28"/>
        </w:rPr>
        <w:t>о</w:t>
      </w:r>
      <w:r w:rsidRPr="00441795">
        <w:rPr>
          <w:szCs w:val="28"/>
        </w:rPr>
        <w:t>д</w:t>
      </w:r>
      <w:r w:rsidR="00775095">
        <w:rPr>
          <w:szCs w:val="28"/>
        </w:rPr>
        <w:t>у</w:t>
      </w:r>
      <w:r w:rsidRPr="00441795">
        <w:rPr>
          <w:szCs w:val="28"/>
        </w:rPr>
        <w:t xml:space="preserve"> t; </w:t>
      </w:r>
    </w:p>
    <w:p w:rsidR="003A5032" w:rsidRPr="00441795" w:rsidRDefault="003A5032" w:rsidP="003A5032">
      <w:pPr>
        <w:rPr>
          <w:szCs w:val="28"/>
        </w:rPr>
      </w:pPr>
      <w:r w:rsidRPr="00441795">
        <w:rPr>
          <w:szCs w:val="28"/>
          <w:lang w:val="en-US"/>
        </w:rPr>
        <w:lastRenderedPageBreak/>
        <w:t>BB</w:t>
      </w:r>
      <w:r w:rsidRPr="00441795">
        <w:rPr>
          <w:szCs w:val="28"/>
        </w:rPr>
        <w:t>П</w:t>
      </w:r>
      <w:r w:rsidRPr="00441795">
        <w:rPr>
          <w:szCs w:val="28"/>
          <w:vertAlign w:val="subscript"/>
        </w:rPr>
        <w:t xml:space="preserve">прt </w:t>
      </w:r>
      <w:r w:rsidRPr="00441795">
        <w:rPr>
          <w:szCs w:val="28"/>
        </w:rPr>
        <w:t>- в</w:t>
      </w:r>
      <w:r w:rsidR="00775095">
        <w:rPr>
          <w:szCs w:val="28"/>
        </w:rPr>
        <w:t>а</w:t>
      </w:r>
      <w:r w:rsidRPr="00441795">
        <w:rPr>
          <w:szCs w:val="28"/>
        </w:rPr>
        <w:t>л</w:t>
      </w:r>
      <w:r w:rsidR="00775095">
        <w:rPr>
          <w:szCs w:val="28"/>
        </w:rPr>
        <w:t>о</w:t>
      </w:r>
      <w:r w:rsidRPr="00441795">
        <w:rPr>
          <w:szCs w:val="28"/>
        </w:rPr>
        <w:t>в</w:t>
      </w:r>
      <w:r w:rsidR="00775095">
        <w:rPr>
          <w:szCs w:val="28"/>
        </w:rPr>
        <w:t>о</w:t>
      </w:r>
      <w:r w:rsidRPr="00441795">
        <w:rPr>
          <w:szCs w:val="28"/>
        </w:rPr>
        <w:t>й вн</w:t>
      </w:r>
      <w:r w:rsidR="00775095">
        <w:rPr>
          <w:szCs w:val="28"/>
        </w:rPr>
        <w:t>у</w:t>
      </w:r>
      <w:r w:rsidRPr="00441795">
        <w:rPr>
          <w:szCs w:val="28"/>
        </w:rPr>
        <w:t>тренний пр</w:t>
      </w:r>
      <w:r w:rsidR="00775095">
        <w:rPr>
          <w:szCs w:val="28"/>
        </w:rPr>
        <w:t>о</w:t>
      </w:r>
      <w:r w:rsidRPr="00441795">
        <w:rPr>
          <w:szCs w:val="28"/>
        </w:rPr>
        <w:t>д</w:t>
      </w:r>
      <w:r w:rsidR="00775095">
        <w:rPr>
          <w:szCs w:val="28"/>
        </w:rPr>
        <w:t>у</w:t>
      </w:r>
      <w:r w:rsidRPr="00441795">
        <w:rPr>
          <w:szCs w:val="28"/>
        </w:rPr>
        <w:t>кт пр</w:t>
      </w:r>
      <w:r w:rsidR="00775095">
        <w:rPr>
          <w:szCs w:val="28"/>
        </w:rPr>
        <w:t>о</w:t>
      </w:r>
      <w:r w:rsidRPr="00441795">
        <w:rPr>
          <w:szCs w:val="28"/>
        </w:rPr>
        <w:t>мышленн</w:t>
      </w:r>
      <w:r w:rsidR="00775095">
        <w:rPr>
          <w:szCs w:val="28"/>
        </w:rPr>
        <w:t>о</w:t>
      </w:r>
      <w:r w:rsidRPr="00441795">
        <w:rPr>
          <w:szCs w:val="28"/>
        </w:rPr>
        <w:t>сти в ср</w:t>
      </w:r>
      <w:r w:rsidR="00775095">
        <w:rPr>
          <w:szCs w:val="28"/>
        </w:rPr>
        <w:t>а</w:t>
      </w:r>
      <w:r w:rsidRPr="00441795">
        <w:rPr>
          <w:szCs w:val="28"/>
        </w:rPr>
        <w:t>внимых цен</w:t>
      </w:r>
      <w:r w:rsidR="00775095">
        <w:rPr>
          <w:szCs w:val="28"/>
        </w:rPr>
        <w:t>а</w:t>
      </w:r>
      <w:r w:rsidRPr="00441795">
        <w:rPr>
          <w:szCs w:val="28"/>
        </w:rPr>
        <w:t>х в г</w:t>
      </w:r>
      <w:r w:rsidR="00775095">
        <w:rPr>
          <w:szCs w:val="28"/>
        </w:rPr>
        <w:t>о</w:t>
      </w:r>
      <w:r w:rsidRPr="00441795">
        <w:rPr>
          <w:szCs w:val="28"/>
        </w:rPr>
        <w:t>д</w:t>
      </w:r>
      <w:r w:rsidR="00775095">
        <w:rPr>
          <w:szCs w:val="28"/>
        </w:rPr>
        <w:t>у</w:t>
      </w:r>
      <w:r w:rsidRPr="00441795">
        <w:rPr>
          <w:szCs w:val="28"/>
        </w:rPr>
        <w:t xml:space="preserve"> t;</w:t>
      </w:r>
    </w:p>
    <w:p w:rsidR="003A5032" w:rsidRPr="00441795" w:rsidRDefault="00775095" w:rsidP="003A5032">
      <w:pPr>
        <w:rPr>
          <w:szCs w:val="28"/>
        </w:rPr>
      </w:pPr>
      <w:r w:rsidRPr="00775095">
        <w:rPr>
          <w:szCs w:val="28"/>
        </w:rPr>
        <w:t>О</w:t>
      </w:r>
      <w:r w:rsidR="003A5032" w:rsidRPr="00441795">
        <w:rPr>
          <w:szCs w:val="28"/>
          <w:lang w:val="en-US"/>
        </w:rPr>
        <w:t>B</w:t>
      </w:r>
      <w:r w:rsidR="003A5032" w:rsidRPr="00441795">
        <w:rPr>
          <w:szCs w:val="28"/>
        </w:rPr>
        <w:t>З</w:t>
      </w:r>
      <w:r w:rsidR="003A5032" w:rsidRPr="00441795">
        <w:rPr>
          <w:szCs w:val="28"/>
          <w:vertAlign w:val="subscript"/>
        </w:rPr>
        <w:t>прt</w:t>
      </w:r>
      <w:r w:rsidR="003A5032" w:rsidRPr="00441795">
        <w:rPr>
          <w:szCs w:val="28"/>
        </w:rPr>
        <w:t xml:space="preserve"> - ст</w:t>
      </w:r>
      <w:r>
        <w:rPr>
          <w:szCs w:val="28"/>
        </w:rPr>
        <w:t>о</w:t>
      </w:r>
      <w:r w:rsidR="003A5032" w:rsidRPr="00441795">
        <w:rPr>
          <w:szCs w:val="28"/>
        </w:rPr>
        <w:t>им</w:t>
      </w:r>
      <w:r>
        <w:rPr>
          <w:szCs w:val="28"/>
        </w:rPr>
        <w:t>о</w:t>
      </w:r>
      <w:r w:rsidR="003A5032" w:rsidRPr="00441795">
        <w:rPr>
          <w:szCs w:val="28"/>
        </w:rPr>
        <w:t xml:space="preserve">сть </w:t>
      </w:r>
      <w:r>
        <w:rPr>
          <w:szCs w:val="28"/>
        </w:rPr>
        <w:t>о</w:t>
      </w:r>
      <w:r w:rsidR="003A5032" w:rsidRPr="00441795">
        <w:rPr>
          <w:szCs w:val="28"/>
        </w:rPr>
        <w:t>сн</w:t>
      </w:r>
      <w:r>
        <w:rPr>
          <w:szCs w:val="28"/>
        </w:rPr>
        <w:t>о</w:t>
      </w:r>
      <w:r w:rsidR="003A5032" w:rsidRPr="00441795">
        <w:rPr>
          <w:szCs w:val="28"/>
        </w:rPr>
        <w:t>вных пр</w:t>
      </w:r>
      <w:r>
        <w:rPr>
          <w:szCs w:val="28"/>
        </w:rPr>
        <w:t>о</w:t>
      </w:r>
      <w:r w:rsidR="003A5032" w:rsidRPr="00441795">
        <w:rPr>
          <w:szCs w:val="28"/>
        </w:rPr>
        <w:t>изв</w:t>
      </w:r>
      <w:r>
        <w:rPr>
          <w:szCs w:val="28"/>
        </w:rPr>
        <w:t>о</w:t>
      </w:r>
      <w:r w:rsidR="003A5032" w:rsidRPr="00441795">
        <w:rPr>
          <w:szCs w:val="28"/>
        </w:rPr>
        <w:t>дственных средств в пр</w:t>
      </w:r>
      <w:r>
        <w:rPr>
          <w:szCs w:val="28"/>
        </w:rPr>
        <w:t>о</w:t>
      </w:r>
      <w:r w:rsidR="003A5032" w:rsidRPr="00441795">
        <w:rPr>
          <w:szCs w:val="28"/>
        </w:rPr>
        <w:t>мышленн</w:t>
      </w:r>
      <w:r>
        <w:rPr>
          <w:szCs w:val="28"/>
        </w:rPr>
        <w:t>о</w:t>
      </w:r>
      <w:r w:rsidR="003A5032" w:rsidRPr="00441795">
        <w:rPr>
          <w:szCs w:val="28"/>
        </w:rPr>
        <w:t>сти в г</w:t>
      </w:r>
      <w:r>
        <w:rPr>
          <w:szCs w:val="28"/>
        </w:rPr>
        <w:t>о</w:t>
      </w:r>
      <w:r w:rsidR="003A5032" w:rsidRPr="00441795">
        <w:rPr>
          <w:szCs w:val="28"/>
        </w:rPr>
        <w:t>д</w:t>
      </w:r>
      <w:r>
        <w:rPr>
          <w:szCs w:val="28"/>
        </w:rPr>
        <w:t>у</w:t>
      </w:r>
      <w:r w:rsidR="003A5032" w:rsidRPr="00441795">
        <w:rPr>
          <w:szCs w:val="28"/>
        </w:rPr>
        <w:t xml:space="preserve"> t.</w:t>
      </w:r>
    </w:p>
    <w:p w:rsidR="003A5032" w:rsidRPr="00441795" w:rsidRDefault="003A5032" w:rsidP="003A5032">
      <w:pPr>
        <w:rPr>
          <w:szCs w:val="28"/>
        </w:rPr>
      </w:pPr>
      <w:r w:rsidRPr="00441795">
        <w:rPr>
          <w:szCs w:val="28"/>
        </w:rPr>
        <w:t>Ф</w:t>
      </w:r>
      <w:r w:rsidR="00775095">
        <w:rPr>
          <w:szCs w:val="28"/>
        </w:rPr>
        <w:t>о</w:t>
      </w:r>
      <w:r w:rsidRPr="00441795">
        <w:rPr>
          <w:szCs w:val="28"/>
        </w:rPr>
        <w:t>нд</w:t>
      </w:r>
      <w:r w:rsidR="00775095">
        <w:rPr>
          <w:szCs w:val="28"/>
        </w:rPr>
        <w:t>о</w:t>
      </w:r>
      <w:r w:rsidRPr="00441795">
        <w:rPr>
          <w:szCs w:val="28"/>
        </w:rPr>
        <w:t>емк</w:t>
      </w:r>
      <w:r w:rsidR="00775095">
        <w:rPr>
          <w:szCs w:val="28"/>
        </w:rPr>
        <w:t>о</w:t>
      </w:r>
      <w:r w:rsidRPr="00441795">
        <w:rPr>
          <w:szCs w:val="28"/>
        </w:rPr>
        <w:t>сть (ФМп</w:t>
      </w:r>
      <w:r w:rsidRPr="00441795">
        <w:rPr>
          <w:szCs w:val="28"/>
          <w:lang w:val="en-US"/>
        </w:rPr>
        <w:t>p</w:t>
      </w:r>
      <w:r w:rsidRPr="00441795">
        <w:rPr>
          <w:szCs w:val="28"/>
        </w:rPr>
        <w:t>t) х</w:t>
      </w:r>
      <w:r w:rsidR="00775095">
        <w:rPr>
          <w:szCs w:val="28"/>
        </w:rPr>
        <w:t>а</w:t>
      </w:r>
      <w:r w:rsidRPr="00441795">
        <w:rPr>
          <w:szCs w:val="28"/>
        </w:rPr>
        <w:t>р</w:t>
      </w:r>
      <w:r w:rsidR="00775095">
        <w:rPr>
          <w:szCs w:val="28"/>
        </w:rPr>
        <w:t>а</w:t>
      </w:r>
      <w:r w:rsidRPr="00441795">
        <w:rPr>
          <w:szCs w:val="28"/>
        </w:rPr>
        <w:t>ктериз</w:t>
      </w:r>
      <w:r w:rsidR="00775095">
        <w:rPr>
          <w:szCs w:val="28"/>
        </w:rPr>
        <w:t>у</w:t>
      </w:r>
      <w:r w:rsidRPr="00441795">
        <w:rPr>
          <w:szCs w:val="28"/>
        </w:rPr>
        <w:t>ет п</w:t>
      </w:r>
      <w:r w:rsidR="00775095">
        <w:rPr>
          <w:szCs w:val="28"/>
        </w:rPr>
        <w:t>о</w:t>
      </w:r>
      <w:r w:rsidRPr="00441795">
        <w:rPr>
          <w:szCs w:val="28"/>
        </w:rPr>
        <w:t>требн</w:t>
      </w:r>
      <w:r w:rsidR="00775095">
        <w:rPr>
          <w:szCs w:val="28"/>
        </w:rPr>
        <w:t>о</w:t>
      </w:r>
      <w:r w:rsidRPr="00441795">
        <w:rPr>
          <w:szCs w:val="28"/>
        </w:rPr>
        <w:t xml:space="preserve">сть в </w:t>
      </w:r>
      <w:r w:rsidR="00775095">
        <w:rPr>
          <w:szCs w:val="28"/>
        </w:rPr>
        <w:t>о</w:t>
      </w:r>
      <w:r w:rsidRPr="00441795">
        <w:rPr>
          <w:szCs w:val="28"/>
        </w:rPr>
        <w:t>сн</w:t>
      </w:r>
      <w:r w:rsidR="00775095">
        <w:rPr>
          <w:szCs w:val="28"/>
        </w:rPr>
        <w:t>о</w:t>
      </w:r>
      <w:r w:rsidRPr="00441795">
        <w:rPr>
          <w:szCs w:val="28"/>
        </w:rPr>
        <w:t>вных пр</w:t>
      </w:r>
      <w:r w:rsidR="00775095">
        <w:rPr>
          <w:szCs w:val="28"/>
        </w:rPr>
        <w:t>о</w:t>
      </w:r>
      <w:r w:rsidRPr="00441795">
        <w:rPr>
          <w:szCs w:val="28"/>
        </w:rPr>
        <w:t>изв</w:t>
      </w:r>
      <w:r w:rsidR="00775095">
        <w:rPr>
          <w:szCs w:val="28"/>
        </w:rPr>
        <w:t>о</w:t>
      </w:r>
      <w:r w:rsidRPr="00441795">
        <w:rPr>
          <w:szCs w:val="28"/>
        </w:rPr>
        <w:t>дственных средств</w:t>
      </w:r>
      <w:r w:rsidR="00775095">
        <w:rPr>
          <w:szCs w:val="28"/>
        </w:rPr>
        <w:t>а</w:t>
      </w:r>
      <w:r w:rsidRPr="00441795">
        <w:rPr>
          <w:szCs w:val="28"/>
        </w:rPr>
        <w:t>х для пр</w:t>
      </w:r>
      <w:r w:rsidR="00775095">
        <w:rPr>
          <w:szCs w:val="28"/>
        </w:rPr>
        <w:t>о</w:t>
      </w:r>
      <w:r w:rsidRPr="00441795">
        <w:rPr>
          <w:szCs w:val="28"/>
        </w:rPr>
        <w:t>изв</w:t>
      </w:r>
      <w:r w:rsidR="00775095">
        <w:rPr>
          <w:szCs w:val="28"/>
        </w:rPr>
        <w:t>о</w:t>
      </w:r>
      <w:r w:rsidRPr="00441795">
        <w:rPr>
          <w:szCs w:val="28"/>
        </w:rPr>
        <w:t>дств</w:t>
      </w:r>
      <w:r w:rsidR="00775095">
        <w:rPr>
          <w:szCs w:val="28"/>
        </w:rPr>
        <w:t>а</w:t>
      </w:r>
      <w:r w:rsidRPr="00441795">
        <w:rPr>
          <w:szCs w:val="28"/>
        </w:rPr>
        <w:t xml:space="preserve"> единицы пр</w:t>
      </w:r>
      <w:r w:rsidR="00775095">
        <w:rPr>
          <w:szCs w:val="28"/>
        </w:rPr>
        <w:t>о</w:t>
      </w:r>
      <w:r w:rsidRPr="00441795">
        <w:rPr>
          <w:szCs w:val="28"/>
        </w:rPr>
        <w:t>д</w:t>
      </w:r>
      <w:r w:rsidR="00775095">
        <w:rPr>
          <w:szCs w:val="28"/>
        </w:rPr>
        <w:t>у</w:t>
      </w:r>
      <w:r w:rsidRPr="00441795">
        <w:rPr>
          <w:szCs w:val="28"/>
        </w:rPr>
        <w:t>кции пр</w:t>
      </w:r>
      <w:r w:rsidR="00775095">
        <w:rPr>
          <w:szCs w:val="28"/>
        </w:rPr>
        <w:t>о</w:t>
      </w:r>
      <w:r w:rsidRPr="00441795">
        <w:rPr>
          <w:szCs w:val="28"/>
        </w:rPr>
        <w:t>мышленн</w:t>
      </w:r>
      <w:r w:rsidR="00775095">
        <w:rPr>
          <w:szCs w:val="28"/>
        </w:rPr>
        <w:t>о</w:t>
      </w:r>
      <w:r w:rsidRPr="00441795">
        <w:rPr>
          <w:szCs w:val="28"/>
        </w:rPr>
        <w:t xml:space="preserve">сти. </w:t>
      </w:r>
      <w:r w:rsidR="00775095">
        <w:rPr>
          <w:szCs w:val="28"/>
        </w:rPr>
        <w:t>О</w:t>
      </w:r>
      <w:r w:rsidRPr="00441795">
        <w:rPr>
          <w:szCs w:val="28"/>
        </w:rPr>
        <w:t>пределяется к</w:t>
      </w:r>
      <w:r w:rsidR="00775095">
        <w:rPr>
          <w:szCs w:val="28"/>
        </w:rPr>
        <w:t>а</w:t>
      </w:r>
      <w:r w:rsidRPr="00441795">
        <w:rPr>
          <w:szCs w:val="28"/>
        </w:rPr>
        <w:t>к п</w:t>
      </w:r>
      <w:r w:rsidR="00775095">
        <w:rPr>
          <w:szCs w:val="28"/>
        </w:rPr>
        <w:t>о</w:t>
      </w:r>
      <w:r w:rsidRPr="00441795">
        <w:rPr>
          <w:szCs w:val="28"/>
        </w:rPr>
        <w:t>к</w:t>
      </w:r>
      <w:r w:rsidR="00775095">
        <w:rPr>
          <w:szCs w:val="28"/>
        </w:rPr>
        <w:t>а</w:t>
      </w:r>
      <w:r w:rsidRPr="00441795">
        <w:rPr>
          <w:szCs w:val="28"/>
        </w:rPr>
        <w:t>з</w:t>
      </w:r>
      <w:r w:rsidR="00775095">
        <w:rPr>
          <w:szCs w:val="28"/>
        </w:rPr>
        <w:t>а</w:t>
      </w:r>
      <w:r w:rsidRPr="00441795">
        <w:rPr>
          <w:szCs w:val="28"/>
        </w:rPr>
        <w:t xml:space="preserve">тель, </w:t>
      </w:r>
      <w:r w:rsidR="00775095">
        <w:rPr>
          <w:szCs w:val="28"/>
        </w:rPr>
        <w:t>о</w:t>
      </w:r>
      <w:r w:rsidRPr="00441795">
        <w:rPr>
          <w:szCs w:val="28"/>
        </w:rPr>
        <w:t>бр</w:t>
      </w:r>
      <w:r w:rsidR="00775095">
        <w:rPr>
          <w:szCs w:val="28"/>
        </w:rPr>
        <w:t>а</w:t>
      </w:r>
      <w:r w:rsidRPr="00441795">
        <w:rPr>
          <w:szCs w:val="28"/>
        </w:rPr>
        <w:t>тный ф</w:t>
      </w:r>
      <w:r w:rsidR="00775095">
        <w:rPr>
          <w:szCs w:val="28"/>
        </w:rPr>
        <w:t>о</w:t>
      </w:r>
      <w:r w:rsidRPr="00441795">
        <w:rPr>
          <w:szCs w:val="28"/>
        </w:rPr>
        <w:t>нд</w:t>
      </w:r>
      <w:r w:rsidR="00775095">
        <w:rPr>
          <w:szCs w:val="28"/>
        </w:rPr>
        <w:t>оо</w:t>
      </w:r>
      <w:r w:rsidRPr="00441795">
        <w:rPr>
          <w:szCs w:val="28"/>
        </w:rPr>
        <w:t>тд</w:t>
      </w:r>
      <w:r w:rsidR="00775095">
        <w:rPr>
          <w:szCs w:val="28"/>
        </w:rPr>
        <w:t>а</w:t>
      </w:r>
      <w:r w:rsidRPr="00441795">
        <w:rPr>
          <w:szCs w:val="28"/>
        </w:rPr>
        <w:t>че:</w:t>
      </w:r>
    </w:p>
    <w:p w:rsidR="003A5032" w:rsidRPr="00441795" w:rsidRDefault="00557A3E" w:rsidP="003A5032">
      <w:pPr>
        <w:jc w:val="right"/>
        <w:rPr>
          <w:szCs w:val="28"/>
        </w:rPr>
      </w:pPr>
      <m:oMath>
        <m:sSub>
          <m:sSubPr>
            <m:ctrlPr>
              <w:rPr>
                <w:rFonts w:ascii="Cambria Math" w:hAnsi="Cambria Math"/>
                <w:i/>
                <w:szCs w:val="28"/>
              </w:rPr>
            </m:ctrlPr>
          </m:sSubPr>
          <m:e>
            <m:r>
              <w:rPr>
                <w:rFonts w:ascii="Cambria Math" w:hAnsi="Cambria Math"/>
                <w:szCs w:val="28"/>
              </w:rPr>
              <m:t>ФМ</m:t>
            </m:r>
          </m:e>
          <m:sub>
            <m:r>
              <w:rPr>
                <w:rFonts w:ascii="Cambria Math" w:hAnsi="Cambria Math"/>
                <w:szCs w:val="28"/>
              </w:rPr>
              <m:t>пр</m:t>
            </m:r>
            <m:r>
              <w:rPr>
                <w:rFonts w:ascii="Cambria Math" w:hAnsi="Cambria Math"/>
                <w:szCs w:val="28"/>
                <w:lang w:val="en-US"/>
              </w:rPr>
              <m:t>t</m:t>
            </m:r>
          </m:sub>
        </m:sSub>
        <m:r>
          <m:rPr>
            <m:sty m:val="p"/>
          </m:rPr>
          <w:rPr>
            <w:rFonts w:ascii="Cambria Math"/>
            <w:szCs w:val="28"/>
          </w:rPr>
          <m:t>=</m:t>
        </m:r>
        <m:f>
          <m:fPr>
            <m:ctrlPr>
              <w:rPr>
                <w:rFonts w:ascii="Cambria Math" w:hAnsi="Cambria Math"/>
                <w:szCs w:val="28"/>
                <w:lang w:val="en-US"/>
              </w:rPr>
            </m:ctrlPr>
          </m:fPr>
          <m:num>
            <m:r>
              <m:rPr>
                <m:sty m:val="p"/>
              </m:rPr>
              <w:rPr>
                <w:rFonts w:ascii="Cambria Math"/>
                <w:szCs w:val="28"/>
              </w:rPr>
              <m:t>1</m:t>
            </m:r>
          </m:num>
          <m:den>
            <m:r>
              <w:rPr>
                <w:rFonts w:ascii="Cambria Math" w:hAnsi="Cambria Math"/>
                <w:szCs w:val="28"/>
              </w:rPr>
              <m:t>ВФ</m:t>
            </m:r>
          </m:den>
        </m:f>
        <m:r>
          <m:rPr>
            <m:sty m:val="p"/>
          </m:rPr>
          <w:rPr>
            <w:rFonts w:ascii="Cambria Math"/>
            <w:szCs w:val="28"/>
          </w:rPr>
          <m:t>=</m:t>
        </m:r>
        <m:f>
          <m:fPr>
            <m:ctrlPr>
              <w:rPr>
                <w:rFonts w:ascii="Cambria Math" w:hAnsi="Cambria Math"/>
                <w:szCs w:val="28"/>
                <w:lang w:val="en-US"/>
              </w:rPr>
            </m:ctrlPr>
          </m:fPr>
          <m:num>
            <m:sSub>
              <m:sSubPr>
                <m:ctrlPr>
                  <w:rPr>
                    <w:rFonts w:ascii="Cambria Math" w:hAnsi="Cambria Math"/>
                    <w:szCs w:val="28"/>
                    <w:lang w:val="en-US"/>
                  </w:rPr>
                </m:ctrlPr>
              </m:sSubPr>
              <m:e>
                <m:r>
                  <w:rPr>
                    <w:rFonts w:ascii="Cambria Math" w:hAnsi="Cambria Math"/>
                    <w:szCs w:val="28"/>
                  </w:rPr>
                  <m:t>OВЗП</m:t>
                </m:r>
              </m:e>
              <m:sub>
                <m:r>
                  <m:rPr>
                    <m:sty m:val="p"/>
                  </m:rPr>
                  <w:rPr>
                    <w:rFonts w:ascii="Cambria Math" w:hAnsi="Cambria Math"/>
                    <w:szCs w:val="28"/>
                  </w:rPr>
                  <m:t>ПР</m:t>
                </m:r>
                <m:r>
                  <w:rPr>
                    <w:rFonts w:ascii="Cambria Math" w:hAnsi="Cambria Math"/>
                    <w:szCs w:val="28"/>
                    <w:lang w:val="en-US"/>
                  </w:rPr>
                  <m:t>t</m:t>
                </m:r>
              </m:sub>
            </m:sSub>
          </m:num>
          <m:den>
            <m:sSub>
              <m:sSubPr>
                <m:ctrlPr>
                  <w:rPr>
                    <w:rFonts w:ascii="Cambria Math" w:hAnsi="Cambria Math"/>
                    <w:i/>
                    <w:szCs w:val="28"/>
                  </w:rPr>
                </m:ctrlPr>
              </m:sSubPr>
              <m:e>
                <m:r>
                  <w:rPr>
                    <w:rFonts w:ascii="Cambria Math" w:hAnsi="Cambria Math"/>
                    <w:szCs w:val="28"/>
                  </w:rPr>
                  <m:t>ВВП</m:t>
                </m:r>
              </m:e>
              <m:sub>
                <m:r>
                  <w:rPr>
                    <w:rFonts w:ascii="Cambria Math" w:hAnsi="Cambria Math"/>
                    <w:szCs w:val="28"/>
                  </w:rPr>
                  <m:t>ПР</m:t>
                </m:r>
                <m:r>
                  <w:rPr>
                    <w:rFonts w:ascii="Cambria Math" w:hAnsi="Cambria Math"/>
                    <w:szCs w:val="28"/>
                    <w:lang w:val="en-US"/>
                  </w:rPr>
                  <m:t>t</m:t>
                </m:r>
              </m:sub>
            </m:sSub>
          </m:den>
        </m:f>
      </m:oMath>
      <w:r w:rsidR="003A5032" w:rsidRPr="00441795">
        <w:rPr>
          <w:bCs/>
          <w:iCs/>
          <w:szCs w:val="28"/>
        </w:rPr>
        <w:t xml:space="preserve">                                              (1.2)</w:t>
      </w:r>
    </w:p>
    <w:p w:rsidR="003A5032" w:rsidRPr="00441795" w:rsidRDefault="003A5032" w:rsidP="003A5032">
      <w:pPr>
        <w:rPr>
          <w:szCs w:val="28"/>
        </w:rPr>
      </w:pPr>
      <w:r w:rsidRPr="00441795">
        <w:rPr>
          <w:szCs w:val="28"/>
        </w:rPr>
        <w:t>Ф</w:t>
      </w:r>
      <w:r w:rsidR="00775095">
        <w:rPr>
          <w:szCs w:val="28"/>
        </w:rPr>
        <w:t>о</w:t>
      </w:r>
      <w:r w:rsidRPr="00441795">
        <w:rPr>
          <w:szCs w:val="28"/>
        </w:rPr>
        <w:t>нд</w:t>
      </w:r>
      <w:r w:rsidR="00775095">
        <w:rPr>
          <w:szCs w:val="28"/>
        </w:rPr>
        <w:t>о</w:t>
      </w:r>
      <w:r w:rsidRPr="00441795">
        <w:rPr>
          <w:szCs w:val="28"/>
        </w:rPr>
        <w:t>в</w:t>
      </w:r>
      <w:r w:rsidR="00775095">
        <w:rPr>
          <w:szCs w:val="28"/>
        </w:rPr>
        <w:t>оо</w:t>
      </w:r>
      <w:r w:rsidRPr="00441795">
        <w:rPr>
          <w:szCs w:val="28"/>
        </w:rPr>
        <w:t>р</w:t>
      </w:r>
      <w:r w:rsidR="00775095">
        <w:rPr>
          <w:szCs w:val="28"/>
        </w:rPr>
        <w:t>у</w:t>
      </w:r>
      <w:r w:rsidRPr="00441795">
        <w:rPr>
          <w:szCs w:val="28"/>
        </w:rPr>
        <w:t>женн</w:t>
      </w:r>
      <w:r w:rsidR="00775095">
        <w:rPr>
          <w:szCs w:val="28"/>
        </w:rPr>
        <w:t>о</w:t>
      </w:r>
      <w:r w:rsidRPr="00441795">
        <w:rPr>
          <w:szCs w:val="28"/>
        </w:rPr>
        <w:t>сть - эт</w:t>
      </w:r>
      <w:r w:rsidR="00775095">
        <w:rPr>
          <w:szCs w:val="28"/>
        </w:rPr>
        <w:t>о</w:t>
      </w:r>
      <w:r w:rsidRPr="00441795">
        <w:rPr>
          <w:szCs w:val="28"/>
        </w:rPr>
        <w:t xml:space="preserve"> п</w:t>
      </w:r>
      <w:r w:rsidR="00775095">
        <w:rPr>
          <w:szCs w:val="28"/>
        </w:rPr>
        <w:t>о</w:t>
      </w:r>
      <w:r w:rsidRPr="00441795">
        <w:rPr>
          <w:szCs w:val="28"/>
        </w:rPr>
        <w:t>к</w:t>
      </w:r>
      <w:r w:rsidR="00775095">
        <w:rPr>
          <w:szCs w:val="28"/>
        </w:rPr>
        <w:t>а</w:t>
      </w:r>
      <w:r w:rsidRPr="00441795">
        <w:rPr>
          <w:szCs w:val="28"/>
        </w:rPr>
        <w:t>з</w:t>
      </w:r>
      <w:r w:rsidR="00775095">
        <w:rPr>
          <w:szCs w:val="28"/>
        </w:rPr>
        <w:t>а</w:t>
      </w:r>
      <w:r w:rsidRPr="00441795">
        <w:rPr>
          <w:szCs w:val="28"/>
        </w:rPr>
        <w:t xml:space="preserve">тель </w:t>
      </w:r>
      <w:r w:rsidR="00775095">
        <w:rPr>
          <w:szCs w:val="28"/>
        </w:rPr>
        <w:t>о</w:t>
      </w:r>
      <w:r w:rsidRPr="00441795">
        <w:rPr>
          <w:szCs w:val="28"/>
        </w:rPr>
        <w:t>сн</w:t>
      </w:r>
      <w:r w:rsidR="00775095">
        <w:rPr>
          <w:szCs w:val="28"/>
        </w:rPr>
        <w:t>а</w:t>
      </w:r>
      <w:r w:rsidRPr="00441795">
        <w:rPr>
          <w:szCs w:val="28"/>
        </w:rPr>
        <w:t>щенн</w:t>
      </w:r>
      <w:r w:rsidR="00775095">
        <w:rPr>
          <w:szCs w:val="28"/>
        </w:rPr>
        <w:t>о</w:t>
      </w:r>
      <w:r w:rsidRPr="00441795">
        <w:rPr>
          <w:szCs w:val="28"/>
        </w:rPr>
        <w:t>сти р</w:t>
      </w:r>
      <w:r w:rsidR="00775095">
        <w:rPr>
          <w:szCs w:val="28"/>
        </w:rPr>
        <w:t>а</w:t>
      </w:r>
      <w:r w:rsidRPr="00441795">
        <w:rPr>
          <w:szCs w:val="28"/>
        </w:rPr>
        <w:t>б</w:t>
      </w:r>
      <w:r w:rsidR="00775095">
        <w:rPr>
          <w:szCs w:val="28"/>
        </w:rPr>
        <w:t>о</w:t>
      </w:r>
      <w:r w:rsidRPr="00441795">
        <w:rPr>
          <w:szCs w:val="28"/>
        </w:rPr>
        <w:t>т</w:t>
      </w:r>
      <w:r w:rsidR="00775095">
        <w:rPr>
          <w:szCs w:val="28"/>
        </w:rPr>
        <w:t>а</w:t>
      </w:r>
      <w:r w:rsidRPr="00441795">
        <w:rPr>
          <w:szCs w:val="28"/>
        </w:rPr>
        <w:t>ющих в пр</w:t>
      </w:r>
      <w:r w:rsidR="00775095">
        <w:rPr>
          <w:szCs w:val="28"/>
        </w:rPr>
        <w:t>о</w:t>
      </w:r>
      <w:r w:rsidRPr="00441795">
        <w:rPr>
          <w:szCs w:val="28"/>
        </w:rPr>
        <w:t>мышленн</w:t>
      </w:r>
      <w:r w:rsidR="00775095">
        <w:rPr>
          <w:szCs w:val="28"/>
        </w:rPr>
        <w:t>о</w:t>
      </w:r>
      <w:r w:rsidRPr="00441795">
        <w:rPr>
          <w:szCs w:val="28"/>
        </w:rPr>
        <w:t xml:space="preserve">сти </w:t>
      </w:r>
      <w:r w:rsidR="00775095">
        <w:rPr>
          <w:szCs w:val="28"/>
        </w:rPr>
        <w:t>о</w:t>
      </w:r>
      <w:r w:rsidRPr="00441795">
        <w:rPr>
          <w:szCs w:val="28"/>
        </w:rPr>
        <w:t>сн</w:t>
      </w:r>
      <w:r w:rsidR="00775095">
        <w:rPr>
          <w:szCs w:val="28"/>
        </w:rPr>
        <w:t>о</w:t>
      </w:r>
      <w:r w:rsidRPr="00441795">
        <w:rPr>
          <w:szCs w:val="28"/>
        </w:rPr>
        <w:t>вными пр</w:t>
      </w:r>
      <w:r w:rsidR="00775095">
        <w:rPr>
          <w:szCs w:val="28"/>
        </w:rPr>
        <w:t>о</w:t>
      </w:r>
      <w:r w:rsidRPr="00441795">
        <w:rPr>
          <w:szCs w:val="28"/>
        </w:rPr>
        <w:t>изв</w:t>
      </w:r>
      <w:r w:rsidR="00775095">
        <w:rPr>
          <w:szCs w:val="28"/>
        </w:rPr>
        <w:t>о</w:t>
      </w:r>
      <w:r w:rsidRPr="00441795">
        <w:rPr>
          <w:szCs w:val="28"/>
        </w:rPr>
        <w:t>дственными средств</w:t>
      </w:r>
      <w:r w:rsidR="00775095">
        <w:rPr>
          <w:szCs w:val="28"/>
        </w:rPr>
        <w:t>а</w:t>
      </w:r>
      <w:r w:rsidRPr="00441795">
        <w:rPr>
          <w:szCs w:val="28"/>
        </w:rPr>
        <w:t xml:space="preserve">ми. </w:t>
      </w:r>
      <w:r w:rsidR="00775095">
        <w:rPr>
          <w:szCs w:val="28"/>
        </w:rPr>
        <w:t>О</w:t>
      </w:r>
      <w:r w:rsidRPr="00441795">
        <w:rPr>
          <w:szCs w:val="28"/>
        </w:rPr>
        <w:t>н р</w:t>
      </w:r>
      <w:r w:rsidR="00775095">
        <w:rPr>
          <w:szCs w:val="28"/>
        </w:rPr>
        <w:t>а</w:t>
      </w:r>
      <w:r w:rsidRPr="00441795">
        <w:rPr>
          <w:szCs w:val="28"/>
        </w:rPr>
        <w:t>ссчитыв</w:t>
      </w:r>
      <w:r w:rsidR="00775095">
        <w:rPr>
          <w:szCs w:val="28"/>
        </w:rPr>
        <w:t>а</w:t>
      </w:r>
      <w:r w:rsidRPr="00441795">
        <w:rPr>
          <w:szCs w:val="28"/>
        </w:rPr>
        <w:t>ется з</w:t>
      </w:r>
      <w:r w:rsidR="00775095">
        <w:rPr>
          <w:szCs w:val="28"/>
        </w:rPr>
        <w:t>а</w:t>
      </w:r>
      <w:r w:rsidRPr="00441795">
        <w:rPr>
          <w:szCs w:val="28"/>
        </w:rPr>
        <w:t xml:space="preserve"> ф</w:t>
      </w:r>
      <w:r w:rsidR="00775095">
        <w:rPr>
          <w:szCs w:val="28"/>
        </w:rPr>
        <w:t>о</w:t>
      </w:r>
      <w:r w:rsidRPr="00441795">
        <w:rPr>
          <w:szCs w:val="28"/>
        </w:rPr>
        <w:t>рм</w:t>
      </w:r>
      <w:r w:rsidR="00775095">
        <w:rPr>
          <w:szCs w:val="28"/>
        </w:rPr>
        <w:t>у</w:t>
      </w:r>
      <w:r w:rsidRPr="00441795">
        <w:rPr>
          <w:szCs w:val="28"/>
        </w:rPr>
        <w:t>л</w:t>
      </w:r>
      <w:r w:rsidR="00775095">
        <w:rPr>
          <w:szCs w:val="28"/>
        </w:rPr>
        <w:t>о</w:t>
      </w:r>
      <w:r w:rsidRPr="00441795">
        <w:rPr>
          <w:szCs w:val="28"/>
        </w:rPr>
        <w:t>й:</w:t>
      </w:r>
    </w:p>
    <w:p w:rsidR="003A5032" w:rsidRPr="00441795" w:rsidRDefault="00557A3E" w:rsidP="003A5032">
      <w:pPr>
        <w:jc w:val="right"/>
        <w:rPr>
          <w:szCs w:val="28"/>
        </w:rPr>
      </w:pPr>
      <m:oMath>
        <m:sSub>
          <m:sSubPr>
            <m:ctrlPr>
              <w:rPr>
                <w:rFonts w:ascii="Cambria Math" w:hAnsi="Cambria Math"/>
                <w:i/>
                <w:szCs w:val="28"/>
              </w:rPr>
            </m:ctrlPr>
          </m:sSubPr>
          <m:e>
            <m:r>
              <w:rPr>
                <w:rFonts w:ascii="Cambria Math" w:hAnsi="Cambria Math"/>
                <w:szCs w:val="28"/>
              </w:rPr>
              <m:t>ФO</m:t>
            </m:r>
          </m:e>
          <m:sub>
            <m:r>
              <w:rPr>
                <w:rFonts w:ascii="Cambria Math" w:hAnsi="Cambria Math"/>
                <w:szCs w:val="28"/>
              </w:rPr>
              <m:t>пр</m:t>
            </m:r>
            <m:r>
              <w:rPr>
                <w:rFonts w:ascii="Cambria Math" w:hAnsi="Cambria Math"/>
                <w:szCs w:val="28"/>
                <w:lang w:val="en-US"/>
              </w:rPr>
              <m:t>t</m:t>
            </m:r>
          </m:sub>
        </m:sSub>
        <m:r>
          <m:rPr>
            <m:sty m:val="p"/>
          </m:rPr>
          <w:rPr>
            <w:rFonts w:ascii="Cambria Math"/>
            <w:szCs w:val="28"/>
          </w:rPr>
          <m:t>=</m:t>
        </m:r>
        <m:f>
          <m:fPr>
            <m:ctrlPr>
              <w:rPr>
                <w:rFonts w:ascii="Cambria Math" w:hAnsi="Cambria Math"/>
                <w:szCs w:val="28"/>
                <w:lang w:val="en-US"/>
              </w:rPr>
            </m:ctrlPr>
          </m:fPr>
          <m:num>
            <m:sSub>
              <m:sSubPr>
                <m:ctrlPr>
                  <w:rPr>
                    <w:rFonts w:ascii="Cambria Math" w:hAnsi="Cambria Math"/>
                    <w:szCs w:val="28"/>
                    <w:lang w:val="en-US"/>
                  </w:rPr>
                </m:ctrlPr>
              </m:sSubPr>
              <m:e>
                <m:r>
                  <w:rPr>
                    <w:rFonts w:ascii="Cambria Math" w:hAnsi="Cambria Math"/>
                    <w:szCs w:val="28"/>
                  </w:rPr>
                  <m:t>OВЗ</m:t>
                </m:r>
              </m:e>
              <m:sub>
                <m:r>
                  <m:rPr>
                    <m:sty m:val="p"/>
                  </m:rPr>
                  <w:rPr>
                    <w:rFonts w:ascii="Cambria Math" w:hAnsi="Cambria Math"/>
                    <w:szCs w:val="28"/>
                  </w:rPr>
                  <m:t>ПР</m:t>
                </m:r>
                <m:r>
                  <w:rPr>
                    <w:rFonts w:ascii="Cambria Math" w:hAnsi="Cambria Math"/>
                    <w:szCs w:val="28"/>
                    <w:lang w:val="en-US"/>
                  </w:rPr>
                  <m:t>t</m:t>
                </m:r>
              </m:sub>
            </m:sSub>
          </m:num>
          <m:den>
            <m:sSub>
              <m:sSubPr>
                <m:ctrlPr>
                  <w:rPr>
                    <w:rFonts w:ascii="Cambria Math" w:hAnsi="Cambria Math"/>
                    <w:i/>
                    <w:szCs w:val="28"/>
                  </w:rPr>
                </m:ctrlPr>
              </m:sSubPr>
              <m:e>
                <m:r>
                  <w:rPr>
                    <w:rFonts w:ascii="Cambria Math" w:hAnsi="Cambria Math"/>
                    <w:szCs w:val="28"/>
                  </w:rPr>
                  <m:t>ЧП</m:t>
                </m:r>
              </m:e>
              <m:sub>
                <m:r>
                  <w:rPr>
                    <w:rFonts w:ascii="Cambria Math" w:hAnsi="Cambria Math"/>
                    <w:szCs w:val="28"/>
                  </w:rPr>
                  <m:t>ПР</m:t>
                </m:r>
                <m:r>
                  <w:rPr>
                    <w:rFonts w:ascii="Cambria Math" w:hAnsi="Cambria Math"/>
                    <w:szCs w:val="28"/>
                    <w:lang w:val="en-US"/>
                  </w:rPr>
                  <m:t>t</m:t>
                </m:r>
              </m:sub>
            </m:sSub>
          </m:den>
        </m:f>
      </m:oMath>
      <w:r w:rsidR="003A5032" w:rsidRPr="00441795">
        <w:rPr>
          <w:bCs/>
          <w:iCs/>
          <w:szCs w:val="28"/>
        </w:rPr>
        <w:t xml:space="preserve">                                                (1.3)</w:t>
      </w:r>
    </w:p>
    <w:p w:rsidR="003A5032" w:rsidRPr="00441795" w:rsidRDefault="003A5032" w:rsidP="003A5032">
      <w:pPr>
        <w:rPr>
          <w:szCs w:val="28"/>
        </w:rPr>
      </w:pPr>
      <w:r w:rsidRPr="00441795">
        <w:rPr>
          <w:szCs w:val="28"/>
        </w:rPr>
        <w:t>где Ф</w:t>
      </w:r>
      <w:r w:rsidR="00775095">
        <w:rPr>
          <w:szCs w:val="28"/>
        </w:rPr>
        <w:t>О</w:t>
      </w:r>
      <w:r w:rsidRPr="00441795">
        <w:rPr>
          <w:szCs w:val="28"/>
        </w:rPr>
        <w:t>п</w:t>
      </w:r>
      <w:r w:rsidRPr="00441795">
        <w:rPr>
          <w:szCs w:val="28"/>
          <w:lang w:val="en-US"/>
        </w:rPr>
        <w:t>p</w:t>
      </w:r>
      <w:r w:rsidRPr="00441795">
        <w:rPr>
          <w:szCs w:val="28"/>
        </w:rPr>
        <w:t>t – ф</w:t>
      </w:r>
      <w:r w:rsidR="00775095">
        <w:rPr>
          <w:szCs w:val="28"/>
        </w:rPr>
        <w:t>о</w:t>
      </w:r>
      <w:r w:rsidRPr="00441795">
        <w:rPr>
          <w:szCs w:val="28"/>
        </w:rPr>
        <w:t>нд</w:t>
      </w:r>
      <w:r w:rsidR="00775095">
        <w:rPr>
          <w:szCs w:val="28"/>
        </w:rPr>
        <w:t>о</w:t>
      </w:r>
      <w:r w:rsidRPr="00441795">
        <w:rPr>
          <w:szCs w:val="28"/>
        </w:rPr>
        <w:t>в</w:t>
      </w:r>
      <w:r w:rsidR="00775095">
        <w:rPr>
          <w:szCs w:val="28"/>
        </w:rPr>
        <w:t>оо</w:t>
      </w:r>
      <w:r w:rsidRPr="00441795">
        <w:rPr>
          <w:szCs w:val="28"/>
        </w:rPr>
        <w:t>р</w:t>
      </w:r>
      <w:r w:rsidR="00775095">
        <w:rPr>
          <w:szCs w:val="28"/>
        </w:rPr>
        <w:t>у</w:t>
      </w:r>
      <w:r w:rsidRPr="00441795">
        <w:rPr>
          <w:szCs w:val="28"/>
        </w:rPr>
        <w:t>женн</w:t>
      </w:r>
      <w:r w:rsidR="00775095">
        <w:rPr>
          <w:szCs w:val="28"/>
        </w:rPr>
        <w:t>о</w:t>
      </w:r>
      <w:r w:rsidRPr="00441795">
        <w:rPr>
          <w:szCs w:val="28"/>
        </w:rPr>
        <w:t>сть пр</w:t>
      </w:r>
      <w:r w:rsidR="00775095">
        <w:rPr>
          <w:szCs w:val="28"/>
        </w:rPr>
        <w:t>о</w:t>
      </w:r>
      <w:r w:rsidRPr="00441795">
        <w:rPr>
          <w:szCs w:val="28"/>
        </w:rPr>
        <w:t>изв</w:t>
      </w:r>
      <w:r w:rsidR="00775095">
        <w:rPr>
          <w:szCs w:val="28"/>
        </w:rPr>
        <w:t>о</w:t>
      </w:r>
      <w:r w:rsidRPr="00441795">
        <w:rPr>
          <w:szCs w:val="28"/>
        </w:rPr>
        <w:t>дств</w:t>
      </w:r>
      <w:r w:rsidR="00775095">
        <w:rPr>
          <w:szCs w:val="28"/>
        </w:rPr>
        <w:t>а</w:t>
      </w:r>
      <w:r w:rsidRPr="00441795">
        <w:rPr>
          <w:szCs w:val="28"/>
        </w:rPr>
        <w:t xml:space="preserve"> в г</w:t>
      </w:r>
      <w:r w:rsidR="00775095">
        <w:rPr>
          <w:szCs w:val="28"/>
        </w:rPr>
        <w:t>о</w:t>
      </w:r>
      <w:r w:rsidRPr="00441795">
        <w:rPr>
          <w:szCs w:val="28"/>
        </w:rPr>
        <w:t>д</w:t>
      </w:r>
      <w:r w:rsidR="00775095">
        <w:rPr>
          <w:szCs w:val="28"/>
        </w:rPr>
        <w:t>у</w:t>
      </w:r>
      <w:r w:rsidRPr="00441795">
        <w:rPr>
          <w:szCs w:val="28"/>
        </w:rPr>
        <w:t xml:space="preserve"> t; </w:t>
      </w:r>
    </w:p>
    <w:p w:rsidR="003A5032" w:rsidRPr="00441795" w:rsidRDefault="003A5032" w:rsidP="003A5032">
      <w:pPr>
        <w:rPr>
          <w:szCs w:val="28"/>
        </w:rPr>
      </w:pPr>
      <w:r w:rsidRPr="00441795">
        <w:rPr>
          <w:szCs w:val="28"/>
        </w:rPr>
        <w:t>Чп</w:t>
      </w:r>
      <w:r w:rsidRPr="00441795">
        <w:rPr>
          <w:szCs w:val="28"/>
          <w:lang w:val="en-US"/>
        </w:rPr>
        <w:t>p</w:t>
      </w:r>
      <w:r w:rsidRPr="00441795">
        <w:rPr>
          <w:szCs w:val="28"/>
        </w:rPr>
        <w:t>t - численн</w:t>
      </w:r>
      <w:r w:rsidR="00775095">
        <w:rPr>
          <w:szCs w:val="28"/>
        </w:rPr>
        <w:t>о</w:t>
      </w:r>
      <w:r w:rsidRPr="00441795">
        <w:rPr>
          <w:szCs w:val="28"/>
        </w:rPr>
        <w:t>сть р</w:t>
      </w:r>
      <w:r w:rsidR="00775095">
        <w:rPr>
          <w:szCs w:val="28"/>
        </w:rPr>
        <w:t>а</w:t>
      </w:r>
      <w:r w:rsidRPr="00441795">
        <w:rPr>
          <w:szCs w:val="28"/>
        </w:rPr>
        <w:t>б</w:t>
      </w:r>
      <w:r w:rsidR="00775095">
        <w:rPr>
          <w:szCs w:val="28"/>
        </w:rPr>
        <w:t>о</w:t>
      </w:r>
      <w:r w:rsidRPr="00441795">
        <w:rPr>
          <w:szCs w:val="28"/>
        </w:rPr>
        <w:t>т</w:t>
      </w:r>
      <w:r w:rsidR="00775095">
        <w:rPr>
          <w:szCs w:val="28"/>
        </w:rPr>
        <w:t>а</w:t>
      </w:r>
      <w:r w:rsidRPr="00441795">
        <w:rPr>
          <w:szCs w:val="28"/>
        </w:rPr>
        <w:t>ющих в г</w:t>
      </w:r>
      <w:r w:rsidR="00775095">
        <w:rPr>
          <w:szCs w:val="28"/>
        </w:rPr>
        <w:t>о</w:t>
      </w:r>
      <w:r w:rsidRPr="00441795">
        <w:rPr>
          <w:szCs w:val="28"/>
        </w:rPr>
        <w:t>д</w:t>
      </w:r>
      <w:r w:rsidR="00775095">
        <w:rPr>
          <w:szCs w:val="28"/>
        </w:rPr>
        <w:t>у</w:t>
      </w:r>
      <w:r w:rsidRPr="00441795">
        <w:rPr>
          <w:szCs w:val="28"/>
        </w:rPr>
        <w:t xml:space="preserve"> t.</w:t>
      </w:r>
    </w:p>
    <w:p w:rsidR="003A5032" w:rsidRPr="00441795" w:rsidRDefault="003A5032" w:rsidP="003A5032">
      <w:pPr>
        <w:rPr>
          <w:szCs w:val="28"/>
        </w:rPr>
      </w:pPr>
      <w:r w:rsidRPr="00441795">
        <w:rPr>
          <w:szCs w:val="28"/>
        </w:rPr>
        <w:t>Пр</w:t>
      </w:r>
      <w:r w:rsidR="00775095">
        <w:rPr>
          <w:szCs w:val="28"/>
        </w:rPr>
        <w:t>о</w:t>
      </w:r>
      <w:r w:rsidRPr="00441795">
        <w:rPr>
          <w:szCs w:val="28"/>
        </w:rPr>
        <w:t>изв</w:t>
      </w:r>
      <w:r w:rsidR="00775095">
        <w:rPr>
          <w:szCs w:val="28"/>
        </w:rPr>
        <w:t>о</w:t>
      </w:r>
      <w:r w:rsidRPr="00441795">
        <w:rPr>
          <w:szCs w:val="28"/>
        </w:rPr>
        <w:t>дительн</w:t>
      </w:r>
      <w:r w:rsidR="00775095">
        <w:rPr>
          <w:szCs w:val="28"/>
        </w:rPr>
        <w:t>о</w:t>
      </w:r>
      <w:r w:rsidRPr="00441795">
        <w:rPr>
          <w:szCs w:val="28"/>
        </w:rPr>
        <w:t>сть тр</w:t>
      </w:r>
      <w:r w:rsidR="00775095">
        <w:rPr>
          <w:szCs w:val="28"/>
        </w:rPr>
        <w:t>у</w:t>
      </w:r>
      <w:r w:rsidRPr="00441795">
        <w:rPr>
          <w:szCs w:val="28"/>
        </w:rPr>
        <w:t>д</w:t>
      </w:r>
      <w:r w:rsidR="00775095">
        <w:rPr>
          <w:szCs w:val="28"/>
        </w:rPr>
        <w:t>а</w:t>
      </w:r>
      <w:r w:rsidRPr="00441795">
        <w:rPr>
          <w:szCs w:val="28"/>
        </w:rPr>
        <w:t xml:space="preserve"> - п</w:t>
      </w:r>
      <w:r w:rsidR="00775095">
        <w:rPr>
          <w:szCs w:val="28"/>
        </w:rPr>
        <w:t>о</w:t>
      </w:r>
      <w:r w:rsidRPr="00441795">
        <w:rPr>
          <w:szCs w:val="28"/>
        </w:rPr>
        <w:t>к</w:t>
      </w:r>
      <w:r w:rsidR="00775095">
        <w:rPr>
          <w:szCs w:val="28"/>
        </w:rPr>
        <w:t>а</w:t>
      </w:r>
      <w:r w:rsidRPr="00441795">
        <w:rPr>
          <w:szCs w:val="28"/>
        </w:rPr>
        <w:t>з</w:t>
      </w:r>
      <w:r w:rsidR="00775095">
        <w:rPr>
          <w:szCs w:val="28"/>
        </w:rPr>
        <w:t>а</w:t>
      </w:r>
      <w:r w:rsidRPr="00441795">
        <w:rPr>
          <w:szCs w:val="28"/>
        </w:rPr>
        <w:t>тель эффективн</w:t>
      </w:r>
      <w:r w:rsidR="00775095">
        <w:rPr>
          <w:szCs w:val="28"/>
        </w:rPr>
        <w:t>о</w:t>
      </w:r>
      <w:r w:rsidRPr="00441795">
        <w:rPr>
          <w:szCs w:val="28"/>
        </w:rPr>
        <w:t>сти исп</w:t>
      </w:r>
      <w:r w:rsidR="00775095">
        <w:rPr>
          <w:szCs w:val="28"/>
        </w:rPr>
        <w:t>о</w:t>
      </w:r>
      <w:r w:rsidRPr="00441795">
        <w:rPr>
          <w:szCs w:val="28"/>
        </w:rPr>
        <w:t>льз</w:t>
      </w:r>
      <w:r w:rsidR="00775095">
        <w:rPr>
          <w:szCs w:val="28"/>
        </w:rPr>
        <w:t>о</w:t>
      </w:r>
      <w:r w:rsidRPr="00441795">
        <w:rPr>
          <w:szCs w:val="28"/>
        </w:rPr>
        <w:t>в</w:t>
      </w:r>
      <w:r w:rsidR="00775095">
        <w:rPr>
          <w:szCs w:val="28"/>
        </w:rPr>
        <w:t>а</w:t>
      </w:r>
      <w:r w:rsidRPr="00441795">
        <w:rPr>
          <w:szCs w:val="28"/>
        </w:rPr>
        <w:t>ния р</w:t>
      </w:r>
      <w:r w:rsidR="00775095">
        <w:rPr>
          <w:szCs w:val="28"/>
        </w:rPr>
        <w:t>а</w:t>
      </w:r>
      <w:r w:rsidRPr="00441795">
        <w:rPr>
          <w:szCs w:val="28"/>
        </w:rPr>
        <w:t>б</w:t>
      </w:r>
      <w:r w:rsidR="00775095">
        <w:rPr>
          <w:szCs w:val="28"/>
        </w:rPr>
        <w:t>о</w:t>
      </w:r>
      <w:r w:rsidRPr="00441795">
        <w:rPr>
          <w:szCs w:val="28"/>
        </w:rPr>
        <w:t>чей силы, з</w:t>
      </w:r>
      <w:r w:rsidR="00775095">
        <w:rPr>
          <w:szCs w:val="28"/>
        </w:rPr>
        <w:t>а</w:t>
      </w:r>
      <w:r w:rsidRPr="00441795">
        <w:rPr>
          <w:szCs w:val="28"/>
        </w:rPr>
        <w:t>нят</w:t>
      </w:r>
      <w:r w:rsidR="00775095">
        <w:rPr>
          <w:szCs w:val="28"/>
        </w:rPr>
        <w:t>о</w:t>
      </w:r>
      <w:r w:rsidRPr="00441795">
        <w:rPr>
          <w:szCs w:val="28"/>
        </w:rPr>
        <w:t>й в пр</w:t>
      </w:r>
      <w:r w:rsidR="00775095">
        <w:rPr>
          <w:szCs w:val="28"/>
        </w:rPr>
        <w:t>о</w:t>
      </w:r>
      <w:r w:rsidRPr="00441795">
        <w:rPr>
          <w:szCs w:val="28"/>
        </w:rPr>
        <w:t>мышленн</w:t>
      </w:r>
      <w:r w:rsidR="00775095">
        <w:rPr>
          <w:szCs w:val="28"/>
        </w:rPr>
        <w:t>о</w:t>
      </w:r>
      <w:r w:rsidRPr="00441795">
        <w:rPr>
          <w:szCs w:val="28"/>
        </w:rPr>
        <w:t>сти:</w:t>
      </w:r>
    </w:p>
    <w:p w:rsidR="003A5032" w:rsidRPr="00441795" w:rsidRDefault="00557A3E" w:rsidP="003A5032">
      <w:pPr>
        <w:jc w:val="right"/>
        <w:rPr>
          <w:szCs w:val="28"/>
        </w:rPr>
      </w:pPr>
      <m:oMath>
        <m:sSub>
          <m:sSubPr>
            <m:ctrlPr>
              <w:rPr>
                <w:rFonts w:ascii="Cambria Math" w:hAnsi="Cambria Math"/>
                <w:i/>
                <w:szCs w:val="28"/>
              </w:rPr>
            </m:ctrlPr>
          </m:sSubPr>
          <m:e>
            <m:r>
              <w:rPr>
                <w:rFonts w:ascii="Cambria Math" w:hAnsi="Cambria Math"/>
                <w:szCs w:val="28"/>
              </w:rPr>
              <m:t>ПрП</m:t>
            </m:r>
          </m:e>
          <m:sub>
            <m:r>
              <w:rPr>
                <w:rFonts w:ascii="Cambria Math" w:hAnsi="Cambria Math"/>
                <w:szCs w:val="28"/>
              </w:rPr>
              <m:t>пр</m:t>
            </m:r>
            <m:r>
              <w:rPr>
                <w:rFonts w:ascii="Cambria Math" w:hAnsi="Cambria Math"/>
                <w:szCs w:val="28"/>
                <w:lang w:val="en-US"/>
              </w:rPr>
              <m:t>t</m:t>
            </m:r>
          </m:sub>
        </m:sSub>
        <m:r>
          <m:rPr>
            <m:sty m:val="p"/>
          </m:rPr>
          <w:rPr>
            <w:rFonts w:ascii="Cambria Math"/>
            <w:szCs w:val="28"/>
          </w:rPr>
          <m:t>=</m:t>
        </m:r>
        <m:f>
          <m:fPr>
            <m:ctrlPr>
              <w:rPr>
                <w:rFonts w:ascii="Cambria Math" w:hAnsi="Cambria Math"/>
                <w:szCs w:val="28"/>
                <w:lang w:val="en-US"/>
              </w:rPr>
            </m:ctrlPr>
          </m:fPr>
          <m:num>
            <m:sSub>
              <m:sSubPr>
                <m:ctrlPr>
                  <w:rPr>
                    <w:rFonts w:ascii="Cambria Math" w:hAnsi="Cambria Math"/>
                    <w:szCs w:val="28"/>
                    <w:lang w:val="en-US"/>
                  </w:rPr>
                </m:ctrlPr>
              </m:sSubPr>
              <m:e>
                <m:r>
                  <w:rPr>
                    <w:rFonts w:ascii="Cambria Math" w:hAnsi="Cambria Math"/>
                    <w:szCs w:val="28"/>
                  </w:rPr>
                  <m:t>ВВП</m:t>
                </m:r>
              </m:e>
              <m:sub>
                <m:r>
                  <m:rPr>
                    <m:sty m:val="p"/>
                  </m:rPr>
                  <w:rPr>
                    <w:rFonts w:ascii="Cambria Math" w:hAnsi="Cambria Math"/>
                    <w:szCs w:val="28"/>
                  </w:rPr>
                  <m:t>ПР</m:t>
                </m:r>
                <m:r>
                  <w:rPr>
                    <w:rFonts w:ascii="Cambria Math" w:hAnsi="Cambria Math"/>
                    <w:szCs w:val="28"/>
                    <w:lang w:val="en-US"/>
                  </w:rPr>
                  <m:t>t</m:t>
                </m:r>
              </m:sub>
            </m:sSub>
          </m:num>
          <m:den>
            <m:sSub>
              <m:sSubPr>
                <m:ctrlPr>
                  <w:rPr>
                    <w:rFonts w:ascii="Cambria Math" w:hAnsi="Cambria Math"/>
                    <w:i/>
                    <w:szCs w:val="28"/>
                  </w:rPr>
                </m:ctrlPr>
              </m:sSubPr>
              <m:e>
                <m:r>
                  <w:rPr>
                    <w:rFonts w:ascii="Cambria Math" w:hAnsi="Cambria Math"/>
                    <w:szCs w:val="28"/>
                  </w:rPr>
                  <m:t>ЧП</m:t>
                </m:r>
              </m:e>
              <m:sub>
                <m:r>
                  <w:rPr>
                    <w:rFonts w:ascii="Cambria Math" w:hAnsi="Cambria Math"/>
                    <w:szCs w:val="28"/>
                  </w:rPr>
                  <m:t>ПР</m:t>
                </m:r>
                <m:r>
                  <w:rPr>
                    <w:rFonts w:ascii="Cambria Math" w:hAnsi="Cambria Math"/>
                    <w:szCs w:val="28"/>
                    <w:lang w:val="en-US"/>
                  </w:rPr>
                  <m:t>t</m:t>
                </m:r>
              </m:sub>
            </m:sSub>
          </m:den>
        </m:f>
      </m:oMath>
      <w:r w:rsidR="003A5032" w:rsidRPr="00441795">
        <w:rPr>
          <w:bCs/>
          <w:iCs/>
          <w:szCs w:val="28"/>
        </w:rPr>
        <w:t xml:space="preserve">                                      (1.4)</w:t>
      </w:r>
    </w:p>
    <w:p w:rsidR="003A5032" w:rsidRPr="00441795" w:rsidRDefault="00775095" w:rsidP="003A5032">
      <w:pPr>
        <w:rPr>
          <w:szCs w:val="28"/>
        </w:rPr>
      </w:pPr>
      <w:r>
        <w:rPr>
          <w:szCs w:val="28"/>
        </w:rPr>
        <w:t>У</w:t>
      </w:r>
      <w:r w:rsidR="003A5032" w:rsidRPr="00441795">
        <w:rPr>
          <w:szCs w:val="28"/>
        </w:rPr>
        <w:t>читыв</w:t>
      </w:r>
      <w:r>
        <w:rPr>
          <w:szCs w:val="28"/>
        </w:rPr>
        <w:t>а</w:t>
      </w:r>
      <w:r w:rsidR="003A5032" w:rsidRPr="00441795">
        <w:rPr>
          <w:szCs w:val="28"/>
        </w:rPr>
        <w:t>я предыд</w:t>
      </w:r>
      <w:r>
        <w:rPr>
          <w:szCs w:val="28"/>
        </w:rPr>
        <w:t>у</w:t>
      </w:r>
      <w:r w:rsidR="003A5032" w:rsidRPr="00441795">
        <w:rPr>
          <w:szCs w:val="28"/>
        </w:rPr>
        <w:t>щие ф</w:t>
      </w:r>
      <w:r>
        <w:rPr>
          <w:szCs w:val="28"/>
        </w:rPr>
        <w:t>о</w:t>
      </w:r>
      <w:r w:rsidR="003A5032" w:rsidRPr="00441795">
        <w:rPr>
          <w:szCs w:val="28"/>
        </w:rPr>
        <w:t>рм</w:t>
      </w:r>
      <w:r>
        <w:rPr>
          <w:szCs w:val="28"/>
        </w:rPr>
        <w:t>у</w:t>
      </w:r>
      <w:r w:rsidR="003A5032" w:rsidRPr="00441795">
        <w:rPr>
          <w:szCs w:val="28"/>
        </w:rPr>
        <w:t>лы, ф</w:t>
      </w:r>
      <w:r>
        <w:rPr>
          <w:szCs w:val="28"/>
        </w:rPr>
        <w:t>о</w:t>
      </w:r>
      <w:r w:rsidR="003A5032" w:rsidRPr="00441795">
        <w:rPr>
          <w:szCs w:val="28"/>
        </w:rPr>
        <w:t>нд</w:t>
      </w:r>
      <w:r>
        <w:rPr>
          <w:szCs w:val="28"/>
        </w:rPr>
        <w:t>о</w:t>
      </w:r>
      <w:r w:rsidR="003A5032" w:rsidRPr="00441795">
        <w:rPr>
          <w:szCs w:val="28"/>
        </w:rPr>
        <w:t>в</w:t>
      </w:r>
      <w:r>
        <w:rPr>
          <w:szCs w:val="28"/>
        </w:rPr>
        <w:t>оо</w:t>
      </w:r>
      <w:r w:rsidR="003A5032" w:rsidRPr="00441795">
        <w:rPr>
          <w:szCs w:val="28"/>
        </w:rPr>
        <w:t>бр</w:t>
      </w:r>
      <w:r>
        <w:rPr>
          <w:szCs w:val="28"/>
        </w:rPr>
        <w:t>у</w:t>
      </w:r>
      <w:r w:rsidR="003A5032" w:rsidRPr="00441795">
        <w:rPr>
          <w:szCs w:val="28"/>
        </w:rPr>
        <w:t>женн</w:t>
      </w:r>
      <w:r>
        <w:rPr>
          <w:szCs w:val="28"/>
        </w:rPr>
        <w:t>о</w:t>
      </w:r>
      <w:r w:rsidR="003A5032" w:rsidRPr="00441795">
        <w:rPr>
          <w:szCs w:val="28"/>
        </w:rPr>
        <w:t>сть  м</w:t>
      </w:r>
      <w:r>
        <w:rPr>
          <w:szCs w:val="28"/>
        </w:rPr>
        <w:t>о</w:t>
      </w:r>
      <w:r w:rsidR="003A5032" w:rsidRPr="00441795">
        <w:rPr>
          <w:szCs w:val="28"/>
        </w:rPr>
        <w:t>жн</w:t>
      </w:r>
      <w:r>
        <w:rPr>
          <w:szCs w:val="28"/>
        </w:rPr>
        <w:t>о</w:t>
      </w:r>
      <w:r w:rsidR="003A5032" w:rsidRPr="00441795">
        <w:rPr>
          <w:szCs w:val="28"/>
        </w:rPr>
        <w:t xml:space="preserve"> выр</w:t>
      </w:r>
      <w:r>
        <w:rPr>
          <w:szCs w:val="28"/>
        </w:rPr>
        <w:t>а</w:t>
      </w:r>
      <w:r w:rsidR="003A5032" w:rsidRPr="00441795">
        <w:rPr>
          <w:szCs w:val="28"/>
        </w:rPr>
        <w:t>зить к</w:t>
      </w:r>
      <w:r>
        <w:rPr>
          <w:szCs w:val="28"/>
        </w:rPr>
        <w:t>а</w:t>
      </w:r>
      <w:r w:rsidR="003A5032" w:rsidRPr="00441795">
        <w:rPr>
          <w:szCs w:val="28"/>
        </w:rPr>
        <w:t>к пр</w:t>
      </w:r>
      <w:r>
        <w:rPr>
          <w:szCs w:val="28"/>
        </w:rPr>
        <w:t>о</w:t>
      </w:r>
      <w:r w:rsidR="003A5032" w:rsidRPr="00441795">
        <w:rPr>
          <w:szCs w:val="28"/>
        </w:rPr>
        <w:t>изведение ф</w:t>
      </w:r>
      <w:r>
        <w:rPr>
          <w:szCs w:val="28"/>
        </w:rPr>
        <w:t>о</w:t>
      </w:r>
      <w:r w:rsidR="003A5032" w:rsidRPr="00441795">
        <w:rPr>
          <w:szCs w:val="28"/>
        </w:rPr>
        <w:t>нд</w:t>
      </w:r>
      <w:r>
        <w:rPr>
          <w:szCs w:val="28"/>
        </w:rPr>
        <w:t>о</w:t>
      </w:r>
      <w:r w:rsidR="003A5032" w:rsidRPr="00441795">
        <w:rPr>
          <w:szCs w:val="28"/>
        </w:rPr>
        <w:t>емк</w:t>
      </w:r>
      <w:r>
        <w:rPr>
          <w:szCs w:val="28"/>
        </w:rPr>
        <w:t>о</w:t>
      </w:r>
      <w:r w:rsidR="003A5032" w:rsidRPr="00441795">
        <w:rPr>
          <w:szCs w:val="28"/>
        </w:rPr>
        <w:t>сти и пр</w:t>
      </w:r>
      <w:r>
        <w:rPr>
          <w:szCs w:val="28"/>
        </w:rPr>
        <w:t>о</w:t>
      </w:r>
      <w:r w:rsidR="003A5032" w:rsidRPr="00441795">
        <w:rPr>
          <w:szCs w:val="28"/>
        </w:rPr>
        <w:t>изв</w:t>
      </w:r>
      <w:r>
        <w:rPr>
          <w:szCs w:val="28"/>
        </w:rPr>
        <w:t>о</w:t>
      </w:r>
      <w:r w:rsidR="003A5032" w:rsidRPr="00441795">
        <w:rPr>
          <w:szCs w:val="28"/>
        </w:rPr>
        <w:t>дительн</w:t>
      </w:r>
      <w:r>
        <w:rPr>
          <w:szCs w:val="28"/>
        </w:rPr>
        <w:t>о</w:t>
      </w:r>
      <w:r w:rsidR="003A5032" w:rsidRPr="00441795">
        <w:rPr>
          <w:szCs w:val="28"/>
        </w:rPr>
        <w:t>сть тр</w:t>
      </w:r>
      <w:r>
        <w:rPr>
          <w:szCs w:val="28"/>
        </w:rPr>
        <w:t>у</w:t>
      </w:r>
      <w:r w:rsidR="003A5032" w:rsidRPr="00441795">
        <w:rPr>
          <w:szCs w:val="28"/>
        </w:rPr>
        <w:t>д</w:t>
      </w:r>
      <w:r>
        <w:rPr>
          <w:szCs w:val="28"/>
        </w:rPr>
        <w:t>а</w:t>
      </w:r>
      <w:r w:rsidR="003A5032" w:rsidRPr="00441795">
        <w:rPr>
          <w:szCs w:val="28"/>
        </w:rPr>
        <w:t>:</w:t>
      </w:r>
    </w:p>
    <w:p w:rsidR="003A5032" w:rsidRPr="00441795" w:rsidRDefault="003A5032" w:rsidP="003A5032">
      <w:pPr>
        <w:jc w:val="right"/>
        <w:rPr>
          <w:bCs/>
          <w:iCs/>
          <w:szCs w:val="28"/>
        </w:rPr>
      </w:pPr>
      <w:r w:rsidRPr="00441795">
        <w:rPr>
          <w:szCs w:val="28"/>
        </w:rPr>
        <w:t>Ф</w:t>
      </w:r>
      <w:r w:rsidR="00775095" w:rsidRPr="00775095">
        <w:rPr>
          <w:szCs w:val="28"/>
        </w:rPr>
        <w:t>О</w:t>
      </w:r>
      <w:r w:rsidRPr="00441795">
        <w:rPr>
          <w:bCs/>
          <w:iCs/>
          <w:szCs w:val="28"/>
          <w:vertAlign w:val="subscript"/>
        </w:rPr>
        <w:t>П</w:t>
      </w:r>
      <w:r w:rsidRPr="00441795">
        <w:rPr>
          <w:bCs/>
          <w:iCs/>
          <w:szCs w:val="28"/>
          <w:vertAlign w:val="subscript"/>
          <w:lang w:val="en-US"/>
        </w:rPr>
        <w:t>Pt</w:t>
      </w:r>
      <w:r w:rsidRPr="00441795">
        <w:rPr>
          <w:bCs/>
          <w:iCs/>
          <w:szCs w:val="28"/>
        </w:rPr>
        <w:t xml:space="preserve"> = ФМ</w:t>
      </w:r>
      <w:r w:rsidRPr="00441795">
        <w:rPr>
          <w:bCs/>
          <w:iCs/>
          <w:szCs w:val="28"/>
          <w:vertAlign w:val="subscript"/>
        </w:rPr>
        <w:t>П</w:t>
      </w:r>
      <w:r w:rsidRPr="00441795">
        <w:rPr>
          <w:bCs/>
          <w:iCs/>
          <w:szCs w:val="28"/>
          <w:vertAlign w:val="subscript"/>
          <w:lang w:val="en-US"/>
        </w:rPr>
        <w:t>Pt</w:t>
      </w:r>
      <w:r w:rsidRPr="00441795">
        <w:rPr>
          <w:bCs/>
          <w:iCs/>
          <w:szCs w:val="28"/>
        </w:rPr>
        <w:t xml:space="preserve">* </w:t>
      </w:r>
      <w:r w:rsidRPr="00441795">
        <w:rPr>
          <w:szCs w:val="28"/>
        </w:rPr>
        <w:t>ПрП</w:t>
      </w:r>
      <w:r w:rsidRPr="00441795">
        <w:rPr>
          <w:bCs/>
          <w:iCs/>
          <w:szCs w:val="28"/>
          <w:vertAlign w:val="subscript"/>
        </w:rPr>
        <w:t xml:space="preserve"> П</w:t>
      </w:r>
      <w:r w:rsidRPr="00441795">
        <w:rPr>
          <w:bCs/>
          <w:iCs/>
          <w:szCs w:val="28"/>
          <w:vertAlign w:val="subscript"/>
          <w:lang w:val="en-US"/>
        </w:rPr>
        <w:t>pt</w:t>
      </w:r>
      <w:r w:rsidRPr="00441795">
        <w:rPr>
          <w:bCs/>
          <w:iCs/>
          <w:szCs w:val="28"/>
        </w:rPr>
        <w:t xml:space="preserve"> = </w:t>
      </w:r>
      <w:r w:rsidR="00775095" w:rsidRPr="00775095">
        <w:rPr>
          <w:bCs/>
          <w:iCs/>
          <w:szCs w:val="28"/>
        </w:rPr>
        <w:t>О</w:t>
      </w:r>
      <w:r w:rsidRPr="00441795">
        <w:rPr>
          <w:bCs/>
          <w:iCs/>
          <w:szCs w:val="28"/>
          <w:lang w:val="en-US"/>
        </w:rPr>
        <w:t>B</w:t>
      </w:r>
      <w:r w:rsidRPr="00441795">
        <w:rPr>
          <w:bCs/>
          <w:iCs/>
          <w:szCs w:val="28"/>
        </w:rPr>
        <w:t>З</w:t>
      </w:r>
      <w:r w:rsidRPr="00441795">
        <w:rPr>
          <w:bCs/>
          <w:iCs/>
          <w:szCs w:val="28"/>
          <w:vertAlign w:val="subscript"/>
        </w:rPr>
        <w:t>П</w:t>
      </w:r>
      <w:r w:rsidRPr="00441795">
        <w:rPr>
          <w:bCs/>
          <w:iCs/>
          <w:szCs w:val="28"/>
          <w:vertAlign w:val="subscript"/>
          <w:lang w:val="en-US"/>
        </w:rPr>
        <w:t>pt</w:t>
      </w:r>
      <m:oMath>
        <m:r>
          <w:rPr>
            <w:rFonts w:hAnsi="Cambria Math"/>
            <w:szCs w:val="28"/>
          </w:rPr>
          <m:t>*</m:t>
        </m:r>
        <m:f>
          <m:fPr>
            <m:ctrlPr>
              <w:rPr>
                <w:rFonts w:ascii="Cambria Math" w:hAnsi="Cambria Math"/>
                <w:szCs w:val="28"/>
                <w:lang w:val="en-US"/>
              </w:rPr>
            </m:ctrlPr>
          </m:fPr>
          <m:num>
            <m:sSub>
              <m:sSubPr>
                <m:ctrlPr>
                  <w:rPr>
                    <w:rFonts w:ascii="Cambria Math" w:hAnsi="Cambria Math"/>
                    <w:szCs w:val="28"/>
                    <w:lang w:val="en-US"/>
                  </w:rPr>
                </m:ctrlPr>
              </m:sSubPr>
              <m:e>
                <m:r>
                  <w:rPr>
                    <w:rFonts w:ascii="Cambria Math" w:hAnsi="Cambria Math"/>
                    <w:szCs w:val="28"/>
                  </w:rPr>
                  <m:t>ВВП</m:t>
                </m:r>
              </m:e>
              <m:sub>
                <m:r>
                  <m:rPr>
                    <m:sty m:val="p"/>
                  </m:rPr>
                  <w:rPr>
                    <w:rFonts w:ascii="Cambria Math" w:hAnsi="Cambria Math"/>
                    <w:szCs w:val="28"/>
                  </w:rPr>
                  <m:t>ПР</m:t>
                </m:r>
                <m:r>
                  <w:rPr>
                    <w:rFonts w:ascii="Cambria Math" w:hAnsi="Cambria Math"/>
                    <w:szCs w:val="28"/>
                    <w:lang w:val="en-US"/>
                  </w:rPr>
                  <m:t>t</m:t>
                </m:r>
              </m:sub>
            </m:sSub>
          </m:num>
          <m:den>
            <m:sSub>
              <m:sSubPr>
                <m:ctrlPr>
                  <w:rPr>
                    <w:rFonts w:ascii="Cambria Math" w:hAnsi="Cambria Math"/>
                    <w:i/>
                    <w:szCs w:val="28"/>
                  </w:rPr>
                </m:ctrlPr>
              </m:sSubPr>
              <m:e>
                <m:r>
                  <w:rPr>
                    <w:rFonts w:ascii="Cambria Math" w:hAnsi="Cambria Math"/>
                    <w:szCs w:val="28"/>
                  </w:rPr>
                  <m:t>ВВП</m:t>
                </m:r>
              </m:e>
              <m:sub>
                <m:r>
                  <w:rPr>
                    <w:rFonts w:ascii="Cambria Math" w:hAnsi="Cambria Math"/>
                    <w:szCs w:val="28"/>
                  </w:rPr>
                  <m:t>ПР</m:t>
                </m:r>
                <m:r>
                  <w:rPr>
                    <w:rFonts w:ascii="Cambria Math" w:hAnsi="Cambria Math"/>
                    <w:szCs w:val="28"/>
                    <w:lang w:val="en-US"/>
                  </w:rPr>
                  <m:t>t</m:t>
                </m:r>
              </m:sub>
            </m:sSub>
            <m:r>
              <w:rPr>
                <w:rFonts w:hAnsi="Cambria Math"/>
                <w:szCs w:val="28"/>
              </w:rPr>
              <m:t>*</m:t>
            </m:r>
            <m:sSub>
              <m:sSubPr>
                <m:ctrlPr>
                  <w:rPr>
                    <w:rFonts w:ascii="Cambria Math" w:hAnsi="Cambria Math"/>
                    <w:i/>
                    <w:szCs w:val="28"/>
                  </w:rPr>
                </m:ctrlPr>
              </m:sSubPr>
              <m:e>
                <m:r>
                  <w:rPr>
                    <w:rFonts w:ascii="Cambria Math" w:hAnsi="Cambria Math"/>
                    <w:szCs w:val="28"/>
                  </w:rPr>
                  <m:t>ЧП</m:t>
                </m:r>
              </m:e>
              <m:sub>
                <m:r>
                  <w:rPr>
                    <w:rFonts w:ascii="Cambria Math" w:hAnsi="Cambria Math"/>
                    <w:szCs w:val="28"/>
                  </w:rPr>
                  <m:t>ПР</m:t>
                </m:r>
                <m:r>
                  <w:rPr>
                    <w:rFonts w:ascii="Cambria Math" w:hAnsi="Cambria Math"/>
                    <w:szCs w:val="28"/>
                    <w:lang w:val="en-US"/>
                  </w:rPr>
                  <m:t>t</m:t>
                </m:r>
              </m:sub>
            </m:sSub>
          </m:den>
        </m:f>
      </m:oMath>
      <w:r w:rsidRPr="00441795">
        <w:rPr>
          <w:bCs/>
          <w:iCs/>
          <w:szCs w:val="28"/>
          <w:vertAlign w:val="subscript"/>
        </w:rPr>
        <w:t xml:space="preserve"> = </w:t>
      </w:r>
      <m:oMath>
        <m:f>
          <m:fPr>
            <m:ctrlPr>
              <w:rPr>
                <w:rFonts w:ascii="Cambria Math" w:hAnsi="Cambria Math"/>
                <w:szCs w:val="28"/>
                <w:lang w:val="en-US"/>
              </w:rPr>
            </m:ctrlPr>
          </m:fPr>
          <m:num>
            <m:sSub>
              <m:sSubPr>
                <m:ctrlPr>
                  <w:rPr>
                    <w:rFonts w:ascii="Cambria Math" w:hAnsi="Cambria Math"/>
                    <w:szCs w:val="28"/>
                    <w:lang w:val="en-US"/>
                  </w:rPr>
                </m:ctrlPr>
              </m:sSubPr>
              <m:e>
                <m:r>
                  <w:rPr>
                    <w:rFonts w:ascii="Cambria Math" w:hAnsi="Cambria Math"/>
                    <w:szCs w:val="28"/>
                  </w:rPr>
                  <m:t>OВЗ</m:t>
                </m:r>
              </m:e>
              <m:sub>
                <m:r>
                  <m:rPr>
                    <m:sty m:val="p"/>
                  </m:rPr>
                  <w:rPr>
                    <w:rFonts w:ascii="Cambria Math" w:hAnsi="Cambria Math"/>
                    <w:szCs w:val="28"/>
                  </w:rPr>
                  <m:t>ПР</m:t>
                </m:r>
                <m:r>
                  <w:rPr>
                    <w:rFonts w:ascii="Cambria Math" w:hAnsi="Cambria Math"/>
                    <w:szCs w:val="28"/>
                    <w:lang w:val="en-US"/>
                  </w:rPr>
                  <m:t>t</m:t>
                </m:r>
              </m:sub>
            </m:sSub>
          </m:num>
          <m:den>
            <m:sSub>
              <m:sSubPr>
                <m:ctrlPr>
                  <w:rPr>
                    <w:rFonts w:ascii="Cambria Math" w:hAnsi="Cambria Math"/>
                    <w:i/>
                    <w:szCs w:val="28"/>
                  </w:rPr>
                </m:ctrlPr>
              </m:sSubPr>
              <m:e>
                <m:r>
                  <w:rPr>
                    <w:rFonts w:ascii="Cambria Math" w:hAnsi="Cambria Math"/>
                    <w:szCs w:val="28"/>
                  </w:rPr>
                  <m:t>ЧП</m:t>
                </m:r>
              </m:e>
              <m:sub>
                <m:r>
                  <w:rPr>
                    <w:rFonts w:ascii="Cambria Math" w:hAnsi="Cambria Math"/>
                    <w:szCs w:val="28"/>
                  </w:rPr>
                  <m:t>ПР</m:t>
                </m:r>
                <m:r>
                  <w:rPr>
                    <w:rFonts w:ascii="Cambria Math" w:hAnsi="Cambria Math"/>
                    <w:szCs w:val="28"/>
                    <w:lang w:val="en-US"/>
                  </w:rPr>
                  <m:t>t</m:t>
                </m:r>
              </m:sub>
            </m:sSub>
          </m:den>
        </m:f>
      </m:oMath>
      <w:r w:rsidRPr="00441795">
        <w:rPr>
          <w:szCs w:val="28"/>
        </w:rPr>
        <w:t xml:space="preserve">                (1.5)</w:t>
      </w:r>
    </w:p>
    <w:p w:rsidR="003A5032" w:rsidRPr="00441795" w:rsidRDefault="003A5032" w:rsidP="003A5032">
      <w:pPr>
        <w:rPr>
          <w:szCs w:val="28"/>
        </w:rPr>
      </w:pPr>
      <w:r w:rsidRPr="00441795">
        <w:rPr>
          <w:szCs w:val="28"/>
        </w:rPr>
        <w:t>Исх</w:t>
      </w:r>
      <w:r w:rsidR="00775095">
        <w:rPr>
          <w:szCs w:val="28"/>
        </w:rPr>
        <w:t>о</w:t>
      </w:r>
      <w:r w:rsidRPr="00441795">
        <w:rPr>
          <w:szCs w:val="28"/>
        </w:rPr>
        <w:t>дя из этих ф</w:t>
      </w:r>
      <w:r w:rsidR="00775095">
        <w:rPr>
          <w:szCs w:val="28"/>
        </w:rPr>
        <w:t>о</w:t>
      </w:r>
      <w:r w:rsidRPr="00441795">
        <w:rPr>
          <w:szCs w:val="28"/>
        </w:rPr>
        <w:t>рм</w:t>
      </w:r>
      <w:r w:rsidR="00775095">
        <w:rPr>
          <w:szCs w:val="28"/>
        </w:rPr>
        <w:t>у</w:t>
      </w:r>
      <w:r w:rsidRPr="00441795">
        <w:rPr>
          <w:szCs w:val="28"/>
        </w:rPr>
        <w:t>л м</w:t>
      </w:r>
      <w:r w:rsidR="00775095">
        <w:rPr>
          <w:szCs w:val="28"/>
        </w:rPr>
        <w:t>о</w:t>
      </w:r>
      <w:r w:rsidRPr="00441795">
        <w:rPr>
          <w:szCs w:val="28"/>
        </w:rPr>
        <w:t>жн</w:t>
      </w:r>
      <w:r w:rsidR="00775095">
        <w:rPr>
          <w:szCs w:val="28"/>
        </w:rPr>
        <w:t>оо</w:t>
      </w:r>
      <w:r w:rsidRPr="00441795">
        <w:rPr>
          <w:szCs w:val="28"/>
        </w:rPr>
        <w:t>пределить ф</w:t>
      </w:r>
      <w:r w:rsidR="00775095">
        <w:rPr>
          <w:szCs w:val="28"/>
        </w:rPr>
        <w:t>о</w:t>
      </w:r>
      <w:r w:rsidRPr="00441795">
        <w:rPr>
          <w:szCs w:val="28"/>
        </w:rPr>
        <w:t>нд</w:t>
      </w:r>
      <w:r w:rsidR="00775095">
        <w:rPr>
          <w:szCs w:val="28"/>
        </w:rPr>
        <w:t>оо</w:t>
      </w:r>
      <w:r w:rsidRPr="00441795">
        <w:rPr>
          <w:szCs w:val="28"/>
        </w:rPr>
        <w:t>тд</w:t>
      </w:r>
      <w:r w:rsidR="00775095">
        <w:rPr>
          <w:szCs w:val="28"/>
        </w:rPr>
        <w:t>а</w:t>
      </w:r>
      <w:r w:rsidRPr="00441795">
        <w:rPr>
          <w:szCs w:val="28"/>
        </w:rPr>
        <w:t>ч</w:t>
      </w:r>
      <w:r w:rsidR="00775095">
        <w:rPr>
          <w:szCs w:val="28"/>
        </w:rPr>
        <w:t>у</w:t>
      </w:r>
      <w:r w:rsidRPr="00441795">
        <w:rPr>
          <w:szCs w:val="28"/>
        </w:rPr>
        <w:t xml:space="preserve"> через п</w:t>
      </w:r>
      <w:r w:rsidR="00775095">
        <w:rPr>
          <w:szCs w:val="28"/>
        </w:rPr>
        <w:t>о</w:t>
      </w:r>
      <w:r w:rsidRPr="00441795">
        <w:rPr>
          <w:szCs w:val="28"/>
        </w:rPr>
        <w:t>к</w:t>
      </w:r>
      <w:r w:rsidR="00775095">
        <w:rPr>
          <w:szCs w:val="28"/>
        </w:rPr>
        <w:t>а</w:t>
      </w:r>
      <w:r w:rsidRPr="00441795">
        <w:rPr>
          <w:szCs w:val="28"/>
        </w:rPr>
        <w:t>з</w:t>
      </w:r>
      <w:r w:rsidR="00775095">
        <w:rPr>
          <w:szCs w:val="28"/>
        </w:rPr>
        <w:t>а</w:t>
      </w:r>
      <w:r w:rsidRPr="00441795">
        <w:rPr>
          <w:szCs w:val="28"/>
        </w:rPr>
        <w:t>тели ф</w:t>
      </w:r>
      <w:r w:rsidR="00775095">
        <w:rPr>
          <w:szCs w:val="28"/>
        </w:rPr>
        <w:t>о</w:t>
      </w:r>
      <w:r w:rsidRPr="00441795">
        <w:rPr>
          <w:szCs w:val="28"/>
        </w:rPr>
        <w:t>нд</w:t>
      </w:r>
      <w:r w:rsidR="00775095">
        <w:rPr>
          <w:szCs w:val="28"/>
        </w:rPr>
        <w:t>о</w:t>
      </w:r>
      <w:r w:rsidRPr="00441795">
        <w:rPr>
          <w:szCs w:val="28"/>
        </w:rPr>
        <w:t>в</w:t>
      </w:r>
      <w:r w:rsidR="00775095">
        <w:rPr>
          <w:szCs w:val="28"/>
        </w:rPr>
        <w:t>оо</w:t>
      </w:r>
      <w:r w:rsidRPr="00441795">
        <w:rPr>
          <w:szCs w:val="28"/>
        </w:rPr>
        <w:t>р</w:t>
      </w:r>
      <w:r w:rsidR="00775095">
        <w:rPr>
          <w:szCs w:val="28"/>
        </w:rPr>
        <w:t>у</w:t>
      </w:r>
      <w:r w:rsidRPr="00441795">
        <w:rPr>
          <w:szCs w:val="28"/>
        </w:rPr>
        <w:t>женн</w:t>
      </w:r>
      <w:r w:rsidR="00775095">
        <w:rPr>
          <w:szCs w:val="28"/>
        </w:rPr>
        <w:t>о</w:t>
      </w:r>
      <w:r w:rsidRPr="00441795">
        <w:rPr>
          <w:szCs w:val="28"/>
        </w:rPr>
        <w:t>сти и  пр</w:t>
      </w:r>
      <w:r w:rsidR="00775095">
        <w:rPr>
          <w:szCs w:val="28"/>
        </w:rPr>
        <w:t>о</w:t>
      </w:r>
      <w:r w:rsidRPr="00441795">
        <w:rPr>
          <w:szCs w:val="28"/>
        </w:rPr>
        <w:t>изв</w:t>
      </w:r>
      <w:r w:rsidR="00775095">
        <w:rPr>
          <w:szCs w:val="28"/>
        </w:rPr>
        <w:t>о</w:t>
      </w:r>
      <w:r w:rsidRPr="00441795">
        <w:rPr>
          <w:szCs w:val="28"/>
        </w:rPr>
        <w:t>дительн</w:t>
      </w:r>
      <w:r w:rsidR="00775095">
        <w:rPr>
          <w:szCs w:val="28"/>
        </w:rPr>
        <w:t>о</w:t>
      </w:r>
      <w:r w:rsidRPr="00441795">
        <w:rPr>
          <w:szCs w:val="28"/>
        </w:rPr>
        <w:t>сти тр</w:t>
      </w:r>
      <w:r w:rsidR="00775095">
        <w:rPr>
          <w:szCs w:val="28"/>
        </w:rPr>
        <w:t>у</w:t>
      </w:r>
      <w:r w:rsidRPr="00441795">
        <w:rPr>
          <w:szCs w:val="28"/>
        </w:rPr>
        <w:t>д</w:t>
      </w:r>
      <w:r w:rsidR="00775095">
        <w:rPr>
          <w:szCs w:val="28"/>
        </w:rPr>
        <w:t>а</w:t>
      </w:r>
      <w:r w:rsidRPr="00441795">
        <w:rPr>
          <w:szCs w:val="28"/>
        </w:rPr>
        <w:t>:</w:t>
      </w:r>
    </w:p>
    <w:p w:rsidR="003A5032" w:rsidRPr="00441795" w:rsidRDefault="00557A3E" w:rsidP="003A5032">
      <w:pPr>
        <w:jc w:val="right"/>
        <w:rPr>
          <w:szCs w:val="28"/>
        </w:rPr>
      </w:pPr>
      <m:oMath>
        <m:sSub>
          <m:sSubPr>
            <m:ctrlPr>
              <w:rPr>
                <w:rFonts w:ascii="Cambria Math" w:hAnsi="Cambria Math"/>
                <w:i/>
                <w:szCs w:val="28"/>
              </w:rPr>
            </m:ctrlPr>
          </m:sSubPr>
          <m:e>
            <m:r>
              <w:rPr>
                <w:rFonts w:ascii="Cambria Math" w:hAnsi="Cambria Math"/>
                <w:szCs w:val="28"/>
              </w:rPr>
              <m:t>ФВ</m:t>
            </m:r>
          </m:e>
          <m:sub>
            <m:r>
              <w:rPr>
                <w:rFonts w:ascii="Cambria Math" w:hAnsi="Cambria Math"/>
                <w:szCs w:val="28"/>
              </w:rPr>
              <m:t>пр</m:t>
            </m:r>
            <m:r>
              <w:rPr>
                <w:rFonts w:ascii="Cambria Math" w:hAnsi="Cambria Math"/>
                <w:szCs w:val="28"/>
                <w:lang w:val="en-US"/>
              </w:rPr>
              <m:t>t</m:t>
            </m:r>
          </m:sub>
        </m:sSub>
        <m:r>
          <m:rPr>
            <m:sty m:val="p"/>
          </m:rPr>
          <w:rPr>
            <w:rFonts w:ascii="Cambria Math"/>
            <w:szCs w:val="28"/>
          </w:rPr>
          <m:t>=</m:t>
        </m:r>
        <m:f>
          <m:fPr>
            <m:ctrlPr>
              <w:rPr>
                <w:rFonts w:ascii="Cambria Math" w:hAnsi="Cambria Math"/>
                <w:szCs w:val="28"/>
                <w:lang w:val="en-US"/>
              </w:rPr>
            </m:ctrlPr>
          </m:fPr>
          <m:num>
            <m:r>
              <m:rPr>
                <m:sty m:val="p"/>
              </m:rPr>
              <w:rPr>
                <w:rFonts w:ascii="Cambria Math"/>
                <w:szCs w:val="28"/>
              </w:rPr>
              <m:t>1</m:t>
            </m:r>
          </m:num>
          <m:den>
            <m:sSub>
              <m:sSubPr>
                <m:ctrlPr>
                  <w:rPr>
                    <w:rFonts w:ascii="Cambria Math" w:hAnsi="Cambria Math"/>
                    <w:i/>
                    <w:szCs w:val="28"/>
                  </w:rPr>
                </m:ctrlPr>
              </m:sSubPr>
              <m:e>
                <m:r>
                  <w:rPr>
                    <w:rFonts w:ascii="Cambria Math" w:hAnsi="Cambria Math"/>
                    <w:szCs w:val="28"/>
                  </w:rPr>
                  <m:t>ФМ</m:t>
                </m:r>
              </m:e>
              <m:sub>
                <m:r>
                  <w:rPr>
                    <w:rFonts w:ascii="Cambria Math" w:hAnsi="Cambria Math"/>
                    <w:szCs w:val="28"/>
                  </w:rPr>
                  <m:t>ПР</m:t>
                </m:r>
                <m:r>
                  <w:rPr>
                    <w:rFonts w:ascii="Cambria Math" w:hAnsi="Cambria Math"/>
                    <w:szCs w:val="28"/>
                    <w:lang w:val="en-US"/>
                  </w:rPr>
                  <m:t>t</m:t>
                </m:r>
              </m:sub>
            </m:sSub>
          </m:den>
        </m:f>
        <m:r>
          <m:rPr>
            <m:sty m:val="p"/>
          </m:rPr>
          <w:rPr>
            <w:rFonts w:ascii="Cambria Math"/>
            <w:szCs w:val="28"/>
          </w:rPr>
          <m:t xml:space="preserve">= </m:t>
        </m:r>
        <m:f>
          <m:fPr>
            <m:ctrlPr>
              <w:rPr>
                <w:rFonts w:ascii="Cambria Math" w:hAnsi="Cambria Math"/>
                <w:szCs w:val="28"/>
                <w:lang w:val="en-US"/>
              </w:rPr>
            </m:ctrlPr>
          </m:fPr>
          <m:num>
            <m:sSub>
              <m:sSubPr>
                <m:ctrlPr>
                  <w:rPr>
                    <w:rFonts w:ascii="Cambria Math" w:hAnsi="Cambria Math"/>
                    <w:szCs w:val="28"/>
                    <w:lang w:val="en-US"/>
                  </w:rPr>
                </m:ctrlPr>
              </m:sSubPr>
              <m:e>
                <m:r>
                  <m:rPr>
                    <m:sty m:val="p"/>
                  </m:rPr>
                  <w:rPr>
                    <w:rFonts w:ascii="Cambria Math"/>
                    <w:szCs w:val="28"/>
                  </w:rPr>
                  <m:t>ПрП</m:t>
                </m:r>
              </m:e>
              <m:sub>
                <m:r>
                  <m:rPr>
                    <m:sty m:val="p"/>
                  </m:rPr>
                  <w:rPr>
                    <w:rFonts w:ascii="Cambria Math"/>
                    <w:szCs w:val="28"/>
                  </w:rPr>
                  <m:t>ПР</m:t>
                </m:r>
                <m:r>
                  <w:rPr>
                    <w:rFonts w:ascii="Cambria Math" w:hAnsi="Cambria Math"/>
                    <w:szCs w:val="28"/>
                    <w:lang w:val="en-US"/>
                  </w:rPr>
                  <m:t>t</m:t>
                </m:r>
              </m:sub>
            </m:sSub>
          </m:num>
          <m:den>
            <m:sSub>
              <m:sSubPr>
                <m:ctrlPr>
                  <w:rPr>
                    <w:rFonts w:ascii="Cambria Math" w:hAnsi="Cambria Math"/>
                    <w:szCs w:val="28"/>
                    <w:lang w:val="en-US"/>
                  </w:rPr>
                </m:ctrlPr>
              </m:sSubPr>
              <m:e>
                <m:r>
                  <m:rPr>
                    <m:sty m:val="p"/>
                  </m:rPr>
                  <w:rPr>
                    <w:rFonts w:ascii="Cambria Math"/>
                    <w:szCs w:val="28"/>
                  </w:rPr>
                  <m:t>ФО</m:t>
                </m:r>
              </m:e>
              <m:sub>
                <m:r>
                  <m:rPr>
                    <m:sty m:val="p"/>
                  </m:rPr>
                  <w:rPr>
                    <w:rFonts w:ascii="Cambria Math"/>
                    <w:szCs w:val="28"/>
                  </w:rPr>
                  <m:t>ПР</m:t>
                </m:r>
                <m:r>
                  <w:rPr>
                    <w:rFonts w:ascii="Cambria Math" w:hAnsi="Cambria Math"/>
                    <w:szCs w:val="28"/>
                    <w:lang w:val="en-US"/>
                  </w:rPr>
                  <m:t>t</m:t>
                </m:r>
              </m:sub>
            </m:sSub>
          </m:den>
        </m:f>
      </m:oMath>
      <w:r w:rsidR="003A5032" w:rsidRPr="00441795">
        <w:rPr>
          <w:bCs/>
          <w:iCs/>
          <w:szCs w:val="28"/>
        </w:rPr>
        <w:t>(1.</w:t>
      </w:r>
      <w:r w:rsidR="003A5032" w:rsidRPr="00441795">
        <w:rPr>
          <w:bCs/>
          <w:iCs/>
          <w:szCs w:val="28"/>
          <w:lang w:val="uk-UA"/>
        </w:rPr>
        <w:t>6</w:t>
      </w:r>
      <w:r w:rsidR="003A5032" w:rsidRPr="00441795">
        <w:rPr>
          <w:bCs/>
          <w:iCs/>
          <w:szCs w:val="28"/>
        </w:rPr>
        <w:t>)</w:t>
      </w:r>
    </w:p>
    <w:p w:rsidR="003A5032" w:rsidRPr="00441795" w:rsidRDefault="003A5032" w:rsidP="001315C1">
      <w:pPr>
        <w:ind w:firstLine="567"/>
        <w:rPr>
          <w:szCs w:val="28"/>
        </w:rPr>
      </w:pPr>
      <w:r w:rsidRPr="00441795">
        <w:rPr>
          <w:szCs w:val="28"/>
        </w:rPr>
        <w:t xml:space="preserve"> Т</w:t>
      </w:r>
      <w:r w:rsidR="00775095">
        <w:rPr>
          <w:szCs w:val="28"/>
        </w:rPr>
        <w:t>о</w:t>
      </w:r>
      <w:r w:rsidRPr="00441795">
        <w:rPr>
          <w:szCs w:val="28"/>
        </w:rPr>
        <w:t xml:space="preserve"> есть ф</w:t>
      </w:r>
      <w:r w:rsidR="00775095">
        <w:rPr>
          <w:szCs w:val="28"/>
        </w:rPr>
        <w:t>о</w:t>
      </w:r>
      <w:r w:rsidRPr="00441795">
        <w:rPr>
          <w:szCs w:val="28"/>
        </w:rPr>
        <w:t>нд</w:t>
      </w:r>
      <w:r w:rsidR="00775095">
        <w:rPr>
          <w:szCs w:val="28"/>
        </w:rPr>
        <w:t>оо</w:t>
      </w:r>
      <w:r w:rsidRPr="00441795">
        <w:rPr>
          <w:szCs w:val="28"/>
        </w:rPr>
        <w:t>тд</w:t>
      </w:r>
      <w:r w:rsidR="00775095">
        <w:rPr>
          <w:szCs w:val="28"/>
        </w:rPr>
        <w:t>а</w:t>
      </w:r>
      <w:r w:rsidRPr="00441795">
        <w:rPr>
          <w:szCs w:val="28"/>
        </w:rPr>
        <w:t>ч</w:t>
      </w:r>
      <w:r w:rsidR="00775095">
        <w:rPr>
          <w:szCs w:val="28"/>
        </w:rPr>
        <w:t>а</w:t>
      </w:r>
      <w:r w:rsidRPr="00441795">
        <w:rPr>
          <w:szCs w:val="28"/>
        </w:rPr>
        <w:t xml:space="preserve"> прям</w:t>
      </w:r>
      <w:r w:rsidR="00775095">
        <w:rPr>
          <w:szCs w:val="28"/>
        </w:rPr>
        <w:t>о</w:t>
      </w:r>
      <w:r w:rsidRPr="00441795">
        <w:rPr>
          <w:szCs w:val="28"/>
        </w:rPr>
        <w:t xml:space="preserve"> пр</w:t>
      </w:r>
      <w:r w:rsidR="00775095">
        <w:rPr>
          <w:szCs w:val="28"/>
        </w:rPr>
        <w:t>о</w:t>
      </w:r>
      <w:r w:rsidRPr="00441795">
        <w:rPr>
          <w:szCs w:val="28"/>
        </w:rPr>
        <w:t>п</w:t>
      </w:r>
      <w:r w:rsidR="00775095">
        <w:rPr>
          <w:szCs w:val="28"/>
        </w:rPr>
        <w:t>о</w:t>
      </w:r>
      <w:r w:rsidRPr="00441795">
        <w:rPr>
          <w:szCs w:val="28"/>
        </w:rPr>
        <w:t>рци</w:t>
      </w:r>
      <w:r w:rsidR="00775095">
        <w:rPr>
          <w:szCs w:val="28"/>
        </w:rPr>
        <w:t>о</w:t>
      </w:r>
      <w:r w:rsidRPr="00441795">
        <w:rPr>
          <w:szCs w:val="28"/>
        </w:rPr>
        <w:t>н</w:t>
      </w:r>
      <w:r w:rsidR="00775095">
        <w:rPr>
          <w:szCs w:val="28"/>
        </w:rPr>
        <w:t>а</w:t>
      </w:r>
      <w:r w:rsidRPr="00441795">
        <w:rPr>
          <w:szCs w:val="28"/>
        </w:rPr>
        <w:t>льн</w:t>
      </w:r>
      <w:r w:rsidR="00775095">
        <w:rPr>
          <w:szCs w:val="28"/>
        </w:rPr>
        <w:t>а</w:t>
      </w:r>
      <w:r w:rsidRPr="00441795">
        <w:rPr>
          <w:szCs w:val="28"/>
        </w:rPr>
        <w:t>я пр</w:t>
      </w:r>
      <w:r w:rsidR="00775095">
        <w:rPr>
          <w:szCs w:val="28"/>
        </w:rPr>
        <w:t>о</w:t>
      </w:r>
      <w:r w:rsidRPr="00441795">
        <w:rPr>
          <w:szCs w:val="28"/>
        </w:rPr>
        <w:t>изв</w:t>
      </w:r>
      <w:r w:rsidR="00775095">
        <w:rPr>
          <w:szCs w:val="28"/>
        </w:rPr>
        <w:t>о</w:t>
      </w:r>
      <w:r w:rsidRPr="00441795">
        <w:rPr>
          <w:szCs w:val="28"/>
        </w:rPr>
        <w:t>дительн</w:t>
      </w:r>
      <w:r w:rsidR="00775095">
        <w:rPr>
          <w:szCs w:val="28"/>
        </w:rPr>
        <w:t>о</w:t>
      </w:r>
      <w:r w:rsidRPr="00441795">
        <w:rPr>
          <w:szCs w:val="28"/>
        </w:rPr>
        <w:t>сти тр</w:t>
      </w:r>
      <w:r w:rsidR="00775095">
        <w:rPr>
          <w:szCs w:val="28"/>
        </w:rPr>
        <w:t>у</w:t>
      </w:r>
      <w:r w:rsidRPr="00441795">
        <w:rPr>
          <w:szCs w:val="28"/>
        </w:rPr>
        <w:t>д</w:t>
      </w:r>
      <w:r w:rsidR="00775095">
        <w:rPr>
          <w:szCs w:val="28"/>
        </w:rPr>
        <w:t>а</w:t>
      </w:r>
      <w:r w:rsidRPr="00441795">
        <w:rPr>
          <w:szCs w:val="28"/>
        </w:rPr>
        <w:t xml:space="preserve"> и </w:t>
      </w:r>
      <w:r w:rsidR="00775095">
        <w:rPr>
          <w:szCs w:val="28"/>
        </w:rPr>
        <w:t>о</w:t>
      </w:r>
      <w:r w:rsidRPr="00441795">
        <w:rPr>
          <w:szCs w:val="28"/>
        </w:rPr>
        <w:t>бр</w:t>
      </w:r>
      <w:r w:rsidR="00775095">
        <w:rPr>
          <w:szCs w:val="28"/>
        </w:rPr>
        <w:t>а</w:t>
      </w:r>
      <w:r w:rsidRPr="00441795">
        <w:rPr>
          <w:szCs w:val="28"/>
        </w:rPr>
        <w:t>тн</w:t>
      </w:r>
      <w:r w:rsidR="00775095">
        <w:rPr>
          <w:szCs w:val="28"/>
        </w:rPr>
        <w:t>о</w:t>
      </w:r>
      <w:r w:rsidRPr="00441795">
        <w:rPr>
          <w:szCs w:val="28"/>
        </w:rPr>
        <w:t xml:space="preserve"> пр</w:t>
      </w:r>
      <w:r w:rsidR="00775095">
        <w:rPr>
          <w:szCs w:val="28"/>
        </w:rPr>
        <w:t>о</w:t>
      </w:r>
      <w:r w:rsidRPr="00441795">
        <w:rPr>
          <w:szCs w:val="28"/>
        </w:rPr>
        <w:t>п</w:t>
      </w:r>
      <w:r w:rsidR="00775095">
        <w:rPr>
          <w:szCs w:val="28"/>
        </w:rPr>
        <w:t>о</w:t>
      </w:r>
      <w:r w:rsidRPr="00441795">
        <w:rPr>
          <w:szCs w:val="28"/>
        </w:rPr>
        <w:t>рци</w:t>
      </w:r>
      <w:r w:rsidR="00775095">
        <w:rPr>
          <w:szCs w:val="28"/>
        </w:rPr>
        <w:t>о</w:t>
      </w:r>
      <w:r w:rsidRPr="00441795">
        <w:rPr>
          <w:szCs w:val="28"/>
        </w:rPr>
        <w:t>н</w:t>
      </w:r>
      <w:r w:rsidR="00775095">
        <w:rPr>
          <w:szCs w:val="28"/>
        </w:rPr>
        <w:t>а</w:t>
      </w:r>
      <w:r w:rsidRPr="00441795">
        <w:rPr>
          <w:szCs w:val="28"/>
        </w:rPr>
        <w:t>льн</w:t>
      </w:r>
      <w:r w:rsidR="00775095">
        <w:rPr>
          <w:szCs w:val="28"/>
        </w:rPr>
        <w:t>а</w:t>
      </w:r>
      <w:r w:rsidRPr="00441795">
        <w:rPr>
          <w:szCs w:val="28"/>
        </w:rPr>
        <w:t>я ф</w:t>
      </w:r>
      <w:r w:rsidR="00775095">
        <w:rPr>
          <w:szCs w:val="28"/>
        </w:rPr>
        <w:t>о</w:t>
      </w:r>
      <w:r w:rsidRPr="00441795">
        <w:rPr>
          <w:szCs w:val="28"/>
        </w:rPr>
        <w:t>нд</w:t>
      </w:r>
      <w:r w:rsidR="00775095">
        <w:rPr>
          <w:szCs w:val="28"/>
        </w:rPr>
        <w:t>о</w:t>
      </w:r>
      <w:r w:rsidRPr="00441795">
        <w:rPr>
          <w:szCs w:val="28"/>
        </w:rPr>
        <w:t>в</w:t>
      </w:r>
      <w:r w:rsidR="00775095">
        <w:rPr>
          <w:szCs w:val="28"/>
        </w:rPr>
        <w:t>оо</w:t>
      </w:r>
      <w:r w:rsidRPr="00441795">
        <w:rPr>
          <w:szCs w:val="28"/>
        </w:rPr>
        <w:t>р</w:t>
      </w:r>
      <w:r w:rsidR="00775095">
        <w:rPr>
          <w:szCs w:val="28"/>
        </w:rPr>
        <w:t>у</w:t>
      </w:r>
      <w:r w:rsidRPr="00441795">
        <w:rPr>
          <w:szCs w:val="28"/>
        </w:rPr>
        <w:t>женн</w:t>
      </w:r>
      <w:r w:rsidR="00775095">
        <w:rPr>
          <w:szCs w:val="28"/>
        </w:rPr>
        <w:t>о</w:t>
      </w:r>
      <w:r w:rsidRPr="00441795">
        <w:rPr>
          <w:szCs w:val="28"/>
        </w:rPr>
        <w:t>сти [12, с.431].</w:t>
      </w:r>
    </w:p>
    <w:p w:rsidR="003A5032" w:rsidRPr="00441795" w:rsidRDefault="003A5032" w:rsidP="001315C1">
      <w:pPr>
        <w:ind w:firstLine="567"/>
        <w:rPr>
          <w:szCs w:val="28"/>
        </w:rPr>
      </w:pPr>
      <w:r w:rsidRPr="00441795">
        <w:rPr>
          <w:szCs w:val="28"/>
        </w:rPr>
        <w:t>М</w:t>
      </w:r>
      <w:r w:rsidR="00775095">
        <w:rPr>
          <w:szCs w:val="28"/>
        </w:rPr>
        <w:t>а</w:t>
      </w:r>
      <w:r w:rsidRPr="00441795">
        <w:rPr>
          <w:szCs w:val="28"/>
        </w:rPr>
        <w:t>тери</w:t>
      </w:r>
      <w:r w:rsidR="00775095">
        <w:rPr>
          <w:szCs w:val="28"/>
        </w:rPr>
        <w:t>а</w:t>
      </w:r>
      <w:r w:rsidRPr="00441795">
        <w:rPr>
          <w:szCs w:val="28"/>
        </w:rPr>
        <w:t>л</w:t>
      </w:r>
      <w:r w:rsidR="00775095">
        <w:rPr>
          <w:szCs w:val="28"/>
        </w:rPr>
        <w:t>о</w:t>
      </w:r>
      <w:r w:rsidRPr="00441795">
        <w:rPr>
          <w:szCs w:val="28"/>
        </w:rPr>
        <w:t>емк</w:t>
      </w:r>
      <w:r w:rsidR="00775095">
        <w:rPr>
          <w:szCs w:val="28"/>
        </w:rPr>
        <w:t>о</w:t>
      </w:r>
      <w:r w:rsidRPr="00441795">
        <w:rPr>
          <w:szCs w:val="28"/>
        </w:rPr>
        <w:t>сть х</w:t>
      </w:r>
      <w:r w:rsidR="00775095">
        <w:rPr>
          <w:szCs w:val="28"/>
        </w:rPr>
        <w:t>а</w:t>
      </w:r>
      <w:r w:rsidRPr="00441795">
        <w:rPr>
          <w:szCs w:val="28"/>
        </w:rPr>
        <w:t>р</w:t>
      </w:r>
      <w:r w:rsidR="00775095">
        <w:rPr>
          <w:szCs w:val="28"/>
        </w:rPr>
        <w:t>а</w:t>
      </w:r>
      <w:r w:rsidRPr="00441795">
        <w:rPr>
          <w:szCs w:val="28"/>
        </w:rPr>
        <w:t>ктериз</w:t>
      </w:r>
      <w:r w:rsidR="00775095">
        <w:rPr>
          <w:szCs w:val="28"/>
        </w:rPr>
        <w:t>у</w:t>
      </w:r>
      <w:r w:rsidRPr="00441795">
        <w:rPr>
          <w:szCs w:val="28"/>
        </w:rPr>
        <w:t>ет величин</w:t>
      </w:r>
      <w:r w:rsidR="00775095">
        <w:rPr>
          <w:szCs w:val="28"/>
        </w:rPr>
        <w:t>у</w:t>
      </w:r>
      <w:r w:rsidRPr="00441795">
        <w:rPr>
          <w:szCs w:val="28"/>
        </w:rPr>
        <w:t xml:space="preserve"> прямых м</w:t>
      </w:r>
      <w:r w:rsidR="00775095">
        <w:rPr>
          <w:szCs w:val="28"/>
        </w:rPr>
        <w:t>а</w:t>
      </w:r>
      <w:r w:rsidRPr="00441795">
        <w:rPr>
          <w:szCs w:val="28"/>
        </w:rPr>
        <w:t>тери</w:t>
      </w:r>
      <w:r w:rsidR="00775095">
        <w:rPr>
          <w:szCs w:val="28"/>
        </w:rPr>
        <w:t>а</w:t>
      </w:r>
      <w:r w:rsidRPr="00441795">
        <w:rPr>
          <w:szCs w:val="28"/>
        </w:rPr>
        <w:t>льных р</w:t>
      </w:r>
      <w:r w:rsidR="00775095">
        <w:rPr>
          <w:szCs w:val="28"/>
        </w:rPr>
        <w:t>а</w:t>
      </w:r>
      <w:r w:rsidRPr="00441795">
        <w:rPr>
          <w:szCs w:val="28"/>
        </w:rPr>
        <w:t>сх</w:t>
      </w:r>
      <w:r w:rsidR="00775095">
        <w:rPr>
          <w:szCs w:val="28"/>
        </w:rPr>
        <w:t>о</w:t>
      </w:r>
      <w:r w:rsidRPr="00441795">
        <w:rPr>
          <w:szCs w:val="28"/>
        </w:rPr>
        <w:t>д</w:t>
      </w:r>
      <w:r w:rsidR="00775095">
        <w:rPr>
          <w:szCs w:val="28"/>
        </w:rPr>
        <w:t>о</w:t>
      </w:r>
      <w:r w:rsidRPr="00441795">
        <w:rPr>
          <w:szCs w:val="28"/>
        </w:rPr>
        <w:t>в пр</w:t>
      </w:r>
      <w:r w:rsidR="00775095">
        <w:rPr>
          <w:szCs w:val="28"/>
        </w:rPr>
        <w:t>о</w:t>
      </w:r>
      <w:r w:rsidRPr="00441795">
        <w:rPr>
          <w:szCs w:val="28"/>
        </w:rPr>
        <w:t>изв</w:t>
      </w:r>
      <w:r w:rsidR="00775095">
        <w:rPr>
          <w:szCs w:val="28"/>
        </w:rPr>
        <w:t>о</w:t>
      </w:r>
      <w:r w:rsidRPr="00441795">
        <w:rPr>
          <w:szCs w:val="28"/>
        </w:rPr>
        <w:t>дств</w:t>
      </w:r>
      <w:r w:rsidR="00775095">
        <w:rPr>
          <w:szCs w:val="28"/>
        </w:rPr>
        <w:t>а</w:t>
      </w:r>
      <w:r w:rsidRPr="00441795">
        <w:rPr>
          <w:szCs w:val="28"/>
        </w:rPr>
        <w:t xml:space="preserve">  (ст</w:t>
      </w:r>
      <w:r w:rsidR="00775095">
        <w:rPr>
          <w:szCs w:val="28"/>
        </w:rPr>
        <w:t>о</w:t>
      </w:r>
      <w:r w:rsidRPr="00441795">
        <w:rPr>
          <w:szCs w:val="28"/>
        </w:rPr>
        <w:t>им</w:t>
      </w:r>
      <w:r w:rsidR="00775095">
        <w:rPr>
          <w:szCs w:val="28"/>
        </w:rPr>
        <w:t>о</w:t>
      </w:r>
      <w:r w:rsidRPr="00441795">
        <w:rPr>
          <w:szCs w:val="28"/>
        </w:rPr>
        <w:t>сть пр</w:t>
      </w:r>
      <w:r w:rsidR="00775095">
        <w:rPr>
          <w:szCs w:val="28"/>
        </w:rPr>
        <w:t>о</w:t>
      </w:r>
      <w:r w:rsidRPr="00441795">
        <w:rPr>
          <w:szCs w:val="28"/>
        </w:rPr>
        <w:t>меж</w:t>
      </w:r>
      <w:r w:rsidR="00775095">
        <w:rPr>
          <w:szCs w:val="28"/>
        </w:rPr>
        <w:t>у</w:t>
      </w:r>
      <w:r w:rsidRPr="00441795">
        <w:rPr>
          <w:szCs w:val="28"/>
        </w:rPr>
        <w:t>т</w:t>
      </w:r>
      <w:r w:rsidR="00775095">
        <w:rPr>
          <w:szCs w:val="28"/>
        </w:rPr>
        <w:t>о</w:t>
      </w:r>
      <w:r w:rsidRPr="00441795">
        <w:rPr>
          <w:szCs w:val="28"/>
        </w:rPr>
        <w:t>чн</w:t>
      </w:r>
      <w:r w:rsidR="00775095">
        <w:rPr>
          <w:szCs w:val="28"/>
        </w:rPr>
        <w:t>о</w:t>
      </w:r>
      <w:r w:rsidRPr="00441795">
        <w:rPr>
          <w:szCs w:val="28"/>
        </w:rPr>
        <w:t>г</w:t>
      </w:r>
      <w:r w:rsidR="00775095">
        <w:rPr>
          <w:szCs w:val="28"/>
        </w:rPr>
        <w:t>о</w:t>
      </w:r>
      <w:r w:rsidRPr="00441795">
        <w:rPr>
          <w:szCs w:val="28"/>
        </w:rPr>
        <w:t xml:space="preserve"> п</w:t>
      </w:r>
      <w:r w:rsidR="00775095">
        <w:rPr>
          <w:szCs w:val="28"/>
        </w:rPr>
        <w:t>о</w:t>
      </w:r>
      <w:r w:rsidRPr="00441795">
        <w:rPr>
          <w:szCs w:val="28"/>
        </w:rPr>
        <w:t>требления) н</w:t>
      </w:r>
      <w:r w:rsidR="00775095">
        <w:rPr>
          <w:szCs w:val="28"/>
        </w:rPr>
        <w:t>а</w:t>
      </w:r>
      <w:r w:rsidRPr="00441795">
        <w:rPr>
          <w:szCs w:val="28"/>
        </w:rPr>
        <w:t xml:space="preserve"> единиц</w:t>
      </w:r>
      <w:r w:rsidR="00775095">
        <w:rPr>
          <w:szCs w:val="28"/>
        </w:rPr>
        <w:t>у</w:t>
      </w:r>
      <w:r w:rsidRPr="00441795">
        <w:rPr>
          <w:szCs w:val="28"/>
        </w:rPr>
        <w:t xml:space="preserve"> пр</w:t>
      </w:r>
      <w:r w:rsidR="00775095">
        <w:rPr>
          <w:szCs w:val="28"/>
        </w:rPr>
        <w:t>о</w:t>
      </w:r>
      <w:r w:rsidRPr="00441795">
        <w:rPr>
          <w:szCs w:val="28"/>
        </w:rPr>
        <w:t>д</w:t>
      </w:r>
      <w:r w:rsidR="00775095">
        <w:rPr>
          <w:szCs w:val="28"/>
        </w:rPr>
        <w:t>у</w:t>
      </w:r>
      <w:r w:rsidRPr="00441795">
        <w:rPr>
          <w:szCs w:val="28"/>
        </w:rPr>
        <w:t>кции. Прямые м</w:t>
      </w:r>
      <w:r w:rsidR="00775095">
        <w:rPr>
          <w:szCs w:val="28"/>
        </w:rPr>
        <w:t>а</w:t>
      </w:r>
      <w:r w:rsidRPr="00441795">
        <w:rPr>
          <w:szCs w:val="28"/>
        </w:rPr>
        <w:t>тери</w:t>
      </w:r>
      <w:r w:rsidR="00775095">
        <w:rPr>
          <w:szCs w:val="28"/>
        </w:rPr>
        <w:t>а</w:t>
      </w:r>
      <w:r w:rsidRPr="00441795">
        <w:rPr>
          <w:szCs w:val="28"/>
        </w:rPr>
        <w:t>льные р</w:t>
      </w:r>
      <w:r w:rsidR="00775095">
        <w:rPr>
          <w:szCs w:val="28"/>
        </w:rPr>
        <w:t>а</w:t>
      </w:r>
      <w:r w:rsidRPr="00441795">
        <w:rPr>
          <w:szCs w:val="28"/>
        </w:rPr>
        <w:t>сх</w:t>
      </w:r>
      <w:r w:rsidR="00775095">
        <w:rPr>
          <w:szCs w:val="28"/>
        </w:rPr>
        <w:t>о</w:t>
      </w:r>
      <w:r w:rsidRPr="00441795">
        <w:rPr>
          <w:szCs w:val="28"/>
        </w:rPr>
        <w:t>ды включ</w:t>
      </w:r>
      <w:r w:rsidR="00775095">
        <w:rPr>
          <w:szCs w:val="28"/>
        </w:rPr>
        <w:t>а</w:t>
      </w:r>
      <w:r w:rsidRPr="00441795">
        <w:rPr>
          <w:szCs w:val="28"/>
        </w:rPr>
        <w:t>ют ст</w:t>
      </w:r>
      <w:r w:rsidR="00775095">
        <w:rPr>
          <w:szCs w:val="28"/>
        </w:rPr>
        <w:t>о</w:t>
      </w:r>
      <w:r w:rsidRPr="00441795">
        <w:rPr>
          <w:szCs w:val="28"/>
        </w:rPr>
        <w:t>им</w:t>
      </w:r>
      <w:r w:rsidR="00775095">
        <w:rPr>
          <w:szCs w:val="28"/>
        </w:rPr>
        <w:t>о</w:t>
      </w:r>
      <w:r w:rsidRPr="00441795">
        <w:rPr>
          <w:szCs w:val="28"/>
        </w:rPr>
        <w:t xml:space="preserve">сть </w:t>
      </w:r>
      <w:r w:rsidRPr="00441795">
        <w:rPr>
          <w:szCs w:val="28"/>
        </w:rPr>
        <w:lastRenderedPageBreak/>
        <w:t>всех м</w:t>
      </w:r>
      <w:r w:rsidR="00775095">
        <w:rPr>
          <w:szCs w:val="28"/>
        </w:rPr>
        <w:t>а</w:t>
      </w:r>
      <w:r w:rsidRPr="00441795">
        <w:rPr>
          <w:szCs w:val="28"/>
        </w:rPr>
        <w:t>тери</w:t>
      </w:r>
      <w:r w:rsidR="00775095">
        <w:rPr>
          <w:szCs w:val="28"/>
        </w:rPr>
        <w:t>а</w:t>
      </w:r>
      <w:r w:rsidRPr="00441795">
        <w:rPr>
          <w:szCs w:val="28"/>
        </w:rPr>
        <w:t>льных рес</w:t>
      </w:r>
      <w:r w:rsidR="00775095">
        <w:rPr>
          <w:szCs w:val="28"/>
        </w:rPr>
        <w:t>у</w:t>
      </w:r>
      <w:r w:rsidRPr="00441795">
        <w:rPr>
          <w:szCs w:val="28"/>
        </w:rPr>
        <w:t>рс</w:t>
      </w:r>
      <w:r w:rsidR="00775095">
        <w:rPr>
          <w:szCs w:val="28"/>
        </w:rPr>
        <w:t>о</w:t>
      </w:r>
      <w:r w:rsidRPr="00441795">
        <w:rPr>
          <w:szCs w:val="28"/>
        </w:rPr>
        <w:t>в, исп</w:t>
      </w:r>
      <w:r w:rsidR="00775095">
        <w:rPr>
          <w:szCs w:val="28"/>
        </w:rPr>
        <w:t>о</w:t>
      </w:r>
      <w:r w:rsidRPr="00441795">
        <w:rPr>
          <w:szCs w:val="28"/>
        </w:rPr>
        <w:t>льз</w:t>
      </w:r>
      <w:r w:rsidR="00775095">
        <w:rPr>
          <w:szCs w:val="28"/>
        </w:rPr>
        <w:t>о</w:t>
      </w:r>
      <w:r w:rsidRPr="00441795">
        <w:rPr>
          <w:szCs w:val="28"/>
        </w:rPr>
        <w:t>в</w:t>
      </w:r>
      <w:r w:rsidR="00775095">
        <w:rPr>
          <w:szCs w:val="28"/>
        </w:rPr>
        <w:t>а</w:t>
      </w:r>
      <w:r w:rsidRPr="00441795">
        <w:rPr>
          <w:szCs w:val="28"/>
        </w:rPr>
        <w:t>нных в пр</w:t>
      </w:r>
      <w:r w:rsidR="00775095">
        <w:rPr>
          <w:szCs w:val="28"/>
        </w:rPr>
        <w:t>о</w:t>
      </w:r>
      <w:r w:rsidRPr="00441795">
        <w:rPr>
          <w:szCs w:val="28"/>
        </w:rPr>
        <w:t>изв</w:t>
      </w:r>
      <w:r w:rsidR="00775095">
        <w:rPr>
          <w:szCs w:val="28"/>
        </w:rPr>
        <w:t>о</w:t>
      </w:r>
      <w:r w:rsidRPr="00441795">
        <w:rPr>
          <w:szCs w:val="28"/>
        </w:rPr>
        <w:t>дстве пр</w:t>
      </w:r>
      <w:r w:rsidR="00775095">
        <w:rPr>
          <w:szCs w:val="28"/>
        </w:rPr>
        <w:t>о</w:t>
      </w:r>
      <w:r w:rsidRPr="00441795">
        <w:rPr>
          <w:szCs w:val="28"/>
        </w:rPr>
        <w:t>д</w:t>
      </w:r>
      <w:r w:rsidR="00775095">
        <w:rPr>
          <w:szCs w:val="28"/>
        </w:rPr>
        <w:t>у</w:t>
      </w:r>
      <w:r w:rsidRPr="00441795">
        <w:rPr>
          <w:szCs w:val="28"/>
        </w:rPr>
        <w:t>кции: сырья, т</w:t>
      </w:r>
      <w:r w:rsidR="00775095">
        <w:rPr>
          <w:szCs w:val="28"/>
        </w:rPr>
        <w:t>о</w:t>
      </w:r>
      <w:r w:rsidRPr="00441795">
        <w:rPr>
          <w:szCs w:val="28"/>
        </w:rPr>
        <w:t>плив</w:t>
      </w:r>
      <w:r w:rsidR="00775095">
        <w:rPr>
          <w:szCs w:val="28"/>
        </w:rPr>
        <w:t>а</w:t>
      </w:r>
      <w:r w:rsidRPr="00441795">
        <w:rPr>
          <w:szCs w:val="28"/>
        </w:rPr>
        <w:t>, тепл</w:t>
      </w:r>
      <w:r w:rsidR="00775095">
        <w:rPr>
          <w:szCs w:val="28"/>
        </w:rPr>
        <w:t>о</w:t>
      </w:r>
      <w:r w:rsidRPr="00441795">
        <w:rPr>
          <w:szCs w:val="28"/>
        </w:rPr>
        <w:t>- и электр</w:t>
      </w:r>
      <w:r w:rsidR="00775095">
        <w:rPr>
          <w:szCs w:val="28"/>
        </w:rPr>
        <w:t>о</w:t>
      </w:r>
      <w:r w:rsidRPr="00441795">
        <w:rPr>
          <w:szCs w:val="28"/>
        </w:rPr>
        <w:t xml:space="preserve">энергии, </w:t>
      </w:r>
      <w:r w:rsidR="00775095">
        <w:rPr>
          <w:szCs w:val="28"/>
        </w:rPr>
        <w:t>о</w:t>
      </w:r>
      <w:r w:rsidRPr="00441795">
        <w:rPr>
          <w:szCs w:val="28"/>
        </w:rPr>
        <w:t>сн</w:t>
      </w:r>
      <w:r w:rsidR="00775095">
        <w:rPr>
          <w:szCs w:val="28"/>
        </w:rPr>
        <w:t>о</w:t>
      </w:r>
      <w:r w:rsidRPr="00441795">
        <w:rPr>
          <w:szCs w:val="28"/>
        </w:rPr>
        <w:t>вных и всп</w:t>
      </w:r>
      <w:r w:rsidR="00775095">
        <w:rPr>
          <w:szCs w:val="28"/>
        </w:rPr>
        <w:t>о</w:t>
      </w:r>
      <w:r w:rsidRPr="00441795">
        <w:rPr>
          <w:szCs w:val="28"/>
        </w:rPr>
        <w:t>м</w:t>
      </w:r>
      <w:r w:rsidR="00775095">
        <w:rPr>
          <w:szCs w:val="28"/>
        </w:rPr>
        <w:t>о</w:t>
      </w:r>
      <w:r w:rsidRPr="00441795">
        <w:rPr>
          <w:szCs w:val="28"/>
        </w:rPr>
        <w:t>г</w:t>
      </w:r>
      <w:r w:rsidR="00775095">
        <w:rPr>
          <w:szCs w:val="28"/>
        </w:rPr>
        <w:t>а</w:t>
      </w:r>
      <w:r w:rsidRPr="00441795">
        <w:rPr>
          <w:szCs w:val="28"/>
        </w:rPr>
        <w:t>тельных м</w:t>
      </w:r>
      <w:r w:rsidR="00775095">
        <w:rPr>
          <w:szCs w:val="28"/>
        </w:rPr>
        <w:t>а</w:t>
      </w:r>
      <w:r w:rsidRPr="00441795">
        <w:rPr>
          <w:szCs w:val="28"/>
        </w:rPr>
        <w:t>тери</w:t>
      </w:r>
      <w:r w:rsidR="00775095">
        <w:rPr>
          <w:szCs w:val="28"/>
        </w:rPr>
        <w:t>а</w:t>
      </w:r>
      <w:r w:rsidRPr="00441795">
        <w:rPr>
          <w:szCs w:val="28"/>
        </w:rPr>
        <w:t>л</w:t>
      </w:r>
      <w:r w:rsidR="00775095">
        <w:rPr>
          <w:szCs w:val="28"/>
        </w:rPr>
        <w:t>о</w:t>
      </w:r>
      <w:r w:rsidRPr="00441795">
        <w:rPr>
          <w:szCs w:val="28"/>
        </w:rPr>
        <w:t>в, к</w:t>
      </w:r>
      <w:r w:rsidR="00775095">
        <w:rPr>
          <w:szCs w:val="28"/>
        </w:rPr>
        <w:t>о</w:t>
      </w:r>
      <w:r w:rsidRPr="00441795">
        <w:rPr>
          <w:szCs w:val="28"/>
        </w:rPr>
        <w:t>мплект</w:t>
      </w:r>
      <w:r w:rsidR="00775095">
        <w:rPr>
          <w:szCs w:val="28"/>
        </w:rPr>
        <w:t>у</w:t>
      </w:r>
      <w:r w:rsidRPr="00441795">
        <w:rPr>
          <w:szCs w:val="28"/>
        </w:rPr>
        <w:t>ющих изделий и п</w:t>
      </w:r>
      <w:r w:rsidR="00775095">
        <w:rPr>
          <w:szCs w:val="28"/>
        </w:rPr>
        <w:t>о</w:t>
      </w:r>
      <w:r w:rsidRPr="00441795">
        <w:rPr>
          <w:szCs w:val="28"/>
        </w:rPr>
        <w:t>л</w:t>
      </w:r>
      <w:r w:rsidR="00775095">
        <w:rPr>
          <w:szCs w:val="28"/>
        </w:rPr>
        <w:t>у</w:t>
      </w:r>
      <w:r w:rsidRPr="00441795">
        <w:rPr>
          <w:szCs w:val="28"/>
        </w:rPr>
        <w:t>ф</w:t>
      </w:r>
      <w:r w:rsidR="00775095">
        <w:rPr>
          <w:szCs w:val="28"/>
        </w:rPr>
        <w:t>а</w:t>
      </w:r>
      <w:r w:rsidRPr="00441795">
        <w:rPr>
          <w:szCs w:val="28"/>
        </w:rPr>
        <w:t>брик</w:t>
      </w:r>
      <w:r w:rsidR="00775095">
        <w:rPr>
          <w:szCs w:val="28"/>
        </w:rPr>
        <w:t>а</w:t>
      </w:r>
      <w:r w:rsidRPr="00441795">
        <w:rPr>
          <w:szCs w:val="28"/>
        </w:rPr>
        <w:t>т</w:t>
      </w:r>
      <w:r w:rsidR="00775095">
        <w:rPr>
          <w:szCs w:val="28"/>
        </w:rPr>
        <w:t>о</w:t>
      </w:r>
      <w:r w:rsidRPr="00441795">
        <w:rPr>
          <w:szCs w:val="28"/>
        </w:rPr>
        <w:t>в. К прямым м</w:t>
      </w:r>
      <w:r w:rsidR="00775095">
        <w:rPr>
          <w:szCs w:val="28"/>
        </w:rPr>
        <w:t>а</w:t>
      </w:r>
      <w:r w:rsidRPr="00441795">
        <w:rPr>
          <w:szCs w:val="28"/>
        </w:rPr>
        <w:t>тери</w:t>
      </w:r>
      <w:r w:rsidR="00775095">
        <w:rPr>
          <w:szCs w:val="28"/>
        </w:rPr>
        <w:t>а</w:t>
      </w:r>
      <w:r w:rsidRPr="00441795">
        <w:rPr>
          <w:szCs w:val="28"/>
        </w:rPr>
        <w:t>льным р</w:t>
      </w:r>
      <w:r w:rsidR="00775095">
        <w:rPr>
          <w:szCs w:val="28"/>
        </w:rPr>
        <w:t>а</w:t>
      </w:r>
      <w:r w:rsidRPr="00441795">
        <w:rPr>
          <w:szCs w:val="28"/>
        </w:rPr>
        <w:t>сх</w:t>
      </w:r>
      <w:r w:rsidR="00775095">
        <w:rPr>
          <w:szCs w:val="28"/>
        </w:rPr>
        <w:t>о</w:t>
      </w:r>
      <w:r w:rsidRPr="00441795">
        <w:rPr>
          <w:szCs w:val="28"/>
        </w:rPr>
        <w:t>д</w:t>
      </w:r>
      <w:r w:rsidR="00775095">
        <w:rPr>
          <w:szCs w:val="28"/>
        </w:rPr>
        <w:t>а</w:t>
      </w:r>
      <w:r w:rsidRPr="00441795">
        <w:rPr>
          <w:szCs w:val="28"/>
        </w:rPr>
        <w:t>м не прин</w:t>
      </w:r>
      <w:r w:rsidR="00775095">
        <w:rPr>
          <w:szCs w:val="28"/>
        </w:rPr>
        <w:t>а</w:t>
      </w:r>
      <w:r w:rsidRPr="00441795">
        <w:rPr>
          <w:szCs w:val="28"/>
        </w:rPr>
        <w:t xml:space="preserve">длежит </w:t>
      </w:r>
      <w:r w:rsidR="00775095">
        <w:rPr>
          <w:szCs w:val="28"/>
        </w:rPr>
        <w:t>а</w:t>
      </w:r>
      <w:r w:rsidRPr="00441795">
        <w:rPr>
          <w:szCs w:val="28"/>
        </w:rPr>
        <w:t>м</w:t>
      </w:r>
      <w:r w:rsidR="00775095">
        <w:rPr>
          <w:szCs w:val="28"/>
        </w:rPr>
        <w:t>о</w:t>
      </w:r>
      <w:r w:rsidRPr="00441795">
        <w:rPr>
          <w:szCs w:val="28"/>
        </w:rPr>
        <w:t>ртиз</w:t>
      </w:r>
      <w:r w:rsidR="00775095">
        <w:rPr>
          <w:szCs w:val="28"/>
        </w:rPr>
        <w:t>а</w:t>
      </w:r>
      <w:r w:rsidRPr="00441795">
        <w:rPr>
          <w:szCs w:val="28"/>
        </w:rPr>
        <w:t>ция.</w:t>
      </w:r>
    </w:p>
    <w:p w:rsidR="003A5032" w:rsidRPr="00441795" w:rsidRDefault="003A5032" w:rsidP="001315C1">
      <w:pPr>
        <w:ind w:firstLine="567"/>
        <w:rPr>
          <w:szCs w:val="28"/>
          <w:lang w:val="uk-UA"/>
        </w:rPr>
      </w:pPr>
      <w:r w:rsidRPr="00441795">
        <w:rPr>
          <w:szCs w:val="28"/>
        </w:rPr>
        <w:t>М</w:t>
      </w:r>
      <w:r w:rsidR="00775095">
        <w:rPr>
          <w:szCs w:val="28"/>
        </w:rPr>
        <w:t>а</w:t>
      </w:r>
      <w:r w:rsidRPr="00441795">
        <w:rPr>
          <w:szCs w:val="28"/>
        </w:rPr>
        <w:t>тери</w:t>
      </w:r>
      <w:r w:rsidR="00775095">
        <w:rPr>
          <w:szCs w:val="28"/>
        </w:rPr>
        <w:t>а</w:t>
      </w:r>
      <w:r w:rsidRPr="00441795">
        <w:rPr>
          <w:szCs w:val="28"/>
        </w:rPr>
        <w:t>л</w:t>
      </w:r>
      <w:r w:rsidR="00775095">
        <w:rPr>
          <w:szCs w:val="28"/>
        </w:rPr>
        <w:t>о</w:t>
      </w:r>
      <w:r w:rsidRPr="00441795">
        <w:rPr>
          <w:szCs w:val="28"/>
        </w:rPr>
        <w:t>емк</w:t>
      </w:r>
      <w:r w:rsidR="00775095">
        <w:rPr>
          <w:szCs w:val="28"/>
        </w:rPr>
        <w:t>о</w:t>
      </w:r>
      <w:r w:rsidRPr="00441795">
        <w:rPr>
          <w:szCs w:val="28"/>
        </w:rPr>
        <w:t>сть м</w:t>
      </w:r>
      <w:r w:rsidR="00775095">
        <w:rPr>
          <w:szCs w:val="28"/>
        </w:rPr>
        <w:t>о</w:t>
      </w:r>
      <w:r w:rsidRPr="00441795">
        <w:rPr>
          <w:szCs w:val="28"/>
        </w:rPr>
        <w:t xml:space="preserve">жет </w:t>
      </w:r>
      <w:r w:rsidR="00775095">
        <w:rPr>
          <w:szCs w:val="28"/>
        </w:rPr>
        <w:t>о</w:t>
      </w:r>
      <w:r w:rsidRPr="00441795">
        <w:rPr>
          <w:szCs w:val="28"/>
        </w:rPr>
        <w:t>пределяться н</w:t>
      </w:r>
      <w:r w:rsidR="00775095">
        <w:rPr>
          <w:szCs w:val="28"/>
        </w:rPr>
        <w:t>а</w:t>
      </w:r>
      <w:r w:rsidRPr="00441795">
        <w:rPr>
          <w:szCs w:val="28"/>
        </w:rPr>
        <w:t xml:space="preserve"> единиц</w:t>
      </w:r>
      <w:r w:rsidR="00775095">
        <w:rPr>
          <w:szCs w:val="28"/>
        </w:rPr>
        <w:t>у</w:t>
      </w:r>
      <w:r w:rsidRPr="00441795">
        <w:rPr>
          <w:szCs w:val="28"/>
        </w:rPr>
        <w:t xml:space="preserve"> в</w:t>
      </w:r>
      <w:r w:rsidR="00775095">
        <w:rPr>
          <w:szCs w:val="28"/>
        </w:rPr>
        <w:t>а</w:t>
      </w:r>
      <w:r w:rsidRPr="00441795">
        <w:rPr>
          <w:szCs w:val="28"/>
        </w:rPr>
        <w:t>л</w:t>
      </w:r>
      <w:r w:rsidR="00775095">
        <w:rPr>
          <w:szCs w:val="28"/>
        </w:rPr>
        <w:t>о</w:t>
      </w:r>
      <w:r w:rsidRPr="00441795">
        <w:rPr>
          <w:szCs w:val="28"/>
        </w:rPr>
        <w:t>в</w:t>
      </w:r>
      <w:r w:rsidR="00775095">
        <w:rPr>
          <w:szCs w:val="28"/>
        </w:rPr>
        <w:t>о</w:t>
      </w:r>
      <w:r w:rsidRPr="00441795">
        <w:rPr>
          <w:szCs w:val="28"/>
        </w:rPr>
        <w:t>й пр</w:t>
      </w:r>
      <w:r w:rsidR="00775095">
        <w:rPr>
          <w:szCs w:val="28"/>
        </w:rPr>
        <w:t>о</w:t>
      </w:r>
      <w:r w:rsidRPr="00441795">
        <w:rPr>
          <w:szCs w:val="28"/>
        </w:rPr>
        <w:t>д</w:t>
      </w:r>
      <w:r w:rsidR="00775095">
        <w:rPr>
          <w:szCs w:val="28"/>
        </w:rPr>
        <w:t>у</w:t>
      </w:r>
      <w:r w:rsidRPr="00441795">
        <w:rPr>
          <w:szCs w:val="28"/>
        </w:rPr>
        <w:t>кции предприятия или в</w:t>
      </w:r>
      <w:r w:rsidR="00775095">
        <w:rPr>
          <w:szCs w:val="28"/>
        </w:rPr>
        <w:t>а</w:t>
      </w:r>
      <w:r w:rsidRPr="00441795">
        <w:rPr>
          <w:szCs w:val="28"/>
        </w:rPr>
        <w:t>л</w:t>
      </w:r>
      <w:r w:rsidR="00775095">
        <w:rPr>
          <w:szCs w:val="28"/>
        </w:rPr>
        <w:t>о</w:t>
      </w:r>
      <w:r w:rsidRPr="00441795">
        <w:rPr>
          <w:szCs w:val="28"/>
        </w:rPr>
        <w:t>в</w:t>
      </w:r>
      <w:r w:rsidR="00775095">
        <w:rPr>
          <w:szCs w:val="28"/>
        </w:rPr>
        <w:t>о</w:t>
      </w:r>
      <w:r w:rsidRPr="00441795">
        <w:rPr>
          <w:szCs w:val="28"/>
        </w:rPr>
        <w:t>г</w:t>
      </w:r>
      <w:r w:rsidR="00775095">
        <w:rPr>
          <w:szCs w:val="28"/>
        </w:rPr>
        <w:t>о</w:t>
      </w:r>
      <w:r w:rsidRPr="00441795">
        <w:rPr>
          <w:szCs w:val="28"/>
        </w:rPr>
        <w:t xml:space="preserve"> вн</w:t>
      </w:r>
      <w:r w:rsidR="00775095">
        <w:rPr>
          <w:szCs w:val="28"/>
        </w:rPr>
        <w:t>у</w:t>
      </w:r>
      <w:r w:rsidRPr="00441795">
        <w:rPr>
          <w:szCs w:val="28"/>
        </w:rPr>
        <w:t>треннег</w:t>
      </w:r>
      <w:r w:rsidR="00775095">
        <w:rPr>
          <w:szCs w:val="28"/>
        </w:rPr>
        <w:t>о</w:t>
      </w:r>
      <w:r w:rsidRPr="00441795">
        <w:rPr>
          <w:szCs w:val="28"/>
        </w:rPr>
        <w:t xml:space="preserve"> пр</w:t>
      </w:r>
      <w:r w:rsidR="00775095">
        <w:rPr>
          <w:szCs w:val="28"/>
        </w:rPr>
        <w:t>о</w:t>
      </w:r>
      <w:r w:rsidRPr="00441795">
        <w:rPr>
          <w:szCs w:val="28"/>
        </w:rPr>
        <w:t>д</w:t>
      </w:r>
      <w:r w:rsidR="00775095">
        <w:rPr>
          <w:szCs w:val="28"/>
        </w:rPr>
        <w:t>у</w:t>
      </w:r>
      <w:r w:rsidRPr="00441795">
        <w:rPr>
          <w:szCs w:val="28"/>
        </w:rPr>
        <w:t>кт</w:t>
      </w:r>
      <w:r w:rsidR="00775095">
        <w:rPr>
          <w:szCs w:val="28"/>
        </w:rPr>
        <w:t>ао</w:t>
      </w:r>
      <w:r w:rsidRPr="00441795">
        <w:rPr>
          <w:szCs w:val="28"/>
        </w:rPr>
        <w:t>тр</w:t>
      </w:r>
      <w:r w:rsidR="00775095">
        <w:rPr>
          <w:szCs w:val="28"/>
        </w:rPr>
        <w:t>а</w:t>
      </w:r>
      <w:r w:rsidRPr="00441795">
        <w:rPr>
          <w:szCs w:val="28"/>
        </w:rPr>
        <w:t>сли [13, с.105]:</w:t>
      </w:r>
    </w:p>
    <w:p w:rsidR="003A5032" w:rsidRPr="00441795" w:rsidRDefault="00557A3E" w:rsidP="003A5032">
      <w:pPr>
        <w:jc w:val="right"/>
        <w:rPr>
          <w:szCs w:val="28"/>
          <w:lang w:val="uk-UA"/>
        </w:rPr>
      </w:pPr>
      <m:oMath>
        <m:sSub>
          <m:sSubPr>
            <m:ctrlPr>
              <w:rPr>
                <w:rFonts w:ascii="Cambria Math" w:hAnsi="Cambria Math"/>
                <w:i/>
                <w:szCs w:val="28"/>
              </w:rPr>
            </m:ctrlPr>
          </m:sSubPr>
          <m:e>
            <m:r>
              <w:rPr>
                <w:rFonts w:ascii="Cambria Math" w:hAnsi="Cambria Math"/>
                <w:szCs w:val="28"/>
                <w:lang w:val="uk-UA"/>
              </w:rPr>
              <m:t>ММ</m:t>
            </m:r>
          </m:e>
          <m:sub>
            <m:r>
              <w:rPr>
                <w:rFonts w:ascii="Cambria Math" w:hAnsi="Cambria Math"/>
                <w:szCs w:val="28"/>
                <w:lang w:val="uk-UA"/>
              </w:rPr>
              <m:t>пр</m:t>
            </m:r>
            <m:r>
              <w:rPr>
                <w:rFonts w:ascii="Cambria Math" w:hAnsi="Cambria Math"/>
                <w:szCs w:val="28"/>
                <w:lang w:val="en-US"/>
              </w:rPr>
              <m:t>t</m:t>
            </m:r>
          </m:sub>
        </m:sSub>
        <m:r>
          <m:rPr>
            <m:sty m:val="p"/>
          </m:rPr>
          <w:rPr>
            <w:rFonts w:ascii="Cambria Math"/>
            <w:szCs w:val="28"/>
            <w:lang w:val="uk-UA"/>
          </w:rPr>
          <m:t>=</m:t>
        </m:r>
        <m:f>
          <m:fPr>
            <m:ctrlPr>
              <w:rPr>
                <w:rFonts w:ascii="Cambria Math" w:hAnsi="Cambria Math"/>
                <w:szCs w:val="28"/>
                <w:lang w:val="en-US"/>
              </w:rPr>
            </m:ctrlPr>
          </m:fPr>
          <m:num>
            <m:sSub>
              <m:sSubPr>
                <m:ctrlPr>
                  <w:rPr>
                    <w:rFonts w:ascii="Cambria Math" w:hAnsi="Cambria Math"/>
                    <w:szCs w:val="28"/>
                    <w:lang w:val="en-US"/>
                  </w:rPr>
                </m:ctrlPr>
              </m:sSubPr>
              <m:e>
                <m:r>
                  <w:rPr>
                    <w:rFonts w:ascii="Cambria Math" w:hAnsi="Cambria Math"/>
                    <w:szCs w:val="28"/>
                    <w:lang w:val="uk-UA"/>
                  </w:rPr>
                  <m:t>ПС</m:t>
                </m:r>
              </m:e>
              <m:sub>
                <m:r>
                  <m:rPr>
                    <m:sty m:val="p"/>
                  </m:rPr>
                  <w:rPr>
                    <w:rFonts w:ascii="Cambria Math" w:hAnsi="Cambria Math"/>
                    <w:szCs w:val="28"/>
                    <w:lang w:val="uk-UA"/>
                  </w:rPr>
                  <m:t>ПР</m:t>
                </m:r>
                <m:r>
                  <w:rPr>
                    <w:rFonts w:ascii="Cambria Math" w:hAnsi="Cambria Math"/>
                    <w:szCs w:val="28"/>
                    <w:lang w:val="en-US"/>
                  </w:rPr>
                  <m:t>t</m:t>
                </m:r>
              </m:sub>
            </m:sSub>
          </m:num>
          <m:den>
            <m:sSub>
              <m:sSubPr>
                <m:ctrlPr>
                  <w:rPr>
                    <w:rFonts w:ascii="Cambria Math" w:hAnsi="Cambria Math"/>
                    <w:i/>
                    <w:szCs w:val="28"/>
                  </w:rPr>
                </m:ctrlPr>
              </m:sSubPr>
              <m:e>
                <m:r>
                  <w:rPr>
                    <w:rFonts w:ascii="Cambria Math" w:hAnsi="Cambria Math"/>
                    <w:szCs w:val="28"/>
                    <w:lang w:val="uk-UA"/>
                  </w:rPr>
                  <m:t>ВП</m:t>
                </m:r>
              </m:e>
              <m:sub>
                <m:r>
                  <w:rPr>
                    <w:rFonts w:ascii="Cambria Math" w:hAnsi="Cambria Math"/>
                    <w:szCs w:val="28"/>
                    <w:lang w:val="uk-UA"/>
                  </w:rPr>
                  <m:t>ПР</m:t>
                </m:r>
                <m:r>
                  <w:rPr>
                    <w:rFonts w:ascii="Cambria Math" w:hAnsi="Cambria Math"/>
                    <w:szCs w:val="28"/>
                    <w:lang w:val="en-US"/>
                  </w:rPr>
                  <m:t>t</m:t>
                </m:r>
              </m:sub>
            </m:sSub>
          </m:den>
        </m:f>
      </m:oMath>
      <w:r w:rsidR="003A5032" w:rsidRPr="00441795">
        <w:rPr>
          <w:szCs w:val="28"/>
          <w:lang w:val="uk-UA"/>
        </w:rPr>
        <w:t xml:space="preserve">                                             (1.7)</w:t>
      </w:r>
    </w:p>
    <w:p w:rsidR="003A5032" w:rsidRPr="00441795" w:rsidRDefault="00557A3E" w:rsidP="003A5032">
      <w:pPr>
        <w:jc w:val="right"/>
        <w:rPr>
          <w:bCs/>
          <w:iCs/>
          <w:szCs w:val="28"/>
          <w:lang w:val="uk-UA"/>
        </w:rPr>
      </w:pPr>
      <m:oMath>
        <m:sSub>
          <m:sSubPr>
            <m:ctrlPr>
              <w:rPr>
                <w:rFonts w:ascii="Cambria Math" w:hAnsi="Cambria Math"/>
                <w:i/>
                <w:szCs w:val="28"/>
              </w:rPr>
            </m:ctrlPr>
          </m:sSubPr>
          <m:e>
            <m:r>
              <w:rPr>
                <w:rFonts w:ascii="Cambria Math" w:hAnsi="Cambria Math"/>
                <w:szCs w:val="28"/>
                <w:lang w:val="uk-UA"/>
              </w:rPr>
              <m:t>ММ</m:t>
            </m:r>
          </m:e>
          <m:sub>
            <m:r>
              <w:rPr>
                <w:rFonts w:ascii="Cambria Math" w:hAnsi="Cambria Math"/>
                <w:szCs w:val="28"/>
                <w:lang w:val="uk-UA"/>
              </w:rPr>
              <m:t>пр</m:t>
            </m:r>
            <m:r>
              <w:rPr>
                <w:rFonts w:ascii="Cambria Math" w:hAnsi="Cambria Math"/>
                <w:szCs w:val="28"/>
                <w:lang w:val="en-US"/>
              </w:rPr>
              <m:t>t</m:t>
            </m:r>
          </m:sub>
        </m:sSub>
        <m:r>
          <m:rPr>
            <m:sty m:val="p"/>
          </m:rPr>
          <w:rPr>
            <w:rFonts w:ascii="Cambria Math"/>
            <w:szCs w:val="28"/>
            <w:lang w:val="uk-UA"/>
          </w:rPr>
          <m:t>=</m:t>
        </m:r>
        <m:f>
          <m:fPr>
            <m:ctrlPr>
              <w:rPr>
                <w:rFonts w:ascii="Cambria Math" w:hAnsi="Cambria Math"/>
                <w:szCs w:val="28"/>
                <w:lang w:val="en-US"/>
              </w:rPr>
            </m:ctrlPr>
          </m:fPr>
          <m:num>
            <m:sSub>
              <m:sSubPr>
                <m:ctrlPr>
                  <w:rPr>
                    <w:rFonts w:ascii="Cambria Math" w:hAnsi="Cambria Math"/>
                    <w:szCs w:val="28"/>
                    <w:lang w:val="en-US"/>
                  </w:rPr>
                </m:ctrlPr>
              </m:sSubPr>
              <m:e>
                <m:r>
                  <w:rPr>
                    <w:rFonts w:ascii="Cambria Math" w:hAnsi="Cambria Math"/>
                    <w:szCs w:val="28"/>
                    <w:lang w:val="uk-UA"/>
                  </w:rPr>
                  <m:t>ПС</m:t>
                </m:r>
              </m:e>
              <m:sub>
                <m:r>
                  <m:rPr>
                    <m:sty m:val="p"/>
                  </m:rPr>
                  <w:rPr>
                    <w:rFonts w:ascii="Cambria Math" w:hAnsi="Cambria Math"/>
                    <w:szCs w:val="28"/>
                    <w:lang w:val="uk-UA"/>
                  </w:rPr>
                  <m:t>ПР</m:t>
                </m:r>
                <m:r>
                  <w:rPr>
                    <w:rFonts w:ascii="Cambria Math" w:hAnsi="Cambria Math"/>
                    <w:szCs w:val="28"/>
                    <w:lang w:val="en-US"/>
                  </w:rPr>
                  <m:t>t</m:t>
                </m:r>
              </m:sub>
            </m:sSub>
          </m:num>
          <m:den>
            <m:sSub>
              <m:sSubPr>
                <m:ctrlPr>
                  <w:rPr>
                    <w:rFonts w:ascii="Cambria Math" w:hAnsi="Cambria Math"/>
                    <w:i/>
                    <w:szCs w:val="28"/>
                  </w:rPr>
                </m:ctrlPr>
              </m:sSubPr>
              <m:e>
                <m:r>
                  <w:rPr>
                    <w:rFonts w:ascii="Cambria Math" w:hAnsi="Cambria Math"/>
                    <w:szCs w:val="28"/>
                    <w:lang w:val="uk-UA"/>
                  </w:rPr>
                  <m:t>ВВП</m:t>
                </m:r>
              </m:e>
              <m:sub>
                <m:r>
                  <w:rPr>
                    <w:rFonts w:ascii="Cambria Math" w:hAnsi="Cambria Math"/>
                    <w:szCs w:val="28"/>
                    <w:lang w:val="uk-UA"/>
                  </w:rPr>
                  <m:t>ПР</m:t>
                </m:r>
                <m:r>
                  <w:rPr>
                    <w:rFonts w:ascii="Cambria Math" w:hAnsi="Cambria Math"/>
                    <w:szCs w:val="28"/>
                    <w:lang w:val="en-US"/>
                  </w:rPr>
                  <m:t>t</m:t>
                </m:r>
              </m:sub>
            </m:sSub>
          </m:den>
        </m:f>
      </m:oMath>
      <w:r w:rsidR="003A5032" w:rsidRPr="00441795">
        <w:rPr>
          <w:bCs/>
          <w:iCs/>
          <w:szCs w:val="28"/>
          <w:lang w:val="uk-UA"/>
        </w:rPr>
        <w:t xml:space="preserve">                                             (1.8)</w:t>
      </w:r>
    </w:p>
    <w:p w:rsidR="003A5032" w:rsidRPr="00441795" w:rsidRDefault="00557A3E" w:rsidP="003A5032">
      <w:pPr>
        <w:jc w:val="right"/>
        <w:rPr>
          <w:bCs/>
          <w:iCs/>
          <w:szCs w:val="28"/>
          <w:lang w:val="uk-UA"/>
        </w:rPr>
      </w:pPr>
      <m:oMath>
        <m:sSub>
          <m:sSubPr>
            <m:ctrlPr>
              <w:rPr>
                <w:rFonts w:ascii="Cambria Math" w:hAnsi="Cambria Math"/>
                <w:i/>
                <w:szCs w:val="28"/>
              </w:rPr>
            </m:ctrlPr>
          </m:sSubPr>
          <m:e>
            <m:r>
              <w:rPr>
                <w:rFonts w:ascii="Cambria Math" w:hAnsi="Cambria Math"/>
                <w:szCs w:val="28"/>
                <w:lang w:val="uk-UA"/>
              </w:rPr>
              <m:t>ПС</m:t>
            </m:r>
          </m:e>
          <m:sub>
            <m:r>
              <w:rPr>
                <w:rFonts w:ascii="Cambria Math" w:hAnsi="Cambria Math"/>
                <w:szCs w:val="28"/>
                <w:lang w:val="uk-UA"/>
              </w:rPr>
              <m:t>пр</m:t>
            </m:r>
            <m:r>
              <w:rPr>
                <w:rFonts w:ascii="Cambria Math" w:hAnsi="Cambria Math"/>
                <w:szCs w:val="28"/>
                <w:lang w:val="en-US"/>
              </w:rPr>
              <m:t>t</m:t>
            </m:r>
          </m:sub>
        </m:sSub>
        <m:r>
          <m:rPr>
            <m:sty m:val="p"/>
          </m:rPr>
          <w:rPr>
            <w:rFonts w:ascii="Cambria Math"/>
            <w:szCs w:val="28"/>
            <w:lang w:val="uk-UA"/>
          </w:rPr>
          <m:t>=</m:t>
        </m:r>
        <m:f>
          <m:fPr>
            <m:ctrlPr>
              <w:rPr>
                <w:rFonts w:ascii="Cambria Math" w:hAnsi="Cambria Math"/>
                <w:szCs w:val="28"/>
                <w:lang w:val="en-US"/>
              </w:rPr>
            </m:ctrlPr>
          </m:fPr>
          <m:num>
            <m:sSub>
              <m:sSubPr>
                <m:ctrlPr>
                  <w:rPr>
                    <w:rFonts w:ascii="Cambria Math" w:hAnsi="Cambria Math"/>
                    <w:szCs w:val="28"/>
                    <w:lang w:val="en-US"/>
                  </w:rPr>
                </m:ctrlPr>
              </m:sSubPr>
              <m:e>
                <m:r>
                  <w:rPr>
                    <w:rFonts w:ascii="Cambria Math" w:hAnsi="Cambria Math"/>
                    <w:szCs w:val="28"/>
                    <w:lang w:val="uk-UA"/>
                  </w:rPr>
                  <m:t>ФЗ</m:t>
                </m:r>
              </m:e>
              <m:sub>
                <m:r>
                  <m:rPr>
                    <m:sty m:val="p"/>
                  </m:rPr>
                  <w:rPr>
                    <w:rFonts w:ascii="Cambria Math" w:hAnsi="Cambria Math"/>
                    <w:szCs w:val="28"/>
                    <w:lang w:val="uk-UA"/>
                  </w:rPr>
                  <m:t>ПР</m:t>
                </m:r>
                <m:r>
                  <w:rPr>
                    <w:rFonts w:ascii="Cambria Math" w:hAnsi="Cambria Math"/>
                    <w:szCs w:val="28"/>
                    <w:lang w:val="en-US"/>
                  </w:rPr>
                  <m:t>t</m:t>
                </m:r>
              </m:sub>
            </m:sSub>
          </m:num>
          <m:den>
            <m:sSub>
              <m:sSubPr>
                <m:ctrlPr>
                  <w:rPr>
                    <w:rFonts w:ascii="Cambria Math" w:hAnsi="Cambria Math"/>
                    <w:i/>
                    <w:szCs w:val="28"/>
                  </w:rPr>
                </m:ctrlPr>
              </m:sSubPr>
              <m:e>
                <m:r>
                  <w:rPr>
                    <w:rFonts w:ascii="Cambria Math" w:hAnsi="Cambria Math"/>
                    <w:szCs w:val="28"/>
                    <w:lang w:val="uk-UA"/>
                  </w:rPr>
                  <m:t>ВП</m:t>
                </m:r>
              </m:e>
              <m:sub>
                <m:r>
                  <w:rPr>
                    <w:rFonts w:ascii="Cambria Math" w:hAnsi="Cambria Math"/>
                    <w:szCs w:val="28"/>
                    <w:lang w:val="uk-UA"/>
                  </w:rPr>
                  <m:t>ПР</m:t>
                </m:r>
                <m:r>
                  <w:rPr>
                    <w:rFonts w:ascii="Cambria Math" w:hAnsi="Cambria Math"/>
                    <w:szCs w:val="28"/>
                    <w:lang w:val="en-US"/>
                  </w:rPr>
                  <m:t>t</m:t>
                </m:r>
              </m:sub>
            </m:sSub>
          </m:den>
        </m:f>
      </m:oMath>
      <w:r w:rsidR="003A5032" w:rsidRPr="00441795">
        <w:rPr>
          <w:bCs/>
          <w:iCs/>
          <w:szCs w:val="28"/>
          <w:lang w:val="uk-UA"/>
        </w:rPr>
        <w:t xml:space="preserve">                                             (1.9)</w:t>
      </w:r>
    </w:p>
    <w:p w:rsidR="003A5032" w:rsidRPr="00454644" w:rsidRDefault="003A5032" w:rsidP="003A5032">
      <w:pPr>
        <w:rPr>
          <w:bCs/>
          <w:iCs/>
          <w:szCs w:val="28"/>
          <w:lang w:val="uk-UA"/>
        </w:rPr>
      </w:pPr>
      <w:r w:rsidRPr="00454644">
        <w:rPr>
          <w:bCs/>
          <w:iCs/>
          <w:szCs w:val="28"/>
          <w:lang w:val="uk-UA"/>
        </w:rPr>
        <w:t>где ММ</w:t>
      </w:r>
      <w:r w:rsidRPr="00454644">
        <w:rPr>
          <w:bCs/>
          <w:iCs/>
          <w:szCs w:val="28"/>
          <w:vertAlign w:val="subscript"/>
          <w:lang w:val="uk-UA"/>
        </w:rPr>
        <w:t>пр</w:t>
      </w:r>
      <w:r w:rsidRPr="00441795">
        <w:rPr>
          <w:bCs/>
          <w:iCs/>
          <w:szCs w:val="28"/>
          <w:vertAlign w:val="subscript"/>
        </w:rPr>
        <w:t>t</w:t>
      </w:r>
      <w:r w:rsidRPr="00454644">
        <w:rPr>
          <w:bCs/>
          <w:iCs/>
          <w:szCs w:val="28"/>
          <w:lang w:val="uk-UA"/>
        </w:rPr>
        <w:t>- м</w:t>
      </w:r>
      <w:r w:rsidR="00775095">
        <w:rPr>
          <w:bCs/>
          <w:iCs/>
          <w:szCs w:val="28"/>
        </w:rPr>
        <w:t>а</w:t>
      </w:r>
      <w:r w:rsidRPr="00454644">
        <w:rPr>
          <w:bCs/>
          <w:iCs/>
          <w:szCs w:val="28"/>
          <w:lang w:val="uk-UA"/>
        </w:rPr>
        <w:t>тери</w:t>
      </w:r>
      <w:r w:rsidR="00775095">
        <w:rPr>
          <w:bCs/>
          <w:iCs/>
          <w:szCs w:val="28"/>
        </w:rPr>
        <w:t>а</w:t>
      </w:r>
      <w:r w:rsidRPr="00454644">
        <w:rPr>
          <w:bCs/>
          <w:iCs/>
          <w:szCs w:val="28"/>
          <w:lang w:val="uk-UA"/>
        </w:rPr>
        <w:t>л</w:t>
      </w:r>
      <w:r w:rsidR="00775095">
        <w:rPr>
          <w:bCs/>
          <w:iCs/>
          <w:szCs w:val="28"/>
        </w:rPr>
        <w:t>о</w:t>
      </w:r>
      <w:r w:rsidRPr="00454644">
        <w:rPr>
          <w:bCs/>
          <w:iCs/>
          <w:szCs w:val="28"/>
          <w:lang w:val="uk-UA"/>
        </w:rPr>
        <w:t>емк</w:t>
      </w:r>
      <w:r w:rsidR="00775095">
        <w:rPr>
          <w:bCs/>
          <w:iCs/>
          <w:szCs w:val="28"/>
        </w:rPr>
        <w:t>о</w:t>
      </w:r>
      <w:r w:rsidRPr="00454644">
        <w:rPr>
          <w:bCs/>
          <w:iCs/>
          <w:szCs w:val="28"/>
          <w:lang w:val="uk-UA"/>
        </w:rPr>
        <w:t>сть пр</w:t>
      </w:r>
      <w:r w:rsidR="00775095">
        <w:rPr>
          <w:bCs/>
          <w:iCs/>
          <w:szCs w:val="28"/>
        </w:rPr>
        <w:t>о</w:t>
      </w:r>
      <w:r w:rsidRPr="00454644">
        <w:rPr>
          <w:bCs/>
          <w:iCs/>
          <w:szCs w:val="28"/>
          <w:lang w:val="uk-UA"/>
        </w:rPr>
        <w:t>д</w:t>
      </w:r>
      <w:r w:rsidR="00775095">
        <w:rPr>
          <w:bCs/>
          <w:iCs/>
          <w:szCs w:val="28"/>
          <w:lang w:val="uk-UA"/>
        </w:rPr>
        <w:t>у</w:t>
      </w:r>
      <w:r w:rsidRPr="00454644">
        <w:rPr>
          <w:bCs/>
          <w:iCs/>
          <w:szCs w:val="28"/>
          <w:lang w:val="uk-UA"/>
        </w:rPr>
        <w:t>кции в г</w:t>
      </w:r>
      <w:r w:rsidR="00775095">
        <w:rPr>
          <w:bCs/>
          <w:iCs/>
          <w:szCs w:val="28"/>
        </w:rPr>
        <w:t>о</w:t>
      </w:r>
      <w:r w:rsidRPr="00454644">
        <w:rPr>
          <w:bCs/>
          <w:iCs/>
          <w:szCs w:val="28"/>
          <w:lang w:val="uk-UA"/>
        </w:rPr>
        <w:t>д</w:t>
      </w:r>
      <w:r w:rsidR="00775095">
        <w:rPr>
          <w:bCs/>
          <w:iCs/>
          <w:szCs w:val="28"/>
          <w:lang w:val="uk-UA"/>
        </w:rPr>
        <w:t>у</w:t>
      </w:r>
      <w:r w:rsidRPr="00441795">
        <w:rPr>
          <w:bCs/>
          <w:iCs/>
          <w:szCs w:val="28"/>
        </w:rPr>
        <w:t>t</w:t>
      </w:r>
      <w:r w:rsidRPr="00454644">
        <w:rPr>
          <w:bCs/>
          <w:iCs/>
          <w:szCs w:val="28"/>
          <w:lang w:val="uk-UA"/>
        </w:rPr>
        <w:t xml:space="preserve">, </w:t>
      </w:r>
      <w:r w:rsidR="00775095">
        <w:rPr>
          <w:bCs/>
          <w:iCs/>
          <w:szCs w:val="28"/>
        </w:rPr>
        <w:t>о</w:t>
      </w:r>
      <w:r w:rsidRPr="00454644">
        <w:rPr>
          <w:bCs/>
          <w:iCs/>
          <w:szCs w:val="28"/>
          <w:lang w:val="uk-UA"/>
        </w:rPr>
        <w:t>пределенн</w:t>
      </w:r>
      <w:r w:rsidR="00775095">
        <w:rPr>
          <w:bCs/>
          <w:iCs/>
          <w:szCs w:val="28"/>
        </w:rPr>
        <w:t>а</w:t>
      </w:r>
      <w:r w:rsidRPr="00454644">
        <w:rPr>
          <w:bCs/>
          <w:iCs/>
          <w:szCs w:val="28"/>
          <w:lang w:val="uk-UA"/>
        </w:rPr>
        <w:t>я з</w:t>
      </w:r>
      <w:r w:rsidR="00775095">
        <w:rPr>
          <w:bCs/>
          <w:iCs/>
          <w:szCs w:val="28"/>
        </w:rPr>
        <w:t>а</w:t>
      </w:r>
      <w:r w:rsidRPr="00454644">
        <w:rPr>
          <w:bCs/>
          <w:iCs/>
          <w:szCs w:val="28"/>
          <w:lang w:val="uk-UA"/>
        </w:rPr>
        <w:t xml:space="preserve"> в</w:t>
      </w:r>
      <w:r w:rsidR="00775095">
        <w:rPr>
          <w:bCs/>
          <w:iCs/>
          <w:szCs w:val="28"/>
        </w:rPr>
        <w:t>а</w:t>
      </w:r>
      <w:r w:rsidRPr="00454644">
        <w:rPr>
          <w:bCs/>
          <w:iCs/>
          <w:szCs w:val="28"/>
          <w:lang w:val="uk-UA"/>
        </w:rPr>
        <w:t>л</w:t>
      </w:r>
      <w:r w:rsidR="00775095">
        <w:rPr>
          <w:bCs/>
          <w:iCs/>
          <w:szCs w:val="28"/>
        </w:rPr>
        <w:t>о</w:t>
      </w:r>
      <w:r w:rsidRPr="00454644">
        <w:rPr>
          <w:bCs/>
          <w:iCs/>
          <w:szCs w:val="28"/>
          <w:lang w:val="uk-UA"/>
        </w:rPr>
        <w:t>в</w:t>
      </w:r>
      <w:r w:rsidR="00775095">
        <w:rPr>
          <w:bCs/>
          <w:iCs/>
          <w:szCs w:val="28"/>
        </w:rPr>
        <w:t>о</w:t>
      </w:r>
      <w:r w:rsidRPr="00454644">
        <w:rPr>
          <w:bCs/>
          <w:iCs/>
          <w:szCs w:val="28"/>
          <w:lang w:val="uk-UA"/>
        </w:rPr>
        <w:t>й пр</w:t>
      </w:r>
      <w:r w:rsidR="00775095">
        <w:rPr>
          <w:bCs/>
          <w:iCs/>
          <w:szCs w:val="28"/>
        </w:rPr>
        <w:t>о</w:t>
      </w:r>
      <w:r w:rsidRPr="00454644">
        <w:rPr>
          <w:bCs/>
          <w:iCs/>
          <w:szCs w:val="28"/>
          <w:lang w:val="uk-UA"/>
        </w:rPr>
        <w:t>д</w:t>
      </w:r>
      <w:r w:rsidR="00775095">
        <w:rPr>
          <w:bCs/>
          <w:iCs/>
          <w:szCs w:val="28"/>
          <w:lang w:val="uk-UA"/>
        </w:rPr>
        <w:t>у</w:t>
      </w:r>
      <w:r w:rsidRPr="00454644">
        <w:rPr>
          <w:bCs/>
          <w:iCs/>
          <w:szCs w:val="28"/>
          <w:lang w:val="uk-UA"/>
        </w:rPr>
        <w:t>кцией (ВП) или в</w:t>
      </w:r>
      <w:r w:rsidR="00775095">
        <w:rPr>
          <w:bCs/>
          <w:iCs/>
          <w:szCs w:val="28"/>
        </w:rPr>
        <w:t>а</w:t>
      </w:r>
      <w:r w:rsidRPr="00454644">
        <w:rPr>
          <w:bCs/>
          <w:iCs/>
          <w:szCs w:val="28"/>
          <w:lang w:val="uk-UA"/>
        </w:rPr>
        <w:t>л</w:t>
      </w:r>
      <w:r w:rsidR="00775095">
        <w:rPr>
          <w:bCs/>
          <w:iCs/>
          <w:szCs w:val="28"/>
        </w:rPr>
        <w:t>о</w:t>
      </w:r>
      <w:r w:rsidRPr="00454644">
        <w:rPr>
          <w:bCs/>
          <w:iCs/>
          <w:szCs w:val="28"/>
          <w:lang w:val="uk-UA"/>
        </w:rPr>
        <w:t>вым вн</w:t>
      </w:r>
      <w:r w:rsidR="00775095">
        <w:rPr>
          <w:bCs/>
          <w:iCs/>
          <w:szCs w:val="28"/>
          <w:lang w:val="uk-UA"/>
        </w:rPr>
        <w:t>у</w:t>
      </w:r>
      <w:r w:rsidRPr="00454644">
        <w:rPr>
          <w:bCs/>
          <w:iCs/>
          <w:szCs w:val="28"/>
          <w:lang w:val="uk-UA"/>
        </w:rPr>
        <w:t>тренним пр</w:t>
      </w:r>
      <w:r w:rsidR="00775095">
        <w:rPr>
          <w:bCs/>
          <w:iCs/>
          <w:szCs w:val="28"/>
        </w:rPr>
        <w:t>о</w:t>
      </w:r>
      <w:r w:rsidRPr="00454644">
        <w:rPr>
          <w:bCs/>
          <w:iCs/>
          <w:szCs w:val="28"/>
          <w:lang w:val="uk-UA"/>
        </w:rPr>
        <w:t>д</w:t>
      </w:r>
      <w:r w:rsidR="00775095">
        <w:rPr>
          <w:bCs/>
          <w:iCs/>
          <w:szCs w:val="28"/>
          <w:lang w:val="uk-UA"/>
        </w:rPr>
        <w:t>у</w:t>
      </w:r>
      <w:r w:rsidRPr="00454644">
        <w:rPr>
          <w:bCs/>
          <w:iCs/>
          <w:szCs w:val="28"/>
          <w:lang w:val="uk-UA"/>
        </w:rPr>
        <w:t>кт</w:t>
      </w:r>
      <w:r w:rsidR="00775095">
        <w:rPr>
          <w:bCs/>
          <w:iCs/>
          <w:szCs w:val="28"/>
        </w:rPr>
        <w:t>о</w:t>
      </w:r>
      <w:r w:rsidRPr="00454644">
        <w:rPr>
          <w:bCs/>
          <w:iCs/>
          <w:szCs w:val="28"/>
          <w:lang w:val="uk-UA"/>
        </w:rPr>
        <w:t xml:space="preserve">м (ВВП); </w:t>
      </w:r>
    </w:p>
    <w:p w:rsidR="003A5032" w:rsidRPr="00454644" w:rsidRDefault="003A5032" w:rsidP="003A5032">
      <w:pPr>
        <w:rPr>
          <w:bCs/>
          <w:iCs/>
          <w:szCs w:val="28"/>
          <w:lang w:val="uk-UA"/>
        </w:rPr>
      </w:pPr>
      <w:r w:rsidRPr="00454644">
        <w:rPr>
          <w:bCs/>
          <w:iCs/>
          <w:szCs w:val="28"/>
          <w:lang w:val="uk-UA"/>
        </w:rPr>
        <w:t>ПС</w:t>
      </w:r>
      <w:r w:rsidRPr="00454644">
        <w:rPr>
          <w:bCs/>
          <w:iCs/>
          <w:szCs w:val="28"/>
          <w:vertAlign w:val="subscript"/>
          <w:lang w:val="uk-UA"/>
        </w:rPr>
        <w:t>пр</w:t>
      </w:r>
      <w:r w:rsidRPr="00441795">
        <w:rPr>
          <w:bCs/>
          <w:iCs/>
          <w:szCs w:val="28"/>
          <w:vertAlign w:val="subscript"/>
        </w:rPr>
        <w:t>t</w:t>
      </w:r>
      <w:r w:rsidRPr="00454644">
        <w:rPr>
          <w:bCs/>
          <w:iCs/>
          <w:szCs w:val="28"/>
          <w:lang w:val="uk-UA"/>
        </w:rPr>
        <w:t xml:space="preserve"> - ст</w:t>
      </w:r>
      <w:r w:rsidR="00775095">
        <w:rPr>
          <w:bCs/>
          <w:iCs/>
          <w:szCs w:val="28"/>
        </w:rPr>
        <w:t>о</w:t>
      </w:r>
      <w:r w:rsidRPr="00454644">
        <w:rPr>
          <w:bCs/>
          <w:iCs/>
          <w:szCs w:val="28"/>
          <w:lang w:val="uk-UA"/>
        </w:rPr>
        <w:t>им</w:t>
      </w:r>
      <w:r w:rsidR="00775095">
        <w:rPr>
          <w:bCs/>
          <w:iCs/>
          <w:szCs w:val="28"/>
        </w:rPr>
        <w:t>о</w:t>
      </w:r>
      <w:r w:rsidRPr="00454644">
        <w:rPr>
          <w:bCs/>
          <w:iCs/>
          <w:szCs w:val="28"/>
          <w:lang w:val="uk-UA"/>
        </w:rPr>
        <w:t>сть прямых м</w:t>
      </w:r>
      <w:r w:rsidR="00775095">
        <w:rPr>
          <w:bCs/>
          <w:iCs/>
          <w:szCs w:val="28"/>
        </w:rPr>
        <w:t>а</w:t>
      </w:r>
      <w:r w:rsidRPr="00454644">
        <w:rPr>
          <w:bCs/>
          <w:iCs/>
          <w:szCs w:val="28"/>
          <w:lang w:val="uk-UA"/>
        </w:rPr>
        <w:t>тери</w:t>
      </w:r>
      <w:r w:rsidR="00775095">
        <w:rPr>
          <w:bCs/>
          <w:iCs/>
          <w:szCs w:val="28"/>
        </w:rPr>
        <w:t>а</w:t>
      </w:r>
      <w:r w:rsidRPr="00454644">
        <w:rPr>
          <w:bCs/>
          <w:iCs/>
          <w:szCs w:val="28"/>
          <w:lang w:val="uk-UA"/>
        </w:rPr>
        <w:t>льных р</w:t>
      </w:r>
      <w:r w:rsidR="00775095">
        <w:rPr>
          <w:bCs/>
          <w:iCs/>
          <w:szCs w:val="28"/>
        </w:rPr>
        <w:t>а</w:t>
      </w:r>
      <w:r w:rsidRPr="00454644">
        <w:rPr>
          <w:bCs/>
          <w:iCs/>
          <w:szCs w:val="28"/>
          <w:lang w:val="uk-UA"/>
        </w:rPr>
        <w:t>сх</w:t>
      </w:r>
      <w:r w:rsidR="00775095">
        <w:rPr>
          <w:bCs/>
          <w:iCs/>
          <w:szCs w:val="28"/>
        </w:rPr>
        <w:t>о</w:t>
      </w:r>
      <w:r w:rsidRPr="00454644">
        <w:rPr>
          <w:bCs/>
          <w:iCs/>
          <w:szCs w:val="28"/>
          <w:lang w:val="uk-UA"/>
        </w:rPr>
        <w:t>д</w:t>
      </w:r>
      <w:r w:rsidR="00775095">
        <w:rPr>
          <w:bCs/>
          <w:iCs/>
          <w:szCs w:val="28"/>
        </w:rPr>
        <w:t>о</w:t>
      </w:r>
      <w:r w:rsidRPr="00454644">
        <w:rPr>
          <w:bCs/>
          <w:iCs/>
          <w:szCs w:val="28"/>
          <w:lang w:val="uk-UA"/>
        </w:rPr>
        <w:t>в, или  пр</w:t>
      </w:r>
      <w:r w:rsidR="00775095">
        <w:rPr>
          <w:bCs/>
          <w:iCs/>
          <w:szCs w:val="28"/>
        </w:rPr>
        <w:t>о</w:t>
      </w:r>
      <w:r w:rsidRPr="00454644">
        <w:rPr>
          <w:bCs/>
          <w:iCs/>
          <w:szCs w:val="28"/>
          <w:lang w:val="uk-UA"/>
        </w:rPr>
        <w:t>меж</w:t>
      </w:r>
      <w:r w:rsidR="00775095">
        <w:rPr>
          <w:bCs/>
          <w:iCs/>
          <w:szCs w:val="28"/>
          <w:lang w:val="uk-UA"/>
        </w:rPr>
        <w:t>у</w:t>
      </w:r>
      <w:r w:rsidRPr="00454644">
        <w:rPr>
          <w:bCs/>
          <w:iCs/>
          <w:szCs w:val="28"/>
          <w:lang w:val="uk-UA"/>
        </w:rPr>
        <w:t>т</w:t>
      </w:r>
      <w:r w:rsidR="00775095">
        <w:rPr>
          <w:bCs/>
          <w:iCs/>
          <w:szCs w:val="28"/>
        </w:rPr>
        <w:t>о</w:t>
      </w:r>
      <w:r w:rsidRPr="00454644">
        <w:rPr>
          <w:bCs/>
          <w:iCs/>
          <w:szCs w:val="28"/>
          <w:lang w:val="uk-UA"/>
        </w:rPr>
        <w:t>чн</w:t>
      </w:r>
      <w:r w:rsidR="00775095">
        <w:rPr>
          <w:bCs/>
          <w:iCs/>
          <w:szCs w:val="28"/>
        </w:rPr>
        <w:t>о</w:t>
      </w:r>
      <w:r w:rsidRPr="00454644">
        <w:rPr>
          <w:bCs/>
          <w:iCs/>
          <w:szCs w:val="28"/>
          <w:lang w:val="uk-UA"/>
        </w:rPr>
        <w:t>е п</w:t>
      </w:r>
      <w:r w:rsidR="00775095">
        <w:rPr>
          <w:bCs/>
          <w:iCs/>
          <w:szCs w:val="28"/>
        </w:rPr>
        <w:t>о</w:t>
      </w:r>
      <w:r w:rsidRPr="00454644">
        <w:rPr>
          <w:bCs/>
          <w:iCs/>
          <w:szCs w:val="28"/>
          <w:lang w:val="uk-UA"/>
        </w:rPr>
        <w:t>требление пр</w:t>
      </w:r>
      <w:r w:rsidR="00775095">
        <w:rPr>
          <w:bCs/>
          <w:iCs/>
          <w:szCs w:val="28"/>
        </w:rPr>
        <w:t>о</w:t>
      </w:r>
      <w:r w:rsidRPr="00454644">
        <w:rPr>
          <w:bCs/>
          <w:iCs/>
          <w:szCs w:val="28"/>
          <w:lang w:val="uk-UA"/>
        </w:rPr>
        <w:t>мышленн</w:t>
      </w:r>
      <w:r w:rsidR="00775095">
        <w:rPr>
          <w:bCs/>
          <w:iCs/>
          <w:szCs w:val="28"/>
        </w:rPr>
        <w:t>о</w:t>
      </w:r>
      <w:r w:rsidRPr="00454644">
        <w:rPr>
          <w:bCs/>
          <w:iCs/>
          <w:szCs w:val="28"/>
          <w:lang w:val="uk-UA"/>
        </w:rPr>
        <w:t>сти в г</w:t>
      </w:r>
      <w:r w:rsidR="00775095">
        <w:rPr>
          <w:bCs/>
          <w:iCs/>
          <w:szCs w:val="28"/>
        </w:rPr>
        <w:t>о</w:t>
      </w:r>
      <w:r w:rsidRPr="00454644">
        <w:rPr>
          <w:bCs/>
          <w:iCs/>
          <w:szCs w:val="28"/>
          <w:lang w:val="uk-UA"/>
        </w:rPr>
        <w:t>д</w:t>
      </w:r>
      <w:r w:rsidR="00775095">
        <w:rPr>
          <w:bCs/>
          <w:iCs/>
          <w:szCs w:val="28"/>
          <w:lang w:val="uk-UA"/>
        </w:rPr>
        <w:t>у</w:t>
      </w:r>
      <w:r w:rsidRPr="00441795">
        <w:rPr>
          <w:bCs/>
          <w:iCs/>
          <w:szCs w:val="28"/>
        </w:rPr>
        <w:t>t</w:t>
      </w:r>
      <w:r w:rsidRPr="00454644">
        <w:rPr>
          <w:bCs/>
          <w:iCs/>
          <w:szCs w:val="28"/>
          <w:lang w:val="uk-UA"/>
        </w:rPr>
        <w:t>;</w:t>
      </w:r>
    </w:p>
    <w:p w:rsidR="003A5032" w:rsidRPr="00BB045D" w:rsidRDefault="003A5032" w:rsidP="003A5032">
      <w:pPr>
        <w:rPr>
          <w:bCs/>
          <w:iCs/>
          <w:szCs w:val="28"/>
          <w:lang w:val="uk-UA"/>
        </w:rPr>
      </w:pPr>
      <w:r w:rsidRPr="00BB045D">
        <w:rPr>
          <w:bCs/>
          <w:iCs/>
          <w:szCs w:val="28"/>
          <w:lang w:val="uk-UA"/>
        </w:rPr>
        <w:t>ВП</w:t>
      </w:r>
      <w:r w:rsidRPr="00BB045D">
        <w:rPr>
          <w:bCs/>
          <w:iCs/>
          <w:szCs w:val="28"/>
          <w:vertAlign w:val="subscript"/>
          <w:lang w:val="uk-UA"/>
        </w:rPr>
        <w:t>пр</w:t>
      </w:r>
      <w:r w:rsidRPr="00441795">
        <w:rPr>
          <w:bCs/>
          <w:iCs/>
          <w:szCs w:val="28"/>
          <w:vertAlign w:val="subscript"/>
        </w:rPr>
        <w:t>t</w:t>
      </w:r>
      <w:r w:rsidRPr="00BB045D">
        <w:rPr>
          <w:bCs/>
          <w:iCs/>
          <w:szCs w:val="28"/>
          <w:lang w:val="uk-UA"/>
        </w:rPr>
        <w:t xml:space="preserve"> - в</w:t>
      </w:r>
      <w:r w:rsidR="00775095">
        <w:rPr>
          <w:bCs/>
          <w:iCs/>
          <w:szCs w:val="28"/>
        </w:rPr>
        <w:t>а</w:t>
      </w:r>
      <w:r w:rsidRPr="00BB045D">
        <w:rPr>
          <w:bCs/>
          <w:iCs/>
          <w:szCs w:val="28"/>
          <w:lang w:val="uk-UA"/>
        </w:rPr>
        <w:t>л</w:t>
      </w:r>
      <w:r w:rsidR="00775095">
        <w:rPr>
          <w:bCs/>
          <w:iCs/>
          <w:szCs w:val="28"/>
        </w:rPr>
        <w:t>о</w:t>
      </w:r>
      <w:r w:rsidRPr="00BB045D">
        <w:rPr>
          <w:bCs/>
          <w:iCs/>
          <w:szCs w:val="28"/>
          <w:lang w:val="uk-UA"/>
        </w:rPr>
        <w:t>в</w:t>
      </w:r>
      <w:r w:rsidR="00775095">
        <w:rPr>
          <w:bCs/>
          <w:iCs/>
          <w:szCs w:val="28"/>
        </w:rPr>
        <w:t>а</w:t>
      </w:r>
      <w:r w:rsidRPr="00BB045D">
        <w:rPr>
          <w:bCs/>
          <w:iCs/>
          <w:szCs w:val="28"/>
          <w:lang w:val="uk-UA"/>
        </w:rPr>
        <w:t>я пр</w:t>
      </w:r>
      <w:r w:rsidR="00775095">
        <w:rPr>
          <w:bCs/>
          <w:iCs/>
          <w:szCs w:val="28"/>
        </w:rPr>
        <w:t>о</w:t>
      </w:r>
      <w:r w:rsidRPr="00BB045D">
        <w:rPr>
          <w:bCs/>
          <w:iCs/>
          <w:szCs w:val="28"/>
          <w:lang w:val="uk-UA"/>
        </w:rPr>
        <w:t>д</w:t>
      </w:r>
      <w:r w:rsidR="00775095">
        <w:rPr>
          <w:bCs/>
          <w:iCs/>
          <w:szCs w:val="28"/>
        </w:rPr>
        <w:t>у</w:t>
      </w:r>
      <w:r w:rsidRPr="00BB045D">
        <w:rPr>
          <w:bCs/>
          <w:iCs/>
          <w:szCs w:val="28"/>
          <w:lang w:val="uk-UA"/>
        </w:rPr>
        <w:t>кция в г</w:t>
      </w:r>
      <w:r w:rsidR="00775095">
        <w:rPr>
          <w:bCs/>
          <w:iCs/>
          <w:szCs w:val="28"/>
        </w:rPr>
        <w:t>о</w:t>
      </w:r>
      <w:r w:rsidRPr="00BB045D">
        <w:rPr>
          <w:bCs/>
          <w:iCs/>
          <w:szCs w:val="28"/>
          <w:lang w:val="uk-UA"/>
        </w:rPr>
        <w:t>д</w:t>
      </w:r>
      <w:r w:rsidR="00775095">
        <w:rPr>
          <w:bCs/>
          <w:iCs/>
          <w:szCs w:val="28"/>
        </w:rPr>
        <w:t>у</w:t>
      </w:r>
      <w:r w:rsidRPr="00441795">
        <w:rPr>
          <w:bCs/>
          <w:iCs/>
          <w:szCs w:val="28"/>
        </w:rPr>
        <w:t>t</w:t>
      </w:r>
      <w:r w:rsidRPr="00BB045D">
        <w:rPr>
          <w:bCs/>
          <w:iCs/>
          <w:szCs w:val="28"/>
          <w:lang w:val="uk-UA"/>
        </w:rPr>
        <w:t xml:space="preserve">; </w:t>
      </w:r>
    </w:p>
    <w:p w:rsidR="003A5032" w:rsidRPr="00BB045D" w:rsidRDefault="003A5032" w:rsidP="003A5032">
      <w:pPr>
        <w:rPr>
          <w:bCs/>
          <w:iCs/>
          <w:szCs w:val="28"/>
          <w:lang w:val="uk-UA"/>
        </w:rPr>
      </w:pPr>
      <w:r w:rsidRPr="00BB045D">
        <w:rPr>
          <w:bCs/>
          <w:iCs/>
          <w:szCs w:val="28"/>
          <w:lang w:val="uk-UA"/>
        </w:rPr>
        <w:t>ВВП</w:t>
      </w:r>
      <w:r w:rsidRPr="00BB045D">
        <w:rPr>
          <w:bCs/>
          <w:iCs/>
          <w:szCs w:val="28"/>
          <w:vertAlign w:val="subscript"/>
          <w:lang w:val="uk-UA"/>
        </w:rPr>
        <w:t>пр</w:t>
      </w:r>
      <w:r w:rsidRPr="00441795">
        <w:rPr>
          <w:bCs/>
          <w:iCs/>
          <w:szCs w:val="28"/>
          <w:vertAlign w:val="subscript"/>
        </w:rPr>
        <w:t>t</w:t>
      </w:r>
      <w:r w:rsidRPr="00BB045D">
        <w:rPr>
          <w:bCs/>
          <w:iCs/>
          <w:szCs w:val="28"/>
          <w:lang w:val="uk-UA"/>
        </w:rPr>
        <w:t xml:space="preserve"> - в</w:t>
      </w:r>
      <w:r w:rsidR="00775095">
        <w:rPr>
          <w:bCs/>
          <w:iCs/>
          <w:szCs w:val="28"/>
        </w:rPr>
        <w:t>а</w:t>
      </w:r>
      <w:r w:rsidRPr="00BB045D">
        <w:rPr>
          <w:bCs/>
          <w:iCs/>
          <w:szCs w:val="28"/>
          <w:lang w:val="uk-UA"/>
        </w:rPr>
        <w:t>л</w:t>
      </w:r>
      <w:r w:rsidR="00775095">
        <w:rPr>
          <w:bCs/>
          <w:iCs/>
          <w:szCs w:val="28"/>
        </w:rPr>
        <w:t>о</w:t>
      </w:r>
      <w:r w:rsidRPr="00BB045D">
        <w:rPr>
          <w:bCs/>
          <w:iCs/>
          <w:szCs w:val="28"/>
          <w:lang w:val="uk-UA"/>
        </w:rPr>
        <w:t>в</w:t>
      </w:r>
      <w:r w:rsidR="00775095">
        <w:rPr>
          <w:bCs/>
          <w:iCs/>
          <w:szCs w:val="28"/>
        </w:rPr>
        <w:t>о</w:t>
      </w:r>
      <w:r w:rsidRPr="00BB045D">
        <w:rPr>
          <w:bCs/>
          <w:iCs/>
          <w:szCs w:val="28"/>
          <w:lang w:val="uk-UA"/>
        </w:rPr>
        <w:t>й вн</w:t>
      </w:r>
      <w:r w:rsidR="00775095">
        <w:rPr>
          <w:bCs/>
          <w:iCs/>
          <w:szCs w:val="28"/>
        </w:rPr>
        <w:t>у</w:t>
      </w:r>
      <w:r w:rsidRPr="00BB045D">
        <w:rPr>
          <w:bCs/>
          <w:iCs/>
          <w:szCs w:val="28"/>
          <w:lang w:val="uk-UA"/>
        </w:rPr>
        <w:t>тренний пр</w:t>
      </w:r>
      <w:r w:rsidR="00775095">
        <w:rPr>
          <w:bCs/>
          <w:iCs/>
          <w:szCs w:val="28"/>
        </w:rPr>
        <w:t>о</w:t>
      </w:r>
      <w:r w:rsidRPr="00BB045D">
        <w:rPr>
          <w:bCs/>
          <w:iCs/>
          <w:szCs w:val="28"/>
          <w:lang w:val="uk-UA"/>
        </w:rPr>
        <w:t>д</w:t>
      </w:r>
      <w:r w:rsidR="00775095">
        <w:rPr>
          <w:bCs/>
          <w:iCs/>
          <w:szCs w:val="28"/>
        </w:rPr>
        <w:t>у</w:t>
      </w:r>
      <w:r w:rsidRPr="00BB045D">
        <w:rPr>
          <w:bCs/>
          <w:iCs/>
          <w:szCs w:val="28"/>
          <w:lang w:val="uk-UA"/>
        </w:rPr>
        <w:t>кт в г</w:t>
      </w:r>
      <w:r w:rsidR="00775095">
        <w:rPr>
          <w:bCs/>
          <w:iCs/>
          <w:szCs w:val="28"/>
        </w:rPr>
        <w:t>о</w:t>
      </w:r>
      <w:r w:rsidRPr="00BB045D">
        <w:rPr>
          <w:bCs/>
          <w:iCs/>
          <w:szCs w:val="28"/>
          <w:lang w:val="uk-UA"/>
        </w:rPr>
        <w:t>д</w:t>
      </w:r>
      <w:r w:rsidR="00775095">
        <w:rPr>
          <w:bCs/>
          <w:iCs/>
          <w:szCs w:val="28"/>
        </w:rPr>
        <w:t>у</w:t>
      </w:r>
      <w:r w:rsidRPr="00441795">
        <w:rPr>
          <w:bCs/>
          <w:iCs/>
          <w:szCs w:val="28"/>
        </w:rPr>
        <w:t>t</w:t>
      </w:r>
      <w:r w:rsidRPr="00BB045D">
        <w:rPr>
          <w:bCs/>
          <w:iCs/>
          <w:szCs w:val="28"/>
          <w:lang w:val="uk-UA"/>
        </w:rPr>
        <w:t xml:space="preserve">; </w:t>
      </w:r>
    </w:p>
    <w:p w:rsidR="003A5032" w:rsidRPr="00BB045D" w:rsidRDefault="003A5032" w:rsidP="003A5032">
      <w:pPr>
        <w:rPr>
          <w:bCs/>
          <w:iCs/>
          <w:szCs w:val="28"/>
          <w:lang w:val="uk-UA"/>
        </w:rPr>
      </w:pPr>
      <w:r w:rsidRPr="00BB045D">
        <w:rPr>
          <w:bCs/>
          <w:iCs/>
          <w:szCs w:val="28"/>
          <w:lang w:val="uk-UA"/>
        </w:rPr>
        <w:t>ФЗ</w:t>
      </w:r>
      <w:r w:rsidRPr="00BB045D">
        <w:rPr>
          <w:bCs/>
          <w:iCs/>
          <w:szCs w:val="28"/>
          <w:vertAlign w:val="subscript"/>
          <w:lang w:val="uk-UA"/>
        </w:rPr>
        <w:t>пр</w:t>
      </w:r>
      <w:r w:rsidRPr="00441795">
        <w:rPr>
          <w:bCs/>
          <w:iCs/>
          <w:szCs w:val="28"/>
          <w:vertAlign w:val="subscript"/>
        </w:rPr>
        <w:t>t</w:t>
      </w:r>
      <w:r w:rsidRPr="00BB045D">
        <w:rPr>
          <w:bCs/>
          <w:iCs/>
          <w:szCs w:val="28"/>
          <w:lang w:val="uk-UA"/>
        </w:rPr>
        <w:t xml:space="preserve"> - ст</w:t>
      </w:r>
      <w:r w:rsidR="00775095">
        <w:rPr>
          <w:bCs/>
          <w:iCs/>
          <w:szCs w:val="28"/>
        </w:rPr>
        <w:t>о</w:t>
      </w:r>
      <w:r w:rsidRPr="00BB045D">
        <w:rPr>
          <w:bCs/>
          <w:iCs/>
          <w:szCs w:val="28"/>
          <w:lang w:val="uk-UA"/>
        </w:rPr>
        <w:t>им</w:t>
      </w:r>
      <w:r w:rsidR="00775095">
        <w:rPr>
          <w:bCs/>
          <w:iCs/>
          <w:szCs w:val="28"/>
        </w:rPr>
        <w:t>о</w:t>
      </w:r>
      <w:r w:rsidRPr="00BB045D">
        <w:rPr>
          <w:bCs/>
          <w:iCs/>
          <w:szCs w:val="28"/>
          <w:lang w:val="uk-UA"/>
        </w:rPr>
        <w:t>сть ф</w:t>
      </w:r>
      <w:r w:rsidR="00775095">
        <w:rPr>
          <w:bCs/>
          <w:iCs/>
          <w:szCs w:val="28"/>
        </w:rPr>
        <w:t>о</w:t>
      </w:r>
      <w:r w:rsidRPr="00BB045D">
        <w:rPr>
          <w:bCs/>
          <w:iCs/>
          <w:szCs w:val="28"/>
          <w:lang w:val="uk-UA"/>
        </w:rPr>
        <w:t>нд</w:t>
      </w:r>
      <w:r w:rsidR="00775095">
        <w:rPr>
          <w:bCs/>
          <w:iCs/>
          <w:szCs w:val="28"/>
        </w:rPr>
        <w:t>а</w:t>
      </w:r>
      <w:r w:rsidRPr="00BB045D">
        <w:rPr>
          <w:bCs/>
          <w:iCs/>
          <w:szCs w:val="28"/>
          <w:lang w:val="uk-UA"/>
        </w:rPr>
        <w:t xml:space="preserve"> з</w:t>
      </w:r>
      <w:r w:rsidR="00775095">
        <w:rPr>
          <w:bCs/>
          <w:iCs/>
          <w:szCs w:val="28"/>
        </w:rPr>
        <w:t>а</w:t>
      </w:r>
      <w:r w:rsidRPr="00BB045D">
        <w:rPr>
          <w:bCs/>
          <w:iCs/>
          <w:szCs w:val="28"/>
          <w:lang w:val="uk-UA"/>
        </w:rPr>
        <w:t>мещения или всех м</w:t>
      </w:r>
      <w:r w:rsidR="00775095">
        <w:rPr>
          <w:bCs/>
          <w:iCs/>
          <w:szCs w:val="28"/>
        </w:rPr>
        <w:t>а</w:t>
      </w:r>
      <w:r w:rsidRPr="00BB045D">
        <w:rPr>
          <w:bCs/>
          <w:iCs/>
          <w:szCs w:val="28"/>
          <w:lang w:val="uk-UA"/>
        </w:rPr>
        <w:t>тери</w:t>
      </w:r>
      <w:r w:rsidR="00775095">
        <w:rPr>
          <w:bCs/>
          <w:iCs/>
          <w:szCs w:val="28"/>
        </w:rPr>
        <w:t>а</w:t>
      </w:r>
      <w:r w:rsidRPr="00BB045D">
        <w:rPr>
          <w:bCs/>
          <w:iCs/>
          <w:szCs w:val="28"/>
          <w:lang w:val="uk-UA"/>
        </w:rPr>
        <w:t>льных р</w:t>
      </w:r>
      <w:r w:rsidR="00775095">
        <w:rPr>
          <w:bCs/>
          <w:iCs/>
          <w:szCs w:val="28"/>
        </w:rPr>
        <w:t>а</w:t>
      </w:r>
      <w:r w:rsidRPr="00BB045D">
        <w:rPr>
          <w:bCs/>
          <w:iCs/>
          <w:szCs w:val="28"/>
          <w:lang w:val="uk-UA"/>
        </w:rPr>
        <w:t>сх</w:t>
      </w:r>
      <w:r w:rsidR="00775095">
        <w:rPr>
          <w:bCs/>
          <w:iCs/>
          <w:szCs w:val="28"/>
        </w:rPr>
        <w:t>о</w:t>
      </w:r>
      <w:r w:rsidRPr="00BB045D">
        <w:rPr>
          <w:bCs/>
          <w:iCs/>
          <w:szCs w:val="28"/>
          <w:lang w:val="uk-UA"/>
        </w:rPr>
        <w:t>д</w:t>
      </w:r>
      <w:r w:rsidR="00775095">
        <w:rPr>
          <w:bCs/>
          <w:iCs/>
          <w:szCs w:val="28"/>
        </w:rPr>
        <w:t>о</w:t>
      </w:r>
      <w:r w:rsidRPr="00BB045D">
        <w:rPr>
          <w:bCs/>
          <w:iCs/>
          <w:szCs w:val="28"/>
          <w:lang w:val="uk-UA"/>
        </w:rPr>
        <w:t>в в г</w:t>
      </w:r>
      <w:r w:rsidR="00775095">
        <w:rPr>
          <w:bCs/>
          <w:iCs/>
          <w:szCs w:val="28"/>
        </w:rPr>
        <w:t>о</w:t>
      </w:r>
      <w:r w:rsidRPr="00BB045D">
        <w:rPr>
          <w:bCs/>
          <w:iCs/>
          <w:szCs w:val="28"/>
          <w:lang w:val="uk-UA"/>
        </w:rPr>
        <w:t>д</w:t>
      </w:r>
      <w:r w:rsidR="00775095" w:rsidRPr="00775095">
        <w:rPr>
          <w:bCs/>
          <w:iCs/>
          <w:szCs w:val="28"/>
          <w:lang w:val="uk-UA"/>
        </w:rPr>
        <w:t>у</w:t>
      </w:r>
      <w:r w:rsidRPr="00441795">
        <w:rPr>
          <w:bCs/>
          <w:iCs/>
          <w:szCs w:val="28"/>
        </w:rPr>
        <w:t>t</w:t>
      </w:r>
      <w:r w:rsidRPr="00BB045D">
        <w:rPr>
          <w:bCs/>
          <w:iCs/>
          <w:szCs w:val="28"/>
          <w:lang w:val="uk-UA"/>
        </w:rPr>
        <w:t>;</w:t>
      </w:r>
    </w:p>
    <w:p w:rsidR="003A5032" w:rsidRPr="00441795" w:rsidRDefault="00775095" w:rsidP="003A5032">
      <w:pPr>
        <w:rPr>
          <w:bCs/>
          <w:iCs/>
          <w:szCs w:val="28"/>
        </w:rPr>
      </w:pPr>
      <w:r>
        <w:rPr>
          <w:bCs/>
          <w:iCs/>
          <w:szCs w:val="28"/>
        </w:rPr>
        <w:t>А</w:t>
      </w:r>
      <w:r w:rsidR="003A5032" w:rsidRPr="00441795">
        <w:rPr>
          <w:bCs/>
          <w:iCs/>
          <w:szCs w:val="28"/>
          <w:vertAlign w:val="subscript"/>
        </w:rPr>
        <w:t>прt</w:t>
      </w:r>
      <w:r w:rsidR="003A5032" w:rsidRPr="00441795">
        <w:rPr>
          <w:bCs/>
          <w:iCs/>
          <w:szCs w:val="28"/>
        </w:rPr>
        <w:t xml:space="preserve"> - величин</w:t>
      </w:r>
      <w:r>
        <w:rPr>
          <w:bCs/>
          <w:iCs/>
          <w:szCs w:val="28"/>
        </w:rPr>
        <w:t>аа</w:t>
      </w:r>
      <w:r w:rsidR="003A5032" w:rsidRPr="00441795">
        <w:rPr>
          <w:bCs/>
          <w:iCs/>
          <w:szCs w:val="28"/>
        </w:rPr>
        <w:t>м</w:t>
      </w:r>
      <w:r>
        <w:rPr>
          <w:bCs/>
          <w:iCs/>
          <w:szCs w:val="28"/>
        </w:rPr>
        <w:t>о</w:t>
      </w:r>
      <w:r w:rsidR="003A5032" w:rsidRPr="00441795">
        <w:rPr>
          <w:bCs/>
          <w:iCs/>
          <w:szCs w:val="28"/>
        </w:rPr>
        <w:t>ртиз</w:t>
      </w:r>
      <w:r>
        <w:rPr>
          <w:bCs/>
          <w:iCs/>
          <w:szCs w:val="28"/>
        </w:rPr>
        <w:t>а</w:t>
      </w:r>
      <w:r w:rsidR="003A5032" w:rsidRPr="00441795">
        <w:rPr>
          <w:bCs/>
          <w:iCs/>
          <w:szCs w:val="28"/>
        </w:rPr>
        <w:t>ции в г</w:t>
      </w:r>
      <w:r>
        <w:rPr>
          <w:bCs/>
          <w:iCs/>
          <w:szCs w:val="28"/>
        </w:rPr>
        <w:t>о</w:t>
      </w:r>
      <w:r w:rsidR="003A5032" w:rsidRPr="00441795">
        <w:rPr>
          <w:bCs/>
          <w:iCs/>
          <w:szCs w:val="28"/>
        </w:rPr>
        <w:t>д</w:t>
      </w:r>
      <w:r>
        <w:rPr>
          <w:bCs/>
          <w:iCs/>
          <w:szCs w:val="28"/>
        </w:rPr>
        <w:t>у</w:t>
      </w:r>
      <w:r w:rsidR="003A5032" w:rsidRPr="00441795">
        <w:rPr>
          <w:bCs/>
          <w:iCs/>
          <w:szCs w:val="28"/>
        </w:rPr>
        <w:t xml:space="preserve"> t.</w:t>
      </w:r>
    </w:p>
    <w:p w:rsidR="003A5032" w:rsidRPr="00441795" w:rsidRDefault="003A5032" w:rsidP="001315C1">
      <w:pPr>
        <w:ind w:firstLine="567"/>
        <w:rPr>
          <w:szCs w:val="28"/>
        </w:rPr>
      </w:pPr>
      <w:r w:rsidRPr="00441795">
        <w:rPr>
          <w:szCs w:val="28"/>
        </w:rPr>
        <w:t>Энерг</w:t>
      </w:r>
      <w:r w:rsidR="00775095">
        <w:rPr>
          <w:szCs w:val="28"/>
        </w:rPr>
        <w:t>о</w:t>
      </w:r>
      <w:r w:rsidRPr="00441795">
        <w:rPr>
          <w:szCs w:val="28"/>
        </w:rPr>
        <w:t>вместим</w:t>
      </w:r>
      <w:r w:rsidR="00775095">
        <w:rPr>
          <w:szCs w:val="28"/>
        </w:rPr>
        <w:t>о</w:t>
      </w:r>
      <w:r w:rsidRPr="00441795">
        <w:rPr>
          <w:szCs w:val="28"/>
        </w:rPr>
        <w:t>сть х</w:t>
      </w:r>
      <w:r w:rsidR="00775095">
        <w:rPr>
          <w:szCs w:val="28"/>
        </w:rPr>
        <w:t>а</w:t>
      </w:r>
      <w:r w:rsidRPr="00441795">
        <w:rPr>
          <w:szCs w:val="28"/>
        </w:rPr>
        <w:t>р</w:t>
      </w:r>
      <w:r w:rsidR="00775095">
        <w:rPr>
          <w:szCs w:val="28"/>
        </w:rPr>
        <w:t>а</w:t>
      </w:r>
      <w:r w:rsidRPr="00441795">
        <w:rPr>
          <w:szCs w:val="28"/>
        </w:rPr>
        <w:t>ктериз</w:t>
      </w:r>
      <w:r w:rsidR="00775095">
        <w:rPr>
          <w:szCs w:val="28"/>
        </w:rPr>
        <w:t>у</w:t>
      </w:r>
      <w:r w:rsidRPr="00441795">
        <w:rPr>
          <w:szCs w:val="28"/>
        </w:rPr>
        <w:t>ет р</w:t>
      </w:r>
      <w:r w:rsidR="00775095">
        <w:rPr>
          <w:szCs w:val="28"/>
        </w:rPr>
        <w:t>а</w:t>
      </w:r>
      <w:r w:rsidRPr="00441795">
        <w:rPr>
          <w:szCs w:val="28"/>
        </w:rPr>
        <w:t>сх</w:t>
      </w:r>
      <w:r w:rsidR="00775095">
        <w:rPr>
          <w:szCs w:val="28"/>
        </w:rPr>
        <w:t>о</w:t>
      </w:r>
      <w:r w:rsidRPr="00441795">
        <w:rPr>
          <w:szCs w:val="28"/>
        </w:rPr>
        <w:t>ды первичных т</w:t>
      </w:r>
      <w:r w:rsidR="00775095">
        <w:rPr>
          <w:szCs w:val="28"/>
        </w:rPr>
        <w:t>о</w:t>
      </w:r>
      <w:r w:rsidRPr="00441795">
        <w:rPr>
          <w:szCs w:val="28"/>
        </w:rPr>
        <w:t>пливн</w:t>
      </w:r>
      <w:r w:rsidR="00775095">
        <w:rPr>
          <w:szCs w:val="28"/>
        </w:rPr>
        <w:t>о</w:t>
      </w:r>
      <w:r w:rsidRPr="00441795">
        <w:rPr>
          <w:szCs w:val="28"/>
        </w:rPr>
        <w:t>-энергетических рес</w:t>
      </w:r>
      <w:r w:rsidR="00775095">
        <w:rPr>
          <w:szCs w:val="28"/>
        </w:rPr>
        <w:t>у</w:t>
      </w:r>
      <w:r w:rsidRPr="00441795">
        <w:rPr>
          <w:szCs w:val="28"/>
        </w:rPr>
        <w:t>рс</w:t>
      </w:r>
      <w:r w:rsidR="00775095">
        <w:rPr>
          <w:szCs w:val="28"/>
        </w:rPr>
        <w:t>о</w:t>
      </w:r>
      <w:r w:rsidRPr="00441795">
        <w:rPr>
          <w:szCs w:val="28"/>
        </w:rPr>
        <w:t>в в н</w:t>
      </w:r>
      <w:r w:rsidR="00775095">
        <w:rPr>
          <w:szCs w:val="28"/>
        </w:rPr>
        <w:t>а</w:t>
      </w:r>
      <w:r w:rsidRPr="00441795">
        <w:rPr>
          <w:szCs w:val="28"/>
        </w:rPr>
        <w:t>т</w:t>
      </w:r>
      <w:r w:rsidR="00775095">
        <w:rPr>
          <w:szCs w:val="28"/>
        </w:rPr>
        <w:t>у</w:t>
      </w:r>
      <w:r w:rsidRPr="00441795">
        <w:rPr>
          <w:szCs w:val="28"/>
        </w:rPr>
        <w:t>р</w:t>
      </w:r>
      <w:r w:rsidR="00775095">
        <w:rPr>
          <w:szCs w:val="28"/>
        </w:rPr>
        <w:t>а</w:t>
      </w:r>
      <w:r w:rsidRPr="00441795">
        <w:rPr>
          <w:szCs w:val="28"/>
        </w:rPr>
        <w:t>льн</w:t>
      </w:r>
      <w:r w:rsidR="00775095">
        <w:rPr>
          <w:szCs w:val="28"/>
        </w:rPr>
        <w:t>о</w:t>
      </w:r>
      <w:r w:rsidRPr="00441795">
        <w:rPr>
          <w:szCs w:val="28"/>
        </w:rPr>
        <w:t>м выр</w:t>
      </w:r>
      <w:r w:rsidR="00775095">
        <w:rPr>
          <w:szCs w:val="28"/>
        </w:rPr>
        <w:t>а</w:t>
      </w:r>
      <w:r w:rsidRPr="00441795">
        <w:rPr>
          <w:szCs w:val="28"/>
        </w:rPr>
        <w:t>жении (т</w:t>
      </w:r>
      <w:r w:rsidR="00775095">
        <w:rPr>
          <w:szCs w:val="28"/>
        </w:rPr>
        <w:t>о</w:t>
      </w:r>
      <w:r w:rsidRPr="00441795">
        <w:rPr>
          <w:szCs w:val="28"/>
        </w:rPr>
        <w:t>нн</w:t>
      </w:r>
      <w:r w:rsidR="00775095">
        <w:rPr>
          <w:szCs w:val="28"/>
        </w:rPr>
        <w:t>а</w:t>
      </w:r>
      <w:r w:rsidRPr="00441795">
        <w:rPr>
          <w:szCs w:val="28"/>
        </w:rPr>
        <w:t xml:space="preserve">х </w:t>
      </w:r>
      <w:r w:rsidR="00775095">
        <w:rPr>
          <w:szCs w:val="28"/>
        </w:rPr>
        <w:t>у</w:t>
      </w:r>
      <w:r w:rsidRPr="00441795">
        <w:rPr>
          <w:szCs w:val="28"/>
        </w:rPr>
        <w:t>сл</w:t>
      </w:r>
      <w:r w:rsidR="00775095">
        <w:rPr>
          <w:szCs w:val="28"/>
        </w:rPr>
        <w:t>о</w:t>
      </w:r>
      <w:r w:rsidRPr="00441795">
        <w:rPr>
          <w:szCs w:val="28"/>
        </w:rPr>
        <w:t>вн</w:t>
      </w:r>
      <w:r w:rsidR="00775095">
        <w:rPr>
          <w:szCs w:val="28"/>
        </w:rPr>
        <w:t>о</w:t>
      </w:r>
      <w:r w:rsidRPr="00441795">
        <w:rPr>
          <w:szCs w:val="28"/>
        </w:rPr>
        <w:t>г</w:t>
      </w:r>
      <w:r w:rsidR="00775095">
        <w:rPr>
          <w:szCs w:val="28"/>
        </w:rPr>
        <w:t>о</w:t>
      </w:r>
      <w:r w:rsidRPr="00441795">
        <w:rPr>
          <w:szCs w:val="28"/>
        </w:rPr>
        <w:t xml:space="preserve"> т</w:t>
      </w:r>
      <w:r w:rsidR="00775095">
        <w:rPr>
          <w:szCs w:val="28"/>
        </w:rPr>
        <w:t>о</w:t>
      </w:r>
      <w:r w:rsidRPr="00441795">
        <w:rPr>
          <w:szCs w:val="28"/>
        </w:rPr>
        <w:t>плив</w:t>
      </w:r>
      <w:r w:rsidR="00775095">
        <w:rPr>
          <w:szCs w:val="28"/>
        </w:rPr>
        <w:t>а</w:t>
      </w:r>
      <w:r w:rsidRPr="00441795">
        <w:rPr>
          <w:szCs w:val="28"/>
        </w:rPr>
        <w:t>) н</w:t>
      </w:r>
      <w:r w:rsidR="00775095">
        <w:rPr>
          <w:szCs w:val="28"/>
        </w:rPr>
        <w:t>а</w:t>
      </w:r>
      <w:r w:rsidRPr="00441795">
        <w:rPr>
          <w:szCs w:val="28"/>
        </w:rPr>
        <w:t xml:space="preserve"> единиц</w:t>
      </w:r>
      <w:r w:rsidR="00775095">
        <w:rPr>
          <w:szCs w:val="28"/>
        </w:rPr>
        <w:t>у</w:t>
      </w:r>
      <w:r w:rsidRPr="00441795">
        <w:rPr>
          <w:szCs w:val="28"/>
        </w:rPr>
        <w:t xml:space="preserve"> в</w:t>
      </w:r>
      <w:r w:rsidR="00775095">
        <w:rPr>
          <w:szCs w:val="28"/>
        </w:rPr>
        <w:t>а</w:t>
      </w:r>
      <w:r w:rsidRPr="00441795">
        <w:rPr>
          <w:szCs w:val="28"/>
        </w:rPr>
        <w:t>л</w:t>
      </w:r>
      <w:r w:rsidR="00775095">
        <w:rPr>
          <w:szCs w:val="28"/>
        </w:rPr>
        <w:t>о</w:t>
      </w:r>
      <w:r w:rsidRPr="00441795">
        <w:rPr>
          <w:szCs w:val="28"/>
        </w:rPr>
        <w:t>в</w:t>
      </w:r>
      <w:r w:rsidR="00775095">
        <w:rPr>
          <w:szCs w:val="28"/>
        </w:rPr>
        <w:t>о</w:t>
      </w:r>
      <w:r w:rsidRPr="00441795">
        <w:rPr>
          <w:szCs w:val="28"/>
        </w:rPr>
        <w:t>г</w:t>
      </w:r>
      <w:r w:rsidR="00775095">
        <w:rPr>
          <w:szCs w:val="28"/>
        </w:rPr>
        <w:t>о</w:t>
      </w:r>
      <w:r w:rsidRPr="00441795">
        <w:rPr>
          <w:szCs w:val="28"/>
        </w:rPr>
        <w:t xml:space="preserve"> пр</w:t>
      </w:r>
      <w:r w:rsidR="00775095">
        <w:rPr>
          <w:szCs w:val="28"/>
        </w:rPr>
        <w:t>о</w:t>
      </w:r>
      <w:r w:rsidRPr="00441795">
        <w:rPr>
          <w:szCs w:val="28"/>
        </w:rPr>
        <w:t>д</w:t>
      </w:r>
      <w:r w:rsidR="00775095">
        <w:rPr>
          <w:szCs w:val="28"/>
        </w:rPr>
        <w:t>у</w:t>
      </w:r>
      <w:r w:rsidRPr="00441795">
        <w:rPr>
          <w:szCs w:val="28"/>
        </w:rPr>
        <w:t>кт</w:t>
      </w:r>
      <w:r w:rsidR="00775095">
        <w:rPr>
          <w:szCs w:val="28"/>
        </w:rPr>
        <w:t>а</w:t>
      </w:r>
      <w:r w:rsidRPr="00441795">
        <w:rPr>
          <w:szCs w:val="28"/>
        </w:rPr>
        <w:t xml:space="preserve"> или в</w:t>
      </w:r>
      <w:r w:rsidR="00775095">
        <w:rPr>
          <w:szCs w:val="28"/>
        </w:rPr>
        <w:t>а</w:t>
      </w:r>
      <w:r w:rsidRPr="00441795">
        <w:rPr>
          <w:szCs w:val="28"/>
        </w:rPr>
        <w:t>л</w:t>
      </w:r>
      <w:r w:rsidR="00775095">
        <w:rPr>
          <w:szCs w:val="28"/>
        </w:rPr>
        <w:t>о</w:t>
      </w:r>
      <w:r w:rsidRPr="00441795">
        <w:rPr>
          <w:szCs w:val="28"/>
        </w:rPr>
        <w:t>в</w:t>
      </w:r>
      <w:r w:rsidR="00775095">
        <w:rPr>
          <w:szCs w:val="28"/>
        </w:rPr>
        <w:t>о</w:t>
      </w:r>
      <w:r w:rsidRPr="00441795">
        <w:rPr>
          <w:szCs w:val="28"/>
        </w:rPr>
        <w:t>г</w:t>
      </w:r>
      <w:r w:rsidR="00775095">
        <w:rPr>
          <w:szCs w:val="28"/>
        </w:rPr>
        <w:t>о</w:t>
      </w:r>
      <w:r w:rsidRPr="00441795">
        <w:rPr>
          <w:szCs w:val="28"/>
        </w:rPr>
        <w:t xml:space="preserve"> вн</w:t>
      </w:r>
      <w:r w:rsidR="00775095">
        <w:rPr>
          <w:szCs w:val="28"/>
        </w:rPr>
        <w:t>у</w:t>
      </w:r>
      <w:r w:rsidRPr="00441795">
        <w:rPr>
          <w:szCs w:val="28"/>
        </w:rPr>
        <w:t>треннег</w:t>
      </w:r>
      <w:r w:rsidR="00775095">
        <w:rPr>
          <w:szCs w:val="28"/>
        </w:rPr>
        <w:t>о</w:t>
      </w:r>
      <w:r w:rsidRPr="00441795">
        <w:rPr>
          <w:szCs w:val="28"/>
        </w:rPr>
        <w:t xml:space="preserve"> пр</w:t>
      </w:r>
      <w:r w:rsidR="00775095">
        <w:rPr>
          <w:szCs w:val="28"/>
        </w:rPr>
        <w:t>о</w:t>
      </w:r>
      <w:r w:rsidRPr="00441795">
        <w:rPr>
          <w:szCs w:val="28"/>
        </w:rPr>
        <w:t>д</w:t>
      </w:r>
      <w:r w:rsidR="00775095">
        <w:rPr>
          <w:szCs w:val="28"/>
        </w:rPr>
        <w:t>у</w:t>
      </w:r>
      <w:r w:rsidRPr="00441795">
        <w:rPr>
          <w:szCs w:val="28"/>
        </w:rPr>
        <w:t>кт</w:t>
      </w:r>
      <w:r w:rsidR="00775095">
        <w:rPr>
          <w:szCs w:val="28"/>
        </w:rPr>
        <w:t>а</w:t>
      </w:r>
      <w:r w:rsidRPr="00441795">
        <w:rPr>
          <w:szCs w:val="28"/>
        </w:rPr>
        <w:t xml:space="preserve"> [14, с.118]:</w:t>
      </w:r>
    </w:p>
    <w:p w:rsidR="003A5032" w:rsidRPr="00441795" w:rsidRDefault="00557A3E" w:rsidP="003A5032">
      <w:pPr>
        <w:jc w:val="right"/>
        <w:rPr>
          <w:szCs w:val="28"/>
        </w:rPr>
      </w:pPr>
      <m:oMath>
        <m:sSub>
          <m:sSubPr>
            <m:ctrlPr>
              <w:rPr>
                <w:rFonts w:ascii="Cambria Math" w:hAnsi="Cambria Math"/>
                <w:i/>
                <w:szCs w:val="28"/>
              </w:rPr>
            </m:ctrlPr>
          </m:sSubPr>
          <m:e>
            <m:r>
              <w:rPr>
                <w:rFonts w:ascii="Cambria Math" w:hAnsi="Cambria Math"/>
                <w:szCs w:val="28"/>
                <w:lang w:val="uk-UA"/>
              </w:rPr>
              <m:t>ЕМ</m:t>
            </m:r>
          </m:e>
          <m:sub>
            <m:r>
              <w:rPr>
                <w:rFonts w:ascii="Cambria Math" w:hAnsi="Cambria Math"/>
                <w:szCs w:val="28"/>
                <w:lang w:val="uk-UA"/>
              </w:rPr>
              <m:t>пр</m:t>
            </m:r>
            <m:r>
              <w:rPr>
                <w:rFonts w:ascii="Cambria Math" w:hAnsi="Cambria Math"/>
                <w:szCs w:val="28"/>
                <w:lang w:val="en-US"/>
              </w:rPr>
              <m:t>t</m:t>
            </m:r>
          </m:sub>
        </m:sSub>
        <m:r>
          <m:rPr>
            <m:sty m:val="p"/>
          </m:rPr>
          <w:rPr>
            <w:rFonts w:ascii="Cambria Math"/>
            <w:szCs w:val="28"/>
            <w:lang w:val="uk-UA"/>
          </w:rPr>
          <m:t>=</m:t>
        </m:r>
        <m:f>
          <m:fPr>
            <m:ctrlPr>
              <w:rPr>
                <w:rFonts w:ascii="Cambria Math" w:hAnsi="Cambria Math"/>
                <w:szCs w:val="28"/>
                <w:lang w:val="en-US"/>
              </w:rPr>
            </m:ctrlPr>
          </m:fPr>
          <m:num>
            <m:sSub>
              <m:sSubPr>
                <m:ctrlPr>
                  <w:rPr>
                    <w:rFonts w:ascii="Cambria Math" w:hAnsi="Cambria Math"/>
                    <w:szCs w:val="28"/>
                    <w:lang w:val="en-US"/>
                  </w:rPr>
                </m:ctrlPr>
              </m:sSubPr>
              <m:e>
                <m:r>
                  <w:rPr>
                    <w:rFonts w:ascii="Cambria Math" w:hAnsi="Cambria Math"/>
                    <w:szCs w:val="28"/>
                    <w:lang w:val="uk-UA"/>
                  </w:rPr>
                  <m:t>ЕР</m:t>
                </m:r>
              </m:e>
              <m:sub>
                <m:r>
                  <m:rPr>
                    <m:sty m:val="p"/>
                  </m:rPr>
                  <w:rPr>
                    <w:rFonts w:ascii="Cambria Math" w:hAnsi="Cambria Math"/>
                    <w:szCs w:val="28"/>
                    <w:lang w:val="uk-UA"/>
                  </w:rPr>
                  <m:t>ПР</m:t>
                </m:r>
                <m:r>
                  <w:rPr>
                    <w:rFonts w:ascii="Cambria Math" w:hAnsi="Cambria Math"/>
                    <w:szCs w:val="28"/>
                    <w:lang w:val="en-US"/>
                  </w:rPr>
                  <m:t>t</m:t>
                </m:r>
              </m:sub>
            </m:sSub>
          </m:num>
          <m:den>
            <m:sSub>
              <m:sSubPr>
                <m:ctrlPr>
                  <w:rPr>
                    <w:rFonts w:ascii="Cambria Math" w:hAnsi="Cambria Math"/>
                    <w:i/>
                    <w:szCs w:val="28"/>
                  </w:rPr>
                </m:ctrlPr>
              </m:sSubPr>
              <m:e>
                <m:r>
                  <w:rPr>
                    <w:rFonts w:ascii="Cambria Math" w:hAnsi="Cambria Math"/>
                    <w:szCs w:val="28"/>
                    <w:lang w:val="uk-UA"/>
                  </w:rPr>
                  <m:t>ВП</m:t>
                </m:r>
              </m:e>
              <m:sub>
                <m:r>
                  <w:rPr>
                    <w:rFonts w:ascii="Cambria Math" w:hAnsi="Cambria Math"/>
                    <w:szCs w:val="28"/>
                    <w:lang w:val="uk-UA"/>
                  </w:rPr>
                  <m:t>ПР</m:t>
                </m:r>
                <m:r>
                  <w:rPr>
                    <w:rFonts w:ascii="Cambria Math" w:hAnsi="Cambria Math"/>
                    <w:szCs w:val="28"/>
                    <w:lang w:val="en-US"/>
                  </w:rPr>
                  <m:t>t</m:t>
                </m:r>
              </m:sub>
            </m:sSub>
          </m:den>
        </m:f>
      </m:oMath>
      <w:r w:rsidR="003A5032" w:rsidRPr="00441795">
        <w:rPr>
          <w:bCs/>
          <w:iCs/>
          <w:szCs w:val="28"/>
        </w:rPr>
        <w:t xml:space="preserve">                 (1.1</w:t>
      </w:r>
      <w:r w:rsidR="003A5032" w:rsidRPr="00441795">
        <w:rPr>
          <w:bCs/>
          <w:iCs/>
          <w:szCs w:val="28"/>
          <w:lang w:val="uk-UA"/>
        </w:rPr>
        <w:t>0</w:t>
      </w:r>
      <w:r w:rsidR="003A5032" w:rsidRPr="00441795">
        <w:rPr>
          <w:bCs/>
          <w:iCs/>
          <w:szCs w:val="28"/>
        </w:rPr>
        <w:t>)</w:t>
      </w:r>
    </w:p>
    <w:p w:rsidR="003A5032" w:rsidRPr="00441795" w:rsidRDefault="00557A3E" w:rsidP="003A5032">
      <w:pPr>
        <w:jc w:val="right"/>
        <w:rPr>
          <w:szCs w:val="28"/>
          <w:lang w:val="uk-UA"/>
        </w:rPr>
      </w:pPr>
      <m:oMath>
        <m:sSub>
          <m:sSubPr>
            <m:ctrlPr>
              <w:rPr>
                <w:rFonts w:ascii="Cambria Math" w:hAnsi="Cambria Math"/>
                <w:i/>
                <w:szCs w:val="28"/>
              </w:rPr>
            </m:ctrlPr>
          </m:sSubPr>
          <m:e>
            <m:r>
              <w:rPr>
                <w:rFonts w:ascii="Cambria Math" w:hAnsi="Cambria Math"/>
                <w:szCs w:val="28"/>
                <w:lang w:val="uk-UA"/>
              </w:rPr>
              <m:t>ЕМ</m:t>
            </m:r>
          </m:e>
          <m:sub>
            <m:r>
              <w:rPr>
                <w:rFonts w:ascii="Cambria Math" w:hAnsi="Cambria Math"/>
                <w:szCs w:val="28"/>
                <w:lang w:val="uk-UA"/>
              </w:rPr>
              <m:t>пр</m:t>
            </m:r>
            <m:r>
              <w:rPr>
                <w:rFonts w:ascii="Cambria Math" w:hAnsi="Cambria Math"/>
                <w:szCs w:val="28"/>
                <w:lang w:val="en-US"/>
              </w:rPr>
              <m:t>t</m:t>
            </m:r>
          </m:sub>
        </m:sSub>
        <m:r>
          <m:rPr>
            <m:sty m:val="p"/>
          </m:rPr>
          <w:rPr>
            <w:rFonts w:ascii="Cambria Math"/>
            <w:szCs w:val="28"/>
            <w:lang w:val="uk-UA"/>
          </w:rPr>
          <m:t>=</m:t>
        </m:r>
        <m:f>
          <m:fPr>
            <m:ctrlPr>
              <w:rPr>
                <w:rFonts w:ascii="Cambria Math" w:hAnsi="Cambria Math"/>
                <w:szCs w:val="28"/>
                <w:lang w:val="en-US"/>
              </w:rPr>
            </m:ctrlPr>
          </m:fPr>
          <m:num>
            <m:sSub>
              <m:sSubPr>
                <m:ctrlPr>
                  <w:rPr>
                    <w:rFonts w:ascii="Cambria Math" w:hAnsi="Cambria Math"/>
                    <w:szCs w:val="28"/>
                    <w:lang w:val="en-US"/>
                  </w:rPr>
                </m:ctrlPr>
              </m:sSubPr>
              <m:e>
                <m:r>
                  <w:rPr>
                    <w:rFonts w:ascii="Cambria Math" w:hAnsi="Cambria Math"/>
                    <w:szCs w:val="28"/>
                    <w:lang w:val="uk-UA"/>
                  </w:rPr>
                  <m:t>ЕР</m:t>
                </m:r>
              </m:e>
              <m:sub>
                <m:r>
                  <m:rPr>
                    <m:sty m:val="p"/>
                  </m:rPr>
                  <w:rPr>
                    <w:rFonts w:ascii="Cambria Math" w:hAnsi="Cambria Math"/>
                    <w:szCs w:val="28"/>
                    <w:lang w:val="uk-UA"/>
                  </w:rPr>
                  <m:t>ПР</m:t>
                </m:r>
                <m:r>
                  <w:rPr>
                    <w:rFonts w:ascii="Cambria Math" w:hAnsi="Cambria Math"/>
                    <w:szCs w:val="28"/>
                    <w:lang w:val="en-US"/>
                  </w:rPr>
                  <m:t>t</m:t>
                </m:r>
              </m:sub>
            </m:sSub>
          </m:num>
          <m:den>
            <m:sSub>
              <m:sSubPr>
                <m:ctrlPr>
                  <w:rPr>
                    <w:rFonts w:ascii="Cambria Math" w:hAnsi="Cambria Math"/>
                    <w:i/>
                    <w:szCs w:val="28"/>
                  </w:rPr>
                </m:ctrlPr>
              </m:sSubPr>
              <m:e>
                <m:r>
                  <w:rPr>
                    <w:rFonts w:ascii="Cambria Math" w:hAnsi="Cambria Math"/>
                    <w:szCs w:val="28"/>
                    <w:lang w:val="uk-UA"/>
                  </w:rPr>
                  <m:t>ВВП</m:t>
                </m:r>
              </m:e>
              <m:sub>
                <m:r>
                  <w:rPr>
                    <w:rFonts w:ascii="Cambria Math" w:hAnsi="Cambria Math"/>
                    <w:szCs w:val="28"/>
                    <w:lang w:val="uk-UA"/>
                  </w:rPr>
                  <m:t>ПР</m:t>
                </m:r>
                <m:r>
                  <w:rPr>
                    <w:rFonts w:ascii="Cambria Math" w:hAnsi="Cambria Math"/>
                    <w:szCs w:val="28"/>
                    <w:lang w:val="en-US"/>
                  </w:rPr>
                  <m:t>t</m:t>
                </m:r>
              </m:sub>
            </m:sSub>
          </m:den>
        </m:f>
      </m:oMath>
      <w:r w:rsidR="003A5032" w:rsidRPr="00441795">
        <w:rPr>
          <w:bCs/>
          <w:iCs/>
          <w:szCs w:val="28"/>
        </w:rPr>
        <w:t xml:space="preserve"> (1.1</w:t>
      </w:r>
      <w:r w:rsidR="003A5032" w:rsidRPr="00441795">
        <w:rPr>
          <w:bCs/>
          <w:iCs/>
          <w:szCs w:val="28"/>
          <w:lang w:val="uk-UA"/>
        </w:rPr>
        <w:t>1</w:t>
      </w:r>
      <w:r w:rsidR="003A5032" w:rsidRPr="00441795">
        <w:rPr>
          <w:bCs/>
          <w:iCs/>
          <w:szCs w:val="28"/>
        </w:rPr>
        <w:t>)</w:t>
      </w:r>
    </w:p>
    <w:p w:rsidR="003A5032" w:rsidRPr="00454644" w:rsidRDefault="003A5032" w:rsidP="003A5032">
      <w:pPr>
        <w:rPr>
          <w:szCs w:val="28"/>
          <w:lang w:val="uk-UA"/>
        </w:rPr>
      </w:pPr>
      <w:r w:rsidRPr="00454644">
        <w:rPr>
          <w:szCs w:val="28"/>
          <w:lang w:val="uk-UA"/>
        </w:rPr>
        <w:t>где ЕМ</w:t>
      </w:r>
      <w:r w:rsidRPr="00454644">
        <w:rPr>
          <w:szCs w:val="28"/>
          <w:vertAlign w:val="subscript"/>
          <w:lang w:val="uk-UA"/>
        </w:rPr>
        <w:t>пр</w:t>
      </w:r>
      <w:r w:rsidRPr="00441795">
        <w:rPr>
          <w:szCs w:val="28"/>
          <w:vertAlign w:val="subscript"/>
        </w:rPr>
        <w:t>t</w:t>
      </w:r>
      <w:r w:rsidRPr="00454644">
        <w:rPr>
          <w:szCs w:val="28"/>
          <w:lang w:val="uk-UA"/>
        </w:rPr>
        <w:t xml:space="preserve"> - энерг</w:t>
      </w:r>
      <w:r w:rsidR="00775095">
        <w:rPr>
          <w:szCs w:val="28"/>
        </w:rPr>
        <w:t>о</w:t>
      </w:r>
      <w:r w:rsidRPr="00454644">
        <w:rPr>
          <w:szCs w:val="28"/>
          <w:lang w:val="uk-UA"/>
        </w:rPr>
        <w:t>вместим</w:t>
      </w:r>
      <w:r w:rsidR="00775095">
        <w:rPr>
          <w:szCs w:val="28"/>
        </w:rPr>
        <w:t>о</w:t>
      </w:r>
      <w:r w:rsidRPr="00454644">
        <w:rPr>
          <w:szCs w:val="28"/>
          <w:lang w:val="uk-UA"/>
        </w:rPr>
        <w:t>сть пр</w:t>
      </w:r>
      <w:r w:rsidR="00775095">
        <w:rPr>
          <w:szCs w:val="28"/>
        </w:rPr>
        <w:t>о</w:t>
      </w:r>
      <w:r w:rsidRPr="00454644">
        <w:rPr>
          <w:szCs w:val="28"/>
          <w:lang w:val="uk-UA"/>
        </w:rPr>
        <w:t>д</w:t>
      </w:r>
      <w:r w:rsidR="00775095">
        <w:rPr>
          <w:szCs w:val="28"/>
          <w:lang w:val="uk-UA"/>
        </w:rPr>
        <w:t>у</w:t>
      </w:r>
      <w:r w:rsidRPr="00454644">
        <w:rPr>
          <w:szCs w:val="28"/>
          <w:lang w:val="uk-UA"/>
        </w:rPr>
        <w:t>кции в г</w:t>
      </w:r>
      <w:r w:rsidR="00775095">
        <w:rPr>
          <w:szCs w:val="28"/>
        </w:rPr>
        <w:t>о</w:t>
      </w:r>
      <w:r w:rsidRPr="00454644">
        <w:rPr>
          <w:szCs w:val="28"/>
          <w:lang w:val="uk-UA"/>
        </w:rPr>
        <w:t>д</w:t>
      </w:r>
      <w:r w:rsidR="00775095">
        <w:rPr>
          <w:szCs w:val="28"/>
          <w:lang w:val="uk-UA"/>
        </w:rPr>
        <w:t>у</w:t>
      </w:r>
      <w:r w:rsidRPr="00441795">
        <w:rPr>
          <w:szCs w:val="28"/>
        </w:rPr>
        <w:t>t</w:t>
      </w:r>
      <w:r w:rsidRPr="00454644">
        <w:rPr>
          <w:szCs w:val="28"/>
          <w:lang w:val="uk-UA"/>
        </w:rPr>
        <w:t xml:space="preserve">, </w:t>
      </w:r>
      <w:r w:rsidR="00775095">
        <w:rPr>
          <w:szCs w:val="28"/>
        </w:rPr>
        <w:t>о</w:t>
      </w:r>
      <w:r w:rsidRPr="00454644">
        <w:rPr>
          <w:szCs w:val="28"/>
          <w:lang w:val="uk-UA"/>
        </w:rPr>
        <w:t>пределенн</w:t>
      </w:r>
      <w:r w:rsidR="00775095">
        <w:rPr>
          <w:szCs w:val="28"/>
        </w:rPr>
        <w:t>а</w:t>
      </w:r>
      <w:r w:rsidRPr="00454644">
        <w:rPr>
          <w:szCs w:val="28"/>
          <w:lang w:val="uk-UA"/>
        </w:rPr>
        <w:t>я з</w:t>
      </w:r>
      <w:r w:rsidR="00775095">
        <w:rPr>
          <w:szCs w:val="28"/>
        </w:rPr>
        <w:t>а</w:t>
      </w:r>
      <w:r w:rsidRPr="00454644">
        <w:rPr>
          <w:szCs w:val="28"/>
          <w:lang w:val="uk-UA"/>
        </w:rPr>
        <w:t xml:space="preserve"> в</w:t>
      </w:r>
      <w:r w:rsidR="00775095">
        <w:rPr>
          <w:szCs w:val="28"/>
        </w:rPr>
        <w:t>а</w:t>
      </w:r>
      <w:r w:rsidRPr="00454644">
        <w:rPr>
          <w:szCs w:val="28"/>
          <w:lang w:val="uk-UA"/>
        </w:rPr>
        <w:t>л</w:t>
      </w:r>
      <w:r w:rsidR="00775095">
        <w:rPr>
          <w:szCs w:val="28"/>
        </w:rPr>
        <w:t>о</w:t>
      </w:r>
      <w:r w:rsidRPr="00454644">
        <w:rPr>
          <w:szCs w:val="28"/>
          <w:lang w:val="uk-UA"/>
        </w:rPr>
        <w:t>вым пр</w:t>
      </w:r>
      <w:r w:rsidR="00775095">
        <w:rPr>
          <w:szCs w:val="28"/>
        </w:rPr>
        <w:t>о</w:t>
      </w:r>
      <w:r w:rsidRPr="00454644">
        <w:rPr>
          <w:szCs w:val="28"/>
          <w:lang w:val="uk-UA"/>
        </w:rPr>
        <w:t>д</w:t>
      </w:r>
      <w:r w:rsidR="00775095">
        <w:rPr>
          <w:szCs w:val="28"/>
          <w:lang w:val="uk-UA"/>
        </w:rPr>
        <w:t>у</w:t>
      </w:r>
      <w:r w:rsidRPr="00454644">
        <w:rPr>
          <w:szCs w:val="28"/>
          <w:lang w:val="uk-UA"/>
        </w:rPr>
        <w:t>кт</w:t>
      </w:r>
      <w:r w:rsidR="00775095">
        <w:rPr>
          <w:szCs w:val="28"/>
        </w:rPr>
        <w:t>о</w:t>
      </w:r>
      <w:r w:rsidRPr="00454644">
        <w:rPr>
          <w:szCs w:val="28"/>
          <w:lang w:val="uk-UA"/>
        </w:rPr>
        <w:t>м (ВП) или в</w:t>
      </w:r>
      <w:r w:rsidR="00775095">
        <w:rPr>
          <w:szCs w:val="28"/>
        </w:rPr>
        <w:t>а</w:t>
      </w:r>
      <w:r w:rsidRPr="00454644">
        <w:rPr>
          <w:szCs w:val="28"/>
          <w:lang w:val="uk-UA"/>
        </w:rPr>
        <w:t>л</w:t>
      </w:r>
      <w:r w:rsidR="00775095">
        <w:rPr>
          <w:szCs w:val="28"/>
        </w:rPr>
        <w:t>о</w:t>
      </w:r>
      <w:r w:rsidRPr="00454644">
        <w:rPr>
          <w:szCs w:val="28"/>
          <w:lang w:val="uk-UA"/>
        </w:rPr>
        <w:t>вым вн</w:t>
      </w:r>
      <w:r w:rsidR="00775095">
        <w:rPr>
          <w:szCs w:val="28"/>
          <w:lang w:val="uk-UA"/>
        </w:rPr>
        <w:t>у</w:t>
      </w:r>
      <w:r w:rsidRPr="00454644">
        <w:rPr>
          <w:szCs w:val="28"/>
          <w:lang w:val="uk-UA"/>
        </w:rPr>
        <w:t>тренним пр</w:t>
      </w:r>
      <w:r w:rsidR="00775095">
        <w:rPr>
          <w:szCs w:val="28"/>
        </w:rPr>
        <w:t>о</w:t>
      </w:r>
      <w:r w:rsidRPr="00454644">
        <w:rPr>
          <w:szCs w:val="28"/>
          <w:lang w:val="uk-UA"/>
        </w:rPr>
        <w:t>д</w:t>
      </w:r>
      <w:r w:rsidR="00775095">
        <w:rPr>
          <w:szCs w:val="28"/>
          <w:lang w:val="uk-UA"/>
        </w:rPr>
        <w:t>у</w:t>
      </w:r>
      <w:r w:rsidRPr="00454644">
        <w:rPr>
          <w:szCs w:val="28"/>
          <w:lang w:val="uk-UA"/>
        </w:rPr>
        <w:t>кт</w:t>
      </w:r>
      <w:r w:rsidR="00775095">
        <w:rPr>
          <w:szCs w:val="28"/>
        </w:rPr>
        <w:t>о</w:t>
      </w:r>
      <w:r w:rsidRPr="00454644">
        <w:rPr>
          <w:szCs w:val="28"/>
          <w:lang w:val="uk-UA"/>
        </w:rPr>
        <w:t xml:space="preserve">м (ВВП); </w:t>
      </w:r>
    </w:p>
    <w:p w:rsidR="003A5032" w:rsidRPr="00454644" w:rsidRDefault="003A5032" w:rsidP="003A5032">
      <w:pPr>
        <w:rPr>
          <w:szCs w:val="28"/>
          <w:lang w:val="uk-UA"/>
        </w:rPr>
      </w:pPr>
      <w:r w:rsidRPr="00454644">
        <w:rPr>
          <w:szCs w:val="28"/>
          <w:lang w:val="uk-UA"/>
        </w:rPr>
        <w:t>ЕР</w:t>
      </w:r>
      <w:r w:rsidRPr="00454644">
        <w:rPr>
          <w:szCs w:val="28"/>
          <w:vertAlign w:val="subscript"/>
          <w:lang w:val="uk-UA"/>
        </w:rPr>
        <w:t>пр</w:t>
      </w:r>
      <w:r w:rsidRPr="00441795">
        <w:rPr>
          <w:szCs w:val="28"/>
          <w:vertAlign w:val="subscript"/>
        </w:rPr>
        <w:t>t</w:t>
      </w:r>
      <w:r w:rsidRPr="00454644">
        <w:rPr>
          <w:szCs w:val="28"/>
          <w:lang w:val="uk-UA"/>
        </w:rPr>
        <w:t xml:space="preserve"> - р</w:t>
      </w:r>
      <w:r w:rsidR="00775095">
        <w:rPr>
          <w:szCs w:val="28"/>
        </w:rPr>
        <w:t>а</w:t>
      </w:r>
      <w:r w:rsidRPr="00454644">
        <w:rPr>
          <w:szCs w:val="28"/>
          <w:lang w:val="uk-UA"/>
        </w:rPr>
        <w:t>сх</w:t>
      </w:r>
      <w:r w:rsidR="00775095">
        <w:rPr>
          <w:szCs w:val="28"/>
        </w:rPr>
        <w:t>о</w:t>
      </w:r>
      <w:r w:rsidRPr="00454644">
        <w:rPr>
          <w:szCs w:val="28"/>
          <w:lang w:val="uk-UA"/>
        </w:rPr>
        <w:t>ды т</w:t>
      </w:r>
      <w:r w:rsidR="00775095">
        <w:rPr>
          <w:szCs w:val="28"/>
        </w:rPr>
        <w:t>о</w:t>
      </w:r>
      <w:r w:rsidRPr="00454644">
        <w:rPr>
          <w:szCs w:val="28"/>
          <w:lang w:val="uk-UA"/>
        </w:rPr>
        <w:t>пливн</w:t>
      </w:r>
      <w:r w:rsidR="00775095">
        <w:rPr>
          <w:szCs w:val="28"/>
        </w:rPr>
        <w:t>о</w:t>
      </w:r>
      <w:r w:rsidRPr="00454644">
        <w:rPr>
          <w:szCs w:val="28"/>
          <w:lang w:val="uk-UA"/>
        </w:rPr>
        <w:t>-энергетических рес</w:t>
      </w:r>
      <w:r w:rsidR="00775095">
        <w:rPr>
          <w:szCs w:val="28"/>
          <w:lang w:val="uk-UA"/>
        </w:rPr>
        <w:t>у</w:t>
      </w:r>
      <w:r w:rsidRPr="00454644">
        <w:rPr>
          <w:szCs w:val="28"/>
          <w:lang w:val="uk-UA"/>
        </w:rPr>
        <w:t>рс</w:t>
      </w:r>
      <w:r w:rsidR="00775095">
        <w:rPr>
          <w:szCs w:val="28"/>
        </w:rPr>
        <w:t>о</w:t>
      </w:r>
      <w:r w:rsidRPr="00454644">
        <w:rPr>
          <w:szCs w:val="28"/>
          <w:lang w:val="uk-UA"/>
        </w:rPr>
        <w:t>в в г</w:t>
      </w:r>
      <w:r w:rsidR="00775095">
        <w:rPr>
          <w:szCs w:val="28"/>
        </w:rPr>
        <w:t>о</w:t>
      </w:r>
      <w:r w:rsidRPr="00454644">
        <w:rPr>
          <w:szCs w:val="28"/>
          <w:lang w:val="uk-UA"/>
        </w:rPr>
        <w:t>д</w:t>
      </w:r>
      <w:r w:rsidR="00775095">
        <w:rPr>
          <w:szCs w:val="28"/>
          <w:lang w:val="uk-UA"/>
        </w:rPr>
        <w:t>у</w:t>
      </w:r>
      <w:r w:rsidRPr="00441795">
        <w:rPr>
          <w:szCs w:val="28"/>
        </w:rPr>
        <w:t>t</w:t>
      </w:r>
      <w:r w:rsidRPr="00454644">
        <w:rPr>
          <w:szCs w:val="28"/>
          <w:lang w:val="uk-UA"/>
        </w:rPr>
        <w:t xml:space="preserve"> в н</w:t>
      </w:r>
      <w:r w:rsidR="00775095">
        <w:rPr>
          <w:szCs w:val="28"/>
        </w:rPr>
        <w:t>а</w:t>
      </w:r>
      <w:r w:rsidRPr="00454644">
        <w:rPr>
          <w:szCs w:val="28"/>
          <w:lang w:val="uk-UA"/>
        </w:rPr>
        <w:t>т</w:t>
      </w:r>
      <w:r w:rsidR="00775095">
        <w:rPr>
          <w:szCs w:val="28"/>
          <w:lang w:val="uk-UA"/>
        </w:rPr>
        <w:t>у</w:t>
      </w:r>
      <w:r w:rsidRPr="00454644">
        <w:rPr>
          <w:szCs w:val="28"/>
          <w:lang w:val="uk-UA"/>
        </w:rPr>
        <w:t>р</w:t>
      </w:r>
      <w:r w:rsidR="00775095">
        <w:rPr>
          <w:szCs w:val="28"/>
        </w:rPr>
        <w:t>а</w:t>
      </w:r>
      <w:r w:rsidRPr="00454644">
        <w:rPr>
          <w:szCs w:val="28"/>
          <w:lang w:val="uk-UA"/>
        </w:rPr>
        <w:t>льн</w:t>
      </w:r>
      <w:r w:rsidR="00775095">
        <w:rPr>
          <w:szCs w:val="28"/>
        </w:rPr>
        <w:t>о</w:t>
      </w:r>
      <w:r w:rsidRPr="00454644">
        <w:rPr>
          <w:szCs w:val="28"/>
          <w:lang w:val="uk-UA"/>
        </w:rPr>
        <w:t>м выр</w:t>
      </w:r>
      <w:r w:rsidR="00775095">
        <w:rPr>
          <w:szCs w:val="28"/>
        </w:rPr>
        <w:t>а</w:t>
      </w:r>
      <w:r w:rsidRPr="00454644">
        <w:rPr>
          <w:szCs w:val="28"/>
          <w:lang w:val="uk-UA"/>
        </w:rPr>
        <w:t>жении.</w:t>
      </w:r>
    </w:p>
    <w:p w:rsidR="003A5032" w:rsidRPr="00454644" w:rsidRDefault="003A5032" w:rsidP="003A5032">
      <w:pPr>
        <w:rPr>
          <w:szCs w:val="28"/>
          <w:lang w:val="uk-UA"/>
        </w:rPr>
      </w:pPr>
      <w:r w:rsidRPr="00454644">
        <w:rPr>
          <w:szCs w:val="28"/>
          <w:lang w:val="uk-UA"/>
        </w:rPr>
        <w:lastRenderedPageBreak/>
        <w:t>К</w:t>
      </w:r>
      <w:r w:rsidR="00775095">
        <w:rPr>
          <w:szCs w:val="28"/>
        </w:rPr>
        <w:t>о</w:t>
      </w:r>
      <w:r w:rsidRPr="00454644">
        <w:rPr>
          <w:szCs w:val="28"/>
          <w:lang w:val="uk-UA"/>
        </w:rPr>
        <w:t>нк</w:t>
      </w:r>
      <w:r w:rsidR="00775095">
        <w:rPr>
          <w:szCs w:val="28"/>
          <w:lang w:val="uk-UA"/>
        </w:rPr>
        <w:t>у</w:t>
      </w:r>
      <w:r w:rsidRPr="00454644">
        <w:rPr>
          <w:szCs w:val="28"/>
          <w:lang w:val="uk-UA"/>
        </w:rPr>
        <w:t>рент</w:t>
      </w:r>
      <w:r w:rsidR="00775095">
        <w:rPr>
          <w:szCs w:val="28"/>
        </w:rPr>
        <w:t>о</w:t>
      </w:r>
      <w:r w:rsidRPr="00454644">
        <w:rPr>
          <w:szCs w:val="28"/>
          <w:lang w:val="uk-UA"/>
        </w:rPr>
        <w:t>сп</w:t>
      </w:r>
      <w:r w:rsidR="00775095">
        <w:rPr>
          <w:szCs w:val="28"/>
        </w:rPr>
        <w:t>о</w:t>
      </w:r>
      <w:r w:rsidRPr="00454644">
        <w:rPr>
          <w:szCs w:val="28"/>
          <w:lang w:val="uk-UA"/>
        </w:rPr>
        <w:t>с</w:t>
      </w:r>
      <w:r w:rsidR="00775095">
        <w:rPr>
          <w:szCs w:val="28"/>
        </w:rPr>
        <w:t>о</w:t>
      </w:r>
      <w:r w:rsidRPr="00454644">
        <w:rPr>
          <w:szCs w:val="28"/>
          <w:lang w:val="uk-UA"/>
        </w:rPr>
        <w:t>бн</w:t>
      </w:r>
      <w:r w:rsidR="00775095">
        <w:rPr>
          <w:szCs w:val="28"/>
        </w:rPr>
        <w:t>о</w:t>
      </w:r>
      <w:r w:rsidRPr="00454644">
        <w:rPr>
          <w:szCs w:val="28"/>
          <w:lang w:val="uk-UA"/>
        </w:rPr>
        <w:t>сть пр</w:t>
      </w:r>
      <w:r w:rsidR="00775095">
        <w:rPr>
          <w:szCs w:val="28"/>
        </w:rPr>
        <w:t>о</w:t>
      </w:r>
      <w:r w:rsidRPr="00454644">
        <w:rPr>
          <w:szCs w:val="28"/>
          <w:lang w:val="uk-UA"/>
        </w:rPr>
        <w:t>д</w:t>
      </w:r>
      <w:r w:rsidR="00775095">
        <w:rPr>
          <w:szCs w:val="28"/>
          <w:lang w:val="uk-UA"/>
        </w:rPr>
        <w:t>у</w:t>
      </w:r>
      <w:r w:rsidRPr="00454644">
        <w:rPr>
          <w:szCs w:val="28"/>
          <w:lang w:val="uk-UA"/>
        </w:rPr>
        <w:t xml:space="preserve">кции </w:t>
      </w:r>
      <w:r w:rsidR="00775095">
        <w:rPr>
          <w:szCs w:val="28"/>
        </w:rPr>
        <w:t>о</w:t>
      </w:r>
      <w:r w:rsidRPr="00454644">
        <w:rPr>
          <w:szCs w:val="28"/>
          <w:lang w:val="uk-UA"/>
        </w:rPr>
        <w:t>пределяется к</w:t>
      </w:r>
      <w:r w:rsidR="00775095">
        <w:rPr>
          <w:szCs w:val="28"/>
        </w:rPr>
        <w:t>а</w:t>
      </w:r>
      <w:r w:rsidRPr="00454644">
        <w:rPr>
          <w:szCs w:val="28"/>
          <w:lang w:val="uk-UA"/>
        </w:rPr>
        <w:t>к:</w:t>
      </w:r>
    </w:p>
    <w:p w:rsidR="003A5032" w:rsidRPr="00454644" w:rsidRDefault="003A5032" w:rsidP="003A5032">
      <w:pPr>
        <w:rPr>
          <w:szCs w:val="28"/>
          <w:lang w:val="uk-UA"/>
        </w:rPr>
      </w:pPr>
      <w:r w:rsidRPr="00454644">
        <w:rPr>
          <w:szCs w:val="28"/>
          <w:lang w:val="uk-UA"/>
        </w:rPr>
        <w:t>- единичный п</w:t>
      </w:r>
      <w:r w:rsidR="00775095">
        <w:rPr>
          <w:szCs w:val="28"/>
        </w:rPr>
        <w:t>о</w:t>
      </w:r>
      <w:r w:rsidRPr="00454644">
        <w:rPr>
          <w:szCs w:val="28"/>
          <w:lang w:val="uk-UA"/>
        </w:rPr>
        <w:t>к</w:t>
      </w:r>
      <w:r w:rsidR="00775095">
        <w:rPr>
          <w:szCs w:val="28"/>
        </w:rPr>
        <w:t>а</w:t>
      </w:r>
      <w:r w:rsidRPr="00454644">
        <w:rPr>
          <w:szCs w:val="28"/>
          <w:lang w:val="uk-UA"/>
        </w:rPr>
        <w:t>з</w:t>
      </w:r>
      <w:r w:rsidR="00775095">
        <w:rPr>
          <w:szCs w:val="28"/>
        </w:rPr>
        <w:t>а</w:t>
      </w:r>
      <w:r w:rsidRPr="00454644">
        <w:rPr>
          <w:szCs w:val="28"/>
          <w:lang w:val="uk-UA"/>
        </w:rPr>
        <w:t>тель - п</w:t>
      </w:r>
      <w:r w:rsidR="00775095">
        <w:rPr>
          <w:szCs w:val="28"/>
        </w:rPr>
        <w:t>о</w:t>
      </w:r>
      <w:r w:rsidRPr="00454644">
        <w:rPr>
          <w:szCs w:val="28"/>
          <w:lang w:val="uk-UA"/>
        </w:rPr>
        <w:t xml:space="preserve"> к</w:t>
      </w:r>
      <w:r w:rsidR="00775095">
        <w:rPr>
          <w:szCs w:val="28"/>
        </w:rPr>
        <w:t>о</w:t>
      </w:r>
      <w:r w:rsidRPr="00454644">
        <w:rPr>
          <w:szCs w:val="28"/>
          <w:lang w:val="uk-UA"/>
        </w:rPr>
        <w:t>нкретным пр</w:t>
      </w:r>
      <w:r w:rsidR="00775095">
        <w:rPr>
          <w:szCs w:val="28"/>
        </w:rPr>
        <w:t>о</w:t>
      </w:r>
      <w:r w:rsidRPr="00454644">
        <w:rPr>
          <w:szCs w:val="28"/>
          <w:lang w:val="uk-UA"/>
        </w:rPr>
        <w:t>мышленным т</w:t>
      </w:r>
      <w:r w:rsidR="00775095">
        <w:rPr>
          <w:szCs w:val="28"/>
        </w:rPr>
        <w:t>о</w:t>
      </w:r>
      <w:r w:rsidRPr="00454644">
        <w:rPr>
          <w:szCs w:val="28"/>
          <w:lang w:val="uk-UA"/>
        </w:rPr>
        <w:t>в</w:t>
      </w:r>
      <w:r w:rsidR="00775095">
        <w:rPr>
          <w:szCs w:val="28"/>
        </w:rPr>
        <w:t>а</w:t>
      </w:r>
      <w:r w:rsidRPr="00454644">
        <w:rPr>
          <w:szCs w:val="28"/>
          <w:lang w:val="uk-UA"/>
        </w:rPr>
        <w:t>р</w:t>
      </w:r>
      <w:r w:rsidR="00775095">
        <w:rPr>
          <w:szCs w:val="28"/>
        </w:rPr>
        <w:t>а</w:t>
      </w:r>
      <w:r w:rsidRPr="00454644">
        <w:rPr>
          <w:szCs w:val="28"/>
          <w:lang w:val="uk-UA"/>
        </w:rPr>
        <w:t>м;</w:t>
      </w:r>
    </w:p>
    <w:p w:rsidR="003A5032" w:rsidRPr="00BB045D" w:rsidRDefault="003A5032" w:rsidP="003A5032">
      <w:pPr>
        <w:rPr>
          <w:szCs w:val="28"/>
          <w:lang w:val="uk-UA"/>
        </w:rPr>
      </w:pPr>
      <w:r w:rsidRPr="00BB045D">
        <w:rPr>
          <w:szCs w:val="28"/>
          <w:lang w:val="uk-UA"/>
        </w:rPr>
        <w:t>- гр</w:t>
      </w:r>
      <w:r w:rsidR="00775095">
        <w:rPr>
          <w:szCs w:val="28"/>
        </w:rPr>
        <w:t>у</w:t>
      </w:r>
      <w:r w:rsidRPr="00BB045D">
        <w:rPr>
          <w:szCs w:val="28"/>
          <w:lang w:val="uk-UA"/>
        </w:rPr>
        <w:t>пп</w:t>
      </w:r>
      <w:r w:rsidR="00775095">
        <w:rPr>
          <w:szCs w:val="28"/>
        </w:rPr>
        <w:t>о</w:t>
      </w:r>
      <w:r w:rsidRPr="00BB045D">
        <w:rPr>
          <w:szCs w:val="28"/>
          <w:lang w:val="uk-UA"/>
        </w:rPr>
        <w:t>в</w:t>
      </w:r>
      <w:r w:rsidR="00775095">
        <w:rPr>
          <w:szCs w:val="28"/>
        </w:rPr>
        <w:t>о</w:t>
      </w:r>
      <w:r w:rsidRPr="00BB045D">
        <w:rPr>
          <w:szCs w:val="28"/>
          <w:lang w:val="uk-UA"/>
        </w:rPr>
        <w:t>й п</w:t>
      </w:r>
      <w:r w:rsidR="00775095">
        <w:rPr>
          <w:szCs w:val="28"/>
        </w:rPr>
        <w:t>о</w:t>
      </w:r>
      <w:r w:rsidRPr="00BB045D">
        <w:rPr>
          <w:szCs w:val="28"/>
          <w:lang w:val="uk-UA"/>
        </w:rPr>
        <w:t>к</w:t>
      </w:r>
      <w:r w:rsidR="00775095">
        <w:rPr>
          <w:szCs w:val="28"/>
        </w:rPr>
        <w:t>а</w:t>
      </w:r>
      <w:r w:rsidRPr="00BB045D">
        <w:rPr>
          <w:szCs w:val="28"/>
          <w:lang w:val="uk-UA"/>
        </w:rPr>
        <w:t>з</w:t>
      </w:r>
      <w:r w:rsidR="00775095">
        <w:rPr>
          <w:szCs w:val="28"/>
        </w:rPr>
        <w:t>а</w:t>
      </w:r>
      <w:r w:rsidRPr="00BB045D">
        <w:rPr>
          <w:szCs w:val="28"/>
          <w:lang w:val="uk-UA"/>
        </w:rPr>
        <w:t>тель - п</w:t>
      </w:r>
      <w:r w:rsidR="00775095">
        <w:rPr>
          <w:szCs w:val="28"/>
        </w:rPr>
        <w:t>о</w:t>
      </w:r>
      <w:r w:rsidRPr="00BB045D">
        <w:rPr>
          <w:szCs w:val="28"/>
          <w:lang w:val="uk-UA"/>
        </w:rPr>
        <w:t xml:space="preserve"> гр</w:t>
      </w:r>
      <w:r w:rsidR="00775095">
        <w:rPr>
          <w:szCs w:val="28"/>
        </w:rPr>
        <w:t>у</w:t>
      </w:r>
      <w:r w:rsidRPr="00BB045D">
        <w:rPr>
          <w:szCs w:val="28"/>
          <w:lang w:val="uk-UA"/>
        </w:rPr>
        <w:t>ппе пр</w:t>
      </w:r>
      <w:r w:rsidR="00775095">
        <w:rPr>
          <w:szCs w:val="28"/>
        </w:rPr>
        <w:t>о</w:t>
      </w:r>
      <w:r w:rsidRPr="00BB045D">
        <w:rPr>
          <w:szCs w:val="28"/>
          <w:lang w:val="uk-UA"/>
        </w:rPr>
        <w:t>мышленных т</w:t>
      </w:r>
      <w:r w:rsidR="00775095">
        <w:rPr>
          <w:szCs w:val="28"/>
        </w:rPr>
        <w:t>о</w:t>
      </w:r>
      <w:r w:rsidRPr="00BB045D">
        <w:rPr>
          <w:szCs w:val="28"/>
          <w:lang w:val="uk-UA"/>
        </w:rPr>
        <w:t>в</w:t>
      </w:r>
      <w:r w:rsidR="00775095">
        <w:rPr>
          <w:szCs w:val="28"/>
        </w:rPr>
        <w:t>а</w:t>
      </w:r>
      <w:r w:rsidRPr="00BB045D">
        <w:rPr>
          <w:szCs w:val="28"/>
          <w:lang w:val="uk-UA"/>
        </w:rPr>
        <w:t>р</w:t>
      </w:r>
      <w:r w:rsidR="00775095">
        <w:rPr>
          <w:szCs w:val="28"/>
        </w:rPr>
        <w:t>о</w:t>
      </w:r>
      <w:r w:rsidRPr="00BB045D">
        <w:rPr>
          <w:szCs w:val="28"/>
          <w:lang w:val="uk-UA"/>
        </w:rPr>
        <w:t>в;</w:t>
      </w:r>
    </w:p>
    <w:p w:rsidR="003A5032" w:rsidRPr="00BB045D" w:rsidRDefault="003A5032" w:rsidP="003A5032">
      <w:pPr>
        <w:rPr>
          <w:szCs w:val="28"/>
          <w:lang w:val="uk-UA"/>
        </w:rPr>
      </w:pPr>
      <w:r w:rsidRPr="00BB045D">
        <w:rPr>
          <w:szCs w:val="28"/>
          <w:lang w:val="uk-UA"/>
        </w:rPr>
        <w:t>- интегрир</w:t>
      </w:r>
      <w:r w:rsidR="00775095">
        <w:rPr>
          <w:szCs w:val="28"/>
        </w:rPr>
        <w:t>о</w:t>
      </w:r>
      <w:r w:rsidRPr="00BB045D">
        <w:rPr>
          <w:szCs w:val="28"/>
          <w:lang w:val="uk-UA"/>
        </w:rPr>
        <w:t>в</w:t>
      </w:r>
      <w:r w:rsidR="00775095">
        <w:rPr>
          <w:szCs w:val="28"/>
        </w:rPr>
        <w:t>а</w:t>
      </w:r>
      <w:r w:rsidRPr="00BB045D">
        <w:rPr>
          <w:szCs w:val="28"/>
          <w:lang w:val="uk-UA"/>
        </w:rPr>
        <w:t>нный п</w:t>
      </w:r>
      <w:r w:rsidR="00775095">
        <w:rPr>
          <w:szCs w:val="28"/>
        </w:rPr>
        <w:t>о</w:t>
      </w:r>
      <w:r w:rsidRPr="00BB045D">
        <w:rPr>
          <w:szCs w:val="28"/>
          <w:lang w:val="uk-UA"/>
        </w:rPr>
        <w:t>к</w:t>
      </w:r>
      <w:r w:rsidR="00775095">
        <w:rPr>
          <w:szCs w:val="28"/>
        </w:rPr>
        <w:t>а</w:t>
      </w:r>
      <w:r w:rsidRPr="00BB045D">
        <w:rPr>
          <w:szCs w:val="28"/>
          <w:lang w:val="uk-UA"/>
        </w:rPr>
        <w:t>з</w:t>
      </w:r>
      <w:r w:rsidR="00775095">
        <w:rPr>
          <w:szCs w:val="28"/>
        </w:rPr>
        <w:t>а</w:t>
      </w:r>
      <w:r w:rsidRPr="00BB045D">
        <w:rPr>
          <w:szCs w:val="28"/>
          <w:lang w:val="uk-UA"/>
        </w:rPr>
        <w:t>тель - п</w:t>
      </w:r>
      <w:r w:rsidR="00775095">
        <w:rPr>
          <w:szCs w:val="28"/>
        </w:rPr>
        <w:t>о</w:t>
      </w:r>
      <w:r w:rsidRPr="00BB045D">
        <w:rPr>
          <w:szCs w:val="28"/>
          <w:lang w:val="uk-UA"/>
        </w:rPr>
        <w:t xml:space="preserve"> техническим и эк</w:t>
      </w:r>
      <w:r w:rsidR="00775095">
        <w:rPr>
          <w:szCs w:val="28"/>
        </w:rPr>
        <w:t>о</w:t>
      </w:r>
      <w:r w:rsidRPr="00BB045D">
        <w:rPr>
          <w:szCs w:val="28"/>
          <w:lang w:val="uk-UA"/>
        </w:rPr>
        <w:t>н</w:t>
      </w:r>
      <w:r w:rsidR="00775095">
        <w:rPr>
          <w:szCs w:val="28"/>
        </w:rPr>
        <w:t>о</w:t>
      </w:r>
      <w:r w:rsidRPr="00BB045D">
        <w:rPr>
          <w:szCs w:val="28"/>
          <w:lang w:val="uk-UA"/>
        </w:rPr>
        <w:t>мическим х</w:t>
      </w:r>
      <w:r w:rsidR="00775095">
        <w:rPr>
          <w:szCs w:val="28"/>
        </w:rPr>
        <w:t>а</w:t>
      </w:r>
      <w:r w:rsidRPr="00BB045D">
        <w:rPr>
          <w:szCs w:val="28"/>
          <w:lang w:val="uk-UA"/>
        </w:rPr>
        <w:t>р</w:t>
      </w:r>
      <w:r w:rsidR="00775095">
        <w:rPr>
          <w:szCs w:val="28"/>
        </w:rPr>
        <w:t>а</w:t>
      </w:r>
      <w:r w:rsidRPr="00BB045D">
        <w:rPr>
          <w:szCs w:val="28"/>
          <w:lang w:val="uk-UA"/>
        </w:rPr>
        <w:t>ктеристик</w:t>
      </w:r>
      <w:r w:rsidR="00775095">
        <w:rPr>
          <w:szCs w:val="28"/>
        </w:rPr>
        <w:t>а</w:t>
      </w:r>
      <w:r w:rsidRPr="00BB045D">
        <w:rPr>
          <w:szCs w:val="28"/>
          <w:lang w:val="uk-UA"/>
        </w:rPr>
        <w:t>м пр</w:t>
      </w:r>
      <w:r w:rsidR="00775095">
        <w:rPr>
          <w:szCs w:val="28"/>
        </w:rPr>
        <w:t>о</w:t>
      </w:r>
      <w:r w:rsidRPr="00BB045D">
        <w:rPr>
          <w:szCs w:val="28"/>
          <w:lang w:val="uk-UA"/>
        </w:rPr>
        <w:t>мышленн</w:t>
      </w:r>
      <w:r w:rsidR="00775095">
        <w:rPr>
          <w:szCs w:val="28"/>
        </w:rPr>
        <w:t>о</w:t>
      </w:r>
      <w:r w:rsidRPr="00BB045D">
        <w:rPr>
          <w:szCs w:val="28"/>
          <w:lang w:val="uk-UA"/>
        </w:rPr>
        <w:t>й пр</w:t>
      </w:r>
      <w:r w:rsidR="00775095">
        <w:rPr>
          <w:szCs w:val="28"/>
        </w:rPr>
        <w:t>о</w:t>
      </w:r>
      <w:r w:rsidRPr="00BB045D">
        <w:rPr>
          <w:szCs w:val="28"/>
          <w:lang w:val="uk-UA"/>
        </w:rPr>
        <w:t>д</w:t>
      </w:r>
      <w:r w:rsidR="00775095">
        <w:rPr>
          <w:szCs w:val="28"/>
        </w:rPr>
        <w:t>у</w:t>
      </w:r>
      <w:r w:rsidRPr="00BB045D">
        <w:rPr>
          <w:szCs w:val="28"/>
          <w:lang w:val="uk-UA"/>
        </w:rPr>
        <w:t>кции.</w:t>
      </w:r>
    </w:p>
    <w:p w:rsidR="003A5032" w:rsidRPr="00BB045D" w:rsidRDefault="003A5032" w:rsidP="001315C1">
      <w:pPr>
        <w:ind w:firstLine="567"/>
        <w:rPr>
          <w:szCs w:val="28"/>
          <w:lang w:val="uk-UA"/>
        </w:rPr>
      </w:pPr>
      <w:r w:rsidRPr="00BB045D">
        <w:rPr>
          <w:szCs w:val="28"/>
          <w:lang w:val="uk-UA"/>
        </w:rPr>
        <w:t xml:space="preserve">В </w:t>
      </w:r>
      <w:r w:rsidR="00775095" w:rsidRPr="00775095">
        <w:rPr>
          <w:szCs w:val="28"/>
          <w:lang w:val="uk-UA"/>
        </w:rPr>
        <w:t>у</w:t>
      </w:r>
      <w:r w:rsidRPr="00BB045D">
        <w:rPr>
          <w:szCs w:val="28"/>
          <w:lang w:val="uk-UA"/>
        </w:rPr>
        <w:t>сл</w:t>
      </w:r>
      <w:r w:rsidR="00775095">
        <w:rPr>
          <w:szCs w:val="28"/>
        </w:rPr>
        <w:t>о</w:t>
      </w:r>
      <w:r w:rsidRPr="00BB045D">
        <w:rPr>
          <w:szCs w:val="28"/>
          <w:lang w:val="uk-UA"/>
        </w:rPr>
        <w:t>виях рын</w:t>
      </w:r>
      <w:r w:rsidR="00775095">
        <w:rPr>
          <w:szCs w:val="28"/>
        </w:rPr>
        <w:t>о</w:t>
      </w:r>
      <w:r w:rsidRPr="00BB045D">
        <w:rPr>
          <w:szCs w:val="28"/>
          <w:lang w:val="uk-UA"/>
        </w:rPr>
        <w:t>чн</w:t>
      </w:r>
      <w:r w:rsidR="00775095">
        <w:rPr>
          <w:szCs w:val="28"/>
        </w:rPr>
        <w:t>о</w:t>
      </w:r>
      <w:r w:rsidRPr="00BB045D">
        <w:rPr>
          <w:szCs w:val="28"/>
          <w:lang w:val="uk-UA"/>
        </w:rPr>
        <w:t>й эк</w:t>
      </w:r>
      <w:r w:rsidR="00775095">
        <w:rPr>
          <w:szCs w:val="28"/>
        </w:rPr>
        <w:t>о</w:t>
      </w:r>
      <w:r w:rsidRPr="00BB045D">
        <w:rPr>
          <w:szCs w:val="28"/>
          <w:lang w:val="uk-UA"/>
        </w:rPr>
        <w:t>н</w:t>
      </w:r>
      <w:r w:rsidR="00775095">
        <w:rPr>
          <w:szCs w:val="28"/>
        </w:rPr>
        <w:t>о</w:t>
      </w:r>
      <w:r w:rsidRPr="00BB045D">
        <w:rPr>
          <w:szCs w:val="28"/>
          <w:lang w:val="uk-UA"/>
        </w:rPr>
        <w:t xml:space="preserve">мики </w:t>
      </w:r>
      <w:r w:rsidR="00775095">
        <w:rPr>
          <w:szCs w:val="28"/>
        </w:rPr>
        <w:t>о</w:t>
      </w:r>
      <w:r w:rsidRPr="00BB045D">
        <w:rPr>
          <w:szCs w:val="28"/>
          <w:lang w:val="uk-UA"/>
        </w:rPr>
        <w:t>сн</w:t>
      </w:r>
      <w:r w:rsidR="00775095">
        <w:rPr>
          <w:szCs w:val="28"/>
        </w:rPr>
        <w:t>о</w:t>
      </w:r>
      <w:r w:rsidRPr="00BB045D">
        <w:rPr>
          <w:szCs w:val="28"/>
          <w:lang w:val="uk-UA"/>
        </w:rPr>
        <w:t xml:space="preserve">вным критерием </w:t>
      </w:r>
      <w:r w:rsidR="00775095">
        <w:rPr>
          <w:szCs w:val="28"/>
        </w:rPr>
        <w:t>о</w:t>
      </w:r>
      <w:r w:rsidRPr="00BB045D">
        <w:rPr>
          <w:szCs w:val="28"/>
          <w:lang w:val="uk-UA"/>
        </w:rPr>
        <w:t>ценки х</w:t>
      </w:r>
      <w:r w:rsidR="00775095">
        <w:rPr>
          <w:szCs w:val="28"/>
        </w:rPr>
        <w:t>о</w:t>
      </w:r>
      <w:r w:rsidRPr="00BB045D">
        <w:rPr>
          <w:szCs w:val="28"/>
          <w:lang w:val="uk-UA"/>
        </w:rPr>
        <w:t>зяйственн</w:t>
      </w:r>
      <w:r w:rsidR="00775095">
        <w:rPr>
          <w:szCs w:val="28"/>
        </w:rPr>
        <w:t>о</w:t>
      </w:r>
      <w:r w:rsidRPr="00BB045D">
        <w:rPr>
          <w:szCs w:val="28"/>
          <w:lang w:val="uk-UA"/>
        </w:rPr>
        <w:t>й деятельн</w:t>
      </w:r>
      <w:r w:rsidR="00775095">
        <w:rPr>
          <w:szCs w:val="28"/>
        </w:rPr>
        <w:t>о</w:t>
      </w:r>
      <w:r w:rsidRPr="00BB045D">
        <w:rPr>
          <w:szCs w:val="28"/>
          <w:lang w:val="uk-UA"/>
        </w:rPr>
        <w:t>сти предприятия сл</w:t>
      </w:r>
      <w:r w:rsidR="00775095" w:rsidRPr="00775095">
        <w:rPr>
          <w:szCs w:val="28"/>
          <w:lang w:val="uk-UA"/>
        </w:rPr>
        <w:t>у</w:t>
      </w:r>
      <w:r w:rsidRPr="00BB045D">
        <w:rPr>
          <w:szCs w:val="28"/>
          <w:lang w:val="uk-UA"/>
        </w:rPr>
        <w:t>ж</w:t>
      </w:r>
      <w:r w:rsidR="00775095">
        <w:rPr>
          <w:szCs w:val="28"/>
        </w:rPr>
        <w:t>а</w:t>
      </w:r>
      <w:r w:rsidRPr="00BB045D">
        <w:rPr>
          <w:szCs w:val="28"/>
          <w:lang w:val="uk-UA"/>
        </w:rPr>
        <w:t>т прибыль и рент</w:t>
      </w:r>
      <w:r w:rsidR="00775095">
        <w:rPr>
          <w:szCs w:val="28"/>
        </w:rPr>
        <w:t>а</w:t>
      </w:r>
      <w:r w:rsidRPr="00BB045D">
        <w:rPr>
          <w:szCs w:val="28"/>
          <w:lang w:val="uk-UA"/>
        </w:rPr>
        <w:t>бельн</w:t>
      </w:r>
      <w:r w:rsidR="00775095">
        <w:rPr>
          <w:szCs w:val="28"/>
        </w:rPr>
        <w:t>о</w:t>
      </w:r>
      <w:r w:rsidRPr="00BB045D">
        <w:rPr>
          <w:szCs w:val="28"/>
          <w:lang w:val="uk-UA"/>
        </w:rPr>
        <w:t xml:space="preserve">сть </w:t>
      </w:r>
      <w:r w:rsidR="00775095">
        <w:rPr>
          <w:szCs w:val="28"/>
        </w:rPr>
        <w:t>о</w:t>
      </w:r>
      <w:r w:rsidRPr="00BB045D">
        <w:rPr>
          <w:szCs w:val="28"/>
          <w:lang w:val="uk-UA"/>
        </w:rPr>
        <w:t>тн</w:t>
      </w:r>
      <w:r w:rsidR="00775095">
        <w:rPr>
          <w:szCs w:val="28"/>
        </w:rPr>
        <w:t>о</w:t>
      </w:r>
      <w:r w:rsidRPr="00BB045D">
        <w:rPr>
          <w:szCs w:val="28"/>
          <w:lang w:val="uk-UA"/>
        </w:rPr>
        <w:t>сительн</w:t>
      </w:r>
      <w:r w:rsidR="00775095">
        <w:rPr>
          <w:szCs w:val="28"/>
        </w:rPr>
        <w:t>о</w:t>
      </w:r>
      <w:r w:rsidRPr="00BB045D">
        <w:rPr>
          <w:szCs w:val="28"/>
          <w:lang w:val="uk-UA"/>
        </w:rPr>
        <w:t xml:space="preserve"> ф</w:t>
      </w:r>
      <w:r w:rsidR="00775095">
        <w:rPr>
          <w:szCs w:val="28"/>
        </w:rPr>
        <w:t>о</w:t>
      </w:r>
      <w:r w:rsidRPr="00BB045D">
        <w:rPr>
          <w:szCs w:val="28"/>
          <w:lang w:val="uk-UA"/>
        </w:rPr>
        <w:t>нд</w:t>
      </w:r>
      <w:r w:rsidR="00775095">
        <w:rPr>
          <w:szCs w:val="28"/>
        </w:rPr>
        <w:t>о</w:t>
      </w:r>
      <w:r w:rsidRPr="00BB045D">
        <w:rPr>
          <w:szCs w:val="28"/>
          <w:lang w:val="uk-UA"/>
        </w:rPr>
        <w:t>в [16, с.34].</w:t>
      </w:r>
    </w:p>
    <w:p w:rsidR="003A5032" w:rsidRPr="00BB045D" w:rsidRDefault="00775095" w:rsidP="001315C1">
      <w:pPr>
        <w:ind w:firstLine="567"/>
        <w:rPr>
          <w:szCs w:val="28"/>
          <w:lang w:val="uk-UA"/>
        </w:rPr>
      </w:pPr>
      <w:r>
        <w:rPr>
          <w:szCs w:val="28"/>
        </w:rPr>
        <w:t>О</w:t>
      </w:r>
      <w:r w:rsidR="003A5032" w:rsidRPr="00BB045D">
        <w:rPr>
          <w:szCs w:val="28"/>
          <w:lang w:val="uk-UA"/>
        </w:rPr>
        <w:t>б</w:t>
      </w:r>
      <w:r>
        <w:rPr>
          <w:szCs w:val="28"/>
        </w:rPr>
        <w:t>о</w:t>
      </w:r>
      <w:r w:rsidR="003A5032" w:rsidRPr="00BB045D">
        <w:rPr>
          <w:szCs w:val="28"/>
          <w:lang w:val="uk-UA"/>
        </w:rPr>
        <w:t>бщ</w:t>
      </w:r>
      <w:r w:rsidRPr="00775095">
        <w:rPr>
          <w:szCs w:val="28"/>
          <w:lang w:val="uk-UA"/>
        </w:rPr>
        <w:t>а</w:t>
      </w:r>
      <w:r w:rsidR="003A5032" w:rsidRPr="00BB045D">
        <w:rPr>
          <w:szCs w:val="28"/>
          <w:lang w:val="uk-UA"/>
        </w:rPr>
        <w:t>ющим п</w:t>
      </w:r>
      <w:r>
        <w:rPr>
          <w:szCs w:val="28"/>
        </w:rPr>
        <w:t>о</w:t>
      </w:r>
      <w:r w:rsidR="003A5032" w:rsidRPr="00BB045D">
        <w:rPr>
          <w:szCs w:val="28"/>
          <w:lang w:val="uk-UA"/>
        </w:rPr>
        <w:t>к</w:t>
      </w:r>
      <w:r w:rsidRPr="00775095">
        <w:rPr>
          <w:szCs w:val="28"/>
          <w:lang w:val="uk-UA"/>
        </w:rPr>
        <w:t>а</w:t>
      </w:r>
      <w:r w:rsidR="003A5032" w:rsidRPr="00BB045D">
        <w:rPr>
          <w:szCs w:val="28"/>
          <w:lang w:val="uk-UA"/>
        </w:rPr>
        <w:t>з</w:t>
      </w:r>
      <w:r w:rsidRPr="00775095">
        <w:rPr>
          <w:szCs w:val="28"/>
          <w:lang w:val="uk-UA"/>
        </w:rPr>
        <w:t>а</w:t>
      </w:r>
      <w:r w:rsidR="003A5032" w:rsidRPr="00BB045D">
        <w:rPr>
          <w:szCs w:val="28"/>
          <w:lang w:val="uk-UA"/>
        </w:rPr>
        <w:t>телем эффективн</w:t>
      </w:r>
      <w:r>
        <w:rPr>
          <w:szCs w:val="28"/>
        </w:rPr>
        <w:t>о</w:t>
      </w:r>
      <w:r w:rsidR="003A5032" w:rsidRPr="00BB045D">
        <w:rPr>
          <w:szCs w:val="28"/>
          <w:lang w:val="uk-UA"/>
        </w:rPr>
        <w:t>сти п</w:t>
      </w:r>
      <w:r>
        <w:rPr>
          <w:szCs w:val="28"/>
        </w:rPr>
        <w:t>о</w:t>
      </w:r>
      <w:r w:rsidR="003A5032" w:rsidRPr="00BB045D">
        <w:rPr>
          <w:szCs w:val="28"/>
          <w:lang w:val="uk-UA"/>
        </w:rPr>
        <w:t>требляемых рес</w:t>
      </w:r>
      <w:r w:rsidRPr="00775095">
        <w:rPr>
          <w:szCs w:val="28"/>
          <w:lang w:val="uk-UA"/>
        </w:rPr>
        <w:t>у</w:t>
      </w:r>
      <w:r w:rsidR="003A5032" w:rsidRPr="00BB045D">
        <w:rPr>
          <w:szCs w:val="28"/>
          <w:lang w:val="uk-UA"/>
        </w:rPr>
        <w:t>рс</w:t>
      </w:r>
      <w:r>
        <w:rPr>
          <w:szCs w:val="28"/>
        </w:rPr>
        <w:t>о</w:t>
      </w:r>
      <w:r w:rsidR="003A5032" w:rsidRPr="00BB045D">
        <w:rPr>
          <w:szCs w:val="28"/>
          <w:lang w:val="uk-UA"/>
        </w:rPr>
        <w:t>в м</w:t>
      </w:r>
      <w:r>
        <w:rPr>
          <w:szCs w:val="28"/>
        </w:rPr>
        <w:t>о</w:t>
      </w:r>
      <w:r w:rsidR="003A5032" w:rsidRPr="00BB045D">
        <w:rPr>
          <w:szCs w:val="28"/>
          <w:lang w:val="uk-UA"/>
        </w:rPr>
        <w:t>жет сл</w:t>
      </w:r>
      <w:r w:rsidRPr="00775095">
        <w:rPr>
          <w:szCs w:val="28"/>
          <w:lang w:val="uk-UA"/>
        </w:rPr>
        <w:t>у</w:t>
      </w:r>
      <w:r w:rsidR="003A5032" w:rsidRPr="00BB045D">
        <w:rPr>
          <w:szCs w:val="28"/>
          <w:lang w:val="uk-UA"/>
        </w:rPr>
        <w:t>жить п</w:t>
      </w:r>
      <w:r>
        <w:rPr>
          <w:szCs w:val="28"/>
        </w:rPr>
        <w:t>о</w:t>
      </w:r>
      <w:r w:rsidR="003A5032" w:rsidRPr="00BB045D">
        <w:rPr>
          <w:szCs w:val="28"/>
          <w:lang w:val="uk-UA"/>
        </w:rPr>
        <w:t>к</w:t>
      </w:r>
      <w:r w:rsidRPr="00775095">
        <w:rPr>
          <w:szCs w:val="28"/>
          <w:lang w:val="uk-UA"/>
        </w:rPr>
        <w:t>а</w:t>
      </w:r>
      <w:r w:rsidR="003A5032" w:rsidRPr="00BB045D">
        <w:rPr>
          <w:szCs w:val="28"/>
          <w:lang w:val="uk-UA"/>
        </w:rPr>
        <w:t>з</w:t>
      </w:r>
      <w:r w:rsidRPr="00775095">
        <w:rPr>
          <w:szCs w:val="28"/>
          <w:lang w:val="uk-UA"/>
        </w:rPr>
        <w:t>а</w:t>
      </w:r>
      <w:r w:rsidR="003A5032" w:rsidRPr="00BB045D">
        <w:rPr>
          <w:szCs w:val="28"/>
          <w:lang w:val="uk-UA"/>
        </w:rPr>
        <w:t>тель р</w:t>
      </w:r>
      <w:r w:rsidRPr="00775095">
        <w:rPr>
          <w:szCs w:val="28"/>
          <w:lang w:val="uk-UA"/>
        </w:rPr>
        <w:t>а</w:t>
      </w:r>
      <w:r w:rsidR="003A5032" w:rsidRPr="00BB045D">
        <w:rPr>
          <w:szCs w:val="28"/>
          <w:lang w:val="uk-UA"/>
        </w:rPr>
        <w:t>сх</w:t>
      </w:r>
      <w:r>
        <w:rPr>
          <w:szCs w:val="28"/>
        </w:rPr>
        <w:t>о</w:t>
      </w:r>
      <w:r w:rsidR="003A5032" w:rsidRPr="00BB045D">
        <w:rPr>
          <w:szCs w:val="28"/>
          <w:lang w:val="uk-UA"/>
        </w:rPr>
        <w:t>д</w:t>
      </w:r>
      <w:r>
        <w:rPr>
          <w:szCs w:val="28"/>
        </w:rPr>
        <w:t>о</w:t>
      </w:r>
      <w:r w:rsidR="003A5032" w:rsidRPr="00BB045D">
        <w:rPr>
          <w:szCs w:val="28"/>
          <w:lang w:val="uk-UA"/>
        </w:rPr>
        <w:t>в н</w:t>
      </w:r>
      <w:r w:rsidRPr="00775095">
        <w:rPr>
          <w:szCs w:val="28"/>
          <w:lang w:val="uk-UA"/>
        </w:rPr>
        <w:t>а</w:t>
      </w:r>
      <w:r w:rsidR="003A5032" w:rsidRPr="00BB045D">
        <w:rPr>
          <w:szCs w:val="28"/>
          <w:lang w:val="uk-UA"/>
        </w:rPr>
        <w:t xml:space="preserve"> единиц</w:t>
      </w:r>
      <w:r w:rsidRPr="00775095">
        <w:rPr>
          <w:szCs w:val="28"/>
          <w:lang w:val="uk-UA"/>
        </w:rPr>
        <w:t>у</w:t>
      </w:r>
      <w:r w:rsidR="003A5032" w:rsidRPr="00BB045D">
        <w:rPr>
          <w:szCs w:val="28"/>
          <w:lang w:val="uk-UA"/>
        </w:rPr>
        <w:t xml:space="preserve"> т</w:t>
      </w:r>
      <w:r>
        <w:rPr>
          <w:szCs w:val="28"/>
        </w:rPr>
        <w:t>о</w:t>
      </w:r>
      <w:r w:rsidR="003A5032" w:rsidRPr="00BB045D">
        <w:rPr>
          <w:szCs w:val="28"/>
          <w:lang w:val="uk-UA"/>
        </w:rPr>
        <w:t>в</w:t>
      </w:r>
      <w:r w:rsidRPr="00775095">
        <w:rPr>
          <w:szCs w:val="28"/>
          <w:lang w:val="uk-UA"/>
        </w:rPr>
        <w:t>а</w:t>
      </w:r>
      <w:r w:rsidR="003A5032" w:rsidRPr="00BB045D">
        <w:rPr>
          <w:szCs w:val="28"/>
          <w:lang w:val="uk-UA"/>
        </w:rPr>
        <w:t>рн</w:t>
      </w:r>
      <w:r>
        <w:rPr>
          <w:szCs w:val="28"/>
        </w:rPr>
        <w:t>о</w:t>
      </w:r>
      <w:r w:rsidR="003A5032" w:rsidRPr="00BB045D">
        <w:rPr>
          <w:szCs w:val="28"/>
          <w:lang w:val="uk-UA"/>
        </w:rPr>
        <w:t>й пр</w:t>
      </w:r>
      <w:r>
        <w:rPr>
          <w:szCs w:val="28"/>
        </w:rPr>
        <w:t>о</w:t>
      </w:r>
      <w:r w:rsidR="003A5032" w:rsidRPr="00BB045D">
        <w:rPr>
          <w:szCs w:val="28"/>
          <w:lang w:val="uk-UA"/>
        </w:rPr>
        <w:t>д</w:t>
      </w:r>
      <w:r w:rsidRPr="00775095">
        <w:rPr>
          <w:szCs w:val="28"/>
          <w:lang w:val="uk-UA"/>
        </w:rPr>
        <w:t>у</w:t>
      </w:r>
      <w:r w:rsidR="003A5032" w:rsidRPr="00BB045D">
        <w:rPr>
          <w:szCs w:val="28"/>
          <w:lang w:val="uk-UA"/>
        </w:rPr>
        <w:t>кции, к</w:t>
      </w:r>
      <w:r>
        <w:rPr>
          <w:szCs w:val="28"/>
        </w:rPr>
        <w:t>о</w:t>
      </w:r>
      <w:r w:rsidR="003A5032" w:rsidRPr="00BB045D">
        <w:rPr>
          <w:szCs w:val="28"/>
          <w:lang w:val="uk-UA"/>
        </w:rPr>
        <w:t>т</w:t>
      </w:r>
      <w:r>
        <w:rPr>
          <w:szCs w:val="28"/>
        </w:rPr>
        <w:t>о</w:t>
      </w:r>
      <w:r w:rsidR="003A5032" w:rsidRPr="00BB045D">
        <w:rPr>
          <w:szCs w:val="28"/>
          <w:lang w:val="uk-UA"/>
        </w:rPr>
        <w:t>р</w:t>
      </w:r>
      <w:r w:rsidRPr="00775095">
        <w:rPr>
          <w:szCs w:val="28"/>
          <w:lang w:val="uk-UA"/>
        </w:rPr>
        <w:t>а</w:t>
      </w:r>
      <w:r w:rsidR="003A5032" w:rsidRPr="00BB045D">
        <w:rPr>
          <w:szCs w:val="28"/>
          <w:lang w:val="uk-UA"/>
        </w:rPr>
        <w:t>я х</w:t>
      </w:r>
      <w:r w:rsidRPr="00775095">
        <w:rPr>
          <w:szCs w:val="28"/>
          <w:lang w:val="uk-UA"/>
        </w:rPr>
        <w:t>а</w:t>
      </w:r>
      <w:r w:rsidR="003A5032" w:rsidRPr="00BB045D">
        <w:rPr>
          <w:szCs w:val="28"/>
          <w:lang w:val="uk-UA"/>
        </w:rPr>
        <w:t>р</w:t>
      </w:r>
      <w:r w:rsidRPr="00775095">
        <w:rPr>
          <w:szCs w:val="28"/>
          <w:lang w:val="uk-UA"/>
        </w:rPr>
        <w:t>а</w:t>
      </w:r>
      <w:r w:rsidR="003A5032" w:rsidRPr="00BB045D">
        <w:rPr>
          <w:szCs w:val="28"/>
          <w:lang w:val="uk-UA"/>
        </w:rPr>
        <w:t>ктериз</w:t>
      </w:r>
      <w:r w:rsidRPr="00775095">
        <w:rPr>
          <w:szCs w:val="28"/>
          <w:lang w:val="uk-UA"/>
        </w:rPr>
        <w:t>у</w:t>
      </w:r>
      <w:r w:rsidR="003A5032" w:rsidRPr="00BB045D">
        <w:rPr>
          <w:szCs w:val="28"/>
          <w:lang w:val="uk-UA"/>
        </w:rPr>
        <w:t xml:space="preserve">ет </w:t>
      </w:r>
      <w:r w:rsidRPr="00775095">
        <w:rPr>
          <w:szCs w:val="28"/>
          <w:lang w:val="uk-UA"/>
        </w:rPr>
        <w:t>у</w:t>
      </w:r>
      <w:r w:rsidR="003A5032" w:rsidRPr="00BB045D">
        <w:rPr>
          <w:szCs w:val="28"/>
          <w:lang w:val="uk-UA"/>
        </w:rPr>
        <w:t>р</w:t>
      </w:r>
      <w:r>
        <w:rPr>
          <w:szCs w:val="28"/>
        </w:rPr>
        <w:t>о</w:t>
      </w:r>
      <w:r w:rsidR="003A5032" w:rsidRPr="00BB045D">
        <w:rPr>
          <w:szCs w:val="28"/>
          <w:lang w:val="uk-UA"/>
        </w:rPr>
        <w:t>вень тек</w:t>
      </w:r>
      <w:r w:rsidRPr="00775095">
        <w:rPr>
          <w:szCs w:val="28"/>
          <w:lang w:val="uk-UA"/>
        </w:rPr>
        <w:t>у</w:t>
      </w:r>
      <w:r w:rsidR="003A5032" w:rsidRPr="00BB045D">
        <w:rPr>
          <w:szCs w:val="28"/>
          <w:lang w:val="uk-UA"/>
        </w:rPr>
        <w:t>щих р</w:t>
      </w:r>
      <w:r w:rsidRPr="00775095">
        <w:rPr>
          <w:szCs w:val="28"/>
          <w:lang w:val="uk-UA"/>
        </w:rPr>
        <w:t>а</w:t>
      </w:r>
      <w:r w:rsidR="003A5032" w:rsidRPr="00BB045D">
        <w:rPr>
          <w:szCs w:val="28"/>
          <w:lang w:val="uk-UA"/>
        </w:rPr>
        <w:t>сх</w:t>
      </w:r>
      <w:r>
        <w:rPr>
          <w:szCs w:val="28"/>
        </w:rPr>
        <w:t>о</w:t>
      </w:r>
      <w:r w:rsidR="003A5032" w:rsidRPr="00BB045D">
        <w:rPr>
          <w:szCs w:val="28"/>
          <w:lang w:val="uk-UA"/>
        </w:rPr>
        <w:t>д</w:t>
      </w:r>
      <w:r>
        <w:rPr>
          <w:szCs w:val="28"/>
        </w:rPr>
        <w:t>о</w:t>
      </w:r>
      <w:r w:rsidR="003A5032" w:rsidRPr="00BB045D">
        <w:rPr>
          <w:szCs w:val="28"/>
          <w:lang w:val="uk-UA"/>
        </w:rPr>
        <w:t>в н</w:t>
      </w:r>
      <w:r w:rsidRPr="00775095">
        <w:rPr>
          <w:szCs w:val="28"/>
          <w:lang w:val="uk-UA"/>
        </w:rPr>
        <w:t>а</w:t>
      </w:r>
      <w:r w:rsidR="003A5032" w:rsidRPr="00BB045D">
        <w:rPr>
          <w:szCs w:val="28"/>
          <w:lang w:val="uk-UA"/>
        </w:rPr>
        <w:t xml:space="preserve"> пр</w:t>
      </w:r>
      <w:r>
        <w:rPr>
          <w:szCs w:val="28"/>
        </w:rPr>
        <w:t>о</w:t>
      </w:r>
      <w:r w:rsidR="003A5032" w:rsidRPr="00BB045D">
        <w:rPr>
          <w:szCs w:val="28"/>
          <w:lang w:val="uk-UA"/>
        </w:rPr>
        <w:t>изв</w:t>
      </w:r>
      <w:r>
        <w:rPr>
          <w:szCs w:val="28"/>
        </w:rPr>
        <w:t>о</w:t>
      </w:r>
      <w:r w:rsidR="003A5032" w:rsidRPr="00BB045D">
        <w:rPr>
          <w:szCs w:val="28"/>
          <w:lang w:val="uk-UA"/>
        </w:rPr>
        <w:t>дств</w:t>
      </w:r>
      <w:r>
        <w:rPr>
          <w:szCs w:val="28"/>
        </w:rPr>
        <w:t>о</w:t>
      </w:r>
      <w:r w:rsidR="003A5032" w:rsidRPr="00BB045D">
        <w:rPr>
          <w:szCs w:val="28"/>
          <w:lang w:val="uk-UA"/>
        </w:rPr>
        <w:t xml:space="preserve"> (себест</w:t>
      </w:r>
      <w:r>
        <w:rPr>
          <w:szCs w:val="28"/>
        </w:rPr>
        <w:t>о</w:t>
      </w:r>
      <w:r w:rsidR="003A5032" w:rsidRPr="00BB045D">
        <w:rPr>
          <w:szCs w:val="28"/>
          <w:lang w:val="uk-UA"/>
        </w:rPr>
        <w:t>им</w:t>
      </w:r>
      <w:r>
        <w:rPr>
          <w:szCs w:val="28"/>
        </w:rPr>
        <w:t>о</w:t>
      </w:r>
      <w:r w:rsidR="003A5032" w:rsidRPr="00BB045D">
        <w:rPr>
          <w:szCs w:val="28"/>
          <w:lang w:val="uk-UA"/>
        </w:rPr>
        <w:t>сть пр</w:t>
      </w:r>
      <w:r>
        <w:rPr>
          <w:szCs w:val="28"/>
        </w:rPr>
        <w:t>о</w:t>
      </w:r>
      <w:r w:rsidR="003A5032" w:rsidRPr="00BB045D">
        <w:rPr>
          <w:szCs w:val="28"/>
          <w:lang w:val="uk-UA"/>
        </w:rPr>
        <w:t>изв</w:t>
      </w:r>
      <w:r>
        <w:rPr>
          <w:szCs w:val="28"/>
        </w:rPr>
        <w:t>о</w:t>
      </w:r>
      <w:r w:rsidR="003A5032" w:rsidRPr="00BB045D">
        <w:rPr>
          <w:szCs w:val="28"/>
          <w:lang w:val="uk-UA"/>
        </w:rPr>
        <w:t>дств</w:t>
      </w:r>
      <w:r w:rsidRPr="00775095">
        <w:rPr>
          <w:szCs w:val="28"/>
          <w:lang w:val="uk-UA"/>
        </w:rPr>
        <w:t>а</w:t>
      </w:r>
      <w:r>
        <w:rPr>
          <w:szCs w:val="28"/>
        </w:rPr>
        <w:t>о</w:t>
      </w:r>
      <w:r w:rsidR="003A5032" w:rsidRPr="00BB045D">
        <w:rPr>
          <w:szCs w:val="28"/>
          <w:lang w:val="uk-UA"/>
        </w:rPr>
        <w:t>пределенных изделий). К</w:t>
      </w:r>
      <w:r w:rsidRPr="00775095">
        <w:rPr>
          <w:szCs w:val="28"/>
          <w:lang w:val="uk-UA"/>
        </w:rPr>
        <w:t>а</w:t>
      </w:r>
      <w:r w:rsidR="003A5032" w:rsidRPr="00BB045D">
        <w:rPr>
          <w:szCs w:val="28"/>
          <w:lang w:val="uk-UA"/>
        </w:rPr>
        <w:t>к известн</w:t>
      </w:r>
      <w:r>
        <w:rPr>
          <w:szCs w:val="28"/>
        </w:rPr>
        <w:t>о</w:t>
      </w:r>
      <w:r w:rsidR="003A5032" w:rsidRPr="00BB045D">
        <w:rPr>
          <w:szCs w:val="28"/>
          <w:lang w:val="uk-UA"/>
        </w:rPr>
        <w:t>, к себест</w:t>
      </w:r>
      <w:r>
        <w:rPr>
          <w:szCs w:val="28"/>
        </w:rPr>
        <w:t>о</w:t>
      </w:r>
      <w:r w:rsidR="003A5032" w:rsidRPr="00BB045D">
        <w:rPr>
          <w:szCs w:val="28"/>
          <w:lang w:val="uk-UA"/>
        </w:rPr>
        <w:t>им</w:t>
      </w:r>
      <w:r>
        <w:rPr>
          <w:szCs w:val="28"/>
        </w:rPr>
        <w:t>о</w:t>
      </w:r>
      <w:r w:rsidR="003A5032" w:rsidRPr="00BB045D">
        <w:rPr>
          <w:szCs w:val="28"/>
          <w:lang w:val="uk-UA"/>
        </w:rPr>
        <w:t>сти пр</w:t>
      </w:r>
      <w:r>
        <w:rPr>
          <w:szCs w:val="28"/>
        </w:rPr>
        <w:t>о</w:t>
      </w:r>
      <w:r w:rsidR="003A5032" w:rsidRPr="00BB045D">
        <w:rPr>
          <w:szCs w:val="28"/>
          <w:lang w:val="uk-UA"/>
        </w:rPr>
        <w:t>д</w:t>
      </w:r>
      <w:r w:rsidRPr="00775095">
        <w:rPr>
          <w:szCs w:val="28"/>
          <w:lang w:val="uk-UA"/>
        </w:rPr>
        <w:t>у</w:t>
      </w:r>
      <w:r w:rsidR="003A5032" w:rsidRPr="00BB045D">
        <w:rPr>
          <w:szCs w:val="28"/>
          <w:lang w:val="uk-UA"/>
        </w:rPr>
        <w:t>кции п</w:t>
      </w:r>
      <w:r>
        <w:rPr>
          <w:szCs w:val="28"/>
        </w:rPr>
        <w:t>о</w:t>
      </w:r>
      <w:r w:rsidR="003A5032" w:rsidRPr="00BB045D">
        <w:rPr>
          <w:szCs w:val="28"/>
          <w:lang w:val="uk-UA"/>
        </w:rPr>
        <w:t>требляемые рес</w:t>
      </w:r>
      <w:r w:rsidRPr="00775095">
        <w:rPr>
          <w:szCs w:val="28"/>
          <w:lang w:val="uk-UA"/>
        </w:rPr>
        <w:t>у</w:t>
      </w:r>
      <w:r w:rsidR="003A5032" w:rsidRPr="00BB045D">
        <w:rPr>
          <w:szCs w:val="28"/>
          <w:lang w:val="uk-UA"/>
        </w:rPr>
        <w:t>рсы включ</w:t>
      </w:r>
      <w:r w:rsidRPr="00775095">
        <w:rPr>
          <w:szCs w:val="28"/>
          <w:lang w:val="uk-UA"/>
        </w:rPr>
        <w:t>а</w:t>
      </w:r>
      <w:r w:rsidR="003A5032" w:rsidRPr="00BB045D">
        <w:rPr>
          <w:szCs w:val="28"/>
          <w:lang w:val="uk-UA"/>
        </w:rPr>
        <w:t>ются в ф</w:t>
      </w:r>
      <w:r>
        <w:rPr>
          <w:szCs w:val="28"/>
        </w:rPr>
        <w:t>о</w:t>
      </w:r>
      <w:r w:rsidR="003A5032" w:rsidRPr="00BB045D">
        <w:rPr>
          <w:szCs w:val="28"/>
          <w:lang w:val="uk-UA"/>
        </w:rPr>
        <w:t xml:space="preserve">рме </w:t>
      </w:r>
      <w:r>
        <w:rPr>
          <w:szCs w:val="28"/>
        </w:rPr>
        <w:t>о</w:t>
      </w:r>
      <w:r w:rsidR="003A5032" w:rsidRPr="00BB045D">
        <w:rPr>
          <w:szCs w:val="28"/>
          <w:lang w:val="uk-UA"/>
        </w:rPr>
        <w:t>пл</w:t>
      </w:r>
      <w:r w:rsidRPr="00775095">
        <w:rPr>
          <w:szCs w:val="28"/>
          <w:lang w:val="uk-UA"/>
        </w:rPr>
        <w:t>а</w:t>
      </w:r>
      <w:r w:rsidR="003A5032" w:rsidRPr="00BB045D">
        <w:rPr>
          <w:szCs w:val="28"/>
          <w:lang w:val="uk-UA"/>
        </w:rPr>
        <w:t>ты тр</w:t>
      </w:r>
      <w:r w:rsidRPr="00775095">
        <w:rPr>
          <w:szCs w:val="28"/>
          <w:lang w:val="uk-UA"/>
        </w:rPr>
        <w:t>у</w:t>
      </w:r>
      <w:r w:rsidR="003A5032" w:rsidRPr="00BB045D">
        <w:rPr>
          <w:szCs w:val="28"/>
          <w:lang w:val="uk-UA"/>
        </w:rPr>
        <w:t>д</w:t>
      </w:r>
      <w:r w:rsidRPr="00775095">
        <w:rPr>
          <w:szCs w:val="28"/>
          <w:lang w:val="uk-UA"/>
        </w:rPr>
        <w:t>а</w:t>
      </w:r>
      <w:r w:rsidR="003A5032" w:rsidRPr="00BB045D">
        <w:rPr>
          <w:szCs w:val="28"/>
          <w:lang w:val="uk-UA"/>
        </w:rPr>
        <w:t xml:space="preserve"> (перс</w:t>
      </w:r>
      <w:r>
        <w:rPr>
          <w:szCs w:val="28"/>
        </w:rPr>
        <w:t>о</w:t>
      </w:r>
      <w:r w:rsidR="003A5032" w:rsidRPr="00BB045D">
        <w:rPr>
          <w:szCs w:val="28"/>
          <w:lang w:val="uk-UA"/>
        </w:rPr>
        <w:t>н</w:t>
      </w:r>
      <w:r w:rsidRPr="00775095">
        <w:rPr>
          <w:szCs w:val="28"/>
          <w:lang w:val="uk-UA"/>
        </w:rPr>
        <w:t>а</w:t>
      </w:r>
      <w:r w:rsidR="003A5032" w:rsidRPr="00BB045D">
        <w:rPr>
          <w:szCs w:val="28"/>
          <w:lang w:val="uk-UA"/>
        </w:rPr>
        <w:t xml:space="preserve">л), </w:t>
      </w:r>
      <w:r w:rsidRPr="00775095">
        <w:rPr>
          <w:szCs w:val="28"/>
          <w:lang w:val="uk-UA"/>
        </w:rPr>
        <w:t>а</w:t>
      </w:r>
      <w:r w:rsidR="003A5032" w:rsidRPr="00BB045D">
        <w:rPr>
          <w:szCs w:val="28"/>
          <w:lang w:val="uk-UA"/>
        </w:rPr>
        <w:t>м</w:t>
      </w:r>
      <w:r>
        <w:rPr>
          <w:szCs w:val="28"/>
        </w:rPr>
        <w:t>о</w:t>
      </w:r>
      <w:r w:rsidR="003A5032" w:rsidRPr="00BB045D">
        <w:rPr>
          <w:szCs w:val="28"/>
          <w:lang w:val="uk-UA"/>
        </w:rPr>
        <w:t>ртиз</w:t>
      </w:r>
      <w:r w:rsidRPr="00775095">
        <w:rPr>
          <w:szCs w:val="28"/>
          <w:lang w:val="uk-UA"/>
        </w:rPr>
        <w:t>а</w:t>
      </w:r>
      <w:r w:rsidR="003A5032" w:rsidRPr="00BB045D">
        <w:rPr>
          <w:szCs w:val="28"/>
          <w:lang w:val="uk-UA"/>
        </w:rPr>
        <w:t>ци</w:t>
      </w:r>
      <w:r>
        <w:rPr>
          <w:szCs w:val="28"/>
        </w:rPr>
        <w:t>о</w:t>
      </w:r>
      <w:r w:rsidR="003A5032" w:rsidRPr="00BB045D">
        <w:rPr>
          <w:szCs w:val="28"/>
          <w:lang w:val="uk-UA"/>
        </w:rPr>
        <w:t xml:space="preserve">нных </w:t>
      </w:r>
      <w:r>
        <w:rPr>
          <w:szCs w:val="28"/>
        </w:rPr>
        <w:t>о</w:t>
      </w:r>
      <w:r w:rsidR="003A5032" w:rsidRPr="00BB045D">
        <w:rPr>
          <w:szCs w:val="28"/>
          <w:lang w:val="uk-UA"/>
        </w:rPr>
        <w:t>тчислений (</w:t>
      </w:r>
      <w:r>
        <w:rPr>
          <w:szCs w:val="28"/>
        </w:rPr>
        <w:t>о</w:t>
      </w:r>
      <w:r w:rsidR="003A5032" w:rsidRPr="00BB045D">
        <w:rPr>
          <w:szCs w:val="28"/>
          <w:lang w:val="uk-UA"/>
        </w:rPr>
        <w:t>сн</w:t>
      </w:r>
      <w:r>
        <w:rPr>
          <w:szCs w:val="28"/>
        </w:rPr>
        <w:t>о</w:t>
      </w:r>
      <w:r w:rsidR="003A5032" w:rsidRPr="00BB045D">
        <w:rPr>
          <w:szCs w:val="28"/>
          <w:lang w:val="uk-UA"/>
        </w:rPr>
        <w:t>вные ф</w:t>
      </w:r>
      <w:r>
        <w:rPr>
          <w:szCs w:val="28"/>
        </w:rPr>
        <w:t>о</w:t>
      </w:r>
      <w:r w:rsidR="003A5032" w:rsidRPr="00BB045D">
        <w:rPr>
          <w:szCs w:val="28"/>
          <w:lang w:val="uk-UA"/>
        </w:rPr>
        <w:t>нды) и ст</w:t>
      </w:r>
      <w:r>
        <w:rPr>
          <w:szCs w:val="28"/>
        </w:rPr>
        <w:t>о</w:t>
      </w:r>
      <w:r w:rsidR="003A5032" w:rsidRPr="00BB045D">
        <w:rPr>
          <w:szCs w:val="28"/>
          <w:lang w:val="uk-UA"/>
        </w:rPr>
        <w:t>им</w:t>
      </w:r>
      <w:r>
        <w:rPr>
          <w:szCs w:val="28"/>
        </w:rPr>
        <w:t>о</w:t>
      </w:r>
      <w:r w:rsidR="003A5032" w:rsidRPr="00BB045D">
        <w:rPr>
          <w:szCs w:val="28"/>
          <w:lang w:val="uk-UA"/>
        </w:rPr>
        <w:t>сти м</w:t>
      </w:r>
      <w:r w:rsidRPr="00775095">
        <w:rPr>
          <w:szCs w:val="28"/>
          <w:lang w:val="uk-UA"/>
        </w:rPr>
        <w:t>а</w:t>
      </w:r>
      <w:r w:rsidR="003A5032" w:rsidRPr="00BB045D">
        <w:rPr>
          <w:szCs w:val="28"/>
          <w:lang w:val="uk-UA"/>
        </w:rPr>
        <w:t>тери</w:t>
      </w:r>
      <w:r w:rsidRPr="00775095">
        <w:rPr>
          <w:szCs w:val="28"/>
          <w:lang w:val="uk-UA"/>
        </w:rPr>
        <w:t>а</w:t>
      </w:r>
      <w:r w:rsidR="003A5032" w:rsidRPr="00BB045D">
        <w:rPr>
          <w:szCs w:val="28"/>
          <w:lang w:val="uk-UA"/>
        </w:rPr>
        <w:t>льных рес</w:t>
      </w:r>
      <w:r w:rsidRPr="00775095">
        <w:rPr>
          <w:szCs w:val="28"/>
          <w:lang w:val="uk-UA"/>
        </w:rPr>
        <w:t>у</w:t>
      </w:r>
      <w:r w:rsidR="003A5032" w:rsidRPr="00BB045D">
        <w:rPr>
          <w:szCs w:val="28"/>
          <w:lang w:val="uk-UA"/>
        </w:rPr>
        <w:t>рс</w:t>
      </w:r>
      <w:r>
        <w:rPr>
          <w:szCs w:val="28"/>
        </w:rPr>
        <w:t>о</w:t>
      </w:r>
      <w:r w:rsidR="003A5032" w:rsidRPr="00BB045D">
        <w:rPr>
          <w:szCs w:val="28"/>
          <w:lang w:val="uk-UA"/>
        </w:rPr>
        <w:t>в (</w:t>
      </w:r>
      <w:r>
        <w:rPr>
          <w:szCs w:val="28"/>
        </w:rPr>
        <w:t>о</w:t>
      </w:r>
      <w:r w:rsidR="003A5032" w:rsidRPr="00BB045D">
        <w:rPr>
          <w:szCs w:val="28"/>
          <w:lang w:val="uk-UA"/>
        </w:rPr>
        <w:t>б</w:t>
      </w:r>
      <w:r>
        <w:rPr>
          <w:szCs w:val="28"/>
        </w:rPr>
        <w:t>о</w:t>
      </w:r>
      <w:r w:rsidR="003A5032" w:rsidRPr="00BB045D">
        <w:rPr>
          <w:szCs w:val="28"/>
          <w:lang w:val="uk-UA"/>
        </w:rPr>
        <w:t>р</w:t>
      </w:r>
      <w:r>
        <w:rPr>
          <w:szCs w:val="28"/>
        </w:rPr>
        <w:t>о</w:t>
      </w:r>
      <w:r w:rsidR="003A5032" w:rsidRPr="00BB045D">
        <w:rPr>
          <w:szCs w:val="28"/>
          <w:lang w:val="uk-UA"/>
        </w:rPr>
        <w:t>тные ф</w:t>
      </w:r>
      <w:r>
        <w:rPr>
          <w:szCs w:val="28"/>
        </w:rPr>
        <w:t>о</w:t>
      </w:r>
      <w:r w:rsidR="003A5032" w:rsidRPr="00BB045D">
        <w:rPr>
          <w:szCs w:val="28"/>
          <w:lang w:val="uk-UA"/>
        </w:rPr>
        <w:t>нды) [22, с.18].</w:t>
      </w:r>
    </w:p>
    <w:p w:rsidR="003A5032" w:rsidRPr="00BB045D" w:rsidRDefault="003A5032" w:rsidP="001315C1">
      <w:pPr>
        <w:ind w:firstLine="567"/>
        <w:rPr>
          <w:szCs w:val="28"/>
          <w:lang w:val="uk-UA"/>
        </w:rPr>
      </w:pPr>
      <w:r w:rsidRPr="00BB045D">
        <w:rPr>
          <w:szCs w:val="28"/>
          <w:lang w:val="uk-UA"/>
        </w:rPr>
        <w:t>К в</w:t>
      </w:r>
      <w:r w:rsidR="00775095">
        <w:rPr>
          <w:szCs w:val="28"/>
        </w:rPr>
        <w:t>а</w:t>
      </w:r>
      <w:r w:rsidRPr="00BB045D">
        <w:rPr>
          <w:szCs w:val="28"/>
          <w:lang w:val="uk-UA"/>
        </w:rPr>
        <w:t xml:space="preserve">жнейшим </w:t>
      </w:r>
      <w:r w:rsidR="00775095">
        <w:rPr>
          <w:szCs w:val="28"/>
        </w:rPr>
        <w:t>о</w:t>
      </w:r>
      <w:r w:rsidRPr="00BB045D">
        <w:rPr>
          <w:szCs w:val="28"/>
          <w:lang w:val="uk-UA"/>
        </w:rPr>
        <w:t>б</w:t>
      </w:r>
      <w:r w:rsidR="00775095">
        <w:rPr>
          <w:szCs w:val="28"/>
        </w:rPr>
        <w:t>о</w:t>
      </w:r>
      <w:r w:rsidRPr="00BB045D">
        <w:rPr>
          <w:szCs w:val="28"/>
          <w:lang w:val="uk-UA"/>
        </w:rPr>
        <w:t>бщ</w:t>
      </w:r>
      <w:r w:rsidR="00775095">
        <w:rPr>
          <w:szCs w:val="28"/>
        </w:rPr>
        <w:t>а</w:t>
      </w:r>
      <w:r w:rsidRPr="00BB045D">
        <w:rPr>
          <w:szCs w:val="28"/>
          <w:lang w:val="uk-UA"/>
        </w:rPr>
        <w:t>ющим п</w:t>
      </w:r>
      <w:r w:rsidR="00775095">
        <w:rPr>
          <w:szCs w:val="28"/>
        </w:rPr>
        <w:t>о</w:t>
      </w:r>
      <w:r w:rsidRPr="00BB045D">
        <w:rPr>
          <w:szCs w:val="28"/>
          <w:lang w:val="uk-UA"/>
        </w:rPr>
        <w:t>к</w:t>
      </w:r>
      <w:r w:rsidR="00775095">
        <w:rPr>
          <w:szCs w:val="28"/>
        </w:rPr>
        <w:t>а</w:t>
      </w:r>
      <w:r w:rsidRPr="00BB045D">
        <w:rPr>
          <w:szCs w:val="28"/>
          <w:lang w:val="uk-UA"/>
        </w:rPr>
        <w:t>з</w:t>
      </w:r>
      <w:r w:rsidR="00775095">
        <w:rPr>
          <w:szCs w:val="28"/>
        </w:rPr>
        <w:t>а</w:t>
      </w:r>
      <w:r w:rsidRPr="00BB045D">
        <w:rPr>
          <w:szCs w:val="28"/>
          <w:lang w:val="uk-UA"/>
        </w:rPr>
        <w:t>телям эффективн</w:t>
      </w:r>
      <w:r w:rsidR="00775095">
        <w:rPr>
          <w:szCs w:val="28"/>
        </w:rPr>
        <w:t>о</w:t>
      </w:r>
      <w:r w:rsidRPr="00BB045D">
        <w:rPr>
          <w:szCs w:val="28"/>
          <w:lang w:val="uk-UA"/>
        </w:rPr>
        <w:t>сти пр</w:t>
      </w:r>
      <w:r w:rsidR="00775095">
        <w:rPr>
          <w:szCs w:val="28"/>
        </w:rPr>
        <w:t>о</w:t>
      </w:r>
      <w:r w:rsidRPr="00BB045D">
        <w:rPr>
          <w:szCs w:val="28"/>
          <w:lang w:val="uk-UA"/>
        </w:rPr>
        <w:t>изв</w:t>
      </w:r>
      <w:r w:rsidR="00775095">
        <w:rPr>
          <w:szCs w:val="28"/>
        </w:rPr>
        <w:t>о</w:t>
      </w:r>
      <w:r w:rsidRPr="00BB045D">
        <w:rPr>
          <w:szCs w:val="28"/>
          <w:lang w:val="uk-UA"/>
        </w:rPr>
        <w:t>дств</w:t>
      </w:r>
      <w:r w:rsidR="00775095">
        <w:rPr>
          <w:szCs w:val="28"/>
        </w:rPr>
        <w:t>ао</w:t>
      </w:r>
      <w:r w:rsidRPr="00BB045D">
        <w:rPr>
          <w:szCs w:val="28"/>
          <w:lang w:val="uk-UA"/>
        </w:rPr>
        <w:t>тн</w:t>
      </w:r>
      <w:r w:rsidR="00775095">
        <w:rPr>
          <w:szCs w:val="28"/>
        </w:rPr>
        <w:t>о</w:t>
      </w:r>
      <w:r w:rsidRPr="00BB045D">
        <w:rPr>
          <w:szCs w:val="28"/>
          <w:lang w:val="uk-UA"/>
        </w:rPr>
        <w:t>сится ч</w:t>
      </w:r>
      <w:r w:rsidR="00775095">
        <w:rPr>
          <w:szCs w:val="28"/>
        </w:rPr>
        <w:t>а</w:t>
      </w:r>
      <w:r w:rsidRPr="00BB045D">
        <w:rPr>
          <w:szCs w:val="28"/>
          <w:lang w:val="uk-UA"/>
        </w:rPr>
        <w:t>сть прир</w:t>
      </w:r>
      <w:r w:rsidR="00775095">
        <w:rPr>
          <w:szCs w:val="28"/>
        </w:rPr>
        <w:t>о</w:t>
      </w:r>
      <w:r w:rsidRPr="00BB045D">
        <w:rPr>
          <w:szCs w:val="28"/>
          <w:lang w:val="uk-UA"/>
        </w:rPr>
        <w:t>ст</w:t>
      </w:r>
      <w:r w:rsidR="00775095">
        <w:rPr>
          <w:szCs w:val="28"/>
        </w:rPr>
        <w:t>ао</w:t>
      </w:r>
      <w:r w:rsidRPr="00BB045D">
        <w:rPr>
          <w:szCs w:val="28"/>
          <w:lang w:val="uk-UA"/>
        </w:rPr>
        <w:t>бъем</w:t>
      </w:r>
      <w:r w:rsidR="00775095">
        <w:rPr>
          <w:szCs w:val="28"/>
        </w:rPr>
        <w:t>а</w:t>
      </w:r>
      <w:r w:rsidRPr="00BB045D">
        <w:rPr>
          <w:szCs w:val="28"/>
          <w:lang w:val="uk-UA"/>
        </w:rPr>
        <w:t xml:space="preserve"> пр</w:t>
      </w:r>
      <w:r w:rsidR="00775095">
        <w:rPr>
          <w:szCs w:val="28"/>
        </w:rPr>
        <w:t>о</w:t>
      </w:r>
      <w:r w:rsidRPr="00BB045D">
        <w:rPr>
          <w:szCs w:val="28"/>
          <w:lang w:val="uk-UA"/>
        </w:rPr>
        <w:t>изв</w:t>
      </w:r>
      <w:r w:rsidR="00775095">
        <w:rPr>
          <w:szCs w:val="28"/>
        </w:rPr>
        <w:t>о</w:t>
      </w:r>
      <w:r w:rsidRPr="00BB045D">
        <w:rPr>
          <w:szCs w:val="28"/>
          <w:lang w:val="uk-UA"/>
        </w:rPr>
        <w:t>дим</w:t>
      </w:r>
      <w:r w:rsidR="00775095">
        <w:rPr>
          <w:szCs w:val="28"/>
        </w:rPr>
        <w:t>о</w:t>
      </w:r>
      <w:r w:rsidRPr="00BB045D">
        <w:rPr>
          <w:szCs w:val="28"/>
          <w:lang w:val="uk-UA"/>
        </w:rPr>
        <w:t>й пр</w:t>
      </w:r>
      <w:r w:rsidR="00775095">
        <w:rPr>
          <w:szCs w:val="28"/>
        </w:rPr>
        <w:t>о</w:t>
      </w:r>
      <w:r w:rsidRPr="00BB045D">
        <w:rPr>
          <w:szCs w:val="28"/>
          <w:lang w:val="uk-UA"/>
        </w:rPr>
        <w:t>д</w:t>
      </w:r>
      <w:r w:rsidR="00775095" w:rsidRPr="00775095">
        <w:rPr>
          <w:szCs w:val="28"/>
          <w:lang w:val="uk-UA"/>
        </w:rPr>
        <w:t>у</w:t>
      </w:r>
      <w:r w:rsidRPr="00BB045D">
        <w:rPr>
          <w:szCs w:val="28"/>
          <w:lang w:val="uk-UA"/>
        </w:rPr>
        <w:t>кции з</w:t>
      </w:r>
      <w:r w:rsidR="00775095">
        <w:rPr>
          <w:szCs w:val="28"/>
        </w:rPr>
        <w:t>а</w:t>
      </w:r>
      <w:r w:rsidRPr="00BB045D">
        <w:rPr>
          <w:szCs w:val="28"/>
          <w:lang w:val="uk-UA"/>
        </w:rPr>
        <w:t xml:space="preserve"> счет интенсивных ф</w:t>
      </w:r>
      <w:r w:rsidR="00775095">
        <w:rPr>
          <w:szCs w:val="28"/>
        </w:rPr>
        <w:t>а</w:t>
      </w:r>
      <w:r w:rsidRPr="00BB045D">
        <w:rPr>
          <w:szCs w:val="28"/>
          <w:lang w:val="uk-UA"/>
        </w:rPr>
        <w:t>кт</w:t>
      </w:r>
      <w:r w:rsidR="00775095">
        <w:rPr>
          <w:szCs w:val="28"/>
        </w:rPr>
        <w:t>о</w:t>
      </w:r>
      <w:r w:rsidRPr="00BB045D">
        <w:rPr>
          <w:szCs w:val="28"/>
          <w:lang w:val="uk-UA"/>
        </w:rPr>
        <w:t>р</w:t>
      </w:r>
      <w:r w:rsidR="00775095">
        <w:rPr>
          <w:szCs w:val="28"/>
        </w:rPr>
        <w:t>о</w:t>
      </w:r>
      <w:r w:rsidRPr="00BB045D">
        <w:rPr>
          <w:szCs w:val="28"/>
          <w:lang w:val="uk-UA"/>
        </w:rPr>
        <w:t>в (интенсифик</w:t>
      </w:r>
      <w:r w:rsidR="00775095">
        <w:rPr>
          <w:szCs w:val="28"/>
        </w:rPr>
        <w:t>а</w:t>
      </w:r>
      <w:r w:rsidRPr="00BB045D">
        <w:rPr>
          <w:szCs w:val="28"/>
          <w:lang w:val="uk-UA"/>
        </w:rPr>
        <w:t>ции пр</w:t>
      </w:r>
      <w:r w:rsidR="00775095">
        <w:rPr>
          <w:szCs w:val="28"/>
        </w:rPr>
        <w:t>о</w:t>
      </w:r>
      <w:r w:rsidRPr="00BB045D">
        <w:rPr>
          <w:szCs w:val="28"/>
          <w:lang w:val="uk-UA"/>
        </w:rPr>
        <w:t>изв</w:t>
      </w:r>
      <w:r w:rsidR="00775095">
        <w:rPr>
          <w:szCs w:val="28"/>
        </w:rPr>
        <w:t>о</w:t>
      </w:r>
      <w:r w:rsidRPr="00BB045D">
        <w:rPr>
          <w:szCs w:val="28"/>
          <w:lang w:val="uk-UA"/>
        </w:rPr>
        <w:t>дств</w:t>
      </w:r>
      <w:r w:rsidR="00775095">
        <w:rPr>
          <w:szCs w:val="28"/>
        </w:rPr>
        <w:t>а</w:t>
      </w:r>
      <w:r w:rsidRPr="00BB045D">
        <w:rPr>
          <w:szCs w:val="28"/>
          <w:lang w:val="uk-UA"/>
        </w:rPr>
        <w:t>). Эт</w:t>
      </w:r>
      <w:r w:rsidR="00775095">
        <w:rPr>
          <w:szCs w:val="28"/>
        </w:rPr>
        <w:t>о</w:t>
      </w:r>
      <w:r w:rsidRPr="00BB045D">
        <w:rPr>
          <w:szCs w:val="28"/>
          <w:lang w:val="uk-UA"/>
        </w:rPr>
        <w:t xml:space="preserve"> пред</w:t>
      </w:r>
      <w:r w:rsidR="00775095">
        <w:rPr>
          <w:szCs w:val="28"/>
        </w:rPr>
        <w:t>о</w:t>
      </w:r>
      <w:r w:rsidRPr="00BB045D">
        <w:rPr>
          <w:szCs w:val="28"/>
          <w:lang w:val="uk-UA"/>
        </w:rPr>
        <w:t>пределяется тем, чт</w:t>
      </w:r>
      <w:r w:rsidR="00775095">
        <w:rPr>
          <w:szCs w:val="28"/>
        </w:rPr>
        <w:t>о</w:t>
      </w:r>
      <w:r w:rsidRPr="00BB045D">
        <w:rPr>
          <w:szCs w:val="28"/>
          <w:lang w:val="uk-UA"/>
        </w:rPr>
        <w:t xml:space="preserve"> в с</w:t>
      </w:r>
      <w:r w:rsidR="00775095">
        <w:rPr>
          <w:szCs w:val="28"/>
        </w:rPr>
        <w:t>о</w:t>
      </w:r>
      <w:r w:rsidRPr="00BB045D">
        <w:rPr>
          <w:szCs w:val="28"/>
          <w:lang w:val="uk-UA"/>
        </w:rPr>
        <w:t xml:space="preserve">временных </w:t>
      </w:r>
      <w:r w:rsidR="00775095" w:rsidRPr="00775095">
        <w:rPr>
          <w:szCs w:val="28"/>
          <w:lang w:val="uk-UA"/>
        </w:rPr>
        <w:t>у</w:t>
      </w:r>
      <w:r w:rsidRPr="00BB045D">
        <w:rPr>
          <w:szCs w:val="28"/>
          <w:lang w:val="uk-UA"/>
        </w:rPr>
        <w:t>сл</w:t>
      </w:r>
      <w:r w:rsidR="00775095">
        <w:rPr>
          <w:szCs w:val="28"/>
        </w:rPr>
        <w:t>о</w:t>
      </w:r>
      <w:r w:rsidRPr="00BB045D">
        <w:rPr>
          <w:szCs w:val="28"/>
          <w:lang w:val="uk-UA"/>
        </w:rPr>
        <w:t>виях ведения х</w:t>
      </w:r>
      <w:r w:rsidR="00775095">
        <w:rPr>
          <w:szCs w:val="28"/>
        </w:rPr>
        <w:t>о</w:t>
      </w:r>
      <w:r w:rsidRPr="00BB045D">
        <w:rPr>
          <w:szCs w:val="28"/>
          <w:lang w:val="uk-UA"/>
        </w:rPr>
        <w:t>зяйств</w:t>
      </w:r>
      <w:r w:rsidR="00775095">
        <w:rPr>
          <w:szCs w:val="28"/>
        </w:rPr>
        <w:t>а</w:t>
      </w:r>
      <w:r w:rsidRPr="00BB045D">
        <w:rPr>
          <w:szCs w:val="28"/>
          <w:lang w:val="uk-UA"/>
        </w:rPr>
        <w:t xml:space="preserve"> эк</w:t>
      </w:r>
      <w:r w:rsidR="00775095">
        <w:rPr>
          <w:szCs w:val="28"/>
        </w:rPr>
        <w:t>о</w:t>
      </w:r>
      <w:r w:rsidRPr="00BB045D">
        <w:rPr>
          <w:szCs w:val="28"/>
          <w:lang w:val="uk-UA"/>
        </w:rPr>
        <w:t>н</w:t>
      </w:r>
      <w:r w:rsidR="00775095">
        <w:rPr>
          <w:szCs w:val="28"/>
        </w:rPr>
        <w:t>о</w:t>
      </w:r>
      <w:r w:rsidRPr="00BB045D">
        <w:rPr>
          <w:szCs w:val="28"/>
          <w:lang w:val="uk-UA"/>
        </w:rPr>
        <w:t>мически и с</w:t>
      </w:r>
      <w:r w:rsidR="00775095">
        <w:rPr>
          <w:szCs w:val="28"/>
        </w:rPr>
        <w:t>о</w:t>
      </w:r>
      <w:r w:rsidRPr="00BB045D">
        <w:rPr>
          <w:szCs w:val="28"/>
          <w:lang w:val="uk-UA"/>
        </w:rPr>
        <w:t>ци</w:t>
      </w:r>
      <w:r w:rsidR="00775095">
        <w:rPr>
          <w:szCs w:val="28"/>
        </w:rPr>
        <w:t>а</w:t>
      </w:r>
      <w:r w:rsidRPr="00BB045D">
        <w:rPr>
          <w:szCs w:val="28"/>
          <w:lang w:val="uk-UA"/>
        </w:rPr>
        <w:t>льн</w:t>
      </w:r>
      <w:r w:rsidR="00775095">
        <w:rPr>
          <w:szCs w:val="28"/>
        </w:rPr>
        <w:t>о</w:t>
      </w:r>
      <w:r w:rsidRPr="00BB045D">
        <w:rPr>
          <w:szCs w:val="28"/>
          <w:lang w:val="uk-UA"/>
        </w:rPr>
        <w:t xml:space="preserve"> является  б</w:t>
      </w:r>
      <w:r w:rsidR="00775095">
        <w:rPr>
          <w:szCs w:val="28"/>
        </w:rPr>
        <w:t>о</w:t>
      </w:r>
      <w:r w:rsidRPr="00BB045D">
        <w:rPr>
          <w:szCs w:val="28"/>
          <w:lang w:val="uk-UA"/>
        </w:rPr>
        <w:t>лее выг</w:t>
      </w:r>
      <w:r w:rsidR="00775095">
        <w:rPr>
          <w:szCs w:val="28"/>
        </w:rPr>
        <w:t>о</w:t>
      </w:r>
      <w:r w:rsidRPr="00BB045D">
        <w:rPr>
          <w:szCs w:val="28"/>
          <w:lang w:val="uk-UA"/>
        </w:rPr>
        <w:t>дным не экстенсивн</w:t>
      </w:r>
      <w:r w:rsidR="00775095">
        <w:rPr>
          <w:szCs w:val="28"/>
        </w:rPr>
        <w:t>о</w:t>
      </w:r>
      <w:r w:rsidRPr="00BB045D">
        <w:rPr>
          <w:szCs w:val="28"/>
          <w:lang w:val="uk-UA"/>
        </w:rPr>
        <w:t>е  (п</w:t>
      </w:r>
      <w:r w:rsidR="00775095" w:rsidRPr="00775095">
        <w:rPr>
          <w:szCs w:val="28"/>
          <w:lang w:val="uk-UA"/>
        </w:rPr>
        <w:t>у</w:t>
      </w:r>
      <w:r w:rsidRPr="00BB045D">
        <w:rPr>
          <w:szCs w:val="28"/>
          <w:lang w:val="uk-UA"/>
        </w:rPr>
        <w:t xml:space="preserve">тем </w:t>
      </w:r>
      <w:r w:rsidR="00775095" w:rsidRPr="00775095">
        <w:rPr>
          <w:szCs w:val="28"/>
          <w:lang w:val="uk-UA"/>
        </w:rPr>
        <w:t>у</w:t>
      </w:r>
      <w:r w:rsidRPr="00BB045D">
        <w:rPr>
          <w:szCs w:val="28"/>
          <w:lang w:val="uk-UA"/>
        </w:rPr>
        <w:t xml:space="preserve">величения </w:t>
      </w:r>
      <w:r w:rsidR="00775095">
        <w:rPr>
          <w:szCs w:val="28"/>
        </w:rPr>
        <w:t>о</w:t>
      </w:r>
      <w:r w:rsidRPr="00BB045D">
        <w:rPr>
          <w:szCs w:val="28"/>
          <w:lang w:val="uk-UA"/>
        </w:rPr>
        <w:t>бъем</w:t>
      </w:r>
      <w:r w:rsidR="00775095">
        <w:rPr>
          <w:szCs w:val="28"/>
        </w:rPr>
        <w:t>а</w:t>
      </w:r>
      <w:r w:rsidRPr="00BB045D">
        <w:rPr>
          <w:szCs w:val="28"/>
          <w:lang w:val="uk-UA"/>
        </w:rPr>
        <w:t xml:space="preserve"> применяемых рес</w:t>
      </w:r>
      <w:r w:rsidR="00775095" w:rsidRPr="00775095">
        <w:rPr>
          <w:szCs w:val="28"/>
          <w:lang w:val="uk-UA"/>
        </w:rPr>
        <w:t>у</w:t>
      </w:r>
      <w:r w:rsidRPr="00BB045D">
        <w:rPr>
          <w:szCs w:val="28"/>
          <w:lang w:val="uk-UA"/>
        </w:rPr>
        <w:t>рс</w:t>
      </w:r>
      <w:r w:rsidR="00775095">
        <w:rPr>
          <w:szCs w:val="28"/>
        </w:rPr>
        <w:t>о</w:t>
      </w:r>
      <w:r w:rsidRPr="00BB045D">
        <w:rPr>
          <w:szCs w:val="28"/>
          <w:lang w:val="uk-UA"/>
        </w:rPr>
        <w:t xml:space="preserve">в), </w:t>
      </w:r>
      <w:r w:rsidR="00775095">
        <w:rPr>
          <w:szCs w:val="28"/>
        </w:rPr>
        <w:t>а</w:t>
      </w:r>
      <w:r w:rsidRPr="00BB045D">
        <w:rPr>
          <w:szCs w:val="28"/>
          <w:lang w:val="uk-UA"/>
        </w:rPr>
        <w:t xml:space="preserve"> именн</w:t>
      </w:r>
      <w:r w:rsidR="00775095">
        <w:rPr>
          <w:szCs w:val="28"/>
        </w:rPr>
        <w:t>о</w:t>
      </w:r>
      <w:r w:rsidRPr="00BB045D">
        <w:rPr>
          <w:szCs w:val="28"/>
          <w:lang w:val="uk-UA"/>
        </w:rPr>
        <w:t xml:space="preserve"> интенсивн</w:t>
      </w:r>
      <w:r w:rsidR="00775095">
        <w:rPr>
          <w:szCs w:val="28"/>
        </w:rPr>
        <w:t>о</w:t>
      </w:r>
      <w:r w:rsidRPr="00BB045D">
        <w:rPr>
          <w:szCs w:val="28"/>
          <w:lang w:val="uk-UA"/>
        </w:rPr>
        <w:t>е (з</w:t>
      </w:r>
      <w:r w:rsidR="00775095">
        <w:rPr>
          <w:szCs w:val="28"/>
        </w:rPr>
        <w:t>а</w:t>
      </w:r>
      <w:r w:rsidRPr="00BB045D">
        <w:rPr>
          <w:szCs w:val="28"/>
          <w:lang w:val="uk-UA"/>
        </w:rPr>
        <w:t xml:space="preserve"> счет л</w:t>
      </w:r>
      <w:r w:rsidR="00775095" w:rsidRPr="00775095">
        <w:rPr>
          <w:szCs w:val="28"/>
          <w:lang w:val="uk-UA"/>
        </w:rPr>
        <w:t>у</w:t>
      </w:r>
      <w:r w:rsidRPr="00BB045D">
        <w:rPr>
          <w:szCs w:val="28"/>
          <w:lang w:val="uk-UA"/>
        </w:rPr>
        <w:t>чшег</w:t>
      </w:r>
      <w:r w:rsidR="00775095">
        <w:rPr>
          <w:szCs w:val="28"/>
        </w:rPr>
        <w:t>о</w:t>
      </w:r>
      <w:r w:rsidRPr="00BB045D">
        <w:rPr>
          <w:szCs w:val="28"/>
          <w:lang w:val="uk-UA"/>
        </w:rPr>
        <w:t xml:space="preserve"> исп</w:t>
      </w:r>
      <w:r w:rsidR="00775095">
        <w:rPr>
          <w:szCs w:val="28"/>
        </w:rPr>
        <w:t>о</w:t>
      </w:r>
      <w:r w:rsidRPr="00BB045D">
        <w:rPr>
          <w:szCs w:val="28"/>
          <w:lang w:val="uk-UA"/>
        </w:rPr>
        <w:t>льз</w:t>
      </w:r>
      <w:r w:rsidR="00775095">
        <w:rPr>
          <w:szCs w:val="28"/>
        </w:rPr>
        <w:t>о</w:t>
      </w:r>
      <w:r w:rsidRPr="00BB045D">
        <w:rPr>
          <w:szCs w:val="28"/>
          <w:lang w:val="uk-UA"/>
        </w:rPr>
        <w:t>в</w:t>
      </w:r>
      <w:r w:rsidR="00775095">
        <w:rPr>
          <w:szCs w:val="28"/>
        </w:rPr>
        <w:t>а</w:t>
      </w:r>
      <w:r w:rsidRPr="00BB045D">
        <w:rPr>
          <w:szCs w:val="28"/>
          <w:lang w:val="uk-UA"/>
        </w:rPr>
        <w:t>ния имеющихся рес</w:t>
      </w:r>
      <w:r w:rsidR="00775095" w:rsidRPr="00775095">
        <w:rPr>
          <w:szCs w:val="28"/>
          <w:lang w:val="uk-UA"/>
        </w:rPr>
        <w:t>у</w:t>
      </w:r>
      <w:r w:rsidRPr="00BB045D">
        <w:rPr>
          <w:szCs w:val="28"/>
          <w:lang w:val="uk-UA"/>
        </w:rPr>
        <w:t>рс</w:t>
      </w:r>
      <w:r w:rsidR="00775095">
        <w:rPr>
          <w:szCs w:val="28"/>
        </w:rPr>
        <w:t>о</w:t>
      </w:r>
      <w:r w:rsidRPr="00BB045D">
        <w:rPr>
          <w:szCs w:val="28"/>
          <w:lang w:val="uk-UA"/>
        </w:rPr>
        <w:t>в) р</w:t>
      </w:r>
      <w:r w:rsidR="00775095">
        <w:rPr>
          <w:szCs w:val="28"/>
        </w:rPr>
        <w:t>а</w:t>
      </w:r>
      <w:r w:rsidRPr="00BB045D">
        <w:rPr>
          <w:szCs w:val="28"/>
          <w:lang w:val="uk-UA"/>
        </w:rPr>
        <w:t>звитие пр</w:t>
      </w:r>
      <w:r w:rsidR="00775095">
        <w:rPr>
          <w:szCs w:val="28"/>
        </w:rPr>
        <w:t>о</w:t>
      </w:r>
      <w:r w:rsidRPr="00BB045D">
        <w:rPr>
          <w:szCs w:val="28"/>
          <w:lang w:val="uk-UA"/>
        </w:rPr>
        <w:t>изв</w:t>
      </w:r>
      <w:r w:rsidR="00775095">
        <w:rPr>
          <w:szCs w:val="28"/>
        </w:rPr>
        <w:t>о</w:t>
      </w:r>
      <w:r w:rsidRPr="00BB045D">
        <w:rPr>
          <w:szCs w:val="28"/>
          <w:lang w:val="uk-UA"/>
        </w:rPr>
        <w:t>дств</w:t>
      </w:r>
      <w:r w:rsidR="00775095">
        <w:rPr>
          <w:szCs w:val="28"/>
        </w:rPr>
        <w:t>а</w:t>
      </w:r>
      <w:r w:rsidRPr="00BB045D">
        <w:rPr>
          <w:szCs w:val="28"/>
          <w:lang w:val="uk-UA"/>
        </w:rPr>
        <w:t>.</w:t>
      </w:r>
    </w:p>
    <w:p w:rsidR="003A5032" w:rsidRPr="00BB045D" w:rsidRDefault="00775095" w:rsidP="001315C1">
      <w:pPr>
        <w:ind w:firstLine="567"/>
        <w:rPr>
          <w:szCs w:val="28"/>
          <w:lang w:val="uk-UA"/>
        </w:rPr>
      </w:pPr>
      <w:r>
        <w:rPr>
          <w:szCs w:val="28"/>
        </w:rPr>
        <w:t>У</w:t>
      </w:r>
      <w:r w:rsidR="003A5032" w:rsidRPr="00BB045D">
        <w:rPr>
          <w:szCs w:val="28"/>
          <w:lang w:val="uk-UA"/>
        </w:rPr>
        <w:t>читыв</w:t>
      </w:r>
      <w:r>
        <w:rPr>
          <w:szCs w:val="28"/>
        </w:rPr>
        <w:t>а</w:t>
      </w:r>
      <w:r w:rsidR="003A5032" w:rsidRPr="00BB045D">
        <w:rPr>
          <w:szCs w:val="28"/>
          <w:lang w:val="uk-UA"/>
        </w:rPr>
        <w:t>я выше изл</w:t>
      </w:r>
      <w:r>
        <w:rPr>
          <w:szCs w:val="28"/>
        </w:rPr>
        <w:t>о</w:t>
      </w:r>
      <w:r w:rsidR="003A5032" w:rsidRPr="00BB045D">
        <w:rPr>
          <w:szCs w:val="28"/>
          <w:lang w:val="uk-UA"/>
        </w:rPr>
        <w:t>женн</w:t>
      </w:r>
      <w:r>
        <w:rPr>
          <w:szCs w:val="28"/>
        </w:rPr>
        <w:t>у</w:t>
      </w:r>
      <w:r w:rsidR="003A5032" w:rsidRPr="00BB045D">
        <w:rPr>
          <w:szCs w:val="28"/>
          <w:lang w:val="uk-UA"/>
        </w:rPr>
        <w:t>ю инф</w:t>
      </w:r>
      <w:r>
        <w:rPr>
          <w:szCs w:val="28"/>
        </w:rPr>
        <w:t>о</w:t>
      </w:r>
      <w:r w:rsidR="003A5032" w:rsidRPr="00BB045D">
        <w:rPr>
          <w:szCs w:val="28"/>
          <w:lang w:val="uk-UA"/>
        </w:rPr>
        <w:t>рм</w:t>
      </w:r>
      <w:r>
        <w:rPr>
          <w:szCs w:val="28"/>
        </w:rPr>
        <w:t>а</w:t>
      </w:r>
      <w:r w:rsidR="003A5032" w:rsidRPr="00BB045D">
        <w:rPr>
          <w:szCs w:val="28"/>
          <w:lang w:val="uk-UA"/>
        </w:rPr>
        <w:t>цию, м</w:t>
      </w:r>
      <w:r>
        <w:rPr>
          <w:szCs w:val="28"/>
        </w:rPr>
        <w:t>о</w:t>
      </w:r>
      <w:r w:rsidR="003A5032" w:rsidRPr="00BB045D">
        <w:rPr>
          <w:szCs w:val="28"/>
          <w:lang w:val="uk-UA"/>
        </w:rPr>
        <w:t>жн</w:t>
      </w:r>
      <w:r>
        <w:rPr>
          <w:szCs w:val="28"/>
        </w:rPr>
        <w:t>о</w:t>
      </w:r>
      <w:r w:rsidR="003A5032" w:rsidRPr="00BB045D">
        <w:rPr>
          <w:szCs w:val="28"/>
          <w:lang w:val="uk-UA"/>
        </w:rPr>
        <w:t xml:space="preserve"> сф</w:t>
      </w:r>
      <w:r>
        <w:rPr>
          <w:szCs w:val="28"/>
        </w:rPr>
        <w:t>о</w:t>
      </w:r>
      <w:r w:rsidR="003A5032" w:rsidRPr="00BB045D">
        <w:rPr>
          <w:szCs w:val="28"/>
          <w:lang w:val="uk-UA"/>
        </w:rPr>
        <w:t>рмир</w:t>
      </w:r>
      <w:r>
        <w:rPr>
          <w:szCs w:val="28"/>
        </w:rPr>
        <w:t>о</w:t>
      </w:r>
      <w:r w:rsidR="003A5032" w:rsidRPr="00BB045D">
        <w:rPr>
          <w:szCs w:val="28"/>
          <w:lang w:val="uk-UA"/>
        </w:rPr>
        <w:t>в</w:t>
      </w:r>
      <w:r>
        <w:rPr>
          <w:szCs w:val="28"/>
        </w:rPr>
        <w:t>а</w:t>
      </w:r>
      <w:r w:rsidR="003A5032" w:rsidRPr="00BB045D">
        <w:rPr>
          <w:szCs w:val="28"/>
          <w:lang w:val="uk-UA"/>
        </w:rPr>
        <w:t xml:space="preserve">ть </w:t>
      </w:r>
      <w:r>
        <w:rPr>
          <w:szCs w:val="28"/>
        </w:rPr>
        <w:t>о</w:t>
      </w:r>
      <w:r w:rsidR="003A5032" w:rsidRPr="00BB045D">
        <w:rPr>
          <w:szCs w:val="28"/>
          <w:lang w:val="uk-UA"/>
        </w:rPr>
        <w:t>пределенный н</w:t>
      </w:r>
      <w:r>
        <w:rPr>
          <w:szCs w:val="28"/>
        </w:rPr>
        <w:t>а</w:t>
      </w:r>
      <w:r w:rsidR="003A5032" w:rsidRPr="00BB045D">
        <w:rPr>
          <w:szCs w:val="28"/>
          <w:lang w:val="uk-UA"/>
        </w:rPr>
        <w:t>б</w:t>
      </w:r>
      <w:r>
        <w:rPr>
          <w:szCs w:val="28"/>
        </w:rPr>
        <w:t>о</w:t>
      </w:r>
      <w:r w:rsidR="003A5032" w:rsidRPr="00BB045D">
        <w:rPr>
          <w:szCs w:val="28"/>
          <w:lang w:val="uk-UA"/>
        </w:rPr>
        <w:t>р п</w:t>
      </w:r>
      <w:r>
        <w:rPr>
          <w:szCs w:val="28"/>
        </w:rPr>
        <w:t>о</w:t>
      </w:r>
      <w:r w:rsidR="003A5032" w:rsidRPr="00BB045D">
        <w:rPr>
          <w:szCs w:val="28"/>
          <w:lang w:val="uk-UA"/>
        </w:rPr>
        <w:t>к</w:t>
      </w:r>
      <w:r>
        <w:rPr>
          <w:szCs w:val="28"/>
        </w:rPr>
        <w:t>а</w:t>
      </w:r>
      <w:r w:rsidR="003A5032" w:rsidRPr="00BB045D">
        <w:rPr>
          <w:szCs w:val="28"/>
          <w:lang w:val="uk-UA"/>
        </w:rPr>
        <w:t>з</w:t>
      </w:r>
      <w:r>
        <w:rPr>
          <w:szCs w:val="28"/>
        </w:rPr>
        <w:t>а</w:t>
      </w:r>
      <w:r w:rsidR="003A5032" w:rsidRPr="00BB045D">
        <w:rPr>
          <w:szCs w:val="28"/>
          <w:lang w:val="uk-UA"/>
        </w:rPr>
        <w:t>телей, х</w:t>
      </w:r>
      <w:r>
        <w:rPr>
          <w:szCs w:val="28"/>
        </w:rPr>
        <w:t>а</w:t>
      </w:r>
      <w:r w:rsidR="003A5032" w:rsidRPr="00BB045D">
        <w:rPr>
          <w:szCs w:val="28"/>
          <w:lang w:val="uk-UA"/>
        </w:rPr>
        <w:t>р</w:t>
      </w:r>
      <w:r>
        <w:rPr>
          <w:szCs w:val="28"/>
        </w:rPr>
        <w:t>а</w:t>
      </w:r>
      <w:r w:rsidR="003A5032" w:rsidRPr="00BB045D">
        <w:rPr>
          <w:szCs w:val="28"/>
          <w:lang w:val="uk-UA"/>
        </w:rPr>
        <w:t>ктериз</w:t>
      </w:r>
      <w:r>
        <w:rPr>
          <w:szCs w:val="28"/>
        </w:rPr>
        <w:t>у</w:t>
      </w:r>
      <w:r w:rsidR="003A5032" w:rsidRPr="00BB045D">
        <w:rPr>
          <w:szCs w:val="28"/>
          <w:lang w:val="uk-UA"/>
        </w:rPr>
        <w:t xml:space="preserve">ющих степень </w:t>
      </w:r>
      <w:r>
        <w:rPr>
          <w:szCs w:val="28"/>
        </w:rPr>
        <w:t>у</w:t>
      </w:r>
      <w:r w:rsidR="003A5032" w:rsidRPr="00BB045D">
        <w:rPr>
          <w:szCs w:val="28"/>
          <w:lang w:val="uk-UA"/>
        </w:rPr>
        <w:t>д</w:t>
      </w:r>
      <w:r>
        <w:rPr>
          <w:szCs w:val="28"/>
        </w:rPr>
        <w:t>о</w:t>
      </w:r>
      <w:r w:rsidR="003A5032" w:rsidRPr="00BB045D">
        <w:rPr>
          <w:szCs w:val="28"/>
          <w:lang w:val="uk-UA"/>
        </w:rPr>
        <w:t>влетв</w:t>
      </w:r>
      <w:r>
        <w:rPr>
          <w:szCs w:val="28"/>
        </w:rPr>
        <w:t>о</w:t>
      </w:r>
      <w:r w:rsidR="003A5032" w:rsidRPr="00BB045D">
        <w:rPr>
          <w:szCs w:val="28"/>
          <w:lang w:val="uk-UA"/>
        </w:rPr>
        <w:t>рения интерес</w:t>
      </w:r>
      <w:r>
        <w:rPr>
          <w:szCs w:val="28"/>
        </w:rPr>
        <w:t>о</w:t>
      </w:r>
      <w:r w:rsidR="003A5032" w:rsidRPr="00BB045D">
        <w:rPr>
          <w:szCs w:val="28"/>
          <w:lang w:val="uk-UA"/>
        </w:rPr>
        <w:t>в вл</w:t>
      </w:r>
      <w:r>
        <w:rPr>
          <w:szCs w:val="28"/>
        </w:rPr>
        <w:t>а</w:t>
      </w:r>
      <w:r w:rsidR="003A5032" w:rsidRPr="00BB045D">
        <w:rPr>
          <w:szCs w:val="28"/>
          <w:lang w:val="uk-UA"/>
        </w:rPr>
        <w:t>дельцев предприятия (Прил</w:t>
      </w:r>
      <w:r>
        <w:rPr>
          <w:szCs w:val="28"/>
        </w:rPr>
        <w:t>о</w:t>
      </w:r>
      <w:r w:rsidR="003A5032" w:rsidRPr="00BB045D">
        <w:rPr>
          <w:szCs w:val="28"/>
          <w:lang w:val="uk-UA"/>
        </w:rPr>
        <w:t>жение Г) [15, с.71].</w:t>
      </w:r>
    </w:p>
    <w:p w:rsidR="003A5032" w:rsidRPr="00BB045D" w:rsidRDefault="003A5032" w:rsidP="001315C1">
      <w:pPr>
        <w:ind w:firstLine="567"/>
        <w:rPr>
          <w:szCs w:val="28"/>
          <w:lang w:val="uk-UA"/>
        </w:rPr>
      </w:pPr>
      <w:r w:rsidRPr="00BB045D">
        <w:rPr>
          <w:szCs w:val="28"/>
          <w:lang w:val="uk-UA"/>
        </w:rPr>
        <w:t>Для предприним</w:t>
      </w:r>
      <w:r w:rsidR="00775095">
        <w:rPr>
          <w:szCs w:val="28"/>
        </w:rPr>
        <w:t>а</w:t>
      </w:r>
      <w:r w:rsidRPr="00BB045D">
        <w:rPr>
          <w:szCs w:val="28"/>
          <w:lang w:val="uk-UA"/>
        </w:rPr>
        <w:t>телей в</w:t>
      </w:r>
      <w:r w:rsidR="00775095">
        <w:rPr>
          <w:szCs w:val="28"/>
        </w:rPr>
        <w:t>а</w:t>
      </w:r>
      <w:r w:rsidRPr="00BB045D">
        <w:rPr>
          <w:szCs w:val="28"/>
          <w:lang w:val="uk-UA"/>
        </w:rPr>
        <w:t>жнейшим ф</w:t>
      </w:r>
      <w:r w:rsidR="00775095">
        <w:rPr>
          <w:szCs w:val="28"/>
        </w:rPr>
        <w:t>а</w:t>
      </w:r>
      <w:r w:rsidRPr="00BB045D">
        <w:rPr>
          <w:szCs w:val="28"/>
          <w:lang w:val="uk-UA"/>
        </w:rPr>
        <w:t>кт</w:t>
      </w:r>
      <w:r w:rsidR="00775095">
        <w:rPr>
          <w:szCs w:val="28"/>
        </w:rPr>
        <w:t>о</w:t>
      </w:r>
      <w:r w:rsidRPr="00BB045D">
        <w:rPr>
          <w:szCs w:val="28"/>
          <w:lang w:val="uk-UA"/>
        </w:rPr>
        <w:t>р</w:t>
      </w:r>
      <w:r w:rsidR="00775095">
        <w:rPr>
          <w:szCs w:val="28"/>
        </w:rPr>
        <w:t>о</w:t>
      </w:r>
      <w:r w:rsidRPr="00BB045D">
        <w:rPr>
          <w:szCs w:val="28"/>
          <w:lang w:val="uk-UA"/>
        </w:rPr>
        <w:t>м при з</w:t>
      </w:r>
      <w:r w:rsidR="00775095">
        <w:rPr>
          <w:szCs w:val="28"/>
        </w:rPr>
        <w:t>а</w:t>
      </w:r>
      <w:r w:rsidRPr="00BB045D">
        <w:rPr>
          <w:szCs w:val="28"/>
          <w:lang w:val="uk-UA"/>
        </w:rPr>
        <w:t>ключении сдел</w:t>
      </w:r>
      <w:r w:rsidR="00775095">
        <w:rPr>
          <w:szCs w:val="28"/>
        </w:rPr>
        <w:t>о</w:t>
      </w:r>
      <w:r w:rsidRPr="00BB045D">
        <w:rPr>
          <w:szCs w:val="28"/>
          <w:lang w:val="uk-UA"/>
        </w:rPr>
        <w:t>к является д</w:t>
      </w:r>
      <w:r w:rsidR="00775095">
        <w:rPr>
          <w:szCs w:val="28"/>
        </w:rPr>
        <w:t>о</w:t>
      </w:r>
      <w:r w:rsidRPr="00BB045D">
        <w:rPr>
          <w:szCs w:val="28"/>
          <w:lang w:val="uk-UA"/>
        </w:rPr>
        <w:t>х</w:t>
      </w:r>
      <w:r w:rsidR="00775095">
        <w:rPr>
          <w:szCs w:val="28"/>
        </w:rPr>
        <w:t>о</w:t>
      </w:r>
      <w:r w:rsidRPr="00BB045D">
        <w:rPr>
          <w:szCs w:val="28"/>
          <w:lang w:val="uk-UA"/>
        </w:rPr>
        <w:t>д (эк</w:t>
      </w:r>
      <w:r w:rsidR="00775095">
        <w:rPr>
          <w:szCs w:val="28"/>
        </w:rPr>
        <w:t>о</w:t>
      </w:r>
      <w:r w:rsidRPr="00BB045D">
        <w:rPr>
          <w:szCs w:val="28"/>
          <w:lang w:val="uk-UA"/>
        </w:rPr>
        <w:t>н</w:t>
      </w:r>
      <w:r w:rsidR="00775095">
        <w:rPr>
          <w:szCs w:val="28"/>
        </w:rPr>
        <w:t>о</w:t>
      </w:r>
      <w:r w:rsidRPr="00BB045D">
        <w:rPr>
          <w:szCs w:val="28"/>
          <w:lang w:val="uk-UA"/>
        </w:rPr>
        <w:t>мическ</w:t>
      </w:r>
      <w:r w:rsidR="00775095">
        <w:rPr>
          <w:szCs w:val="28"/>
        </w:rPr>
        <w:t>а</w:t>
      </w:r>
      <w:r w:rsidRPr="00BB045D">
        <w:rPr>
          <w:szCs w:val="28"/>
          <w:lang w:val="uk-UA"/>
        </w:rPr>
        <w:t>я выг</w:t>
      </w:r>
      <w:r w:rsidR="00775095">
        <w:rPr>
          <w:szCs w:val="28"/>
        </w:rPr>
        <w:t>о</w:t>
      </w:r>
      <w:r w:rsidRPr="00BB045D">
        <w:rPr>
          <w:szCs w:val="28"/>
          <w:lang w:val="uk-UA"/>
        </w:rPr>
        <w:t>д</w:t>
      </w:r>
      <w:r w:rsidR="00775095">
        <w:rPr>
          <w:szCs w:val="28"/>
        </w:rPr>
        <w:t>а</w:t>
      </w:r>
      <w:r w:rsidRPr="00BB045D">
        <w:rPr>
          <w:szCs w:val="28"/>
          <w:lang w:val="uk-UA"/>
        </w:rPr>
        <w:t xml:space="preserve">), </w:t>
      </w:r>
      <w:r w:rsidR="00775095">
        <w:rPr>
          <w:szCs w:val="28"/>
        </w:rPr>
        <w:t>а</w:t>
      </w:r>
      <w:r w:rsidRPr="00BB045D">
        <w:rPr>
          <w:szCs w:val="28"/>
          <w:lang w:val="uk-UA"/>
        </w:rPr>
        <w:t xml:space="preserve"> для п</w:t>
      </w:r>
      <w:r w:rsidR="00775095">
        <w:rPr>
          <w:szCs w:val="28"/>
        </w:rPr>
        <w:t>о</w:t>
      </w:r>
      <w:r w:rsidRPr="00BB045D">
        <w:rPr>
          <w:szCs w:val="28"/>
          <w:lang w:val="uk-UA"/>
        </w:rPr>
        <w:t>требителей выг</w:t>
      </w:r>
      <w:r w:rsidR="00775095">
        <w:rPr>
          <w:szCs w:val="28"/>
        </w:rPr>
        <w:t>о</w:t>
      </w:r>
      <w:r w:rsidRPr="00BB045D">
        <w:rPr>
          <w:szCs w:val="28"/>
          <w:lang w:val="uk-UA"/>
        </w:rPr>
        <w:t>д</w:t>
      </w:r>
      <w:r w:rsidR="00775095">
        <w:rPr>
          <w:szCs w:val="28"/>
        </w:rPr>
        <w:t>о</w:t>
      </w:r>
      <w:r w:rsidRPr="00BB045D">
        <w:rPr>
          <w:szCs w:val="28"/>
          <w:lang w:val="uk-UA"/>
        </w:rPr>
        <w:t>й является н</w:t>
      </w:r>
      <w:r w:rsidR="00775095" w:rsidRPr="00775095">
        <w:rPr>
          <w:szCs w:val="28"/>
          <w:lang w:val="uk-UA"/>
        </w:rPr>
        <w:t>у</w:t>
      </w:r>
      <w:r w:rsidRPr="00BB045D">
        <w:rPr>
          <w:szCs w:val="28"/>
          <w:lang w:val="uk-UA"/>
        </w:rPr>
        <w:t>жный ем</w:t>
      </w:r>
      <w:r w:rsidR="00775095" w:rsidRPr="00775095">
        <w:rPr>
          <w:szCs w:val="28"/>
          <w:lang w:val="uk-UA"/>
        </w:rPr>
        <w:t>у</w:t>
      </w:r>
      <w:r w:rsidRPr="00BB045D">
        <w:rPr>
          <w:szCs w:val="28"/>
          <w:lang w:val="uk-UA"/>
        </w:rPr>
        <w:t xml:space="preserve"> т</w:t>
      </w:r>
      <w:r w:rsidR="00775095">
        <w:rPr>
          <w:szCs w:val="28"/>
        </w:rPr>
        <w:t>о</w:t>
      </w:r>
      <w:r w:rsidRPr="00BB045D">
        <w:rPr>
          <w:szCs w:val="28"/>
          <w:lang w:val="uk-UA"/>
        </w:rPr>
        <w:t>в</w:t>
      </w:r>
      <w:r w:rsidR="00775095">
        <w:rPr>
          <w:szCs w:val="28"/>
        </w:rPr>
        <w:t>а</w:t>
      </w:r>
      <w:r w:rsidRPr="00BB045D">
        <w:rPr>
          <w:szCs w:val="28"/>
          <w:lang w:val="uk-UA"/>
        </w:rPr>
        <w:t>р (</w:t>
      </w:r>
      <w:r w:rsidR="00775095" w:rsidRPr="00775095">
        <w:rPr>
          <w:szCs w:val="28"/>
          <w:lang w:val="uk-UA"/>
        </w:rPr>
        <w:t>у</w:t>
      </w:r>
      <w:r w:rsidRPr="00BB045D">
        <w:rPr>
          <w:szCs w:val="28"/>
          <w:lang w:val="uk-UA"/>
        </w:rPr>
        <w:t>сл</w:t>
      </w:r>
      <w:r w:rsidR="00775095" w:rsidRPr="00775095">
        <w:rPr>
          <w:szCs w:val="28"/>
          <w:lang w:val="uk-UA"/>
        </w:rPr>
        <w:t>у</w:t>
      </w:r>
      <w:r w:rsidRPr="00BB045D">
        <w:rPr>
          <w:szCs w:val="28"/>
          <w:lang w:val="uk-UA"/>
        </w:rPr>
        <w:t>г</w:t>
      </w:r>
      <w:r w:rsidR="00775095">
        <w:rPr>
          <w:szCs w:val="28"/>
        </w:rPr>
        <w:t>а</w:t>
      </w:r>
      <w:r w:rsidRPr="00BB045D">
        <w:rPr>
          <w:szCs w:val="28"/>
          <w:lang w:val="uk-UA"/>
        </w:rPr>
        <w:t xml:space="preserve">), если </w:t>
      </w:r>
      <w:r w:rsidR="00775095">
        <w:rPr>
          <w:szCs w:val="28"/>
        </w:rPr>
        <w:t>о</w:t>
      </w:r>
      <w:r w:rsidRPr="00BB045D">
        <w:rPr>
          <w:szCs w:val="28"/>
          <w:lang w:val="uk-UA"/>
        </w:rPr>
        <w:t>н в б</w:t>
      </w:r>
      <w:r w:rsidR="00775095">
        <w:rPr>
          <w:szCs w:val="28"/>
        </w:rPr>
        <w:t>о</w:t>
      </w:r>
      <w:r w:rsidRPr="00BB045D">
        <w:rPr>
          <w:szCs w:val="28"/>
          <w:lang w:val="uk-UA"/>
        </w:rPr>
        <w:t xml:space="preserve">льшей степени </w:t>
      </w:r>
      <w:r w:rsidR="00775095" w:rsidRPr="00775095">
        <w:rPr>
          <w:szCs w:val="28"/>
          <w:lang w:val="uk-UA"/>
        </w:rPr>
        <w:lastRenderedPageBreak/>
        <w:t>у</w:t>
      </w:r>
      <w:r w:rsidRPr="00BB045D">
        <w:rPr>
          <w:szCs w:val="28"/>
          <w:lang w:val="uk-UA"/>
        </w:rPr>
        <w:t>д</w:t>
      </w:r>
      <w:r w:rsidR="00775095">
        <w:rPr>
          <w:szCs w:val="28"/>
        </w:rPr>
        <w:t>о</w:t>
      </w:r>
      <w:r w:rsidRPr="00BB045D">
        <w:rPr>
          <w:szCs w:val="28"/>
          <w:lang w:val="uk-UA"/>
        </w:rPr>
        <w:t>влетв</w:t>
      </w:r>
      <w:r w:rsidR="00775095">
        <w:rPr>
          <w:szCs w:val="28"/>
        </w:rPr>
        <w:t>о</w:t>
      </w:r>
      <w:r w:rsidRPr="00BB045D">
        <w:rPr>
          <w:szCs w:val="28"/>
          <w:lang w:val="uk-UA"/>
        </w:rPr>
        <w:t>ряет ег</w:t>
      </w:r>
      <w:r w:rsidR="00775095">
        <w:rPr>
          <w:szCs w:val="28"/>
        </w:rPr>
        <w:t>о</w:t>
      </w:r>
      <w:r w:rsidRPr="00BB045D">
        <w:rPr>
          <w:szCs w:val="28"/>
          <w:lang w:val="uk-UA"/>
        </w:rPr>
        <w:t xml:space="preserve"> п</w:t>
      </w:r>
      <w:r w:rsidR="00775095">
        <w:rPr>
          <w:szCs w:val="28"/>
        </w:rPr>
        <w:t>о</w:t>
      </w:r>
      <w:r w:rsidRPr="00BB045D">
        <w:rPr>
          <w:szCs w:val="28"/>
          <w:lang w:val="uk-UA"/>
        </w:rPr>
        <w:t>требн</w:t>
      </w:r>
      <w:r w:rsidR="00775095">
        <w:rPr>
          <w:szCs w:val="28"/>
        </w:rPr>
        <w:t>о</w:t>
      </w:r>
      <w:r w:rsidRPr="00BB045D">
        <w:rPr>
          <w:szCs w:val="28"/>
          <w:lang w:val="uk-UA"/>
        </w:rPr>
        <w:t>сти (п</w:t>
      </w:r>
      <w:r w:rsidR="00775095">
        <w:rPr>
          <w:szCs w:val="28"/>
        </w:rPr>
        <w:t>о</w:t>
      </w:r>
      <w:r w:rsidRPr="00BB045D">
        <w:rPr>
          <w:szCs w:val="28"/>
          <w:lang w:val="uk-UA"/>
        </w:rPr>
        <w:t>требительские интересы). П</w:t>
      </w:r>
      <w:r w:rsidR="00775095">
        <w:rPr>
          <w:szCs w:val="28"/>
        </w:rPr>
        <w:t>о</w:t>
      </w:r>
      <w:r w:rsidRPr="00BB045D">
        <w:rPr>
          <w:szCs w:val="28"/>
          <w:lang w:val="uk-UA"/>
        </w:rPr>
        <w:t>требитель является не п</w:t>
      </w:r>
      <w:r w:rsidR="00775095">
        <w:rPr>
          <w:szCs w:val="28"/>
        </w:rPr>
        <w:t>а</w:t>
      </w:r>
      <w:r w:rsidRPr="00BB045D">
        <w:rPr>
          <w:szCs w:val="28"/>
          <w:lang w:val="uk-UA"/>
        </w:rPr>
        <w:t>ссивным п</w:t>
      </w:r>
      <w:r w:rsidR="00775095">
        <w:rPr>
          <w:szCs w:val="28"/>
        </w:rPr>
        <w:t>о</w:t>
      </w:r>
      <w:r w:rsidRPr="00BB045D">
        <w:rPr>
          <w:szCs w:val="28"/>
          <w:lang w:val="uk-UA"/>
        </w:rPr>
        <w:t>к</w:t>
      </w:r>
      <w:r w:rsidR="00775095">
        <w:rPr>
          <w:szCs w:val="28"/>
        </w:rPr>
        <w:t>у</w:t>
      </w:r>
      <w:r w:rsidRPr="00BB045D">
        <w:rPr>
          <w:szCs w:val="28"/>
          <w:lang w:val="uk-UA"/>
        </w:rPr>
        <w:t>п</w:t>
      </w:r>
      <w:r w:rsidR="00775095">
        <w:rPr>
          <w:szCs w:val="28"/>
        </w:rPr>
        <w:t>а</w:t>
      </w:r>
      <w:r w:rsidRPr="00BB045D">
        <w:rPr>
          <w:szCs w:val="28"/>
          <w:lang w:val="uk-UA"/>
        </w:rPr>
        <w:t xml:space="preserve">телем, </w:t>
      </w:r>
      <w:r w:rsidR="00775095">
        <w:rPr>
          <w:szCs w:val="28"/>
        </w:rPr>
        <w:t>а</w:t>
      </w:r>
      <w:r w:rsidRPr="00BB045D">
        <w:rPr>
          <w:szCs w:val="28"/>
          <w:lang w:val="uk-UA"/>
        </w:rPr>
        <w:t xml:space="preserve"> п</w:t>
      </w:r>
      <w:r w:rsidR="00775095">
        <w:rPr>
          <w:szCs w:val="28"/>
        </w:rPr>
        <w:t>о</w:t>
      </w:r>
      <w:r w:rsidRPr="00BB045D">
        <w:rPr>
          <w:szCs w:val="28"/>
          <w:lang w:val="uk-UA"/>
        </w:rPr>
        <w:t>лн</w:t>
      </w:r>
      <w:r w:rsidR="00775095">
        <w:rPr>
          <w:szCs w:val="28"/>
        </w:rPr>
        <w:t>о</w:t>
      </w:r>
      <w:r w:rsidRPr="00BB045D">
        <w:rPr>
          <w:szCs w:val="28"/>
          <w:lang w:val="uk-UA"/>
        </w:rPr>
        <w:t>пр</w:t>
      </w:r>
      <w:r w:rsidR="00775095">
        <w:rPr>
          <w:szCs w:val="28"/>
        </w:rPr>
        <w:t>а</w:t>
      </w:r>
      <w:r w:rsidRPr="00BB045D">
        <w:rPr>
          <w:szCs w:val="28"/>
          <w:lang w:val="uk-UA"/>
        </w:rPr>
        <w:t xml:space="preserve">вным </w:t>
      </w:r>
      <w:r w:rsidR="00775095">
        <w:rPr>
          <w:szCs w:val="28"/>
        </w:rPr>
        <w:t>у</w:t>
      </w:r>
      <w:r w:rsidRPr="00BB045D">
        <w:rPr>
          <w:szCs w:val="28"/>
          <w:lang w:val="uk-UA"/>
        </w:rPr>
        <w:t>ч</w:t>
      </w:r>
      <w:r w:rsidR="00775095">
        <w:rPr>
          <w:szCs w:val="28"/>
        </w:rPr>
        <w:t>а</w:t>
      </w:r>
      <w:r w:rsidRPr="00BB045D">
        <w:rPr>
          <w:szCs w:val="28"/>
          <w:lang w:val="uk-UA"/>
        </w:rPr>
        <w:t>стник</w:t>
      </w:r>
      <w:r w:rsidR="00775095">
        <w:rPr>
          <w:szCs w:val="28"/>
        </w:rPr>
        <w:t>о</w:t>
      </w:r>
      <w:r w:rsidRPr="00BB045D">
        <w:rPr>
          <w:szCs w:val="28"/>
          <w:lang w:val="uk-UA"/>
        </w:rPr>
        <w:t>м к</w:t>
      </w:r>
      <w:r w:rsidR="00775095">
        <w:rPr>
          <w:szCs w:val="28"/>
        </w:rPr>
        <w:t>о</w:t>
      </w:r>
      <w:r w:rsidRPr="00BB045D">
        <w:rPr>
          <w:szCs w:val="28"/>
          <w:lang w:val="uk-UA"/>
        </w:rPr>
        <w:t>ммерческ</w:t>
      </w:r>
      <w:r w:rsidR="00775095">
        <w:rPr>
          <w:szCs w:val="28"/>
        </w:rPr>
        <w:t>о</w:t>
      </w:r>
      <w:r w:rsidRPr="00BB045D">
        <w:rPr>
          <w:szCs w:val="28"/>
          <w:lang w:val="uk-UA"/>
        </w:rPr>
        <w:t>й деятельн</w:t>
      </w:r>
      <w:r w:rsidR="00775095">
        <w:rPr>
          <w:szCs w:val="28"/>
        </w:rPr>
        <w:t>о</w:t>
      </w:r>
      <w:r w:rsidRPr="00BB045D">
        <w:rPr>
          <w:szCs w:val="28"/>
          <w:lang w:val="uk-UA"/>
        </w:rPr>
        <w:t>сти, ее рег</w:t>
      </w:r>
      <w:r w:rsidR="00775095">
        <w:rPr>
          <w:szCs w:val="28"/>
        </w:rPr>
        <w:t>у</w:t>
      </w:r>
      <w:r w:rsidRPr="00BB045D">
        <w:rPr>
          <w:szCs w:val="28"/>
          <w:lang w:val="uk-UA"/>
        </w:rPr>
        <w:t>лят</w:t>
      </w:r>
      <w:r w:rsidR="00775095">
        <w:rPr>
          <w:szCs w:val="28"/>
        </w:rPr>
        <w:t>о</w:t>
      </w:r>
      <w:r w:rsidRPr="00BB045D">
        <w:rPr>
          <w:szCs w:val="28"/>
          <w:lang w:val="uk-UA"/>
        </w:rPr>
        <w:t>р</w:t>
      </w:r>
      <w:r w:rsidR="00775095">
        <w:rPr>
          <w:szCs w:val="28"/>
        </w:rPr>
        <w:t>о</w:t>
      </w:r>
      <w:r w:rsidRPr="00BB045D">
        <w:rPr>
          <w:szCs w:val="28"/>
          <w:lang w:val="uk-UA"/>
        </w:rPr>
        <w:t>м. П</w:t>
      </w:r>
      <w:r w:rsidR="00775095">
        <w:rPr>
          <w:szCs w:val="28"/>
        </w:rPr>
        <w:t>о</w:t>
      </w:r>
      <w:r w:rsidRPr="00BB045D">
        <w:rPr>
          <w:szCs w:val="28"/>
          <w:lang w:val="uk-UA"/>
        </w:rPr>
        <w:t>требители пр</w:t>
      </w:r>
      <w:r w:rsidR="00775095">
        <w:rPr>
          <w:szCs w:val="28"/>
        </w:rPr>
        <w:t>о</w:t>
      </w:r>
      <w:r w:rsidRPr="00BB045D">
        <w:rPr>
          <w:szCs w:val="28"/>
          <w:lang w:val="uk-UA"/>
        </w:rPr>
        <w:t>д</w:t>
      </w:r>
      <w:r w:rsidR="00775095" w:rsidRPr="00775095">
        <w:rPr>
          <w:szCs w:val="28"/>
          <w:lang w:val="uk-UA"/>
        </w:rPr>
        <w:t>у</w:t>
      </w:r>
      <w:r w:rsidRPr="00BB045D">
        <w:rPr>
          <w:szCs w:val="28"/>
          <w:lang w:val="uk-UA"/>
        </w:rPr>
        <w:t xml:space="preserve">кции и </w:t>
      </w:r>
      <w:r w:rsidR="00775095" w:rsidRPr="00775095">
        <w:rPr>
          <w:szCs w:val="28"/>
          <w:lang w:val="uk-UA"/>
        </w:rPr>
        <w:t>у</w:t>
      </w:r>
      <w:r w:rsidRPr="00BB045D">
        <w:rPr>
          <w:szCs w:val="28"/>
          <w:lang w:val="uk-UA"/>
        </w:rPr>
        <w:t>сл</w:t>
      </w:r>
      <w:r w:rsidR="00775095" w:rsidRPr="00775095">
        <w:rPr>
          <w:szCs w:val="28"/>
          <w:lang w:val="uk-UA"/>
        </w:rPr>
        <w:t>у</w:t>
      </w:r>
      <w:r w:rsidRPr="00BB045D">
        <w:rPr>
          <w:szCs w:val="28"/>
          <w:lang w:val="uk-UA"/>
        </w:rPr>
        <w:t xml:space="preserve">г </w:t>
      </w:r>
      <w:r w:rsidR="00775095">
        <w:rPr>
          <w:szCs w:val="28"/>
        </w:rPr>
        <w:t>о</w:t>
      </w:r>
      <w:r w:rsidRPr="00BB045D">
        <w:rPr>
          <w:szCs w:val="28"/>
          <w:lang w:val="uk-UA"/>
        </w:rPr>
        <w:t>рг</w:t>
      </w:r>
      <w:r w:rsidR="00775095" w:rsidRPr="00775095">
        <w:rPr>
          <w:szCs w:val="28"/>
          <w:lang w:val="uk-UA"/>
        </w:rPr>
        <w:t>а</w:t>
      </w:r>
      <w:r w:rsidRPr="00BB045D">
        <w:rPr>
          <w:szCs w:val="28"/>
          <w:lang w:val="uk-UA"/>
        </w:rPr>
        <w:t>низ</w:t>
      </w:r>
      <w:r w:rsidR="00775095" w:rsidRPr="00775095">
        <w:rPr>
          <w:szCs w:val="28"/>
          <w:lang w:val="uk-UA"/>
        </w:rPr>
        <w:t>а</w:t>
      </w:r>
      <w:r w:rsidRPr="00BB045D">
        <w:rPr>
          <w:szCs w:val="28"/>
          <w:lang w:val="uk-UA"/>
        </w:rPr>
        <w:t>ции, с н</w:t>
      </w:r>
      <w:r w:rsidR="00775095" w:rsidRPr="00775095">
        <w:rPr>
          <w:szCs w:val="28"/>
          <w:lang w:val="uk-UA"/>
        </w:rPr>
        <w:t>а</w:t>
      </w:r>
      <w:r w:rsidRPr="00BB045D">
        <w:rPr>
          <w:szCs w:val="28"/>
          <w:lang w:val="uk-UA"/>
        </w:rPr>
        <w:t>шей т</w:t>
      </w:r>
      <w:r w:rsidR="00775095">
        <w:rPr>
          <w:szCs w:val="28"/>
        </w:rPr>
        <w:t>о</w:t>
      </w:r>
      <w:r w:rsidRPr="00BB045D">
        <w:rPr>
          <w:szCs w:val="28"/>
          <w:lang w:val="uk-UA"/>
        </w:rPr>
        <w:t xml:space="preserve">чки зрения, в </w:t>
      </w:r>
      <w:r w:rsidR="00775095" w:rsidRPr="00775095">
        <w:rPr>
          <w:szCs w:val="28"/>
          <w:lang w:val="uk-UA"/>
        </w:rPr>
        <w:t>у</w:t>
      </w:r>
      <w:r w:rsidRPr="00BB045D">
        <w:rPr>
          <w:szCs w:val="28"/>
          <w:lang w:val="uk-UA"/>
        </w:rPr>
        <w:t>сл</w:t>
      </w:r>
      <w:r w:rsidR="00775095">
        <w:rPr>
          <w:szCs w:val="28"/>
        </w:rPr>
        <w:t>о</w:t>
      </w:r>
      <w:r w:rsidRPr="00BB045D">
        <w:rPr>
          <w:szCs w:val="28"/>
          <w:lang w:val="uk-UA"/>
        </w:rPr>
        <w:t>виях т</w:t>
      </w:r>
      <w:r w:rsidR="00775095">
        <w:rPr>
          <w:szCs w:val="28"/>
        </w:rPr>
        <w:t>о</w:t>
      </w:r>
      <w:r w:rsidRPr="00BB045D">
        <w:rPr>
          <w:szCs w:val="28"/>
          <w:lang w:val="uk-UA"/>
        </w:rPr>
        <w:t>рг</w:t>
      </w:r>
      <w:r w:rsidR="00775095">
        <w:rPr>
          <w:szCs w:val="28"/>
        </w:rPr>
        <w:t>о</w:t>
      </w:r>
      <w:r w:rsidRPr="00BB045D">
        <w:rPr>
          <w:szCs w:val="28"/>
          <w:lang w:val="uk-UA"/>
        </w:rPr>
        <w:t xml:space="preserve">вли </w:t>
      </w:r>
      <w:r w:rsidR="00775095" w:rsidRPr="00775095">
        <w:rPr>
          <w:szCs w:val="28"/>
          <w:lang w:val="uk-UA"/>
        </w:rPr>
        <w:t>у</w:t>
      </w:r>
      <w:r w:rsidRPr="00BB045D">
        <w:rPr>
          <w:szCs w:val="28"/>
          <w:lang w:val="uk-UA"/>
        </w:rPr>
        <w:t>сл</w:t>
      </w:r>
      <w:r w:rsidR="00775095" w:rsidRPr="00775095">
        <w:rPr>
          <w:szCs w:val="28"/>
          <w:lang w:val="uk-UA"/>
        </w:rPr>
        <w:t>у</w:t>
      </w:r>
      <w:r w:rsidRPr="00BB045D">
        <w:rPr>
          <w:szCs w:val="28"/>
          <w:lang w:val="uk-UA"/>
        </w:rPr>
        <w:t>г</w:t>
      </w:r>
      <w:r w:rsidR="00775095" w:rsidRPr="00775095">
        <w:rPr>
          <w:szCs w:val="28"/>
          <w:lang w:val="uk-UA"/>
        </w:rPr>
        <w:t>а</w:t>
      </w:r>
      <w:r w:rsidRPr="00BB045D">
        <w:rPr>
          <w:szCs w:val="28"/>
          <w:lang w:val="uk-UA"/>
        </w:rPr>
        <w:t>ми связи   з</w:t>
      </w:r>
      <w:r w:rsidR="00775095" w:rsidRPr="00775095">
        <w:rPr>
          <w:szCs w:val="28"/>
          <w:lang w:val="uk-UA"/>
        </w:rPr>
        <w:t>а</w:t>
      </w:r>
      <w:r w:rsidRPr="00BB045D">
        <w:rPr>
          <w:szCs w:val="28"/>
          <w:lang w:val="uk-UA"/>
        </w:rPr>
        <w:t>интерес</w:t>
      </w:r>
      <w:r w:rsidR="00775095">
        <w:rPr>
          <w:szCs w:val="28"/>
        </w:rPr>
        <w:t>о</w:t>
      </w:r>
      <w:r w:rsidRPr="00BB045D">
        <w:rPr>
          <w:szCs w:val="28"/>
          <w:lang w:val="uk-UA"/>
        </w:rPr>
        <w:t>в</w:t>
      </w:r>
      <w:r w:rsidR="00775095" w:rsidRPr="00775095">
        <w:rPr>
          <w:szCs w:val="28"/>
          <w:lang w:val="uk-UA"/>
        </w:rPr>
        <w:t>а</w:t>
      </w:r>
      <w:r w:rsidRPr="00BB045D">
        <w:rPr>
          <w:szCs w:val="28"/>
          <w:lang w:val="uk-UA"/>
        </w:rPr>
        <w:t>ны гл</w:t>
      </w:r>
      <w:r w:rsidR="00775095" w:rsidRPr="00775095">
        <w:rPr>
          <w:szCs w:val="28"/>
          <w:lang w:val="uk-UA"/>
        </w:rPr>
        <w:t>а</w:t>
      </w:r>
      <w:r w:rsidRPr="00BB045D">
        <w:rPr>
          <w:szCs w:val="28"/>
          <w:lang w:val="uk-UA"/>
        </w:rPr>
        <w:t xml:space="preserve">вным </w:t>
      </w:r>
      <w:r w:rsidR="00775095">
        <w:rPr>
          <w:szCs w:val="28"/>
        </w:rPr>
        <w:t>о</w:t>
      </w:r>
      <w:r w:rsidRPr="00BB045D">
        <w:rPr>
          <w:szCs w:val="28"/>
          <w:lang w:val="uk-UA"/>
        </w:rPr>
        <w:t>бр</w:t>
      </w:r>
      <w:r w:rsidR="00775095" w:rsidRPr="00775095">
        <w:rPr>
          <w:szCs w:val="28"/>
          <w:lang w:val="uk-UA"/>
        </w:rPr>
        <w:t>а</w:t>
      </w:r>
      <w:r w:rsidRPr="00BB045D">
        <w:rPr>
          <w:szCs w:val="28"/>
          <w:lang w:val="uk-UA"/>
        </w:rPr>
        <w:t>з</w:t>
      </w:r>
      <w:r w:rsidR="00775095">
        <w:rPr>
          <w:szCs w:val="28"/>
        </w:rPr>
        <w:t>о</w:t>
      </w:r>
      <w:r w:rsidRPr="00BB045D">
        <w:rPr>
          <w:szCs w:val="28"/>
          <w:lang w:val="uk-UA"/>
        </w:rPr>
        <w:t>м в инф</w:t>
      </w:r>
      <w:r w:rsidR="00775095">
        <w:rPr>
          <w:szCs w:val="28"/>
        </w:rPr>
        <w:t>о</w:t>
      </w:r>
      <w:r w:rsidRPr="00BB045D">
        <w:rPr>
          <w:szCs w:val="28"/>
          <w:lang w:val="uk-UA"/>
        </w:rPr>
        <w:t>рм</w:t>
      </w:r>
      <w:r w:rsidR="00775095" w:rsidRPr="00775095">
        <w:rPr>
          <w:szCs w:val="28"/>
          <w:lang w:val="uk-UA"/>
        </w:rPr>
        <w:t>а</w:t>
      </w:r>
      <w:r w:rsidRPr="00BB045D">
        <w:rPr>
          <w:szCs w:val="28"/>
          <w:lang w:val="uk-UA"/>
        </w:rPr>
        <w:t xml:space="preserve">ции </w:t>
      </w:r>
      <w:r w:rsidR="00775095">
        <w:rPr>
          <w:szCs w:val="28"/>
        </w:rPr>
        <w:t>о</w:t>
      </w:r>
      <w:r w:rsidRPr="00BB045D">
        <w:rPr>
          <w:szCs w:val="28"/>
          <w:lang w:val="uk-UA"/>
        </w:rPr>
        <w:t xml:space="preserve"> к</w:t>
      </w:r>
      <w:r w:rsidR="00775095" w:rsidRPr="00775095">
        <w:rPr>
          <w:szCs w:val="28"/>
          <w:lang w:val="uk-UA"/>
        </w:rPr>
        <w:t>а</w:t>
      </w:r>
      <w:r w:rsidRPr="00BB045D">
        <w:rPr>
          <w:szCs w:val="28"/>
          <w:lang w:val="uk-UA"/>
        </w:rPr>
        <w:t>честве при</w:t>
      </w:r>
      <w:r w:rsidR="00775095">
        <w:rPr>
          <w:szCs w:val="28"/>
        </w:rPr>
        <w:t>о</w:t>
      </w:r>
      <w:r w:rsidRPr="00BB045D">
        <w:rPr>
          <w:szCs w:val="28"/>
          <w:lang w:val="uk-UA"/>
        </w:rPr>
        <w:t>брет</w:t>
      </w:r>
      <w:r w:rsidR="00775095" w:rsidRPr="00775095">
        <w:rPr>
          <w:szCs w:val="28"/>
          <w:lang w:val="uk-UA"/>
        </w:rPr>
        <w:t>а</w:t>
      </w:r>
      <w:r w:rsidRPr="00BB045D">
        <w:rPr>
          <w:szCs w:val="28"/>
          <w:lang w:val="uk-UA"/>
        </w:rPr>
        <w:t xml:space="preserve">емых </w:t>
      </w:r>
      <w:r w:rsidR="00775095" w:rsidRPr="00775095">
        <w:rPr>
          <w:szCs w:val="28"/>
          <w:lang w:val="uk-UA"/>
        </w:rPr>
        <w:t>у</w:t>
      </w:r>
      <w:r w:rsidRPr="00BB045D">
        <w:rPr>
          <w:szCs w:val="28"/>
          <w:lang w:val="uk-UA"/>
        </w:rPr>
        <w:t>сл</w:t>
      </w:r>
      <w:r w:rsidR="00775095" w:rsidRPr="00775095">
        <w:rPr>
          <w:szCs w:val="28"/>
          <w:lang w:val="uk-UA"/>
        </w:rPr>
        <w:t>у</w:t>
      </w:r>
      <w:r w:rsidRPr="00BB045D">
        <w:rPr>
          <w:szCs w:val="28"/>
          <w:lang w:val="uk-UA"/>
        </w:rPr>
        <w:t>г и к</w:t>
      </w:r>
      <w:r w:rsidR="00775095" w:rsidRPr="00775095">
        <w:rPr>
          <w:szCs w:val="28"/>
          <w:lang w:val="uk-UA"/>
        </w:rPr>
        <w:t>а</w:t>
      </w:r>
      <w:r w:rsidRPr="00BB045D">
        <w:rPr>
          <w:szCs w:val="28"/>
          <w:lang w:val="uk-UA"/>
        </w:rPr>
        <w:t xml:space="preserve">честве </w:t>
      </w:r>
      <w:r w:rsidR="00775095">
        <w:rPr>
          <w:szCs w:val="28"/>
        </w:rPr>
        <w:t>о</w:t>
      </w:r>
      <w:r w:rsidRPr="00BB045D">
        <w:rPr>
          <w:szCs w:val="28"/>
          <w:lang w:val="uk-UA"/>
        </w:rPr>
        <w:t>бсл</w:t>
      </w:r>
      <w:r w:rsidR="00775095" w:rsidRPr="00775095">
        <w:rPr>
          <w:szCs w:val="28"/>
          <w:lang w:val="uk-UA"/>
        </w:rPr>
        <w:t>у</w:t>
      </w:r>
      <w:r w:rsidRPr="00BB045D">
        <w:rPr>
          <w:szCs w:val="28"/>
          <w:lang w:val="uk-UA"/>
        </w:rPr>
        <w:t>жив</w:t>
      </w:r>
      <w:r w:rsidR="00775095" w:rsidRPr="00775095">
        <w:rPr>
          <w:szCs w:val="28"/>
          <w:lang w:val="uk-UA"/>
        </w:rPr>
        <w:t>а</w:t>
      </w:r>
      <w:r w:rsidRPr="00BB045D">
        <w:rPr>
          <w:szCs w:val="28"/>
          <w:lang w:val="uk-UA"/>
        </w:rPr>
        <w:t>ния, к</w:t>
      </w:r>
      <w:r w:rsidR="00775095">
        <w:rPr>
          <w:szCs w:val="28"/>
        </w:rPr>
        <w:t>о</w:t>
      </w:r>
      <w:r w:rsidRPr="00BB045D">
        <w:rPr>
          <w:szCs w:val="28"/>
          <w:lang w:val="uk-UA"/>
        </w:rPr>
        <w:t>т</w:t>
      </w:r>
      <w:r w:rsidR="00775095">
        <w:rPr>
          <w:szCs w:val="28"/>
        </w:rPr>
        <w:t>о</w:t>
      </w:r>
      <w:r w:rsidRPr="00BB045D">
        <w:rPr>
          <w:szCs w:val="28"/>
          <w:lang w:val="uk-UA"/>
        </w:rPr>
        <w:t>р</w:t>
      </w:r>
      <w:r w:rsidR="00775095">
        <w:rPr>
          <w:szCs w:val="28"/>
        </w:rPr>
        <w:t>о</w:t>
      </w:r>
      <w:r w:rsidRPr="00BB045D">
        <w:rPr>
          <w:szCs w:val="28"/>
          <w:lang w:val="uk-UA"/>
        </w:rPr>
        <w:t>е, в св</w:t>
      </w:r>
      <w:r w:rsidR="00775095">
        <w:rPr>
          <w:szCs w:val="28"/>
        </w:rPr>
        <w:t>о</w:t>
      </w:r>
      <w:r w:rsidRPr="00BB045D">
        <w:rPr>
          <w:szCs w:val="28"/>
          <w:lang w:val="uk-UA"/>
        </w:rPr>
        <w:t xml:space="preserve">ю </w:t>
      </w:r>
      <w:r w:rsidR="00775095">
        <w:rPr>
          <w:szCs w:val="28"/>
        </w:rPr>
        <w:t>о</w:t>
      </w:r>
      <w:r w:rsidRPr="00BB045D">
        <w:rPr>
          <w:szCs w:val="28"/>
          <w:lang w:val="uk-UA"/>
        </w:rPr>
        <w:t xml:space="preserve">чередь, </w:t>
      </w:r>
      <w:r w:rsidR="00775095">
        <w:rPr>
          <w:szCs w:val="28"/>
        </w:rPr>
        <w:t>о</w:t>
      </w:r>
      <w:r w:rsidRPr="00BB045D">
        <w:rPr>
          <w:szCs w:val="28"/>
          <w:lang w:val="uk-UA"/>
        </w:rPr>
        <w:t>пределяется шир</w:t>
      </w:r>
      <w:r w:rsidR="00775095">
        <w:rPr>
          <w:szCs w:val="28"/>
        </w:rPr>
        <w:t>о</w:t>
      </w:r>
      <w:r w:rsidRPr="00BB045D">
        <w:rPr>
          <w:szCs w:val="28"/>
          <w:lang w:val="uk-UA"/>
        </w:rPr>
        <w:t>т</w:t>
      </w:r>
      <w:r w:rsidR="00775095">
        <w:rPr>
          <w:szCs w:val="28"/>
        </w:rPr>
        <w:t>о</w:t>
      </w:r>
      <w:r w:rsidRPr="00BB045D">
        <w:rPr>
          <w:szCs w:val="28"/>
          <w:lang w:val="uk-UA"/>
        </w:rPr>
        <w:t xml:space="preserve">й и </w:t>
      </w:r>
      <w:r w:rsidR="00775095" w:rsidRPr="00775095">
        <w:rPr>
          <w:szCs w:val="28"/>
          <w:lang w:val="uk-UA"/>
        </w:rPr>
        <w:t>у</w:t>
      </w:r>
      <w:r w:rsidRPr="00BB045D">
        <w:rPr>
          <w:szCs w:val="28"/>
          <w:lang w:val="uk-UA"/>
        </w:rPr>
        <w:t>ст</w:t>
      </w:r>
      <w:r w:rsidR="00775095">
        <w:rPr>
          <w:szCs w:val="28"/>
        </w:rPr>
        <w:t>о</w:t>
      </w:r>
      <w:r w:rsidRPr="00BB045D">
        <w:rPr>
          <w:szCs w:val="28"/>
          <w:lang w:val="uk-UA"/>
        </w:rPr>
        <w:t>йчив</w:t>
      </w:r>
      <w:r w:rsidR="00775095">
        <w:rPr>
          <w:szCs w:val="28"/>
        </w:rPr>
        <w:t>о</w:t>
      </w:r>
      <w:r w:rsidRPr="00BB045D">
        <w:rPr>
          <w:szCs w:val="28"/>
          <w:lang w:val="uk-UA"/>
        </w:rPr>
        <w:t>стью р</w:t>
      </w:r>
      <w:r w:rsidR="00775095" w:rsidRPr="00775095">
        <w:rPr>
          <w:szCs w:val="28"/>
          <w:lang w:val="uk-UA"/>
        </w:rPr>
        <w:t>а</w:t>
      </w:r>
      <w:r w:rsidRPr="00BB045D">
        <w:rPr>
          <w:szCs w:val="28"/>
          <w:lang w:val="uk-UA"/>
        </w:rPr>
        <w:t>б</w:t>
      </w:r>
      <w:r w:rsidR="00775095">
        <w:rPr>
          <w:szCs w:val="28"/>
        </w:rPr>
        <w:t>о</w:t>
      </w:r>
      <w:r w:rsidRPr="00BB045D">
        <w:rPr>
          <w:szCs w:val="28"/>
          <w:lang w:val="uk-UA"/>
        </w:rPr>
        <w:t>т</w:t>
      </w:r>
      <w:r w:rsidR="00775095">
        <w:rPr>
          <w:szCs w:val="28"/>
        </w:rPr>
        <w:t>о</w:t>
      </w:r>
      <w:r w:rsidRPr="00BB045D">
        <w:rPr>
          <w:szCs w:val="28"/>
          <w:lang w:val="uk-UA"/>
        </w:rPr>
        <w:t>й к</w:t>
      </w:r>
      <w:r w:rsidR="00775095">
        <w:rPr>
          <w:szCs w:val="28"/>
        </w:rPr>
        <w:t>о</w:t>
      </w:r>
      <w:r w:rsidRPr="00BB045D">
        <w:rPr>
          <w:szCs w:val="28"/>
          <w:lang w:val="uk-UA"/>
        </w:rPr>
        <w:t>мп</w:t>
      </w:r>
      <w:r w:rsidR="00775095" w:rsidRPr="00775095">
        <w:rPr>
          <w:szCs w:val="28"/>
          <w:lang w:val="uk-UA"/>
        </w:rPr>
        <w:t>а</w:t>
      </w:r>
      <w:r w:rsidRPr="00BB045D">
        <w:rPr>
          <w:szCs w:val="28"/>
          <w:lang w:val="uk-UA"/>
        </w:rPr>
        <w:t xml:space="preserve">нии, степенью </w:t>
      </w:r>
      <w:r w:rsidR="00775095">
        <w:rPr>
          <w:szCs w:val="28"/>
        </w:rPr>
        <w:t>о</w:t>
      </w:r>
      <w:r w:rsidRPr="00BB045D">
        <w:rPr>
          <w:szCs w:val="28"/>
          <w:lang w:val="uk-UA"/>
        </w:rPr>
        <w:t>бн</w:t>
      </w:r>
      <w:r w:rsidR="00775095">
        <w:rPr>
          <w:szCs w:val="28"/>
        </w:rPr>
        <w:t>о</w:t>
      </w:r>
      <w:r w:rsidRPr="00BB045D">
        <w:rPr>
          <w:szCs w:val="28"/>
          <w:lang w:val="uk-UA"/>
        </w:rPr>
        <w:t xml:space="preserve">вления </w:t>
      </w:r>
      <w:r w:rsidR="00775095">
        <w:rPr>
          <w:szCs w:val="28"/>
        </w:rPr>
        <w:t>о</w:t>
      </w:r>
      <w:r w:rsidRPr="00BB045D">
        <w:rPr>
          <w:szCs w:val="28"/>
          <w:lang w:val="uk-UA"/>
        </w:rPr>
        <w:t>б</w:t>
      </w:r>
      <w:r w:rsidR="00775095">
        <w:rPr>
          <w:szCs w:val="28"/>
        </w:rPr>
        <w:t>о</w:t>
      </w:r>
      <w:r w:rsidRPr="00BB045D">
        <w:rPr>
          <w:szCs w:val="28"/>
          <w:lang w:val="uk-UA"/>
        </w:rPr>
        <w:t>р</w:t>
      </w:r>
      <w:r w:rsidR="00775095" w:rsidRPr="00775095">
        <w:rPr>
          <w:szCs w:val="28"/>
          <w:lang w:val="uk-UA"/>
        </w:rPr>
        <w:t>у</w:t>
      </w:r>
      <w:r w:rsidRPr="00BB045D">
        <w:rPr>
          <w:szCs w:val="28"/>
          <w:lang w:val="uk-UA"/>
        </w:rPr>
        <w:t>д</w:t>
      </w:r>
      <w:r w:rsidR="00775095">
        <w:rPr>
          <w:szCs w:val="28"/>
        </w:rPr>
        <w:t>о</w:t>
      </w:r>
      <w:r w:rsidRPr="00BB045D">
        <w:rPr>
          <w:szCs w:val="28"/>
          <w:lang w:val="uk-UA"/>
        </w:rPr>
        <w:t>в</w:t>
      </w:r>
      <w:r w:rsidR="00775095" w:rsidRPr="00775095">
        <w:rPr>
          <w:szCs w:val="28"/>
          <w:lang w:val="uk-UA"/>
        </w:rPr>
        <w:t>а</w:t>
      </w:r>
      <w:r w:rsidRPr="00BB045D">
        <w:rPr>
          <w:szCs w:val="28"/>
          <w:lang w:val="uk-UA"/>
        </w:rPr>
        <w:t>ния, к</w:t>
      </w:r>
      <w:r w:rsidR="00775095">
        <w:rPr>
          <w:szCs w:val="28"/>
        </w:rPr>
        <w:t>о</w:t>
      </w:r>
      <w:r w:rsidRPr="00BB045D">
        <w:rPr>
          <w:szCs w:val="28"/>
          <w:lang w:val="uk-UA"/>
        </w:rPr>
        <w:t>личеств</w:t>
      </w:r>
      <w:r w:rsidR="00775095">
        <w:rPr>
          <w:szCs w:val="28"/>
        </w:rPr>
        <w:t>о</w:t>
      </w:r>
      <w:r w:rsidRPr="00BB045D">
        <w:rPr>
          <w:szCs w:val="28"/>
          <w:lang w:val="uk-UA"/>
        </w:rPr>
        <w:t>м д</w:t>
      </w:r>
      <w:r w:rsidR="00775095">
        <w:rPr>
          <w:szCs w:val="28"/>
        </w:rPr>
        <w:t>о</w:t>
      </w:r>
      <w:r w:rsidRPr="00BB045D">
        <w:rPr>
          <w:szCs w:val="28"/>
          <w:lang w:val="uk-UA"/>
        </w:rPr>
        <w:t>п</w:t>
      </w:r>
      <w:r w:rsidR="00775095">
        <w:rPr>
          <w:szCs w:val="28"/>
        </w:rPr>
        <w:t>о</w:t>
      </w:r>
      <w:r w:rsidRPr="00BB045D">
        <w:rPr>
          <w:szCs w:val="28"/>
          <w:lang w:val="uk-UA"/>
        </w:rPr>
        <w:t xml:space="preserve">лнительных </w:t>
      </w:r>
      <w:r w:rsidR="00775095" w:rsidRPr="00775095">
        <w:rPr>
          <w:szCs w:val="28"/>
          <w:lang w:val="uk-UA"/>
        </w:rPr>
        <w:t>у</w:t>
      </w:r>
      <w:r w:rsidRPr="00BB045D">
        <w:rPr>
          <w:szCs w:val="28"/>
          <w:lang w:val="uk-UA"/>
        </w:rPr>
        <w:t>сл</w:t>
      </w:r>
      <w:r w:rsidR="00775095" w:rsidRPr="00775095">
        <w:rPr>
          <w:szCs w:val="28"/>
          <w:lang w:val="uk-UA"/>
        </w:rPr>
        <w:t>у</w:t>
      </w:r>
      <w:r w:rsidRPr="00BB045D">
        <w:rPr>
          <w:szCs w:val="28"/>
          <w:lang w:val="uk-UA"/>
        </w:rPr>
        <w:t>г и к</w:t>
      </w:r>
      <w:r w:rsidR="00775095" w:rsidRPr="00775095">
        <w:rPr>
          <w:szCs w:val="28"/>
          <w:lang w:val="uk-UA"/>
        </w:rPr>
        <w:t>у</w:t>
      </w:r>
      <w:r w:rsidRPr="00BB045D">
        <w:rPr>
          <w:szCs w:val="28"/>
          <w:lang w:val="uk-UA"/>
        </w:rPr>
        <w:t>льт</w:t>
      </w:r>
      <w:r w:rsidR="00775095" w:rsidRPr="00775095">
        <w:rPr>
          <w:szCs w:val="28"/>
          <w:lang w:val="uk-UA"/>
        </w:rPr>
        <w:t>у</w:t>
      </w:r>
      <w:r w:rsidRPr="00BB045D">
        <w:rPr>
          <w:szCs w:val="28"/>
          <w:lang w:val="uk-UA"/>
        </w:rPr>
        <w:t>р</w:t>
      </w:r>
      <w:r w:rsidR="00775095">
        <w:rPr>
          <w:szCs w:val="28"/>
        </w:rPr>
        <w:t>о</w:t>
      </w:r>
      <w:r w:rsidRPr="00BB045D">
        <w:rPr>
          <w:szCs w:val="28"/>
          <w:lang w:val="uk-UA"/>
        </w:rPr>
        <w:t xml:space="preserve">й </w:t>
      </w:r>
      <w:r w:rsidR="00775095">
        <w:rPr>
          <w:szCs w:val="28"/>
        </w:rPr>
        <w:t>о</w:t>
      </w:r>
      <w:r w:rsidRPr="00BB045D">
        <w:rPr>
          <w:szCs w:val="28"/>
          <w:lang w:val="uk-UA"/>
        </w:rPr>
        <w:t>бсл</w:t>
      </w:r>
      <w:r w:rsidR="00775095" w:rsidRPr="00775095">
        <w:rPr>
          <w:szCs w:val="28"/>
          <w:lang w:val="uk-UA"/>
        </w:rPr>
        <w:t>у</w:t>
      </w:r>
      <w:r w:rsidRPr="00BB045D">
        <w:rPr>
          <w:szCs w:val="28"/>
          <w:lang w:val="uk-UA"/>
        </w:rPr>
        <w:t>жив</w:t>
      </w:r>
      <w:r w:rsidR="00775095" w:rsidRPr="00775095">
        <w:rPr>
          <w:szCs w:val="28"/>
          <w:lang w:val="uk-UA"/>
        </w:rPr>
        <w:t>а</w:t>
      </w:r>
      <w:r w:rsidRPr="00BB045D">
        <w:rPr>
          <w:szCs w:val="28"/>
          <w:lang w:val="uk-UA"/>
        </w:rPr>
        <w:t>ния (ск</w:t>
      </w:r>
      <w:r w:rsidR="00775095">
        <w:rPr>
          <w:szCs w:val="28"/>
        </w:rPr>
        <w:t>о</w:t>
      </w:r>
      <w:r w:rsidRPr="00BB045D">
        <w:rPr>
          <w:szCs w:val="28"/>
          <w:lang w:val="uk-UA"/>
        </w:rPr>
        <w:t>р</w:t>
      </w:r>
      <w:r w:rsidR="00775095">
        <w:rPr>
          <w:szCs w:val="28"/>
        </w:rPr>
        <w:t>о</w:t>
      </w:r>
      <w:r w:rsidRPr="00BB045D">
        <w:rPr>
          <w:szCs w:val="28"/>
          <w:lang w:val="uk-UA"/>
        </w:rPr>
        <w:t xml:space="preserve">сть </w:t>
      </w:r>
      <w:r w:rsidR="00775095">
        <w:rPr>
          <w:szCs w:val="28"/>
        </w:rPr>
        <w:t>о</w:t>
      </w:r>
      <w:r w:rsidRPr="00BB045D">
        <w:rPr>
          <w:szCs w:val="28"/>
          <w:lang w:val="uk-UA"/>
        </w:rPr>
        <w:t>бсл</w:t>
      </w:r>
      <w:r w:rsidR="00775095" w:rsidRPr="00775095">
        <w:rPr>
          <w:szCs w:val="28"/>
          <w:lang w:val="uk-UA"/>
        </w:rPr>
        <w:t>у</w:t>
      </w:r>
      <w:r w:rsidRPr="00BB045D">
        <w:rPr>
          <w:szCs w:val="28"/>
          <w:lang w:val="uk-UA"/>
        </w:rPr>
        <w:t>жив</w:t>
      </w:r>
      <w:r w:rsidR="00775095" w:rsidRPr="00775095">
        <w:rPr>
          <w:szCs w:val="28"/>
          <w:lang w:val="uk-UA"/>
        </w:rPr>
        <w:t>а</w:t>
      </w:r>
      <w:r w:rsidRPr="00BB045D">
        <w:rPr>
          <w:szCs w:val="28"/>
          <w:lang w:val="uk-UA"/>
        </w:rPr>
        <w:t>ния, вежлив</w:t>
      </w:r>
      <w:r w:rsidR="00775095">
        <w:rPr>
          <w:szCs w:val="28"/>
        </w:rPr>
        <w:t>о</w:t>
      </w:r>
      <w:r w:rsidRPr="00BB045D">
        <w:rPr>
          <w:szCs w:val="28"/>
          <w:lang w:val="uk-UA"/>
        </w:rPr>
        <w:t>сть, к</w:t>
      </w:r>
      <w:r w:rsidR="00775095">
        <w:rPr>
          <w:szCs w:val="28"/>
        </w:rPr>
        <w:t>о</w:t>
      </w:r>
      <w:r w:rsidRPr="00BB045D">
        <w:rPr>
          <w:szCs w:val="28"/>
          <w:lang w:val="uk-UA"/>
        </w:rPr>
        <w:t>мпетентн</w:t>
      </w:r>
      <w:r w:rsidR="00775095">
        <w:rPr>
          <w:szCs w:val="28"/>
        </w:rPr>
        <w:t>о</w:t>
      </w:r>
      <w:r w:rsidRPr="00BB045D">
        <w:rPr>
          <w:szCs w:val="28"/>
          <w:lang w:val="uk-UA"/>
        </w:rPr>
        <w:t xml:space="preserve">сть, интерьер </w:t>
      </w:r>
      <w:r w:rsidR="00775095">
        <w:rPr>
          <w:szCs w:val="28"/>
        </w:rPr>
        <w:t>о</w:t>
      </w:r>
      <w:r w:rsidRPr="00BB045D">
        <w:rPr>
          <w:szCs w:val="28"/>
          <w:lang w:val="uk-UA"/>
        </w:rPr>
        <w:t>фис</w:t>
      </w:r>
      <w:r w:rsidR="00775095" w:rsidRPr="00775095">
        <w:rPr>
          <w:szCs w:val="28"/>
          <w:lang w:val="uk-UA"/>
        </w:rPr>
        <w:t>а</w:t>
      </w:r>
      <w:r w:rsidRPr="00BB045D">
        <w:rPr>
          <w:szCs w:val="28"/>
          <w:lang w:val="uk-UA"/>
        </w:rPr>
        <w:t>). Для п</w:t>
      </w:r>
      <w:r w:rsidR="00775095">
        <w:rPr>
          <w:szCs w:val="28"/>
        </w:rPr>
        <w:t>о</w:t>
      </w:r>
      <w:r w:rsidRPr="00BB045D">
        <w:rPr>
          <w:szCs w:val="28"/>
          <w:lang w:val="uk-UA"/>
        </w:rPr>
        <w:t>к</w:t>
      </w:r>
      <w:r w:rsidR="00775095" w:rsidRPr="00775095">
        <w:rPr>
          <w:szCs w:val="28"/>
          <w:lang w:val="uk-UA"/>
        </w:rPr>
        <w:t>у</w:t>
      </w:r>
      <w:r w:rsidRPr="00BB045D">
        <w:rPr>
          <w:szCs w:val="28"/>
          <w:lang w:val="uk-UA"/>
        </w:rPr>
        <w:t>п</w:t>
      </w:r>
      <w:r w:rsidR="00775095">
        <w:rPr>
          <w:szCs w:val="28"/>
        </w:rPr>
        <w:t>а</w:t>
      </w:r>
      <w:r w:rsidRPr="00BB045D">
        <w:rPr>
          <w:szCs w:val="28"/>
          <w:lang w:val="uk-UA"/>
        </w:rPr>
        <w:t>телей предст</w:t>
      </w:r>
      <w:r w:rsidR="00775095">
        <w:rPr>
          <w:szCs w:val="28"/>
        </w:rPr>
        <w:t>а</w:t>
      </w:r>
      <w:r w:rsidRPr="00BB045D">
        <w:rPr>
          <w:szCs w:val="28"/>
          <w:lang w:val="uk-UA"/>
        </w:rPr>
        <w:t>вляет интерес, включ</w:t>
      </w:r>
      <w:r w:rsidR="00775095">
        <w:rPr>
          <w:szCs w:val="28"/>
        </w:rPr>
        <w:t>а</w:t>
      </w:r>
      <w:r w:rsidRPr="00BB045D">
        <w:rPr>
          <w:szCs w:val="28"/>
          <w:lang w:val="uk-UA"/>
        </w:rPr>
        <w:t>ющ</w:t>
      </w:r>
      <w:r w:rsidR="00775095">
        <w:rPr>
          <w:szCs w:val="28"/>
        </w:rPr>
        <w:t>а</w:t>
      </w:r>
      <w:r w:rsidRPr="00BB045D">
        <w:rPr>
          <w:szCs w:val="28"/>
          <w:lang w:val="uk-UA"/>
        </w:rPr>
        <w:t>я все эти ф</w:t>
      </w:r>
      <w:r w:rsidR="00775095">
        <w:rPr>
          <w:szCs w:val="28"/>
        </w:rPr>
        <w:t>а</w:t>
      </w:r>
      <w:r w:rsidRPr="00BB045D">
        <w:rPr>
          <w:szCs w:val="28"/>
          <w:lang w:val="uk-UA"/>
        </w:rPr>
        <w:t>кт</w:t>
      </w:r>
      <w:r w:rsidR="00775095">
        <w:rPr>
          <w:szCs w:val="28"/>
        </w:rPr>
        <w:t>о</w:t>
      </w:r>
      <w:r w:rsidRPr="00BB045D">
        <w:rPr>
          <w:szCs w:val="28"/>
          <w:lang w:val="uk-UA"/>
        </w:rPr>
        <w:t>ры, к</w:t>
      </w:r>
      <w:r w:rsidR="00775095">
        <w:rPr>
          <w:szCs w:val="28"/>
        </w:rPr>
        <w:t>о</w:t>
      </w:r>
      <w:r w:rsidRPr="00BB045D">
        <w:rPr>
          <w:szCs w:val="28"/>
          <w:lang w:val="uk-UA"/>
        </w:rPr>
        <w:t>личественн</w:t>
      </w:r>
      <w:r w:rsidR="00775095">
        <w:rPr>
          <w:szCs w:val="28"/>
        </w:rPr>
        <w:t>а</w:t>
      </w:r>
      <w:r w:rsidRPr="00BB045D">
        <w:rPr>
          <w:szCs w:val="28"/>
          <w:lang w:val="uk-UA"/>
        </w:rPr>
        <w:t xml:space="preserve">я </w:t>
      </w:r>
      <w:r w:rsidR="00775095">
        <w:rPr>
          <w:szCs w:val="28"/>
        </w:rPr>
        <w:t>о</w:t>
      </w:r>
      <w:r w:rsidRPr="00BB045D">
        <w:rPr>
          <w:szCs w:val="28"/>
          <w:lang w:val="uk-UA"/>
        </w:rPr>
        <w:t>ценк</w:t>
      </w:r>
      <w:r w:rsidR="00775095">
        <w:rPr>
          <w:szCs w:val="28"/>
        </w:rPr>
        <w:t>а</w:t>
      </w:r>
      <w:r w:rsidR="00775095" w:rsidRPr="00775095">
        <w:rPr>
          <w:szCs w:val="28"/>
          <w:lang w:val="uk-UA"/>
        </w:rPr>
        <w:t>у</w:t>
      </w:r>
      <w:r w:rsidRPr="00BB045D">
        <w:rPr>
          <w:szCs w:val="28"/>
          <w:lang w:val="uk-UA"/>
        </w:rPr>
        <w:t>р</w:t>
      </w:r>
      <w:r w:rsidR="00775095">
        <w:rPr>
          <w:szCs w:val="28"/>
        </w:rPr>
        <w:t>о</w:t>
      </w:r>
      <w:r w:rsidRPr="00BB045D">
        <w:rPr>
          <w:szCs w:val="28"/>
          <w:lang w:val="uk-UA"/>
        </w:rPr>
        <w:t xml:space="preserve">вня </w:t>
      </w:r>
      <w:r w:rsidR="00775095">
        <w:rPr>
          <w:szCs w:val="28"/>
        </w:rPr>
        <w:t>о</w:t>
      </w:r>
      <w:r w:rsidRPr="00BB045D">
        <w:rPr>
          <w:szCs w:val="28"/>
          <w:lang w:val="uk-UA"/>
        </w:rPr>
        <w:t>бсл</w:t>
      </w:r>
      <w:r w:rsidR="00775095" w:rsidRPr="00775095">
        <w:rPr>
          <w:szCs w:val="28"/>
          <w:lang w:val="uk-UA"/>
        </w:rPr>
        <w:t>у</w:t>
      </w:r>
      <w:r w:rsidRPr="00BB045D">
        <w:rPr>
          <w:szCs w:val="28"/>
          <w:lang w:val="uk-UA"/>
        </w:rPr>
        <w:t>жив</w:t>
      </w:r>
      <w:r w:rsidR="00775095">
        <w:rPr>
          <w:szCs w:val="28"/>
        </w:rPr>
        <w:t>а</w:t>
      </w:r>
      <w:r w:rsidRPr="00BB045D">
        <w:rPr>
          <w:szCs w:val="28"/>
          <w:lang w:val="uk-UA"/>
        </w:rPr>
        <w:t>ния п</w:t>
      </w:r>
      <w:r w:rsidR="00775095">
        <w:rPr>
          <w:szCs w:val="28"/>
        </w:rPr>
        <w:t>оо</w:t>
      </w:r>
      <w:r w:rsidRPr="00BB045D">
        <w:rPr>
          <w:szCs w:val="28"/>
          <w:lang w:val="uk-UA"/>
        </w:rPr>
        <w:t>дн</w:t>
      </w:r>
      <w:r w:rsidR="00775095">
        <w:rPr>
          <w:szCs w:val="28"/>
        </w:rPr>
        <w:t>о</w:t>
      </w:r>
      <w:r w:rsidRPr="00BB045D">
        <w:rPr>
          <w:szCs w:val="28"/>
          <w:lang w:val="uk-UA"/>
        </w:rPr>
        <w:t>р</w:t>
      </w:r>
      <w:r w:rsidR="00775095">
        <w:rPr>
          <w:szCs w:val="28"/>
        </w:rPr>
        <w:t>о</w:t>
      </w:r>
      <w:r w:rsidRPr="00BB045D">
        <w:rPr>
          <w:szCs w:val="28"/>
          <w:lang w:val="uk-UA"/>
        </w:rPr>
        <w:t>дным к</w:t>
      </w:r>
      <w:r w:rsidR="00775095">
        <w:rPr>
          <w:szCs w:val="28"/>
        </w:rPr>
        <w:t>о</w:t>
      </w:r>
      <w:r w:rsidRPr="00BB045D">
        <w:rPr>
          <w:szCs w:val="28"/>
          <w:lang w:val="uk-UA"/>
        </w:rPr>
        <w:t>мп</w:t>
      </w:r>
      <w:r w:rsidR="00775095">
        <w:rPr>
          <w:szCs w:val="28"/>
        </w:rPr>
        <w:t>а</w:t>
      </w:r>
      <w:r w:rsidRPr="00BB045D">
        <w:rPr>
          <w:szCs w:val="28"/>
          <w:lang w:val="uk-UA"/>
        </w:rPr>
        <w:t>ниям в ср</w:t>
      </w:r>
      <w:r w:rsidR="00775095">
        <w:rPr>
          <w:szCs w:val="28"/>
        </w:rPr>
        <w:t>а</w:t>
      </w:r>
      <w:r w:rsidRPr="00BB045D">
        <w:rPr>
          <w:szCs w:val="28"/>
          <w:lang w:val="uk-UA"/>
        </w:rPr>
        <w:t xml:space="preserve">внении. С целью </w:t>
      </w:r>
      <w:r w:rsidR="00775095">
        <w:rPr>
          <w:szCs w:val="28"/>
        </w:rPr>
        <w:t>о</w:t>
      </w:r>
      <w:r w:rsidRPr="00BB045D">
        <w:rPr>
          <w:szCs w:val="28"/>
          <w:lang w:val="uk-UA"/>
        </w:rPr>
        <w:t>ценки эффективн</w:t>
      </w:r>
      <w:r w:rsidR="00775095">
        <w:rPr>
          <w:szCs w:val="28"/>
        </w:rPr>
        <w:t>о</w:t>
      </w:r>
      <w:r w:rsidRPr="00BB045D">
        <w:rPr>
          <w:szCs w:val="28"/>
          <w:lang w:val="uk-UA"/>
        </w:rPr>
        <w:t>сти р</w:t>
      </w:r>
      <w:r w:rsidR="00775095">
        <w:rPr>
          <w:szCs w:val="28"/>
        </w:rPr>
        <w:t>а</w:t>
      </w:r>
      <w:r w:rsidRPr="00BB045D">
        <w:rPr>
          <w:szCs w:val="28"/>
          <w:lang w:val="uk-UA"/>
        </w:rPr>
        <w:t>б</w:t>
      </w:r>
      <w:r w:rsidR="00775095">
        <w:rPr>
          <w:szCs w:val="28"/>
        </w:rPr>
        <w:t>о</w:t>
      </w:r>
      <w:r w:rsidRPr="00BB045D">
        <w:rPr>
          <w:szCs w:val="28"/>
          <w:lang w:val="uk-UA"/>
        </w:rPr>
        <w:t>ты предприятия с</w:t>
      </w:r>
      <w:r w:rsidR="00775095">
        <w:rPr>
          <w:szCs w:val="28"/>
        </w:rPr>
        <w:t>о</w:t>
      </w:r>
      <w:r w:rsidRPr="00BB045D">
        <w:rPr>
          <w:szCs w:val="28"/>
          <w:lang w:val="uk-UA"/>
        </w:rPr>
        <w:t>т</w:t>
      </w:r>
      <w:r w:rsidR="00775095">
        <w:rPr>
          <w:szCs w:val="28"/>
        </w:rPr>
        <w:t>о</w:t>
      </w:r>
      <w:r w:rsidRPr="00BB045D">
        <w:rPr>
          <w:szCs w:val="28"/>
          <w:lang w:val="uk-UA"/>
        </w:rPr>
        <w:t>в</w:t>
      </w:r>
      <w:r w:rsidR="00775095">
        <w:rPr>
          <w:szCs w:val="28"/>
        </w:rPr>
        <w:t>о</w:t>
      </w:r>
      <w:r w:rsidRPr="00BB045D">
        <w:rPr>
          <w:szCs w:val="28"/>
          <w:lang w:val="uk-UA"/>
        </w:rPr>
        <w:t>й связи м</w:t>
      </w:r>
      <w:r w:rsidR="00775095">
        <w:rPr>
          <w:szCs w:val="28"/>
        </w:rPr>
        <w:t>о</w:t>
      </w:r>
      <w:r w:rsidRPr="00BB045D">
        <w:rPr>
          <w:szCs w:val="28"/>
          <w:lang w:val="uk-UA"/>
        </w:rPr>
        <w:t>жн</w:t>
      </w:r>
      <w:r w:rsidR="00775095">
        <w:rPr>
          <w:szCs w:val="28"/>
        </w:rPr>
        <w:t>о</w:t>
      </w:r>
      <w:r w:rsidRPr="00BB045D">
        <w:rPr>
          <w:szCs w:val="28"/>
          <w:lang w:val="uk-UA"/>
        </w:rPr>
        <w:t xml:space="preserve"> предст</w:t>
      </w:r>
      <w:r w:rsidR="00775095">
        <w:rPr>
          <w:szCs w:val="28"/>
        </w:rPr>
        <w:t>а</w:t>
      </w:r>
      <w:r w:rsidRPr="00BB045D">
        <w:rPr>
          <w:szCs w:val="28"/>
          <w:lang w:val="uk-UA"/>
        </w:rPr>
        <w:t>вить п</w:t>
      </w:r>
      <w:r w:rsidR="00775095">
        <w:rPr>
          <w:szCs w:val="28"/>
        </w:rPr>
        <w:t>о</w:t>
      </w:r>
      <w:r w:rsidRPr="00BB045D">
        <w:rPr>
          <w:szCs w:val="28"/>
          <w:lang w:val="uk-UA"/>
        </w:rPr>
        <w:t>требителей в к</w:t>
      </w:r>
      <w:r w:rsidR="00775095">
        <w:rPr>
          <w:szCs w:val="28"/>
        </w:rPr>
        <w:t>а</w:t>
      </w:r>
      <w:r w:rsidRPr="00BB045D">
        <w:rPr>
          <w:szCs w:val="28"/>
          <w:lang w:val="uk-UA"/>
        </w:rPr>
        <w:t>честве ист</w:t>
      </w:r>
      <w:r w:rsidR="00775095">
        <w:rPr>
          <w:szCs w:val="28"/>
        </w:rPr>
        <w:t>о</w:t>
      </w:r>
      <w:r w:rsidRPr="00BB045D">
        <w:rPr>
          <w:szCs w:val="28"/>
          <w:lang w:val="uk-UA"/>
        </w:rPr>
        <w:t>чник</w:t>
      </w:r>
      <w:r w:rsidR="00775095">
        <w:rPr>
          <w:szCs w:val="28"/>
        </w:rPr>
        <w:t>а</w:t>
      </w:r>
      <w:r w:rsidRPr="00BB045D">
        <w:rPr>
          <w:szCs w:val="28"/>
          <w:lang w:val="uk-UA"/>
        </w:rPr>
        <w:t xml:space="preserve">    инф</w:t>
      </w:r>
      <w:r w:rsidR="00775095">
        <w:rPr>
          <w:szCs w:val="28"/>
        </w:rPr>
        <w:t>о</w:t>
      </w:r>
      <w:r w:rsidRPr="00BB045D">
        <w:rPr>
          <w:szCs w:val="28"/>
          <w:lang w:val="uk-UA"/>
        </w:rPr>
        <w:t>рм</w:t>
      </w:r>
      <w:r w:rsidR="00775095">
        <w:rPr>
          <w:szCs w:val="28"/>
        </w:rPr>
        <w:t>а</w:t>
      </w:r>
      <w:r w:rsidRPr="00BB045D">
        <w:rPr>
          <w:szCs w:val="28"/>
          <w:lang w:val="uk-UA"/>
        </w:rPr>
        <w:t>ции,    и    р</w:t>
      </w:r>
      <w:r w:rsidR="00775095">
        <w:rPr>
          <w:szCs w:val="28"/>
        </w:rPr>
        <w:t>а</w:t>
      </w:r>
      <w:r w:rsidRPr="00BB045D">
        <w:rPr>
          <w:szCs w:val="28"/>
          <w:lang w:val="uk-UA"/>
        </w:rPr>
        <w:t>ссчит</w:t>
      </w:r>
      <w:r w:rsidR="00775095">
        <w:rPr>
          <w:szCs w:val="28"/>
        </w:rPr>
        <w:t>а</w:t>
      </w:r>
      <w:r w:rsidRPr="00BB045D">
        <w:rPr>
          <w:szCs w:val="28"/>
          <w:lang w:val="uk-UA"/>
        </w:rPr>
        <w:t>ть    п</w:t>
      </w:r>
      <w:r w:rsidR="00775095">
        <w:rPr>
          <w:szCs w:val="28"/>
        </w:rPr>
        <w:t>о</w:t>
      </w:r>
      <w:r w:rsidRPr="00BB045D">
        <w:rPr>
          <w:szCs w:val="28"/>
          <w:lang w:val="uk-UA"/>
        </w:rPr>
        <w:t>к</w:t>
      </w:r>
      <w:r w:rsidR="00775095">
        <w:rPr>
          <w:szCs w:val="28"/>
        </w:rPr>
        <w:t>а</w:t>
      </w:r>
      <w:r w:rsidRPr="00BB045D">
        <w:rPr>
          <w:szCs w:val="28"/>
          <w:lang w:val="uk-UA"/>
        </w:rPr>
        <w:t>з</w:t>
      </w:r>
      <w:r w:rsidR="00775095">
        <w:rPr>
          <w:szCs w:val="28"/>
        </w:rPr>
        <w:t>а</w:t>
      </w:r>
      <w:r w:rsidRPr="00BB045D">
        <w:rPr>
          <w:szCs w:val="28"/>
          <w:lang w:val="uk-UA"/>
        </w:rPr>
        <w:t xml:space="preserve">тель    </w:t>
      </w:r>
      <w:r w:rsidR="00775095" w:rsidRPr="00775095">
        <w:rPr>
          <w:szCs w:val="28"/>
          <w:lang w:val="uk-UA"/>
        </w:rPr>
        <w:t>у</w:t>
      </w:r>
      <w:r w:rsidRPr="00BB045D">
        <w:rPr>
          <w:szCs w:val="28"/>
          <w:lang w:val="uk-UA"/>
        </w:rPr>
        <w:t>р</w:t>
      </w:r>
      <w:r w:rsidR="00775095">
        <w:rPr>
          <w:szCs w:val="28"/>
        </w:rPr>
        <w:t>о</w:t>
      </w:r>
      <w:r w:rsidRPr="00BB045D">
        <w:rPr>
          <w:szCs w:val="28"/>
          <w:lang w:val="uk-UA"/>
        </w:rPr>
        <w:t xml:space="preserve">вня    </w:t>
      </w:r>
      <w:r w:rsidR="00775095">
        <w:rPr>
          <w:szCs w:val="28"/>
        </w:rPr>
        <w:t>о</w:t>
      </w:r>
      <w:r w:rsidRPr="00BB045D">
        <w:rPr>
          <w:szCs w:val="28"/>
          <w:lang w:val="uk-UA"/>
        </w:rPr>
        <w:t>бсл</w:t>
      </w:r>
      <w:r w:rsidR="00775095" w:rsidRPr="00775095">
        <w:rPr>
          <w:szCs w:val="28"/>
          <w:lang w:val="uk-UA"/>
        </w:rPr>
        <w:t>у</w:t>
      </w:r>
      <w:r w:rsidRPr="00BB045D">
        <w:rPr>
          <w:szCs w:val="28"/>
          <w:lang w:val="uk-UA"/>
        </w:rPr>
        <w:t>жив</w:t>
      </w:r>
      <w:r w:rsidR="00775095">
        <w:rPr>
          <w:szCs w:val="28"/>
        </w:rPr>
        <w:t>а</w:t>
      </w:r>
      <w:r w:rsidRPr="00BB045D">
        <w:rPr>
          <w:szCs w:val="28"/>
          <w:lang w:val="uk-UA"/>
        </w:rPr>
        <w:t>ния,   п</w:t>
      </w:r>
      <w:r w:rsidR="00775095">
        <w:rPr>
          <w:szCs w:val="28"/>
        </w:rPr>
        <w:t>о</w:t>
      </w:r>
      <w:r w:rsidRPr="00BB045D">
        <w:rPr>
          <w:szCs w:val="28"/>
          <w:lang w:val="uk-UA"/>
        </w:rPr>
        <w:t xml:space="preserve">   мнению      п</w:t>
      </w:r>
      <w:r w:rsidR="00775095">
        <w:rPr>
          <w:szCs w:val="28"/>
        </w:rPr>
        <w:t>о</w:t>
      </w:r>
      <w:r w:rsidRPr="00BB045D">
        <w:rPr>
          <w:szCs w:val="28"/>
          <w:lang w:val="uk-UA"/>
        </w:rPr>
        <w:t>к</w:t>
      </w:r>
      <w:r w:rsidR="00775095" w:rsidRPr="00775095">
        <w:rPr>
          <w:szCs w:val="28"/>
          <w:lang w:val="uk-UA"/>
        </w:rPr>
        <w:t>у</w:t>
      </w:r>
      <w:r w:rsidRPr="00BB045D">
        <w:rPr>
          <w:szCs w:val="28"/>
          <w:lang w:val="uk-UA"/>
        </w:rPr>
        <w:t>п</w:t>
      </w:r>
      <w:r w:rsidR="00775095" w:rsidRPr="00775095">
        <w:rPr>
          <w:szCs w:val="28"/>
          <w:lang w:val="uk-UA"/>
        </w:rPr>
        <w:t>а</w:t>
      </w:r>
      <w:r w:rsidRPr="00BB045D">
        <w:rPr>
          <w:szCs w:val="28"/>
          <w:lang w:val="uk-UA"/>
        </w:rPr>
        <w:t>телей   п</w:t>
      </w:r>
      <w:r w:rsidR="00775095">
        <w:rPr>
          <w:szCs w:val="28"/>
        </w:rPr>
        <w:t>о</w:t>
      </w:r>
      <w:r w:rsidRPr="00BB045D">
        <w:rPr>
          <w:szCs w:val="28"/>
          <w:lang w:val="uk-UA"/>
        </w:rPr>
        <w:t xml:space="preserve">   рез</w:t>
      </w:r>
      <w:r w:rsidR="00775095" w:rsidRPr="00775095">
        <w:rPr>
          <w:szCs w:val="28"/>
          <w:lang w:val="uk-UA"/>
        </w:rPr>
        <w:t>у</w:t>
      </w:r>
      <w:r w:rsidRPr="00BB045D">
        <w:rPr>
          <w:szCs w:val="28"/>
          <w:lang w:val="uk-UA"/>
        </w:rPr>
        <w:t>льт</w:t>
      </w:r>
      <w:r w:rsidR="00775095" w:rsidRPr="00775095">
        <w:rPr>
          <w:szCs w:val="28"/>
          <w:lang w:val="uk-UA"/>
        </w:rPr>
        <w:t>а</w:t>
      </w:r>
      <w:r w:rsidRPr="00BB045D">
        <w:rPr>
          <w:szCs w:val="28"/>
          <w:lang w:val="uk-UA"/>
        </w:rPr>
        <w:t>т</w:t>
      </w:r>
      <w:r w:rsidR="00775095" w:rsidRPr="00775095">
        <w:rPr>
          <w:szCs w:val="28"/>
          <w:lang w:val="uk-UA"/>
        </w:rPr>
        <w:t>а</w:t>
      </w:r>
      <w:r w:rsidR="00FB603A" w:rsidRPr="00BB045D">
        <w:rPr>
          <w:szCs w:val="28"/>
          <w:lang w:val="uk-UA"/>
        </w:rPr>
        <w:t xml:space="preserve">м   </w:t>
      </w:r>
      <w:r w:rsidR="00775095" w:rsidRPr="00775095">
        <w:rPr>
          <w:szCs w:val="28"/>
          <w:lang w:val="uk-UA"/>
        </w:rPr>
        <w:t>а</w:t>
      </w:r>
      <w:r w:rsidR="00FB603A" w:rsidRPr="00BB045D">
        <w:rPr>
          <w:szCs w:val="28"/>
          <w:lang w:val="uk-UA"/>
        </w:rPr>
        <w:t>нкетир</w:t>
      </w:r>
      <w:r w:rsidR="00775095">
        <w:rPr>
          <w:szCs w:val="28"/>
        </w:rPr>
        <w:t>о</w:t>
      </w:r>
      <w:r w:rsidR="00FB603A" w:rsidRPr="00BB045D">
        <w:rPr>
          <w:szCs w:val="28"/>
          <w:lang w:val="uk-UA"/>
        </w:rPr>
        <w:t>в</w:t>
      </w:r>
      <w:r w:rsidR="00775095" w:rsidRPr="00775095">
        <w:rPr>
          <w:szCs w:val="28"/>
          <w:lang w:val="uk-UA"/>
        </w:rPr>
        <w:t>а</w:t>
      </w:r>
      <w:r w:rsidR="00FB603A" w:rsidRPr="00BB045D">
        <w:rPr>
          <w:szCs w:val="28"/>
          <w:lang w:val="uk-UA"/>
        </w:rPr>
        <w:t>ния (Прил</w:t>
      </w:r>
      <w:r w:rsidR="00775095">
        <w:rPr>
          <w:szCs w:val="28"/>
        </w:rPr>
        <w:t>о</w:t>
      </w:r>
      <w:r w:rsidR="00FB603A" w:rsidRPr="00BB045D">
        <w:rPr>
          <w:szCs w:val="28"/>
          <w:lang w:val="uk-UA"/>
        </w:rPr>
        <w:t>жение 5</w:t>
      </w:r>
      <w:r w:rsidRPr="00BB045D">
        <w:rPr>
          <w:szCs w:val="28"/>
          <w:lang w:val="uk-UA"/>
        </w:rPr>
        <w:t>) [26, с.252].</w:t>
      </w:r>
    </w:p>
    <w:p w:rsidR="003A5032" w:rsidRPr="00BB045D" w:rsidRDefault="003A5032" w:rsidP="001315C1">
      <w:pPr>
        <w:ind w:firstLine="567"/>
        <w:rPr>
          <w:szCs w:val="28"/>
          <w:lang w:val="uk-UA"/>
        </w:rPr>
      </w:pPr>
      <w:r w:rsidRPr="00BB045D">
        <w:rPr>
          <w:szCs w:val="28"/>
          <w:lang w:val="uk-UA"/>
        </w:rPr>
        <w:t>Д</w:t>
      </w:r>
      <w:r w:rsidR="00775095" w:rsidRPr="00775095">
        <w:rPr>
          <w:szCs w:val="28"/>
          <w:lang w:val="uk-UA"/>
        </w:rPr>
        <w:t>а</w:t>
      </w:r>
      <w:r w:rsidRPr="00BB045D">
        <w:rPr>
          <w:szCs w:val="28"/>
          <w:lang w:val="uk-UA"/>
        </w:rPr>
        <w:t>лее п</w:t>
      </w:r>
      <w:r w:rsidR="00775095">
        <w:rPr>
          <w:szCs w:val="28"/>
        </w:rPr>
        <w:t>о</w:t>
      </w:r>
      <w:r w:rsidRPr="00BB045D">
        <w:rPr>
          <w:szCs w:val="28"/>
          <w:lang w:val="uk-UA"/>
        </w:rPr>
        <w:t xml:space="preserve">сле </w:t>
      </w:r>
      <w:r w:rsidR="00775095">
        <w:rPr>
          <w:szCs w:val="28"/>
        </w:rPr>
        <w:t>о</w:t>
      </w:r>
      <w:r w:rsidRPr="00BB045D">
        <w:rPr>
          <w:szCs w:val="28"/>
          <w:lang w:val="uk-UA"/>
        </w:rPr>
        <w:t>пределения всех п</w:t>
      </w:r>
      <w:r w:rsidR="00775095" w:rsidRPr="00775095">
        <w:rPr>
          <w:szCs w:val="28"/>
          <w:lang w:val="uk-UA"/>
        </w:rPr>
        <w:t>а</w:t>
      </w:r>
      <w:r w:rsidRPr="00BB045D">
        <w:rPr>
          <w:szCs w:val="28"/>
          <w:lang w:val="uk-UA"/>
        </w:rPr>
        <w:t>р</w:t>
      </w:r>
      <w:r w:rsidR="00775095" w:rsidRPr="00775095">
        <w:rPr>
          <w:szCs w:val="28"/>
          <w:lang w:val="uk-UA"/>
        </w:rPr>
        <w:t>а</w:t>
      </w:r>
      <w:r w:rsidRPr="00BB045D">
        <w:rPr>
          <w:szCs w:val="28"/>
          <w:lang w:val="uk-UA"/>
        </w:rPr>
        <w:t>метр</w:t>
      </w:r>
      <w:r w:rsidR="00775095">
        <w:rPr>
          <w:szCs w:val="28"/>
        </w:rPr>
        <w:t>о</w:t>
      </w:r>
      <w:r w:rsidRPr="00BB045D">
        <w:rPr>
          <w:szCs w:val="28"/>
          <w:lang w:val="uk-UA"/>
        </w:rPr>
        <w:t>в исслед</w:t>
      </w:r>
      <w:r w:rsidR="00775095">
        <w:rPr>
          <w:szCs w:val="28"/>
        </w:rPr>
        <w:t>о</w:t>
      </w:r>
      <w:r w:rsidRPr="00BB045D">
        <w:rPr>
          <w:szCs w:val="28"/>
          <w:lang w:val="uk-UA"/>
        </w:rPr>
        <w:t>в</w:t>
      </w:r>
      <w:r w:rsidR="00775095" w:rsidRPr="00775095">
        <w:rPr>
          <w:szCs w:val="28"/>
          <w:lang w:val="uk-UA"/>
        </w:rPr>
        <w:t>а</w:t>
      </w:r>
      <w:r w:rsidRPr="00BB045D">
        <w:rPr>
          <w:szCs w:val="28"/>
          <w:lang w:val="uk-UA"/>
        </w:rPr>
        <w:t>ния, п</w:t>
      </w:r>
      <w:r w:rsidR="00775095">
        <w:rPr>
          <w:szCs w:val="28"/>
        </w:rPr>
        <w:t>о</w:t>
      </w:r>
      <w:r w:rsidRPr="00BB045D">
        <w:rPr>
          <w:szCs w:val="28"/>
          <w:lang w:val="uk-UA"/>
        </w:rPr>
        <w:t>сле пр</w:t>
      </w:r>
      <w:r w:rsidR="00775095">
        <w:rPr>
          <w:szCs w:val="28"/>
        </w:rPr>
        <w:t>о</w:t>
      </w:r>
      <w:r w:rsidRPr="00BB045D">
        <w:rPr>
          <w:szCs w:val="28"/>
          <w:lang w:val="uk-UA"/>
        </w:rPr>
        <w:t xml:space="preserve">ведения </w:t>
      </w:r>
      <w:r w:rsidR="00775095">
        <w:rPr>
          <w:szCs w:val="28"/>
        </w:rPr>
        <w:t>о</w:t>
      </w:r>
      <w:r w:rsidRPr="00BB045D">
        <w:rPr>
          <w:szCs w:val="28"/>
          <w:lang w:val="uk-UA"/>
        </w:rPr>
        <w:t>пр</w:t>
      </w:r>
      <w:r w:rsidR="00775095">
        <w:rPr>
          <w:szCs w:val="28"/>
        </w:rPr>
        <w:t>о</w:t>
      </w:r>
      <w:r w:rsidRPr="00BB045D">
        <w:rPr>
          <w:szCs w:val="28"/>
          <w:lang w:val="uk-UA"/>
        </w:rPr>
        <w:t>с</w:t>
      </w:r>
      <w:r w:rsidR="00775095" w:rsidRPr="00775095">
        <w:rPr>
          <w:szCs w:val="28"/>
          <w:lang w:val="uk-UA"/>
        </w:rPr>
        <w:t>а</w:t>
      </w:r>
      <w:r w:rsidRPr="00BB045D">
        <w:rPr>
          <w:szCs w:val="28"/>
          <w:lang w:val="uk-UA"/>
        </w:rPr>
        <w:t xml:space="preserve"> п</w:t>
      </w:r>
      <w:r w:rsidR="00775095">
        <w:rPr>
          <w:szCs w:val="28"/>
        </w:rPr>
        <w:t>о</w:t>
      </w:r>
      <w:r w:rsidRPr="00BB045D">
        <w:rPr>
          <w:szCs w:val="28"/>
          <w:lang w:val="uk-UA"/>
        </w:rPr>
        <w:t xml:space="preserve"> с</w:t>
      </w:r>
      <w:r w:rsidR="00775095">
        <w:rPr>
          <w:szCs w:val="28"/>
        </w:rPr>
        <w:t>оо</w:t>
      </w:r>
      <w:r w:rsidRPr="00BB045D">
        <w:rPr>
          <w:szCs w:val="28"/>
          <w:lang w:val="uk-UA"/>
        </w:rPr>
        <w:t>тветств</w:t>
      </w:r>
      <w:r w:rsidR="00775095" w:rsidRPr="00775095">
        <w:rPr>
          <w:szCs w:val="28"/>
          <w:lang w:val="uk-UA"/>
        </w:rPr>
        <w:t>у</w:t>
      </w:r>
      <w:r w:rsidRPr="00BB045D">
        <w:rPr>
          <w:szCs w:val="28"/>
          <w:lang w:val="uk-UA"/>
        </w:rPr>
        <w:t>ющей ф</w:t>
      </w:r>
      <w:r w:rsidR="00775095">
        <w:rPr>
          <w:szCs w:val="28"/>
        </w:rPr>
        <w:t>о</w:t>
      </w:r>
      <w:r w:rsidRPr="00BB045D">
        <w:rPr>
          <w:szCs w:val="28"/>
          <w:lang w:val="uk-UA"/>
        </w:rPr>
        <w:t>рме, н</w:t>
      </w:r>
      <w:r w:rsidR="00775095" w:rsidRPr="00775095">
        <w:rPr>
          <w:szCs w:val="28"/>
          <w:lang w:val="uk-UA"/>
        </w:rPr>
        <w:t>а</w:t>
      </w:r>
      <w:r w:rsidR="00775095">
        <w:rPr>
          <w:szCs w:val="28"/>
        </w:rPr>
        <w:t>о</w:t>
      </w:r>
      <w:r w:rsidRPr="00BB045D">
        <w:rPr>
          <w:szCs w:val="28"/>
          <w:lang w:val="uk-UA"/>
        </w:rPr>
        <w:t>сн</w:t>
      </w:r>
      <w:r w:rsidR="00775095">
        <w:rPr>
          <w:szCs w:val="28"/>
        </w:rPr>
        <w:t>о</w:t>
      </w:r>
      <w:r w:rsidRPr="00BB045D">
        <w:rPr>
          <w:szCs w:val="28"/>
          <w:lang w:val="uk-UA"/>
        </w:rPr>
        <w:t>ве п</w:t>
      </w:r>
      <w:r w:rsidR="00775095">
        <w:rPr>
          <w:szCs w:val="28"/>
        </w:rPr>
        <w:t>о</w:t>
      </w:r>
      <w:r w:rsidRPr="00BB045D">
        <w:rPr>
          <w:szCs w:val="28"/>
          <w:lang w:val="uk-UA"/>
        </w:rPr>
        <w:t>л</w:t>
      </w:r>
      <w:r w:rsidR="00775095" w:rsidRPr="00775095">
        <w:rPr>
          <w:szCs w:val="28"/>
          <w:lang w:val="uk-UA"/>
        </w:rPr>
        <w:t>у</w:t>
      </w:r>
      <w:r w:rsidRPr="00BB045D">
        <w:rPr>
          <w:szCs w:val="28"/>
          <w:lang w:val="uk-UA"/>
        </w:rPr>
        <w:t>ченн</w:t>
      </w:r>
      <w:r w:rsidR="00775095">
        <w:rPr>
          <w:szCs w:val="28"/>
        </w:rPr>
        <w:t>о</w:t>
      </w:r>
      <w:r w:rsidRPr="00BB045D">
        <w:rPr>
          <w:szCs w:val="28"/>
          <w:lang w:val="uk-UA"/>
        </w:rPr>
        <w:t>й первичн</w:t>
      </w:r>
      <w:r w:rsidR="00775095">
        <w:rPr>
          <w:szCs w:val="28"/>
        </w:rPr>
        <w:t>о</w:t>
      </w:r>
      <w:r w:rsidRPr="00BB045D">
        <w:rPr>
          <w:szCs w:val="28"/>
          <w:lang w:val="uk-UA"/>
        </w:rPr>
        <w:t>й инф</w:t>
      </w:r>
      <w:r w:rsidR="00775095">
        <w:rPr>
          <w:szCs w:val="28"/>
        </w:rPr>
        <w:t>о</w:t>
      </w:r>
      <w:r w:rsidRPr="00BB045D">
        <w:rPr>
          <w:szCs w:val="28"/>
          <w:lang w:val="uk-UA"/>
        </w:rPr>
        <w:t>рм</w:t>
      </w:r>
      <w:r w:rsidR="00775095" w:rsidRPr="00775095">
        <w:rPr>
          <w:szCs w:val="28"/>
          <w:lang w:val="uk-UA"/>
        </w:rPr>
        <w:t>а</w:t>
      </w:r>
      <w:r w:rsidRPr="00BB045D">
        <w:rPr>
          <w:szCs w:val="28"/>
          <w:lang w:val="uk-UA"/>
        </w:rPr>
        <w:t>ции м</w:t>
      </w:r>
      <w:r w:rsidR="00775095">
        <w:rPr>
          <w:szCs w:val="28"/>
        </w:rPr>
        <w:t>о</w:t>
      </w:r>
      <w:r w:rsidRPr="00BB045D">
        <w:rPr>
          <w:szCs w:val="28"/>
          <w:lang w:val="uk-UA"/>
        </w:rPr>
        <w:t>жн</w:t>
      </w:r>
      <w:r w:rsidR="00775095">
        <w:rPr>
          <w:szCs w:val="28"/>
        </w:rPr>
        <w:t>о</w:t>
      </w:r>
      <w:r w:rsidRPr="00BB045D">
        <w:rPr>
          <w:szCs w:val="28"/>
          <w:lang w:val="uk-UA"/>
        </w:rPr>
        <w:t xml:space="preserve"> р</w:t>
      </w:r>
      <w:r w:rsidR="00775095" w:rsidRPr="00775095">
        <w:rPr>
          <w:szCs w:val="28"/>
          <w:lang w:val="uk-UA"/>
        </w:rPr>
        <w:t>а</w:t>
      </w:r>
      <w:r w:rsidRPr="00BB045D">
        <w:rPr>
          <w:szCs w:val="28"/>
          <w:lang w:val="uk-UA"/>
        </w:rPr>
        <w:t>ссчит</w:t>
      </w:r>
      <w:r w:rsidR="00775095" w:rsidRPr="00775095">
        <w:rPr>
          <w:szCs w:val="28"/>
          <w:lang w:val="uk-UA"/>
        </w:rPr>
        <w:t>а</w:t>
      </w:r>
      <w:r w:rsidRPr="00BB045D">
        <w:rPr>
          <w:szCs w:val="28"/>
          <w:lang w:val="uk-UA"/>
        </w:rPr>
        <w:t>ть п</w:t>
      </w:r>
      <w:r w:rsidR="00775095">
        <w:rPr>
          <w:szCs w:val="28"/>
        </w:rPr>
        <w:t>о</w:t>
      </w:r>
      <w:r w:rsidRPr="00BB045D">
        <w:rPr>
          <w:szCs w:val="28"/>
          <w:lang w:val="uk-UA"/>
        </w:rPr>
        <w:t>к</w:t>
      </w:r>
      <w:r w:rsidR="00775095" w:rsidRPr="00775095">
        <w:rPr>
          <w:szCs w:val="28"/>
          <w:lang w:val="uk-UA"/>
        </w:rPr>
        <w:t>а</w:t>
      </w:r>
      <w:r w:rsidRPr="00BB045D">
        <w:rPr>
          <w:szCs w:val="28"/>
          <w:lang w:val="uk-UA"/>
        </w:rPr>
        <w:t>з</w:t>
      </w:r>
      <w:r w:rsidR="00775095" w:rsidRPr="00775095">
        <w:rPr>
          <w:szCs w:val="28"/>
          <w:lang w:val="uk-UA"/>
        </w:rPr>
        <w:t>а</w:t>
      </w:r>
      <w:r w:rsidRPr="00BB045D">
        <w:rPr>
          <w:szCs w:val="28"/>
          <w:lang w:val="uk-UA"/>
        </w:rPr>
        <w:t xml:space="preserve">тель </w:t>
      </w:r>
      <w:r w:rsidR="00775095">
        <w:rPr>
          <w:szCs w:val="28"/>
        </w:rPr>
        <w:t>о</w:t>
      </w:r>
      <w:r w:rsidRPr="00BB045D">
        <w:rPr>
          <w:szCs w:val="28"/>
          <w:lang w:val="uk-UA"/>
        </w:rPr>
        <w:t>ценки п</w:t>
      </w:r>
      <w:r w:rsidR="00775095">
        <w:rPr>
          <w:szCs w:val="28"/>
        </w:rPr>
        <w:t>о</w:t>
      </w:r>
      <w:r w:rsidRPr="00BB045D">
        <w:rPr>
          <w:szCs w:val="28"/>
          <w:lang w:val="uk-UA"/>
        </w:rPr>
        <w:t>к</w:t>
      </w:r>
      <w:r w:rsidR="00775095" w:rsidRPr="00775095">
        <w:rPr>
          <w:szCs w:val="28"/>
          <w:lang w:val="uk-UA"/>
        </w:rPr>
        <w:t>у</w:t>
      </w:r>
      <w:r w:rsidRPr="00BB045D">
        <w:rPr>
          <w:szCs w:val="28"/>
          <w:lang w:val="uk-UA"/>
        </w:rPr>
        <w:t>п</w:t>
      </w:r>
      <w:r w:rsidR="00775095" w:rsidRPr="00775095">
        <w:rPr>
          <w:szCs w:val="28"/>
          <w:lang w:val="uk-UA"/>
        </w:rPr>
        <w:t>а</w:t>
      </w:r>
      <w:r w:rsidRPr="00BB045D">
        <w:rPr>
          <w:szCs w:val="28"/>
          <w:lang w:val="uk-UA"/>
        </w:rPr>
        <w:t xml:space="preserve">телями </w:t>
      </w:r>
      <w:r w:rsidR="00775095" w:rsidRPr="00775095">
        <w:rPr>
          <w:szCs w:val="28"/>
          <w:lang w:val="uk-UA"/>
        </w:rPr>
        <w:t>у</w:t>
      </w:r>
      <w:r w:rsidRPr="00BB045D">
        <w:rPr>
          <w:szCs w:val="28"/>
          <w:lang w:val="uk-UA"/>
        </w:rPr>
        <w:t>р</w:t>
      </w:r>
      <w:r w:rsidR="00775095">
        <w:rPr>
          <w:szCs w:val="28"/>
        </w:rPr>
        <w:t>о</w:t>
      </w:r>
      <w:r w:rsidRPr="00BB045D">
        <w:rPr>
          <w:szCs w:val="28"/>
          <w:lang w:val="uk-UA"/>
        </w:rPr>
        <w:t xml:space="preserve">вня  </w:t>
      </w:r>
      <w:r w:rsidR="00775095">
        <w:rPr>
          <w:szCs w:val="28"/>
        </w:rPr>
        <w:t>о</w:t>
      </w:r>
      <w:r w:rsidRPr="00BB045D">
        <w:rPr>
          <w:szCs w:val="28"/>
          <w:lang w:val="uk-UA"/>
        </w:rPr>
        <w:t>бсл</w:t>
      </w:r>
      <w:r w:rsidR="00775095" w:rsidRPr="00775095">
        <w:rPr>
          <w:szCs w:val="28"/>
          <w:lang w:val="uk-UA"/>
        </w:rPr>
        <w:t>у</w:t>
      </w:r>
      <w:r w:rsidRPr="00BB045D">
        <w:rPr>
          <w:szCs w:val="28"/>
          <w:lang w:val="uk-UA"/>
        </w:rPr>
        <w:t>жив</w:t>
      </w:r>
      <w:r w:rsidR="00775095" w:rsidRPr="00775095">
        <w:rPr>
          <w:szCs w:val="28"/>
          <w:lang w:val="uk-UA"/>
        </w:rPr>
        <w:t>а</w:t>
      </w:r>
      <w:r w:rsidRPr="00BB045D">
        <w:rPr>
          <w:szCs w:val="28"/>
          <w:lang w:val="uk-UA"/>
        </w:rPr>
        <w:t>ния к</w:t>
      </w:r>
      <w:r w:rsidR="00775095">
        <w:rPr>
          <w:szCs w:val="28"/>
        </w:rPr>
        <w:t>о</w:t>
      </w:r>
      <w:r w:rsidRPr="00BB045D">
        <w:rPr>
          <w:szCs w:val="28"/>
          <w:lang w:val="uk-UA"/>
        </w:rPr>
        <w:t>нкретн</w:t>
      </w:r>
      <w:r w:rsidR="00775095">
        <w:rPr>
          <w:szCs w:val="28"/>
        </w:rPr>
        <w:t>о</w:t>
      </w:r>
      <w:r w:rsidRPr="00BB045D">
        <w:rPr>
          <w:szCs w:val="28"/>
          <w:lang w:val="uk-UA"/>
        </w:rPr>
        <w:t>г</w:t>
      </w:r>
      <w:r w:rsidR="00775095">
        <w:rPr>
          <w:szCs w:val="28"/>
        </w:rPr>
        <w:t>о</w:t>
      </w:r>
      <w:r w:rsidRPr="00BB045D">
        <w:rPr>
          <w:szCs w:val="28"/>
          <w:lang w:val="uk-UA"/>
        </w:rPr>
        <w:t xml:space="preserve"> предприятия с</w:t>
      </w:r>
      <w:r w:rsidR="00775095">
        <w:rPr>
          <w:szCs w:val="28"/>
        </w:rPr>
        <w:t>о</w:t>
      </w:r>
      <w:r w:rsidRPr="00BB045D">
        <w:rPr>
          <w:szCs w:val="28"/>
          <w:lang w:val="uk-UA"/>
        </w:rPr>
        <w:t>т</w:t>
      </w:r>
      <w:r w:rsidR="00775095">
        <w:rPr>
          <w:szCs w:val="28"/>
        </w:rPr>
        <w:t>о</w:t>
      </w:r>
      <w:r w:rsidRPr="00BB045D">
        <w:rPr>
          <w:szCs w:val="28"/>
          <w:lang w:val="uk-UA"/>
        </w:rPr>
        <w:t>в</w:t>
      </w:r>
      <w:r w:rsidR="00775095">
        <w:rPr>
          <w:szCs w:val="28"/>
        </w:rPr>
        <w:t>о</w:t>
      </w:r>
      <w:r w:rsidRPr="00BB045D">
        <w:rPr>
          <w:szCs w:val="28"/>
          <w:lang w:val="uk-UA"/>
        </w:rPr>
        <w:t>й связи.</w:t>
      </w:r>
    </w:p>
    <w:p w:rsidR="003A5032" w:rsidRPr="00BB045D" w:rsidRDefault="003A5032" w:rsidP="001315C1">
      <w:pPr>
        <w:ind w:firstLine="567"/>
        <w:rPr>
          <w:szCs w:val="28"/>
          <w:lang w:val="uk-UA"/>
        </w:rPr>
      </w:pPr>
      <w:r w:rsidRPr="00BB045D">
        <w:rPr>
          <w:szCs w:val="28"/>
          <w:lang w:val="uk-UA"/>
        </w:rPr>
        <w:t>Кр</w:t>
      </w:r>
      <w:r w:rsidR="00775095">
        <w:rPr>
          <w:szCs w:val="28"/>
        </w:rPr>
        <w:t>о</w:t>
      </w:r>
      <w:r w:rsidRPr="00BB045D">
        <w:rPr>
          <w:szCs w:val="28"/>
          <w:lang w:val="uk-UA"/>
        </w:rPr>
        <w:t>ме т</w:t>
      </w:r>
      <w:r w:rsidR="00775095">
        <w:rPr>
          <w:szCs w:val="28"/>
        </w:rPr>
        <w:t>о</w:t>
      </w:r>
      <w:r w:rsidRPr="00BB045D">
        <w:rPr>
          <w:szCs w:val="28"/>
          <w:lang w:val="uk-UA"/>
        </w:rPr>
        <w:t>г</w:t>
      </w:r>
      <w:r w:rsidR="00775095">
        <w:rPr>
          <w:szCs w:val="28"/>
        </w:rPr>
        <w:t>о</w:t>
      </w:r>
      <w:r w:rsidRPr="00BB045D">
        <w:rPr>
          <w:szCs w:val="28"/>
          <w:lang w:val="uk-UA"/>
        </w:rPr>
        <w:t>, в инф</w:t>
      </w:r>
      <w:r w:rsidR="00775095">
        <w:rPr>
          <w:szCs w:val="28"/>
        </w:rPr>
        <w:t>о</w:t>
      </w:r>
      <w:r w:rsidRPr="00BB045D">
        <w:rPr>
          <w:szCs w:val="28"/>
          <w:lang w:val="uk-UA"/>
        </w:rPr>
        <w:t>рм</w:t>
      </w:r>
      <w:r w:rsidR="00775095">
        <w:rPr>
          <w:szCs w:val="28"/>
        </w:rPr>
        <w:t>а</w:t>
      </w:r>
      <w:r w:rsidRPr="00BB045D">
        <w:rPr>
          <w:szCs w:val="28"/>
          <w:lang w:val="uk-UA"/>
        </w:rPr>
        <w:t xml:space="preserve">ции </w:t>
      </w:r>
      <w:r w:rsidR="00775095">
        <w:rPr>
          <w:szCs w:val="28"/>
        </w:rPr>
        <w:t>о</w:t>
      </w:r>
      <w:r w:rsidRPr="00BB045D">
        <w:rPr>
          <w:szCs w:val="28"/>
          <w:lang w:val="uk-UA"/>
        </w:rPr>
        <w:t xml:space="preserve"> фин</w:t>
      </w:r>
      <w:r w:rsidR="00775095">
        <w:rPr>
          <w:szCs w:val="28"/>
        </w:rPr>
        <w:t>а</w:t>
      </w:r>
      <w:r w:rsidRPr="00BB045D">
        <w:rPr>
          <w:szCs w:val="28"/>
          <w:lang w:val="uk-UA"/>
        </w:rPr>
        <w:t>нс</w:t>
      </w:r>
      <w:r w:rsidR="00775095">
        <w:rPr>
          <w:szCs w:val="28"/>
        </w:rPr>
        <w:t>о</w:t>
      </w:r>
      <w:r w:rsidRPr="00BB045D">
        <w:rPr>
          <w:szCs w:val="28"/>
          <w:lang w:val="uk-UA"/>
        </w:rPr>
        <w:t>в</w:t>
      </w:r>
      <w:r w:rsidR="00775095">
        <w:rPr>
          <w:szCs w:val="28"/>
        </w:rPr>
        <w:t>о</w:t>
      </w:r>
      <w:r w:rsidRPr="00BB045D">
        <w:rPr>
          <w:szCs w:val="28"/>
          <w:lang w:val="uk-UA"/>
        </w:rPr>
        <w:t>м с</w:t>
      </w:r>
      <w:r w:rsidR="00775095">
        <w:rPr>
          <w:szCs w:val="28"/>
        </w:rPr>
        <w:t>о</w:t>
      </w:r>
      <w:r w:rsidRPr="00BB045D">
        <w:rPr>
          <w:szCs w:val="28"/>
          <w:lang w:val="uk-UA"/>
        </w:rPr>
        <w:t>ст</w:t>
      </w:r>
      <w:r w:rsidR="00775095">
        <w:rPr>
          <w:szCs w:val="28"/>
        </w:rPr>
        <w:t>о</w:t>
      </w:r>
      <w:r w:rsidRPr="00BB045D">
        <w:rPr>
          <w:szCs w:val="28"/>
          <w:lang w:val="uk-UA"/>
        </w:rPr>
        <w:t>янии предприятия з</w:t>
      </w:r>
      <w:r w:rsidR="00775095">
        <w:rPr>
          <w:szCs w:val="28"/>
        </w:rPr>
        <w:t>а</w:t>
      </w:r>
      <w:r w:rsidRPr="00BB045D">
        <w:rPr>
          <w:szCs w:val="28"/>
          <w:lang w:val="uk-UA"/>
        </w:rPr>
        <w:t>интерес</w:t>
      </w:r>
      <w:r w:rsidR="00775095">
        <w:rPr>
          <w:szCs w:val="28"/>
        </w:rPr>
        <w:t>о</w:t>
      </w:r>
      <w:r w:rsidRPr="00BB045D">
        <w:rPr>
          <w:szCs w:val="28"/>
          <w:lang w:val="uk-UA"/>
        </w:rPr>
        <w:t>в</w:t>
      </w:r>
      <w:r w:rsidR="00775095">
        <w:rPr>
          <w:szCs w:val="28"/>
        </w:rPr>
        <w:t>а</w:t>
      </w:r>
      <w:r w:rsidRPr="00BB045D">
        <w:rPr>
          <w:szCs w:val="28"/>
          <w:lang w:val="uk-UA"/>
        </w:rPr>
        <w:t>ны р</w:t>
      </w:r>
      <w:r w:rsidR="00775095">
        <w:rPr>
          <w:szCs w:val="28"/>
        </w:rPr>
        <w:t>а</w:t>
      </w:r>
      <w:r w:rsidRPr="00BB045D">
        <w:rPr>
          <w:szCs w:val="28"/>
          <w:lang w:val="uk-UA"/>
        </w:rPr>
        <w:t>б</w:t>
      </w:r>
      <w:r w:rsidR="00775095">
        <w:rPr>
          <w:szCs w:val="28"/>
        </w:rPr>
        <w:t>о</w:t>
      </w:r>
      <w:r w:rsidRPr="00BB045D">
        <w:rPr>
          <w:szCs w:val="28"/>
          <w:lang w:val="uk-UA"/>
        </w:rPr>
        <w:t>тники предприятия (в</w:t>
      </w:r>
      <w:r w:rsidR="00775095">
        <w:rPr>
          <w:szCs w:val="28"/>
        </w:rPr>
        <w:t>о</w:t>
      </w:r>
      <w:r w:rsidRPr="00BB045D">
        <w:rPr>
          <w:szCs w:val="28"/>
          <w:lang w:val="uk-UA"/>
        </w:rPr>
        <w:t>зм</w:t>
      </w:r>
      <w:r w:rsidR="00775095">
        <w:rPr>
          <w:szCs w:val="28"/>
        </w:rPr>
        <w:t>о</w:t>
      </w:r>
      <w:r w:rsidRPr="00BB045D">
        <w:rPr>
          <w:szCs w:val="28"/>
          <w:lang w:val="uk-UA"/>
        </w:rPr>
        <w:t>жн</w:t>
      </w:r>
      <w:r w:rsidR="00775095">
        <w:rPr>
          <w:szCs w:val="28"/>
        </w:rPr>
        <w:t>о</w:t>
      </w:r>
      <w:r w:rsidRPr="00BB045D">
        <w:rPr>
          <w:szCs w:val="28"/>
          <w:lang w:val="uk-UA"/>
        </w:rPr>
        <w:t>сть пр</w:t>
      </w:r>
      <w:r w:rsidR="00775095">
        <w:rPr>
          <w:szCs w:val="28"/>
        </w:rPr>
        <w:t>о</w:t>
      </w:r>
      <w:r w:rsidRPr="00BB045D">
        <w:rPr>
          <w:szCs w:val="28"/>
          <w:lang w:val="uk-UA"/>
        </w:rPr>
        <w:t>фесси</w:t>
      </w:r>
      <w:r w:rsidR="00775095">
        <w:rPr>
          <w:szCs w:val="28"/>
        </w:rPr>
        <w:t>о</w:t>
      </w:r>
      <w:r w:rsidRPr="00BB045D">
        <w:rPr>
          <w:szCs w:val="28"/>
          <w:lang w:val="uk-UA"/>
        </w:rPr>
        <w:t>н</w:t>
      </w:r>
      <w:r w:rsidR="00775095">
        <w:rPr>
          <w:szCs w:val="28"/>
        </w:rPr>
        <w:t>а</w:t>
      </w:r>
      <w:r w:rsidRPr="00BB045D">
        <w:rPr>
          <w:szCs w:val="28"/>
          <w:lang w:val="uk-UA"/>
        </w:rPr>
        <w:t>льн</w:t>
      </w:r>
      <w:r w:rsidR="00775095">
        <w:rPr>
          <w:szCs w:val="28"/>
        </w:rPr>
        <w:t>о</w:t>
      </w:r>
      <w:r w:rsidRPr="00BB045D">
        <w:rPr>
          <w:szCs w:val="28"/>
          <w:lang w:val="uk-UA"/>
        </w:rPr>
        <w:t>г</w:t>
      </w:r>
      <w:r w:rsidR="00775095">
        <w:rPr>
          <w:szCs w:val="28"/>
        </w:rPr>
        <w:t>о</w:t>
      </w:r>
      <w:r w:rsidRPr="00BB045D">
        <w:rPr>
          <w:szCs w:val="28"/>
          <w:lang w:val="uk-UA"/>
        </w:rPr>
        <w:t xml:space="preserve"> р</w:t>
      </w:r>
      <w:r w:rsidR="00775095">
        <w:rPr>
          <w:szCs w:val="28"/>
        </w:rPr>
        <w:t>о</w:t>
      </w:r>
      <w:r w:rsidRPr="00BB045D">
        <w:rPr>
          <w:szCs w:val="28"/>
          <w:lang w:val="uk-UA"/>
        </w:rPr>
        <w:t>ст</w:t>
      </w:r>
      <w:r w:rsidR="00775095">
        <w:rPr>
          <w:szCs w:val="28"/>
        </w:rPr>
        <w:t>а</w:t>
      </w:r>
      <w:r w:rsidRPr="00BB045D">
        <w:rPr>
          <w:szCs w:val="28"/>
          <w:lang w:val="uk-UA"/>
        </w:rPr>
        <w:t xml:space="preserve"> и п</w:t>
      </w:r>
      <w:r w:rsidR="00775095">
        <w:rPr>
          <w:szCs w:val="28"/>
        </w:rPr>
        <w:t>о</w:t>
      </w:r>
      <w:r w:rsidRPr="00BB045D">
        <w:rPr>
          <w:szCs w:val="28"/>
          <w:lang w:val="uk-UA"/>
        </w:rPr>
        <w:t xml:space="preserve">вышения </w:t>
      </w:r>
      <w:r w:rsidR="00775095">
        <w:rPr>
          <w:szCs w:val="28"/>
        </w:rPr>
        <w:t>о</w:t>
      </w:r>
      <w:r w:rsidRPr="00BB045D">
        <w:rPr>
          <w:szCs w:val="28"/>
          <w:lang w:val="uk-UA"/>
        </w:rPr>
        <w:t>пл</w:t>
      </w:r>
      <w:r w:rsidR="00775095">
        <w:rPr>
          <w:szCs w:val="28"/>
        </w:rPr>
        <w:t>а</w:t>
      </w:r>
      <w:r w:rsidRPr="00BB045D">
        <w:rPr>
          <w:szCs w:val="28"/>
          <w:lang w:val="uk-UA"/>
        </w:rPr>
        <w:t>ты тр</w:t>
      </w:r>
      <w:r w:rsidR="00775095" w:rsidRPr="00775095">
        <w:rPr>
          <w:szCs w:val="28"/>
          <w:lang w:val="uk-UA"/>
        </w:rPr>
        <w:t>у</w:t>
      </w:r>
      <w:r w:rsidRPr="00BB045D">
        <w:rPr>
          <w:szCs w:val="28"/>
          <w:lang w:val="uk-UA"/>
        </w:rPr>
        <w:t>д</w:t>
      </w:r>
      <w:r w:rsidR="00775095">
        <w:rPr>
          <w:szCs w:val="28"/>
        </w:rPr>
        <w:t>а</w:t>
      </w:r>
      <w:r w:rsidRPr="00BB045D">
        <w:rPr>
          <w:szCs w:val="28"/>
          <w:lang w:val="uk-UA"/>
        </w:rPr>
        <w:t xml:space="preserve">), </w:t>
      </w:r>
      <w:r w:rsidR="00775095" w:rsidRPr="00775095">
        <w:rPr>
          <w:szCs w:val="28"/>
          <w:lang w:val="uk-UA"/>
        </w:rPr>
        <w:t>у</w:t>
      </w:r>
      <w:r w:rsidRPr="00BB045D">
        <w:rPr>
          <w:szCs w:val="28"/>
          <w:lang w:val="uk-UA"/>
        </w:rPr>
        <w:t>ч</w:t>
      </w:r>
      <w:r w:rsidR="00775095">
        <w:rPr>
          <w:szCs w:val="28"/>
        </w:rPr>
        <w:t>а</w:t>
      </w:r>
      <w:r w:rsidRPr="00BB045D">
        <w:rPr>
          <w:szCs w:val="28"/>
          <w:lang w:val="uk-UA"/>
        </w:rPr>
        <w:t>стники т</w:t>
      </w:r>
      <w:r w:rsidR="00775095">
        <w:rPr>
          <w:szCs w:val="28"/>
        </w:rPr>
        <w:t>о</w:t>
      </w:r>
      <w:r w:rsidRPr="00BB045D">
        <w:rPr>
          <w:szCs w:val="28"/>
          <w:lang w:val="uk-UA"/>
        </w:rPr>
        <w:t>рг</w:t>
      </w:r>
      <w:r w:rsidR="00775095">
        <w:rPr>
          <w:szCs w:val="28"/>
        </w:rPr>
        <w:t>о</w:t>
      </w:r>
      <w:r w:rsidRPr="00BB045D">
        <w:rPr>
          <w:szCs w:val="28"/>
          <w:lang w:val="uk-UA"/>
        </w:rPr>
        <w:t>в н</w:t>
      </w:r>
      <w:r w:rsidR="00775095">
        <w:rPr>
          <w:szCs w:val="28"/>
        </w:rPr>
        <w:t>а</w:t>
      </w:r>
      <w:r w:rsidRPr="00BB045D">
        <w:rPr>
          <w:szCs w:val="28"/>
          <w:lang w:val="uk-UA"/>
        </w:rPr>
        <w:t xml:space="preserve"> бирже (для к</w:t>
      </w:r>
      <w:r w:rsidR="00775095">
        <w:rPr>
          <w:szCs w:val="28"/>
        </w:rPr>
        <w:t>о</w:t>
      </w:r>
      <w:r w:rsidRPr="00BB045D">
        <w:rPr>
          <w:szCs w:val="28"/>
          <w:lang w:val="uk-UA"/>
        </w:rPr>
        <w:t>тир</w:t>
      </w:r>
      <w:r w:rsidR="00775095">
        <w:rPr>
          <w:szCs w:val="28"/>
        </w:rPr>
        <w:t>о</w:t>
      </w:r>
      <w:r w:rsidRPr="00BB045D">
        <w:rPr>
          <w:szCs w:val="28"/>
          <w:lang w:val="uk-UA"/>
        </w:rPr>
        <w:t xml:space="preserve">вки </w:t>
      </w:r>
      <w:r w:rsidR="00775095">
        <w:rPr>
          <w:szCs w:val="28"/>
        </w:rPr>
        <w:t>а</w:t>
      </w:r>
      <w:r w:rsidRPr="00BB045D">
        <w:rPr>
          <w:szCs w:val="28"/>
          <w:lang w:val="uk-UA"/>
        </w:rPr>
        <w:t>кций предприятия, к</w:t>
      </w:r>
      <w:r w:rsidR="00775095">
        <w:rPr>
          <w:szCs w:val="28"/>
        </w:rPr>
        <w:t>о</w:t>
      </w:r>
      <w:r w:rsidRPr="00BB045D">
        <w:rPr>
          <w:szCs w:val="28"/>
          <w:lang w:val="uk-UA"/>
        </w:rPr>
        <w:t>нс</w:t>
      </w:r>
      <w:r w:rsidR="00775095" w:rsidRPr="00775095">
        <w:rPr>
          <w:szCs w:val="28"/>
          <w:lang w:val="uk-UA"/>
        </w:rPr>
        <w:t>у</w:t>
      </w:r>
      <w:r w:rsidRPr="00BB045D">
        <w:rPr>
          <w:szCs w:val="28"/>
          <w:lang w:val="uk-UA"/>
        </w:rPr>
        <w:t>льт</w:t>
      </w:r>
      <w:r w:rsidR="00775095">
        <w:rPr>
          <w:szCs w:val="28"/>
        </w:rPr>
        <w:t>а</w:t>
      </w:r>
      <w:r w:rsidRPr="00BB045D">
        <w:rPr>
          <w:szCs w:val="28"/>
          <w:lang w:val="uk-UA"/>
        </w:rPr>
        <w:t>ций п</w:t>
      </w:r>
      <w:r w:rsidR="00775095">
        <w:rPr>
          <w:szCs w:val="28"/>
        </w:rPr>
        <w:t>о</w:t>
      </w:r>
      <w:r w:rsidRPr="00BB045D">
        <w:rPr>
          <w:szCs w:val="28"/>
          <w:lang w:val="uk-UA"/>
        </w:rPr>
        <w:t>тенци</w:t>
      </w:r>
      <w:r w:rsidR="00775095">
        <w:rPr>
          <w:szCs w:val="28"/>
        </w:rPr>
        <w:t>а</w:t>
      </w:r>
      <w:r w:rsidRPr="00BB045D">
        <w:rPr>
          <w:szCs w:val="28"/>
          <w:lang w:val="uk-UA"/>
        </w:rPr>
        <w:t>льных п</w:t>
      </w:r>
      <w:r w:rsidR="00775095">
        <w:rPr>
          <w:szCs w:val="28"/>
        </w:rPr>
        <w:t>о</w:t>
      </w:r>
      <w:r w:rsidRPr="00BB045D">
        <w:rPr>
          <w:szCs w:val="28"/>
          <w:lang w:val="uk-UA"/>
        </w:rPr>
        <w:t>ст</w:t>
      </w:r>
      <w:r w:rsidR="00775095">
        <w:rPr>
          <w:szCs w:val="28"/>
        </w:rPr>
        <w:t>а</w:t>
      </w:r>
      <w:r w:rsidRPr="00BB045D">
        <w:rPr>
          <w:szCs w:val="28"/>
          <w:lang w:val="uk-UA"/>
        </w:rPr>
        <w:t>вщик</w:t>
      </w:r>
      <w:r w:rsidR="00775095">
        <w:rPr>
          <w:szCs w:val="28"/>
        </w:rPr>
        <w:t>о</w:t>
      </w:r>
      <w:r w:rsidRPr="00BB045D">
        <w:rPr>
          <w:szCs w:val="28"/>
          <w:lang w:val="uk-UA"/>
        </w:rPr>
        <w:t>в сырья и п</w:t>
      </w:r>
      <w:r w:rsidR="00775095">
        <w:rPr>
          <w:szCs w:val="28"/>
        </w:rPr>
        <w:t>о</w:t>
      </w:r>
      <w:r w:rsidRPr="00BB045D">
        <w:rPr>
          <w:szCs w:val="28"/>
          <w:lang w:val="uk-UA"/>
        </w:rPr>
        <w:t>к</w:t>
      </w:r>
      <w:r w:rsidR="00775095" w:rsidRPr="00775095">
        <w:rPr>
          <w:szCs w:val="28"/>
          <w:lang w:val="uk-UA"/>
        </w:rPr>
        <w:t>у</w:t>
      </w:r>
      <w:r w:rsidRPr="00BB045D">
        <w:rPr>
          <w:szCs w:val="28"/>
          <w:lang w:val="uk-UA"/>
        </w:rPr>
        <w:t>п</w:t>
      </w:r>
      <w:r w:rsidR="00775095">
        <w:rPr>
          <w:szCs w:val="28"/>
        </w:rPr>
        <w:t>а</w:t>
      </w:r>
      <w:r w:rsidRPr="00BB045D">
        <w:rPr>
          <w:szCs w:val="28"/>
          <w:lang w:val="uk-UA"/>
        </w:rPr>
        <w:t>телей г</w:t>
      </w:r>
      <w:r w:rsidR="00775095">
        <w:rPr>
          <w:szCs w:val="28"/>
        </w:rPr>
        <w:t>о</w:t>
      </w:r>
      <w:r w:rsidRPr="00BB045D">
        <w:rPr>
          <w:szCs w:val="28"/>
          <w:lang w:val="uk-UA"/>
        </w:rPr>
        <w:t>т</w:t>
      </w:r>
      <w:r w:rsidR="00775095">
        <w:rPr>
          <w:szCs w:val="28"/>
        </w:rPr>
        <w:t>о</w:t>
      </w:r>
      <w:r w:rsidRPr="00BB045D">
        <w:rPr>
          <w:szCs w:val="28"/>
          <w:lang w:val="uk-UA"/>
        </w:rPr>
        <w:t>в</w:t>
      </w:r>
      <w:r w:rsidR="00775095">
        <w:rPr>
          <w:szCs w:val="28"/>
        </w:rPr>
        <w:t>о</w:t>
      </w:r>
      <w:r w:rsidRPr="00BB045D">
        <w:rPr>
          <w:szCs w:val="28"/>
          <w:lang w:val="uk-UA"/>
        </w:rPr>
        <w:t>й пр</w:t>
      </w:r>
      <w:r w:rsidR="00775095">
        <w:rPr>
          <w:szCs w:val="28"/>
        </w:rPr>
        <w:t>о</w:t>
      </w:r>
      <w:r w:rsidRPr="00BB045D">
        <w:rPr>
          <w:szCs w:val="28"/>
          <w:lang w:val="uk-UA"/>
        </w:rPr>
        <w:t>д</w:t>
      </w:r>
      <w:r w:rsidR="00775095" w:rsidRPr="00775095">
        <w:rPr>
          <w:szCs w:val="28"/>
          <w:lang w:val="uk-UA"/>
        </w:rPr>
        <w:t>у</w:t>
      </w:r>
      <w:r w:rsidRPr="00BB045D">
        <w:rPr>
          <w:szCs w:val="28"/>
          <w:lang w:val="uk-UA"/>
        </w:rPr>
        <w:t>кции), сл</w:t>
      </w:r>
      <w:r w:rsidR="00775095" w:rsidRPr="00775095">
        <w:rPr>
          <w:szCs w:val="28"/>
          <w:lang w:val="uk-UA"/>
        </w:rPr>
        <w:t>у</w:t>
      </w:r>
      <w:r w:rsidRPr="00BB045D">
        <w:rPr>
          <w:szCs w:val="28"/>
          <w:lang w:val="uk-UA"/>
        </w:rPr>
        <w:t>жбы з</w:t>
      </w:r>
      <w:r w:rsidR="00775095">
        <w:rPr>
          <w:szCs w:val="28"/>
        </w:rPr>
        <w:t>а</w:t>
      </w:r>
      <w:r w:rsidRPr="00BB045D">
        <w:rPr>
          <w:szCs w:val="28"/>
          <w:lang w:val="uk-UA"/>
        </w:rPr>
        <w:t>нят</w:t>
      </w:r>
      <w:r w:rsidR="00775095">
        <w:rPr>
          <w:szCs w:val="28"/>
        </w:rPr>
        <w:t>о</w:t>
      </w:r>
      <w:r w:rsidRPr="00BB045D">
        <w:rPr>
          <w:szCs w:val="28"/>
          <w:lang w:val="uk-UA"/>
        </w:rPr>
        <w:t>сти, если предприятие р</w:t>
      </w:r>
      <w:r w:rsidR="00775095">
        <w:rPr>
          <w:szCs w:val="28"/>
        </w:rPr>
        <w:t>а</w:t>
      </w:r>
      <w:r w:rsidRPr="00BB045D">
        <w:rPr>
          <w:szCs w:val="28"/>
          <w:lang w:val="uk-UA"/>
        </w:rPr>
        <w:t>сширяет св</w:t>
      </w:r>
      <w:r w:rsidR="00775095">
        <w:rPr>
          <w:szCs w:val="28"/>
        </w:rPr>
        <w:t>о</w:t>
      </w:r>
      <w:r w:rsidRPr="00BB045D">
        <w:rPr>
          <w:szCs w:val="28"/>
          <w:lang w:val="uk-UA"/>
        </w:rPr>
        <w:t>ю деятельн</w:t>
      </w:r>
      <w:r w:rsidR="00775095">
        <w:rPr>
          <w:szCs w:val="28"/>
        </w:rPr>
        <w:t>о</w:t>
      </w:r>
      <w:r w:rsidRPr="00BB045D">
        <w:rPr>
          <w:szCs w:val="28"/>
          <w:lang w:val="uk-UA"/>
        </w:rPr>
        <w:t>сть и т.д.</w:t>
      </w:r>
    </w:p>
    <w:p w:rsidR="003A5032" w:rsidRPr="00BB045D" w:rsidRDefault="003A5032" w:rsidP="00AF4251">
      <w:pPr>
        <w:ind w:firstLine="567"/>
        <w:rPr>
          <w:szCs w:val="28"/>
          <w:lang w:val="uk-UA"/>
        </w:rPr>
      </w:pPr>
      <w:r w:rsidRPr="00BB045D">
        <w:rPr>
          <w:szCs w:val="28"/>
          <w:lang w:val="uk-UA"/>
        </w:rPr>
        <w:t>П</w:t>
      </w:r>
      <w:r w:rsidR="00775095">
        <w:rPr>
          <w:szCs w:val="28"/>
        </w:rPr>
        <w:t>о</w:t>
      </w:r>
      <w:r w:rsidRPr="00BB045D">
        <w:rPr>
          <w:szCs w:val="28"/>
          <w:lang w:val="uk-UA"/>
        </w:rPr>
        <w:t>дв</w:t>
      </w:r>
      <w:r w:rsidR="00775095">
        <w:rPr>
          <w:szCs w:val="28"/>
        </w:rPr>
        <w:t>о</w:t>
      </w:r>
      <w:r w:rsidRPr="00BB045D">
        <w:rPr>
          <w:szCs w:val="28"/>
          <w:lang w:val="uk-UA"/>
        </w:rPr>
        <w:t>дя ит</w:t>
      </w:r>
      <w:r w:rsidR="00775095">
        <w:rPr>
          <w:szCs w:val="28"/>
        </w:rPr>
        <w:t>о</w:t>
      </w:r>
      <w:r w:rsidRPr="00BB045D">
        <w:rPr>
          <w:szCs w:val="28"/>
          <w:lang w:val="uk-UA"/>
        </w:rPr>
        <w:t>г, м</w:t>
      </w:r>
      <w:r w:rsidR="00775095">
        <w:rPr>
          <w:szCs w:val="28"/>
        </w:rPr>
        <w:t>о</w:t>
      </w:r>
      <w:r w:rsidRPr="00BB045D">
        <w:rPr>
          <w:szCs w:val="28"/>
          <w:lang w:val="uk-UA"/>
        </w:rPr>
        <w:t>жн</w:t>
      </w:r>
      <w:r w:rsidR="00775095">
        <w:rPr>
          <w:szCs w:val="28"/>
        </w:rPr>
        <w:t>о</w:t>
      </w:r>
      <w:r w:rsidRPr="00BB045D">
        <w:rPr>
          <w:szCs w:val="28"/>
          <w:lang w:val="uk-UA"/>
        </w:rPr>
        <w:t xml:space="preserve"> ск</w:t>
      </w:r>
      <w:r w:rsidR="00775095">
        <w:rPr>
          <w:szCs w:val="28"/>
        </w:rPr>
        <w:t>а</w:t>
      </w:r>
      <w:r w:rsidRPr="00BB045D">
        <w:rPr>
          <w:szCs w:val="28"/>
          <w:lang w:val="uk-UA"/>
        </w:rPr>
        <w:t>з</w:t>
      </w:r>
      <w:r w:rsidR="00775095">
        <w:rPr>
          <w:szCs w:val="28"/>
        </w:rPr>
        <w:t>а</w:t>
      </w:r>
      <w:r w:rsidRPr="00BB045D">
        <w:rPr>
          <w:szCs w:val="28"/>
          <w:lang w:val="uk-UA"/>
        </w:rPr>
        <w:t xml:space="preserve">ть </w:t>
      </w:r>
      <w:r w:rsidR="00775095">
        <w:rPr>
          <w:szCs w:val="28"/>
        </w:rPr>
        <w:t>о</w:t>
      </w:r>
      <w:r w:rsidRPr="00BB045D">
        <w:rPr>
          <w:szCs w:val="28"/>
          <w:lang w:val="uk-UA"/>
        </w:rPr>
        <w:t xml:space="preserve"> т</w:t>
      </w:r>
      <w:r w:rsidR="00775095">
        <w:rPr>
          <w:szCs w:val="28"/>
        </w:rPr>
        <w:t>о</w:t>
      </w:r>
      <w:r w:rsidRPr="00BB045D">
        <w:rPr>
          <w:szCs w:val="28"/>
          <w:lang w:val="uk-UA"/>
        </w:rPr>
        <w:t>м, чт</w:t>
      </w:r>
      <w:r w:rsidR="00775095">
        <w:rPr>
          <w:szCs w:val="28"/>
        </w:rPr>
        <w:t>о</w:t>
      </w:r>
      <w:r w:rsidRPr="00BB045D">
        <w:rPr>
          <w:szCs w:val="28"/>
          <w:lang w:val="uk-UA"/>
        </w:rPr>
        <w:t xml:space="preserve">  г</w:t>
      </w:r>
      <w:r w:rsidR="00775095">
        <w:rPr>
          <w:szCs w:val="28"/>
        </w:rPr>
        <w:t>а</w:t>
      </w:r>
      <w:r w:rsidRPr="00BB045D">
        <w:rPr>
          <w:szCs w:val="28"/>
          <w:lang w:val="uk-UA"/>
        </w:rPr>
        <w:t>р</w:t>
      </w:r>
      <w:r w:rsidR="00775095">
        <w:rPr>
          <w:szCs w:val="28"/>
        </w:rPr>
        <w:t>а</w:t>
      </w:r>
      <w:r w:rsidRPr="00BB045D">
        <w:rPr>
          <w:szCs w:val="28"/>
          <w:lang w:val="uk-UA"/>
        </w:rPr>
        <w:t xml:space="preserve">нтией </w:t>
      </w:r>
      <w:r w:rsidR="00775095" w:rsidRPr="00775095">
        <w:rPr>
          <w:szCs w:val="28"/>
          <w:lang w:val="uk-UA"/>
        </w:rPr>
        <w:t>у</w:t>
      </w:r>
      <w:r w:rsidRPr="00BB045D">
        <w:rPr>
          <w:szCs w:val="28"/>
          <w:lang w:val="uk-UA"/>
        </w:rPr>
        <w:t>спешн</w:t>
      </w:r>
      <w:r w:rsidR="00775095">
        <w:rPr>
          <w:szCs w:val="28"/>
        </w:rPr>
        <w:t>о</w:t>
      </w:r>
      <w:r w:rsidRPr="00BB045D">
        <w:rPr>
          <w:szCs w:val="28"/>
          <w:lang w:val="uk-UA"/>
        </w:rPr>
        <w:t>г</w:t>
      </w:r>
      <w:r w:rsidR="00775095">
        <w:rPr>
          <w:szCs w:val="28"/>
        </w:rPr>
        <w:t>о</w:t>
      </w:r>
      <w:r w:rsidRPr="00BB045D">
        <w:rPr>
          <w:szCs w:val="28"/>
          <w:lang w:val="uk-UA"/>
        </w:rPr>
        <w:t xml:space="preserve"> р</w:t>
      </w:r>
      <w:r w:rsidR="00775095">
        <w:rPr>
          <w:szCs w:val="28"/>
        </w:rPr>
        <w:t>а</w:t>
      </w:r>
      <w:r w:rsidRPr="00BB045D">
        <w:rPr>
          <w:szCs w:val="28"/>
          <w:lang w:val="uk-UA"/>
        </w:rPr>
        <w:t xml:space="preserve">звития </w:t>
      </w:r>
      <w:r w:rsidR="00775095">
        <w:rPr>
          <w:szCs w:val="28"/>
        </w:rPr>
        <w:t>о</w:t>
      </w:r>
      <w:r w:rsidRPr="00BB045D">
        <w:rPr>
          <w:szCs w:val="28"/>
          <w:lang w:val="uk-UA"/>
        </w:rPr>
        <w:t>рг</w:t>
      </w:r>
      <w:r w:rsidR="00775095">
        <w:rPr>
          <w:szCs w:val="28"/>
        </w:rPr>
        <w:t>а</w:t>
      </w:r>
      <w:r w:rsidRPr="00BB045D">
        <w:rPr>
          <w:szCs w:val="28"/>
          <w:lang w:val="uk-UA"/>
        </w:rPr>
        <w:t>низ</w:t>
      </w:r>
      <w:r w:rsidR="00775095">
        <w:rPr>
          <w:szCs w:val="28"/>
        </w:rPr>
        <w:t>а</w:t>
      </w:r>
      <w:r w:rsidRPr="00BB045D">
        <w:rPr>
          <w:szCs w:val="28"/>
          <w:lang w:val="uk-UA"/>
        </w:rPr>
        <w:t>ции является п</w:t>
      </w:r>
      <w:r w:rsidR="00775095">
        <w:rPr>
          <w:szCs w:val="28"/>
        </w:rPr>
        <w:t>о</w:t>
      </w:r>
      <w:r w:rsidRPr="00BB045D">
        <w:rPr>
          <w:szCs w:val="28"/>
          <w:lang w:val="uk-UA"/>
        </w:rPr>
        <w:t>л</w:t>
      </w:r>
      <w:r w:rsidR="00775095">
        <w:rPr>
          <w:szCs w:val="28"/>
        </w:rPr>
        <w:t>о</w:t>
      </w:r>
      <w:r w:rsidRPr="00BB045D">
        <w:rPr>
          <w:szCs w:val="28"/>
          <w:lang w:val="uk-UA"/>
        </w:rPr>
        <w:t>жительный фин</w:t>
      </w:r>
      <w:r w:rsidR="00775095">
        <w:rPr>
          <w:szCs w:val="28"/>
        </w:rPr>
        <w:t>а</w:t>
      </w:r>
      <w:r w:rsidRPr="00BB045D">
        <w:rPr>
          <w:szCs w:val="28"/>
          <w:lang w:val="uk-UA"/>
        </w:rPr>
        <w:t>нс</w:t>
      </w:r>
      <w:r w:rsidR="00775095">
        <w:rPr>
          <w:szCs w:val="28"/>
        </w:rPr>
        <w:t>о</w:t>
      </w:r>
      <w:r w:rsidRPr="00BB045D">
        <w:rPr>
          <w:szCs w:val="28"/>
          <w:lang w:val="uk-UA"/>
        </w:rPr>
        <w:t>вый рез</w:t>
      </w:r>
      <w:r w:rsidR="00775095" w:rsidRPr="00775095">
        <w:rPr>
          <w:szCs w:val="28"/>
          <w:lang w:val="uk-UA"/>
        </w:rPr>
        <w:t>у</w:t>
      </w:r>
      <w:r w:rsidRPr="00BB045D">
        <w:rPr>
          <w:szCs w:val="28"/>
          <w:lang w:val="uk-UA"/>
        </w:rPr>
        <w:t>льт</w:t>
      </w:r>
      <w:r w:rsidR="00775095">
        <w:rPr>
          <w:szCs w:val="28"/>
        </w:rPr>
        <w:t>а</w:t>
      </w:r>
      <w:r w:rsidRPr="00BB045D">
        <w:rPr>
          <w:szCs w:val="28"/>
          <w:lang w:val="uk-UA"/>
        </w:rPr>
        <w:t>т, к</w:t>
      </w:r>
      <w:r w:rsidR="00775095">
        <w:rPr>
          <w:szCs w:val="28"/>
        </w:rPr>
        <w:t>о</w:t>
      </w:r>
      <w:r w:rsidRPr="00BB045D">
        <w:rPr>
          <w:szCs w:val="28"/>
          <w:lang w:val="uk-UA"/>
        </w:rPr>
        <w:t>т</w:t>
      </w:r>
      <w:r w:rsidR="00775095">
        <w:rPr>
          <w:szCs w:val="28"/>
        </w:rPr>
        <w:t>о</w:t>
      </w:r>
      <w:r w:rsidRPr="00BB045D">
        <w:rPr>
          <w:szCs w:val="28"/>
          <w:lang w:val="uk-UA"/>
        </w:rPr>
        <w:t>рый ф</w:t>
      </w:r>
      <w:r w:rsidR="00775095">
        <w:rPr>
          <w:szCs w:val="28"/>
        </w:rPr>
        <w:t>о</w:t>
      </w:r>
      <w:r w:rsidRPr="00BB045D">
        <w:rPr>
          <w:szCs w:val="28"/>
          <w:lang w:val="uk-UA"/>
        </w:rPr>
        <w:t>рмир</w:t>
      </w:r>
      <w:r w:rsidR="00775095" w:rsidRPr="00775095">
        <w:rPr>
          <w:szCs w:val="28"/>
          <w:lang w:val="uk-UA"/>
        </w:rPr>
        <w:t>у</w:t>
      </w:r>
      <w:r w:rsidRPr="00BB045D">
        <w:rPr>
          <w:szCs w:val="28"/>
          <w:lang w:val="uk-UA"/>
        </w:rPr>
        <w:t>ется з</w:t>
      </w:r>
      <w:r w:rsidR="00775095">
        <w:rPr>
          <w:szCs w:val="28"/>
        </w:rPr>
        <w:t>а</w:t>
      </w:r>
      <w:r w:rsidRPr="00BB045D">
        <w:rPr>
          <w:szCs w:val="28"/>
          <w:lang w:val="uk-UA"/>
        </w:rPr>
        <w:t xml:space="preserve"> счет д</w:t>
      </w:r>
      <w:r w:rsidR="00775095">
        <w:rPr>
          <w:szCs w:val="28"/>
        </w:rPr>
        <w:t>о</w:t>
      </w:r>
      <w:r w:rsidRPr="00BB045D">
        <w:rPr>
          <w:szCs w:val="28"/>
          <w:lang w:val="uk-UA"/>
        </w:rPr>
        <w:t>х</w:t>
      </w:r>
      <w:r w:rsidR="00775095">
        <w:rPr>
          <w:szCs w:val="28"/>
        </w:rPr>
        <w:t>о</w:t>
      </w:r>
      <w:r w:rsidRPr="00BB045D">
        <w:rPr>
          <w:szCs w:val="28"/>
          <w:lang w:val="uk-UA"/>
        </w:rPr>
        <w:t>д</w:t>
      </w:r>
      <w:r w:rsidR="00775095">
        <w:rPr>
          <w:szCs w:val="28"/>
        </w:rPr>
        <w:t>о</w:t>
      </w:r>
      <w:r w:rsidRPr="00BB045D">
        <w:rPr>
          <w:szCs w:val="28"/>
          <w:lang w:val="uk-UA"/>
        </w:rPr>
        <w:t>в и р</w:t>
      </w:r>
      <w:r w:rsidR="00775095">
        <w:rPr>
          <w:szCs w:val="28"/>
        </w:rPr>
        <w:t>а</w:t>
      </w:r>
      <w:r w:rsidRPr="00BB045D">
        <w:rPr>
          <w:szCs w:val="28"/>
          <w:lang w:val="uk-UA"/>
        </w:rPr>
        <w:t>сх</w:t>
      </w:r>
      <w:r w:rsidR="00775095">
        <w:rPr>
          <w:szCs w:val="28"/>
        </w:rPr>
        <w:t>о</w:t>
      </w:r>
      <w:r w:rsidRPr="00BB045D">
        <w:rPr>
          <w:szCs w:val="28"/>
          <w:lang w:val="uk-UA"/>
        </w:rPr>
        <w:t>д</w:t>
      </w:r>
      <w:r w:rsidR="00775095">
        <w:rPr>
          <w:szCs w:val="28"/>
        </w:rPr>
        <w:t>о</w:t>
      </w:r>
      <w:r w:rsidRPr="00BB045D">
        <w:rPr>
          <w:szCs w:val="28"/>
          <w:lang w:val="uk-UA"/>
        </w:rPr>
        <w:t xml:space="preserve">в </w:t>
      </w:r>
      <w:r w:rsidR="00775095">
        <w:rPr>
          <w:szCs w:val="28"/>
        </w:rPr>
        <w:t>о</w:t>
      </w:r>
      <w:r w:rsidRPr="00BB045D">
        <w:rPr>
          <w:szCs w:val="28"/>
          <w:lang w:val="uk-UA"/>
        </w:rPr>
        <w:t>рг</w:t>
      </w:r>
      <w:r w:rsidR="00775095">
        <w:rPr>
          <w:szCs w:val="28"/>
        </w:rPr>
        <w:t>а</w:t>
      </w:r>
      <w:r w:rsidRPr="00BB045D">
        <w:rPr>
          <w:szCs w:val="28"/>
          <w:lang w:val="uk-UA"/>
        </w:rPr>
        <w:t>низ</w:t>
      </w:r>
      <w:r w:rsidR="00775095">
        <w:rPr>
          <w:szCs w:val="28"/>
        </w:rPr>
        <w:t>а</w:t>
      </w:r>
      <w:r w:rsidRPr="00BB045D">
        <w:rPr>
          <w:szCs w:val="28"/>
          <w:lang w:val="uk-UA"/>
        </w:rPr>
        <w:t>ции в рез</w:t>
      </w:r>
      <w:r w:rsidR="00775095" w:rsidRPr="00775095">
        <w:rPr>
          <w:szCs w:val="28"/>
          <w:lang w:val="uk-UA"/>
        </w:rPr>
        <w:t>у</w:t>
      </w:r>
      <w:r w:rsidRPr="00BB045D">
        <w:rPr>
          <w:szCs w:val="28"/>
          <w:lang w:val="uk-UA"/>
        </w:rPr>
        <w:t>льт</w:t>
      </w:r>
      <w:r w:rsidR="00775095">
        <w:rPr>
          <w:szCs w:val="28"/>
        </w:rPr>
        <w:t>а</w:t>
      </w:r>
      <w:r w:rsidRPr="00BB045D">
        <w:rPr>
          <w:szCs w:val="28"/>
          <w:lang w:val="uk-UA"/>
        </w:rPr>
        <w:t>те ее пр</w:t>
      </w:r>
      <w:r w:rsidR="00775095">
        <w:rPr>
          <w:szCs w:val="28"/>
        </w:rPr>
        <w:t>о</w:t>
      </w:r>
      <w:r w:rsidRPr="00BB045D">
        <w:rPr>
          <w:szCs w:val="28"/>
          <w:lang w:val="uk-UA"/>
        </w:rPr>
        <w:t>изв</w:t>
      </w:r>
      <w:r w:rsidR="00775095">
        <w:rPr>
          <w:szCs w:val="28"/>
        </w:rPr>
        <w:t>о</w:t>
      </w:r>
      <w:r w:rsidRPr="00BB045D">
        <w:rPr>
          <w:szCs w:val="28"/>
          <w:lang w:val="uk-UA"/>
        </w:rPr>
        <w:t>дственн</w:t>
      </w:r>
      <w:r w:rsidR="00775095">
        <w:rPr>
          <w:szCs w:val="28"/>
        </w:rPr>
        <w:t>о</w:t>
      </w:r>
      <w:r w:rsidRPr="00BB045D">
        <w:rPr>
          <w:szCs w:val="28"/>
          <w:lang w:val="uk-UA"/>
        </w:rPr>
        <w:t xml:space="preserve"> – х</w:t>
      </w:r>
      <w:r w:rsidR="00775095">
        <w:rPr>
          <w:szCs w:val="28"/>
        </w:rPr>
        <w:t>о</w:t>
      </w:r>
      <w:r w:rsidRPr="00BB045D">
        <w:rPr>
          <w:szCs w:val="28"/>
          <w:lang w:val="uk-UA"/>
        </w:rPr>
        <w:t>зяйственн</w:t>
      </w:r>
      <w:r w:rsidR="00775095">
        <w:rPr>
          <w:szCs w:val="28"/>
        </w:rPr>
        <w:t>о</w:t>
      </w:r>
      <w:r w:rsidRPr="00BB045D">
        <w:rPr>
          <w:szCs w:val="28"/>
          <w:lang w:val="uk-UA"/>
        </w:rPr>
        <w:t>й деятельн</w:t>
      </w:r>
      <w:r w:rsidR="00775095">
        <w:rPr>
          <w:szCs w:val="28"/>
        </w:rPr>
        <w:t>о</w:t>
      </w:r>
      <w:r w:rsidRPr="00BB045D">
        <w:rPr>
          <w:szCs w:val="28"/>
          <w:lang w:val="uk-UA"/>
        </w:rPr>
        <w:t>сти з</w:t>
      </w:r>
      <w:r w:rsidR="00775095">
        <w:rPr>
          <w:szCs w:val="28"/>
        </w:rPr>
        <w:t>ао</w:t>
      </w:r>
      <w:r w:rsidRPr="00BB045D">
        <w:rPr>
          <w:szCs w:val="28"/>
          <w:lang w:val="uk-UA"/>
        </w:rPr>
        <w:t>тчетный пери</w:t>
      </w:r>
      <w:r w:rsidR="00775095">
        <w:rPr>
          <w:szCs w:val="28"/>
        </w:rPr>
        <w:t>о</w:t>
      </w:r>
      <w:r w:rsidRPr="00BB045D">
        <w:rPr>
          <w:szCs w:val="28"/>
          <w:lang w:val="uk-UA"/>
        </w:rPr>
        <w:t xml:space="preserve">д.           </w:t>
      </w:r>
      <w:r w:rsidRPr="00BB045D">
        <w:rPr>
          <w:szCs w:val="28"/>
          <w:lang w:val="uk-UA"/>
        </w:rPr>
        <w:lastRenderedPageBreak/>
        <w:t>Фин</w:t>
      </w:r>
      <w:r w:rsidR="00775095">
        <w:rPr>
          <w:szCs w:val="28"/>
        </w:rPr>
        <w:t>а</w:t>
      </w:r>
      <w:r w:rsidRPr="00BB045D">
        <w:rPr>
          <w:szCs w:val="28"/>
          <w:lang w:val="uk-UA"/>
        </w:rPr>
        <w:t>нс</w:t>
      </w:r>
      <w:r w:rsidR="00775095">
        <w:rPr>
          <w:szCs w:val="28"/>
        </w:rPr>
        <w:t>о</w:t>
      </w:r>
      <w:r w:rsidRPr="00BB045D">
        <w:rPr>
          <w:szCs w:val="28"/>
          <w:lang w:val="uk-UA"/>
        </w:rPr>
        <w:t>вый рез</w:t>
      </w:r>
      <w:r w:rsidR="00775095">
        <w:rPr>
          <w:szCs w:val="28"/>
        </w:rPr>
        <w:t>у</w:t>
      </w:r>
      <w:r w:rsidRPr="00BB045D">
        <w:rPr>
          <w:szCs w:val="28"/>
          <w:lang w:val="uk-UA"/>
        </w:rPr>
        <w:t>льт</w:t>
      </w:r>
      <w:r w:rsidR="00775095">
        <w:rPr>
          <w:szCs w:val="28"/>
        </w:rPr>
        <w:t>а</w:t>
      </w:r>
      <w:r w:rsidRPr="00BB045D">
        <w:rPr>
          <w:szCs w:val="28"/>
          <w:lang w:val="uk-UA"/>
        </w:rPr>
        <w:t>т к</w:t>
      </w:r>
      <w:r w:rsidR="00775095">
        <w:rPr>
          <w:szCs w:val="28"/>
        </w:rPr>
        <w:t>о</w:t>
      </w:r>
      <w:r w:rsidRPr="00BB045D">
        <w:rPr>
          <w:szCs w:val="28"/>
          <w:lang w:val="uk-UA"/>
        </w:rPr>
        <w:t>нечн</w:t>
      </w:r>
      <w:r w:rsidR="00775095">
        <w:rPr>
          <w:szCs w:val="28"/>
        </w:rPr>
        <w:t>о</w:t>
      </w:r>
      <w:r w:rsidRPr="00BB045D">
        <w:rPr>
          <w:szCs w:val="28"/>
          <w:lang w:val="uk-UA"/>
        </w:rPr>
        <w:t>й деятельн</w:t>
      </w:r>
      <w:r w:rsidR="00775095">
        <w:rPr>
          <w:szCs w:val="28"/>
        </w:rPr>
        <w:t>о</w:t>
      </w:r>
      <w:r w:rsidRPr="00BB045D">
        <w:rPr>
          <w:szCs w:val="28"/>
          <w:lang w:val="uk-UA"/>
        </w:rPr>
        <w:t>сти м</w:t>
      </w:r>
      <w:r w:rsidR="00775095">
        <w:rPr>
          <w:szCs w:val="28"/>
        </w:rPr>
        <w:t>о</w:t>
      </w:r>
      <w:r w:rsidRPr="00BB045D">
        <w:rPr>
          <w:szCs w:val="28"/>
          <w:lang w:val="uk-UA"/>
        </w:rPr>
        <w:t>жет быть предст</w:t>
      </w:r>
      <w:r w:rsidR="00775095">
        <w:rPr>
          <w:szCs w:val="28"/>
        </w:rPr>
        <w:t>а</w:t>
      </w:r>
      <w:r w:rsidRPr="00BB045D">
        <w:rPr>
          <w:szCs w:val="28"/>
          <w:lang w:val="uk-UA"/>
        </w:rPr>
        <w:t>влен либ</w:t>
      </w:r>
      <w:r w:rsidR="00775095">
        <w:rPr>
          <w:szCs w:val="28"/>
        </w:rPr>
        <w:t>о</w:t>
      </w:r>
      <w:r w:rsidRPr="00BB045D">
        <w:rPr>
          <w:szCs w:val="28"/>
          <w:lang w:val="uk-UA"/>
        </w:rPr>
        <w:t xml:space="preserve"> прибылью, либ</w:t>
      </w:r>
      <w:r w:rsidR="00775095">
        <w:rPr>
          <w:szCs w:val="28"/>
        </w:rPr>
        <w:t>оу</w:t>
      </w:r>
      <w:r w:rsidRPr="00BB045D">
        <w:rPr>
          <w:szCs w:val="28"/>
          <w:lang w:val="uk-UA"/>
        </w:rPr>
        <w:t>бытк</w:t>
      </w:r>
      <w:r w:rsidR="00775095">
        <w:rPr>
          <w:szCs w:val="28"/>
        </w:rPr>
        <w:t>о</w:t>
      </w:r>
      <w:r w:rsidRPr="00BB045D">
        <w:rPr>
          <w:szCs w:val="28"/>
          <w:lang w:val="uk-UA"/>
        </w:rPr>
        <w:t>м. Прибыль ф</w:t>
      </w:r>
      <w:r w:rsidR="00775095">
        <w:rPr>
          <w:szCs w:val="28"/>
        </w:rPr>
        <w:t>о</w:t>
      </w:r>
      <w:r w:rsidRPr="00BB045D">
        <w:rPr>
          <w:szCs w:val="28"/>
          <w:lang w:val="uk-UA"/>
        </w:rPr>
        <w:t>рмир</w:t>
      </w:r>
      <w:r w:rsidR="00775095">
        <w:rPr>
          <w:szCs w:val="28"/>
        </w:rPr>
        <w:t>у</w:t>
      </w:r>
      <w:r w:rsidRPr="00BB045D">
        <w:rPr>
          <w:szCs w:val="28"/>
          <w:lang w:val="uk-UA"/>
        </w:rPr>
        <w:t>ется в рез</w:t>
      </w:r>
      <w:r w:rsidR="00775095">
        <w:rPr>
          <w:szCs w:val="28"/>
        </w:rPr>
        <w:t>у</w:t>
      </w:r>
      <w:r w:rsidRPr="00BB045D">
        <w:rPr>
          <w:szCs w:val="28"/>
          <w:lang w:val="uk-UA"/>
        </w:rPr>
        <w:t>льт</w:t>
      </w:r>
      <w:r w:rsidR="00775095">
        <w:rPr>
          <w:szCs w:val="28"/>
        </w:rPr>
        <w:t>а</w:t>
      </w:r>
      <w:r w:rsidRPr="00BB045D">
        <w:rPr>
          <w:szCs w:val="28"/>
          <w:lang w:val="uk-UA"/>
        </w:rPr>
        <w:t>те превышения д</w:t>
      </w:r>
      <w:r w:rsidR="00775095">
        <w:rPr>
          <w:szCs w:val="28"/>
        </w:rPr>
        <w:t>о</w:t>
      </w:r>
      <w:r w:rsidRPr="00BB045D">
        <w:rPr>
          <w:szCs w:val="28"/>
          <w:lang w:val="uk-UA"/>
        </w:rPr>
        <w:t>х</w:t>
      </w:r>
      <w:r w:rsidR="00775095">
        <w:rPr>
          <w:szCs w:val="28"/>
        </w:rPr>
        <w:t>о</w:t>
      </w:r>
      <w:r w:rsidRPr="00BB045D">
        <w:rPr>
          <w:szCs w:val="28"/>
          <w:lang w:val="uk-UA"/>
        </w:rPr>
        <w:t>д</w:t>
      </w:r>
      <w:r w:rsidR="00775095">
        <w:rPr>
          <w:szCs w:val="28"/>
        </w:rPr>
        <w:t>о</w:t>
      </w:r>
      <w:r w:rsidRPr="00BB045D">
        <w:rPr>
          <w:szCs w:val="28"/>
          <w:lang w:val="uk-UA"/>
        </w:rPr>
        <w:t>в н</w:t>
      </w:r>
      <w:r w:rsidR="00775095">
        <w:rPr>
          <w:szCs w:val="28"/>
        </w:rPr>
        <w:t>а</w:t>
      </w:r>
      <w:r w:rsidRPr="00BB045D">
        <w:rPr>
          <w:szCs w:val="28"/>
          <w:lang w:val="uk-UA"/>
        </w:rPr>
        <w:t>д р</w:t>
      </w:r>
      <w:r w:rsidR="00775095">
        <w:rPr>
          <w:szCs w:val="28"/>
        </w:rPr>
        <w:t>а</w:t>
      </w:r>
      <w:r w:rsidRPr="00BB045D">
        <w:rPr>
          <w:szCs w:val="28"/>
          <w:lang w:val="uk-UA"/>
        </w:rPr>
        <w:t>сх</w:t>
      </w:r>
      <w:r w:rsidR="00775095">
        <w:rPr>
          <w:szCs w:val="28"/>
        </w:rPr>
        <w:t>о</w:t>
      </w:r>
      <w:r w:rsidRPr="00BB045D">
        <w:rPr>
          <w:szCs w:val="28"/>
          <w:lang w:val="uk-UA"/>
        </w:rPr>
        <w:t>д</w:t>
      </w:r>
      <w:r w:rsidR="00775095">
        <w:rPr>
          <w:szCs w:val="28"/>
        </w:rPr>
        <w:t>а</w:t>
      </w:r>
      <w:r w:rsidRPr="00BB045D">
        <w:rPr>
          <w:szCs w:val="28"/>
          <w:lang w:val="uk-UA"/>
        </w:rPr>
        <w:t>ми и  х</w:t>
      </w:r>
      <w:r w:rsidR="00775095">
        <w:rPr>
          <w:szCs w:val="28"/>
        </w:rPr>
        <w:t>а</w:t>
      </w:r>
      <w:r w:rsidRPr="00BB045D">
        <w:rPr>
          <w:szCs w:val="28"/>
          <w:lang w:val="uk-UA"/>
        </w:rPr>
        <w:t>р</w:t>
      </w:r>
      <w:r w:rsidR="00775095">
        <w:rPr>
          <w:szCs w:val="28"/>
        </w:rPr>
        <w:t>а</w:t>
      </w:r>
      <w:r w:rsidRPr="00BB045D">
        <w:rPr>
          <w:szCs w:val="28"/>
          <w:lang w:val="uk-UA"/>
        </w:rPr>
        <w:t>ктериз</w:t>
      </w:r>
      <w:r w:rsidR="00775095">
        <w:rPr>
          <w:szCs w:val="28"/>
        </w:rPr>
        <w:t>у</w:t>
      </w:r>
      <w:r w:rsidRPr="00BB045D">
        <w:rPr>
          <w:szCs w:val="28"/>
          <w:lang w:val="uk-UA"/>
        </w:rPr>
        <w:t>ет п</w:t>
      </w:r>
      <w:r w:rsidR="00775095">
        <w:rPr>
          <w:szCs w:val="28"/>
        </w:rPr>
        <w:t>о</w:t>
      </w:r>
      <w:r w:rsidRPr="00BB045D">
        <w:rPr>
          <w:szCs w:val="28"/>
          <w:lang w:val="uk-UA"/>
        </w:rPr>
        <w:t>л</w:t>
      </w:r>
      <w:r w:rsidR="00775095">
        <w:rPr>
          <w:szCs w:val="28"/>
        </w:rPr>
        <w:t>о</w:t>
      </w:r>
      <w:r w:rsidRPr="00BB045D">
        <w:rPr>
          <w:szCs w:val="28"/>
          <w:lang w:val="uk-UA"/>
        </w:rPr>
        <w:t>жительн</w:t>
      </w:r>
      <w:r w:rsidR="00775095">
        <w:rPr>
          <w:szCs w:val="28"/>
        </w:rPr>
        <w:t>у</w:t>
      </w:r>
      <w:r w:rsidRPr="00BB045D">
        <w:rPr>
          <w:szCs w:val="28"/>
          <w:lang w:val="uk-UA"/>
        </w:rPr>
        <w:t>ю дин</w:t>
      </w:r>
      <w:r w:rsidR="00775095">
        <w:rPr>
          <w:szCs w:val="28"/>
        </w:rPr>
        <w:t>а</w:t>
      </w:r>
      <w:r w:rsidRPr="00BB045D">
        <w:rPr>
          <w:szCs w:val="28"/>
          <w:lang w:val="uk-UA"/>
        </w:rPr>
        <w:t>мик</w:t>
      </w:r>
      <w:r w:rsidR="00775095">
        <w:rPr>
          <w:szCs w:val="28"/>
        </w:rPr>
        <w:t>у</w:t>
      </w:r>
      <w:r w:rsidRPr="00BB045D">
        <w:rPr>
          <w:szCs w:val="28"/>
          <w:lang w:val="uk-UA"/>
        </w:rPr>
        <w:t xml:space="preserve"> р</w:t>
      </w:r>
      <w:r w:rsidR="00775095">
        <w:rPr>
          <w:szCs w:val="28"/>
        </w:rPr>
        <w:t>а</w:t>
      </w:r>
      <w:r w:rsidRPr="00BB045D">
        <w:rPr>
          <w:szCs w:val="28"/>
          <w:lang w:val="uk-UA"/>
        </w:rPr>
        <w:t xml:space="preserve">звития предприятия. </w:t>
      </w:r>
      <w:r w:rsidR="00775095">
        <w:rPr>
          <w:szCs w:val="28"/>
        </w:rPr>
        <w:t>У</w:t>
      </w:r>
      <w:r w:rsidRPr="00BB045D">
        <w:rPr>
          <w:szCs w:val="28"/>
          <w:lang w:val="uk-UA"/>
        </w:rPr>
        <w:t>быт</w:t>
      </w:r>
      <w:r w:rsidR="00775095">
        <w:rPr>
          <w:szCs w:val="28"/>
        </w:rPr>
        <w:t>о</w:t>
      </w:r>
      <w:r w:rsidRPr="00BB045D">
        <w:rPr>
          <w:szCs w:val="28"/>
          <w:lang w:val="uk-UA"/>
        </w:rPr>
        <w:t xml:space="preserve">к же </w:t>
      </w:r>
      <w:r w:rsidR="00775095">
        <w:rPr>
          <w:szCs w:val="28"/>
        </w:rPr>
        <w:t>о</w:t>
      </w:r>
      <w:r w:rsidRPr="00BB045D">
        <w:rPr>
          <w:szCs w:val="28"/>
          <w:lang w:val="uk-UA"/>
        </w:rPr>
        <w:t>рг</w:t>
      </w:r>
      <w:r w:rsidR="00775095">
        <w:rPr>
          <w:szCs w:val="28"/>
        </w:rPr>
        <w:t>а</w:t>
      </w:r>
      <w:r w:rsidRPr="00BB045D">
        <w:rPr>
          <w:szCs w:val="28"/>
          <w:lang w:val="uk-UA"/>
        </w:rPr>
        <w:t>низ</w:t>
      </w:r>
      <w:r w:rsidR="00775095">
        <w:rPr>
          <w:szCs w:val="28"/>
        </w:rPr>
        <w:t>а</w:t>
      </w:r>
      <w:r w:rsidRPr="00BB045D">
        <w:rPr>
          <w:szCs w:val="28"/>
          <w:lang w:val="uk-UA"/>
        </w:rPr>
        <w:t>ция м</w:t>
      </w:r>
      <w:r w:rsidR="00775095">
        <w:rPr>
          <w:szCs w:val="28"/>
        </w:rPr>
        <w:t>о</w:t>
      </w:r>
      <w:r w:rsidRPr="00BB045D">
        <w:rPr>
          <w:szCs w:val="28"/>
          <w:lang w:val="uk-UA"/>
        </w:rPr>
        <w:t>жет п</w:t>
      </w:r>
      <w:r w:rsidR="00775095">
        <w:rPr>
          <w:szCs w:val="28"/>
        </w:rPr>
        <w:t>о</w:t>
      </w:r>
      <w:r w:rsidRPr="00BB045D">
        <w:rPr>
          <w:szCs w:val="28"/>
          <w:lang w:val="uk-UA"/>
        </w:rPr>
        <w:t>нести в сл</w:t>
      </w:r>
      <w:r w:rsidR="00775095">
        <w:rPr>
          <w:szCs w:val="28"/>
        </w:rPr>
        <w:t>у</w:t>
      </w:r>
      <w:r w:rsidRPr="00BB045D">
        <w:rPr>
          <w:szCs w:val="28"/>
          <w:lang w:val="uk-UA"/>
        </w:rPr>
        <w:t>ч</w:t>
      </w:r>
      <w:r w:rsidR="00775095">
        <w:rPr>
          <w:szCs w:val="28"/>
        </w:rPr>
        <w:t>а</w:t>
      </w:r>
      <w:r w:rsidRPr="00BB045D">
        <w:rPr>
          <w:szCs w:val="28"/>
          <w:lang w:val="uk-UA"/>
        </w:rPr>
        <w:t>е, к</w:t>
      </w:r>
      <w:r w:rsidR="00775095">
        <w:rPr>
          <w:szCs w:val="28"/>
        </w:rPr>
        <w:t>о</w:t>
      </w:r>
      <w:r w:rsidRPr="00BB045D">
        <w:rPr>
          <w:szCs w:val="28"/>
          <w:lang w:val="uk-UA"/>
        </w:rPr>
        <w:t>гд</w:t>
      </w:r>
      <w:r w:rsidR="00775095">
        <w:rPr>
          <w:szCs w:val="28"/>
        </w:rPr>
        <w:t>а</w:t>
      </w:r>
      <w:r w:rsidRPr="00BB045D">
        <w:rPr>
          <w:szCs w:val="28"/>
          <w:lang w:val="uk-UA"/>
        </w:rPr>
        <w:t xml:space="preserve"> ее р</w:t>
      </w:r>
      <w:r w:rsidR="00775095">
        <w:rPr>
          <w:szCs w:val="28"/>
        </w:rPr>
        <w:t>а</w:t>
      </w:r>
      <w:r w:rsidRPr="00BB045D">
        <w:rPr>
          <w:szCs w:val="28"/>
          <w:lang w:val="uk-UA"/>
        </w:rPr>
        <w:t>сх</w:t>
      </w:r>
      <w:r w:rsidR="00775095">
        <w:rPr>
          <w:szCs w:val="28"/>
        </w:rPr>
        <w:t>о</w:t>
      </w:r>
      <w:r w:rsidRPr="00BB045D">
        <w:rPr>
          <w:szCs w:val="28"/>
          <w:lang w:val="uk-UA"/>
        </w:rPr>
        <w:t>ды б</w:t>
      </w:r>
      <w:r w:rsidR="00775095">
        <w:rPr>
          <w:szCs w:val="28"/>
        </w:rPr>
        <w:t>у</w:t>
      </w:r>
      <w:r w:rsidRPr="00BB045D">
        <w:rPr>
          <w:szCs w:val="28"/>
          <w:lang w:val="uk-UA"/>
        </w:rPr>
        <w:t>д</w:t>
      </w:r>
      <w:r w:rsidR="00775095">
        <w:rPr>
          <w:szCs w:val="28"/>
        </w:rPr>
        <w:t>у</w:t>
      </w:r>
      <w:r w:rsidRPr="00BB045D">
        <w:rPr>
          <w:szCs w:val="28"/>
          <w:lang w:val="uk-UA"/>
        </w:rPr>
        <w:t>т превыш</w:t>
      </w:r>
      <w:r w:rsidR="00775095">
        <w:rPr>
          <w:szCs w:val="28"/>
        </w:rPr>
        <w:t>а</w:t>
      </w:r>
      <w:r w:rsidRPr="00BB045D">
        <w:rPr>
          <w:szCs w:val="28"/>
          <w:lang w:val="uk-UA"/>
        </w:rPr>
        <w:t>ть  ее д</w:t>
      </w:r>
      <w:r w:rsidR="00775095">
        <w:rPr>
          <w:szCs w:val="28"/>
        </w:rPr>
        <w:t>о</w:t>
      </w:r>
      <w:r w:rsidRPr="00BB045D">
        <w:rPr>
          <w:szCs w:val="28"/>
          <w:lang w:val="uk-UA"/>
        </w:rPr>
        <w:t>х</w:t>
      </w:r>
      <w:r w:rsidR="00775095">
        <w:rPr>
          <w:szCs w:val="28"/>
        </w:rPr>
        <w:t>о</w:t>
      </w:r>
      <w:r w:rsidRPr="00BB045D">
        <w:rPr>
          <w:szCs w:val="28"/>
          <w:lang w:val="uk-UA"/>
        </w:rPr>
        <w:t xml:space="preserve">ды.  </w:t>
      </w:r>
      <w:r w:rsidR="00775095" w:rsidRPr="00775095">
        <w:rPr>
          <w:szCs w:val="28"/>
          <w:lang w:val="uk-UA"/>
        </w:rPr>
        <w:t>У</w:t>
      </w:r>
      <w:r w:rsidRPr="00BB045D">
        <w:rPr>
          <w:szCs w:val="28"/>
          <w:lang w:val="uk-UA"/>
        </w:rPr>
        <w:t>быт</w:t>
      </w:r>
      <w:r w:rsidR="00775095">
        <w:rPr>
          <w:szCs w:val="28"/>
        </w:rPr>
        <w:t>о</w:t>
      </w:r>
      <w:r w:rsidRPr="00BB045D">
        <w:rPr>
          <w:szCs w:val="28"/>
          <w:lang w:val="uk-UA"/>
        </w:rPr>
        <w:t>к х</w:t>
      </w:r>
      <w:r w:rsidR="00775095">
        <w:rPr>
          <w:szCs w:val="28"/>
        </w:rPr>
        <w:t>а</w:t>
      </w:r>
      <w:r w:rsidRPr="00BB045D">
        <w:rPr>
          <w:szCs w:val="28"/>
          <w:lang w:val="uk-UA"/>
        </w:rPr>
        <w:t>р</w:t>
      </w:r>
      <w:r w:rsidR="00775095">
        <w:rPr>
          <w:szCs w:val="28"/>
        </w:rPr>
        <w:t>а</w:t>
      </w:r>
      <w:r w:rsidRPr="00BB045D">
        <w:rPr>
          <w:szCs w:val="28"/>
          <w:lang w:val="uk-UA"/>
        </w:rPr>
        <w:t>ктериз</w:t>
      </w:r>
      <w:r w:rsidR="00775095" w:rsidRPr="00775095">
        <w:rPr>
          <w:szCs w:val="28"/>
          <w:lang w:val="uk-UA"/>
        </w:rPr>
        <w:t>у</w:t>
      </w:r>
      <w:r w:rsidRPr="00BB045D">
        <w:rPr>
          <w:szCs w:val="28"/>
          <w:lang w:val="uk-UA"/>
        </w:rPr>
        <w:t>ет неэффективн</w:t>
      </w:r>
      <w:r w:rsidR="00775095">
        <w:rPr>
          <w:szCs w:val="28"/>
        </w:rPr>
        <w:t>о</w:t>
      </w:r>
      <w:r w:rsidRPr="00BB045D">
        <w:rPr>
          <w:szCs w:val="28"/>
          <w:lang w:val="uk-UA"/>
        </w:rPr>
        <w:t>сть фин</w:t>
      </w:r>
      <w:r w:rsidR="00775095">
        <w:rPr>
          <w:szCs w:val="28"/>
        </w:rPr>
        <w:t>а</w:t>
      </w:r>
      <w:r w:rsidRPr="00BB045D">
        <w:rPr>
          <w:szCs w:val="28"/>
          <w:lang w:val="uk-UA"/>
        </w:rPr>
        <w:t>нс</w:t>
      </w:r>
      <w:r w:rsidR="00775095">
        <w:rPr>
          <w:szCs w:val="28"/>
        </w:rPr>
        <w:t>о</w:t>
      </w:r>
      <w:r w:rsidRPr="00BB045D">
        <w:rPr>
          <w:szCs w:val="28"/>
          <w:lang w:val="uk-UA"/>
        </w:rPr>
        <w:t>в</w:t>
      </w:r>
      <w:r w:rsidR="00775095">
        <w:rPr>
          <w:szCs w:val="28"/>
        </w:rPr>
        <w:t>о</w:t>
      </w:r>
      <w:r w:rsidRPr="00BB045D">
        <w:rPr>
          <w:szCs w:val="28"/>
          <w:lang w:val="uk-UA"/>
        </w:rPr>
        <w:t>й деятельн</w:t>
      </w:r>
      <w:r w:rsidR="00775095">
        <w:rPr>
          <w:szCs w:val="28"/>
        </w:rPr>
        <w:t>о</w:t>
      </w:r>
      <w:r w:rsidRPr="00BB045D">
        <w:rPr>
          <w:szCs w:val="28"/>
          <w:lang w:val="uk-UA"/>
        </w:rPr>
        <w:t>сти,  чт</w:t>
      </w:r>
      <w:r w:rsidR="00775095">
        <w:rPr>
          <w:szCs w:val="28"/>
        </w:rPr>
        <w:t>о</w:t>
      </w:r>
      <w:r w:rsidRPr="00BB045D">
        <w:rPr>
          <w:szCs w:val="28"/>
          <w:lang w:val="uk-UA"/>
        </w:rPr>
        <w:t xml:space="preserve"> влечет з</w:t>
      </w:r>
      <w:r w:rsidR="00775095">
        <w:rPr>
          <w:szCs w:val="28"/>
        </w:rPr>
        <w:t>а</w:t>
      </w:r>
      <w:r w:rsidRPr="00BB045D">
        <w:rPr>
          <w:szCs w:val="28"/>
          <w:lang w:val="uk-UA"/>
        </w:rPr>
        <w:t xml:space="preserve"> с</w:t>
      </w:r>
      <w:r w:rsidR="00775095">
        <w:rPr>
          <w:szCs w:val="28"/>
        </w:rPr>
        <w:t>о</w:t>
      </w:r>
      <w:r w:rsidRPr="00BB045D">
        <w:rPr>
          <w:szCs w:val="28"/>
          <w:lang w:val="uk-UA"/>
        </w:rPr>
        <w:t>б</w:t>
      </w:r>
      <w:r w:rsidR="00775095">
        <w:rPr>
          <w:szCs w:val="28"/>
        </w:rPr>
        <w:t>о</w:t>
      </w:r>
      <w:r w:rsidRPr="00BB045D">
        <w:rPr>
          <w:szCs w:val="28"/>
          <w:lang w:val="uk-UA"/>
        </w:rPr>
        <w:t>й  фин</w:t>
      </w:r>
      <w:r w:rsidR="00775095">
        <w:rPr>
          <w:szCs w:val="28"/>
        </w:rPr>
        <w:t>а</w:t>
      </w:r>
      <w:r w:rsidRPr="00BB045D">
        <w:rPr>
          <w:szCs w:val="28"/>
          <w:lang w:val="uk-UA"/>
        </w:rPr>
        <w:t>нс</w:t>
      </w:r>
      <w:r w:rsidR="00775095">
        <w:rPr>
          <w:szCs w:val="28"/>
        </w:rPr>
        <w:t>о</w:t>
      </w:r>
      <w:r w:rsidRPr="00BB045D">
        <w:rPr>
          <w:szCs w:val="28"/>
          <w:lang w:val="uk-UA"/>
        </w:rPr>
        <w:t>в</w:t>
      </w:r>
      <w:r w:rsidR="00775095" w:rsidRPr="00775095">
        <w:rPr>
          <w:szCs w:val="28"/>
          <w:lang w:val="uk-UA"/>
        </w:rPr>
        <w:t>у</w:t>
      </w:r>
      <w:r w:rsidRPr="00BB045D">
        <w:rPr>
          <w:szCs w:val="28"/>
          <w:lang w:val="uk-UA"/>
        </w:rPr>
        <w:t>ю не</w:t>
      </w:r>
      <w:r w:rsidR="00775095" w:rsidRPr="00775095">
        <w:rPr>
          <w:szCs w:val="28"/>
          <w:lang w:val="uk-UA"/>
        </w:rPr>
        <w:t>у</w:t>
      </w:r>
      <w:r w:rsidRPr="00BB045D">
        <w:rPr>
          <w:szCs w:val="28"/>
          <w:lang w:val="uk-UA"/>
        </w:rPr>
        <w:t>ст</w:t>
      </w:r>
      <w:r w:rsidR="00775095">
        <w:rPr>
          <w:szCs w:val="28"/>
        </w:rPr>
        <w:t>о</w:t>
      </w:r>
      <w:r w:rsidRPr="00BB045D">
        <w:rPr>
          <w:szCs w:val="28"/>
          <w:lang w:val="uk-UA"/>
        </w:rPr>
        <w:t>йчив</w:t>
      </w:r>
      <w:r w:rsidR="00775095">
        <w:rPr>
          <w:szCs w:val="28"/>
        </w:rPr>
        <w:t>о</w:t>
      </w:r>
      <w:r w:rsidRPr="00BB045D">
        <w:rPr>
          <w:szCs w:val="28"/>
          <w:lang w:val="uk-UA"/>
        </w:rPr>
        <w:t xml:space="preserve">сть  </w:t>
      </w:r>
      <w:r w:rsidR="00775095">
        <w:rPr>
          <w:szCs w:val="28"/>
        </w:rPr>
        <w:t>о</w:t>
      </w:r>
      <w:r w:rsidRPr="00BB045D">
        <w:rPr>
          <w:szCs w:val="28"/>
          <w:lang w:val="uk-UA"/>
        </w:rPr>
        <w:t>рг</w:t>
      </w:r>
      <w:r w:rsidR="00775095">
        <w:rPr>
          <w:szCs w:val="28"/>
        </w:rPr>
        <w:t>а</w:t>
      </w:r>
      <w:r w:rsidRPr="00BB045D">
        <w:rPr>
          <w:szCs w:val="28"/>
          <w:lang w:val="uk-UA"/>
        </w:rPr>
        <w:t>низ</w:t>
      </w:r>
      <w:r w:rsidR="00775095">
        <w:rPr>
          <w:szCs w:val="28"/>
        </w:rPr>
        <w:t>а</w:t>
      </w:r>
      <w:r w:rsidRPr="00BB045D">
        <w:rPr>
          <w:szCs w:val="28"/>
          <w:lang w:val="uk-UA"/>
        </w:rPr>
        <w:t>ции.</w:t>
      </w:r>
    </w:p>
    <w:p w:rsidR="003A5032" w:rsidRPr="00BB045D" w:rsidRDefault="003A5032" w:rsidP="001315C1">
      <w:pPr>
        <w:ind w:firstLine="567"/>
        <w:rPr>
          <w:szCs w:val="28"/>
          <w:lang w:val="uk-UA"/>
        </w:rPr>
      </w:pPr>
    </w:p>
    <w:p w:rsidR="007720B7" w:rsidRPr="00BB045D" w:rsidRDefault="003A5032" w:rsidP="003A5032">
      <w:pPr>
        <w:tabs>
          <w:tab w:val="left" w:pos="9498"/>
        </w:tabs>
        <w:ind w:right="-1"/>
        <w:jc w:val="center"/>
        <w:outlineLvl w:val="0"/>
        <w:rPr>
          <w:b/>
          <w:color w:val="000000" w:themeColor="text1"/>
          <w:szCs w:val="28"/>
          <w:lang w:val="uk-UA"/>
        </w:rPr>
      </w:pPr>
      <w:r w:rsidRPr="00BB045D">
        <w:rPr>
          <w:b/>
          <w:color w:val="000000" w:themeColor="text1"/>
          <w:szCs w:val="28"/>
          <w:lang w:val="uk-UA"/>
        </w:rPr>
        <w:t>1.3</w:t>
      </w:r>
      <w:r w:rsidR="007720B7" w:rsidRPr="00BB045D">
        <w:rPr>
          <w:b/>
          <w:color w:val="000000" w:themeColor="text1"/>
          <w:szCs w:val="28"/>
          <w:lang w:val="uk-UA"/>
        </w:rPr>
        <w:t xml:space="preserve"> Ф</w:t>
      </w:r>
      <w:r w:rsidR="00775095" w:rsidRPr="00775095">
        <w:rPr>
          <w:b/>
          <w:color w:val="000000" w:themeColor="text1"/>
          <w:szCs w:val="28"/>
          <w:lang w:val="uk-UA"/>
        </w:rPr>
        <w:t>а</w:t>
      </w:r>
      <w:r w:rsidR="007720B7" w:rsidRPr="00BB045D">
        <w:rPr>
          <w:b/>
          <w:color w:val="000000" w:themeColor="text1"/>
          <w:szCs w:val="28"/>
          <w:lang w:val="uk-UA"/>
        </w:rPr>
        <w:t>кт</w:t>
      </w:r>
      <w:r w:rsidR="00775095">
        <w:rPr>
          <w:b/>
          <w:color w:val="000000" w:themeColor="text1"/>
          <w:szCs w:val="28"/>
        </w:rPr>
        <w:t>о</w:t>
      </w:r>
      <w:r w:rsidR="007720B7" w:rsidRPr="00BB045D">
        <w:rPr>
          <w:b/>
          <w:color w:val="000000" w:themeColor="text1"/>
          <w:szCs w:val="28"/>
          <w:lang w:val="uk-UA"/>
        </w:rPr>
        <w:t>ры, влияющие н</w:t>
      </w:r>
      <w:r w:rsidR="00775095" w:rsidRPr="00775095">
        <w:rPr>
          <w:b/>
          <w:color w:val="000000" w:themeColor="text1"/>
          <w:szCs w:val="28"/>
          <w:lang w:val="uk-UA"/>
        </w:rPr>
        <w:t>а</w:t>
      </w:r>
      <w:r w:rsidR="007720B7" w:rsidRPr="00BB045D">
        <w:rPr>
          <w:b/>
          <w:color w:val="000000" w:themeColor="text1"/>
          <w:szCs w:val="28"/>
          <w:lang w:val="uk-UA"/>
        </w:rPr>
        <w:t xml:space="preserve"> эк</w:t>
      </w:r>
      <w:r w:rsidR="00775095">
        <w:rPr>
          <w:b/>
          <w:color w:val="000000" w:themeColor="text1"/>
          <w:szCs w:val="28"/>
        </w:rPr>
        <w:t>о</w:t>
      </w:r>
      <w:r w:rsidR="007720B7" w:rsidRPr="00BB045D">
        <w:rPr>
          <w:b/>
          <w:color w:val="000000" w:themeColor="text1"/>
          <w:szCs w:val="28"/>
          <w:lang w:val="uk-UA"/>
        </w:rPr>
        <w:t>н</w:t>
      </w:r>
      <w:r w:rsidR="00775095">
        <w:rPr>
          <w:b/>
          <w:color w:val="000000" w:themeColor="text1"/>
          <w:szCs w:val="28"/>
        </w:rPr>
        <w:t>о</w:t>
      </w:r>
      <w:r w:rsidR="007720B7" w:rsidRPr="00BB045D">
        <w:rPr>
          <w:b/>
          <w:color w:val="000000" w:themeColor="text1"/>
          <w:szCs w:val="28"/>
          <w:lang w:val="uk-UA"/>
        </w:rPr>
        <w:t>мическ</w:t>
      </w:r>
      <w:r w:rsidR="00775095" w:rsidRPr="00775095">
        <w:rPr>
          <w:b/>
          <w:color w:val="000000" w:themeColor="text1"/>
          <w:szCs w:val="28"/>
          <w:lang w:val="uk-UA"/>
        </w:rPr>
        <w:t>у</w:t>
      </w:r>
      <w:r w:rsidR="007720B7" w:rsidRPr="00BB045D">
        <w:rPr>
          <w:b/>
          <w:color w:val="000000" w:themeColor="text1"/>
          <w:szCs w:val="28"/>
          <w:lang w:val="uk-UA"/>
        </w:rPr>
        <w:t>ю эффективн</w:t>
      </w:r>
      <w:r w:rsidR="00775095">
        <w:rPr>
          <w:b/>
          <w:color w:val="000000" w:themeColor="text1"/>
          <w:szCs w:val="28"/>
        </w:rPr>
        <w:t>о</w:t>
      </w:r>
      <w:r w:rsidR="007720B7" w:rsidRPr="00BB045D">
        <w:rPr>
          <w:b/>
          <w:color w:val="000000" w:themeColor="text1"/>
          <w:szCs w:val="28"/>
          <w:lang w:val="uk-UA"/>
        </w:rPr>
        <w:t xml:space="preserve">сть </w:t>
      </w:r>
    </w:p>
    <w:p w:rsidR="00AF4251" w:rsidRPr="00BB045D" w:rsidRDefault="00AF4251" w:rsidP="003A5032">
      <w:pPr>
        <w:tabs>
          <w:tab w:val="left" w:pos="9498"/>
        </w:tabs>
        <w:ind w:right="-1"/>
        <w:jc w:val="center"/>
        <w:outlineLvl w:val="0"/>
        <w:rPr>
          <w:b/>
          <w:color w:val="000000" w:themeColor="text1"/>
          <w:szCs w:val="28"/>
          <w:lang w:val="uk-UA"/>
        </w:rPr>
      </w:pPr>
    </w:p>
    <w:p w:rsidR="007720B7" w:rsidRPr="00BB045D" w:rsidRDefault="007720B7" w:rsidP="00AF4251">
      <w:pPr>
        <w:widowControl/>
        <w:shd w:val="clear" w:color="auto" w:fill="FFFFFF"/>
        <w:autoSpaceDE/>
        <w:autoSpaceDN/>
        <w:adjustRightInd/>
        <w:ind w:firstLine="0"/>
        <w:rPr>
          <w:color w:val="000000"/>
          <w:szCs w:val="28"/>
          <w:lang w:val="uk-UA"/>
        </w:rPr>
      </w:pPr>
      <w:r w:rsidRPr="00BB045D">
        <w:rPr>
          <w:color w:val="000000"/>
          <w:szCs w:val="28"/>
          <w:lang w:val="uk-UA"/>
        </w:rPr>
        <w:t xml:space="preserve">          В </w:t>
      </w:r>
      <w:r w:rsidR="00775095">
        <w:rPr>
          <w:color w:val="000000"/>
          <w:szCs w:val="28"/>
        </w:rPr>
        <w:t>о</w:t>
      </w:r>
      <w:r w:rsidRPr="00BB045D">
        <w:rPr>
          <w:color w:val="000000"/>
          <w:szCs w:val="28"/>
          <w:lang w:val="uk-UA"/>
        </w:rPr>
        <w:t>сн</w:t>
      </w:r>
      <w:r w:rsidR="00775095">
        <w:rPr>
          <w:color w:val="000000"/>
          <w:szCs w:val="28"/>
        </w:rPr>
        <w:t>о</w:t>
      </w:r>
      <w:r w:rsidRPr="00BB045D">
        <w:rPr>
          <w:color w:val="000000"/>
          <w:szCs w:val="28"/>
          <w:lang w:val="uk-UA"/>
        </w:rPr>
        <w:t>ве всех эк</w:t>
      </w:r>
      <w:r w:rsidR="00775095">
        <w:rPr>
          <w:color w:val="000000"/>
          <w:szCs w:val="28"/>
        </w:rPr>
        <w:t>о</w:t>
      </w:r>
      <w:r w:rsidRPr="00BB045D">
        <w:rPr>
          <w:color w:val="000000"/>
          <w:szCs w:val="28"/>
          <w:lang w:val="uk-UA"/>
        </w:rPr>
        <w:t>н</w:t>
      </w:r>
      <w:r w:rsidR="00775095">
        <w:rPr>
          <w:color w:val="000000"/>
          <w:szCs w:val="28"/>
        </w:rPr>
        <w:t>о</w:t>
      </w:r>
      <w:r w:rsidRPr="00BB045D">
        <w:rPr>
          <w:color w:val="000000"/>
          <w:szCs w:val="28"/>
          <w:lang w:val="uk-UA"/>
        </w:rPr>
        <w:t>мических п</w:t>
      </w:r>
      <w:r w:rsidR="00775095">
        <w:rPr>
          <w:color w:val="000000"/>
          <w:szCs w:val="28"/>
        </w:rPr>
        <w:t>о</w:t>
      </w:r>
      <w:r w:rsidRPr="00BB045D">
        <w:rPr>
          <w:color w:val="000000"/>
          <w:szCs w:val="28"/>
          <w:lang w:val="uk-UA"/>
        </w:rPr>
        <w:t>к</w:t>
      </w:r>
      <w:r w:rsidR="00775095" w:rsidRPr="00775095">
        <w:rPr>
          <w:color w:val="000000"/>
          <w:szCs w:val="28"/>
          <w:lang w:val="uk-UA"/>
        </w:rPr>
        <w:t>а</w:t>
      </w:r>
      <w:r w:rsidRPr="00BB045D">
        <w:rPr>
          <w:color w:val="000000"/>
          <w:szCs w:val="28"/>
          <w:lang w:val="uk-UA"/>
        </w:rPr>
        <w:t>з</w:t>
      </w:r>
      <w:r w:rsidR="00775095" w:rsidRPr="00775095">
        <w:rPr>
          <w:color w:val="000000"/>
          <w:szCs w:val="28"/>
          <w:lang w:val="uk-UA"/>
        </w:rPr>
        <w:t>а</w:t>
      </w:r>
      <w:r w:rsidRPr="00BB045D">
        <w:rPr>
          <w:color w:val="000000"/>
          <w:szCs w:val="28"/>
          <w:lang w:val="uk-UA"/>
        </w:rPr>
        <w:t>телей х</w:t>
      </w:r>
      <w:r w:rsidR="00775095">
        <w:rPr>
          <w:color w:val="000000"/>
          <w:szCs w:val="28"/>
        </w:rPr>
        <w:t>о</w:t>
      </w:r>
      <w:r w:rsidRPr="00BB045D">
        <w:rPr>
          <w:color w:val="000000"/>
          <w:szCs w:val="28"/>
          <w:lang w:val="uk-UA"/>
        </w:rPr>
        <w:t>зяйственн</w:t>
      </w:r>
      <w:r w:rsidR="00775095">
        <w:rPr>
          <w:color w:val="000000"/>
          <w:szCs w:val="28"/>
        </w:rPr>
        <w:t>о</w:t>
      </w:r>
      <w:r w:rsidRPr="00BB045D">
        <w:rPr>
          <w:color w:val="000000"/>
          <w:szCs w:val="28"/>
          <w:lang w:val="uk-UA"/>
        </w:rPr>
        <w:t>й деятельн</w:t>
      </w:r>
      <w:r w:rsidR="00775095">
        <w:rPr>
          <w:color w:val="000000"/>
          <w:szCs w:val="28"/>
        </w:rPr>
        <w:t>о</w:t>
      </w:r>
      <w:r w:rsidRPr="00BB045D">
        <w:rPr>
          <w:color w:val="000000"/>
          <w:szCs w:val="28"/>
          <w:lang w:val="uk-UA"/>
        </w:rPr>
        <w:t>сти предприятия лежит техник</w:t>
      </w:r>
      <w:r w:rsidR="00775095">
        <w:rPr>
          <w:color w:val="000000"/>
          <w:szCs w:val="28"/>
        </w:rPr>
        <w:t>о</w:t>
      </w:r>
      <w:r w:rsidRPr="00BB045D">
        <w:rPr>
          <w:color w:val="000000"/>
          <w:szCs w:val="28"/>
          <w:lang w:val="uk-UA"/>
        </w:rPr>
        <w:t>-</w:t>
      </w:r>
      <w:r w:rsidR="00775095">
        <w:rPr>
          <w:color w:val="000000"/>
          <w:szCs w:val="28"/>
        </w:rPr>
        <w:t>о</w:t>
      </w:r>
      <w:r w:rsidRPr="00BB045D">
        <w:rPr>
          <w:color w:val="000000"/>
          <w:szCs w:val="28"/>
          <w:lang w:val="uk-UA"/>
        </w:rPr>
        <w:t>рг</w:t>
      </w:r>
      <w:r w:rsidR="00775095" w:rsidRPr="00775095">
        <w:rPr>
          <w:color w:val="000000"/>
          <w:szCs w:val="28"/>
          <w:lang w:val="uk-UA"/>
        </w:rPr>
        <w:t>а</w:t>
      </w:r>
      <w:r w:rsidRPr="00BB045D">
        <w:rPr>
          <w:color w:val="000000"/>
          <w:szCs w:val="28"/>
          <w:lang w:val="uk-UA"/>
        </w:rPr>
        <w:t>низ</w:t>
      </w:r>
      <w:r w:rsidR="00775095" w:rsidRPr="00775095">
        <w:rPr>
          <w:color w:val="000000"/>
          <w:szCs w:val="28"/>
          <w:lang w:val="uk-UA"/>
        </w:rPr>
        <w:t>а</w:t>
      </w:r>
      <w:r w:rsidRPr="00BB045D">
        <w:rPr>
          <w:color w:val="000000"/>
          <w:szCs w:val="28"/>
          <w:lang w:val="uk-UA"/>
        </w:rPr>
        <w:t>ци</w:t>
      </w:r>
      <w:r w:rsidR="00775095">
        <w:rPr>
          <w:color w:val="000000"/>
          <w:szCs w:val="28"/>
        </w:rPr>
        <w:t>о</w:t>
      </w:r>
      <w:r w:rsidRPr="00BB045D">
        <w:rPr>
          <w:color w:val="000000"/>
          <w:szCs w:val="28"/>
          <w:lang w:val="uk-UA"/>
        </w:rPr>
        <w:t xml:space="preserve">нный </w:t>
      </w:r>
      <w:r w:rsidR="00775095" w:rsidRPr="00775095">
        <w:rPr>
          <w:color w:val="000000"/>
          <w:szCs w:val="28"/>
          <w:lang w:val="uk-UA"/>
        </w:rPr>
        <w:t>у</w:t>
      </w:r>
      <w:r w:rsidRPr="00BB045D">
        <w:rPr>
          <w:color w:val="000000"/>
          <w:szCs w:val="28"/>
          <w:lang w:val="uk-UA"/>
        </w:rPr>
        <w:t>р</w:t>
      </w:r>
      <w:r w:rsidR="00775095">
        <w:rPr>
          <w:color w:val="000000"/>
          <w:szCs w:val="28"/>
        </w:rPr>
        <w:t>о</w:t>
      </w:r>
      <w:r w:rsidRPr="00BB045D">
        <w:rPr>
          <w:color w:val="000000"/>
          <w:szCs w:val="28"/>
          <w:lang w:val="uk-UA"/>
        </w:rPr>
        <w:t>вень пр</w:t>
      </w:r>
      <w:r w:rsidR="00775095">
        <w:rPr>
          <w:color w:val="000000"/>
          <w:szCs w:val="28"/>
        </w:rPr>
        <w:t>о</w:t>
      </w:r>
      <w:r w:rsidRPr="00BB045D">
        <w:rPr>
          <w:color w:val="000000"/>
          <w:szCs w:val="28"/>
          <w:lang w:val="uk-UA"/>
        </w:rPr>
        <w:t>изв</w:t>
      </w:r>
      <w:r w:rsidR="00775095">
        <w:rPr>
          <w:color w:val="000000"/>
          <w:szCs w:val="28"/>
        </w:rPr>
        <w:t>о</w:t>
      </w:r>
      <w:r w:rsidRPr="00BB045D">
        <w:rPr>
          <w:color w:val="000000"/>
          <w:szCs w:val="28"/>
          <w:lang w:val="uk-UA"/>
        </w:rPr>
        <w:t>дств</w:t>
      </w:r>
      <w:r w:rsidR="00775095" w:rsidRPr="00775095">
        <w:rPr>
          <w:color w:val="000000"/>
          <w:szCs w:val="28"/>
          <w:lang w:val="uk-UA"/>
        </w:rPr>
        <w:t>а</w:t>
      </w:r>
      <w:r w:rsidRPr="00BB045D">
        <w:rPr>
          <w:color w:val="000000"/>
          <w:szCs w:val="28"/>
          <w:lang w:val="uk-UA"/>
        </w:rPr>
        <w:t>, т.е. к</w:t>
      </w:r>
      <w:r w:rsidR="00775095" w:rsidRPr="00775095">
        <w:rPr>
          <w:color w:val="000000"/>
          <w:szCs w:val="28"/>
          <w:lang w:val="uk-UA"/>
        </w:rPr>
        <w:t>а</w:t>
      </w:r>
      <w:r w:rsidRPr="00BB045D">
        <w:rPr>
          <w:color w:val="000000"/>
          <w:szCs w:val="28"/>
          <w:lang w:val="uk-UA"/>
        </w:rPr>
        <w:t>честв</w:t>
      </w:r>
      <w:r w:rsidR="00775095">
        <w:rPr>
          <w:color w:val="000000"/>
          <w:szCs w:val="28"/>
        </w:rPr>
        <w:t>о</w:t>
      </w:r>
      <w:r w:rsidRPr="00BB045D">
        <w:rPr>
          <w:color w:val="000000"/>
          <w:szCs w:val="28"/>
          <w:lang w:val="uk-UA"/>
        </w:rPr>
        <w:t xml:space="preserve"> пр</w:t>
      </w:r>
      <w:r w:rsidR="00775095">
        <w:rPr>
          <w:color w:val="000000"/>
          <w:szCs w:val="28"/>
        </w:rPr>
        <w:t>о</w:t>
      </w:r>
      <w:r w:rsidRPr="00BB045D">
        <w:rPr>
          <w:color w:val="000000"/>
          <w:szCs w:val="28"/>
          <w:lang w:val="uk-UA"/>
        </w:rPr>
        <w:t>д</w:t>
      </w:r>
      <w:r w:rsidR="00775095" w:rsidRPr="00775095">
        <w:rPr>
          <w:color w:val="000000"/>
          <w:szCs w:val="28"/>
          <w:lang w:val="uk-UA"/>
        </w:rPr>
        <w:t>у</w:t>
      </w:r>
      <w:r w:rsidRPr="00BB045D">
        <w:rPr>
          <w:color w:val="000000"/>
          <w:szCs w:val="28"/>
          <w:lang w:val="uk-UA"/>
        </w:rPr>
        <w:t>кции и исп</w:t>
      </w:r>
      <w:r w:rsidR="00775095">
        <w:rPr>
          <w:color w:val="000000"/>
          <w:szCs w:val="28"/>
        </w:rPr>
        <w:t>о</w:t>
      </w:r>
      <w:r w:rsidRPr="00BB045D">
        <w:rPr>
          <w:color w:val="000000"/>
          <w:szCs w:val="28"/>
          <w:lang w:val="uk-UA"/>
        </w:rPr>
        <w:t>льз</w:t>
      </w:r>
      <w:r w:rsidR="00775095" w:rsidRPr="00775095">
        <w:rPr>
          <w:color w:val="000000"/>
          <w:szCs w:val="28"/>
          <w:lang w:val="uk-UA"/>
        </w:rPr>
        <w:t>у</w:t>
      </w:r>
      <w:r w:rsidRPr="00BB045D">
        <w:rPr>
          <w:color w:val="000000"/>
          <w:szCs w:val="28"/>
          <w:lang w:val="uk-UA"/>
        </w:rPr>
        <w:t>ем</w:t>
      </w:r>
      <w:r w:rsidR="00775095">
        <w:rPr>
          <w:color w:val="000000"/>
          <w:szCs w:val="28"/>
        </w:rPr>
        <w:t>о</w:t>
      </w:r>
      <w:r w:rsidRPr="00BB045D">
        <w:rPr>
          <w:color w:val="000000"/>
          <w:szCs w:val="28"/>
          <w:lang w:val="uk-UA"/>
        </w:rPr>
        <w:t>й техники, пр</w:t>
      </w:r>
      <w:r w:rsidR="00775095">
        <w:rPr>
          <w:color w:val="000000"/>
          <w:szCs w:val="28"/>
        </w:rPr>
        <w:t>о</w:t>
      </w:r>
      <w:r w:rsidRPr="00BB045D">
        <w:rPr>
          <w:color w:val="000000"/>
          <w:szCs w:val="28"/>
          <w:lang w:val="uk-UA"/>
        </w:rPr>
        <w:t>грессивн</w:t>
      </w:r>
      <w:r w:rsidR="00775095">
        <w:rPr>
          <w:color w:val="000000"/>
          <w:szCs w:val="28"/>
        </w:rPr>
        <w:t>о</w:t>
      </w:r>
      <w:r w:rsidRPr="00BB045D">
        <w:rPr>
          <w:color w:val="000000"/>
          <w:szCs w:val="28"/>
          <w:lang w:val="uk-UA"/>
        </w:rPr>
        <w:t>сть техн</w:t>
      </w:r>
      <w:r w:rsidR="00775095">
        <w:rPr>
          <w:color w:val="000000"/>
          <w:szCs w:val="28"/>
        </w:rPr>
        <w:t>о</w:t>
      </w:r>
      <w:r w:rsidRPr="00BB045D">
        <w:rPr>
          <w:color w:val="000000"/>
          <w:szCs w:val="28"/>
          <w:lang w:val="uk-UA"/>
        </w:rPr>
        <w:t>л</w:t>
      </w:r>
      <w:r w:rsidR="00775095">
        <w:rPr>
          <w:color w:val="000000"/>
          <w:szCs w:val="28"/>
        </w:rPr>
        <w:t>о</w:t>
      </w:r>
      <w:r w:rsidRPr="00BB045D">
        <w:rPr>
          <w:color w:val="000000"/>
          <w:szCs w:val="28"/>
          <w:lang w:val="uk-UA"/>
        </w:rPr>
        <w:t>гических пр</w:t>
      </w:r>
      <w:r w:rsidR="00775095">
        <w:rPr>
          <w:color w:val="000000"/>
          <w:szCs w:val="28"/>
        </w:rPr>
        <w:t>о</w:t>
      </w:r>
      <w:r w:rsidRPr="00BB045D">
        <w:rPr>
          <w:color w:val="000000"/>
          <w:szCs w:val="28"/>
          <w:lang w:val="uk-UA"/>
        </w:rPr>
        <w:t>цесс</w:t>
      </w:r>
      <w:r w:rsidR="00775095">
        <w:rPr>
          <w:color w:val="000000"/>
          <w:szCs w:val="28"/>
        </w:rPr>
        <w:t>о</w:t>
      </w:r>
      <w:r w:rsidRPr="00BB045D">
        <w:rPr>
          <w:color w:val="000000"/>
          <w:szCs w:val="28"/>
          <w:lang w:val="uk-UA"/>
        </w:rPr>
        <w:t>в, техническ</w:t>
      </w:r>
      <w:r w:rsidR="00775095" w:rsidRPr="00775095">
        <w:rPr>
          <w:color w:val="000000"/>
          <w:szCs w:val="28"/>
          <w:lang w:val="uk-UA"/>
        </w:rPr>
        <w:t>а</w:t>
      </w:r>
      <w:r w:rsidRPr="00BB045D">
        <w:rPr>
          <w:color w:val="000000"/>
          <w:szCs w:val="28"/>
          <w:lang w:val="uk-UA"/>
        </w:rPr>
        <w:t>я и энергетическ</w:t>
      </w:r>
      <w:r w:rsidR="00775095" w:rsidRPr="00775095">
        <w:rPr>
          <w:color w:val="000000"/>
          <w:szCs w:val="28"/>
          <w:lang w:val="uk-UA"/>
        </w:rPr>
        <w:t>а</w:t>
      </w:r>
      <w:r w:rsidRPr="00BB045D">
        <w:rPr>
          <w:color w:val="000000"/>
          <w:szCs w:val="28"/>
          <w:lang w:val="uk-UA"/>
        </w:rPr>
        <w:t>я в</w:t>
      </w:r>
      <w:r w:rsidR="00775095">
        <w:rPr>
          <w:color w:val="000000"/>
          <w:szCs w:val="28"/>
        </w:rPr>
        <w:t>оо</w:t>
      </w:r>
      <w:r w:rsidRPr="00BB045D">
        <w:rPr>
          <w:color w:val="000000"/>
          <w:szCs w:val="28"/>
          <w:lang w:val="uk-UA"/>
        </w:rPr>
        <w:t>р</w:t>
      </w:r>
      <w:r w:rsidR="00775095" w:rsidRPr="00775095">
        <w:rPr>
          <w:color w:val="000000"/>
          <w:szCs w:val="28"/>
          <w:lang w:val="uk-UA"/>
        </w:rPr>
        <w:t>у</w:t>
      </w:r>
      <w:r w:rsidRPr="00BB045D">
        <w:rPr>
          <w:color w:val="000000"/>
          <w:szCs w:val="28"/>
          <w:lang w:val="uk-UA"/>
        </w:rPr>
        <w:t>женн</w:t>
      </w:r>
      <w:r w:rsidR="00775095">
        <w:rPr>
          <w:color w:val="000000"/>
          <w:szCs w:val="28"/>
        </w:rPr>
        <w:t>о</w:t>
      </w:r>
      <w:r w:rsidRPr="00BB045D">
        <w:rPr>
          <w:color w:val="000000"/>
          <w:szCs w:val="28"/>
          <w:lang w:val="uk-UA"/>
        </w:rPr>
        <w:t>сть тр</w:t>
      </w:r>
      <w:r w:rsidR="00775095" w:rsidRPr="00775095">
        <w:rPr>
          <w:color w:val="000000"/>
          <w:szCs w:val="28"/>
          <w:lang w:val="uk-UA"/>
        </w:rPr>
        <w:t>у</w:t>
      </w:r>
      <w:r w:rsidRPr="00BB045D">
        <w:rPr>
          <w:color w:val="000000"/>
          <w:szCs w:val="28"/>
          <w:lang w:val="uk-UA"/>
        </w:rPr>
        <w:t>д</w:t>
      </w:r>
      <w:r w:rsidR="00775095" w:rsidRPr="00775095">
        <w:rPr>
          <w:color w:val="000000"/>
          <w:szCs w:val="28"/>
          <w:lang w:val="uk-UA"/>
        </w:rPr>
        <w:t>а</w:t>
      </w:r>
      <w:r w:rsidRPr="00BB045D">
        <w:rPr>
          <w:color w:val="000000"/>
          <w:szCs w:val="28"/>
          <w:lang w:val="uk-UA"/>
        </w:rPr>
        <w:t>, степень к</w:t>
      </w:r>
      <w:r w:rsidR="00775095">
        <w:rPr>
          <w:color w:val="000000"/>
          <w:szCs w:val="28"/>
        </w:rPr>
        <w:t>о</w:t>
      </w:r>
      <w:r w:rsidRPr="00BB045D">
        <w:rPr>
          <w:color w:val="000000"/>
          <w:szCs w:val="28"/>
          <w:lang w:val="uk-UA"/>
        </w:rPr>
        <w:t>нцентр</w:t>
      </w:r>
      <w:r w:rsidR="00775095" w:rsidRPr="00775095">
        <w:rPr>
          <w:color w:val="000000"/>
          <w:szCs w:val="28"/>
          <w:lang w:val="uk-UA"/>
        </w:rPr>
        <w:t>а</w:t>
      </w:r>
      <w:r w:rsidRPr="00BB045D">
        <w:rPr>
          <w:color w:val="000000"/>
          <w:szCs w:val="28"/>
          <w:lang w:val="uk-UA"/>
        </w:rPr>
        <w:t>ции, к</w:t>
      </w:r>
      <w:r w:rsidR="00775095">
        <w:rPr>
          <w:color w:val="000000"/>
          <w:szCs w:val="28"/>
        </w:rPr>
        <w:t>оо</w:t>
      </w:r>
      <w:r w:rsidRPr="00BB045D">
        <w:rPr>
          <w:color w:val="000000"/>
          <w:szCs w:val="28"/>
          <w:lang w:val="uk-UA"/>
        </w:rPr>
        <w:t>перир</w:t>
      </w:r>
      <w:r w:rsidR="00775095">
        <w:rPr>
          <w:color w:val="000000"/>
          <w:szCs w:val="28"/>
        </w:rPr>
        <w:t>о</w:t>
      </w:r>
      <w:r w:rsidRPr="00BB045D">
        <w:rPr>
          <w:color w:val="000000"/>
          <w:szCs w:val="28"/>
          <w:lang w:val="uk-UA"/>
        </w:rPr>
        <w:t>в</w:t>
      </w:r>
      <w:r w:rsidR="00775095" w:rsidRPr="00775095">
        <w:rPr>
          <w:color w:val="000000"/>
          <w:szCs w:val="28"/>
          <w:lang w:val="uk-UA"/>
        </w:rPr>
        <w:t>а</w:t>
      </w:r>
      <w:r w:rsidRPr="00BB045D">
        <w:rPr>
          <w:color w:val="000000"/>
          <w:szCs w:val="28"/>
          <w:lang w:val="uk-UA"/>
        </w:rPr>
        <w:t>ния и к</w:t>
      </w:r>
      <w:r w:rsidR="00775095">
        <w:rPr>
          <w:color w:val="000000"/>
          <w:szCs w:val="28"/>
        </w:rPr>
        <w:t>о</w:t>
      </w:r>
      <w:r w:rsidRPr="00BB045D">
        <w:rPr>
          <w:color w:val="000000"/>
          <w:szCs w:val="28"/>
          <w:lang w:val="uk-UA"/>
        </w:rPr>
        <w:t>мбинир</w:t>
      </w:r>
      <w:r w:rsidR="00775095">
        <w:rPr>
          <w:color w:val="000000"/>
          <w:szCs w:val="28"/>
        </w:rPr>
        <w:t>о</w:t>
      </w:r>
      <w:r w:rsidRPr="00BB045D">
        <w:rPr>
          <w:color w:val="000000"/>
          <w:szCs w:val="28"/>
          <w:lang w:val="uk-UA"/>
        </w:rPr>
        <w:t>в</w:t>
      </w:r>
      <w:r w:rsidR="00775095" w:rsidRPr="00775095">
        <w:rPr>
          <w:color w:val="000000"/>
          <w:szCs w:val="28"/>
          <w:lang w:val="uk-UA"/>
        </w:rPr>
        <w:t>а</w:t>
      </w:r>
      <w:r w:rsidRPr="00BB045D">
        <w:rPr>
          <w:color w:val="000000"/>
          <w:szCs w:val="28"/>
          <w:lang w:val="uk-UA"/>
        </w:rPr>
        <w:t>ния, длительн</w:t>
      </w:r>
      <w:r w:rsidR="00775095">
        <w:rPr>
          <w:color w:val="000000"/>
          <w:szCs w:val="28"/>
        </w:rPr>
        <w:t>о</w:t>
      </w:r>
      <w:r w:rsidRPr="00BB045D">
        <w:rPr>
          <w:color w:val="000000"/>
          <w:szCs w:val="28"/>
          <w:lang w:val="uk-UA"/>
        </w:rPr>
        <w:t>сть пр</w:t>
      </w:r>
      <w:r w:rsidR="00775095">
        <w:rPr>
          <w:color w:val="000000"/>
          <w:szCs w:val="28"/>
        </w:rPr>
        <w:t>о</w:t>
      </w:r>
      <w:r w:rsidRPr="00BB045D">
        <w:rPr>
          <w:color w:val="000000"/>
          <w:szCs w:val="28"/>
          <w:lang w:val="uk-UA"/>
        </w:rPr>
        <w:t>изв</w:t>
      </w:r>
      <w:r w:rsidR="00775095">
        <w:rPr>
          <w:color w:val="000000"/>
          <w:szCs w:val="28"/>
        </w:rPr>
        <w:t>о</w:t>
      </w:r>
      <w:r w:rsidRPr="00BB045D">
        <w:rPr>
          <w:color w:val="000000"/>
          <w:szCs w:val="28"/>
          <w:lang w:val="uk-UA"/>
        </w:rPr>
        <w:t>дственн</w:t>
      </w:r>
      <w:r w:rsidR="00775095">
        <w:rPr>
          <w:color w:val="000000"/>
          <w:szCs w:val="28"/>
        </w:rPr>
        <w:t>о</w:t>
      </w:r>
      <w:r w:rsidRPr="00BB045D">
        <w:rPr>
          <w:color w:val="000000"/>
          <w:szCs w:val="28"/>
          <w:lang w:val="uk-UA"/>
        </w:rPr>
        <w:t>г</w:t>
      </w:r>
      <w:r w:rsidR="00775095">
        <w:rPr>
          <w:color w:val="000000"/>
          <w:szCs w:val="28"/>
        </w:rPr>
        <w:t>о</w:t>
      </w:r>
      <w:r w:rsidRPr="00BB045D">
        <w:rPr>
          <w:color w:val="000000"/>
          <w:szCs w:val="28"/>
          <w:lang w:val="uk-UA"/>
        </w:rPr>
        <w:t xml:space="preserve"> цикл</w:t>
      </w:r>
      <w:r w:rsidR="00775095" w:rsidRPr="00775095">
        <w:rPr>
          <w:color w:val="000000"/>
          <w:szCs w:val="28"/>
          <w:lang w:val="uk-UA"/>
        </w:rPr>
        <w:t>а</w:t>
      </w:r>
      <w:r w:rsidRPr="00BB045D">
        <w:rPr>
          <w:color w:val="000000"/>
          <w:szCs w:val="28"/>
          <w:lang w:val="uk-UA"/>
        </w:rPr>
        <w:t xml:space="preserve"> и ритмичн</w:t>
      </w:r>
      <w:r w:rsidR="00775095">
        <w:rPr>
          <w:color w:val="000000"/>
          <w:szCs w:val="28"/>
        </w:rPr>
        <w:t>о</w:t>
      </w:r>
      <w:r w:rsidRPr="00BB045D">
        <w:rPr>
          <w:color w:val="000000"/>
          <w:szCs w:val="28"/>
          <w:lang w:val="uk-UA"/>
        </w:rPr>
        <w:t>сть пр</w:t>
      </w:r>
      <w:r w:rsidR="00775095">
        <w:rPr>
          <w:color w:val="000000"/>
          <w:szCs w:val="28"/>
        </w:rPr>
        <w:t>о</w:t>
      </w:r>
      <w:r w:rsidRPr="00BB045D">
        <w:rPr>
          <w:color w:val="000000"/>
          <w:szCs w:val="28"/>
          <w:lang w:val="uk-UA"/>
        </w:rPr>
        <w:t>изв</w:t>
      </w:r>
      <w:r w:rsidR="00775095">
        <w:rPr>
          <w:color w:val="000000"/>
          <w:szCs w:val="28"/>
        </w:rPr>
        <w:t>о</w:t>
      </w:r>
      <w:r w:rsidRPr="00BB045D">
        <w:rPr>
          <w:color w:val="000000"/>
          <w:szCs w:val="28"/>
          <w:lang w:val="uk-UA"/>
        </w:rPr>
        <w:t>дств</w:t>
      </w:r>
      <w:r w:rsidR="00775095" w:rsidRPr="00775095">
        <w:rPr>
          <w:color w:val="000000"/>
          <w:szCs w:val="28"/>
          <w:lang w:val="uk-UA"/>
        </w:rPr>
        <w:t>а</w:t>
      </w:r>
      <w:r w:rsidRPr="00BB045D">
        <w:rPr>
          <w:color w:val="000000"/>
          <w:szCs w:val="28"/>
          <w:lang w:val="uk-UA"/>
        </w:rPr>
        <w:t xml:space="preserve">, </w:t>
      </w:r>
      <w:r w:rsidR="00775095" w:rsidRPr="00775095">
        <w:rPr>
          <w:color w:val="000000"/>
          <w:szCs w:val="28"/>
          <w:lang w:val="uk-UA"/>
        </w:rPr>
        <w:t>у</w:t>
      </w:r>
      <w:r w:rsidRPr="00BB045D">
        <w:rPr>
          <w:color w:val="000000"/>
          <w:szCs w:val="28"/>
          <w:lang w:val="uk-UA"/>
        </w:rPr>
        <w:t>р</w:t>
      </w:r>
      <w:r w:rsidR="00775095">
        <w:rPr>
          <w:color w:val="000000"/>
          <w:szCs w:val="28"/>
        </w:rPr>
        <w:t>о</w:t>
      </w:r>
      <w:r w:rsidRPr="00BB045D">
        <w:rPr>
          <w:color w:val="000000"/>
          <w:szCs w:val="28"/>
          <w:lang w:val="uk-UA"/>
        </w:rPr>
        <w:t xml:space="preserve">вень </w:t>
      </w:r>
      <w:r w:rsidR="00775095">
        <w:rPr>
          <w:color w:val="000000"/>
          <w:szCs w:val="28"/>
        </w:rPr>
        <w:t>о</w:t>
      </w:r>
      <w:r w:rsidRPr="00BB045D">
        <w:rPr>
          <w:color w:val="000000"/>
          <w:szCs w:val="28"/>
          <w:lang w:val="uk-UA"/>
        </w:rPr>
        <w:t>рг</w:t>
      </w:r>
      <w:r w:rsidR="00775095" w:rsidRPr="00775095">
        <w:rPr>
          <w:color w:val="000000"/>
          <w:szCs w:val="28"/>
          <w:lang w:val="uk-UA"/>
        </w:rPr>
        <w:t>а</w:t>
      </w:r>
      <w:r w:rsidRPr="00BB045D">
        <w:rPr>
          <w:color w:val="000000"/>
          <w:szCs w:val="28"/>
          <w:lang w:val="uk-UA"/>
        </w:rPr>
        <w:t>низ</w:t>
      </w:r>
      <w:r w:rsidR="00775095" w:rsidRPr="00775095">
        <w:rPr>
          <w:color w:val="000000"/>
          <w:szCs w:val="28"/>
          <w:lang w:val="uk-UA"/>
        </w:rPr>
        <w:t>а</w:t>
      </w:r>
      <w:r w:rsidRPr="00BB045D">
        <w:rPr>
          <w:color w:val="000000"/>
          <w:szCs w:val="28"/>
          <w:lang w:val="uk-UA"/>
        </w:rPr>
        <w:t>ци</w:t>
      </w:r>
      <w:r w:rsidR="00775095">
        <w:rPr>
          <w:color w:val="000000"/>
          <w:szCs w:val="28"/>
        </w:rPr>
        <w:t>о</w:t>
      </w:r>
      <w:r w:rsidRPr="00BB045D">
        <w:rPr>
          <w:color w:val="000000"/>
          <w:szCs w:val="28"/>
          <w:lang w:val="uk-UA"/>
        </w:rPr>
        <w:t>нн</w:t>
      </w:r>
      <w:r w:rsidR="00775095">
        <w:rPr>
          <w:color w:val="000000"/>
          <w:szCs w:val="28"/>
        </w:rPr>
        <w:t>о</w:t>
      </w:r>
      <w:r w:rsidRPr="00BB045D">
        <w:rPr>
          <w:color w:val="000000"/>
          <w:szCs w:val="28"/>
          <w:lang w:val="uk-UA"/>
        </w:rPr>
        <w:t>г</w:t>
      </w:r>
      <w:r w:rsidR="00775095">
        <w:rPr>
          <w:color w:val="000000"/>
          <w:szCs w:val="28"/>
        </w:rPr>
        <w:t>о</w:t>
      </w:r>
      <w:r w:rsidRPr="00BB045D">
        <w:rPr>
          <w:color w:val="000000"/>
          <w:szCs w:val="28"/>
          <w:lang w:val="uk-UA"/>
        </w:rPr>
        <w:t xml:space="preserve"> пр</w:t>
      </w:r>
      <w:r w:rsidR="00775095">
        <w:rPr>
          <w:color w:val="000000"/>
          <w:szCs w:val="28"/>
        </w:rPr>
        <w:t>о</w:t>
      </w:r>
      <w:r w:rsidRPr="00BB045D">
        <w:rPr>
          <w:color w:val="000000"/>
          <w:szCs w:val="28"/>
          <w:lang w:val="uk-UA"/>
        </w:rPr>
        <w:t>изв</w:t>
      </w:r>
      <w:r w:rsidR="00775095">
        <w:rPr>
          <w:color w:val="000000"/>
          <w:szCs w:val="28"/>
        </w:rPr>
        <w:t>о</w:t>
      </w:r>
      <w:r w:rsidRPr="00BB045D">
        <w:rPr>
          <w:color w:val="000000"/>
          <w:szCs w:val="28"/>
          <w:lang w:val="uk-UA"/>
        </w:rPr>
        <w:t>дств</w:t>
      </w:r>
      <w:r w:rsidR="00775095" w:rsidRPr="00775095">
        <w:rPr>
          <w:color w:val="000000"/>
          <w:szCs w:val="28"/>
          <w:lang w:val="uk-UA"/>
        </w:rPr>
        <w:t>а</w:t>
      </w:r>
      <w:r w:rsidRPr="00BB045D">
        <w:rPr>
          <w:color w:val="000000"/>
          <w:szCs w:val="28"/>
          <w:lang w:val="uk-UA"/>
        </w:rPr>
        <w:t xml:space="preserve"> и </w:t>
      </w:r>
      <w:r w:rsidR="00775095" w:rsidRPr="00775095">
        <w:rPr>
          <w:color w:val="000000"/>
          <w:szCs w:val="28"/>
          <w:lang w:val="uk-UA"/>
        </w:rPr>
        <w:t>у</w:t>
      </w:r>
      <w:r w:rsidRPr="00BB045D">
        <w:rPr>
          <w:color w:val="000000"/>
          <w:szCs w:val="28"/>
          <w:lang w:val="uk-UA"/>
        </w:rPr>
        <w:t>пр</w:t>
      </w:r>
      <w:r w:rsidR="00775095" w:rsidRPr="00775095">
        <w:rPr>
          <w:color w:val="000000"/>
          <w:szCs w:val="28"/>
          <w:lang w:val="uk-UA"/>
        </w:rPr>
        <w:t>а</w:t>
      </w:r>
      <w:r w:rsidRPr="00BB045D">
        <w:rPr>
          <w:color w:val="000000"/>
          <w:szCs w:val="28"/>
          <w:lang w:val="uk-UA"/>
        </w:rPr>
        <w:t>вления. Техническ</w:t>
      </w:r>
      <w:r w:rsidR="00775095">
        <w:rPr>
          <w:color w:val="000000"/>
          <w:szCs w:val="28"/>
        </w:rPr>
        <w:t>а</w:t>
      </w:r>
      <w:r w:rsidRPr="00BB045D">
        <w:rPr>
          <w:color w:val="000000"/>
          <w:szCs w:val="28"/>
          <w:lang w:val="uk-UA"/>
        </w:rPr>
        <w:t>я ст</w:t>
      </w:r>
      <w:r w:rsidR="00775095">
        <w:rPr>
          <w:color w:val="000000"/>
          <w:szCs w:val="28"/>
        </w:rPr>
        <w:t>о</w:t>
      </w:r>
      <w:r w:rsidRPr="00BB045D">
        <w:rPr>
          <w:color w:val="000000"/>
          <w:szCs w:val="28"/>
          <w:lang w:val="uk-UA"/>
        </w:rPr>
        <w:t>р</w:t>
      </w:r>
      <w:r w:rsidR="00775095">
        <w:rPr>
          <w:color w:val="000000"/>
          <w:szCs w:val="28"/>
        </w:rPr>
        <w:t>о</w:t>
      </w:r>
      <w:r w:rsidRPr="00BB045D">
        <w:rPr>
          <w:color w:val="000000"/>
          <w:szCs w:val="28"/>
          <w:lang w:val="uk-UA"/>
        </w:rPr>
        <w:t>н</w:t>
      </w:r>
      <w:r w:rsidR="00775095">
        <w:rPr>
          <w:color w:val="000000"/>
          <w:szCs w:val="28"/>
        </w:rPr>
        <w:t>а</w:t>
      </w:r>
      <w:r w:rsidRPr="00BB045D">
        <w:rPr>
          <w:color w:val="000000"/>
          <w:szCs w:val="28"/>
          <w:lang w:val="uk-UA"/>
        </w:rPr>
        <w:t xml:space="preserve"> пр</w:t>
      </w:r>
      <w:r w:rsidR="00775095">
        <w:rPr>
          <w:color w:val="000000"/>
          <w:szCs w:val="28"/>
        </w:rPr>
        <w:t>о</w:t>
      </w:r>
      <w:r w:rsidRPr="00BB045D">
        <w:rPr>
          <w:color w:val="000000"/>
          <w:szCs w:val="28"/>
          <w:lang w:val="uk-UA"/>
        </w:rPr>
        <w:t>изв</w:t>
      </w:r>
      <w:r w:rsidR="00775095">
        <w:rPr>
          <w:color w:val="000000"/>
          <w:szCs w:val="28"/>
        </w:rPr>
        <w:t>о</w:t>
      </w:r>
      <w:r w:rsidRPr="00BB045D">
        <w:rPr>
          <w:color w:val="000000"/>
          <w:szCs w:val="28"/>
          <w:lang w:val="uk-UA"/>
        </w:rPr>
        <w:t>дств</w:t>
      </w:r>
      <w:r w:rsidR="00775095">
        <w:rPr>
          <w:color w:val="000000"/>
          <w:szCs w:val="28"/>
        </w:rPr>
        <w:t>а</w:t>
      </w:r>
      <w:r w:rsidRPr="00BB045D">
        <w:rPr>
          <w:color w:val="000000"/>
          <w:szCs w:val="28"/>
          <w:lang w:val="uk-UA"/>
        </w:rPr>
        <w:t xml:space="preserve"> неп</w:t>
      </w:r>
      <w:r w:rsidR="00775095">
        <w:rPr>
          <w:color w:val="000000"/>
          <w:szCs w:val="28"/>
        </w:rPr>
        <w:t>о</w:t>
      </w:r>
      <w:r w:rsidRPr="00BB045D">
        <w:rPr>
          <w:color w:val="000000"/>
          <w:szCs w:val="28"/>
          <w:lang w:val="uk-UA"/>
        </w:rPr>
        <w:t>средственн</w:t>
      </w:r>
      <w:r w:rsidR="00775095">
        <w:rPr>
          <w:color w:val="000000"/>
          <w:szCs w:val="28"/>
        </w:rPr>
        <w:t>о</w:t>
      </w:r>
      <w:r w:rsidRPr="00BB045D">
        <w:rPr>
          <w:color w:val="000000"/>
          <w:szCs w:val="28"/>
          <w:lang w:val="uk-UA"/>
        </w:rPr>
        <w:t xml:space="preserve"> не является предмет</w:t>
      </w:r>
      <w:r w:rsidR="00775095">
        <w:rPr>
          <w:color w:val="000000"/>
          <w:szCs w:val="28"/>
        </w:rPr>
        <w:t>о</w:t>
      </w:r>
      <w:r w:rsidRPr="00BB045D">
        <w:rPr>
          <w:color w:val="000000"/>
          <w:szCs w:val="28"/>
          <w:lang w:val="uk-UA"/>
        </w:rPr>
        <w:t>м эк</w:t>
      </w:r>
      <w:r w:rsidR="00775095">
        <w:rPr>
          <w:color w:val="000000"/>
          <w:szCs w:val="28"/>
        </w:rPr>
        <w:t>о</w:t>
      </w:r>
      <w:r w:rsidRPr="00BB045D">
        <w:rPr>
          <w:color w:val="000000"/>
          <w:szCs w:val="28"/>
          <w:lang w:val="uk-UA"/>
        </w:rPr>
        <w:t>н</w:t>
      </w:r>
      <w:r w:rsidR="00775095">
        <w:rPr>
          <w:color w:val="000000"/>
          <w:szCs w:val="28"/>
        </w:rPr>
        <w:t>о</w:t>
      </w:r>
      <w:r w:rsidRPr="00BB045D">
        <w:rPr>
          <w:color w:val="000000"/>
          <w:szCs w:val="28"/>
          <w:lang w:val="uk-UA"/>
        </w:rPr>
        <w:t>мическ</w:t>
      </w:r>
      <w:r w:rsidR="00775095">
        <w:rPr>
          <w:color w:val="000000"/>
          <w:szCs w:val="28"/>
        </w:rPr>
        <w:t>о</w:t>
      </w:r>
      <w:r w:rsidRPr="00BB045D">
        <w:rPr>
          <w:color w:val="000000"/>
          <w:szCs w:val="28"/>
          <w:lang w:val="uk-UA"/>
        </w:rPr>
        <w:t>г</w:t>
      </w:r>
      <w:r w:rsidR="00775095">
        <w:rPr>
          <w:color w:val="000000"/>
          <w:szCs w:val="28"/>
        </w:rPr>
        <w:t>оа</w:t>
      </w:r>
      <w:r w:rsidRPr="00BB045D">
        <w:rPr>
          <w:color w:val="000000"/>
          <w:szCs w:val="28"/>
          <w:lang w:val="uk-UA"/>
        </w:rPr>
        <w:t>н</w:t>
      </w:r>
      <w:r w:rsidR="00775095">
        <w:rPr>
          <w:color w:val="000000"/>
          <w:szCs w:val="28"/>
        </w:rPr>
        <w:t>а</w:t>
      </w:r>
      <w:r w:rsidRPr="00BB045D">
        <w:rPr>
          <w:color w:val="000000"/>
          <w:szCs w:val="28"/>
          <w:lang w:val="uk-UA"/>
        </w:rPr>
        <w:t>лиз</w:t>
      </w:r>
      <w:r w:rsidR="00775095">
        <w:rPr>
          <w:color w:val="000000"/>
          <w:szCs w:val="28"/>
        </w:rPr>
        <w:t>а</w:t>
      </w:r>
      <w:r w:rsidRPr="00BB045D">
        <w:rPr>
          <w:color w:val="000000"/>
          <w:szCs w:val="28"/>
          <w:lang w:val="uk-UA"/>
        </w:rPr>
        <w:t>. Н</w:t>
      </w:r>
      <w:r w:rsidR="00775095">
        <w:rPr>
          <w:color w:val="000000"/>
          <w:szCs w:val="28"/>
        </w:rPr>
        <w:t>о</w:t>
      </w:r>
      <w:r w:rsidRPr="00BB045D">
        <w:rPr>
          <w:color w:val="000000"/>
          <w:szCs w:val="28"/>
          <w:lang w:val="uk-UA"/>
        </w:rPr>
        <w:t xml:space="preserve"> эк</w:t>
      </w:r>
      <w:r w:rsidR="00775095">
        <w:rPr>
          <w:color w:val="000000"/>
          <w:szCs w:val="28"/>
        </w:rPr>
        <w:t>о</w:t>
      </w:r>
      <w:r w:rsidRPr="00BB045D">
        <w:rPr>
          <w:color w:val="000000"/>
          <w:szCs w:val="28"/>
          <w:lang w:val="uk-UA"/>
        </w:rPr>
        <w:t>н</w:t>
      </w:r>
      <w:r w:rsidR="00775095">
        <w:rPr>
          <w:color w:val="000000"/>
          <w:szCs w:val="28"/>
        </w:rPr>
        <w:t>о</w:t>
      </w:r>
      <w:r w:rsidRPr="00BB045D">
        <w:rPr>
          <w:color w:val="000000"/>
          <w:szCs w:val="28"/>
          <w:lang w:val="uk-UA"/>
        </w:rPr>
        <w:t>мические п</w:t>
      </w:r>
      <w:r w:rsidR="00775095">
        <w:rPr>
          <w:color w:val="000000"/>
          <w:szCs w:val="28"/>
        </w:rPr>
        <w:t>о</w:t>
      </w:r>
      <w:r w:rsidRPr="00BB045D">
        <w:rPr>
          <w:color w:val="000000"/>
          <w:szCs w:val="28"/>
          <w:lang w:val="uk-UA"/>
        </w:rPr>
        <w:t>к</w:t>
      </w:r>
      <w:r w:rsidR="00775095">
        <w:rPr>
          <w:color w:val="000000"/>
          <w:szCs w:val="28"/>
        </w:rPr>
        <w:t>а</w:t>
      </w:r>
      <w:r w:rsidRPr="00BB045D">
        <w:rPr>
          <w:color w:val="000000"/>
          <w:szCs w:val="28"/>
          <w:lang w:val="uk-UA"/>
        </w:rPr>
        <w:t>з</w:t>
      </w:r>
      <w:r w:rsidR="00775095">
        <w:rPr>
          <w:color w:val="000000"/>
          <w:szCs w:val="28"/>
        </w:rPr>
        <w:t>а</w:t>
      </w:r>
      <w:r w:rsidRPr="00BB045D">
        <w:rPr>
          <w:color w:val="000000"/>
          <w:szCs w:val="28"/>
          <w:lang w:val="uk-UA"/>
        </w:rPr>
        <w:t>тели из</w:t>
      </w:r>
      <w:r w:rsidR="00775095" w:rsidRPr="00775095">
        <w:rPr>
          <w:color w:val="000000"/>
          <w:szCs w:val="28"/>
          <w:lang w:val="uk-UA"/>
        </w:rPr>
        <w:t>у</w:t>
      </w:r>
      <w:r w:rsidRPr="00BB045D">
        <w:rPr>
          <w:color w:val="000000"/>
          <w:szCs w:val="28"/>
          <w:lang w:val="uk-UA"/>
        </w:rPr>
        <w:t>ч</w:t>
      </w:r>
      <w:r w:rsidR="00775095">
        <w:rPr>
          <w:color w:val="000000"/>
          <w:szCs w:val="28"/>
        </w:rPr>
        <w:t>а</w:t>
      </w:r>
      <w:r w:rsidRPr="00BB045D">
        <w:rPr>
          <w:color w:val="000000"/>
          <w:szCs w:val="28"/>
          <w:lang w:val="uk-UA"/>
        </w:rPr>
        <w:t>ются в тесн</w:t>
      </w:r>
      <w:r w:rsidR="00775095">
        <w:rPr>
          <w:color w:val="000000"/>
          <w:szCs w:val="28"/>
        </w:rPr>
        <w:t>о</w:t>
      </w:r>
      <w:r w:rsidRPr="00BB045D">
        <w:rPr>
          <w:color w:val="000000"/>
          <w:szCs w:val="28"/>
          <w:lang w:val="uk-UA"/>
        </w:rPr>
        <w:t>м вз</w:t>
      </w:r>
      <w:r w:rsidR="00775095">
        <w:rPr>
          <w:color w:val="000000"/>
          <w:szCs w:val="28"/>
        </w:rPr>
        <w:t>а</w:t>
      </w:r>
      <w:r w:rsidRPr="00BB045D">
        <w:rPr>
          <w:color w:val="000000"/>
          <w:szCs w:val="28"/>
          <w:lang w:val="uk-UA"/>
        </w:rPr>
        <w:t>им</w:t>
      </w:r>
      <w:r w:rsidR="00775095">
        <w:rPr>
          <w:color w:val="000000"/>
          <w:szCs w:val="28"/>
        </w:rPr>
        <w:t>о</w:t>
      </w:r>
      <w:r w:rsidRPr="00BB045D">
        <w:rPr>
          <w:color w:val="000000"/>
          <w:szCs w:val="28"/>
          <w:lang w:val="uk-UA"/>
        </w:rPr>
        <w:t>действии с техн</w:t>
      </w:r>
      <w:r w:rsidR="00775095">
        <w:rPr>
          <w:color w:val="000000"/>
          <w:szCs w:val="28"/>
        </w:rPr>
        <w:t>о</w:t>
      </w:r>
      <w:r w:rsidRPr="00BB045D">
        <w:rPr>
          <w:color w:val="000000"/>
          <w:szCs w:val="28"/>
          <w:lang w:val="uk-UA"/>
        </w:rPr>
        <w:t>л</w:t>
      </w:r>
      <w:r w:rsidR="00775095">
        <w:rPr>
          <w:color w:val="000000"/>
          <w:szCs w:val="28"/>
        </w:rPr>
        <w:t>о</w:t>
      </w:r>
      <w:r w:rsidRPr="00BB045D">
        <w:rPr>
          <w:color w:val="000000"/>
          <w:szCs w:val="28"/>
          <w:lang w:val="uk-UA"/>
        </w:rPr>
        <w:t>гией пр</w:t>
      </w:r>
      <w:r w:rsidR="00775095">
        <w:rPr>
          <w:color w:val="000000"/>
          <w:szCs w:val="28"/>
        </w:rPr>
        <w:t>о</w:t>
      </w:r>
      <w:r w:rsidRPr="00BB045D">
        <w:rPr>
          <w:color w:val="000000"/>
          <w:szCs w:val="28"/>
          <w:lang w:val="uk-UA"/>
        </w:rPr>
        <w:t>изв</w:t>
      </w:r>
      <w:r w:rsidR="00775095">
        <w:rPr>
          <w:color w:val="000000"/>
          <w:szCs w:val="28"/>
        </w:rPr>
        <w:t>о</w:t>
      </w:r>
      <w:r w:rsidRPr="00BB045D">
        <w:rPr>
          <w:color w:val="000000"/>
          <w:szCs w:val="28"/>
          <w:lang w:val="uk-UA"/>
        </w:rPr>
        <w:t>дств</w:t>
      </w:r>
      <w:r w:rsidR="00775095">
        <w:rPr>
          <w:color w:val="000000"/>
          <w:szCs w:val="28"/>
        </w:rPr>
        <w:t>а</w:t>
      </w:r>
      <w:r w:rsidRPr="00BB045D">
        <w:rPr>
          <w:color w:val="000000"/>
          <w:szCs w:val="28"/>
          <w:lang w:val="uk-UA"/>
        </w:rPr>
        <w:t>, ег</w:t>
      </w:r>
      <w:r w:rsidR="00775095">
        <w:rPr>
          <w:color w:val="000000"/>
          <w:szCs w:val="28"/>
        </w:rPr>
        <w:t>оо</w:t>
      </w:r>
      <w:r w:rsidRPr="00BB045D">
        <w:rPr>
          <w:color w:val="000000"/>
          <w:szCs w:val="28"/>
          <w:lang w:val="uk-UA"/>
        </w:rPr>
        <w:t>рг</w:t>
      </w:r>
      <w:r w:rsidR="00775095">
        <w:rPr>
          <w:color w:val="000000"/>
          <w:szCs w:val="28"/>
        </w:rPr>
        <w:t>а</w:t>
      </w:r>
      <w:r w:rsidRPr="00BB045D">
        <w:rPr>
          <w:color w:val="000000"/>
          <w:szCs w:val="28"/>
          <w:lang w:val="uk-UA"/>
        </w:rPr>
        <w:t>низ</w:t>
      </w:r>
      <w:r w:rsidR="00775095">
        <w:rPr>
          <w:color w:val="000000"/>
          <w:szCs w:val="28"/>
        </w:rPr>
        <w:t>а</w:t>
      </w:r>
      <w:r w:rsidRPr="00BB045D">
        <w:rPr>
          <w:color w:val="000000"/>
          <w:szCs w:val="28"/>
          <w:lang w:val="uk-UA"/>
        </w:rPr>
        <w:t>цией.</w:t>
      </w:r>
    </w:p>
    <w:p w:rsidR="007720B7" w:rsidRPr="007720B7" w:rsidRDefault="007720B7" w:rsidP="00AF4251">
      <w:pPr>
        <w:widowControl/>
        <w:shd w:val="clear" w:color="auto" w:fill="FFFFFF"/>
        <w:autoSpaceDE/>
        <w:autoSpaceDN/>
        <w:adjustRightInd/>
        <w:ind w:firstLine="0"/>
        <w:rPr>
          <w:color w:val="000000"/>
          <w:szCs w:val="28"/>
        </w:rPr>
      </w:pPr>
      <w:r w:rsidRPr="007720B7">
        <w:rPr>
          <w:color w:val="000000"/>
          <w:szCs w:val="28"/>
        </w:rPr>
        <w:t>Все явления и пр</w:t>
      </w:r>
      <w:r w:rsidR="00775095">
        <w:rPr>
          <w:color w:val="000000"/>
          <w:szCs w:val="28"/>
        </w:rPr>
        <w:t>о</w:t>
      </w:r>
      <w:r w:rsidRPr="007720B7">
        <w:rPr>
          <w:color w:val="000000"/>
          <w:szCs w:val="28"/>
        </w:rPr>
        <w:t>цессы х</w:t>
      </w:r>
      <w:r w:rsidR="00775095">
        <w:rPr>
          <w:color w:val="000000"/>
          <w:szCs w:val="28"/>
        </w:rPr>
        <w:t>о</w:t>
      </w:r>
      <w:r w:rsidRPr="007720B7">
        <w:rPr>
          <w:color w:val="000000"/>
          <w:szCs w:val="28"/>
        </w:rPr>
        <w:t>зяйственн</w:t>
      </w:r>
      <w:r w:rsidR="00775095">
        <w:rPr>
          <w:color w:val="000000"/>
          <w:szCs w:val="28"/>
        </w:rPr>
        <w:t>о</w:t>
      </w:r>
      <w:r w:rsidRPr="007720B7">
        <w:rPr>
          <w:color w:val="000000"/>
          <w:szCs w:val="28"/>
        </w:rPr>
        <w:t>й деятельн</w:t>
      </w:r>
      <w:r w:rsidR="00775095">
        <w:rPr>
          <w:color w:val="000000"/>
          <w:szCs w:val="28"/>
        </w:rPr>
        <w:t>о</w:t>
      </w:r>
      <w:r w:rsidRPr="007720B7">
        <w:rPr>
          <w:color w:val="000000"/>
          <w:szCs w:val="28"/>
        </w:rPr>
        <w:t>сти предприятий н</w:t>
      </w:r>
      <w:r w:rsidR="00775095">
        <w:rPr>
          <w:color w:val="000000"/>
          <w:szCs w:val="28"/>
        </w:rPr>
        <w:t>а</w:t>
      </w:r>
      <w:r w:rsidRPr="007720B7">
        <w:rPr>
          <w:color w:val="000000"/>
          <w:szCs w:val="28"/>
        </w:rPr>
        <w:t>х</w:t>
      </w:r>
      <w:r w:rsidR="00775095">
        <w:rPr>
          <w:color w:val="000000"/>
          <w:szCs w:val="28"/>
        </w:rPr>
        <w:t>о</w:t>
      </w:r>
      <w:r w:rsidRPr="007720B7">
        <w:rPr>
          <w:color w:val="000000"/>
          <w:szCs w:val="28"/>
        </w:rPr>
        <w:t>дятся в</w:t>
      </w:r>
      <w:r w:rsidR="00775095">
        <w:rPr>
          <w:color w:val="000000"/>
          <w:szCs w:val="28"/>
        </w:rPr>
        <w:t>о</w:t>
      </w:r>
      <w:r w:rsidRPr="007720B7">
        <w:rPr>
          <w:color w:val="000000"/>
          <w:szCs w:val="28"/>
        </w:rPr>
        <w:t xml:space="preserve"> вз</w:t>
      </w:r>
      <w:r w:rsidR="00775095">
        <w:rPr>
          <w:color w:val="000000"/>
          <w:szCs w:val="28"/>
        </w:rPr>
        <w:t>а</w:t>
      </w:r>
      <w:r w:rsidRPr="007720B7">
        <w:rPr>
          <w:color w:val="000000"/>
          <w:szCs w:val="28"/>
        </w:rPr>
        <w:t>им</w:t>
      </w:r>
      <w:r w:rsidR="00775095">
        <w:rPr>
          <w:color w:val="000000"/>
          <w:szCs w:val="28"/>
        </w:rPr>
        <w:t>о</w:t>
      </w:r>
      <w:r w:rsidRPr="007720B7">
        <w:rPr>
          <w:color w:val="000000"/>
          <w:szCs w:val="28"/>
        </w:rPr>
        <w:t>связи, вз</w:t>
      </w:r>
      <w:r w:rsidR="00775095">
        <w:rPr>
          <w:color w:val="000000"/>
          <w:szCs w:val="28"/>
        </w:rPr>
        <w:t>а</w:t>
      </w:r>
      <w:r w:rsidRPr="007720B7">
        <w:rPr>
          <w:color w:val="000000"/>
          <w:szCs w:val="28"/>
        </w:rPr>
        <w:t>им</w:t>
      </w:r>
      <w:r w:rsidR="00775095">
        <w:rPr>
          <w:color w:val="000000"/>
          <w:szCs w:val="28"/>
        </w:rPr>
        <w:t>о</w:t>
      </w:r>
      <w:r w:rsidRPr="007720B7">
        <w:rPr>
          <w:color w:val="000000"/>
          <w:szCs w:val="28"/>
        </w:rPr>
        <w:t>з</w:t>
      </w:r>
      <w:r w:rsidR="00775095">
        <w:rPr>
          <w:color w:val="000000"/>
          <w:szCs w:val="28"/>
        </w:rPr>
        <w:t>а</w:t>
      </w:r>
      <w:r w:rsidRPr="007720B7">
        <w:rPr>
          <w:color w:val="000000"/>
          <w:szCs w:val="28"/>
        </w:rPr>
        <w:t>висим</w:t>
      </w:r>
      <w:r w:rsidR="00775095">
        <w:rPr>
          <w:color w:val="000000"/>
          <w:szCs w:val="28"/>
        </w:rPr>
        <w:t>о</w:t>
      </w:r>
      <w:r w:rsidRPr="007720B7">
        <w:rPr>
          <w:color w:val="000000"/>
          <w:szCs w:val="28"/>
        </w:rPr>
        <w:t xml:space="preserve">сти и </w:t>
      </w:r>
      <w:r w:rsidR="00775095">
        <w:rPr>
          <w:color w:val="000000"/>
          <w:szCs w:val="28"/>
        </w:rPr>
        <w:t>о</w:t>
      </w:r>
      <w:r w:rsidRPr="007720B7">
        <w:rPr>
          <w:color w:val="000000"/>
          <w:szCs w:val="28"/>
        </w:rPr>
        <w:t>б</w:t>
      </w:r>
      <w:r w:rsidR="00775095">
        <w:rPr>
          <w:color w:val="000000"/>
          <w:szCs w:val="28"/>
        </w:rPr>
        <w:t>у</w:t>
      </w:r>
      <w:r w:rsidRPr="007720B7">
        <w:rPr>
          <w:color w:val="000000"/>
          <w:szCs w:val="28"/>
        </w:rPr>
        <w:t>сл</w:t>
      </w:r>
      <w:r w:rsidR="00775095">
        <w:rPr>
          <w:color w:val="000000"/>
          <w:szCs w:val="28"/>
        </w:rPr>
        <w:t>о</w:t>
      </w:r>
      <w:r w:rsidRPr="007720B7">
        <w:rPr>
          <w:color w:val="000000"/>
          <w:szCs w:val="28"/>
        </w:rPr>
        <w:t>вленн</w:t>
      </w:r>
      <w:r w:rsidR="00775095">
        <w:rPr>
          <w:color w:val="000000"/>
          <w:szCs w:val="28"/>
        </w:rPr>
        <w:t>о</w:t>
      </w:r>
      <w:r w:rsidRPr="007720B7">
        <w:rPr>
          <w:color w:val="000000"/>
          <w:szCs w:val="28"/>
        </w:rPr>
        <w:t xml:space="preserve">сти. </w:t>
      </w:r>
      <w:r w:rsidR="00775095">
        <w:rPr>
          <w:color w:val="000000"/>
          <w:szCs w:val="28"/>
        </w:rPr>
        <w:t>О</w:t>
      </w:r>
      <w:r w:rsidRPr="007720B7">
        <w:rPr>
          <w:color w:val="000000"/>
          <w:szCs w:val="28"/>
        </w:rPr>
        <w:t>дни из них неп</w:t>
      </w:r>
      <w:r w:rsidR="00775095">
        <w:rPr>
          <w:color w:val="000000"/>
          <w:szCs w:val="28"/>
        </w:rPr>
        <w:t>о</w:t>
      </w:r>
      <w:r w:rsidRPr="007720B7">
        <w:rPr>
          <w:color w:val="000000"/>
          <w:szCs w:val="28"/>
        </w:rPr>
        <w:t>средственн</w:t>
      </w:r>
      <w:r w:rsidR="00775095">
        <w:rPr>
          <w:color w:val="000000"/>
          <w:szCs w:val="28"/>
        </w:rPr>
        <w:t>о</w:t>
      </w:r>
      <w:r w:rsidRPr="007720B7">
        <w:rPr>
          <w:color w:val="000000"/>
          <w:szCs w:val="28"/>
        </w:rPr>
        <w:t xml:space="preserve"> связ</w:t>
      </w:r>
      <w:r w:rsidR="00775095">
        <w:rPr>
          <w:color w:val="000000"/>
          <w:szCs w:val="28"/>
        </w:rPr>
        <w:t>а</w:t>
      </w:r>
      <w:r w:rsidRPr="007720B7">
        <w:rPr>
          <w:color w:val="000000"/>
          <w:szCs w:val="28"/>
        </w:rPr>
        <w:t>ны межд</w:t>
      </w:r>
      <w:r w:rsidR="00775095">
        <w:rPr>
          <w:color w:val="000000"/>
          <w:szCs w:val="28"/>
        </w:rPr>
        <w:t>у</w:t>
      </w:r>
      <w:r w:rsidRPr="007720B7">
        <w:rPr>
          <w:color w:val="000000"/>
          <w:szCs w:val="28"/>
        </w:rPr>
        <w:t xml:space="preserve"> с</w:t>
      </w:r>
      <w:r w:rsidR="00775095">
        <w:rPr>
          <w:color w:val="000000"/>
          <w:szCs w:val="28"/>
        </w:rPr>
        <w:t>о</w:t>
      </w:r>
      <w:r w:rsidRPr="007720B7">
        <w:rPr>
          <w:color w:val="000000"/>
          <w:szCs w:val="28"/>
        </w:rPr>
        <w:t>б</w:t>
      </w:r>
      <w:r w:rsidR="00775095">
        <w:rPr>
          <w:color w:val="000000"/>
          <w:szCs w:val="28"/>
        </w:rPr>
        <w:t>о</w:t>
      </w:r>
      <w:r w:rsidRPr="007720B7">
        <w:rPr>
          <w:color w:val="000000"/>
          <w:szCs w:val="28"/>
        </w:rPr>
        <w:t>й, др</w:t>
      </w:r>
      <w:r w:rsidR="00775095">
        <w:rPr>
          <w:color w:val="000000"/>
          <w:szCs w:val="28"/>
        </w:rPr>
        <w:t>у</w:t>
      </w:r>
      <w:r w:rsidRPr="007720B7">
        <w:rPr>
          <w:color w:val="000000"/>
          <w:szCs w:val="28"/>
        </w:rPr>
        <w:t>гие – к</w:t>
      </w:r>
      <w:r w:rsidR="00775095">
        <w:rPr>
          <w:color w:val="000000"/>
          <w:szCs w:val="28"/>
        </w:rPr>
        <w:t>о</w:t>
      </w:r>
      <w:r w:rsidRPr="007720B7">
        <w:rPr>
          <w:color w:val="000000"/>
          <w:szCs w:val="28"/>
        </w:rPr>
        <w:t>свенн</w:t>
      </w:r>
      <w:r w:rsidR="00775095">
        <w:rPr>
          <w:color w:val="000000"/>
          <w:szCs w:val="28"/>
        </w:rPr>
        <w:t>о</w:t>
      </w:r>
      <w:r w:rsidRPr="007720B7">
        <w:rPr>
          <w:color w:val="000000"/>
          <w:szCs w:val="28"/>
        </w:rPr>
        <w:t>. Н</w:t>
      </w:r>
      <w:r w:rsidR="00775095">
        <w:rPr>
          <w:color w:val="000000"/>
          <w:szCs w:val="28"/>
        </w:rPr>
        <w:t>а</w:t>
      </w:r>
      <w:r w:rsidRPr="007720B7">
        <w:rPr>
          <w:color w:val="000000"/>
          <w:szCs w:val="28"/>
        </w:rPr>
        <w:t>пример, н</w:t>
      </w:r>
      <w:r w:rsidR="00775095">
        <w:rPr>
          <w:color w:val="000000"/>
          <w:szCs w:val="28"/>
        </w:rPr>
        <w:t>а</w:t>
      </w:r>
      <w:r w:rsidRPr="007720B7">
        <w:rPr>
          <w:color w:val="000000"/>
          <w:szCs w:val="28"/>
        </w:rPr>
        <w:t xml:space="preserve"> величин</w:t>
      </w:r>
      <w:r w:rsidR="00775095">
        <w:rPr>
          <w:color w:val="000000"/>
          <w:szCs w:val="28"/>
        </w:rPr>
        <w:t>у</w:t>
      </w:r>
      <w:r w:rsidRPr="007720B7">
        <w:rPr>
          <w:color w:val="000000"/>
          <w:szCs w:val="28"/>
        </w:rPr>
        <w:t xml:space="preserve"> в</w:t>
      </w:r>
      <w:r w:rsidR="00775095">
        <w:rPr>
          <w:color w:val="000000"/>
          <w:szCs w:val="28"/>
        </w:rPr>
        <w:t>а</w:t>
      </w:r>
      <w:r w:rsidRPr="007720B7">
        <w:rPr>
          <w:color w:val="000000"/>
          <w:szCs w:val="28"/>
        </w:rPr>
        <w:t>л</w:t>
      </w:r>
      <w:r w:rsidR="00775095">
        <w:rPr>
          <w:color w:val="000000"/>
          <w:szCs w:val="28"/>
        </w:rPr>
        <w:t>о</w:t>
      </w:r>
      <w:r w:rsidRPr="007720B7">
        <w:rPr>
          <w:color w:val="000000"/>
          <w:szCs w:val="28"/>
        </w:rPr>
        <w:t>в</w:t>
      </w:r>
      <w:r w:rsidR="00775095">
        <w:rPr>
          <w:color w:val="000000"/>
          <w:szCs w:val="28"/>
        </w:rPr>
        <w:t>о</w:t>
      </w:r>
      <w:r w:rsidRPr="007720B7">
        <w:rPr>
          <w:color w:val="000000"/>
          <w:szCs w:val="28"/>
        </w:rPr>
        <w:t>й пр</w:t>
      </w:r>
      <w:r w:rsidR="00775095">
        <w:rPr>
          <w:color w:val="000000"/>
          <w:szCs w:val="28"/>
        </w:rPr>
        <w:t>о</w:t>
      </w:r>
      <w:r w:rsidRPr="007720B7">
        <w:rPr>
          <w:color w:val="000000"/>
          <w:szCs w:val="28"/>
        </w:rPr>
        <w:t>д</w:t>
      </w:r>
      <w:r w:rsidR="00775095">
        <w:rPr>
          <w:color w:val="000000"/>
          <w:szCs w:val="28"/>
        </w:rPr>
        <w:t>у</w:t>
      </w:r>
      <w:r w:rsidRPr="007720B7">
        <w:rPr>
          <w:color w:val="000000"/>
          <w:szCs w:val="28"/>
        </w:rPr>
        <w:t>кции неп</w:t>
      </w:r>
      <w:r w:rsidR="00775095">
        <w:rPr>
          <w:color w:val="000000"/>
          <w:szCs w:val="28"/>
        </w:rPr>
        <w:t>о</w:t>
      </w:r>
      <w:r w:rsidRPr="007720B7">
        <w:rPr>
          <w:color w:val="000000"/>
          <w:szCs w:val="28"/>
        </w:rPr>
        <w:t>средственн</w:t>
      </w:r>
      <w:r w:rsidR="00775095">
        <w:rPr>
          <w:color w:val="000000"/>
          <w:szCs w:val="28"/>
        </w:rPr>
        <w:t>о</w:t>
      </w:r>
      <w:r w:rsidRPr="007720B7">
        <w:rPr>
          <w:color w:val="000000"/>
          <w:szCs w:val="28"/>
        </w:rPr>
        <w:t xml:space="preserve">е влияние </w:t>
      </w:r>
      <w:r w:rsidR="00775095">
        <w:rPr>
          <w:color w:val="000000"/>
          <w:szCs w:val="28"/>
        </w:rPr>
        <w:t>о</w:t>
      </w:r>
      <w:r w:rsidRPr="007720B7">
        <w:rPr>
          <w:color w:val="000000"/>
          <w:szCs w:val="28"/>
        </w:rPr>
        <w:t>к</w:t>
      </w:r>
      <w:r w:rsidR="00775095">
        <w:rPr>
          <w:color w:val="000000"/>
          <w:szCs w:val="28"/>
        </w:rPr>
        <w:t>а</w:t>
      </w:r>
      <w:r w:rsidRPr="007720B7">
        <w:rPr>
          <w:color w:val="000000"/>
          <w:szCs w:val="28"/>
        </w:rPr>
        <w:t>зыв</w:t>
      </w:r>
      <w:r w:rsidR="00775095">
        <w:rPr>
          <w:color w:val="000000"/>
          <w:szCs w:val="28"/>
        </w:rPr>
        <w:t>а</w:t>
      </w:r>
      <w:r w:rsidRPr="007720B7">
        <w:rPr>
          <w:color w:val="000000"/>
          <w:szCs w:val="28"/>
        </w:rPr>
        <w:t>ют т</w:t>
      </w:r>
      <w:r w:rsidR="00775095">
        <w:rPr>
          <w:color w:val="000000"/>
          <w:szCs w:val="28"/>
        </w:rPr>
        <w:t>а</w:t>
      </w:r>
      <w:r w:rsidRPr="007720B7">
        <w:rPr>
          <w:color w:val="000000"/>
          <w:szCs w:val="28"/>
        </w:rPr>
        <w:t>кие ф</w:t>
      </w:r>
      <w:r w:rsidR="00775095">
        <w:rPr>
          <w:color w:val="000000"/>
          <w:szCs w:val="28"/>
        </w:rPr>
        <w:t>а</w:t>
      </w:r>
      <w:r w:rsidRPr="007720B7">
        <w:rPr>
          <w:color w:val="000000"/>
          <w:szCs w:val="28"/>
        </w:rPr>
        <w:t>кт</w:t>
      </w:r>
      <w:r w:rsidR="00775095">
        <w:rPr>
          <w:color w:val="000000"/>
          <w:szCs w:val="28"/>
        </w:rPr>
        <w:t>о</w:t>
      </w:r>
      <w:r w:rsidRPr="007720B7">
        <w:rPr>
          <w:color w:val="000000"/>
          <w:szCs w:val="28"/>
        </w:rPr>
        <w:t>ры, к</w:t>
      </w:r>
      <w:r w:rsidR="00775095">
        <w:rPr>
          <w:color w:val="000000"/>
          <w:szCs w:val="28"/>
        </w:rPr>
        <w:t>а</w:t>
      </w:r>
      <w:r w:rsidRPr="007720B7">
        <w:rPr>
          <w:color w:val="000000"/>
          <w:szCs w:val="28"/>
        </w:rPr>
        <w:t>к численн</w:t>
      </w:r>
      <w:r w:rsidR="00775095">
        <w:rPr>
          <w:color w:val="000000"/>
          <w:szCs w:val="28"/>
        </w:rPr>
        <w:t>о</w:t>
      </w:r>
      <w:r w:rsidRPr="007720B7">
        <w:rPr>
          <w:color w:val="000000"/>
          <w:szCs w:val="28"/>
        </w:rPr>
        <w:t>сть р</w:t>
      </w:r>
      <w:r w:rsidR="00775095">
        <w:rPr>
          <w:color w:val="000000"/>
          <w:szCs w:val="28"/>
        </w:rPr>
        <w:t>а</w:t>
      </w:r>
      <w:r w:rsidRPr="007720B7">
        <w:rPr>
          <w:color w:val="000000"/>
          <w:szCs w:val="28"/>
        </w:rPr>
        <w:t>б</w:t>
      </w:r>
      <w:r w:rsidR="00775095">
        <w:rPr>
          <w:color w:val="000000"/>
          <w:szCs w:val="28"/>
        </w:rPr>
        <w:t>о</w:t>
      </w:r>
      <w:r w:rsidRPr="007720B7">
        <w:rPr>
          <w:color w:val="000000"/>
          <w:szCs w:val="28"/>
        </w:rPr>
        <w:t>т</w:t>
      </w:r>
      <w:r w:rsidR="00775095">
        <w:rPr>
          <w:color w:val="000000"/>
          <w:szCs w:val="28"/>
        </w:rPr>
        <w:t>а</w:t>
      </w:r>
      <w:r w:rsidRPr="007720B7">
        <w:rPr>
          <w:color w:val="000000"/>
          <w:szCs w:val="28"/>
        </w:rPr>
        <w:t xml:space="preserve">ющих и </w:t>
      </w:r>
      <w:r w:rsidR="00775095">
        <w:rPr>
          <w:color w:val="000000"/>
          <w:szCs w:val="28"/>
        </w:rPr>
        <w:t>у</w:t>
      </w:r>
      <w:r w:rsidRPr="007720B7">
        <w:rPr>
          <w:color w:val="000000"/>
          <w:szCs w:val="28"/>
        </w:rPr>
        <w:t>р</w:t>
      </w:r>
      <w:r w:rsidR="00775095">
        <w:rPr>
          <w:color w:val="000000"/>
          <w:szCs w:val="28"/>
        </w:rPr>
        <w:t>о</w:t>
      </w:r>
      <w:r w:rsidRPr="007720B7">
        <w:rPr>
          <w:color w:val="000000"/>
          <w:szCs w:val="28"/>
        </w:rPr>
        <w:t>вень пр</w:t>
      </w:r>
      <w:r w:rsidR="00775095">
        <w:rPr>
          <w:color w:val="000000"/>
          <w:szCs w:val="28"/>
        </w:rPr>
        <w:t>о</w:t>
      </w:r>
      <w:r w:rsidRPr="007720B7">
        <w:rPr>
          <w:color w:val="000000"/>
          <w:szCs w:val="28"/>
        </w:rPr>
        <w:t>изв</w:t>
      </w:r>
      <w:r w:rsidR="00775095">
        <w:rPr>
          <w:color w:val="000000"/>
          <w:szCs w:val="28"/>
        </w:rPr>
        <w:t>о</w:t>
      </w:r>
      <w:r w:rsidRPr="007720B7">
        <w:rPr>
          <w:color w:val="000000"/>
          <w:szCs w:val="28"/>
        </w:rPr>
        <w:t>дительн</w:t>
      </w:r>
      <w:r w:rsidR="00775095">
        <w:rPr>
          <w:color w:val="000000"/>
          <w:szCs w:val="28"/>
        </w:rPr>
        <w:t>о</w:t>
      </w:r>
      <w:r w:rsidRPr="007720B7">
        <w:rPr>
          <w:color w:val="000000"/>
          <w:szCs w:val="28"/>
        </w:rPr>
        <w:t>сти их тр</w:t>
      </w:r>
      <w:r w:rsidR="00775095">
        <w:rPr>
          <w:color w:val="000000"/>
          <w:szCs w:val="28"/>
        </w:rPr>
        <w:t>у</w:t>
      </w:r>
      <w:r w:rsidRPr="007720B7">
        <w:rPr>
          <w:color w:val="000000"/>
          <w:szCs w:val="28"/>
        </w:rPr>
        <w:t>д</w:t>
      </w:r>
      <w:r w:rsidR="00775095">
        <w:rPr>
          <w:color w:val="000000"/>
          <w:szCs w:val="28"/>
        </w:rPr>
        <w:t>а</w:t>
      </w:r>
      <w:r w:rsidRPr="007720B7">
        <w:rPr>
          <w:color w:val="000000"/>
          <w:szCs w:val="28"/>
        </w:rPr>
        <w:t>. Все др</w:t>
      </w:r>
      <w:r w:rsidR="00775095">
        <w:rPr>
          <w:color w:val="000000"/>
          <w:szCs w:val="28"/>
        </w:rPr>
        <w:t>у</w:t>
      </w:r>
      <w:r w:rsidRPr="007720B7">
        <w:rPr>
          <w:color w:val="000000"/>
          <w:szCs w:val="28"/>
        </w:rPr>
        <w:t>гие ф</w:t>
      </w:r>
      <w:r w:rsidR="00775095">
        <w:rPr>
          <w:color w:val="000000"/>
          <w:szCs w:val="28"/>
        </w:rPr>
        <w:t>а</w:t>
      </w:r>
      <w:r w:rsidRPr="007720B7">
        <w:rPr>
          <w:color w:val="000000"/>
          <w:szCs w:val="28"/>
        </w:rPr>
        <w:t>кт</w:t>
      </w:r>
      <w:r w:rsidR="00775095">
        <w:rPr>
          <w:color w:val="000000"/>
          <w:szCs w:val="28"/>
        </w:rPr>
        <w:t>о</w:t>
      </w:r>
      <w:r w:rsidRPr="007720B7">
        <w:rPr>
          <w:color w:val="000000"/>
          <w:szCs w:val="28"/>
        </w:rPr>
        <w:t>ры в</w:t>
      </w:r>
      <w:r w:rsidR="00775095">
        <w:rPr>
          <w:color w:val="000000"/>
          <w:szCs w:val="28"/>
        </w:rPr>
        <w:t>о</w:t>
      </w:r>
      <w:r w:rsidRPr="007720B7">
        <w:rPr>
          <w:color w:val="000000"/>
          <w:szCs w:val="28"/>
        </w:rPr>
        <w:t>здейств</w:t>
      </w:r>
      <w:r w:rsidR="00775095">
        <w:rPr>
          <w:color w:val="000000"/>
          <w:szCs w:val="28"/>
        </w:rPr>
        <w:t>у</w:t>
      </w:r>
      <w:r w:rsidRPr="007720B7">
        <w:rPr>
          <w:color w:val="000000"/>
          <w:szCs w:val="28"/>
        </w:rPr>
        <w:t>ют н</w:t>
      </w:r>
      <w:r w:rsidR="00775095">
        <w:rPr>
          <w:color w:val="000000"/>
          <w:szCs w:val="28"/>
        </w:rPr>
        <w:t>а</w:t>
      </w:r>
      <w:r w:rsidRPr="007720B7">
        <w:rPr>
          <w:color w:val="000000"/>
          <w:szCs w:val="28"/>
        </w:rPr>
        <w:t xml:space="preserve"> эт</w:t>
      </w:r>
      <w:r w:rsidR="00775095">
        <w:rPr>
          <w:color w:val="000000"/>
          <w:szCs w:val="28"/>
        </w:rPr>
        <w:t>о</w:t>
      </w:r>
      <w:r w:rsidRPr="007720B7">
        <w:rPr>
          <w:color w:val="000000"/>
          <w:szCs w:val="28"/>
        </w:rPr>
        <w:t>т п</w:t>
      </w:r>
      <w:r w:rsidR="00775095">
        <w:rPr>
          <w:color w:val="000000"/>
          <w:szCs w:val="28"/>
        </w:rPr>
        <w:t>о</w:t>
      </w:r>
      <w:r w:rsidRPr="007720B7">
        <w:rPr>
          <w:color w:val="000000"/>
          <w:szCs w:val="28"/>
        </w:rPr>
        <w:t>к</w:t>
      </w:r>
      <w:r w:rsidR="00775095">
        <w:rPr>
          <w:color w:val="000000"/>
          <w:szCs w:val="28"/>
        </w:rPr>
        <w:t>а</w:t>
      </w:r>
      <w:r w:rsidRPr="007720B7">
        <w:rPr>
          <w:color w:val="000000"/>
          <w:szCs w:val="28"/>
        </w:rPr>
        <w:t>з</w:t>
      </w:r>
      <w:r w:rsidR="00775095">
        <w:rPr>
          <w:color w:val="000000"/>
          <w:szCs w:val="28"/>
        </w:rPr>
        <w:t>а</w:t>
      </w:r>
      <w:r w:rsidRPr="007720B7">
        <w:rPr>
          <w:color w:val="000000"/>
          <w:szCs w:val="28"/>
        </w:rPr>
        <w:t>тель к</w:t>
      </w:r>
      <w:r w:rsidR="00775095">
        <w:rPr>
          <w:color w:val="000000"/>
          <w:szCs w:val="28"/>
        </w:rPr>
        <w:t>о</w:t>
      </w:r>
      <w:r w:rsidRPr="007720B7">
        <w:rPr>
          <w:color w:val="000000"/>
          <w:szCs w:val="28"/>
        </w:rPr>
        <w:t>свенн</w:t>
      </w:r>
      <w:r w:rsidR="00775095">
        <w:rPr>
          <w:color w:val="000000"/>
          <w:szCs w:val="28"/>
        </w:rPr>
        <w:t>о</w:t>
      </w:r>
      <w:r w:rsidRPr="007720B7">
        <w:rPr>
          <w:color w:val="000000"/>
          <w:szCs w:val="28"/>
        </w:rPr>
        <w:t>.</w:t>
      </w:r>
    </w:p>
    <w:p w:rsidR="007720B7" w:rsidRPr="007720B7" w:rsidRDefault="007720B7" w:rsidP="00AF4251">
      <w:pPr>
        <w:widowControl/>
        <w:shd w:val="clear" w:color="auto" w:fill="FFFFFF"/>
        <w:autoSpaceDE/>
        <w:autoSpaceDN/>
        <w:adjustRightInd/>
        <w:ind w:firstLine="0"/>
        <w:rPr>
          <w:color w:val="000000"/>
          <w:szCs w:val="28"/>
        </w:rPr>
      </w:pPr>
      <w:r w:rsidRPr="007720B7">
        <w:rPr>
          <w:color w:val="000000"/>
          <w:szCs w:val="28"/>
        </w:rPr>
        <w:t>К</w:t>
      </w:r>
      <w:r w:rsidR="00775095">
        <w:rPr>
          <w:color w:val="000000"/>
          <w:szCs w:val="28"/>
        </w:rPr>
        <w:t>а</w:t>
      </w:r>
      <w:r w:rsidRPr="007720B7">
        <w:rPr>
          <w:color w:val="000000"/>
          <w:szCs w:val="28"/>
        </w:rPr>
        <w:t>жд</w:t>
      </w:r>
      <w:r w:rsidR="00775095">
        <w:rPr>
          <w:color w:val="000000"/>
          <w:szCs w:val="28"/>
        </w:rPr>
        <w:t>о</w:t>
      </w:r>
      <w:r w:rsidRPr="007720B7">
        <w:rPr>
          <w:color w:val="000000"/>
          <w:szCs w:val="28"/>
        </w:rPr>
        <w:t>е явление м</w:t>
      </w:r>
      <w:r w:rsidR="00775095">
        <w:rPr>
          <w:color w:val="000000"/>
          <w:szCs w:val="28"/>
        </w:rPr>
        <w:t>о</w:t>
      </w:r>
      <w:r w:rsidRPr="007720B7">
        <w:rPr>
          <w:color w:val="000000"/>
          <w:szCs w:val="28"/>
        </w:rPr>
        <w:t>жн</w:t>
      </w:r>
      <w:r w:rsidR="00775095">
        <w:rPr>
          <w:color w:val="000000"/>
          <w:szCs w:val="28"/>
        </w:rPr>
        <w:t>о</w:t>
      </w:r>
      <w:r w:rsidRPr="007720B7">
        <w:rPr>
          <w:color w:val="000000"/>
          <w:szCs w:val="28"/>
        </w:rPr>
        <w:t xml:space="preserve"> р</w:t>
      </w:r>
      <w:r w:rsidR="00775095">
        <w:rPr>
          <w:color w:val="000000"/>
          <w:szCs w:val="28"/>
        </w:rPr>
        <w:t>а</w:t>
      </w:r>
      <w:r w:rsidRPr="007720B7">
        <w:rPr>
          <w:color w:val="000000"/>
          <w:szCs w:val="28"/>
        </w:rPr>
        <w:t>ссм</w:t>
      </w:r>
      <w:r w:rsidR="00775095">
        <w:rPr>
          <w:color w:val="000000"/>
          <w:szCs w:val="28"/>
        </w:rPr>
        <w:t>а</w:t>
      </w:r>
      <w:r w:rsidRPr="007720B7">
        <w:rPr>
          <w:color w:val="000000"/>
          <w:szCs w:val="28"/>
        </w:rPr>
        <w:t>трив</w:t>
      </w:r>
      <w:r w:rsidR="00775095">
        <w:rPr>
          <w:color w:val="000000"/>
          <w:szCs w:val="28"/>
        </w:rPr>
        <w:t>а</w:t>
      </w:r>
      <w:r w:rsidRPr="007720B7">
        <w:rPr>
          <w:color w:val="000000"/>
          <w:szCs w:val="28"/>
        </w:rPr>
        <w:t>ть к</w:t>
      </w:r>
      <w:r w:rsidR="00775095">
        <w:rPr>
          <w:color w:val="000000"/>
          <w:szCs w:val="28"/>
        </w:rPr>
        <w:t>а</w:t>
      </w:r>
      <w:r w:rsidRPr="007720B7">
        <w:rPr>
          <w:color w:val="000000"/>
          <w:szCs w:val="28"/>
        </w:rPr>
        <w:t>к причин</w:t>
      </w:r>
      <w:r w:rsidR="00775095">
        <w:rPr>
          <w:color w:val="000000"/>
          <w:szCs w:val="28"/>
        </w:rPr>
        <w:t>у</w:t>
      </w:r>
      <w:r w:rsidRPr="007720B7">
        <w:rPr>
          <w:color w:val="000000"/>
          <w:szCs w:val="28"/>
        </w:rPr>
        <w:t xml:space="preserve"> и к</w:t>
      </w:r>
      <w:r w:rsidR="00775095">
        <w:rPr>
          <w:color w:val="000000"/>
          <w:szCs w:val="28"/>
        </w:rPr>
        <w:t>а</w:t>
      </w:r>
      <w:r w:rsidRPr="007720B7">
        <w:rPr>
          <w:color w:val="000000"/>
          <w:szCs w:val="28"/>
        </w:rPr>
        <w:t>к рез</w:t>
      </w:r>
      <w:r w:rsidR="00775095">
        <w:rPr>
          <w:color w:val="000000"/>
          <w:szCs w:val="28"/>
        </w:rPr>
        <w:t>у</w:t>
      </w:r>
      <w:r w:rsidRPr="007720B7">
        <w:rPr>
          <w:color w:val="000000"/>
          <w:szCs w:val="28"/>
        </w:rPr>
        <w:t>льт</w:t>
      </w:r>
      <w:r w:rsidR="00775095">
        <w:rPr>
          <w:color w:val="000000"/>
          <w:szCs w:val="28"/>
        </w:rPr>
        <w:t>а</w:t>
      </w:r>
      <w:r w:rsidRPr="007720B7">
        <w:rPr>
          <w:color w:val="000000"/>
          <w:szCs w:val="28"/>
        </w:rPr>
        <w:t>т. Н</w:t>
      </w:r>
      <w:r w:rsidR="00775095">
        <w:rPr>
          <w:color w:val="000000"/>
          <w:szCs w:val="28"/>
        </w:rPr>
        <w:t>а</w:t>
      </w:r>
      <w:r w:rsidRPr="007720B7">
        <w:rPr>
          <w:color w:val="000000"/>
          <w:szCs w:val="28"/>
        </w:rPr>
        <w:t>пример, пр</w:t>
      </w:r>
      <w:r w:rsidR="00775095">
        <w:rPr>
          <w:color w:val="000000"/>
          <w:szCs w:val="28"/>
        </w:rPr>
        <w:t>о</w:t>
      </w:r>
      <w:r w:rsidRPr="007720B7">
        <w:rPr>
          <w:color w:val="000000"/>
          <w:szCs w:val="28"/>
        </w:rPr>
        <w:t>изв</w:t>
      </w:r>
      <w:r w:rsidR="00775095">
        <w:rPr>
          <w:color w:val="000000"/>
          <w:szCs w:val="28"/>
        </w:rPr>
        <w:t>о</w:t>
      </w:r>
      <w:r w:rsidRPr="007720B7">
        <w:rPr>
          <w:color w:val="000000"/>
          <w:szCs w:val="28"/>
        </w:rPr>
        <w:t>дительн</w:t>
      </w:r>
      <w:r w:rsidR="00775095">
        <w:rPr>
          <w:color w:val="000000"/>
          <w:szCs w:val="28"/>
        </w:rPr>
        <w:t>о</w:t>
      </w:r>
      <w:r w:rsidRPr="007720B7">
        <w:rPr>
          <w:color w:val="000000"/>
          <w:szCs w:val="28"/>
        </w:rPr>
        <w:t>сть тр</w:t>
      </w:r>
      <w:r w:rsidR="00775095">
        <w:rPr>
          <w:color w:val="000000"/>
          <w:szCs w:val="28"/>
        </w:rPr>
        <w:t>у</w:t>
      </w:r>
      <w:r w:rsidRPr="007720B7">
        <w:rPr>
          <w:color w:val="000000"/>
          <w:szCs w:val="28"/>
        </w:rPr>
        <w:t>д</w:t>
      </w:r>
      <w:r w:rsidR="00775095">
        <w:rPr>
          <w:color w:val="000000"/>
          <w:szCs w:val="28"/>
        </w:rPr>
        <w:t>а</w:t>
      </w:r>
      <w:r w:rsidRPr="007720B7">
        <w:rPr>
          <w:color w:val="000000"/>
          <w:szCs w:val="28"/>
        </w:rPr>
        <w:t xml:space="preserve"> м</w:t>
      </w:r>
      <w:r w:rsidR="00775095">
        <w:rPr>
          <w:color w:val="000000"/>
          <w:szCs w:val="28"/>
        </w:rPr>
        <w:t>о</w:t>
      </w:r>
      <w:r w:rsidRPr="007720B7">
        <w:rPr>
          <w:color w:val="000000"/>
          <w:szCs w:val="28"/>
        </w:rPr>
        <w:t>жн</w:t>
      </w:r>
      <w:r w:rsidR="00775095">
        <w:rPr>
          <w:color w:val="000000"/>
          <w:szCs w:val="28"/>
        </w:rPr>
        <w:t>о</w:t>
      </w:r>
      <w:r w:rsidRPr="007720B7">
        <w:rPr>
          <w:color w:val="000000"/>
          <w:szCs w:val="28"/>
        </w:rPr>
        <w:t xml:space="preserve"> р</w:t>
      </w:r>
      <w:r w:rsidR="00775095">
        <w:rPr>
          <w:color w:val="000000"/>
          <w:szCs w:val="28"/>
        </w:rPr>
        <w:t>а</w:t>
      </w:r>
      <w:r w:rsidRPr="007720B7">
        <w:rPr>
          <w:color w:val="000000"/>
          <w:szCs w:val="28"/>
        </w:rPr>
        <w:t>ссм</w:t>
      </w:r>
      <w:r w:rsidR="00775095">
        <w:rPr>
          <w:color w:val="000000"/>
          <w:szCs w:val="28"/>
        </w:rPr>
        <w:t>а</w:t>
      </w:r>
      <w:r w:rsidRPr="007720B7">
        <w:rPr>
          <w:color w:val="000000"/>
          <w:szCs w:val="28"/>
        </w:rPr>
        <w:t>трив</w:t>
      </w:r>
      <w:r w:rsidR="00775095">
        <w:rPr>
          <w:color w:val="000000"/>
          <w:szCs w:val="28"/>
        </w:rPr>
        <w:t>а</w:t>
      </w:r>
      <w:r w:rsidRPr="007720B7">
        <w:rPr>
          <w:color w:val="000000"/>
          <w:szCs w:val="28"/>
        </w:rPr>
        <w:t xml:space="preserve">ть, с </w:t>
      </w:r>
      <w:r w:rsidR="00775095">
        <w:rPr>
          <w:color w:val="000000"/>
          <w:szCs w:val="28"/>
        </w:rPr>
        <w:t>о</w:t>
      </w:r>
      <w:r w:rsidRPr="007720B7">
        <w:rPr>
          <w:color w:val="000000"/>
          <w:szCs w:val="28"/>
        </w:rPr>
        <w:t>дн</w:t>
      </w:r>
      <w:r w:rsidR="00775095">
        <w:rPr>
          <w:color w:val="000000"/>
          <w:szCs w:val="28"/>
        </w:rPr>
        <w:t>о</w:t>
      </w:r>
      <w:r w:rsidRPr="007720B7">
        <w:rPr>
          <w:color w:val="000000"/>
          <w:szCs w:val="28"/>
        </w:rPr>
        <w:t>й ст</w:t>
      </w:r>
      <w:r w:rsidR="00775095">
        <w:rPr>
          <w:color w:val="000000"/>
          <w:szCs w:val="28"/>
        </w:rPr>
        <w:t>о</w:t>
      </w:r>
      <w:r w:rsidRPr="007720B7">
        <w:rPr>
          <w:color w:val="000000"/>
          <w:szCs w:val="28"/>
        </w:rPr>
        <w:t>р</w:t>
      </w:r>
      <w:r w:rsidR="00775095">
        <w:rPr>
          <w:color w:val="000000"/>
          <w:szCs w:val="28"/>
        </w:rPr>
        <w:t>о</w:t>
      </w:r>
      <w:r w:rsidRPr="007720B7">
        <w:rPr>
          <w:color w:val="000000"/>
          <w:szCs w:val="28"/>
        </w:rPr>
        <w:t>ны, к</w:t>
      </w:r>
      <w:r w:rsidR="00775095">
        <w:rPr>
          <w:color w:val="000000"/>
          <w:szCs w:val="28"/>
        </w:rPr>
        <w:t>а</w:t>
      </w:r>
      <w:r w:rsidRPr="007720B7">
        <w:rPr>
          <w:color w:val="000000"/>
          <w:szCs w:val="28"/>
        </w:rPr>
        <w:t>к причин</w:t>
      </w:r>
      <w:r w:rsidR="00775095">
        <w:rPr>
          <w:color w:val="000000"/>
          <w:szCs w:val="28"/>
        </w:rPr>
        <w:t>у</w:t>
      </w:r>
      <w:r w:rsidRPr="007720B7">
        <w:rPr>
          <w:color w:val="000000"/>
          <w:szCs w:val="28"/>
        </w:rPr>
        <w:t xml:space="preserve"> изменения </w:t>
      </w:r>
      <w:r w:rsidR="00775095">
        <w:rPr>
          <w:color w:val="000000"/>
          <w:szCs w:val="28"/>
        </w:rPr>
        <w:t>о</w:t>
      </w:r>
      <w:r w:rsidRPr="007720B7">
        <w:rPr>
          <w:color w:val="000000"/>
          <w:szCs w:val="28"/>
        </w:rPr>
        <w:t>бъем</w:t>
      </w:r>
      <w:r w:rsidR="00775095">
        <w:rPr>
          <w:color w:val="000000"/>
          <w:szCs w:val="28"/>
        </w:rPr>
        <w:t>а</w:t>
      </w:r>
      <w:r w:rsidRPr="007720B7">
        <w:rPr>
          <w:color w:val="000000"/>
          <w:szCs w:val="28"/>
        </w:rPr>
        <w:t xml:space="preserve"> пр</w:t>
      </w:r>
      <w:r w:rsidR="00775095">
        <w:rPr>
          <w:color w:val="000000"/>
          <w:szCs w:val="28"/>
        </w:rPr>
        <w:t>о</w:t>
      </w:r>
      <w:r w:rsidRPr="007720B7">
        <w:rPr>
          <w:color w:val="000000"/>
          <w:szCs w:val="28"/>
        </w:rPr>
        <w:t>изв</w:t>
      </w:r>
      <w:r w:rsidR="00775095">
        <w:rPr>
          <w:color w:val="000000"/>
          <w:szCs w:val="28"/>
        </w:rPr>
        <w:t>о</w:t>
      </w:r>
      <w:r w:rsidRPr="007720B7">
        <w:rPr>
          <w:color w:val="000000"/>
          <w:szCs w:val="28"/>
        </w:rPr>
        <w:t>дств</w:t>
      </w:r>
      <w:r w:rsidR="00775095">
        <w:rPr>
          <w:color w:val="000000"/>
          <w:szCs w:val="28"/>
        </w:rPr>
        <w:t>а</w:t>
      </w:r>
      <w:r w:rsidRPr="007720B7">
        <w:rPr>
          <w:color w:val="000000"/>
          <w:szCs w:val="28"/>
        </w:rPr>
        <w:t xml:space="preserve">, </w:t>
      </w:r>
      <w:r w:rsidR="00775095">
        <w:rPr>
          <w:color w:val="000000"/>
          <w:szCs w:val="28"/>
        </w:rPr>
        <w:t>у</w:t>
      </w:r>
      <w:r w:rsidRPr="007720B7">
        <w:rPr>
          <w:color w:val="000000"/>
          <w:szCs w:val="28"/>
        </w:rPr>
        <w:t>р</w:t>
      </w:r>
      <w:r w:rsidR="00775095">
        <w:rPr>
          <w:color w:val="000000"/>
          <w:szCs w:val="28"/>
        </w:rPr>
        <w:t>о</w:t>
      </w:r>
      <w:r w:rsidRPr="007720B7">
        <w:rPr>
          <w:color w:val="000000"/>
          <w:szCs w:val="28"/>
        </w:rPr>
        <w:t xml:space="preserve">вня ее </w:t>
      </w:r>
      <w:r w:rsidRPr="007720B7">
        <w:rPr>
          <w:color w:val="000000"/>
          <w:szCs w:val="28"/>
        </w:rPr>
        <w:lastRenderedPageBreak/>
        <w:t>себест</w:t>
      </w:r>
      <w:r w:rsidR="00775095">
        <w:rPr>
          <w:color w:val="000000"/>
          <w:szCs w:val="28"/>
        </w:rPr>
        <w:t>о</w:t>
      </w:r>
      <w:r w:rsidRPr="007720B7">
        <w:rPr>
          <w:color w:val="000000"/>
          <w:szCs w:val="28"/>
        </w:rPr>
        <w:t>им</w:t>
      </w:r>
      <w:r w:rsidR="00775095">
        <w:rPr>
          <w:color w:val="000000"/>
          <w:szCs w:val="28"/>
        </w:rPr>
        <w:t>о</w:t>
      </w:r>
      <w:r w:rsidRPr="007720B7">
        <w:rPr>
          <w:color w:val="000000"/>
          <w:szCs w:val="28"/>
        </w:rPr>
        <w:t xml:space="preserve">сти, </w:t>
      </w:r>
      <w:r w:rsidR="00775095">
        <w:rPr>
          <w:color w:val="000000"/>
          <w:szCs w:val="28"/>
        </w:rPr>
        <w:t>а</w:t>
      </w:r>
      <w:r w:rsidRPr="007720B7">
        <w:rPr>
          <w:color w:val="000000"/>
          <w:szCs w:val="28"/>
        </w:rPr>
        <w:t xml:space="preserve"> с др</w:t>
      </w:r>
      <w:r w:rsidR="00775095">
        <w:rPr>
          <w:color w:val="000000"/>
          <w:szCs w:val="28"/>
        </w:rPr>
        <w:t>у</w:t>
      </w:r>
      <w:r w:rsidRPr="007720B7">
        <w:rPr>
          <w:color w:val="000000"/>
          <w:szCs w:val="28"/>
        </w:rPr>
        <w:t>г</w:t>
      </w:r>
      <w:r w:rsidR="00775095">
        <w:rPr>
          <w:color w:val="000000"/>
          <w:szCs w:val="28"/>
        </w:rPr>
        <w:t>о</w:t>
      </w:r>
      <w:r w:rsidRPr="007720B7">
        <w:rPr>
          <w:color w:val="000000"/>
          <w:szCs w:val="28"/>
        </w:rPr>
        <w:t>й – к</w:t>
      </w:r>
      <w:r w:rsidR="00775095">
        <w:rPr>
          <w:color w:val="000000"/>
          <w:szCs w:val="28"/>
        </w:rPr>
        <w:t>а</w:t>
      </w:r>
      <w:r w:rsidRPr="007720B7">
        <w:rPr>
          <w:color w:val="000000"/>
          <w:szCs w:val="28"/>
        </w:rPr>
        <w:t>к рез</w:t>
      </w:r>
      <w:r w:rsidR="00775095">
        <w:rPr>
          <w:color w:val="000000"/>
          <w:szCs w:val="28"/>
        </w:rPr>
        <w:t>у</w:t>
      </w:r>
      <w:r w:rsidRPr="007720B7">
        <w:rPr>
          <w:color w:val="000000"/>
          <w:szCs w:val="28"/>
        </w:rPr>
        <w:t>льт</w:t>
      </w:r>
      <w:r w:rsidR="00775095">
        <w:rPr>
          <w:color w:val="000000"/>
          <w:szCs w:val="28"/>
        </w:rPr>
        <w:t>а</w:t>
      </w:r>
      <w:r w:rsidRPr="007720B7">
        <w:rPr>
          <w:color w:val="000000"/>
          <w:szCs w:val="28"/>
        </w:rPr>
        <w:t>т изменения степени мех</w:t>
      </w:r>
      <w:r w:rsidR="00775095">
        <w:rPr>
          <w:color w:val="000000"/>
          <w:szCs w:val="28"/>
        </w:rPr>
        <w:t>а</w:t>
      </w:r>
      <w:r w:rsidRPr="007720B7">
        <w:rPr>
          <w:color w:val="000000"/>
          <w:szCs w:val="28"/>
        </w:rPr>
        <w:t>низ</w:t>
      </w:r>
      <w:r w:rsidR="00775095">
        <w:rPr>
          <w:color w:val="000000"/>
          <w:szCs w:val="28"/>
        </w:rPr>
        <w:t>а</w:t>
      </w:r>
      <w:r w:rsidRPr="007720B7">
        <w:rPr>
          <w:color w:val="000000"/>
          <w:szCs w:val="28"/>
        </w:rPr>
        <w:t xml:space="preserve">ции и </w:t>
      </w:r>
      <w:r w:rsidR="00775095">
        <w:rPr>
          <w:color w:val="000000"/>
          <w:szCs w:val="28"/>
        </w:rPr>
        <w:t>а</w:t>
      </w:r>
      <w:r w:rsidRPr="007720B7">
        <w:rPr>
          <w:color w:val="000000"/>
          <w:szCs w:val="28"/>
        </w:rPr>
        <w:t>вт</w:t>
      </w:r>
      <w:r w:rsidR="00775095">
        <w:rPr>
          <w:color w:val="000000"/>
          <w:szCs w:val="28"/>
        </w:rPr>
        <w:t>о</w:t>
      </w:r>
      <w:r w:rsidRPr="007720B7">
        <w:rPr>
          <w:color w:val="000000"/>
          <w:szCs w:val="28"/>
        </w:rPr>
        <w:t>м</w:t>
      </w:r>
      <w:r w:rsidR="00775095">
        <w:rPr>
          <w:color w:val="000000"/>
          <w:szCs w:val="28"/>
        </w:rPr>
        <w:t>а</w:t>
      </w:r>
      <w:r w:rsidRPr="007720B7">
        <w:rPr>
          <w:color w:val="000000"/>
          <w:szCs w:val="28"/>
        </w:rPr>
        <w:t>тиз</w:t>
      </w:r>
      <w:r w:rsidR="00775095">
        <w:rPr>
          <w:color w:val="000000"/>
          <w:szCs w:val="28"/>
        </w:rPr>
        <w:t>а</w:t>
      </w:r>
      <w:r w:rsidRPr="007720B7">
        <w:rPr>
          <w:color w:val="000000"/>
          <w:szCs w:val="28"/>
        </w:rPr>
        <w:t>ции пр</w:t>
      </w:r>
      <w:r w:rsidR="00775095">
        <w:rPr>
          <w:color w:val="000000"/>
          <w:szCs w:val="28"/>
        </w:rPr>
        <w:t>о</w:t>
      </w:r>
      <w:r w:rsidRPr="007720B7">
        <w:rPr>
          <w:color w:val="000000"/>
          <w:szCs w:val="28"/>
        </w:rPr>
        <w:t>изв</w:t>
      </w:r>
      <w:r w:rsidR="00775095">
        <w:rPr>
          <w:color w:val="000000"/>
          <w:szCs w:val="28"/>
        </w:rPr>
        <w:t>о</w:t>
      </w:r>
      <w:r w:rsidRPr="007720B7">
        <w:rPr>
          <w:color w:val="000000"/>
          <w:szCs w:val="28"/>
        </w:rPr>
        <w:t>дств</w:t>
      </w:r>
      <w:r w:rsidR="00775095">
        <w:rPr>
          <w:color w:val="000000"/>
          <w:szCs w:val="28"/>
        </w:rPr>
        <w:t>а</w:t>
      </w:r>
      <w:r w:rsidRPr="007720B7">
        <w:rPr>
          <w:color w:val="000000"/>
          <w:szCs w:val="28"/>
        </w:rPr>
        <w:t xml:space="preserve">, </w:t>
      </w:r>
      <w:r w:rsidR="00775095">
        <w:rPr>
          <w:color w:val="000000"/>
          <w:szCs w:val="28"/>
        </w:rPr>
        <w:t>у</w:t>
      </w:r>
      <w:r w:rsidRPr="007720B7">
        <w:rPr>
          <w:color w:val="000000"/>
          <w:szCs w:val="28"/>
        </w:rPr>
        <w:t>с</w:t>
      </w:r>
      <w:r w:rsidR="00775095">
        <w:rPr>
          <w:color w:val="000000"/>
          <w:szCs w:val="28"/>
        </w:rPr>
        <w:t>о</w:t>
      </w:r>
      <w:r w:rsidRPr="007720B7">
        <w:rPr>
          <w:color w:val="000000"/>
          <w:szCs w:val="28"/>
        </w:rPr>
        <w:t>вершенств</w:t>
      </w:r>
      <w:r w:rsidR="00775095">
        <w:rPr>
          <w:color w:val="000000"/>
          <w:szCs w:val="28"/>
        </w:rPr>
        <w:t>о</w:t>
      </w:r>
      <w:r w:rsidRPr="007720B7">
        <w:rPr>
          <w:color w:val="000000"/>
          <w:szCs w:val="28"/>
        </w:rPr>
        <w:t>в</w:t>
      </w:r>
      <w:r w:rsidR="00775095">
        <w:rPr>
          <w:color w:val="000000"/>
          <w:szCs w:val="28"/>
        </w:rPr>
        <w:t>а</w:t>
      </w:r>
      <w:r w:rsidRPr="007720B7">
        <w:rPr>
          <w:color w:val="000000"/>
          <w:szCs w:val="28"/>
        </w:rPr>
        <w:t xml:space="preserve">ния </w:t>
      </w:r>
      <w:r w:rsidR="00775095">
        <w:rPr>
          <w:color w:val="000000"/>
          <w:szCs w:val="28"/>
        </w:rPr>
        <w:t>о</w:t>
      </w:r>
      <w:r w:rsidRPr="007720B7">
        <w:rPr>
          <w:color w:val="000000"/>
          <w:szCs w:val="28"/>
        </w:rPr>
        <w:t>рг</w:t>
      </w:r>
      <w:r w:rsidR="00775095">
        <w:rPr>
          <w:color w:val="000000"/>
          <w:szCs w:val="28"/>
        </w:rPr>
        <w:t>а</w:t>
      </w:r>
      <w:r w:rsidRPr="007720B7">
        <w:rPr>
          <w:color w:val="000000"/>
          <w:szCs w:val="28"/>
        </w:rPr>
        <w:t>низ</w:t>
      </w:r>
      <w:r w:rsidR="00775095">
        <w:rPr>
          <w:color w:val="000000"/>
          <w:szCs w:val="28"/>
        </w:rPr>
        <w:t>а</w:t>
      </w:r>
      <w:r w:rsidRPr="007720B7">
        <w:rPr>
          <w:color w:val="000000"/>
          <w:szCs w:val="28"/>
        </w:rPr>
        <w:t>ции тр</w:t>
      </w:r>
      <w:r w:rsidR="00775095">
        <w:rPr>
          <w:color w:val="000000"/>
          <w:szCs w:val="28"/>
        </w:rPr>
        <w:t>у</w:t>
      </w:r>
      <w:r w:rsidRPr="007720B7">
        <w:rPr>
          <w:color w:val="000000"/>
          <w:szCs w:val="28"/>
        </w:rPr>
        <w:t>д</w:t>
      </w:r>
      <w:r w:rsidR="00775095">
        <w:rPr>
          <w:color w:val="000000"/>
          <w:szCs w:val="28"/>
        </w:rPr>
        <w:t>а</w:t>
      </w:r>
      <w:r w:rsidRPr="007720B7">
        <w:rPr>
          <w:color w:val="000000"/>
          <w:szCs w:val="28"/>
        </w:rPr>
        <w:t xml:space="preserve"> и т.д.</w:t>
      </w:r>
    </w:p>
    <w:p w:rsidR="007720B7" w:rsidRPr="007720B7" w:rsidRDefault="007720B7" w:rsidP="00AF4251">
      <w:pPr>
        <w:widowControl/>
        <w:shd w:val="clear" w:color="auto" w:fill="FFFFFF"/>
        <w:autoSpaceDE/>
        <w:autoSpaceDN/>
        <w:adjustRightInd/>
        <w:ind w:firstLine="0"/>
        <w:rPr>
          <w:color w:val="000000"/>
          <w:szCs w:val="28"/>
        </w:rPr>
      </w:pPr>
      <w:r w:rsidRPr="007720B7">
        <w:rPr>
          <w:color w:val="000000"/>
          <w:szCs w:val="28"/>
        </w:rPr>
        <w:t>К</w:t>
      </w:r>
      <w:r w:rsidR="00775095">
        <w:rPr>
          <w:color w:val="000000"/>
          <w:szCs w:val="28"/>
        </w:rPr>
        <w:t>а</w:t>
      </w:r>
      <w:r w:rsidRPr="007720B7">
        <w:rPr>
          <w:color w:val="000000"/>
          <w:szCs w:val="28"/>
        </w:rPr>
        <w:t>ждый рез</w:t>
      </w:r>
      <w:r w:rsidR="00775095">
        <w:rPr>
          <w:color w:val="000000"/>
          <w:szCs w:val="28"/>
        </w:rPr>
        <w:t>у</w:t>
      </w:r>
      <w:r w:rsidRPr="007720B7">
        <w:rPr>
          <w:color w:val="000000"/>
          <w:szCs w:val="28"/>
        </w:rPr>
        <w:t>льт</w:t>
      </w:r>
      <w:r w:rsidR="00775095">
        <w:rPr>
          <w:color w:val="000000"/>
          <w:szCs w:val="28"/>
        </w:rPr>
        <w:t>а</w:t>
      </w:r>
      <w:r w:rsidRPr="007720B7">
        <w:rPr>
          <w:color w:val="000000"/>
          <w:szCs w:val="28"/>
        </w:rPr>
        <w:t>тивный п</w:t>
      </w:r>
      <w:r w:rsidR="00775095">
        <w:rPr>
          <w:color w:val="000000"/>
          <w:szCs w:val="28"/>
        </w:rPr>
        <w:t>о</w:t>
      </w:r>
      <w:r w:rsidRPr="007720B7">
        <w:rPr>
          <w:color w:val="000000"/>
          <w:szCs w:val="28"/>
        </w:rPr>
        <w:t>к</w:t>
      </w:r>
      <w:r w:rsidR="00775095">
        <w:rPr>
          <w:color w:val="000000"/>
          <w:szCs w:val="28"/>
        </w:rPr>
        <w:t>а</w:t>
      </w:r>
      <w:r w:rsidRPr="007720B7">
        <w:rPr>
          <w:color w:val="000000"/>
          <w:szCs w:val="28"/>
        </w:rPr>
        <w:t>з</w:t>
      </w:r>
      <w:r w:rsidR="00775095">
        <w:rPr>
          <w:color w:val="000000"/>
          <w:szCs w:val="28"/>
        </w:rPr>
        <w:t>а</w:t>
      </w:r>
      <w:r w:rsidRPr="007720B7">
        <w:rPr>
          <w:color w:val="000000"/>
          <w:szCs w:val="28"/>
        </w:rPr>
        <w:t>тель з</w:t>
      </w:r>
      <w:r w:rsidR="00775095">
        <w:rPr>
          <w:color w:val="000000"/>
          <w:szCs w:val="28"/>
        </w:rPr>
        <w:t>а</w:t>
      </w:r>
      <w:r w:rsidRPr="007720B7">
        <w:rPr>
          <w:color w:val="000000"/>
          <w:szCs w:val="28"/>
        </w:rPr>
        <w:t xml:space="preserve">висит </w:t>
      </w:r>
      <w:r w:rsidR="00775095">
        <w:rPr>
          <w:color w:val="000000"/>
          <w:szCs w:val="28"/>
        </w:rPr>
        <w:t>о</w:t>
      </w:r>
      <w:r w:rsidRPr="007720B7">
        <w:rPr>
          <w:color w:val="000000"/>
          <w:szCs w:val="28"/>
        </w:rPr>
        <w:t>т мн</w:t>
      </w:r>
      <w:r w:rsidR="00775095">
        <w:rPr>
          <w:color w:val="000000"/>
          <w:szCs w:val="28"/>
        </w:rPr>
        <w:t>о</w:t>
      </w:r>
      <w:r w:rsidRPr="007720B7">
        <w:rPr>
          <w:color w:val="000000"/>
          <w:szCs w:val="28"/>
        </w:rPr>
        <w:t>г</w:t>
      </w:r>
      <w:r w:rsidR="00775095">
        <w:rPr>
          <w:color w:val="000000"/>
          <w:szCs w:val="28"/>
        </w:rPr>
        <w:t>о</w:t>
      </w:r>
      <w:r w:rsidRPr="007720B7">
        <w:rPr>
          <w:color w:val="000000"/>
          <w:szCs w:val="28"/>
        </w:rPr>
        <w:t>численных и р</w:t>
      </w:r>
      <w:r w:rsidR="00775095">
        <w:rPr>
          <w:color w:val="000000"/>
          <w:szCs w:val="28"/>
        </w:rPr>
        <w:t>а</w:t>
      </w:r>
      <w:r w:rsidRPr="007720B7">
        <w:rPr>
          <w:color w:val="000000"/>
          <w:szCs w:val="28"/>
        </w:rPr>
        <w:t>зн</w:t>
      </w:r>
      <w:r w:rsidR="00775095">
        <w:rPr>
          <w:color w:val="000000"/>
          <w:szCs w:val="28"/>
        </w:rPr>
        <w:t>оо</w:t>
      </w:r>
      <w:r w:rsidRPr="007720B7">
        <w:rPr>
          <w:color w:val="000000"/>
          <w:szCs w:val="28"/>
        </w:rPr>
        <w:t>бр</w:t>
      </w:r>
      <w:r w:rsidR="00775095">
        <w:rPr>
          <w:color w:val="000000"/>
          <w:szCs w:val="28"/>
        </w:rPr>
        <w:t>а</w:t>
      </w:r>
      <w:r w:rsidRPr="007720B7">
        <w:rPr>
          <w:color w:val="000000"/>
          <w:szCs w:val="28"/>
        </w:rPr>
        <w:t>зных ф</w:t>
      </w:r>
      <w:r w:rsidR="00775095">
        <w:rPr>
          <w:color w:val="000000"/>
          <w:szCs w:val="28"/>
        </w:rPr>
        <w:t>а</w:t>
      </w:r>
      <w:r w:rsidRPr="007720B7">
        <w:rPr>
          <w:color w:val="000000"/>
          <w:szCs w:val="28"/>
        </w:rPr>
        <w:t>кт</w:t>
      </w:r>
      <w:r w:rsidR="00775095">
        <w:rPr>
          <w:color w:val="000000"/>
          <w:szCs w:val="28"/>
        </w:rPr>
        <w:t>о</w:t>
      </w:r>
      <w:r w:rsidRPr="007720B7">
        <w:rPr>
          <w:color w:val="000000"/>
          <w:szCs w:val="28"/>
        </w:rPr>
        <w:t>р</w:t>
      </w:r>
      <w:r w:rsidR="00775095">
        <w:rPr>
          <w:color w:val="000000"/>
          <w:szCs w:val="28"/>
        </w:rPr>
        <w:t>о</w:t>
      </w:r>
      <w:r w:rsidRPr="007720B7">
        <w:rPr>
          <w:color w:val="000000"/>
          <w:szCs w:val="28"/>
        </w:rPr>
        <w:t>в. Чем б</w:t>
      </w:r>
      <w:r w:rsidR="00775095">
        <w:rPr>
          <w:color w:val="000000"/>
          <w:szCs w:val="28"/>
        </w:rPr>
        <w:t>о</w:t>
      </w:r>
      <w:r w:rsidRPr="007720B7">
        <w:rPr>
          <w:color w:val="000000"/>
          <w:szCs w:val="28"/>
        </w:rPr>
        <w:t>лее дет</w:t>
      </w:r>
      <w:r w:rsidR="00775095">
        <w:rPr>
          <w:color w:val="000000"/>
          <w:szCs w:val="28"/>
        </w:rPr>
        <w:t>а</w:t>
      </w:r>
      <w:r w:rsidRPr="007720B7">
        <w:rPr>
          <w:color w:val="000000"/>
          <w:szCs w:val="28"/>
        </w:rPr>
        <w:t>льн</w:t>
      </w:r>
      <w:r w:rsidR="00775095">
        <w:rPr>
          <w:color w:val="000000"/>
          <w:szCs w:val="28"/>
        </w:rPr>
        <w:t>о</w:t>
      </w:r>
      <w:r w:rsidRPr="007720B7">
        <w:rPr>
          <w:color w:val="000000"/>
          <w:szCs w:val="28"/>
        </w:rPr>
        <w:t xml:space="preserve"> исслед</w:t>
      </w:r>
      <w:r w:rsidR="00775095">
        <w:rPr>
          <w:color w:val="000000"/>
          <w:szCs w:val="28"/>
        </w:rPr>
        <w:t>у</w:t>
      </w:r>
      <w:r w:rsidRPr="007720B7">
        <w:rPr>
          <w:color w:val="000000"/>
          <w:szCs w:val="28"/>
        </w:rPr>
        <w:t>ется влияние ф</w:t>
      </w:r>
      <w:r w:rsidR="00775095">
        <w:rPr>
          <w:color w:val="000000"/>
          <w:szCs w:val="28"/>
        </w:rPr>
        <w:t>а</w:t>
      </w:r>
      <w:r w:rsidRPr="007720B7">
        <w:rPr>
          <w:color w:val="000000"/>
          <w:szCs w:val="28"/>
        </w:rPr>
        <w:t>кт</w:t>
      </w:r>
      <w:r w:rsidR="00775095">
        <w:rPr>
          <w:color w:val="000000"/>
          <w:szCs w:val="28"/>
        </w:rPr>
        <w:t>о</w:t>
      </w:r>
      <w:r w:rsidRPr="007720B7">
        <w:rPr>
          <w:color w:val="000000"/>
          <w:szCs w:val="28"/>
        </w:rPr>
        <w:t>р</w:t>
      </w:r>
      <w:r w:rsidR="00775095">
        <w:rPr>
          <w:color w:val="000000"/>
          <w:szCs w:val="28"/>
        </w:rPr>
        <w:t>о</w:t>
      </w:r>
      <w:r w:rsidRPr="007720B7">
        <w:rPr>
          <w:color w:val="000000"/>
          <w:szCs w:val="28"/>
        </w:rPr>
        <w:t>в н</w:t>
      </w:r>
      <w:r w:rsidR="00775095">
        <w:rPr>
          <w:color w:val="000000"/>
          <w:szCs w:val="28"/>
        </w:rPr>
        <w:t>а</w:t>
      </w:r>
      <w:r w:rsidRPr="007720B7">
        <w:rPr>
          <w:color w:val="000000"/>
          <w:szCs w:val="28"/>
        </w:rPr>
        <w:t xml:space="preserve"> величин</w:t>
      </w:r>
      <w:r w:rsidR="00775095">
        <w:rPr>
          <w:color w:val="000000"/>
          <w:szCs w:val="28"/>
        </w:rPr>
        <w:t>у</w:t>
      </w:r>
      <w:r w:rsidRPr="007720B7">
        <w:rPr>
          <w:color w:val="000000"/>
          <w:szCs w:val="28"/>
        </w:rPr>
        <w:t xml:space="preserve"> рез</w:t>
      </w:r>
      <w:r w:rsidR="00775095">
        <w:rPr>
          <w:color w:val="000000"/>
          <w:szCs w:val="28"/>
        </w:rPr>
        <w:t>у</w:t>
      </w:r>
      <w:r w:rsidRPr="007720B7">
        <w:rPr>
          <w:color w:val="000000"/>
          <w:szCs w:val="28"/>
        </w:rPr>
        <w:t>льт</w:t>
      </w:r>
      <w:r w:rsidR="00775095">
        <w:rPr>
          <w:color w:val="000000"/>
          <w:szCs w:val="28"/>
        </w:rPr>
        <w:t>а</w:t>
      </w:r>
      <w:r w:rsidRPr="007720B7">
        <w:rPr>
          <w:color w:val="000000"/>
          <w:szCs w:val="28"/>
        </w:rPr>
        <w:t>тивн</w:t>
      </w:r>
      <w:r w:rsidR="00775095">
        <w:rPr>
          <w:color w:val="000000"/>
          <w:szCs w:val="28"/>
        </w:rPr>
        <w:t>о</w:t>
      </w:r>
      <w:r w:rsidRPr="007720B7">
        <w:rPr>
          <w:color w:val="000000"/>
          <w:szCs w:val="28"/>
        </w:rPr>
        <w:t>г</w:t>
      </w:r>
      <w:r w:rsidR="00775095">
        <w:rPr>
          <w:color w:val="000000"/>
          <w:szCs w:val="28"/>
        </w:rPr>
        <w:t>о</w:t>
      </w:r>
      <w:r w:rsidRPr="007720B7">
        <w:rPr>
          <w:color w:val="000000"/>
          <w:szCs w:val="28"/>
        </w:rPr>
        <w:t xml:space="preserve"> п</w:t>
      </w:r>
      <w:r w:rsidR="00775095">
        <w:rPr>
          <w:color w:val="000000"/>
          <w:szCs w:val="28"/>
        </w:rPr>
        <w:t>о</w:t>
      </w:r>
      <w:r w:rsidRPr="007720B7">
        <w:rPr>
          <w:color w:val="000000"/>
          <w:szCs w:val="28"/>
        </w:rPr>
        <w:t>к</w:t>
      </w:r>
      <w:r w:rsidR="00775095">
        <w:rPr>
          <w:color w:val="000000"/>
          <w:szCs w:val="28"/>
        </w:rPr>
        <w:t>а</w:t>
      </w:r>
      <w:r w:rsidRPr="007720B7">
        <w:rPr>
          <w:color w:val="000000"/>
          <w:szCs w:val="28"/>
        </w:rPr>
        <w:t>з</w:t>
      </w:r>
      <w:r w:rsidR="00775095">
        <w:rPr>
          <w:color w:val="000000"/>
          <w:szCs w:val="28"/>
        </w:rPr>
        <w:t>а</w:t>
      </w:r>
      <w:r w:rsidRPr="007720B7">
        <w:rPr>
          <w:color w:val="000000"/>
          <w:szCs w:val="28"/>
        </w:rPr>
        <w:t>теля, тем т</w:t>
      </w:r>
      <w:r w:rsidR="00775095">
        <w:rPr>
          <w:color w:val="000000"/>
          <w:szCs w:val="28"/>
        </w:rPr>
        <w:t>о</w:t>
      </w:r>
      <w:r w:rsidRPr="007720B7">
        <w:rPr>
          <w:color w:val="000000"/>
          <w:szCs w:val="28"/>
        </w:rPr>
        <w:t>чнее рез</w:t>
      </w:r>
      <w:r w:rsidR="00775095">
        <w:rPr>
          <w:color w:val="000000"/>
          <w:szCs w:val="28"/>
        </w:rPr>
        <w:t>у</w:t>
      </w:r>
      <w:r w:rsidRPr="007720B7">
        <w:rPr>
          <w:color w:val="000000"/>
          <w:szCs w:val="28"/>
        </w:rPr>
        <w:t>льт</w:t>
      </w:r>
      <w:r w:rsidR="00775095">
        <w:rPr>
          <w:color w:val="000000"/>
          <w:szCs w:val="28"/>
        </w:rPr>
        <w:t>а</w:t>
      </w:r>
      <w:r w:rsidRPr="007720B7">
        <w:rPr>
          <w:color w:val="000000"/>
          <w:szCs w:val="28"/>
        </w:rPr>
        <w:t xml:space="preserve">ты </w:t>
      </w:r>
      <w:r w:rsidR="00775095">
        <w:rPr>
          <w:color w:val="000000"/>
          <w:szCs w:val="28"/>
        </w:rPr>
        <w:t>а</w:t>
      </w:r>
      <w:r w:rsidRPr="007720B7">
        <w:rPr>
          <w:color w:val="000000"/>
          <w:szCs w:val="28"/>
        </w:rPr>
        <w:t>н</w:t>
      </w:r>
      <w:r w:rsidR="00775095">
        <w:rPr>
          <w:color w:val="000000"/>
          <w:szCs w:val="28"/>
        </w:rPr>
        <w:t>а</w:t>
      </w:r>
      <w:r w:rsidRPr="007720B7">
        <w:rPr>
          <w:color w:val="000000"/>
          <w:szCs w:val="28"/>
        </w:rPr>
        <w:t>лиз</w:t>
      </w:r>
      <w:r w:rsidR="00775095">
        <w:rPr>
          <w:color w:val="000000"/>
          <w:szCs w:val="28"/>
        </w:rPr>
        <w:t>а</w:t>
      </w:r>
      <w:r w:rsidRPr="007720B7">
        <w:rPr>
          <w:color w:val="000000"/>
          <w:szCs w:val="28"/>
        </w:rPr>
        <w:t xml:space="preserve"> и </w:t>
      </w:r>
      <w:r w:rsidR="00775095">
        <w:rPr>
          <w:color w:val="000000"/>
          <w:szCs w:val="28"/>
        </w:rPr>
        <w:t>о</w:t>
      </w:r>
      <w:r w:rsidRPr="007720B7">
        <w:rPr>
          <w:color w:val="000000"/>
          <w:szCs w:val="28"/>
        </w:rPr>
        <w:t>ценк</w:t>
      </w:r>
      <w:r w:rsidR="00775095">
        <w:rPr>
          <w:color w:val="000000"/>
          <w:szCs w:val="28"/>
        </w:rPr>
        <w:t>а</w:t>
      </w:r>
      <w:r w:rsidRPr="007720B7">
        <w:rPr>
          <w:color w:val="000000"/>
          <w:szCs w:val="28"/>
        </w:rPr>
        <w:t xml:space="preserve"> к</w:t>
      </w:r>
      <w:r w:rsidR="00775095">
        <w:rPr>
          <w:color w:val="000000"/>
          <w:szCs w:val="28"/>
        </w:rPr>
        <w:t>а</w:t>
      </w:r>
      <w:r w:rsidRPr="007720B7">
        <w:rPr>
          <w:color w:val="000000"/>
          <w:szCs w:val="28"/>
        </w:rPr>
        <w:t>честв</w:t>
      </w:r>
      <w:r w:rsidR="00775095">
        <w:rPr>
          <w:color w:val="000000"/>
          <w:szCs w:val="28"/>
        </w:rPr>
        <w:t>а</w:t>
      </w:r>
      <w:r w:rsidRPr="007720B7">
        <w:rPr>
          <w:color w:val="000000"/>
          <w:szCs w:val="28"/>
        </w:rPr>
        <w:t xml:space="preserve"> р</w:t>
      </w:r>
      <w:r w:rsidR="00775095">
        <w:rPr>
          <w:color w:val="000000"/>
          <w:szCs w:val="28"/>
        </w:rPr>
        <w:t>а</w:t>
      </w:r>
      <w:r w:rsidRPr="007720B7">
        <w:rPr>
          <w:color w:val="000000"/>
          <w:szCs w:val="28"/>
        </w:rPr>
        <w:t>б</w:t>
      </w:r>
      <w:r w:rsidR="00775095">
        <w:rPr>
          <w:color w:val="000000"/>
          <w:szCs w:val="28"/>
        </w:rPr>
        <w:t>о</w:t>
      </w:r>
      <w:r w:rsidRPr="007720B7">
        <w:rPr>
          <w:color w:val="000000"/>
          <w:szCs w:val="28"/>
        </w:rPr>
        <w:t xml:space="preserve">ты предприятий. </w:t>
      </w:r>
      <w:r w:rsidR="00775095">
        <w:rPr>
          <w:color w:val="000000"/>
          <w:szCs w:val="28"/>
        </w:rPr>
        <w:t>О</w:t>
      </w:r>
      <w:r w:rsidRPr="007720B7">
        <w:rPr>
          <w:color w:val="000000"/>
          <w:szCs w:val="28"/>
        </w:rPr>
        <w:t>тсюд</w:t>
      </w:r>
      <w:r w:rsidR="00775095">
        <w:rPr>
          <w:color w:val="000000"/>
          <w:szCs w:val="28"/>
        </w:rPr>
        <w:t>а</w:t>
      </w:r>
      <w:r w:rsidRPr="007720B7">
        <w:rPr>
          <w:color w:val="000000"/>
          <w:szCs w:val="28"/>
        </w:rPr>
        <w:t xml:space="preserve"> в</w:t>
      </w:r>
      <w:r w:rsidR="00775095">
        <w:rPr>
          <w:color w:val="000000"/>
          <w:szCs w:val="28"/>
        </w:rPr>
        <w:t>а</w:t>
      </w:r>
      <w:r w:rsidRPr="007720B7">
        <w:rPr>
          <w:color w:val="000000"/>
          <w:szCs w:val="28"/>
        </w:rPr>
        <w:t>жным мет</w:t>
      </w:r>
      <w:r w:rsidR="00775095">
        <w:rPr>
          <w:color w:val="000000"/>
          <w:szCs w:val="28"/>
        </w:rPr>
        <w:t>о</w:t>
      </w:r>
      <w:r w:rsidRPr="007720B7">
        <w:rPr>
          <w:color w:val="000000"/>
          <w:szCs w:val="28"/>
        </w:rPr>
        <w:t>д</w:t>
      </w:r>
      <w:r w:rsidR="00775095">
        <w:rPr>
          <w:color w:val="000000"/>
          <w:szCs w:val="28"/>
        </w:rPr>
        <w:t>о</w:t>
      </w:r>
      <w:r w:rsidRPr="007720B7">
        <w:rPr>
          <w:color w:val="000000"/>
          <w:szCs w:val="28"/>
        </w:rPr>
        <w:t>л</w:t>
      </w:r>
      <w:r w:rsidR="00775095">
        <w:rPr>
          <w:color w:val="000000"/>
          <w:szCs w:val="28"/>
        </w:rPr>
        <w:t>о</w:t>
      </w:r>
      <w:r w:rsidRPr="007720B7">
        <w:rPr>
          <w:color w:val="000000"/>
          <w:szCs w:val="28"/>
        </w:rPr>
        <w:t>гическим в</w:t>
      </w:r>
      <w:r w:rsidR="00775095">
        <w:rPr>
          <w:color w:val="000000"/>
          <w:szCs w:val="28"/>
        </w:rPr>
        <w:t>о</w:t>
      </w:r>
      <w:r w:rsidRPr="007720B7">
        <w:rPr>
          <w:color w:val="000000"/>
          <w:szCs w:val="28"/>
        </w:rPr>
        <w:t>пр</w:t>
      </w:r>
      <w:r w:rsidR="00775095">
        <w:rPr>
          <w:color w:val="000000"/>
          <w:szCs w:val="28"/>
        </w:rPr>
        <w:t>о</w:t>
      </w:r>
      <w:r w:rsidRPr="007720B7">
        <w:rPr>
          <w:color w:val="000000"/>
          <w:szCs w:val="28"/>
        </w:rPr>
        <w:t>с</w:t>
      </w:r>
      <w:r w:rsidR="00775095">
        <w:rPr>
          <w:color w:val="000000"/>
          <w:szCs w:val="28"/>
        </w:rPr>
        <w:t>о</w:t>
      </w:r>
      <w:r w:rsidRPr="007720B7">
        <w:rPr>
          <w:color w:val="000000"/>
          <w:szCs w:val="28"/>
        </w:rPr>
        <w:t xml:space="preserve">м в </w:t>
      </w:r>
      <w:r w:rsidR="00775095">
        <w:rPr>
          <w:color w:val="000000"/>
          <w:szCs w:val="28"/>
        </w:rPr>
        <w:t>а</w:t>
      </w:r>
      <w:r w:rsidRPr="007720B7">
        <w:rPr>
          <w:color w:val="000000"/>
          <w:szCs w:val="28"/>
        </w:rPr>
        <w:t>н</w:t>
      </w:r>
      <w:r w:rsidR="00775095">
        <w:rPr>
          <w:color w:val="000000"/>
          <w:szCs w:val="28"/>
        </w:rPr>
        <w:t>а</w:t>
      </w:r>
      <w:r w:rsidRPr="007720B7">
        <w:rPr>
          <w:color w:val="000000"/>
          <w:szCs w:val="28"/>
        </w:rPr>
        <w:t>лизе х</w:t>
      </w:r>
      <w:r w:rsidR="00775095">
        <w:rPr>
          <w:color w:val="000000"/>
          <w:szCs w:val="28"/>
        </w:rPr>
        <w:t>о</w:t>
      </w:r>
      <w:r w:rsidRPr="007720B7">
        <w:rPr>
          <w:color w:val="000000"/>
          <w:szCs w:val="28"/>
        </w:rPr>
        <w:t>зяйственн</w:t>
      </w:r>
      <w:r w:rsidR="00775095">
        <w:rPr>
          <w:color w:val="000000"/>
          <w:szCs w:val="28"/>
        </w:rPr>
        <w:t>о</w:t>
      </w:r>
      <w:r w:rsidRPr="007720B7">
        <w:rPr>
          <w:color w:val="000000"/>
          <w:szCs w:val="28"/>
        </w:rPr>
        <w:t>й деятельн</w:t>
      </w:r>
      <w:r w:rsidR="00775095">
        <w:rPr>
          <w:color w:val="000000"/>
          <w:szCs w:val="28"/>
        </w:rPr>
        <w:t>о</w:t>
      </w:r>
      <w:r w:rsidRPr="007720B7">
        <w:rPr>
          <w:color w:val="000000"/>
          <w:szCs w:val="28"/>
        </w:rPr>
        <w:t>сти является из</w:t>
      </w:r>
      <w:r w:rsidR="00775095">
        <w:rPr>
          <w:color w:val="000000"/>
          <w:szCs w:val="28"/>
        </w:rPr>
        <w:t>у</w:t>
      </w:r>
      <w:r w:rsidRPr="007720B7">
        <w:rPr>
          <w:color w:val="000000"/>
          <w:szCs w:val="28"/>
        </w:rPr>
        <w:t>чение и измерение влияния ф</w:t>
      </w:r>
      <w:r w:rsidR="00775095">
        <w:rPr>
          <w:color w:val="000000"/>
          <w:szCs w:val="28"/>
        </w:rPr>
        <w:t>а</w:t>
      </w:r>
      <w:r w:rsidRPr="007720B7">
        <w:rPr>
          <w:color w:val="000000"/>
          <w:szCs w:val="28"/>
        </w:rPr>
        <w:t>кт</w:t>
      </w:r>
      <w:r w:rsidR="00775095">
        <w:rPr>
          <w:color w:val="000000"/>
          <w:szCs w:val="28"/>
        </w:rPr>
        <w:t>о</w:t>
      </w:r>
      <w:r w:rsidRPr="007720B7">
        <w:rPr>
          <w:color w:val="000000"/>
          <w:szCs w:val="28"/>
        </w:rPr>
        <w:t>р</w:t>
      </w:r>
      <w:r w:rsidR="00775095">
        <w:rPr>
          <w:color w:val="000000"/>
          <w:szCs w:val="28"/>
        </w:rPr>
        <w:t>о</w:t>
      </w:r>
      <w:r w:rsidRPr="007720B7">
        <w:rPr>
          <w:color w:val="000000"/>
          <w:szCs w:val="28"/>
        </w:rPr>
        <w:t>в н</w:t>
      </w:r>
      <w:r w:rsidR="00775095">
        <w:rPr>
          <w:color w:val="000000"/>
          <w:szCs w:val="28"/>
        </w:rPr>
        <w:t>а</w:t>
      </w:r>
      <w:r w:rsidRPr="007720B7">
        <w:rPr>
          <w:color w:val="000000"/>
          <w:szCs w:val="28"/>
        </w:rPr>
        <w:t xml:space="preserve"> величин</w:t>
      </w:r>
      <w:r w:rsidR="00775095">
        <w:rPr>
          <w:color w:val="000000"/>
          <w:szCs w:val="28"/>
        </w:rPr>
        <w:t>у</w:t>
      </w:r>
      <w:r w:rsidRPr="007720B7">
        <w:rPr>
          <w:color w:val="000000"/>
          <w:szCs w:val="28"/>
        </w:rPr>
        <w:t xml:space="preserve"> исслед</w:t>
      </w:r>
      <w:r w:rsidR="00775095">
        <w:rPr>
          <w:color w:val="000000"/>
          <w:szCs w:val="28"/>
        </w:rPr>
        <w:t>у</w:t>
      </w:r>
      <w:r w:rsidRPr="007720B7">
        <w:rPr>
          <w:color w:val="000000"/>
          <w:szCs w:val="28"/>
        </w:rPr>
        <w:t>емых эк</w:t>
      </w:r>
      <w:r w:rsidR="00775095">
        <w:rPr>
          <w:color w:val="000000"/>
          <w:szCs w:val="28"/>
        </w:rPr>
        <w:t>о</w:t>
      </w:r>
      <w:r w:rsidRPr="007720B7">
        <w:rPr>
          <w:color w:val="000000"/>
          <w:szCs w:val="28"/>
        </w:rPr>
        <w:t>н</w:t>
      </w:r>
      <w:r w:rsidR="00775095">
        <w:rPr>
          <w:color w:val="000000"/>
          <w:szCs w:val="28"/>
        </w:rPr>
        <w:t>о</w:t>
      </w:r>
      <w:r w:rsidRPr="007720B7">
        <w:rPr>
          <w:color w:val="000000"/>
          <w:szCs w:val="28"/>
        </w:rPr>
        <w:t>мических п</w:t>
      </w:r>
      <w:r w:rsidR="00775095">
        <w:rPr>
          <w:color w:val="000000"/>
          <w:szCs w:val="28"/>
        </w:rPr>
        <w:t>о</w:t>
      </w:r>
      <w:r w:rsidRPr="007720B7">
        <w:rPr>
          <w:color w:val="000000"/>
          <w:szCs w:val="28"/>
        </w:rPr>
        <w:t>к</w:t>
      </w:r>
      <w:r w:rsidR="00775095">
        <w:rPr>
          <w:color w:val="000000"/>
          <w:szCs w:val="28"/>
        </w:rPr>
        <w:t>а</w:t>
      </w:r>
      <w:r w:rsidRPr="007720B7">
        <w:rPr>
          <w:color w:val="000000"/>
          <w:szCs w:val="28"/>
        </w:rPr>
        <w:t>з</w:t>
      </w:r>
      <w:r w:rsidR="00775095">
        <w:rPr>
          <w:color w:val="000000"/>
          <w:szCs w:val="28"/>
        </w:rPr>
        <w:t>а</w:t>
      </w:r>
      <w:r w:rsidRPr="007720B7">
        <w:rPr>
          <w:color w:val="000000"/>
          <w:szCs w:val="28"/>
        </w:rPr>
        <w:t>телей. Без гл</w:t>
      </w:r>
      <w:r w:rsidR="00775095">
        <w:rPr>
          <w:color w:val="000000"/>
          <w:szCs w:val="28"/>
        </w:rPr>
        <w:t>у</w:t>
      </w:r>
      <w:r w:rsidRPr="007720B7">
        <w:rPr>
          <w:color w:val="000000"/>
          <w:szCs w:val="28"/>
        </w:rPr>
        <w:t>б</w:t>
      </w:r>
      <w:r w:rsidR="00775095">
        <w:rPr>
          <w:color w:val="000000"/>
          <w:szCs w:val="28"/>
        </w:rPr>
        <w:t>о</w:t>
      </w:r>
      <w:r w:rsidRPr="007720B7">
        <w:rPr>
          <w:color w:val="000000"/>
          <w:szCs w:val="28"/>
        </w:rPr>
        <w:t>к</w:t>
      </w:r>
      <w:r w:rsidR="00775095">
        <w:rPr>
          <w:color w:val="000000"/>
          <w:szCs w:val="28"/>
        </w:rPr>
        <w:t>о</w:t>
      </w:r>
      <w:r w:rsidRPr="007720B7">
        <w:rPr>
          <w:color w:val="000000"/>
          <w:szCs w:val="28"/>
        </w:rPr>
        <w:t>г</w:t>
      </w:r>
      <w:r w:rsidR="00775095">
        <w:rPr>
          <w:color w:val="000000"/>
          <w:szCs w:val="28"/>
        </w:rPr>
        <w:t>о</w:t>
      </w:r>
      <w:r w:rsidRPr="007720B7">
        <w:rPr>
          <w:color w:val="000000"/>
          <w:szCs w:val="28"/>
        </w:rPr>
        <w:t xml:space="preserve"> и всест</w:t>
      </w:r>
      <w:r w:rsidR="00775095">
        <w:rPr>
          <w:color w:val="000000"/>
          <w:szCs w:val="28"/>
        </w:rPr>
        <w:t>о</w:t>
      </w:r>
      <w:r w:rsidRPr="007720B7">
        <w:rPr>
          <w:color w:val="000000"/>
          <w:szCs w:val="28"/>
        </w:rPr>
        <w:t>р</w:t>
      </w:r>
      <w:r w:rsidR="00775095">
        <w:rPr>
          <w:color w:val="000000"/>
          <w:szCs w:val="28"/>
        </w:rPr>
        <w:t>о</w:t>
      </w:r>
      <w:r w:rsidRPr="007720B7">
        <w:rPr>
          <w:color w:val="000000"/>
          <w:szCs w:val="28"/>
        </w:rPr>
        <w:t>ннег</w:t>
      </w:r>
      <w:r w:rsidR="00775095">
        <w:rPr>
          <w:color w:val="000000"/>
          <w:szCs w:val="28"/>
        </w:rPr>
        <w:t>о</w:t>
      </w:r>
      <w:r w:rsidRPr="007720B7">
        <w:rPr>
          <w:color w:val="000000"/>
          <w:szCs w:val="28"/>
        </w:rPr>
        <w:t xml:space="preserve"> из</w:t>
      </w:r>
      <w:r w:rsidR="00775095">
        <w:rPr>
          <w:color w:val="000000"/>
          <w:szCs w:val="28"/>
        </w:rPr>
        <w:t>у</w:t>
      </w:r>
      <w:r w:rsidRPr="007720B7">
        <w:rPr>
          <w:color w:val="000000"/>
          <w:szCs w:val="28"/>
        </w:rPr>
        <w:t>чения ф</w:t>
      </w:r>
      <w:r w:rsidR="00775095">
        <w:rPr>
          <w:color w:val="000000"/>
          <w:szCs w:val="28"/>
        </w:rPr>
        <w:t>а</w:t>
      </w:r>
      <w:r w:rsidRPr="007720B7">
        <w:rPr>
          <w:color w:val="000000"/>
          <w:szCs w:val="28"/>
        </w:rPr>
        <w:t>кт</w:t>
      </w:r>
      <w:r w:rsidR="00775095">
        <w:rPr>
          <w:color w:val="000000"/>
          <w:szCs w:val="28"/>
        </w:rPr>
        <w:t>о</w:t>
      </w:r>
      <w:r w:rsidRPr="007720B7">
        <w:rPr>
          <w:color w:val="000000"/>
          <w:szCs w:val="28"/>
        </w:rPr>
        <w:t>р</w:t>
      </w:r>
      <w:r w:rsidR="00775095">
        <w:rPr>
          <w:color w:val="000000"/>
          <w:szCs w:val="28"/>
        </w:rPr>
        <w:t>о</w:t>
      </w:r>
      <w:r w:rsidRPr="007720B7">
        <w:rPr>
          <w:color w:val="000000"/>
          <w:szCs w:val="28"/>
        </w:rPr>
        <w:t>в нельзя сдел</w:t>
      </w:r>
      <w:r w:rsidR="00775095">
        <w:rPr>
          <w:color w:val="000000"/>
          <w:szCs w:val="28"/>
        </w:rPr>
        <w:t>а</w:t>
      </w:r>
      <w:r w:rsidRPr="007720B7">
        <w:rPr>
          <w:color w:val="000000"/>
          <w:szCs w:val="28"/>
        </w:rPr>
        <w:t xml:space="preserve">ть </w:t>
      </w:r>
      <w:r w:rsidR="00775095">
        <w:rPr>
          <w:color w:val="000000"/>
          <w:szCs w:val="28"/>
        </w:rPr>
        <w:t>о</w:t>
      </w:r>
      <w:r w:rsidRPr="007720B7">
        <w:rPr>
          <w:color w:val="000000"/>
          <w:szCs w:val="28"/>
        </w:rPr>
        <w:t>б</w:t>
      </w:r>
      <w:r w:rsidR="00775095">
        <w:rPr>
          <w:color w:val="000000"/>
          <w:szCs w:val="28"/>
        </w:rPr>
        <w:t>о</w:t>
      </w:r>
      <w:r w:rsidRPr="007720B7">
        <w:rPr>
          <w:color w:val="000000"/>
          <w:szCs w:val="28"/>
        </w:rPr>
        <w:t>сн</w:t>
      </w:r>
      <w:r w:rsidR="00775095">
        <w:rPr>
          <w:color w:val="000000"/>
          <w:szCs w:val="28"/>
        </w:rPr>
        <w:t>о</w:t>
      </w:r>
      <w:r w:rsidRPr="007720B7">
        <w:rPr>
          <w:color w:val="000000"/>
          <w:szCs w:val="28"/>
        </w:rPr>
        <w:t>в</w:t>
      </w:r>
      <w:r w:rsidR="00775095">
        <w:rPr>
          <w:color w:val="000000"/>
          <w:szCs w:val="28"/>
        </w:rPr>
        <w:t>а</w:t>
      </w:r>
      <w:r w:rsidRPr="007720B7">
        <w:rPr>
          <w:color w:val="000000"/>
          <w:szCs w:val="28"/>
        </w:rPr>
        <w:t>нные выв</w:t>
      </w:r>
      <w:r w:rsidR="00775095">
        <w:rPr>
          <w:color w:val="000000"/>
          <w:szCs w:val="28"/>
        </w:rPr>
        <w:t>о</w:t>
      </w:r>
      <w:r w:rsidRPr="007720B7">
        <w:rPr>
          <w:color w:val="000000"/>
          <w:szCs w:val="28"/>
        </w:rPr>
        <w:t xml:space="preserve">ды </w:t>
      </w:r>
      <w:r w:rsidR="00775095">
        <w:rPr>
          <w:color w:val="000000"/>
          <w:szCs w:val="28"/>
        </w:rPr>
        <w:t>о</w:t>
      </w:r>
      <w:r w:rsidRPr="007720B7">
        <w:rPr>
          <w:color w:val="000000"/>
          <w:szCs w:val="28"/>
        </w:rPr>
        <w:t xml:space="preserve"> рез</w:t>
      </w:r>
      <w:r w:rsidR="00775095">
        <w:rPr>
          <w:color w:val="000000"/>
          <w:szCs w:val="28"/>
        </w:rPr>
        <w:t>у</w:t>
      </w:r>
      <w:r w:rsidRPr="007720B7">
        <w:rPr>
          <w:color w:val="000000"/>
          <w:szCs w:val="28"/>
        </w:rPr>
        <w:t>льт</w:t>
      </w:r>
      <w:r w:rsidR="00775095">
        <w:rPr>
          <w:color w:val="000000"/>
          <w:szCs w:val="28"/>
        </w:rPr>
        <w:t>а</w:t>
      </w:r>
      <w:r w:rsidRPr="007720B7">
        <w:rPr>
          <w:color w:val="000000"/>
          <w:szCs w:val="28"/>
        </w:rPr>
        <w:t>т</w:t>
      </w:r>
      <w:r w:rsidR="00775095">
        <w:rPr>
          <w:color w:val="000000"/>
          <w:szCs w:val="28"/>
        </w:rPr>
        <w:t>а</w:t>
      </w:r>
      <w:r w:rsidRPr="007720B7">
        <w:rPr>
          <w:color w:val="000000"/>
          <w:szCs w:val="28"/>
        </w:rPr>
        <w:t>х деятельн</w:t>
      </w:r>
      <w:r w:rsidR="00775095">
        <w:rPr>
          <w:color w:val="000000"/>
          <w:szCs w:val="28"/>
        </w:rPr>
        <w:t>о</w:t>
      </w:r>
      <w:r w:rsidRPr="007720B7">
        <w:rPr>
          <w:color w:val="000000"/>
          <w:szCs w:val="28"/>
        </w:rPr>
        <w:t>сти, выявить резервы пр</w:t>
      </w:r>
      <w:r w:rsidR="00775095">
        <w:rPr>
          <w:color w:val="000000"/>
          <w:szCs w:val="28"/>
        </w:rPr>
        <w:t>о</w:t>
      </w:r>
      <w:r w:rsidRPr="007720B7">
        <w:rPr>
          <w:color w:val="000000"/>
          <w:szCs w:val="28"/>
        </w:rPr>
        <w:t>изв</w:t>
      </w:r>
      <w:r w:rsidR="00775095">
        <w:rPr>
          <w:color w:val="000000"/>
          <w:szCs w:val="28"/>
        </w:rPr>
        <w:t>о</w:t>
      </w:r>
      <w:r w:rsidRPr="007720B7">
        <w:rPr>
          <w:color w:val="000000"/>
          <w:szCs w:val="28"/>
        </w:rPr>
        <w:t>дств</w:t>
      </w:r>
      <w:r w:rsidR="00775095">
        <w:rPr>
          <w:color w:val="000000"/>
          <w:szCs w:val="28"/>
        </w:rPr>
        <w:t>а</w:t>
      </w:r>
      <w:r w:rsidRPr="007720B7">
        <w:rPr>
          <w:color w:val="000000"/>
          <w:szCs w:val="28"/>
        </w:rPr>
        <w:t xml:space="preserve">, </w:t>
      </w:r>
      <w:r w:rsidR="00775095">
        <w:rPr>
          <w:color w:val="000000"/>
          <w:szCs w:val="28"/>
        </w:rPr>
        <w:t>о</w:t>
      </w:r>
      <w:r w:rsidRPr="007720B7">
        <w:rPr>
          <w:color w:val="000000"/>
          <w:szCs w:val="28"/>
        </w:rPr>
        <w:t>б</w:t>
      </w:r>
      <w:r w:rsidR="00775095">
        <w:rPr>
          <w:color w:val="000000"/>
          <w:szCs w:val="28"/>
        </w:rPr>
        <w:t>о</w:t>
      </w:r>
      <w:r w:rsidRPr="007720B7">
        <w:rPr>
          <w:color w:val="000000"/>
          <w:szCs w:val="28"/>
        </w:rPr>
        <w:t>сн</w:t>
      </w:r>
      <w:r w:rsidR="00775095">
        <w:rPr>
          <w:color w:val="000000"/>
          <w:szCs w:val="28"/>
        </w:rPr>
        <w:t>о</w:t>
      </w:r>
      <w:r w:rsidRPr="007720B7">
        <w:rPr>
          <w:color w:val="000000"/>
          <w:szCs w:val="28"/>
        </w:rPr>
        <w:t>в</w:t>
      </w:r>
      <w:r w:rsidR="00775095">
        <w:rPr>
          <w:color w:val="000000"/>
          <w:szCs w:val="28"/>
        </w:rPr>
        <w:t>а</w:t>
      </w:r>
      <w:r w:rsidRPr="007720B7">
        <w:rPr>
          <w:color w:val="000000"/>
          <w:szCs w:val="28"/>
        </w:rPr>
        <w:t>ть пл</w:t>
      </w:r>
      <w:r w:rsidR="00775095">
        <w:rPr>
          <w:color w:val="000000"/>
          <w:szCs w:val="28"/>
        </w:rPr>
        <w:t>а</w:t>
      </w:r>
      <w:r w:rsidRPr="007720B7">
        <w:rPr>
          <w:color w:val="000000"/>
          <w:szCs w:val="28"/>
        </w:rPr>
        <w:t xml:space="preserve">ны и </w:t>
      </w:r>
      <w:r w:rsidR="00775095">
        <w:rPr>
          <w:color w:val="000000"/>
          <w:szCs w:val="28"/>
        </w:rPr>
        <w:t>у</w:t>
      </w:r>
      <w:r w:rsidRPr="007720B7">
        <w:rPr>
          <w:color w:val="000000"/>
          <w:szCs w:val="28"/>
        </w:rPr>
        <w:t>пр</w:t>
      </w:r>
      <w:r w:rsidR="00775095">
        <w:rPr>
          <w:color w:val="000000"/>
          <w:szCs w:val="28"/>
        </w:rPr>
        <w:t>а</w:t>
      </w:r>
      <w:r w:rsidRPr="007720B7">
        <w:rPr>
          <w:color w:val="000000"/>
          <w:szCs w:val="28"/>
        </w:rPr>
        <w:t>вленческие решения.</w:t>
      </w:r>
    </w:p>
    <w:p w:rsidR="007720B7" w:rsidRPr="007720B7" w:rsidRDefault="00775095" w:rsidP="00AF4251">
      <w:pPr>
        <w:widowControl/>
        <w:shd w:val="clear" w:color="auto" w:fill="FFFFFF"/>
        <w:autoSpaceDE/>
        <w:autoSpaceDN/>
        <w:adjustRightInd/>
        <w:ind w:firstLine="567"/>
        <w:rPr>
          <w:color w:val="000000"/>
          <w:szCs w:val="28"/>
        </w:rPr>
      </w:pPr>
      <w:r>
        <w:rPr>
          <w:color w:val="000000"/>
          <w:szCs w:val="28"/>
        </w:rPr>
        <w:t>О</w:t>
      </w:r>
      <w:r w:rsidR="007720B7" w:rsidRPr="007720B7">
        <w:rPr>
          <w:color w:val="000000"/>
          <w:szCs w:val="28"/>
        </w:rPr>
        <w:t>б</w:t>
      </w:r>
      <w:r>
        <w:rPr>
          <w:color w:val="000000"/>
          <w:szCs w:val="28"/>
        </w:rPr>
        <w:t>о</w:t>
      </w:r>
      <w:r w:rsidR="007720B7" w:rsidRPr="007720B7">
        <w:rPr>
          <w:color w:val="000000"/>
          <w:szCs w:val="28"/>
        </w:rPr>
        <w:t>бщ</w:t>
      </w:r>
      <w:r>
        <w:rPr>
          <w:color w:val="000000"/>
          <w:szCs w:val="28"/>
        </w:rPr>
        <w:t>а</w:t>
      </w:r>
      <w:r w:rsidR="007720B7" w:rsidRPr="007720B7">
        <w:rPr>
          <w:color w:val="000000"/>
          <w:szCs w:val="28"/>
        </w:rPr>
        <w:t>ющий п</w:t>
      </w:r>
      <w:r>
        <w:rPr>
          <w:color w:val="000000"/>
          <w:szCs w:val="28"/>
        </w:rPr>
        <w:t>о</w:t>
      </w:r>
      <w:r w:rsidR="007720B7" w:rsidRPr="007720B7">
        <w:rPr>
          <w:color w:val="000000"/>
          <w:szCs w:val="28"/>
        </w:rPr>
        <w:t>к</w:t>
      </w:r>
      <w:r>
        <w:rPr>
          <w:color w:val="000000"/>
          <w:szCs w:val="28"/>
        </w:rPr>
        <w:t>а</w:t>
      </w:r>
      <w:r w:rsidR="007720B7" w:rsidRPr="007720B7">
        <w:rPr>
          <w:color w:val="000000"/>
          <w:szCs w:val="28"/>
        </w:rPr>
        <w:t>з</w:t>
      </w:r>
      <w:r>
        <w:rPr>
          <w:color w:val="000000"/>
          <w:szCs w:val="28"/>
        </w:rPr>
        <w:t>а</w:t>
      </w:r>
      <w:r w:rsidR="007720B7" w:rsidRPr="007720B7">
        <w:rPr>
          <w:color w:val="000000"/>
          <w:szCs w:val="28"/>
        </w:rPr>
        <w:t>тель скл</w:t>
      </w:r>
      <w:r>
        <w:rPr>
          <w:color w:val="000000"/>
          <w:szCs w:val="28"/>
        </w:rPr>
        <w:t>а</w:t>
      </w:r>
      <w:r w:rsidR="007720B7" w:rsidRPr="007720B7">
        <w:rPr>
          <w:color w:val="000000"/>
          <w:szCs w:val="28"/>
        </w:rPr>
        <w:t>дыв</w:t>
      </w:r>
      <w:r>
        <w:rPr>
          <w:color w:val="000000"/>
          <w:szCs w:val="28"/>
        </w:rPr>
        <w:t>а</w:t>
      </w:r>
      <w:r w:rsidR="007720B7" w:rsidRPr="007720B7">
        <w:rPr>
          <w:color w:val="000000"/>
          <w:szCs w:val="28"/>
        </w:rPr>
        <w:t>ется п</w:t>
      </w:r>
      <w:r>
        <w:rPr>
          <w:color w:val="000000"/>
          <w:szCs w:val="28"/>
        </w:rPr>
        <w:t>о</w:t>
      </w:r>
      <w:r w:rsidR="007720B7" w:rsidRPr="007720B7">
        <w:rPr>
          <w:color w:val="000000"/>
          <w:szCs w:val="28"/>
        </w:rPr>
        <w:t>д в</w:t>
      </w:r>
      <w:r>
        <w:rPr>
          <w:color w:val="000000"/>
          <w:szCs w:val="28"/>
        </w:rPr>
        <w:t>о</w:t>
      </w:r>
      <w:r w:rsidR="007720B7" w:rsidRPr="007720B7">
        <w:rPr>
          <w:color w:val="000000"/>
          <w:szCs w:val="28"/>
        </w:rPr>
        <w:t>здействием вп</w:t>
      </w:r>
      <w:r>
        <w:rPr>
          <w:color w:val="000000"/>
          <w:szCs w:val="28"/>
        </w:rPr>
        <w:t>о</w:t>
      </w:r>
      <w:r w:rsidR="007720B7" w:rsidRPr="007720B7">
        <w:rPr>
          <w:color w:val="000000"/>
          <w:szCs w:val="28"/>
        </w:rPr>
        <w:t xml:space="preserve">лне </w:t>
      </w:r>
      <w:r>
        <w:rPr>
          <w:color w:val="000000"/>
          <w:szCs w:val="28"/>
        </w:rPr>
        <w:t>о</w:t>
      </w:r>
      <w:r w:rsidR="007720B7" w:rsidRPr="007720B7">
        <w:rPr>
          <w:color w:val="000000"/>
          <w:szCs w:val="28"/>
        </w:rPr>
        <w:t>пределенных эк</w:t>
      </w:r>
      <w:r>
        <w:rPr>
          <w:color w:val="000000"/>
          <w:szCs w:val="28"/>
        </w:rPr>
        <w:t>о</w:t>
      </w:r>
      <w:r w:rsidR="007720B7" w:rsidRPr="007720B7">
        <w:rPr>
          <w:color w:val="000000"/>
          <w:szCs w:val="28"/>
        </w:rPr>
        <w:t>н</w:t>
      </w:r>
      <w:r>
        <w:rPr>
          <w:color w:val="000000"/>
          <w:szCs w:val="28"/>
        </w:rPr>
        <w:t>о</w:t>
      </w:r>
      <w:r w:rsidR="007720B7" w:rsidRPr="007720B7">
        <w:rPr>
          <w:color w:val="000000"/>
          <w:szCs w:val="28"/>
        </w:rPr>
        <w:t>мических и др</w:t>
      </w:r>
      <w:r>
        <w:rPr>
          <w:color w:val="000000"/>
          <w:szCs w:val="28"/>
        </w:rPr>
        <w:t>у</w:t>
      </w:r>
      <w:r w:rsidR="007720B7" w:rsidRPr="007720B7">
        <w:rPr>
          <w:color w:val="000000"/>
          <w:szCs w:val="28"/>
        </w:rPr>
        <w:t>гих ф</w:t>
      </w:r>
      <w:r>
        <w:rPr>
          <w:color w:val="000000"/>
          <w:szCs w:val="28"/>
        </w:rPr>
        <w:t>а</w:t>
      </w:r>
      <w:r w:rsidR="007720B7" w:rsidRPr="007720B7">
        <w:rPr>
          <w:color w:val="000000"/>
          <w:szCs w:val="28"/>
        </w:rPr>
        <w:t>кт</w:t>
      </w:r>
      <w:r>
        <w:rPr>
          <w:color w:val="000000"/>
          <w:szCs w:val="28"/>
        </w:rPr>
        <w:t>о</w:t>
      </w:r>
      <w:r w:rsidR="007720B7" w:rsidRPr="007720B7">
        <w:rPr>
          <w:color w:val="000000"/>
          <w:szCs w:val="28"/>
        </w:rPr>
        <w:t>р</w:t>
      </w:r>
      <w:r>
        <w:rPr>
          <w:color w:val="000000"/>
          <w:szCs w:val="28"/>
        </w:rPr>
        <w:t>о</w:t>
      </w:r>
      <w:r w:rsidR="007720B7" w:rsidRPr="007720B7">
        <w:rPr>
          <w:color w:val="000000"/>
          <w:szCs w:val="28"/>
        </w:rPr>
        <w:t>в. Ф</w:t>
      </w:r>
      <w:r>
        <w:rPr>
          <w:color w:val="000000"/>
          <w:szCs w:val="28"/>
        </w:rPr>
        <w:t>а</w:t>
      </w:r>
      <w:r w:rsidR="007720B7" w:rsidRPr="007720B7">
        <w:rPr>
          <w:color w:val="000000"/>
          <w:szCs w:val="28"/>
        </w:rPr>
        <w:t>кт</w:t>
      </w:r>
      <w:r>
        <w:rPr>
          <w:color w:val="000000"/>
          <w:szCs w:val="28"/>
        </w:rPr>
        <w:t>о</w:t>
      </w:r>
      <w:r w:rsidR="007720B7" w:rsidRPr="007720B7">
        <w:rPr>
          <w:color w:val="000000"/>
          <w:szCs w:val="28"/>
        </w:rPr>
        <w:t>ры – эт</w:t>
      </w:r>
      <w:r>
        <w:rPr>
          <w:color w:val="000000"/>
          <w:szCs w:val="28"/>
        </w:rPr>
        <w:t>о</w:t>
      </w:r>
      <w:r w:rsidR="007720B7" w:rsidRPr="007720B7">
        <w:rPr>
          <w:color w:val="000000"/>
          <w:szCs w:val="28"/>
        </w:rPr>
        <w:t xml:space="preserve"> элементы, причины в</w:t>
      </w:r>
      <w:r>
        <w:rPr>
          <w:color w:val="000000"/>
          <w:szCs w:val="28"/>
        </w:rPr>
        <w:t>о</w:t>
      </w:r>
      <w:r w:rsidR="007720B7" w:rsidRPr="007720B7">
        <w:rPr>
          <w:color w:val="000000"/>
          <w:szCs w:val="28"/>
        </w:rPr>
        <w:t>здейств</w:t>
      </w:r>
      <w:r>
        <w:rPr>
          <w:color w:val="000000"/>
          <w:szCs w:val="28"/>
        </w:rPr>
        <w:t>у</w:t>
      </w:r>
      <w:r w:rsidR="007720B7" w:rsidRPr="007720B7">
        <w:rPr>
          <w:color w:val="000000"/>
          <w:szCs w:val="28"/>
        </w:rPr>
        <w:t>ющие н</w:t>
      </w:r>
      <w:r>
        <w:rPr>
          <w:color w:val="000000"/>
          <w:szCs w:val="28"/>
        </w:rPr>
        <w:t>а</w:t>
      </w:r>
      <w:r w:rsidR="007720B7" w:rsidRPr="007720B7">
        <w:rPr>
          <w:color w:val="000000"/>
          <w:szCs w:val="28"/>
        </w:rPr>
        <w:t xml:space="preserve"> д</w:t>
      </w:r>
      <w:r>
        <w:rPr>
          <w:color w:val="000000"/>
          <w:szCs w:val="28"/>
        </w:rPr>
        <w:t>а</w:t>
      </w:r>
      <w:r w:rsidR="007720B7" w:rsidRPr="007720B7">
        <w:rPr>
          <w:color w:val="000000"/>
          <w:szCs w:val="28"/>
        </w:rPr>
        <w:t>нный п</w:t>
      </w:r>
      <w:r>
        <w:rPr>
          <w:color w:val="000000"/>
          <w:szCs w:val="28"/>
        </w:rPr>
        <w:t>о</w:t>
      </w:r>
      <w:r w:rsidR="007720B7" w:rsidRPr="007720B7">
        <w:rPr>
          <w:color w:val="000000"/>
          <w:szCs w:val="28"/>
        </w:rPr>
        <w:t>к</w:t>
      </w:r>
      <w:r>
        <w:rPr>
          <w:color w:val="000000"/>
          <w:szCs w:val="28"/>
        </w:rPr>
        <w:t>а</w:t>
      </w:r>
      <w:r w:rsidR="007720B7" w:rsidRPr="007720B7">
        <w:rPr>
          <w:color w:val="000000"/>
          <w:szCs w:val="28"/>
        </w:rPr>
        <w:t>з</w:t>
      </w:r>
      <w:r>
        <w:rPr>
          <w:color w:val="000000"/>
          <w:szCs w:val="28"/>
        </w:rPr>
        <w:t>а</w:t>
      </w:r>
      <w:r w:rsidR="007720B7" w:rsidRPr="007720B7">
        <w:rPr>
          <w:color w:val="000000"/>
          <w:szCs w:val="28"/>
        </w:rPr>
        <w:t>тель или н</w:t>
      </w:r>
      <w:r>
        <w:rPr>
          <w:color w:val="000000"/>
          <w:szCs w:val="28"/>
        </w:rPr>
        <w:t>а</w:t>
      </w:r>
      <w:r w:rsidR="007720B7" w:rsidRPr="007720B7">
        <w:rPr>
          <w:color w:val="000000"/>
          <w:szCs w:val="28"/>
        </w:rPr>
        <w:t xml:space="preserve"> ряд п</w:t>
      </w:r>
      <w:r>
        <w:rPr>
          <w:color w:val="000000"/>
          <w:szCs w:val="28"/>
        </w:rPr>
        <w:t>о</w:t>
      </w:r>
      <w:r w:rsidR="007720B7" w:rsidRPr="007720B7">
        <w:rPr>
          <w:color w:val="000000"/>
          <w:szCs w:val="28"/>
        </w:rPr>
        <w:t>к</w:t>
      </w:r>
      <w:r>
        <w:rPr>
          <w:color w:val="000000"/>
          <w:szCs w:val="28"/>
        </w:rPr>
        <w:t>а</w:t>
      </w:r>
      <w:r w:rsidR="007720B7" w:rsidRPr="007720B7">
        <w:rPr>
          <w:color w:val="000000"/>
          <w:szCs w:val="28"/>
        </w:rPr>
        <w:t>з</w:t>
      </w:r>
      <w:r>
        <w:rPr>
          <w:color w:val="000000"/>
          <w:szCs w:val="28"/>
        </w:rPr>
        <w:t>а</w:t>
      </w:r>
      <w:r w:rsidR="007720B7" w:rsidRPr="007720B7">
        <w:rPr>
          <w:color w:val="000000"/>
          <w:szCs w:val="28"/>
        </w:rPr>
        <w:t>телей. В т</w:t>
      </w:r>
      <w:r>
        <w:rPr>
          <w:color w:val="000000"/>
          <w:szCs w:val="28"/>
        </w:rPr>
        <w:t>а</w:t>
      </w:r>
      <w:r w:rsidR="007720B7" w:rsidRPr="007720B7">
        <w:rPr>
          <w:color w:val="000000"/>
          <w:szCs w:val="28"/>
        </w:rPr>
        <w:t>к</w:t>
      </w:r>
      <w:r>
        <w:rPr>
          <w:color w:val="000000"/>
          <w:szCs w:val="28"/>
        </w:rPr>
        <w:t>о</w:t>
      </w:r>
      <w:r w:rsidR="007720B7" w:rsidRPr="007720B7">
        <w:rPr>
          <w:color w:val="000000"/>
          <w:szCs w:val="28"/>
        </w:rPr>
        <w:t>м п</w:t>
      </w:r>
      <w:r>
        <w:rPr>
          <w:color w:val="000000"/>
          <w:szCs w:val="28"/>
        </w:rPr>
        <w:t>о</w:t>
      </w:r>
      <w:r w:rsidR="007720B7" w:rsidRPr="007720B7">
        <w:rPr>
          <w:color w:val="000000"/>
          <w:szCs w:val="28"/>
        </w:rPr>
        <w:t>ним</w:t>
      </w:r>
      <w:r>
        <w:rPr>
          <w:color w:val="000000"/>
          <w:szCs w:val="28"/>
        </w:rPr>
        <w:t>а</w:t>
      </w:r>
      <w:r w:rsidR="007720B7" w:rsidRPr="007720B7">
        <w:rPr>
          <w:color w:val="000000"/>
          <w:szCs w:val="28"/>
        </w:rPr>
        <w:t>нии эк</w:t>
      </w:r>
      <w:r>
        <w:rPr>
          <w:color w:val="000000"/>
          <w:szCs w:val="28"/>
        </w:rPr>
        <w:t>о</w:t>
      </w:r>
      <w:r w:rsidR="007720B7" w:rsidRPr="007720B7">
        <w:rPr>
          <w:color w:val="000000"/>
          <w:szCs w:val="28"/>
        </w:rPr>
        <w:t>н</w:t>
      </w:r>
      <w:r>
        <w:rPr>
          <w:color w:val="000000"/>
          <w:szCs w:val="28"/>
        </w:rPr>
        <w:t>о</w:t>
      </w:r>
      <w:r w:rsidR="007720B7" w:rsidRPr="007720B7">
        <w:rPr>
          <w:color w:val="000000"/>
          <w:szCs w:val="28"/>
        </w:rPr>
        <w:t>мические ф</w:t>
      </w:r>
      <w:r>
        <w:rPr>
          <w:color w:val="000000"/>
          <w:szCs w:val="28"/>
        </w:rPr>
        <w:t>а</w:t>
      </w:r>
      <w:r w:rsidR="007720B7" w:rsidRPr="007720B7">
        <w:rPr>
          <w:color w:val="000000"/>
          <w:szCs w:val="28"/>
        </w:rPr>
        <w:t>кт</w:t>
      </w:r>
      <w:r>
        <w:rPr>
          <w:color w:val="000000"/>
          <w:szCs w:val="28"/>
        </w:rPr>
        <w:t>о</w:t>
      </w:r>
      <w:r w:rsidR="007720B7" w:rsidRPr="007720B7">
        <w:rPr>
          <w:color w:val="000000"/>
          <w:szCs w:val="28"/>
        </w:rPr>
        <w:t>ры, к</w:t>
      </w:r>
      <w:r>
        <w:rPr>
          <w:color w:val="000000"/>
          <w:szCs w:val="28"/>
        </w:rPr>
        <w:t>а</w:t>
      </w:r>
      <w:r w:rsidR="007720B7" w:rsidRPr="007720B7">
        <w:rPr>
          <w:color w:val="000000"/>
          <w:szCs w:val="28"/>
        </w:rPr>
        <w:t>к и эк</w:t>
      </w:r>
      <w:r>
        <w:rPr>
          <w:color w:val="000000"/>
          <w:szCs w:val="28"/>
        </w:rPr>
        <w:t>о</w:t>
      </w:r>
      <w:r w:rsidR="007720B7" w:rsidRPr="007720B7">
        <w:rPr>
          <w:color w:val="000000"/>
          <w:szCs w:val="28"/>
        </w:rPr>
        <w:t>н</w:t>
      </w:r>
      <w:r>
        <w:rPr>
          <w:color w:val="000000"/>
          <w:szCs w:val="28"/>
        </w:rPr>
        <w:t>о</w:t>
      </w:r>
      <w:r w:rsidR="007720B7" w:rsidRPr="007720B7">
        <w:rPr>
          <w:color w:val="000000"/>
          <w:szCs w:val="28"/>
        </w:rPr>
        <w:t>мические к</w:t>
      </w:r>
      <w:r>
        <w:rPr>
          <w:color w:val="000000"/>
          <w:szCs w:val="28"/>
        </w:rPr>
        <w:t>а</w:t>
      </w:r>
      <w:r w:rsidR="007720B7" w:rsidRPr="007720B7">
        <w:rPr>
          <w:color w:val="000000"/>
          <w:szCs w:val="28"/>
        </w:rPr>
        <w:t>тег</w:t>
      </w:r>
      <w:r>
        <w:rPr>
          <w:color w:val="000000"/>
          <w:szCs w:val="28"/>
        </w:rPr>
        <w:t>о</w:t>
      </w:r>
      <w:r w:rsidR="007720B7" w:rsidRPr="007720B7">
        <w:rPr>
          <w:color w:val="000000"/>
          <w:szCs w:val="28"/>
        </w:rPr>
        <w:t xml:space="preserve">рии, </w:t>
      </w:r>
      <w:r>
        <w:rPr>
          <w:color w:val="000000"/>
          <w:szCs w:val="28"/>
        </w:rPr>
        <w:t>о</w:t>
      </w:r>
      <w:r w:rsidR="007720B7" w:rsidRPr="007720B7">
        <w:rPr>
          <w:color w:val="000000"/>
          <w:szCs w:val="28"/>
        </w:rPr>
        <w:t>тр</w:t>
      </w:r>
      <w:r>
        <w:rPr>
          <w:color w:val="000000"/>
          <w:szCs w:val="28"/>
        </w:rPr>
        <w:t>а</w:t>
      </w:r>
      <w:r w:rsidR="007720B7" w:rsidRPr="007720B7">
        <w:rPr>
          <w:color w:val="000000"/>
          <w:szCs w:val="28"/>
        </w:rPr>
        <w:t>ж</w:t>
      </w:r>
      <w:r>
        <w:rPr>
          <w:color w:val="000000"/>
          <w:szCs w:val="28"/>
        </w:rPr>
        <w:t>а</w:t>
      </w:r>
      <w:r w:rsidR="007720B7" w:rsidRPr="007720B7">
        <w:rPr>
          <w:color w:val="000000"/>
          <w:szCs w:val="28"/>
        </w:rPr>
        <w:t>емые п</w:t>
      </w:r>
      <w:r>
        <w:rPr>
          <w:color w:val="000000"/>
          <w:szCs w:val="28"/>
        </w:rPr>
        <w:t>о</w:t>
      </w:r>
      <w:r w:rsidR="007720B7" w:rsidRPr="007720B7">
        <w:rPr>
          <w:color w:val="000000"/>
          <w:szCs w:val="28"/>
        </w:rPr>
        <w:t>к</w:t>
      </w:r>
      <w:r>
        <w:rPr>
          <w:color w:val="000000"/>
          <w:szCs w:val="28"/>
        </w:rPr>
        <w:t>а</w:t>
      </w:r>
      <w:r w:rsidR="007720B7" w:rsidRPr="007720B7">
        <w:rPr>
          <w:color w:val="000000"/>
          <w:szCs w:val="28"/>
        </w:rPr>
        <w:t>з</w:t>
      </w:r>
      <w:r>
        <w:rPr>
          <w:color w:val="000000"/>
          <w:szCs w:val="28"/>
        </w:rPr>
        <w:t>а</w:t>
      </w:r>
      <w:r w:rsidR="007720B7" w:rsidRPr="007720B7">
        <w:rPr>
          <w:color w:val="000000"/>
          <w:szCs w:val="28"/>
        </w:rPr>
        <w:t>телями, н</w:t>
      </w:r>
      <w:r>
        <w:rPr>
          <w:color w:val="000000"/>
          <w:szCs w:val="28"/>
        </w:rPr>
        <w:t>о</w:t>
      </w:r>
      <w:r w:rsidR="007720B7" w:rsidRPr="007720B7">
        <w:rPr>
          <w:color w:val="000000"/>
          <w:szCs w:val="28"/>
        </w:rPr>
        <w:t xml:space="preserve">сят </w:t>
      </w:r>
      <w:r>
        <w:rPr>
          <w:color w:val="000000"/>
          <w:szCs w:val="28"/>
        </w:rPr>
        <w:t>о</w:t>
      </w:r>
      <w:r w:rsidR="007720B7" w:rsidRPr="007720B7">
        <w:rPr>
          <w:color w:val="000000"/>
          <w:szCs w:val="28"/>
        </w:rPr>
        <w:t>бъективный х</w:t>
      </w:r>
      <w:r>
        <w:rPr>
          <w:color w:val="000000"/>
          <w:szCs w:val="28"/>
        </w:rPr>
        <w:t>а</w:t>
      </w:r>
      <w:r w:rsidR="007720B7" w:rsidRPr="007720B7">
        <w:rPr>
          <w:color w:val="000000"/>
          <w:szCs w:val="28"/>
        </w:rPr>
        <w:t>р</w:t>
      </w:r>
      <w:r>
        <w:rPr>
          <w:color w:val="000000"/>
          <w:szCs w:val="28"/>
        </w:rPr>
        <w:t>а</w:t>
      </w:r>
      <w:r w:rsidR="007720B7" w:rsidRPr="007720B7">
        <w:rPr>
          <w:color w:val="000000"/>
          <w:szCs w:val="28"/>
        </w:rPr>
        <w:t>ктер. С т</w:t>
      </w:r>
      <w:r>
        <w:rPr>
          <w:color w:val="000000"/>
          <w:szCs w:val="28"/>
        </w:rPr>
        <w:t>о</w:t>
      </w:r>
      <w:r w:rsidR="007720B7" w:rsidRPr="007720B7">
        <w:rPr>
          <w:color w:val="000000"/>
          <w:szCs w:val="28"/>
        </w:rPr>
        <w:t>чки зрения влияния ф</w:t>
      </w:r>
      <w:r>
        <w:rPr>
          <w:color w:val="000000"/>
          <w:szCs w:val="28"/>
        </w:rPr>
        <w:t>а</w:t>
      </w:r>
      <w:r w:rsidR="007720B7" w:rsidRPr="007720B7">
        <w:rPr>
          <w:color w:val="000000"/>
          <w:szCs w:val="28"/>
        </w:rPr>
        <w:t>кт</w:t>
      </w:r>
      <w:r>
        <w:rPr>
          <w:color w:val="000000"/>
          <w:szCs w:val="28"/>
        </w:rPr>
        <w:t>о</w:t>
      </w:r>
      <w:r w:rsidR="007720B7" w:rsidRPr="007720B7">
        <w:rPr>
          <w:color w:val="000000"/>
          <w:szCs w:val="28"/>
        </w:rPr>
        <w:t>р</w:t>
      </w:r>
      <w:r>
        <w:rPr>
          <w:color w:val="000000"/>
          <w:szCs w:val="28"/>
        </w:rPr>
        <w:t>о</w:t>
      </w:r>
      <w:r w:rsidR="007720B7" w:rsidRPr="007720B7">
        <w:rPr>
          <w:color w:val="000000"/>
          <w:szCs w:val="28"/>
        </w:rPr>
        <w:t>в н</w:t>
      </w:r>
      <w:r>
        <w:rPr>
          <w:color w:val="000000"/>
          <w:szCs w:val="28"/>
        </w:rPr>
        <w:t>а</w:t>
      </w:r>
      <w:r w:rsidR="007720B7" w:rsidRPr="007720B7">
        <w:rPr>
          <w:color w:val="000000"/>
          <w:szCs w:val="28"/>
        </w:rPr>
        <w:t xml:space="preserve"> д</w:t>
      </w:r>
      <w:r>
        <w:rPr>
          <w:color w:val="000000"/>
          <w:szCs w:val="28"/>
        </w:rPr>
        <w:t>а</w:t>
      </w:r>
      <w:r w:rsidR="007720B7" w:rsidRPr="007720B7">
        <w:rPr>
          <w:color w:val="000000"/>
          <w:szCs w:val="28"/>
        </w:rPr>
        <w:t>нн</w:t>
      </w:r>
      <w:r>
        <w:rPr>
          <w:color w:val="000000"/>
          <w:szCs w:val="28"/>
        </w:rPr>
        <w:t>о</w:t>
      </w:r>
      <w:r w:rsidR="007720B7" w:rsidRPr="007720B7">
        <w:rPr>
          <w:color w:val="000000"/>
          <w:szCs w:val="28"/>
        </w:rPr>
        <w:t>е явление или п</w:t>
      </w:r>
      <w:r>
        <w:rPr>
          <w:color w:val="000000"/>
          <w:szCs w:val="28"/>
        </w:rPr>
        <w:t>о</w:t>
      </w:r>
      <w:r w:rsidR="007720B7" w:rsidRPr="007720B7">
        <w:rPr>
          <w:color w:val="000000"/>
          <w:szCs w:val="28"/>
        </w:rPr>
        <w:t>к</w:t>
      </w:r>
      <w:r>
        <w:rPr>
          <w:color w:val="000000"/>
          <w:szCs w:val="28"/>
        </w:rPr>
        <w:t>а</w:t>
      </w:r>
      <w:r w:rsidR="007720B7" w:rsidRPr="007720B7">
        <w:rPr>
          <w:color w:val="000000"/>
          <w:szCs w:val="28"/>
        </w:rPr>
        <w:t>з</w:t>
      </w:r>
      <w:r>
        <w:rPr>
          <w:color w:val="000000"/>
          <w:szCs w:val="28"/>
        </w:rPr>
        <w:t>а</w:t>
      </w:r>
      <w:r w:rsidR="007720B7" w:rsidRPr="007720B7">
        <w:rPr>
          <w:color w:val="000000"/>
          <w:szCs w:val="28"/>
        </w:rPr>
        <w:t>тель н</w:t>
      </w:r>
      <w:r>
        <w:rPr>
          <w:color w:val="000000"/>
          <w:szCs w:val="28"/>
        </w:rPr>
        <w:t>а</w:t>
      </w:r>
      <w:r w:rsidR="007720B7" w:rsidRPr="007720B7">
        <w:rPr>
          <w:color w:val="000000"/>
          <w:szCs w:val="28"/>
        </w:rPr>
        <w:t>д</w:t>
      </w:r>
      <w:r>
        <w:rPr>
          <w:color w:val="000000"/>
          <w:szCs w:val="28"/>
        </w:rPr>
        <w:t>о</w:t>
      </w:r>
      <w:r w:rsidR="007720B7" w:rsidRPr="007720B7">
        <w:rPr>
          <w:color w:val="000000"/>
          <w:szCs w:val="28"/>
        </w:rPr>
        <w:t xml:space="preserve"> р</w:t>
      </w:r>
      <w:r>
        <w:rPr>
          <w:color w:val="000000"/>
          <w:szCs w:val="28"/>
        </w:rPr>
        <w:t>а</w:t>
      </w:r>
      <w:r w:rsidR="007720B7" w:rsidRPr="007720B7">
        <w:rPr>
          <w:color w:val="000000"/>
          <w:szCs w:val="28"/>
        </w:rPr>
        <w:t>злич</w:t>
      </w:r>
      <w:r>
        <w:rPr>
          <w:color w:val="000000"/>
          <w:szCs w:val="28"/>
        </w:rPr>
        <w:t>а</w:t>
      </w:r>
      <w:r w:rsidR="007720B7" w:rsidRPr="007720B7">
        <w:rPr>
          <w:color w:val="000000"/>
          <w:szCs w:val="28"/>
        </w:rPr>
        <w:t>ть ф</w:t>
      </w:r>
      <w:r>
        <w:rPr>
          <w:color w:val="000000"/>
          <w:szCs w:val="28"/>
        </w:rPr>
        <w:t>а</w:t>
      </w:r>
      <w:r w:rsidR="007720B7" w:rsidRPr="007720B7">
        <w:rPr>
          <w:color w:val="000000"/>
          <w:szCs w:val="28"/>
        </w:rPr>
        <w:t>кт</w:t>
      </w:r>
      <w:r>
        <w:rPr>
          <w:color w:val="000000"/>
          <w:szCs w:val="28"/>
        </w:rPr>
        <w:t>о</w:t>
      </w:r>
      <w:r w:rsidR="007720B7" w:rsidRPr="007720B7">
        <w:rPr>
          <w:color w:val="000000"/>
          <w:szCs w:val="28"/>
        </w:rPr>
        <w:t>ры перв</w:t>
      </w:r>
      <w:r>
        <w:rPr>
          <w:color w:val="000000"/>
          <w:szCs w:val="28"/>
        </w:rPr>
        <w:t>о</w:t>
      </w:r>
      <w:r w:rsidR="007720B7" w:rsidRPr="007720B7">
        <w:rPr>
          <w:color w:val="000000"/>
          <w:szCs w:val="28"/>
        </w:rPr>
        <w:t>г</w:t>
      </w:r>
      <w:r>
        <w:rPr>
          <w:color w:val="000000"/>
          <w:szCs w:val="28"/>
        </w:rPr>
        <w:t>о</w:t>
      </w:r>
      <w:r w:rsidR="007720B7" w:rsidRPr="007720B7">
        <w:rPr>
          <w:color w:val="000000"/>
          <w:szCs w:val="28"/>
        </w:rPr>
        <w:t>, вт</w:t>
      </w:r>
      <w:r>
        <w:rPr>
          <w:color w:val="000000"/>
          <w:szCs w:val="28"/>
        </w:rPr>
        <w:t>о</w:t>
      </w:r>
      <w:r w:rsidR="007720B7" w:rsidRPr="007720B7">
        <w:rPr>
          <w:color w:val="000000"/>
          <w:szCs w:val="28"/>
        </w:rPr>
        <w:t>р</w:t>
      </w:r>
      <w:r>
        <w:rPr>
          <w:color w:val="000000"/>
          <w:szCs w:val="28"/>
        </w:rPr>
        <w:t>о</w:t>
      </w:r>
      <w:r w:rsidR="007720B7" w:rsidRPr="007720B7">
        <w:rPr>
          <w:color w:val="000000"/>
          <w:szCs w:val="28"/>
        </w:rPr>
        <w:t>г</w:t>
      </w:r>
      <w:r>
        <w:rPr>
          <w:color w:val="000000"/>
          <w:szCs w:val="28"/>
        </w:rPr>
        <w:t>о</w:t>
      </w:r>
      <w:r w:rsidR="007720B7" w:rsidRPr="007720B7">
        <w:rPr>
          <w:color w:val="000000"/>
          <w:szCs w:val="28"/>
        </w:rPr>
        <w:t>, …., n-г</w:t>
      </w:r>
      <w:r>
        <w:rPr>
          <w:color w:val="000000"/>
          <w:szCs w:val="28"/>
        </w:rPr>
        <w:t>о</w:t>
      </w:r>
      <w:r w:rsidR="007720B7" w:rsidRPr="007720B7">
        <w:rPr>
          <w:color w:val="000000"/>
          <w:szCs w:val="28"/>
        </w:rPr>
        <w:t xml:space="preserve"> п</w:t>
      </w:r>
      <w:r>
        <w:rPr>
          <w:color w:val="000000"/>
          <w:szCs w:val="28"/>
        </w:rPr>
        <w:t>о</w:t>
      </w:r>
      <w:r w:rsidR="007720B7" w:rsidRPr="007720B7">
        <w:rPr>
          <w:color w:val="000000"/>
          <w:szCs w:val="28"/>
        </w:rPr>
        <w:t>рядк</w:t>
      </w:r>
      <w:r>
        <w:rPr>
          <w:color w:val="000000"/>
          <w:szCs w:val="28"/>
        </w:rPr>
        <w:t>о</w:t>
      </w:r>
      <w:r w:rsidR="007720B7" w:rsidRPr="007720B7">
        <w:rPr>
          <w:color w:val="000000"/>
          <w:szCs w:val="28"/>
        </w:rPr>
        <w:t>в. Р</w:t>
      </w:r>
      <w:r>
        <w:rPr>
          <w:color w:val="000000"/>
          <w:szCs w:val="28"/>
        </w:rPr>
        <w:t>а</w:t>
      </w:r>
      <w:r w:rsidR="007720B7" w:rsidRPr="007720B7">
        <w:rPr>
          <w:color w:val="000000"/>
          <w:szCs w:val="28"/>
        </w:rPr>
        <w:t>зличие п</w:t>
      </w:r>
      <w:r>
        <w:rPr>
          <w:color w:val="000000"/>
          <w:szCs w:val="28"/>
        </w:rPr>
        <w:t>о</w:t>
      </w:r>
      <w:r w:rsidR="007720B7" w:rsidRPr="007720B7">
        <w:rPr>
          <w:color w:val="000000"/>
          <w:szCs w:val="28"/>
        </w:rPr>
        <w:t>нятий «п</w:t>
      </w:r>
      <w:r>
        <w:rPr>
          <w:color w:val="000000"/>
          <w:szCs w:val="28"/>
        </w:rPr>
        <w:t>о</w:t>
      </w:r>
      <w:r w:rsidR="007720B7" w:rsidRPr="007720B7">
        <w:rPr>
          <w:color w:val="000000"/>
          <w:szCs w:val="28"/>
        </w:rPr>
        <w:t>к</w:t>
      </w:r>
      <w:r>
        <w:rPr>
          <w:color w:val="000000"/>
          <w:szCs w:val="28"/>
        </w:rPr>
        <w:t>а</w:t>
      </w:r>
      <w:r w:rsidR="007720B7" w:rsidRPr="007720B7">
        <w:rPr>
          <w:color w:val="000000"/>
          <w:szCs w:val="28"/>
        </w:rPr>
        <w:t>з</w:t>
      </w:r>
      <w:r>
        <w:rPr>
          <w:color w:val="000000"/>
          <w:szCs w:val="28"/>
        </w:rPr>
        <w:t>а</w:t>
      </w:r>
      <w:r w:rsidR="007720B7" w:rsidRPr="007720B7">
        <w:rPr>
          <w:color w:val="000000"/>
          <w:szCs w:val="28"/>
        </w:rPr>
        <w:t>тель» и «ф</w:t>
      </w:r>
      <w:r>
        <w:rPr>
          <w:color w:val="000000"/>
          <w:szCs w:val="28"/>
        </w:rPr>
        <w:t>а</w:t>
      </w:r>
      <w:r w:rsidR="007720B7" w:rsidRPr="007720B7">
        <w:rPr>
          <w:color w:val="000000"/>
          <w:szCs w:val="28"/>
        </w:rPr>
        <w:t>кт</w:t>
      </w:r>
      <w:r>
        <w:rPr>
          <w:color w:val="000000"/>
          <w:szCs w:val="28"/>
        </w:rPr>
        <w:t>о</w:t>
      </w:r>
      <w:r w:rsidR="007720B7" w:rsidRPr="007720B7">
        <w:rPr>
          <w:color w:val="000000"/>
          <w:szCs w:val="28"/>
        </w:rPr>
        <w:t xml:space="preserve">р» </w:t>
      </w:r>
      <w:r>
        <w:rPr>
          <w:color w:val="000000"/>
          <w:szCs w:val="28"/>
        </w:rPr>
        <w:t>у</w:t>
      </w:r>
      <w:r w:rsidR="007720B7" w:rsidRPr="007720B7">
        <w:rPr>
          <w:color w:val="000000"/>
          <w:szCs w:val="28"/>
        </w:rPr>
        <w:t>сл</w:t>
      </w:r>
      <w:r>
        <w:rPr>
          <w:color w:val="000000"/>
          <w:szCs w:val="28"/>
        </w:rPr>
        <w:t>о</w:t>
      </w:r>
      <w:r w:rsidR="007720B7" w:rsidRPr="007720B7">
        <w:rPr>
          <w:color w:val="000000"/>
          <w:szCs w:val="28"/>
        </w:rPr>
        <w:t>вн</w:t>
      </w:r>
      <w:r>
        <w:rPr>
          <w:color w:val="000000"/>
          <w:szCs w:val="28"/>
        </w:rPr>
        <w:t>о</w:t>
      </w:r>
      <w:r w:rsidR="007720B7" w:rsidRPr="007720B7">
        <w:rPr>
          <w:color w:val="000000"/>
          <w:szCs w:val="28"/>
        </w:rPr>
        <w:t>, т</w:t>
      </w:r>
      <w:r>
        <w:rPr>
          <w:color w:val="000000"/>
          <w:szCs w:val="28"/>
        </w:rPr>
        <w:t>а</w:t>
      </w:r>
      <w:r w:rsidR="007720B7" w:rsidRPr="007720B7">
        <w:rPr>
          <w:color w:val="000000"/>
          <w:szCs w:val="28"/>
        </w:rPr>
        <w:t>к к</w:t>
      </w:r>
      <w:r>
        <w:rPr>
          <w:color w:val="000000"/>
          <w:szCs w:val="28"/>
        </w:rPr>
        <w:t>а</w:t>
      </w:r>
      <w:r w:rsidR="007720B7" w:rsidRPr="007720B7">
        <w:rPr>
          <w:color w:val="000000"/>
          <w:szCs w:val="28"/>
        </w:rPr>
        <w:t>к пр</w:t>
      </w:r>
      <w:r>
        <w:rPr>
          <w:color w:val="000000"/>
          <w:szCs w:val="28"/>
        </w:rPr>
        <w:t>а</w:t>
      </w:r>
      <w:r w:rsidR="007720B7" w:rsidRPr="007720B7">
        <w:rPr>
          <w:color w:val="000000"/>
          <w:szCs w:val="28"/>
        </w:rPr>
        <w:t>ктически к</w:t>
      </w:r>
      <w:r>
        <w:rPr>
          <w:color w:val="000000"/>
          <w:szCs w:val="28"/>
        </w:rPr>
        <w:t>а</w:t>
      </w:r>
      <w:r w:rsidR="007720B7" w:rsidRPr="007720B7">
        <w:rPr>
          <w:color w:val="000000"/>
          <w:szCs w:val="28"/>
        </w:rPr>
        <w:t>ждый п</w:t>
      </w:r>
      <w:r>
        <w:rPr>
          <w:color w:val="000000"/>
          <w:szCs w:val="28"/>
        </w:rPr>
        <w:t>о</w:t>
      </w:r>
      <w:r w:rsidR="007720B7" w:rsidRPr="007720B7">
        <w:rPr>
          <w:color w:val="000000"/>
          <w:szCs w:val="28"/>
        </w:rPr>
        <w:t>к</w:t>
      </w:r>
      <w:r>
        <w:rPr>
          <w:color w:val="000000"/>
          <w:szCs w:val="28"/>
        </w:rPr>
        <w:t>а</w:t>
      </w:r>
      <w:r w:rsidR="007720B7" w:rsidRPr="007720B7">
        <w:rPr>
          <w:color w:val="000000"/>
          <w:szCs w:val="28"/>
        </w:rPr>
        <w:t>з</w:t>
      </w:r>
      <w:r>
        <w:rPr>
          <w:color w:val="000000"/>
          <w:szCs w:val="28"/>
        </w:rPr>
        <w:t>а</w:t>
      </w:r>
      <w:r w:rsidR="007720B7" w:rsidRPr="007720B7">
        <w:rPr>
          <w:color w:val="000000"/>
          <w:szCs w:val="28"/>
        </w:rPr>
        <w:t>тель м</w:t>
      </w:r>
      <w:r>
        <w:rPr>
          <w:color w:val="000000"/>
          <w:szCs w:val="28"/>
        </w:rPr>
        <w:t>о</w:t>
      </w:r>
      <w:r w:rsidR="007720B7" w:rsidRPr="007720B7">
        <w:rPr>
          <w:color w:val="000000"/>
          <w:szCs w:val="28"/>
        </w:rPr>
        <w:t>жет р</w:t>
      </w:r>
      <w:r>
        <w:rPr>
          <w:color w:val="000000"/>
          <w:szCs w:val="28"/>
        </w:rPr>
        <w:t>а</w:t>
      </w:r>
      <w:r w:rsidR="007720B7" w:rsidRPr="007720B7">
        <w:rPr>
          <w:color w:val="000000"/>
          <w:szCs w:val="28"/>
        </w:rPr>
        <w:t>ссм</w:t>
      </w:r>
      <w:r>
        <w:rPr>
          <w:color w:val="000000"/>
          <w:szCs w:val="28"/>
        </w:rPr>
        <w:t>а</w:t>
      </w:r>
      <w:r w:rsidR="007720B7" w:rsidRPr="007720B7">
        <w:rPr>
          <w:color w:val="000000"/>
          <w:szCs w:val="28"/>
        </w:rPr>
        <w:t>трив</w:t>
      </w:r>
      <w:r>
        <w:rPr>
          <w:color w:val="000000"/>
          <w:szCs w:val="28"/>
        </w:rPr>
        <w:t>а</w:t>
      </w:r>
      <w:r w:rsidR="007720B7" w:rsidRPr="007720B7">
        <w:rPr>
          <w:color w:val="000000"/>
          <w:szCs w:val="28"/>
        </w:rPr>
        <w:t>ться к</w:t>
      </w:r>
      <w:r>
        <w:rPr>
          <w:color w:val="000000"/>
          <w:szCs w:val="28"/>
        </w:rPr>
        <w:t>а</w:t>
      </w:r>
      <w:r w:rsidR="007720B7" w:rsidRPr="007720B7">
        <w:rPr>
          <w:color w:val="000000"/>
          <w:szCs w:val="28"/>
        </w:rPr>
        <w:t>к ф</w:t>
      </w:r>
      <w:r>
        <w:rPr>
          <w:color w:val="000000"/>
          <w:szCs w:val="28"/>
        </w:rPr>
        <w:t>а</w:t>
      </w:r>
      <w:r w:rsidR="007720B7" w:rsidRPr="007720B7">
        <w:rPr>
          <w:color w:val="000000"/>
          <w:szCs w:val="28"/>
        </w:rPr>
        <w:t>кт</w:t>
      </w:r>
      <w:r>
        <w:rPr>
          <w:color w:val="000000"/>
          <w:szCs w:val="28"/>
        </w:rPr>
        <w:t>о</w:t>
      </w:r>
      <w:r w:rsidR="007720B7" w:rsidRPr="007720B7">
        <w:rPr>
          <w:color w:val="000000"/>
          <w:szCs w:val="28"/>
        </w:rPr>
        <w:t>р др</w:t>
      </w:r>
      <w:r>
        <w:rPr>
          <w:color w:val="000000"/>
          <w:szCs w:val="28"/>
        </w:rPr>
        <w:t>у</w:t>
      </w:r>
      <w:r w:rsidR="007720B7" w:rsidRPr="007720B7">
        <w:rPr>
          <w:color w:val="000000"/>
          <w:szCs w:val="28"/>
        </w:rPr>
        <w:t>г</w:t>
      </w:r>
      <w:r>
        <w:rPr>
          <w:color w:val="000000"/>
          <w:szCs w:val="28"/>
        </w:rPr>
        <w:t>о</w:t>
      </w:r>
      <w:r w:rsidR="007720B7" w:rsidRPr="007720B7">
        <w:rPr>
          <w:color w:val="000000"/>
          <w:szCs w:val="28"/>
        </w:rPr>
        <w:t>г</w:t>
      </w:r>
      <w:r>
        <w:rPr>
          <w:color w:val="000000"/>
          <w:szCs w:val="28"/>
        </w:rPr>
        <w:t>о</w:t>
      </w:r>
      <w:r w:rsidR="007720B7" w:rsidRPr="007720B7">
        <w:rPr>
          <w:color w:val="000000"/>
          <w:szCs w:val="28"/>
        </w:rPr>
        <w:t xml:space="preserve"> п</w:t>
      </w:r>
      <w:r>
        <w:rPr>
          <w:color w:val="000000"/>
          <w:szCs w:val="28"/>
        </w:rPr>
        <w:t>о</w:t>
      </w:r>
      <w:r w:rsidR="007720B7" w:rsidRPr="007720B7">
        <w:rPr>
          <w:color w:val="000000"/>
          <w:szCs w:val="28"/>
        </w:rPr>
        <w:t>к</w:t>
      </w:r>
      <w:r>
        <w:rPr>
          <w:color w:val="000000"/>
          <w:szCs w:val="28"/>
        </w:rPr>
        <w:t>а</w:t>
      </w:r>
      <w:r w:rsidR="007720B7" w:rsidRPr="007720B7">
        <w:rPr>
          <w:color w:val="000000"/>
          <w:szCs w:val="28"/>
        </w:rPr>
        <w:t>з</w:t>
      </w:r>
      <w:r>
        <w:rPr>
          <w:color w:val="000000"/>
          <w:szCs w:val="28"/>
        </w:rPr>
        <w:t>а</w:t>
      </w:r>
      <w:r w:rsidR="007720B7" w:rsidRPr="007720B7">
        <w:rPr>
          <w:color w:val="000000"/>
          <w:szCs w:val="28"/>
        </w:rPr>
        <w:t>теля б</w:t>
      </w:r>
      <w:r>
        <w:rPr>
          <w:color w:val="000000"/>
          <w:szCs w:val="28"/>
        </w:rPr>
        <w:t>о</w:t>
      </w:r>
      <w:r w:rsidR="007720B7" w:rsidRPr="007720B7">
        <w:rPr>
          <w:color w:val="000000"/>
          <w:szCs w:val="28"/>
        </w:rPr>
        <w:t>лее выс</w:t>
      </w:r>
      <w:r>
        <w:rPr>
          <w:color w:val="000000"/>
          <w:szCs w:val="28"/>
        </w:rPr>
        <w:t>о</w:t>
      </w:r>
      <w:r w:rsidR="007720B7" w:rsidRPr="007720B7">
        <w:rPr>
          <w:color w:val="000000"/>
          <w:szCs w:val="28"/>
        </w:rPr>
        <w:t>к</w:t>
      </w:r>
      <w:r>
        <w:rPr>
          <w:color w:val="000000"/>
          <w:szCs w:val="28"/>
        </w:rPr>
        <w:t>о</w:t>
      </w:r>
      <w:r w:rsidR="007720B7" w:rsidRPr="007720B7">
        <w:rPr>
          <w:color w:val="000000"/>
          <w:szCs w:val="28"/>
        </w:rPr>
        <w:t>г</w:t>
      </w:r>
      <w:r>
        <w:rPr>
          <w:color w:val="000000"/>
          <w:szCs w:val="28"/>
        </w:rPr>
        <w:t>о</w:t>
      </w:r>
      <w:r w:rsidR="007720B7" w:rsidRPr="007720B7">
        <w:rPr>
          <w:color w:val="000000"/>
          <w:szCs w:val="28"/>
        </w:rPr>
        <w:t xml:space="preserve"> п</w:t>
      </w:r>
      <w:r>
        <w:rPr>
          <w:color w:val="000000"/>
          <w:szCs w:val="28"/>
        </w:rPr>
        <w:t>о</w:t>
      </w:r>
      <w:r w:rsidR="007720B7" w:rsidRPr="007720B7">
        <w:rPr>
          <w:color w:val="000000"/>
          <w:szCs w:val="28"/>
        </w:rPr>
        <w:t>рядк</w:t>
      </w:r>
      <w:r>
        <w:rPr>
          <w:color w:val="000000"/>
          <w:szCs w:val="28"/>
        </w:rPr>
        <w:t>а</w:t>
      </w:r>
      <w:r w:rsidR="007720B7" w:rsidRPr="007720B7">
        <w:rPr>
          <w:color w:val="000000"/>
          <w:szCs w:val="28"/>
        </w:rPr>
        <w:t xml:space="preserve"> и н</w:t>
      </w:r>
      <w:r>
        <w:rPr>
          <w:color w:val="000000"/>
          <w:szCs w:val="28"/>
        </w:rPr>
        <w:t>ао</w:t>
      </w:r>
      <w:r w:rsidR="007720B7" w:rsidRPr="007720B7">
        <w:rPr>
          <w:color w:val="000000"/>
          <w:szCs w:val="28"/>
        </w:rPr>
        <w:t>б</w:t>
      </w:r>
      <w:r>
        <w:rPr>
          <w:color w:val="000000"/>
          <w:szCs w:val="28"/>
        </w:rPr>
        <w:t>о</w:t>
      </w:r>
      <w:r w:rsidR="007720B7" w:rsidRPr="007720B7">
        <w:rPr>
          <w:color w:val="000000"/>
          <w:szCs w:val="28"/>
        </w:rPr>
        <w:t>р</w:t>
      </w:r>
      <w:r>
        <w:rPr>
          <w:color w:val="000000"/>
          <w:szCs w:val="28"/>
        </w:rPr>
        <w:t>о</w:t>
      </w:r>
      <w:r w:rsidR="007720B7" w:rsidRPr="007720B7">
        <w:rPr>
          <w:color w:val="000000"/>
          <w:szCs w:val="28"/>
        </w:rPr>
        <w:t>т. [24, c. 182]</w:t>
      </w:r>
    </w:p>
    <w:p w:rsidR="007720B7" w:rsidRPr="007720B7" w:rsidRDefault="007720B7" w:rsidP="00AF4251">
      <w:pPr>
        <w:widowControl/>
        <w:shd w:val="clear" w:color="auto" w:fill="FFFFFF"/>
        <w:autoSpaceDE/>
        <w:autoSpaceDN/>
        <w:adjustRightInd/>
        <w:ind w:firstLine="567"/>
        <w:rPr>
          <w:color w:val="000000"/>
          <w:szCs w:val="28"/>
        </w:rPr>
      </w:pPr>
      <w:r w:rsidRPr="007720B7">
        <w:rPr>
          <w:color w:val="000000"/>
          <w:szCs w:val="28"/>
        </w:rPr>
        <w:t>Ф</w:t>
      </w:r>
      <w:r w:rsidR="00775095">
        <w:rPr>
          <w:color w:val="000000"/>
          <w:szCs w:val="28"/>
        </w:rPr>
        <w:t>а</w:t>
      </w:r>
      <w:r w:rsidRPr="007720B7">
        <w:rPr>
          <w:color w:val="000000"/>
          <w:szCs w:val="28"/>
        </w:rPr>
        <w:t>кт</w:t>
      </w:r>
      <w:r w:rsidR="00775095">
        <w:rPr>
          <w:color w:val="000000"/>
          <w:szCs w:val="28"/>
        </w:rPr>
        <w:t>о</w:t>
      </w:r>
      <w:r w:rsidRPr="007720B7">
        <w:rPr>
          <w:color w:val="000000"/>
          <w:szCs w:val="28"/>
        </w:rPr>
        <w:t>ры в эк</w:t>
      </w:r>
      <w:r w:rsidR="00775095">
        <w:rPr>
          <w:color w:val="000000"/>
          <w:szCs w:val="28"/>
        </w:rPr>
        <w:t>о</w:t>
      </w:r>
      <w:r w:rsidRPr="007720B7">
        <w:rPr>
          <w:color w:val="000000"/>
          <w:szCs w:val="28"/>
        </w:rPr>
        <w:t>н</w:t>
      </w:r>
      <w:r w:rsidR="00775095">
        <w:rPr>
          <w:color w:val="000000"/>
          <w:szCs w:val="28"/>
        </w:rPr>
        <w:t>о</w:t>
      </w:r>
      <w:r w:rsidRPr="007720B7">
        <w:rPr>
          <w:color w:val="000000"/>
          <w:szCs w:val="28"/>
        </w:rPr>
        <w:t>мическ</w:t>
      </w:r>
      <w:r w:rsidR="00775095">
        <w:rPr>
          <w:color w:val="000000"/>
          <w:szCs w:val="28"/>
        </w:rPr>
        <w:t>о</w:t>
      </w:r>
      <w:r w:rsidRPr="007720B7">
        <w:rPr>
          <w:color w:val="000000"/>
          <w:szCs w:val="28"/>
        </w:rPr>
        <w:t xml:space="preserve">м </w:t>
      </w:r>
      <w:r w:rsidR="00775095">
        <w:rPr>
          <w:color w:val="000000"/>
          <w:szCs w:val="28"/>
        </w:rPr>
        <w:t>а</w:t>
      </w:r>
      <w:r w:rsidRPr="007720B7">
        <w:rPr>
          <w:color w:val="000000"/>
          <w:szCs w:val="28"/>
        </w:rPr>
        <w:t>н</w:t>
      </w:r>
      <w:r w:rsidR="00775095">
        <w:rPr>
          <w:color w:val="000000"/>
          <w:szCs w:val="28"/>
        </w:rPr>
        <w:t>а</w:t>
      </w:r>
      <w:r w:rsidRPr="007720B7">
        <w:rPr>
          <w:color w:val="000000"/>
          <w:szCs w:val="28"/>
        </w:rPr>
        <w:t>лизе м</w:t>
      </w:r>
      <w:r w:rsidR="00775095">
        <w:rPr>
          <w:color w:val="000000"/>
          <w:szCs w:val="28"/>
        </w:rPr>
        <w:t>о</w:t>
      </w:r>
      <w:r w:rsidRPr="007720B7">
        <w:rPr>
          <w:color w:val="000000"/>
          <w:szCs w:val="28"/>
        </w:rPr>
        <w:t>г</w:t>
      </w:r>
      <w:r w:rsidR="00775095">
        <w:rPr>
          <w:color w:val="000000"/>
          <w:szCs w:val="28"/>
        </w:rPr>
        <w:t>у</w:t>
      </w:r>
      <w:r w:rsidRPr="007720B7">
        <w:rPr>
          <w:color w:val="000000"/>
          <w:szCs w:val="28"/>
        </w:rPr>
        <w:t>т кл</w:t>
      </w:r>
      <w:r w:rsidR="00775095">
        <w:rPr>
          <w:color w:val="000000"/>
          <w:szCs w:val="28"/>
        </w:rPr>
        <w:t>а</w:t>
      </w:r>
      <w:r w:rsidRPr="007720B7">
        <w:rPr>
          <w:color w:val="000000"/>
          <w:szCs w:val="28"/>
        </w:rPr>
        <w:t>ссифицир</w:t>
      </w:r>
      <w:r w:rsidR="00775095">
        <w:rPr>
          <w:color w:val="000000"/>
          <w:szCs w:val="28"/>
        </w:rPr>
        <w:t>о</w:t>
      </w:r>
      <w:r w:rsidRPr="007720B7">
        <w:rPr>
          <w:color w:val="000000"/>
          <w:szCs w:val="28"/>
        </w:rPr>
        <w:t>в</w:t>
      </w:r>
      <w:r w:rsidR="00775095">
        <w:rPr>
          <w:color w:val="000000"/>
          <w:szCs w:val="28"/>
        </w:rPr>
        <w:t>а</w:t>
      </w:r>
      <w:r w:rsidRPr="007720B7">
        <w:rPr>
          <w:color w:val="000000"/>
          <w:szCs w:val="28"/>
        </w:rPr>
        <w:t>ться п</w:t>
      </w:r>
      <w:r w:rsidR="00775095">
        <w:rPr>
          <w:color w:val="000000"/>
          <w:szCs w:val="28"/>
        </w:rPr>
        <w:t>о</w:t>
      </w:r>
      <w:r w:rsidRPr="007720B7">
        <w:rPr>
          <w:color w:val="000000"/>
          <w:szCs w:val="28"/>
        </w:rPr>
        <w:t xml:space="preserve"> р</w:t>
      </w:r>
      <w:r w:rsidR="00775095">
        <w:rPr>
          <w:color w:val="000000"/>
          <w:szCs w:val="28"/>
        </w:rPr>
        <w:t>а</w:t>
      </w:r>
      <w:r w:rsidRPr="007720B7">
        <w:rPr>
          <w:color w:val="000000"/>
          <w:szCs w:val="28"/>
        </w:rPr>
        <w:t>зличным призн</w:t>
      </w:r>
      <w:r w:rsidR="00775095">
        <w:rPr>
          <w:color w:val="000000"/>
          <w:szCs w:val="28"/>
        </w:rPr>
        <w:t>а</w:t>
      </w:r>
      <w:r w:rsidRPr="007720B7">
        <w:rPr>
          <w:color w:val="000000"/>
          <w:szCs w:val="28"/>
        </w:rPr>
        <w:t>к</w:t>
      </w:r>
      <w:r w:rsidR="00775095">
        <w:rPr>
          <w:color w:val="000000"/>
          <w:szCs w:val="28"/>
        </w:rPr>
        <w:t>а</w:t>
      </w:r>
      <w:r w:rsidRPr="007720B7">
        <w:rPr>
          <w:color w:val="000000"/>
          <w:szCs w:val="28"/>
        </w:rPr>
        <w:t>м. Т</w:t>
      </w:r>
      <w:r w:rsidR="00775095">
        <w:rPr>
          <w:color w:val="000000"/>
          <w:szCs w:val="28"/>
        </w:rPr>
        <w:t>а</w:t>
      </w:r>
      <w:r w:rsidRPr="007720B7">
        <w:rPr>
          <w:color w:val="000000"/>
          <w:szCs w:val="28"/>
        </w:rPr>
        <w:t>к, ф</w:t>
      </w:r>
      <w:r w:rsidR="00775095">
        <w:rPr>
          <w:color w:val="000000"/>
          <w:szCs w:val="28"/>
        </w:rPr>
        <w:t>а</w:t>
      </w:r>
      <w:r w:rsidRPr="007720B7">
        <w:rPr>
          <w:color w:val="000000"/>
          <w:szCs w:val="28"/>
        </w:rPr>
        <w:t>кт</w:t>
      </w:r>
      <w:r w:rsidR="00775095">
        <w:rPr>
          <w:color w:val="000000"/>
          <w:szCs w:val="28"/>
        </w:rPr>
        <w:t>о</w:t>
      </w:r>
      <w:r w:rsidRPr="007720B7">
        <w:rPr>
          <w:color w:val="000000"/>
          <w:szCs w:val="28"/>
        </w:rPr>
        <w:t>ры м</w:t>
      </w:r>
      <w:r w:rsidR="00775095">
        <w:rPr>
          <w:color w:val="000000"/>
          <w:szCs w:val="28"/>
        </w:rPr>
        <w:t>о</w:t>
      </w:r>
      <w:r w:rsidRPr="007720B7">
        <w:rPr>
          <w:color w:val="000000"/>
          <w:szCs w:val="28"/>
        </w:rPr>
        <w:t>г</w:t>
      </w:r>
      <w:r w:rsidR="00775095">
        <w:rPr>
          <w:color w:val="000000"/>
          <w:szCs w:val="28"/>
        </w:rPr>
        <w:t>у</w:t>
      </w:r>
      <w:r w:rsidRPr="007720B7">
        <w:rPr>
          <w:color w:val="000000"/>
          <w:szCs w:val="28"/>
        </w:rPr>
        <w:t xml:space="preserve">т быть </w:t>
      </w:r>
      <w:r w:rsidR="00775095">
        <w:rPr>
          <w:color w:val="000000"/>
          <w:szCs w:val="28"/>
        </w:rPr>
        <w:t>о</w:t>
      </w:r>
      <w:r w:rsidRPr="007720B7">
        <w:rPr>
          <w:color w:val="000000"/>
          <w:szCs w:val="28"/>
        </w:rPr>
        <w:t>бщими, т.е. влияющими н</w:t>
      </w:r>
      <w:r w:rsidR="00775095">
        <w:rPr>
          <w:color w:val="000000"/>
          <w:szCs w:val="28"/>
        </w:rPr>
        <w:t>а</w:t>
      </w:r>
      <w:r w:rsidRPr="007720B7">
        <w:rPr>
          <w:color w:val="000000"/>
          <w:szCs w:val="28"/>
        </w:rPr>
        <w:t xml:space="preserve"> ряд п</w:t>
      </w:r>
      <w:r w:rsidR="00775095">
        <w:rPr>
          <w:color w:val="000000"/>
          <w:szCs w:val="28"/>
        </w:rPr>
        <w:t>о</w:t>
      </w:r>
      <w:r w:rsidRPr="007720B7">
        <w:rPr>
          <w:color w:val="000000"/>
          <w:szCs w:val="28"/>
        </w:rPr>
        <w:t>к</w:t>
      </w:r>
      <w:r w:rsidR="00775095">
        <w:rPr>
          <w:color w:val="000000"/>
          <w:szCs w:val="28"/>
        </w:rPr>
        <w:t>а</w:t>
      </w:r>
      <w:r w:rsidRPr="007720B7">
        <w:rPr>
          <w:color w:val="000000"/>
          <w:szCs w:val="28"/>
        </w:rPr>
        <w:t>з</w:t>
      </w:r>
      <w:r w:rsidR="00775095">
        <w:rPr>
          <w:color w:val="000000"/>
          <w:szCs w:val="28"/>
        </w:rPr>
        <w:t>а</w:t>
      </w:r>
      <w:r w:rsidRPr="007720B7">
        <w:rPr>
          <w:color w:val="000000"/>
          <w:szCs w:val="28"/>
        </w:rPr>
        <w:t>телей, или ч</w:t>
      </w:r>
      <w:r w:rsidR="00775095">
        <w:rPr>
          <w:color w:val="000000"/>
          <w:szCs w:val="28"/>
        </w:rPr>
        <w:t>а</w:t>
      </w:r>
      <w:r w:rsidRPr="007720B7">
        <w:rPr>
          <w:color w:val="000000"/>
          <w:szCs w:val="28"/>
        </w:rPr>
        <w:t>стными, специфическими для к</w:t>
      </w:r>
      <w:r w:rsidR="00775095">
        <w:rPr>
          <w:color w:val="000000"/>
          <w:szCs w:val="28"/>
        </w:rPr>
        <w:t>а</w:t>
      </w:r>
      <w:r w:rsidRPr="007720B7">
        <w:rPr>
          <w:color w:val="000000"/>
          <w:szCs w:val="28"/>
        </w:rPr>
        <w:t>жд</w:t>
      </w:r>
      <w:r w:rsidR="00775095">
        <w:rPr>
          <w:color w:val="000000"/>
          <w:szCs w:val="28"/>
        </w:rPr>
        <w:t>о</w:t>
      </w:r>
      <w:r w:rsidRPr="007720B7">
        <w:rPr>
          <w:color w:val="000000"/>
          <w:szCs w:val="28"/>
        </w:rPr>
        <w:t>г</w:t>
      </w:r>
      <w:r w:rsidR="00775095">
        <w:rPr>
          <w:color w:val="000000"/>
          <w:szCs w:val="28"/>
        </w:rPr>
        <w:t>о</w:t>
      </w:r>
      <w:r w:rsidRPr="007720B7">
        <w:rPr>
          <w:color w:val="000000"/>
          <w:szCs w:val="28"/>
        </w:rPr>
        <w:t xml:space="preserve"> п</w:t>
      </w:r>
      <w:r w:rsidR="00775095">
        <w:rPr>
          <w:color w:val="000000"/>
          <w:szCs w:val="28"/>
        </w:rPr>
        <w:t>о</w:t>
      </w:r>
      <w:r w:rsidRPr="007720B7">
        <w:rPr>
          <w:color w:val="000000"/>
          <w:szCs w:val="28"/>
        </w:rPr>
        <w:t>к</w:t>
      </w:r>
      <w:r w:rsidR="00775095">
        <w:rPr>
          <w:color w:val="000000"/>
          <w:szCs w:val="28"/>
        </w:rPr>
        <w:t>а</w:t>
      </w:r>
      <w:r w:rsidRPr="007720B7">
        <w:rPr>
          <w:color w:val="000000"/>
          <w:szCs w:val="28"/>
        </w:rPr>
        <w:t>з</w:t>
      </w:r>
      <w:r w:rsidR="00775095">
        <w:rPr>
          <w:color w:val="000000"/>
          <w:szCs w:val="28"/>
        </w:rPr>
        <w:t>а</w:t>
      </w:r>
      <w:r w:rsidRPr="007720B7">
        <w:rPr>
          <w:color w:val="000000"/>
          <w:szCs w:val="28"/>
        </w:rPr>
        <w:t xml:space="preserve">теля. </w:t>
      </w:r>
      <w:r w:rsidR="00775095">
        <w:rPr>
          <w:color w:val="000000"/>
          <w:szCs w:val="28"/>
        </w:rPr>
        <w:t>О</w:t>
      </w:r>
      <w:r w:rsidRPr="007720B7">
        <w:rPr>
          <w:color w:val="000000"/>
          <w:szCs w:val="28"/>
        </w:rPr>
        <w:t>б</w:t>
      </w:r>
      <w:r w:rsidR="00775095">
        <w:rPr>
          <w:color w:val="000000"/>
          <w:szCs w:val="28"/>
        </w:rPr>
        <w:t>о</w:t>
      </w:r>
      <w:r w:rsidRPr="007720B7">
        <w:rPr>
          <w:color w:val="000000"/>
          <w:szCs w:val="28"/>
        </w:rPr>
        <w:t>бщ</w:t>
      </w:r>
      <w:r w:rsidR="00775095">
        <w:rPr>
          <w:color w:val="000000"/>
          <w:szCs w:val="28"/>
        </w:rPr>
        <w:t>а</w:t>
      </w:r>
      <w:r w:rsidRPr="007720B7">
        <w:rPr>
          <w:color w:val="000000"/>
          <w:szCs w:val="28"/>
        </w:rPr>
        <w:t>ющий х</w:t>
      </w:r>
      <w:r w:rsidR="00775095">
        <w:rPr>
          <w:color w:val="000000"/>
          <w:szCs w:val="28"/>
        </w:rPr>
        <w:t>а</w:t>
      </w:r>
      <w:r w:rsidRPr="007720B7">
        <w:rPr>
          <w:color w:val="000000"/>
          <w:szCs w:val="28"/>
        </w:rPr>
        <w:t>р</w:t>
      </w:r>
      <w:r w:rsidR="00775095">
        <w:rPr>
          <w:color w:val="000000"/>
          <w:szCs w:val="28"/>
        </w:rPr>
        <w:t>а</w:t>
      </w:r>
      <w:r w:rsidRPr="007720B7">
        <w:rPr>
          <w:color w:val="000000"/>
          <w:szCs w:val="28"/>
        </w:rPr>
        <w:t>ктер мн</w:t>
      </w:r>
      <w:r w:rsidR="00775095">
        <w:rPr>
          <w:color w:val="000000"/>
          <w:szCs w:val="28"/>
        </w:rPr>
        <w:t>о</w:t>
      </w:r>
      <w:r w:rsidRPr="007720B7">
        <w:rPr>
          <w:color w:val="000000"/>
          <w:szCs w:val="28"/>
        </w:rPr>
        <w:t>гих ф</w:t>
      </w:r>
      <w:r w:rsidR="00775095">
        <w:rPr>
          <w:color w:val="000000"/>
          <w:szCs w:val="28"/>
        </w:rPr>
        <w:t>а</w:t>
      </w:r>
      <w:r w:rsidRPr="007720B7">
        <w:rPr>
          <w:color w:val="000000"/>
          <w:szCs w:val="28"/>
        </w:rPr>
        <w:t>кт</w:t>
      </w:r>
      <w:r w:rsidR="00775095">
        <w:rPr>
          <w:color w:val="000000"/>
          <w:szCs w:val="28"/>
        </w:rPr>
        <w:t>о</w:t>
      </w:r>
      <w:r w:rsidRPr="007720B7">
        <w:rPr>
          <w:color w:val="000000"/>
          <w:szCs w:val="28"/>
        </w:rPr>
        <w:t>р</w:t>
      </w:r>
      <w:r w:rsidR="00775095">
        <w:rPr>
          <w:color w:val="000000"/>
          <w:szCs w:val="28"/>
        </w:rPr>
        <w:t>о</w:t>
      </w:r>
      <w:r w:rsidRPr="007720B7">
        <w:rPr>
          <w:color w:val="000000"/>
          <w:szCs w:val="28"/>
        </w:rPr>
        <w:t xml:space="preserve">в </w:t>
      </w:r>
      <w:r w:rsidR="00775095">
        <w:rPr>
          <w:color w:val="000000"/>
          <w:szCs w:val="28"/>
        </w:rPr>
        <w:t>о</w:t>
      </w:r>
      <w:r w:rsidRPr="007720B7">
        <w:rPr>
          <w:color w:val="000000"/>
          <w:szCs w:val="28"/>
        </w:rPr>
        <w:t>бъясняется связью и вз</w:t>
      </w:r>
      <w:r w:rsidR="00775095">
        <w:rPr>
          <w:color w:val="000000"/>
          <w:szCs w:val="28"/>
        </w:rPr>
        <w:t>а</w:t>
      </w:r>
      <w:r w:rsidRPr="007720B7">
        <w:rPr>
          <w:color w:val="000000"/>
          <w:szCs w:val="28"/>
        </w:rPr>
        <w:t>имн</w:t>
      </w:r>
      <w:r w:rsidR="00775095">
        <w:rPr>
          <w:color w:val="000000"/>
          <w:szCs w:val="28"/>
        </w:rPr>
        <w:t>о</w:t>
      </w:r>
      <w:r w:rsidRPr="007720B7">
        <w:rPr>
          <w:color w:val="000000"/>
          <w:szCs w:val="28"/>
        </w:rPr>
        <w:t xml:space="preserve">й </w:t>
      </w:r>
      <w:r w:rsidR="00775095">
        <w:rPr>
          <w:color w:val="000000"/>
          <w:szCs w:val="28"/>
        </w:rPr>
        <w:t>о</w:t>
      </w:r>
      <w:r w:rsidRPr="007720B7">
        <w:rPr>
          <w:color w:val="000000"/>
          <w:szCs w:val="28"/>
        </w:rPr>
        <w:t>б</w:t>
      </w:r>
      <w:r w:rsidR="00775095">
        <w:rPr>
          <w:color w:val="000000"/>
          <w:szCs w:val="28"/>
        </w:rPr>
        <w:t>у</w:t>
      </w:r>
      <w:r w:rsidRPr="007720B7">
        <w:rPr>
          <w:color w:val="000000"/>
          <w:szCs w:val="28"/>
        </w:rPr>
        <w:t>сл</w:t>
      </w:r>
      <w:r w:rsidR="00775095">
        <w:rPr>
          <w:color w:val="000000"/>
          <w:szCs w:val="28"/>
        </w:rPr>
        <w:t>о</w:t>
      </w:r>
      <w:r w:rsidRPr="007720B7">
        <w:rPr>
          <w:color w:val="000000"/>
          <w:szCs w:val="28"/>
        </w:rPr>
        <w:t>вленн</w:t>
      </w:r>
      <w:r w:rsidR="00775095">
        <w:rPr>
          <w:color w:val="000000"/>
          <w:szCs w:val="28"/>
        </w:rPr>
        <w:t>о</w:t>
      </w:r>
      <w:r w:rsidRPr="007720B7">
        <w:rPr>
          <w:color w:val="000000"/>
          <w:szCs w:val="28"/>
        </w:rPr>
        <w:t>стью, к</w:t>
      </w:r>
      <w:r w:rsidR="00775095">
        <w:rPr>
          <w:color w:val="000000"/>
          <w:szCs w:val="28"/>
        </w:rPr>
        <w:t>о</w:t>
      </w:r>
      <w:r w:rsidRPr="007720B7">
        <w:rPr>
          <w:color w:val="000000"/>
          <w:szCs w:val="28"/>
        </w:rPr>
        <w:t>т</w:t>
      </w:r>
      <w:r w:rsidR="00775095">
        <w:rPr>
          <w:color w:val="000000"/>
          <w:szCs w:val="28"/>
        </w:rPr>
        <w:t>о</w:t>
      </w:r>
      <w:r w:rsidRPr="007720B7">
        <w:rPr>
          <w:color w:val="000000"/>
          <w:szCs w:val="28"/>
        </w:rPr>
        <w:t>рые с</w:t>
      </w:r>
      <w:r w:rsidR="00775095">
        <w:rPr>
          <w:color w:val="000000"/>
          <w:szCs w:val="28"/>
        </w:rPr>
        <w:t>у</w:t>
      </w:r>
      <w:r w:rsidRPr="007720B7">
        <w:rPr>
          <w:color w:val="000000"/>
          <w:szCs w:val="28"/>
        </w:rPr>
        <w:t>ществ</w:t>
      </w:r>
      <w:r w:rsidR="00775095">
        <w:rPr>
          <w:color w:val="000000"/>
          <w:szCs w:val="28"/>
        </w:rPr>
        <w:t>у</w:t>
      </w:r>
      <w:r w:rsidRPr="007720B7">
        <w:rPr>
          <w:color w:val="000000"/>
          <w:szCs w:val="28"/>
        </w:rPr>
        <w:t>ют межд</w:t>
      </w:r>
      <w:r w:rsidR="00775095">
        <w:rPr>
          <w:color w:val="000000"/>
          <w:szCs w:val="28"/>
        </w:rPr>
        <w:t>уо</w:t>
      </w:r>
      <w:r w:rsidRPr="007720B7">
        <w:rPr>
          <w:color w:val="000000"/>
          <w:szCs w:val="28"/>
        </w:rPr>
        <w:t>тдельными п</w:t>
      </w:r>
      <w:r w:rsidR="00775095">
        <w:rPr>
          <w:color w:val="000000"/>
          <w:szCs w:val="28"/>
        </w:rPr>
        <w:t>о</w:t>
      </w:r>
      <w:r w:rsidRPr="007720B7">
        <w:rPr>
          <w:color w:val="000000"/>
          <w:szCs w:val="28"/>
        </w:rPr>
        <w:t>к</w:t>
      </w:r>
      <w:r w:rsidR="00775095">
        <w:rPr>
          <w:color w:val="000000"/>
          <w:szCs w:val="28"/>
        </w:rPr>
        <w:t>а</w:t>
      </w:r>
      <w:r w:rsidRPr="007720B7">
        <w:rPr>
          <w:color w:val="000000"/>
          <w:szCs w:val="28"/>
        </w:rPr>
        <w:t>з</w:t>
      </w:r>
      <w:r w:rsidR="00775095">
        <w:rPr>
          <w:color w:val="000000"/>
          <w:szCs w:val="28"/>
        </w:rPr>
        <w:t>а</w:t>
      </w:r>
      <w:r w:rsidRPr="007720B7">
        <w:rPr>
          <w:color w:val="000000"/>
          <w:szCs w:val="28"/>
        </w:rPr>
        <w:t>телями.</w:t>
      </w:r>
    </w:p>
    <w:p w:rsidR="007720B7" w:rsidRPr="007720B7" w:rsidRDefault="007720B7" w:rsidP="00AF4251">
      <w:pPr>
        <w:widowControl/>
        <w:shd w:val="clear" w:color="auto" w:fill="FFFFFF"/>
        <w:autoSpaceDE/>
        <w:autoSpaceDN/>
        <w:adjustRightInd/>
        <w:ind w:firstLine="567"/>
        <w:rPr>
          <w:color w:val="000000"/>
          <w:szCs w:val="28"/>
        </w:rPr>
      </w:pPr>
      <w:r w:rsidRPr="007720B7">
        <w:rPr>
          <w:color w:val="000000"/>
          <w:szCs w:val="28"/>
        </w:rPr>
        <w:lastRenderedPageBreak/>
        <w:t>Исх</w:t>
      </w:r>
      <w:r w:rsidR="00775095">
        <w:rPr>
          <w:color w:val="000000"/>
          <w:szCs w:val="28"/>
        </w:rPr>
        <w:t>о</w:t>
      </w:r>
      <w:r w:rsidRPr="007720B7">
        <w:rPr>
          <w:color w:val="000000"/>
          <w:szCs w:val="28"/>
        </w:rPr>
        <w:t>дя из з</w:t>
      </w:r>
      <w:r w:rsidR="00775095">
        <w:rPr>
          <w:color w:val="000000"/>
          <w:szCs w:val="28"/>
        </w:rPr>
        <w:t>а</w:t>
      </w:r>
      <w:r w:rsidRPr="007720B7">
        <w:rPr>
          <w:color w:val="000000"/>
          <w:szCs w:val="28"/>
        </w:rPr>
        <w:t>д</w:t>
      </w:r>
      <w:r w:rsidR="00775095">
        <w:rPr>
          <w:color w:val="000000"/>
          <w:szCs w:val="28"/>
        </w:rPr>
        <w:t>а</w:t>
      </w:r>
      <w:r w:rsidRPr="007720B7">
        <w:rPr>
          <w:color w:val="000000"/>
          <w:szCs w:val="28"/>
        </w:rPr>
        <w:t xml:space="preserve">ч </w:t>
      </w:r>
      <w:r w:rsidR="00775095">
        <w:rPr>
          <w:color w:val="000000"/>
          <w:szCs w:val="28"/>
        </w:rPr>
        <w:t>а</w:t>
      </w:r>
      <w:r w:rsidRPr="007720B7">
        <w:rPr>
          <w:color w:val="000000"/>
          <w:szCs w:val="28"/>
        </w:rPr>
        <w:t>н</w:t>
      </w:r>
      <w:r w:rsidR="00775095">
        <w:rPr>
          <w:color w:val="000000"/>
          <w:szCs w:val="28"/>
        </w:rPr>
        <w:t>а</w:t>
      </w:r>
      <w:r w:rsidRPr="007720B7">
        <w:rPr>
          <w:color w:val="000000"/>
          <w:szCs w:val="28"/>
        </w:rPr>
        <w:t>лиз</w:t>
      </w:r>
      <w:r w:rsidR="00775095">
        <w:rPr>
          <w:color w:val="000000"/>
          <w:szCs w:val="28"/>
        </w:rPr>
        <w:t>а</w:t>
      </w:r>
      <w:r w:rsidRPr="007720B7">
        <w:rPr>
          <w:color w:val="000000"/>
          <w:szCs w:val="28"/>
        </w:rPr>
        <w:t xml:space="preserve"> эффективн</w:t>
      </w:r>
      <w:r w:rsidR="00775095">
        <w:rPr>
          <w:color w:val="000000"/>
          <w:szCs w:val="28"/>
        </w:rPr>
        <w:t>о</w:t>
      </w:r>
      <w:r w:rsidRPr="007720B7">
        <w:rPr>
          <w:color w:val="000000"/>
          <w:szCs w:val="28"/>
        </w:rPr>
        <w:t>й деятельн</w:t>
      </w:r>
      <w:r w:rsidR="00775095">
        <w:rPr>
          <w:color w:val="000000"/>
          <w:szCs w:val="28"/>
        </w:rPr>
        <w:t>о</w:t>
      </w:r>
      <w:r w:rsidRPr="007720B7">
        <w:rPr>
          <w:color w:val="000000"/>
          <w:szCs w:val="28"/>
        </w:rPr>
        <w:t>сти в</w:t>
      </w:r>
      <w:r w:rsidR="00775095">
        <w:rPr>
          <w:color w:val="000000"/>
          <w:szCs w:val="28"/>
        </w:rPr>
        <w:t>а</w:t>
      </w:r>
      <w:r w:rsidRPr="007720B7">
        <w:rPr>
          <w:color w:val="000000"/>
          <w:szCs w:val="28"/>
        </w:rPr>
        <w:t>жн</w:t>
      </w:r>
      <w:r w:rsidR="00775095">
        <w:rPr>
          <w:color w:val="000000"/>
          <w:szCs w:val="28"/>
        </w:rPr>
        <w:t>о</w:t>
      </w:r>
      <w:r w:rsidRPr="007720B7">
        <w:rPr>
          <w:color w:val="000000"/>
          <w:szCs w:val="28"/>
        </w:rPr>
        <w:t>е зн</w:t>
      </w:r>
      <w:r w:rsidR="00775095">
        <w:rPr>
          <w:color w:val="000000"/>
          <w:szCs w:val="28"/>
        </w:rPr>
        <w:t>а</w:t>
      </w:r>
      <w:r w:rsidRPr="007720B7">
        <w:rPr>
          <w:color w:val="000000"/>
          <w:szCs w:val="28"/>
        </w:rPr>
        <w:t>чение имеет кл</w:t>
      </w:r>
      <w:r w:rsidR="00775095">
        <w:rPr>
          <w:color w:val="000000"/>
          <w:szCs w:val="28"/>
        </w:rPr>
        <w:t>а</w:t>
      </w:r>
      <w:r w:rsidRPr="007720B7">
        <w:rPr>
          <w:color w:val="000000"/>
          <w:szCs w:val="28"/>
        </w:rPr>
        <w:t>ссифик</w:t>
      </w:r>
      <w:r w:rsidR="00775095">
        <w:rPr>
          <w:color w:val="000000"/>
          <w:szCs w:val="28"/>
        </w:rPr>
        <w:t>а</w:t>
      </w:r>
      <w:r w:rsidRPr="007720B7">
        <w:rPr>
          <w:color w:val="000000"/>
          <w:szCs w:val="28"/>
        </w:rPr>
        <w:t>ция ф</w:t>
      </w:r>
      <w:r w:rsidR="00775095">
        <w:rPr>
          <w:color w:val="000000"/>
          <w:szCs w:val="28"/>
        </w:rPr>
        <w:t>а</w:t>
      </w:r>
      <w:r w:rsidRPr="007720B7">
        <w:rPr>
          <w:color w:val="000000"/>
          <w:szCs w:val="28"/>
        </w:rPr>
        <w:t>кт</w:t>
      </w:r>
      <w:r w:rsidR="00775095">
        <w:rPr>
          <w:color w:val="000000"/>
          <w:szCs w:val="28"/>
        </w:rPr>
        <w:t>о</w:t>
      </w:r>
      <w:r w:rsidRPr="007720B7">
        <w:rPr>
          <w:color w:val="000000"/>
          <w:szCs w:val="28"/>
        </w:rPr>
        <w:t>р</w:t>
      </w:r>
      <w:r w:rsidR="00775095">
        <w:rPr>
          <w:color w:val="000000"/>
          <w:szCs w:val="28"/>
        </w:rPr>
        <w:t>о</w:t>
      </w:r>
      <w:r w:rsidRPr="007720B7">
        <w:rPr>
          <w:color w:val="000000"/>
          <w:szCs w:val="28"/>
        </w:rPr>
        <w:t>в, деление их н</w:t>
      </w:r>
      <w:r w:rsidR="00775095">
        <w:rPr>
          <w:color w:val="000000"/>
          <w:szCs w:val="28"/>
        </w:rPr>
        <w:t>а</w:t>
      </w:r>
      <w:r w:rsidRPr="007720B7">
        <w:rPr>
          <w:color w:val="000000"/>
          <w:szCs w:val="28"/>
        </w:rPr>
        <w:t xml:space="preserve"> вн</w:t>
      </w:r>
      <w:r w:rsidR="00775095">
        <w:rPr>
          <w:color w:val="000000"/>
          <w:szCs w:val="28"/>
        </w:rPr>
        <w:t>у</w:t>
      </w:r>
      <w:r w:rsidRPr="007720B7">
        <w:rPr>
          <w:color w:val="000000"/>
          <w:szCs w:val="28"/>
        </w:rPr>
        <w:t>тренние (к</w:t>
      </w:r>
      <w:r w:rsidR="00775095">
        <w:rPr>
          <w:color w:val="000000"/>
          <w:szCs w:val="28"/>
        </w:rPr>
        <w:t>о</w:t>
      </w:r>
      <w:r w:rsidRPr="007720B7">
        <w:rPr>
          <w:color w:val="000000"/>
          <w:szCs w:val="28"/>
        </w:rPr>
        <w:t>т</w:t>
      </w:r>
      <w:r w:rsidR="00775095">
        <w:rPr>
          <w:color w:val="000000"/>
          <w:szCs w:val="28"/>
        </w:rPr>
        <w:t>о</w:t>
      </w:r>
      <w:r w:rsidRPr="007720B7">
        <w:rPr>
          <w:color w:val="000000"/>
          <w:szCs w:val="28"/>
        </w:rPr>
        <w:t>рые в св</w:t>
      </w:r>
      <w:r w:rsidR="00775095">
        <w:rPr>
          <w:color w:val="000000"/>
          <w:szCs w:val="28"/>
        </w:rPr>
        <w:t>о</w:t>
      </w:r>
      <w:r w:rsidRPr="007720B7">
        <w:rPr>
          <w:color w:val="000000"/>
          <w:szCs w:val="28"/>
        </w:rPr>
        <w:t xml:space="preserve">ю </w:t>
      </w:r>
      <w:r w:rsidR="00775095">
        <w:rPr>
          <w:color w:val="000000"/>
          <w:szCs w:val="28"/>
        </w:rPr>
        <w:t>о</w:t>
      </w:r>
      <w:r w:rsidRPr="007720B7">
        <w:rPr>
          <w:color w:val="000000"/>
          <w:szCs w:val="28"/>
        </w:rPr>
        <w:t>чередь п</w:t>
      </w:r>
      <w:r w:rsidR="00775095">
        <w:rPr>
          <w:color w:val="000000"/>
          <w:szCs w:val="28"/>
        </w:rPr>
        <w:t>о</w:t>
      </w:r>
      <w:r w:rsidRPr="007720B7">
        <w:rPr>
          <w:color w:val="000000"/>
          <w:szCs w:val="28"/>
        </w:rPr>
        <w:t>др</w:t>
      </w:r>
      <w:r w:rsidR="00775095">
        <w:rPr>
          <w:color w:val="000000"/>
          <w:szCs w:val="28"/>
        </w:rPr>
        <w:t>а</w:t>
      </w:r>
      <w:r w:rsidRPr="007720B7">
        <w:rPr>
          <w:color w:val="000000"/>
          <w:szCs w:val="28"/>
        </w:rPr>
        <w:t>зделяются н</w:t>
      </w:r>
      <w:r w:rsidR="00775095">
        <w:rPr>
          <w:color w:val="000000"/>
          <w:szCs w:val="28"/>
        </w:rPr>
        <w:t>ао</w:t>
      </w:r>
      <w:r w:rsidRPr="007720B7">
        <w:rPr>
          <w:color w:val="000000"/>
          <w:szCs w:val="28"/>
        </w:rPr>
        <w:t>сн</w:t>
      </w:r>
      <w:r w:rsidR="00775095">
        <w:rPr>
          <w:color w:val="000000"/>
          <w:szCs w:val="28"/>
        </w:rPr>
        <w:t>о</w:t>
      </w:r>
      <w:r w:rsidRPr="007720B7">
        <w:rPr>
          <w:color w:val="000000"/>
          <w:szCs w:val="28"/>
        </w:rPr>
        <w:t>вные и не</w:t>
      </w:r>
      <w:r w:rsidR="00775095">
        <w:rPr>
          <w:color w:val="000000"/>
          <w:szCs w:val="28"/>
        </w:rPr>
        <w:t>о</w:t>
      </w:r>
      <w:r w:rsidRPr="007720B7">
        <w:rPr>
          <w:color w:val="000000"/>
          <w:szCs w:val="28"/>
        </w:rPr>
        <w:t>сн</w:t>
      </w:r>
      <w:r w:rsidR="00775095">
        <w:rPr>
          <w:color w:val="000000"/>
          <w:szCs w:val="28"/>
        </w:rPr>
        <w:t>о</w:t>
      </w:r>
      <w:r w:rsidRPr="007720B7">
        <w:rPr>
          <w:color w:val="000000"/>
          <w:szCs w:val="28"/>
        </w:rPr>
        <w:t>вные) и внешние.</w:t>
      </w:r>
    </w:p>
    <w:p w:rsidR="007720B7" w:rsidRPr="007720B7" w:rsidRDefault="007720B7" w:rsidP="00AF4251">
      <w:pPr>
        <w:widowControl/>
        <w:shd w:val="clear" w:color="auto" w:fill="FFFFFF"/>
        <w:autoSpaceDE/>
        <w:autoSpaceDN/>
        <w:adjustRightInd/>
        <w:ind w:firstLine="567"/>
        <w:rPr>
          <w:color w:val="000000"/>
          <w:szCs w:val="28"/>
        </w:rPr>
      </w:pPr>
      <w:r w:rsidRPr="007720B7">
        <w:rPr>
          <w:color w:val="000000"/>
          <w:szCs w:val="28"/>
        </w:rPr>
        <w:t>Вн</w:t>
      </w:r>
      <w:r w:rsidR="00775095">
        <w:rPr>
          <w:color w:val="000000"/>
          <w:szCs w:val="28"/>
        </w:rPr>
        <w:t>у</w:t>
      </w:r>
      <w:r w:rsidRPr="007720B7">
        <w:rPr>
          <w:color w:val="000000"/>
          <w:szCs w:val="28"/>
        </w:rPr>
        <w:t xml:space="preserve">тренними </w:t>
      </w:r>
      <w:r w:rsidR="00775095">
        <w:rPr>
          <w:color w:val="000000"/>
          <w:szCs w:val="28"/>
        </w:rPr>
        <w:t>о</w:t>
      </w:r>
      <w:r w:rsidRPr="007720B7">
        <w:rPr>
          <w:color w:val="000000"/>
          <w:szCs w:val="28"/>
        </w:rPr>
        <w:t>сн</w:t>
      </w:r>
      <w:r w:rsidR="00775095">
        <w:rPr>
          <w:color w:val="000000"/>
          <w:szCs w:val="28"/>
        </w:rPr>
        <w:t>о</w:t>
      </w:r>
      <w:r w:rsidRPr="007720B7">
        <w:rPr>
          <w:color w:val="000000"/>
          <w:szCs w:val="28"/>
        </w:rPr>
        <w:t>вными н</w:t>
      </w:r>
      <w:r w:rsidR="00775095">
        <w:rPr>
          <w:color w:val="000000"/>
          <w:szCs w:val="28"/>
        </w:rPr>
        <w:t>а</w:t>
      </w:r>
      <w:r w:rsidRPr="007720B7">
        <w:rPr>
          <w:color w:val="000000"/>
          <w:szCs w:val="28"/>
        </w:rPr>
        <w:t>зыв</w:t>
      </w:r>
      <w:r w:rsidR="00775095">
        <w:rPr>
          <w:color w:val="000000"/>
          <w:szCs w:val="28"/>
        </w:rPr>
        <w:t>а</w:t>
      </w:r>
      <w:r w:rsidRPr="007720B7">
        <w:rPr>
          <w:color w:val="000000"/>
          <w:szCs w:val="28"/>
        </w:rPr>
        <w:t>ются ф</w:t>
      </w:r>
      <w:r w:rsidR="00775095">
        <w:rPr>
          <w:color w:val="000000"/>
          <w:szCs w:val="28"/>
        </w:rPr>
        <w:t>а</w:t>
      </w:r>
      <w:r w:rsidRPr="007720B7">
        <w:rPr>
          <w:color w:val="000000"/>
          <w:szCs w:val="28"/>
        </w:rPr>
        <w:t>кт</w:t>
      </w:r>
      <w:r w:rsidR="00775095">
        <w:rPr>
          <w:color w:val="000000"/>
          <w:szCs w:val="28"/>
        </w:rPr>
        <w:t>о</w:t>
      </w:r>
      <w:r w:rsidRPr="007720B7">
        <w:rPr>
          <w:color w:val="000000"/>
          <w:szCs w:val="28"/>
        </w:rPr>
        <w:t xml:space="preserve">ры, </w:t>
      </w:r>
      <w:r w:rsidR="00775095">
        <w:rPr>
          <w:color w:val="000000"/>
          <w:szCs w:val="28"/>
        </w:rPr>
        <w:t>о</w:t>
      </w:r>
      <w:r w:rsidRPr="007720B7">
        <w:rPr>
          <w:color w:val="000000"/>
          <w:szCs w:val="28"/>
        </w:rPr>
        <w:t>пределяющие рез</w:t>
      </w:r>
      <w:r w:rsidR="00775095">
        <w:rPr>
          <w:color w:val="000000"/>
          <w:szCs w:val="28"/>
        </w:rPr>
        <w:t>у</w:t>
      </w:r>
      <w:r w:rsidRPr="007720B7">
        <w:rPr>
          <w:color w:val="000000"/>
          <w:szCs w:val="28"/>
        </w:rPr>
        <w:t>льт</w:t>
      </w:r>
      <w:r w:rsidR="00775095">
        <w:rPr>
          <w:color w:val="000000"/>
          <w:szCs w:val="28"/>
        </w:rPr>
        <w:t>а</w:t>
      </w:r>
      <w:r w:rsidRPr="007720B7">
        <w:rPr>
          <w:color w:val="000000"/>
          <w:szCs w:val="28"/>
        </w:rPr>
        <w:t>ты р</w:t>
      </w:r>
      <w:r w:rsidR="00775095">
        <w:rPr>
          <w:color w:val="000000"/>
          <w:szCs w:val="28"/>
        </w:rPr>
        <w:t>а</w:t>
      </w:r>
      <w:r w:rsidRPr="007720B7">
        <w:rPr>
          <w:color w:val="000000"/>
          <w:szCs w:val="28"/>
        </w:rPr>
        <w:t>б</w:t>
      </w:r>
      <w:r w:rsidR="00775095">
        <w:rPr>
          <w:color w:val="000000"/>
          <w:szCs w:val="28"/>
        </w:rPr>
        <w:t>о</w:t>
      </w:r>
      <w:r w:rsidRPr="007720B7">
        <w:rPr>
          <w:color w:val="000000"/>
          <w:szCs w:val="28"/>
        </w:rPr>
        <w:t>ты предприятия. Вн</w:t>
      </w:r>
      <w:r w:rsidR="00775095">
        <w:rPr>
          <w:color w:val="000000"/>
          <w:szCs w:val="28"/>
        </w:rPr>
        <w:t>у</w:t>
      </w:r>
      <w:r w:rsidRPr="007720B7">
        <w:rPr>
          <w:color w:val="000000"/>
          <w:szCs w:val="28"/>
        </w:rPr>
        <w:t>тренние не</w:t>
      </w:r>
      <w:r w:rsidR="00775095">
        <w:rPr>
          <w:color w:val="000000"/>
          <w:szCs w:val="28"/>
        </w:rPr>
        <w:t>о</w:t>
      </w:r>
      <w:r w:rsidRPr="007720B7">
        <w:rPr>
          <w:color w:val="000000"/>
          <w:szCs w:val="28"/>
        </w:rPr>
        <w:t>сн</w:t>
      </w:r>
      <w:r w:rsidR="00775095">
        <w:rPr>
          <w:color w:val="000000"/>
          <w:szCs w:val="28"/>
        </w:rPr>
        <w:t>о</w:t>
      </w:r>
      <w:r w:rsidRPr="007720B7">
        <w:rPr>
          <w:color w:val="000000"/>
          <w:szCs w:val="28"/>
        </w:rPr>
        <w:t>вные ф</w:t>
      </w:r>
      <w:r w:rsidR="00775095">
        <w:rPr>
          <w:color w:val="000000"/>
          <w:szCs w:val="28"/>
        </w:rPr>
        <w:t>а</w:t>
      </w:r>
      <w:r w:rsidRPr="007720B7">
        <w:rPr>
          <w:color w:val="000000"/>
          <w:szCs w:val="28"/>
        </w:rPr>
        <w:t>кт</w:t>
      </w:r>
      <w:r w:rsidR="00775095">
        <w:rPr>
          <w:color w:val="000000"/>
          <w:szCs w:val="28"/>
        </w:rPr>
        <w:t>о</w:t>
      </w:r>
      <w:r w:rsidRPr="007720B7">
        <w:rPr>
          <w:color w:val="000000"/>
          <w:szCs w:val="28"/>
        </w:rPr>
        <w:t>ры, х</w:t>
      </w:r>
      <w:r w:rsidR="00775095">
        <w:rPr>
          <w:color w:val="000000"/>
          <w:szCs w:val="28"/>
        </w:rPr>
        <w:t>о</w:t>
      </w:r>
      <w:r w:rsidRPr="007720B7">
        <w:rPr>
          <w:color w:val="000000"/>
          <w:szCs w:val="28"/>
        </w:rPr>
        <w:t xml:space="preserve">тя и </w:t>
      </w:r>
      <w:r w:rsidR="00775095">
        <w:rPr>
          <w:color w:val="000000"/>
          <w:szCs w:val="28"/>
        </w:rPr>
        <w:t>о</w:t>
      </w:r>
      <w:r w:rsidRPr="007720B7">
        <w:rPr>
          <w:color w:val="000000"/>
          <w:szCs w:val="28"/>
        </w:rPr>
        <w:t>пределяют р</w:t>
      </w:r>
      <w:r w:rsidR="00775095">
        <w:rPr>
          <w:color w:val="000000"/>
          <w:szCs w:val="28"/>
        </w:rPr>
        <w:t>а</w:t>
      </w:r>
      <w:r w:rsidRPr="007720B7">
        <w:rPr>
          <w:color w:val="000000"/>
          <w:szCs w:val="28"/>
        </w:rPr>
        <w:t>б</w:t>
      </w:r>
      <w:r w:rsidR="00775095">
        <w:rPr>
          <w:color w:val="000000"/>
          <w:szCs w:val="28"/>
        </w:rPr>
        <w:t>о</w:t>
      </w:r>
      <w:r w:rsidRPr="007720B7">
        <w:rPr>
          <w:color w:val="000000"/>
          <w:szCs w:val="28"/>
        </w:rPr>
        <w:t>т</w:t>
      </w:r>
      <w:r w:rsidR="00775095">
        <w:rPr>
          <w:color w:val="000000"/>
          <w:szCs w:val="28"/>
        </w:rPr>
        <w:t>у</w:t>
      </w:r>
      <w:r w:rsidRPr="007720B7">
        <w:rPr>
          <w:color w:val="000000"/>
          <w:szCs w:val="28"/>
        </w:rPr>
        <w:t xml:space="preserve"> пр</w:t>
      </w:r>
      <w:r w:rsidR="00775095">
        <w:rPr>
          <w:color w:val="000000"/>
          <w:szCs w:val="28"/>
        </w:rPr>
        <w:t>о</w:t>
      </w:r>
      <w:r w:rsidRPr="007720B7">
        <w:rPr>
          <w:color w:val="000000"/>
          <w:szCs w:val="28"/>
        </w:rPr>
        <w:t>изв</w:t>
      </w:r>
      <w:r w:rsidR="00775095">
        <w:rPr>
          <w:color w:val="000000"/>
          <w:szCs w:val="28"/>
        </w:rPr>
        <w:t>о</w:t>
      </w:r>
      <w:r w:rsidRPr="007720B7">
        <w:rPr>
          <w:color w:val="000000"/>
          <w:szCs w:val="28"/>
        </w:rPr>
        <w:t>дственн</w:t>
      </w:r>
      <w:r w:rsidR="00775095">
        <w:rPr>
          <w:color w:val="000000"/>
          <w:szCs w:val="28"/>
        </w:rPr>
        <w:t>о</w:t>
      </w:r>
      <w:r w:rsidRPr="007720B7">
        <w:rPr>
          <w:color w:val="000000"/>
          <w:szCs w:val="28"/>
        </w:rPr>
        <w:t>г</w:t>
      </w:r>
      <w:r w:rsidR="00775095">
        <w:rPr>
          <w:color w:val="000000"/>
          <w:szCs w:val="28"/>
        </w:rPr>
        <w:t>о</w:t>
      </w:r>
      <w:r w:rsidRPr="007720B7">
        <w:rPr>
          <w:color w:val="000000"/>
          <w:szCs w:val="28"/>
        </w:rPr>
        <w:t xml:space="preserve"> к</w:t>
      </w:r>
      <w:r w:rsidR="00775095">
        <w:rPr>
          <w:color w:val="000000"/>
          <w:szCs w:val="28"/>
        </w:rPr>
        <w:t>о</w:t>
      </w:r>
      <w:r w:rsidRPr="007720B7">
        <w:rPr>
          <w:color w:val="000000"/>
          <w:szCs w:val="28"/>
        </w:rPr>
        <w:t>ллектив</w:t>
      </w:r>
      <w:r w:rsidR="00775095">
        <w:rPr>
          <w:color w:val="000000"/>
          <w:szCs w:val="28"/>
        </w:rPr>
        <w:t>а</w:t>
      </w:r>
      <w:r w:rsidRPr="007720B7">
        <w:rPr>
          <w:color w:val="000000"/>
          <w:szCs w:val="28"/>
        </w:rPr>
        <w:t>, н</w:t>
      </w:r>
      <w:r w:rsidR="00775095">
        <w:rPr>
          <w:color w:val="000000"/>
          <w:szCs w:val="28"/>
        </w:rPr>
        <w:t>о</w:t>
      </w:r>
      <w:r w:rsidRPr="007720B7">
        <w:rPr>
          <w:color w:val="000000"/>
          <w:szCs w:val="28"/>
        </w:rPr>
        <w:t xml:space="preserve"> не связ</w:t>
      </w:r>
      <w:r w:rsidR="00775095">
        <w:rPr>
          <w:color w:val="000000"/>
          <w:szCs w:val="28"/>
        </w:rPr>
        <w:t>а</w:t>
      </w:r>
      <w:r w:rsidRPr="007720B7">
        <w:rPr>
          <w:color w:val="000000"/>
          <w:szCs w:val="28"/>
        </w:rPr>
        <w:t>ны неп</w:t>
      </w:r>
      <w:r w:rsidR="00775095">
        <w:rPr>
          <w:color w:val="000000"/>
          <w:szCs w:val="28"/>
        </w:rPr>
        <w:t>о</w:t>
      </w:r>
      <w:r w:rsidRPr="007720B7">
        <w:rPr>
          <w:color w:val="000000"/>
          <w:szCs w:val="28"/>
        </w:rPr>
        <w:t>средственн</w:t>
      </w:r>
      <w:r w:rsidR="00775095">
        <w:rPr>
          <w:color w:val="000000"/>
          <w:szCs w:val="28"/>
        </w:rPr>
        <w:t>о</w:t>
      </w:r>
      <w:r w:rsidRPr="007720B7">
        <w:rPr>
          <w:color w:val="000000"/>
          <w:szCs w:val="28"/>
        </w:rPr>
        <w:t xml:space="preserve"> с с</w:t>
      </w:r>
      <w:r w:rsidR="00775095">
        <w:rPr>
          <w:color w:val="000000"/>
          <w:szCs w:val="28"/>
        </w:rPr>
        <w:t>у</w:t>
      </w:r>
      <w:r w:rsidRPr="007720B7">
        <w:rPr>
          <w:color w:val="000000"/>
          <w:szCs w:val="28"/>
        </w:rPr>
        <w:t>щн</w:t>
      </w:r>
      <w:r w:rsidR="00775095">
        <w:rPr>
          <w:color w:val="000000"/>
          <w:szCs w:val="28"/>
        </w:rPr>
        <w:t>о</w:t>
      </w:r>
      <w:r w:rsidRPr="007720B7">
        <w:rPr>
          <w:color w:val="000000"/>
          <w:szCs w:val="28"/>
        </w:rPr>
        <w:t>стью р</w:t>
      </w:r>
      <w:r w:rsidR="00775095">
        <w:rPr>
          <w:color w:val="000000"/>
          <w:szCs w:val="28"/>
        </w:rPr>
        <w:t>а</w:t>
      </w:r>
      <w:r w:rsidRPr="007720B7">
        <w:rPr>
          <w:color w:val="000000"/>
          <w:szCs w:val="28"/>
        </w:rPr>
        <w:t>ссм</w:t>
      </w:r>
      <w:r w:rsidR="00775095">
        <w:rPr>
          <w:color w:val="000000"/>
          <w:szCs w:val="28"/>
        </w:rPr>
        <w:t>а</w:t>
      </w:r>
      <w:r w:rsidRPr="007720B7">
        <w:rPr>
          <w:color w:val="000000"/>
          <w:szCs w:val="28"/>
        </w:rPr>
        <w:t>трив</w:t>
      </w:r>
      <w:r w:rsidR="00775095">
        <w:rPr>
          <w:color w:val="000000"/>
          <w:szCs w:val="28"/>
        </w:rPr>
        <w:t>а</w:t>
      </w:r>
      <w:r w:rsidRPr="007720B7">
        <w:rPr>
          <w:color w:val="000000"/>
          <w:szCs w:val="28"/>
        </w:rPr>
        <w:t>ем</w:t>
      </w:r>
      <w:r w:rsidR="00775095">
        <w:rPr>
          <w:color w:val="000000"/>
          <w:szCs w:val="28"/>
        </w:rPr>
        <w:t>о</w:t>
      </w:r>
      <w:r w:rsidRPr="007720B7">
        <w:rPr>
          <w:color w:val="000000"/>
          <w:szCs w:val="28"/>
        </w:rPr>
        <w:t>г</w:t>
      </w:r>
      <w:r w:rsidR="00775095">
        <w:rPr>
          <w:color w:val="000000"/>
          <w:szCs w:val="28"/>
        </w:rPr>
        <w:t>о</w:t>
      </w:r>
      <w:r w:rsidRPr="007720B7">
        <w:rPr>
          <w:color w:val="000000"/>
          <w:szCs w:val="28"/>
        </w:rPr>
        <w:t xml:space="preserve"> п</w:t>
      </w:r>
      <w:r w:rsidR="00775095">
        <w:rPr>
          <w:color w:val="000000"/>
          <w:szCs w:val="28"/>
        </w:rPr>
        <w:t>о</w:t>
      </w:r>
      <w:r w:rsidRPr="007720B7">
        <w:rPr>
          <w:color w:val="000000"/>
          <w:szCs w:val="28"/>
        </w:rPr>
        <w:t>к</w:t>
      </w:r>
      <w:r w:rsidR="00775095">
        <w:rPr>
          <w:color w:val="000000"/>
          <w:szCs w:val="28"/>
        </w:rPr>
        <w:t>а</w:t>
      </w:r>
      <w:r w:rsidRPr="007720B7">
        <w:rPr>
          <w:color w:val="000000"/>
          <w:szCs w:val="28"/>
        </w:rPr>
        <w:t>з</w:t>
      </w:r>
      <w:r w:rsidR="00775095">
        <w:rPr>
          <w:color w:val="000000"/>
          <w:szCs w:val="28"/>
        </w:rPr>
        <w:t>а</w:t>
      </w:r>
      <w:r w:rsidRPr="007720B7">
        <w:rPr>
          <w:color w:val="000000"/>
          <w:szCs w:val="28"/>
        </w:rPr>
        <w:t>теля: эт</w:t>
      </w:r>
      <w:r w:rsidR="00775095">
        <w:rPr>
          <w:color w:val="000000"/>
          <w:szCs w:val="28"/>
        </w:rPr>
        <w:t>о</w:t>
      </w:r>
      <w:r w:rsidRPr="007720B7">
        <w:rPr>
          <w:color w:val="000000"/>
          <w:szCs w:val="28"/>
        </w:rPr>
        <w:t xml:space="preserve"> стр</w:t>
      </w:r>
      <w:r w:rsidR="00775095">
        <w:rPr>
          <w:color w:val="000000"/>
          <w:szCs w:val="28"/>
        </w:rPr>
        <w:t>у</w:t>
      </w:r>
      <w:r w:rsidRPr="007720B7">
        <w:rPr>
          <w:color w:val="000000"/>
          <w:szCs w:val="28"/>
        </w:rPr>
        <w:t>кт</w:t>
      </w:r>
      <w:r w:rsidR="00775095">
        <w:rPr>
          <w:color w:val="000000"/>
          <w:szCs w:val="28"/>
        </w:rPr>
        <w:t>у</w:t>
      </w:r>
      <w:r w:rsidRPr="007720B7">
        <w:rPr>
          <w:color w:val="000000"/>
          <w:szCs w:val="28"/>
        </w:rPr>
        <w:t>рные сдвиги в с</w:t>
      </w:r>
      <w:r w:rsidR="00775095">
        <w:rPr>
          <w:color w:val="000000"/>
          <w:szCs w:val="28"/>
        </w:rPr>
        <w:t>о</w:t>
      </w:r>
      <w:r w:rsidRPr="007720B7">
        <w:rPr>
          <w:color w:val="000000"/>
          <w:szCs w:val="28"/>
        </w:rPr>
        <w:t>ст</w:t>
      </w:r>
      <w:r w:rsidR="00775095">
        <w:rPr>
          <w:color w:val="000000"/>
          <w:szCs w:val="28"/>
        </w:rPr>
        <w:t>а</w:t>
      </w:r>
      <w:r w:rsidRPr="007720B7">
        <w:rPr>
          <w:color w:val="000000"/>
          <w:szCs w:val="28"/>
        </w:rPr>
        <w:t>ве пр</w:t>
      </w:r>
      <w:r w:rsidR="00775095">
        <w:rPr>
          <w:color w:val="000000"/>
          <w:szCs w:val="28"/>
        </w:rPr>
        <w:t>о</w:t>
      </w:r>
      <w:r w:rsidRPr="007720B7">
        <w:rPr>
          <w:color w:val="000000"/>
          <w:szCs w:val="28"/>
        </w:rPr>
        <w:t>д</w:t>
      </w:r>
      <w:r w:rsidR="00775095">
        <w:rPr>
          <w:color w:val="000000"/>
          <w:szCs w:val="28"/>
        </w:rPr>
        <w:t>у</w:t>
      </w:r>
      <w:r w:rsidRPr="007720B7">
        <w:rPr>
          <w:color w:val="000000"/>
          <w:szCs w:val="28"/>
        </w:rPr>
        <w:t>кции, н</w:t>
      </w:r>
      <w:r w:rsidR="00775095">
        <w:rPr>
          <w:color w:val="000000"/>
          <w:szCs w:val="28"/>
        </w:rPr>
        <w:t>а</w:t>
      </w:r>
      <w:r w:rsidRPr="007720B7">
        <w:rPr>
          <w:color w:val="000000"/>
          <w:szCs w:val="28"/>
        </w:rPr>
        <w:t>р</w:t>
      </w:r>
      <w:r w:rsidR="00775095">
        <w:rPr>
          <w:color w:val="000000"/>
          <w:szCs w:val="28"/>
        </w:rPr>
        <w:t>у</w:t>
      </w:r>
      <w:r w:rsidRPr="007720B7">
        <w:rPr>
          <w:color w:val="000000"/>
          <w:szCs w:val="28"/>
        </w:rPr>
        <w:t>шения х</w:t>
      </w:r>
      <w:r w:rsidR="00775095">
        <w:rPr>
          <w:color w:val="000000"/>
          <w:szCs w:val="28"/>
        </w:rPr>
        <w:t>о</w:t>
      </w:r>
      <w:r w:rsidRPr="007720B7">
        <w:rPr>
          <w:color w:val="000000"/>
          <w:szCs w:val="28"/>
        </w:rPr>
        <w:t>зяйственн</w:t>
      </w:r>
      <w:r w:rsidR="00775095">
        <w:rPr>
          <w:color w:val="000000"/>
          <w:szCs w:val="28"/>
        </w:rPr>
        <w:t>о</w:t>
      </w:r>
      <w:r w:rsidRPr="007720B7">
        <w:rPr>
          <w:color w:val="000000"/>
          <w:szCs w:val="28"/>
        </w:rPr>
        <w:t>й и техн</w:t>
      </w:r>
      <w:r w:rsidR="00775095">
        <w:rPr>
          <w:color w:val="000000"/>
          <w:szCs w:val="28"/>
        </w:rPr>
        <w:t>о</w:t>
      </w:r>
      <w:r w:rsidRPr="007720B7">
        <w:rPr>
          <w:color w:val="000000"/>
          <w:szCs w:val="28"/>
        </w:rPr>
        <w:t>л</w:t>
      </w:r>
      <w:r w:rsidR="00775095">
        <w:rPr>
          <w:color w:val="000000"/>
          <w:szCs w:val="28"/>
        </w:rPr>
        <w:t>о</w:t>
      </w:r>
      <w:r w:rsidRPr="007720B7">
        <w:rPr>
          <w:color w:val="000000"/>
          <w:szCs w:val="28"/>
        </w:rPr>
        <w:t>гическ</w:t>
      </w:r>
      <w:r w:rsidR="00775095">
        <w:rPr>
          <w:color w:val="000000"/>
          <w:szCs w:val="28"/>
        </w:rPr>
        <w:t>о</w:t>
      </w:r>
      <w:r w:rsidRPr="007720B7">
        <w:rPr>
          <w:color w:val="000000"/>
          <w:szCs w:val="28"/>
        </w:rPr>
        <w:t>й дисциплины. Внешние ф</w:t>
      </w:r>
      <w:r w:rsidR="00775095">
        <w:rPr>
          <w:color w:val="000000"/>
          <w:szCs w:val="28"/>
        </w:rPr>
        <w:t>а</w:t>
      </w:r>
      <w:r w:rsidRPr="007720B7">
        <w:rPr>
          <w:color w:val="000000"/>
          <w:szCs w:val="28"/>
        </w:rPr>
        <w:t>кт</w:t>
      </w:r>
      <w:r w:rsidR="00775095">
        <w:rPr>
          <w:color w:val="000000"/>
          <w:szCs w:val="28"/>
        </w:rPr>
        <w:t>о</w:t>
      </w:r>
      <w:r w:rsidRPr="007720B7">
        <w:rPr>
          <w:color w:val="000000"/>
          <w:szCs w:val="28"/>
        </w:rPr>
        <w:t>ры – эт</w:t>
      </w:r>
      <w:r w:rsidR="00775095">
        <w:rPr>
          <w:color w:val="000000"/>
          <w:szCs w:val="28"/>
        </w:rPr>
        <w:t>о</w:t>
      </w:r>
      <w:r w:rsidRPr="007720B7">
        <w:rPr>
          <w:color w:val="000000"/>
          <w:szCs w:val="28"/>
        </w:rPr>
        <w:t xml:space="preserve"> те, к</w:t>
      </w:r>
      <w:r w:rsidR="00775095">
        <w:rPr>
          <w:color w:val="000000"/>
          <w:szCs w:val="28"/>
        </w:rPr>
        <w:t>о</w:t>
      </w:r>
      <w:r w:rsidRPr="007720B7">
        <w:rPr>
          <w:color w:val="000000"/>
          <w:szCs w:val="28"/>
        </w:rPr>
        <w:t>т</w:t>
      </w:r>
      <w:r w:rsidR="00775095">
        <w:rPr>
          <w:color w:val="000000"/>
          <w:szCs w:val="28"/>
        </w:rPr>
        <w:t>о</w:t>
      </w:r>
      <w:r w:rsidRPr="007720B7">
        <w:rPr>
          <w:color w:val="000000"/>
          <w:szCs w:val="28"/>
        </w:rPr>
        <w:t>рые не з</w:t>
      </w:r>
      <w:r w:rsidR="00775095">
        <w:rPr>
          <w:color w:val="000000"/>
          <w:szCs w:val="28"/>
        </w:rPr>
        <w:t>а</w:t>
      </w:r>
      <w:r w:rsidRPr="007720B7">
        <w:rPr>
          <w:color w:val="000000"/>
          <w:szCs w:val="28"/>
        </w:rPr>
        <w:t xml:space="preserve">висят </w:t>
      </w:r>
      <w:r w:rsidR="00775095">
        <w:rPr>
          <w:color w:val="000000"/>
          <w:szCs w:val="28"/>
        </w:rPr>
        <w:t>о</w:t>
      </w:r>
      <w:r w:rsidRPr="007720B7">
        <w:rPr>
          <w:color w:val="000000"/>
          <w:szCs w:val="28"/>
        </w:rPr>
        <w:t>т деятельн</w:t>
      </w:r>
      <w:r w:rsidR="00775095">
        <w:rPr>
          <w:color w:val="000000"/>
          <w:szCs w:val="28"/>
        </w:rPr>
        <w:t>о</w:t>
      </w:r>
      <w:r w:rsidRPr="007720B7">
        <w:rPr>
          <w:color w:val="000000"/>
          <w:szCs w:val="28"/>
        </w:rPr>
        <w:t>сти пр</w:t>
      </w:r>
      <w:r w:rsidR="00775095">
        <w:rPr>
          <w:color w:val="000000"/>
          <w:szCs w:val="28"/>
        </w:rPr>
        <w:t>о</w:t>
      </w:r>
      <w:r w:rsidRPr="007720B7">
        <w:rPr>
          <w:color w:val="000000"/>
          <w:szCs w:val="28"/>
        </w:rPr>
        <w:t>изв</w:t>
      </w:r>
      <w:r w:rsidR="00775095">
        <w:rPr>
          <w:color w:val="000000"/>
          <w:szCs w:val="28"/>
        </w:rPr>
        <w:t>о</w:t>
      </w:r>
      <w:r w:rsidRPr="007720B7">
        <w:rPr>
          <w:color w:val="000000"/>
          <w:szCs w:val="28"/>
        </w:rPr>
        <w:t>дственн</w:t>
      </w:r>
      <w:r w:rsidR="00775095">
        <w:rPr>
          <w:color w:val="000000"/>
          <w:szCs w:val="28"/>
        </w:rPr>
        <w:t>о</w:t>
      </w:r>
      <w:r w:rsidRPr="007720B7">
        <w:rPr>
          <w:color w:val="000000"/>
          <w:szCs w:val="28"/>
        </w:rPr>
        <w:t>г</w:t>
      </w:r>
      <w:r w:rsidR="00775095">
        <w:rPr>
          <w:color w:val="000000"/>
          <w:szCs w:val="28"/>
        </w:rPr>
        <w:t>о</w:t>
      </w:r>
      <w:r w:rsidRPr="007720B7">
        <w:rPr>
          <w:color w:val="000000"/>
          <w:szCs w:val="28"/>
        </w:rPr>
        <w:t xml:space="preserve"> к</w:t>
      </w:r>
      <w:r w:rsidR="00775095">
        <w:rPr>
          <w:color w:val="000000"/>
          <w:szCs w:val="28"/>
        </w:rPr>
        <w:t>о</w:t>
      </w:r>
      <w:r w:rsidRPr="007720B7">
        <w:rPr>
          <w:color w:val="000000"/>
          <w:szCs w:val="28"/>
        </w:rPr>
        <w:t>ллектив</w:t>
      </w:r>
      <w:r w:rsidR="00775095">
        <w:rPr>
          <w:color w:val="000000"/>
          <w:szCs w:val="28"/>
        </w:rPr>
        <w:t>а</w:t>
      </w:r>
      <w:r w:rsidRPr="007720B7">
        <w:rPr>
          <w:color w:val="000000"/>
          <w:szCs w:val="28"/>
        </w:rPr>
        <w:t>, н</w:t>
      </w:r>
      <w:r w:rsidR="00775095">
        <w:rPr>
          <w:color w:val="000000"/>
          <w:szCs w:val="28"/>
        </w:rPr>
        <w:t>о</w:t>
      </w:r>
      <w:r w:rsidRPr="007720B7">
        <w:rPr>
          <w:color w:val="000000"/>
          <w:szCs w:val="28"/>
        </w:rPr>
        <w:t xml:space="preserve"> к</w:t>
      </w:r>
      <w:r w:rsidR="00775095">
        <w:rPr>
          <w:color w:val="000000"/>
          <w:szCs w:val="28"/>
        </w:rPr>
        <w:t>о</w:t>
      </w:r>
      <w:r w:rsidRPr="007720B7">
        <w:rPr>
          <w:color w:val="000000"/>
          <w:szCs w:val="28"/>
        </w:rPr>
        <w:t>личественн</w:t>
      </w:r>
      <w:r w:rsidR="00775095">
        <w:rPr>
          <w:color w:val="000000"/>
          <w:szCs w:val="28"/>
        </w:rPr>
        <w:t>оо</w:t>
      </w:r>
      <w:r w:rsidRPr="007720B7">
        <w:rPr>
          <w:color w:val="000000"/>
          <w:szCs w:val="28"/>
        </w:rPr>
        <w:t xml:space="preserve">пределяют </w:t>
      </w:r>
      <w:r w:rsidR="00775095">
        <w:rPr>
          <w:color w:val="000000"/>
          <w:szCs w:val="28"/>
        </w:rPr>
        <w:t>у</w:t>
      </w:r>
      <w:r w:rsidRPr="007720B7">
        <w:rPr>
          <w:color w:val="000000"/>
          <w:szCs w:val="28"/>
        </w:rPr>
        <w:t>р</w:t>
      </w:r>
      <w:r w:rsidR="00775095">
        <w:rPr>
          <w:color w:val="000000"/>
          <w:szCs w:val="28"/>
        </w:rPr>
        <w:t>о</w:t>
      </w:r>
      <w:r w:rsidRPr="007720B7">
        <w:rPr>
          <w:color w:val="000000"/>
          <w:szCs w:val="28"/>
        </w:rPr>
        <w:t>вень исп</w:t>
      </w:r>
      <w:r w:rsidR="00775095">
        <w:rPr>
          <w:color w:val="000000"/>
          <w:szCs w:val="28"/>
        </w:rPr>
        <w:t>о</w:t>
      </w:r>
      <w:r w:rsidRPr="007720B7">
        <w:rPr>
          <w:color w:val="000000"/>
          <w:szCs w:val="28"/>
        </w:rPr>
        <w:t>льз</w:t>
      </w:r>
      <w:r w:rsidR="00775095">
        <w:rPr>
          <w:color w:val="000000"/>
          <w:szCs w:val="28"/>
        </w:rPr>
        <w:t>о</w:t>
      </w:r>
      <w:r w:rsidRPr="007720B7">
        <w:rPr>
          <w:color w:val="000000"/>
          <w:szCs w:val="28"/>
        </w:rPr>
        <w:t>в</w:t>
      </w:r>
      <w:r w:rsidR="00775095">
        <w:rPr>
          <w:color w:val="000000"/>
          <w:szCs w:val="28"/>
        </w:rPr>
        <w:t>а</w:t>
      </w:r>
      <w:r w:rsidRPr="007720B7">
        <w:rPr>
          <w:color w:val="000000"/>
          <w:szCs w:val="28"/>
        </w:rPr>
        <w:t>ния пр</w:t>
      </w:r>
      <w:r w:rsidR="00775095">
        <w:rPr>
          <w:color w:val="000000"/>
          <w:szCs w:val="28"/>
        </w:rPr>
        <w:t>о</w:t>
      </w:r>
      <w:r w:rsidRPr="007720B7">
        <w:rPr>
          <w:color w:val="000000"/>
          <w:szCs w:val="28"/>
        </w:rPr>
        <w:t>изв</w:t>
      </w:r>
      <w:r w:rsidR="00775095">
        <w:rPr>
          <w:color w:val="000000"/>
          <w:szCs w:val="28"/>
        </w:rPr>
        <w:t>о</w:t>
      </w:r>
      <w:r w:rsidRPr="007720B7">
        <w:rPr>
          <w:color w:val="000000"/>
          <w:szCs w:val="28"/>
        </w:rPr>
        <w:t>дственных и фин</w:t>
      </w:r>
      <w:r w:rsidR="00775095">
        <w:rPr>
          <w:color w:val="000000"/>
          <w:szCs w:val="28"/>
        </w:rPr>
        <w:t>а</w:t>
      </w:r>
      <w:r w:rsidRPr="007720B7">
        <w:rPr>
          <w:color w:val="000000"/>
          <w:szCs w:val="28"/>
        </w:rPr>
        <w:t>нс</w:t>
      </w:r>
      <w:r w:rsidR="00775095">
        <w:rPr>
          <w:color w:val="000000"/>
          <w:szCs w:val="28"/>
        </w:rPr>
        <w:t>о</w:t>
      </w:r>
      <w:r w:rsidRPr="007720B7">
        <w:rPr>
          <w:color w:val="000000"/>
          <w:szCs w:val="28"/>
        </w:rPr>
        <w:t>вых рес</w:t>
      </w:r>
      <w:r w:rsidR="00775095">
        <w:rPr>
          <w:color w:val="000000"/>
          <w:szCs w:val="28"/>
        </w:rPr>
        <w:t>у</w:t>
      </w:r>
      <w:r w:rsidRPr="007720B7">
        <w:rPr>
          <w:color w:val="000000"/>
          <w:szCs w:val="28"/>
        </w:rPr>
        <w:t>рс</w:t>
      </w:r>
      <w:r w:rsidR="00775095">
        <w:rPr>
          <w:color w:val="000000"/>
          <w:szCs w:val="28"/>
        </w:rPr>
        <w:t>о</w:t>
      </w:r>
      <w:r w:rsidRPr="007720B7">
        <w:rPr>
          <w:color w:val="000000"/>
          <w:szCs w:val="28"/>
        </w:rPr>
        <w:t>в д</w:t>
      </w:r>
      <w:r w:rsidR="00775095">
        <w:rPr>
          <w:color w:val="000000"/>
          <w:szCs w:val="28"/>
        </w:rPr>
        <w:t>а</w:t>
      </w:r>
      <w:r w:rsidRPr="007720B7">
        <w:rPr>
          <w:color w:val="000000"/>
          <w:szCs w:val="28"/>
        </w:rPr>
        <w:t>нн</w:t>
      </w:r>
      <w:r w:rsidR="00775095">
        <w:rPr>
          <w:color w:val="000000"/>
          <w:szCs w:val="28"/>
        </w:rPr>
        <w:t>о</w:t>
      </w:r>
      <w:r w:rsidRPr="007720B7">
        <w:rPr>
          <w:color w:val="000000"/>
          <w:szCs w:val="28"/>
        </w:rPr>
        <w:t>г</w:t>
      </w:r>
      <w:r w:rsidR="00775095">
        <w:rPr>
          <w:color w:val="000000"/>
          <w:szCs w:val="28"/>
        </w:rPr>
        <w:t>о</w:t>
      </w:r>
      <w:r w:rsidRPr="007720B7">
        <w:rPr>
          <w:color w:val="000000"/>
          <w:szCs w:val="28"/>
        </w:rPr>
        <w:t xml:space="preserve"> предприятия. Здесь н</w:t>
      </w:r>
      <w:r w:rsidR="00775095">
        <w:rPr>
          <w:color w:val="000000"/>
          <w:szCs w:val="28"/>
        </w:rPr>
        <w:t>а</w:t>
      </w:r>
      <w:r w:rsidRPr="007720B7">
        <w:rPr>
          <w:color w:val="000000"/>
          <w:szCs w:val="28"/>
        </w:rPr>
        <w:t>д</w:t>
      </w:r>
      <w:r w:rsidR="00775095">
        <w:rPr>
          <w:color w:val="000000"/>
          <w:szCs w:val="28"/>
        </w:rPr>
        <w:t>о</w:t>
      </w:r>
      <w:r w:rsidRPr="007720B7">
        <w:rPr>
          <w:color w:val="000000"/>
          <w:szCs w:val="28"/>
        </w:rPr>
        <w:t xml:space="preserve"> з</w:t>
      </w:r>
      <w:r w:rsidR="00775095">
        <w:rPr>
          <w:color w:val="000000"/>
          <w:szCs w:val="28"/>
        </w:rPr>
        <w:t>а</w:t>
      </w:r>
      <w:r w:rsidRPr="007720B7">
        <w:rPr>
          <w:color w:val="000000"/>
          <w:szCs w:val="28"/>
        </w:rPr>
        <w:t>метить, чт</w:t>
      </w:r>
      <w:r w:rsidR="00775095">
        <w:rPr>
          <w:color w:val="000000"/>
          <w:szCs w:val="28"/>
        </w:rPr>
        <w:t>о</w:t>
      </w:r>
      <w:r w:rsidRPr="007720B7">
        <w:rPr>
          <w:color w:val="000000"/>
          <w:szCs w:val="28"/>
        </w:rPr>
        <w:t>, н</w:t>
      </w:r>
      <w:r w:rsidR="00775095">
        <w:rPr>
          <w:color w:val="000000"/>
          <w:szCs w:val="28"/>
        </w:rPr>
        <w:t>а</w:t>
      </w:r>
      <w:r w:rsidRPr="007720B7">
        <w:rPr>
          <w:color w:val="000000"/>
          <w:szCs w:val="28"/>
        </w:rPr>
        <w:t>пример, с</w:t>
      </w:r>
      <w:r w:rsidR="00775095">
        <w:rPr>
          <w:color w:val="000000"/>
          <w:szCs w:val="28"/>
        </w:rPr>
        <w:t>о</w:t>
      </w:r>
      <w:r w:rsidRPr="007720B7">
        <w:rPr>
          <w:color w:val="000000"/>
          <w:szCs w:val="28"/>
        </w:rPr>
        <w:t>ци</w:t>
      </w:r>
      <w:r w:rsidR="00775095">
        <w:rPr>
          <w:color w:val="000000"/>
          <w:szCs w:val="28"/>
        </w:rPr>
        <w:t>а</w:t>
      </w:r>
      <w:r w:rsidRPr="007720B7">
        <w:rPr>
          <w:color w:val="000000"/>
          <w:szCs w:val="28"/>
        </w:rPr>
        <w:t>льные ф</w:t>
      </w:r>
      <w:r w:rsidR="00775095">
        <w:rPr>
          <w:color w:val="000000"/>
          <w:szCs w:val="28"/>
        </w:rPr>
        <w:t>а</w:t>
      </w:r>
      <w:r w:rsidRPr="007720B7">
        <w:rPr>
          <w:color w:val="000000"/>
          <w:szCs w:val="28"/>
        </w:rPr>
        <w:t>кт</w:t>
      </w:r>
      <w:r w:rsidR="00775095">
        <w:rPr>
          <w:color w:val="000000"/>
          <w:szCs w:val="28"/>
        </w:rPr>
        <w:t>о</w:t>
      </w:r>
      <w:r w:rsidRPr="007720B7">
        <w:rPr>
          <w:color w:val="000000"/>
          <w:szCs w:val="28"/>
        </w:rPr>
        <w:t>ры м</w:t>
      </w:r>
      <w:r w:rsidR="00775095">
        <w:rPr>
          <w:color w:val="000000"/>
          <w:szCs w:val="28"/>
        </w:rPr>
        <w:t>о</w:t>
      </w:r>
      <w:r w:rsidRPr="007720B7">
        <w:rPr>
          <w:color w:val="000000"/>
          <w:szCs w:val="28"/>
        </w:rPr>
        <w:t>г</w:t>
      </w:r>
      <w:r w:rsidR="00775095">
        <w:rPr>
          <w:color w:val="000000"/>
          <w:szCs w:val="28"/>
        </w:rPr>
        <w:t>у</w:t>
      </w:r>
      <w:r w:rsidRPr="007720B7">
        <w:rPr>
          <w:color w:val="000000"/>
          <w:szCs w:val="28"/>
        </w:rPr>
        <w:t>т быть и з</w:t>
      </w:r>
      <w:r w:rsidR="00775095">
        <w:rPr>
          <w:color w:val="000000"/>
          <w:szCs w:val="28"/>
        </w:rPr>
        <w:t>а</w:t>
      </w:r>
      <w:r w:rsidRPr="007720B7">
        <w:rPr>
          <w:color w:val="000000"/>
          <w:szCs w:val="28"/>
        </w:rPr>
        <w:t xml:space="preserve">висимы </w:t>
      </w:r>
      <w:r w:rsidR="00775095">
        <w:rPr>
          <w:color w:val="000000"/>
          <w:szCs w:val="28"/>
        </w:rPr>
        <w:t>о</w:t>
      </w:r>
      <w:r w:rsidRPr="007720B7">
        <w:rPr>
          <w:color w:val="000000"/>
          <w:szCs w:val="28"/>
        </w:rPr>
        <w:t>т деятельн</w:t>
      </w:r>
      <w:r w:rsidR="00775095">
        <w:rPr>
          <w:color w:val="000000"/>
          <w:szCs w:val="28"/>
        </w:rPr>
        <w:t>о</w:t>
      </w:r>
      <w:r w:rsidRPr="007720B7">
        <w:rPr>
          <w:color w:val="000000"/>
          <w:szCs w:val="28"/>
        </w:rPr>
        <w:t>сти пр</w:t>
      </w:r>
      <w:r w:rsidR="00775095">
        <w:rPr>
          <w:color w:val="000000"/>
          <w:szCs w:val="28"/>
        </w:rPr>
        <w:t>о</w:t>
      </w:r>
      <w:r w:rsidRPr="007720B7">
        <w:rPr>
          <w:color w:val="000000"/>
          <w:szCs w:val="28"/>
        </w:rPr>
        <w:t>изв</w:t>
      </w:r>
      <w:r w:rsidR="00775095">
        <w:rPr>
          <w:color w:val="000000"/>
          <w:szCs w:val="28"/>
        </w:rPr>
        <w:t>о</w:t>
      </w:r>
      <w:r w:rsidRPr="007720B7">
        <w:rPr>
          <w:color w:val="000000"/>
          <w:szCs w:val="28"/>
        </w:rPr>
        <w:t>дственн</w:t>
      </w:r>
      <w:r w:rsidR="00775095">
        <w:rPr>
          <w:color w:val="000000"/>
          <w:szCs w:val="28"/>
        </w:rPr>
        <w:t>о</w:t>
      </w:r>
      <w:r w:rsidRPr="007720B7">
        <w:rPr>
          <w:color w:val="000000"/>
          <w:szCs w:val="28"/>
        </w:rPr>
        <w:t>г</w:t>
      </w:r>
      <w:r w:rsidR="00775095">
        <w:rPr>
          <w:color w:val="000000"/>
          <w:szCs w:val="28"/>
        </w:rPr>
        <w:t>о</w:t>
      </w:r>
      <w:r w:rsidRPr="007720B7">
        <w:rPr>
          <w:color w:val="000000"/>
          <w:szCs w:val="28"/>
        </w:rPr>
        <w:t xml:space="preserve"> к</w:t>
      </w:r>
      <w:r w:rsidR="00775095">
        <w:rPr>
          <w:color w:val="000000"/>
          <w:szCs w:val="28"/>
        </w:rPr>
        <w:t>о</w:t>
      </w:r>
      <w:r w:rsidRPr="007720B7">
        <w:rPr>
          <w:color w:val="000000"/>
          <w:szCs w:val="28"/>
        </w:rPr>
        <w:t>ллектив</w:t>
      </w:r>
      <w:r w:rsidR="00775095">
        <w:rPr>
          <w:color w:val="000000"/>
          <w:szCs w:val="28"/>
        </w:rPr>
        <w:t>а</w:t>
      </w:r>
      <w:r w:rsidRPr="007720B7">
        <w:rPr>
          <w:color w:val="000000"/>
          <w:szCs w:val="28"/>
        </w:rPr>
        <w:t>, п</w:t>
      </w:r>
      <w:r w:rsidR="00775095">
        <w:rPr>
          <w:color w:val="000000"/>
          <w:szCs w:val="28"/>
        </w:rPr>
        <w:t>о</w:t>
      </w:r>
      <w:r w:rsidRPr="007720B7">
        <w:rPr>
          <w:color w:val="000000"/>
          <w:szCs w:val="28"/>
        </w:rPr>
        <w:t>ск</w:t>
      </w:r>
      <w:r w:rsidR="00775095">
        <w:rPr>
          <w:color w:val="000000"/>
          <w:szCs w:val="28"/>
        </w:rPr>
        <w:t>о</w:t>
      </w:r>
      <w:r w:rsidRPr="007720B7">
        <w:rPr>
          <w:color w:val="000000"/>
          <w:szCs w:val="28"/>
        </w:rPr>
        <w:t>льк</w:t>
      </w:r>
      <w:r w:rsidR="00775095">
        <w:rPr>
          <w:color w:val="000000"/>
          <w:szCs w:val="28"/>
        </w:rPr>
        <w:t>уо</w:t>
      </w:r>
      <w:r w:rsidRPr="007720B7">
        <w:rPr>
          <w:color w:val="000000"/>
          <w:szCs w:val="28"/>
        </w:rPr>
        <w:t>ни вх</w:t>
      </w:r>
      <w:r w:rsidR="00775095">
        <w:rPr>
          <w:color w:val="000000"/>
          <w:szCs w:val="28"/>
        </w:rPr>
        <w:t>о</w:t>
      </w:r>
      <w:r w:rsidRPr="007720B7">
        <w:rPr>
          <w:color w:val="000000"/>
          <w:szCs w:val="28"/>
        </w:rPr>
        <w:t xml:space="preserve">дят в </w:t>
      </w:r>
      <w:r w:rsidR="00775095">
        <w:rPr>
          <w:color w:val="000000"/>
          <w:szCs w:val="28"/>
        </w:rPr>
        <w:t>о</w:t>
      </w:r>
      <w:r w:rsidRPr="007720B7">
        <w:rPr>
          <w:color w:val="000000"/>
          <w:szCs w:val="28"/>
        </w:rPr>
        <w:t>рбит</w:t>
      </w:r>
      <w:r w:rsidR="00775095">
        <w:rPr>
          <w:color w:val="000000"/>
          <w:szCs w:val="28"/>
        </w:rPr>
        <w:t>у</w:t>
      </w:r>
      <w:r w:rsidRPr="007720B7">
        <w:rPr>
          <w:color w:val="000000"/>
          <w:szCs w:val="28"/>
        </w:rPr>
        <w:t xml:space="preserve"> пл</w:t>
      </w:r>
      <w:r w:rsidR="00775095">
        <w:rPr>
          <w:color w:val="000000"/>
          <w:szCs w:val="28"/>
        </w:rPr>
        <w:t>а</w:t>
      </w:r>
      <w:r w:rsidRPr="007720B7">
        <w:rPr>
          <w:color w:val="000000"/>
          <w:szCs w:val="28"/>
        </w:rPr>
        <w:t>нир</w:t>
      </w:r>
      <w:r w:rsidR="00775095">
        <w:rPr>
          <w:color w:val="000000"/>
          <w:szCs w:val="28"/>
        </w:rPr>
        <w:t>о</w:t>
      </w:r>
      <w:r w:rsidRPr="007720B7">
        <w:rPr>
          <w:color w:val="000000"/>
          <w:szCs w:val="28"/>
        </w:rPr>
        <w:t>в</w:t>
      </w:r>
      <w:r w:rsidR="00775095">
        <w:rPr>
          <w:color w:val="000000"/>
          <w:szCs w:val="28"/>
        </w:rPr>
        <w:t>а</w:t>
      </w:r>
      <w:r w:rsidRPr="007720B7">
        <w:rPr>
          <w:color w:val="000000"/>
          <w:szCs w:val="28"/>
        </w:rPr>
        <w:t>ния с</w:t>
      </w:r>
      <w:r w:rsidR="00775095">
        <w:rPr>
          <w:color w:val="000000"/>
          <w:szCs w:val="28"/>
        </w:rPr>
        <w:t>о</w:t>
      </w:r>
      <w:r w:rsidRPr="007720B7">
        <w:rPr>
          <w:color w:val="000000"/>
          <w:szCs w:val="28"/>
        </w:rPr>
        <w:t>ци</w:t>
      </w:r>
      <w:r w:rsidR="00775095">
        <w:rPr>
          <w:color w:val="000000"/>
          <w:szCs w:val="28"/>
        </w:rPr>
        <w:t>а</w:t>
      </w:r>
      <w:r w:rsidRPr="007720B7">
        <w:rPr>
          <w:color w:val="000000"/>
          <w:szCs w:val="28"/>
        </w:rPr>
        <w:t>льн</w:t>
      </w:r>
      <w:r w:rsidR="00775095">
        <w:rPr>
          <w:color w:val="000000"/>
          <w:szCs w:val="28"/>
        </w:rPr>
        <w:t>о</w:t>
      </w:r>
      <w:r w:rsidRPr="007720B7">
        <w:rPr>
          <w:color w:val="000000"/>
          <w:szCs w:val="28"/>
        </w:rPr>
        <w:t>г</w:t>
      </w:r>
      <w:r w:rsidR="00775095">
        <w:rPr>
          <w:color w:val="000000"/>
          <w:szCs w:val="28"/>
        </w:rPr>
        <w:t>о</w:t>
      </w:r>
      <w:r w:rsidRPr="007720B7">
        <w:rPr>
          <w:color w:val="000000"/>
          <w:szCs w:val="28"/>
        </w:rPr>
        <w:t xml:space="preserve"> р</w:t>
      </w:r>
      <w:r w:rsidR="00775095">
        <w:rPr>
          <w:color w:val="000000"/>
          <w:szCs w:val="28"/>
        </w:rPr>
        <w:t>а</w:t>
      </w:r>
      <w:r w:rsidRPr="007720B7">
        <w:rPr>
          <w:color w:val="000000"/>
          <w:szCs w:val="28"/>
        </w:rPr>
        <w:t>звития предприятия. Т</w:t>
      </w:r>
      <w:r w:rsidR="00775095">
        <w:rPr>
          <w:color w:val="000000"/>
          <w:szCs w:val="28"/>
        </w:rPr>
        <w:t>о</w:t>
      </w:r>
      <w:r w:rsidRPr="007720B7">
        <w:rPr>
          <w:color w:val="000000"/>
          <w:szCs w:val="28"/>
        </w:rPr>
        <w:t xml:space="preserve"> же к</w:t>
      </w:r>
      <w:r w:rsidR="00775095">
        <w:rPr>
          <w:color w:val="000000"/>
          <w:szCs w:val="28"/>
        </w:rPr>
        <w:t>а</w:t>
      </w:r>
      <w:r w:rsidRPr="007720B7">
        <w:rPr>
          <w:color w:val="000000"/>
          <w:szCs w:val="28"/>
        </w:rPr>
        <w:t>с</w:t>
      </w:r>
      <w:r w:rsidR="00775095">
        <w:rPr>
          <w:color w:val="000000"/>
          <w:szCs w:val="28"/>
        </w:rPr>
        <w:t>а</w:t>
      </w:r>
      <w:r w:rsidRPr="007720B7">
        <w:rPr>
          <w:color w:val="000000"/>
          <w:szCs w:val="28"/>
        </w:rPr>
        <w:t>ется прир</w:t>
      </w:r>
      <w:r w:rsidR="00775095">
        <w:rPr>
          <w:color w:val="000000"/>
          <w:szCs w:val="28"/>
        </w:rPr>
        <w:t>о</w:t>
      </w:r>
      <w:r w:rsidRPr="007720B7">
        <w:rPr>
          <w:color w:val="000000"/>
          <w:szCs w:val="28"/>
        </w:rPr>
        <w:t>дных и внешнеэк</w:t>
      </w:r>
      <w:r w:rsidR="00775095">
        <w:rPr>
          <w:color w:val="000000"/>
          <w:szCs w:val="28"/>
        </w:rPr>
        <w:t>о</w:t>
      </w:r>
      <w:r w:rsidRPr="007720B7">
        <w:rPr>
          <w:color w:val="000000"/>
          <w:szCs w:val="28"/>
        </w:rPr>
        <w:t>н</w:t>
      </w:r>
      <w:r w:rsidR="00775095">
        <w:rPr>
          <w:color w:val="000000"/>
          <w:szCs w:val="28"/>
        </w:rPr>
        <w:t>о</w:t>
      </w:r>
      <w:r w:rsidRPr="007720B7">
        <w:rPr>
          <w:color w:val="000000"/>
          <w:szCs w:val="28"/>
        </w:rPr>
        <w:t xml:space="preserve">мических </w:t>
      </w:r>
      <w:r w:rsidR="00775095">
        <w:rPr>
          <w:color w:val="000000"/>
          <w:szCs w:val="28"/>
        </w:rPr>
        <w:t>у</w:t>
      </w:r>
      <w:r w:rsidRPr="007720B7">
        <w:rPr>
          <w:color w:val="000000"/>
          <w:szCs w:val="28"/>
        </w:rPr>
        <w:t>сл</w:t>
      </w:r>
      <w:r w:rsidR="00775095">
        <w:rPr>
          <w:color w:val="000000"/>
          <w:szCs w:val="28"/>
        </w:rPr>
        <w:t>о</w:t>
      </w:r>
      <w:r w:rsidRPr="007720B7">
        <w:rPr>
          <w:color w:val="000000"/>
          <w:szCs w:val="28"/>
        </w:rPr>
        <w:t>вий.</w:t>
      </w:r>
    </w:p>
    <w:p w:rsidR="007720B7" w:rsidRPr="007720B7" w:rsidRDefault="007720B7" w:rsidP="00AF4251">
      <w:pPr>
        <w:widowControl/>
        <w:shd w:val="clear" w:color="auto" w:fill="FFFFFF"/>
        <w:autoSpaceDE/>
        <w:autoSpaceDN/>
        <w:adjustRightInd/>
        <w:ind w:firstLine="567"/>
        <w:rPr>
          <w:color w:val="000000"/>
          <w:szCs w:val="28"/>
        </w:rPr>
      </w:pPr>
      <w:r w:rsidRPr="007720B7">
        <w:rPr>
          <w:color w:val="000000"/>
          <w:szCs w:val="28"/>
        </w:rPr>
        <w:t>Нередк</w:t>
      </w:r>
      <w:r w:rsidR="00775095">
        <w:rPr>
          <w:color w:val="000000"/>
          <w:szCs w:val="28"/>
        </w:rPr>
        <w:t>о</w:t>
      </w:r>
      <w:r w:rsidRPr="007720B7">
        <w:rPr>
          <w:color w:val="000000"/>
          <w:szCs w:val="28"/>
        </w:rPr>
        <w:t xml:space="preserve"> н</w:t>
      </w:r>
      <w:r w:rsidR="00775095">
        <w:rPr>
          <w:color w:val="000000"/>
          <w:szCs w:val="28"/>
        </w:rPr>
        <w:t>а</w:t>
      </w:r>
      <w:r w:rsidRPr="007720B7">
        <w:rPr>
          <w:color w:val="000000"/>
          <w:szCs w:val="28"/>
        </w:rPr>
        <w:t xml:space="preserve"> рез</w:t>
      </w:r>
      <w:r w:rsidR="00775095">
        <w:rPr>
          <w:color w:val="000000"/>
          <w:szCs w:val="28"/>
        </w:rPr>
        <w:t>у</w:t>
      </w:r>
      <w:r w:rsidRPr="007720B7">
        <w:rPr>
          <w:color w:val="000000"/>
          <w:szCs w:val="28"/>
        </w:rPr>
        <w:t>льт</w:t>
      </w:r>
      <w:r w:rsidR="00775095">
        <w:rPr>
          <w:color w:val="000000"/>
          <w:szCs w:val="28"/>
        </w:rPr>
        <w:t>а</w:t>
      </w:r>
      <w:r w:rsidRPr="007720B7">
        <w:rPr>
          <w:color w:val="000000"/>
          <w:szCs w:val="28"/>
        </w:rPr>
        <w:t>т</w:t>
      </w:r>
      <w:r w:rsidR="00775095">
        <w:rPr>
          <w:color w:val="000000"/>
          <w:szCs w:val="28"/>
        </w:rPr>
        <w:t>а</w:t>
      </w:r>
      <w:r w:rsidRPr="007720B7">
        <w:rPr>
          <w:color w:val="000000"/>
          <w:szCs w:val="28"/>
        </w:rPr>
        <w:t>х р</w:t>
      </w:r>
      <w:r w:rsidR="00775095">
        <w:rPr>
          <w:color w:val="000000"/>
          <w:szCs w:val="28"/>
        </w:rPr>
        <w:t>а</w:t>
      </w:r>
      <w:r w:rsidRPr="007720B7">
        <w:rPr>
          <w:color w:val="000000"/>
          <w:szCs w:val="28"/>
        </w:rPr>
        <w:t>б</w:t>
      </w:r>
      <w:r w:rsidR="00775095">
        <w:rPr>
          <w:color w:val="000000"/>
          <w:szCs w:val="28"/>
        </w:rPr>
        <w:t>о</w:t>
      </w:r>
      <w:r w:rsidRPr="007720B7">
        <w:rPr>
          <w:color w:val="000000"/>
          <w:szCs w:val="28"/>
        </w:rPr>
        <w:t xml:space="preserve">ты предприятий </w:t>
      </w:r>
      <w:r w:rsidR="00775095">
        <w:rPr>
          <w:color w:val="000000"/>
          <w:szCs w:val="28"/>
        </w:rPr>
        <w:t>о</w:t>
      </w:r>
      <w:r w:rsidRPr="007720B7">
        <w:rPr>
          <w:color w:val="000000"/>
          <w:szCs w:val="28"/>
        </w:rPr>
        <w:t>тр</w:t>
      </w:r>
      <w:r w:rsidR="00775095">
        <w:rPr>
          <w:color w:val="000000"/>
          <w:szCs w:val="28"/>
        </w:rPr>
        <w:t>а</w:t>
      </w:r>
      <w:r w:rsidRPr="007720B7">
        <w:rPr>
          <w:color w:val="000000"/>
          <w:szCs w:val="28"/>
        </w:rPr>
        <w:t>ж</w:t>
      </w:r>
      <w:r w:rsidR="00775095">
        <w:rPr>
          <w:color w:val="000000"/>
          <w:szCs w:val="28"/>
        </w:rPr>
        <w:t>а</w:t>
      </w:r>
      <w:r w:rsidRPr="007720B7">
        <w:rPr>
          <w:color w:val="000000"/>
          <w:szCs w:val="28"/>
        </w:rPr>
        <w:t xml:space="preserve">ются перемены в </w:t>
      </w:r>
      <w:r w:rsidR="00775095">
        <w:rPr>
          <w:color w:val="000000"/>
          <w:szCs w:val="28"/>
        </w:rPr>
        <w:t>о</w:t>
      </w:r>
      <w:r w:rsidRPr="007720B7">
        <w:rPr>
          <w:color w:val="000000"/>
          <w:szCs w:val="28"/>
        </w:rPr>
        <w:t>тр</w:t>
      </w:r>
      <w:r w:rsidR="00775095">
        <w:rPr>
          <w:color w:val="000000"/>
          <w:szCs w:val="28"/>
        </w:rPr>
        <w:t>а</w:t>
      </w:r>
      <w:r w:rsidRPr="007720B7">
        <w:rPr>
          <w:color w:val="000000"/>
          <w:szCs w:val="28"/>
        </w:rPr>
        <w:t>сли специ</w:t>
      </w:r>
      <w:r w:rsidR="00775095">
        <w:rPr>
          <w:color w:val="000000"/>
          <w:szCs w:val="28"/>
        </w:rPr>
        <w:t>а</w:t>
      </w:r>
      <w:r w:rsidRPr="007720B7">
        <w:rPr>
          <w:color w:val="000000"/>
          <w:szCs w:val="28"/>
        </w:rPr>
        <w:t>лиз</w:t>
      </w:r>
      <w:r w:rsidR="00775095">
        <w:rPr>
          <w:color w:val="000000"/>
          <w:szCs w:val="28"/>
        </w:rPr>
        <w:t>а</w:t>
      </w:r>
      <w:r w:rsidRPr="007720B7">
        <w:rPr>
          <w:color w:val="000000"/>
          <w:szCs w:val="28"/>
        </w:rPr>
        <w:t>ции и пр</w:t>
      </w:r>
      <w:r w:rsidR="00775095">
        <w:rPr>
          <w:color w:val="000000"/>
          <w:szCs w:val="28"/>
        </w:rPr>
        <w:t>о</w:t>
      </w:r>
      <w:r w:rsidRPr="007720B7">
        <w:rPr>
          <w:color w:val="000000"/>
          <w:szCs w:val="28"/>
        </w:rPr>
        <w:t>изв</w:t>
      </w:r>
      <w:r w:rsidR="00775095">
        <w:rPr>
          <w:color w:val="000000"/>
          <w:szCs w:val="28"/>
        </w:rPr>
        <w:t>о</w:t>
      </w:r>
      <w:r w:rsidRPr="007720B7">
        <w:rPr>
          <w:color w:val="000000"/>
          <w:szCs w:val="28"/>
        </w:rPr>
        <w:t>дственн</w:t>
      </w:r>
      <w:r w:rsidR="00775095">
        <w:rPr>
          <w:color w:val="000000"/>
          <w:szCs w:val="28"/>
        </w:rPr>
        <w:t>о</w:t>
      </w:r>
      <w:r w:rsidRPr="007720B7">
        <w:rPr>
          <w:color w:val="000000"/>
          <w:szCs w:val="28"/>
        </w:rPr>
        <w:t>й к</w:t>
      </w:r>
      <w:r w:rsidR="00775095">
        <w:rPr>
          <w:color w:val="000000"/>
          <w:szCs w:val="28"/>
        </w:rPr>
        <w:t>оо</w:t>
      </w:r>
      <w:r w:rsidRPr="007720B7">
        <w:rPr>
          <w:color w:val="000000"/>
          <w:szCs w:val="28"/>
        </w:rPr>
        <w:t>пер</w:t>
      </w:r>
      <w:r w:rsidR="00775095">
        <w:rPr>
          <w:color w:val="000000"/>
          <w:szCs w:val="28"/>
        </w:rPr>
        <w:t>а</w:t>
      </w:r>
      <w:r w:rsidRPr="007720B7">
        <w:rPr>
          <w:color w:val="000000"/>
          <w:szCs w:val="28"/>
        </w:rPr>
        <w:t>ции. Эти ф</w:t>
      </w:r>
      <w:r w:rsidR="00775095">
        <w:rPr>
          <w:color w:val="000000"/>
          <w:szCs w:val="28"/>
        </w:rPr>
        <w:t>а</w:t>
      </w:r>
      <w:r w:rsidRPr="007720B7">
        <w:rPr>
          <w:color w:val="000000"/>
          <w:szCs w:val="28"/>
        </w:rPr>
        <w:t>кт</w:t>
      </w:r>
      <w:r w:rsidR="00775095">
        <w:rPr>
          <w:color w:val="000000"/>
          <w:szCs w:val="28"/>
        </w:rPr>
        <w:t>о</w:t>
      </w:r>
      <w:r w:rsidRPr="007720B7">
        <w:rPr>
          <w:color w:val="000000"/>
          <w:szCs w:val="28"/>
        </w:rPr>
        <w:t xml:space="preserve">ры являются внешними. </w:t>
      </w:r>
      <w:r w:rsidR="00775095">
        <w:rPr>
          <w:color w:val="000000"/>
          <w:szCs w:val="28"/>
        </w:rPr>
        <w:t>О</w:t>
      </w:r>
      <w:r w:rsidRPr="007720B7">
        <w:rPr>
          <w:color w:val="000000"/>
          <w:szCs w:val="28"/>
        </w:rPr>
        <w:t>ни не х</w:t>
      </w:r>
      <w:r w:rsidR="00775095">
        <w:rPr>
          <w:color w:val="000000"/>
          <w:szCs w:val="28"/>
        </w:rPr>
        <w:t>а</w:t>
      </w:r>
      <w:r w:rsidRPr="007720B7">
        <w:rPr>
          <w:color w:val="000000"/>
          <w:szCs w:val="28"/>
        </w:rPr>
        <w:t>р</w:t>
      </w:r>
      <w:r w:rsidR="00775095">
        <w:rPr>
          <w:color w:val="000000"/>
          <w:szCs w:val="28"/>
        </w:rPr>
        <w:t>а</w:t>
      </w:r>
      <w:r w:rsidRPr="007720B7">
        <w:rPr>
          <w:color w:val="000000"/>
          <w:szCs w:val="28"/>
        </w:rPr>
        <w:t>ктериз</w:t>
      </w:r>
      <w:r w:rsidR="00775095">
        <w:rPr>
          <w:color w:val="000000"/>
          <w:szCs w:val="28"/>
        </w:rPr>
        <w:t>у</w:t>
      </w:r>
      <w:r w:rsidRPr="007720B7">
        <w:rPr>
          <w:color w:val="000000"/>
          <w:szCs w:val="28"/>
        </w:rPr>
        <w:t xml:space="preserve">ют </w:t>
      </w:r>
      <w:r w:rsidR="00775095">
        <w:rPr>
          <w:color w:val="000000"/>
          <w:szCs w:val="28"/>
        </w:rPr>
        <w:t>у</w:t>
      </w:r>
      <w:r w:rsidRPr="007720B7">
        <w:rPr>
          <w:color w:val="000000"/>
          <w:szCs w:val="28"/>
        </w:rPr>
        <w:t>силия д</w:t>
      </w:r>
      <w:r w:rsidR="00775095">
        <w:rPr>
          <w:color w:val="000000"/>
          <w:szCs w:val="28"/>
        </w:rPr>
        <w:t>а</w:t>
      </w:r>
      <w:r w:rsidRPr="007720B7">
        <w:rPr>
          <w:color w:val="000000"/>
          <w:szCs w:val="28"/>
        </w:rPr>
        <w:t>нн</w:t>
      </w:r>
      <w:r w:rsidR="00775095">
        <w:rPr>
          <w:color w:val="000000"/>
          <w:szCs w:val="28"/>
        </w:rPr>
        <w:t>о</w:t>
      </w:r>
      <w:r w:rsidRPr="007720B7">
        <w:rPr>
          <w:color w:val="000000"/>
          <w:szCs w:val="28"/>
        </w:rPr>
        <w:t>г</w:t>
      </w:r>
      <w:r w:rsidR="00775095">
        <w:rPr>
          <w:color w:val="000000"/>
          <w:szCs w:val="28"/>
        </w:rPr>
        <w:t>о</w:t>
      </w:r>
      <w:r w:rsidRPr="007720B7">
        <w:rPr>
          <w:color w:val="000000"/>
          <w:szCs w:val="28"/>
        </w:rPr>
        <w:t xml:space="preserve"> к</w:t>
      </w:r>
      <w:r w:rsidR="00775095">
        <w:rPr>
          <w:color w:val="000000"/>
          <w:szCs w:val="28"/>
        </w:rPr>
        <w:t>о</w:t>
      </w:r>
      <w:r w:rsidRPr="007720B7">
        <w:rPr>
          <w:color w:val="000000"/>
          <w:szCs w:val="28"/>
        </w:rPr>
        <w:t>ллектив</w:t>
      </w:r>
      <w:r w:rsidR="00775095">
        <w:rPr>
          <w:color w:val="000000"/>
          <w:szCs w:val="28"/>
        </w:rPr>
        <w:t>а</w:t>
      </w:r>
      <w:r w:rsidRPr="007720B7">
        <w:rPr>
          <w:color w:val="000000"/>
          <w:szCs w:val="28"/>
        </w:rPr>
        <w:t>, н</w:t>
      </w:r>
      <w:r w:rsidR="00775095">
        <w:rPr>
          <w:color w:val="000000"/>
          <w:szCs w:val="28"/>
        </w:rPr>
        <w:t>о</w:t>
      </w:r>
      <w:r w:rsidRPr="007720B7">
        <w:rPr>
          <w:color w:val="000000"/>
          <w:szCs w:val="28"/>
        </w:rPr>
        <w:t xml:space="preserve"> их исслед</w:t>
      </w:r>
      <w:r w:rsidR="00775095">
        <w:rPr>
          <w:color w:val="000000"/>
          <w:szCs w:val="28"/>
        </w:rPr>
        <w:t>о</w:t>
      </w:r>
      <w:r w:rsidRPr="007720B7">
        <w:rPr>
          <w:color w:val="000000"/>
          <w:szCs w:val="28"/>
        </w:rPr>
        <w:t>в</w:t>
      </w:r>
      <w:r w:rsidR="00775095">
        <w:rPr>
          <w:color w:val="000000"/>
          <w:szCs w:val="28"/>
        </w:rPr>
        <w:t>а</w:t>
      </w:r>
      <w:r w:rsidRPr="007720B7">
        <w:rPr>
          <w:color w:val="000000"/>
          <w:szCs w:val="28"/>
        </w:rPr>
        <w:t>ние п</w:t>
      </w:r>
      <w:r w:rsidR="00775095">
        <w:rPr>
          <w:color w:val="000000"/>
          <w:szCs w:val="28"/>
        </w:rPr>
        <w:t>о</w:t>
      </w:r>
      <w:r w:rsidRPr="007720B7">
        <w:rPr>
          <w:color w:val="000000"/>
          <w:szCs w:val="28"/>
        </w:rPr>
        <w:t>зв</w:t>
      </w:r>
      <w:r w:rsidR="00775095">
        <w:rPr>
          <w:color w:val="000000"/>
          <w:szCs w:val="28"/>
        </w:rPr>
        <w:t>о</w:t>
      </w:r>
      <w:r w:rsidRPr="007720B7">
        <w:rPr>
          <w:color w:val="000000"/>
          <w:szCs w:val="28"/>
        </w:rPr>
        <w:t>ляет т</w:t>
      </w:r>
      <w:r w:rsidR="00775095">
        <w:rPr>
          <w:color w:val="000000"/>
          <w:szCs w:val="28"/>
        </w:rPr>
        <w:t>о</w:t>
      </w:r>
      <w:r w:rsidRPr="007720B7">
        <w:rPr>
          <w:color w:val="000000"/>
          <w:szCs w:val="28"/>
        </w:rPr>
        <w:t xml:space="preserve">чнее </w:t>
      </w:r>
      <w:r w:rsidR="00775095">
        <w:rPr>
          <w:color w:val="000000"/>
          <w:szCs w:val="28"/>
        </w:rPr>
        <w:t>о</w:t>
      </w:r>
      <w:r w:rsidRPr="007720B7">
        <w:rPr>
          <w:color w:val="000000"/>
          <w:szCs w:val="28"/>
        </w:rPr>
        <w:t>пределить степень в</w:t>
      </w:r>
      <w:r w:rsidR="00775095">
        <w:rPr>
          <w:color w:val="000000"/>
          <w:szCs w:val="28"/>
        </w:rPr>
        <w:t>о</w:t>
      </w:r>
      <w:r w:rsidRPr="007720B7">
        <w:rPr>
          <w:color w:val="000000"/>
          <w:szCs w:val="28"/>
        </w:rPr>
        <w:t>здействия вн</w:t>
      </w:r>
      <w:r w:rsidR="00775095">
        <w:rPr>
          <w:color w:val="000000"/>
          <w:szCs w:val="28"/>
        </w:rPr>
        <w:t>у</w:t>
      </w:r>
      <w:r w:rsidRPr="007720B7">
        <w:rPr>
          <w:color w:val="000000"/>
          <w:szCs w:val="28"/>
        </w:rPr>
        <w:t>тренних причин и тем с</w:t>
      </w:r>
      <w:r w:rsidR="00775095">
        <w:rPr>
          <w:color w:val="000000"/>
          <w:szCs w:val="28"/>
        </w:rPr>
        <w:t>а</w:t>
      </w:r>
      <w:r w:rsidRPr="007720B7">
        <w:rPr>
          <w:color w:val="000000"/>
          <w:szCs w:val="28"/>
        </w:rPr>
        <w:t>мым б</w:t>
      </w:r>
      <w:r w:rsidR="00775095">
        <w:rPr>
          <w:color w:val="000000"/>
          <w:szCs w:val="28"/>
        </w:rPr>
        <w:t>о</w:t>
      </w:r>
      <w:r w:rsidRPr="007720B7">
        <w:rPr>
          <w:color w:val="000000"/>
          <w:szCs w:val="28"/>
        </w:rPr>
        <w:t>лее п</w:t>
      </w:r>
      <w:r w:rsidR="00775095">
        <w:rPr>
          <w:color w:val="000000"/>
          <w:szCs w:val="28"/>
        </w:rPr>
        <w:t>о</w:t>
      </w:r>
      <w:r w:rsidRPr="007720B7">
        <w:rPr>
          <w:color w:val="000000"/>
          <w:szCs w:val="28"/>
        </w:rPr>
        <w:t>лн</w:t>
      </w:r>
      <w:r w:rsidR="00775095">
        <w:rPr>
          <w:color w:val="000000"/>
          <w:szCs w:val="28"/>
        </w:rPr>
        <w:t>о</w:t>
      </w:r>
      <w:r w:rsidRPr="007720B7">
        <w:rPr>
          <w:color w:val="000000"/>
          <w:szCs w:val="28"/>
        </w:rPr>
        <w:t xml:space="preserve"> выявить вн</w:t>
      </w:r>
      <w:r w:rsidR="00775095">
        <w:rPr>
          <w:color w:val="000000"/>
          <w:szCs w:val="28"/>
        </w:rPr>
        <w:t>у</w:t>
      </w:r>
      <w:r w:rsidRPr="007720B7">
        <w:rPr>
          <w:color w:val="000000"/>
          <w:szCs w:val="28"/>
        </w:rPr>
        <w:t>тренние резервы пр</w:t>
      </w:r>
      <w:r w:rsidR="00775095">
        <w:rPr>
          <w:color w:val="000000"/>
          <w:szCs w:val="28"/>
        </w:rPr>
        <w:t>о</w:t>
      </w:r>
      <w:r w:rsidRPr="007720B7">
        <w:rPr>
          <w:color w:val="000000"/>
          <w:szCs w:val="28"/>
        </w:rPr>
        <w:t>изв</w:t>
      </w:r>
      <w:r w:rsidR="00775095">
        <w:rPr>
          <w:color w:val="000000"/>
          <w:szCs w:val="28"/>
        </w:rPr>
        <w:t>о</w:t>
      </w:r>
      <w:r w:rsidRPr="007720B7">
        <w:rPr>
          <w:color w:val="000000"/>
          <w:szCs w:val="28"/>
        </w:rPr>
        <w:t>дств</w:t>
      </w:r>
      <w:r w:rsidR="00775095">
        <w:rPr>
          <w:color w:val="000000"/>
          <w:szCs w:val="28"/>
        </w:rPr>
        <w:t>а</w:t>
      </w:r>
      <w:r w:rsidRPr="007720B7">
        <w:rPr>
          <w:color w:val="000000"/>
          <w:szCs w:val="28"/>
        </w:rPr>
        <w:t>.</w:t>
      </w:r>
    </w:p>
    <w:p w:rsidR="007720B7" w:rsidRPr="007720B7" w:rsidRDefault="007720B7" w:rsidP="00AF4251">
      <w:pPr>
        <w:widowControl/>
        <w:shd w:val="clear" w:color="auto" w:fill="FFFFFF"/>
        <w:autoSpaceDE/>
        <w:autoSpaceDN/>
        <w:adjustRightInd/>
        <w:ind w:firstLine="567"/>
        <w:rPr>
          <w:color w:val="000000"/>
          <w:szCs w:val="28"/>
        </w:rPr>
      </w:pPr>
      <w:r w:rsidRPr="007720B7">
        <w:rPr>
          <w:color w:val="000000"/>
          <w:szCs w:val="28"/>
        </w:rPr>
        <w:t>Для пр</w:t>
      </w:r>
      <w:r w:rsidR="00775095">
        <w:rPr>
          <w:color w:val="000000"/>
          <w:szCs w:val="28"/>
        </w:rPr>
        <w:t>а</w:t>
      </w:r>
      <w:r w:rsidRPr="007720B7">
        <w:rPr>
          <w:color w:val="000000"/>
          <w:szCs w:val="28"/>
        </w:rPr>
        <w:t>вильн</w:t>
      </w:r>
      <w:r w:rsidR="00775095">
        <w:rPr>
          <w:color w:val="000000"/>
          <w:szCs w:val="28"/>
        </w:rPr>
        <w:t>о</w:t>
      </w:r>
      <w:r w:rsidRPr="007720B7">
        <w:rPr>
          <w:color w:val="000000"/>
          <w:szCs w:val="28"/>
        </w:rPr>
        <w:t xml:space="preserve">й </w:t>
      </w:r>
      <w:r w:rsidR="00775095">
        <w:rPr>
          <w:color w:val="000000"/>
          <w:szCs w:val="28"/>
        </w:rPr>
        <w:t>о</w:t>
      </w:r>
      <w:r w:rsidRPr="007720B7">
        <w:rPr>
          <w:color w:val="000000"/>
          <w:szCs w:val="28"/>
        </w:rPr>
        <w:t>ценки деятельн</w:t>
      </w:r>
      <w:r w:rsidR="00775095">
        <w:rPr>
          <w:color w:val="000000"/>
          <w:szCs w:val="28"/>
        </w:rPr>
        <w:t>о</w:t>
      </w:r>
      <w:r w:rsidRPr="007720B7">
        <w:rPr>
          <w:color w:val="000000"/>
          <w:szCs w:val="28"/>
        </w:rPr>
        <w:t>сти предприятий ф</w:t>
      </w:r>
      <w:r w:rsidR="00775095">
        <w:rPr>
          <w:color w:val="000000"/>
          <w:szCs w:val="28"/>
        </w:rPr>
        <w:t>а</w:t>
      </w:r>
      <w:r w:rsidRPr="007720B7">
        <w:rPr>
          <w:color w:val="000000"/>
          <w:szCs w:val="28"/>
        </w:rPr>
        <w:t>кт</w:t>
      </w:r>
      <w:r w:rsidR="00775095">
        <w:rPr>
          <w:color w:val="000000"/>
          <w:szCs w:val="28"/>
        </w:rPr>
        <w:t>о</w:t>
      </w:r>
      <w:r w:rsidRPr="007720B7">
        <w:rPr>
          <w:color w:val="000000"/>
          <w:szCs w:val="28"/>
        </w:rPr>
        <w:t>ры не</w:t>
      </w:r>
      <w:r w:rsidR="00775095">
        <w:rPr>
          <w:color w:val="000000"/>
          <w:szCs w:val="28"/>
        </w:rPr>
        <w:t>о</w:t>
      </w:r>
      <w:r w:rsidRPr="007720B7">
        <w:rPr>
          <w:color w:val="000000"/>
          <w:szCs w:val="28"/>
        </w:rPr>
        <w:t>бх</w:t>
      </w:r>
      <w:r w:rsidR="00775095">
        <w:rPr>
          <w:color w:val="000000"/>
          <w:szCs w:val="28"/>
        </w:rPr>
        <w:t>о</w:t>
      </w:r>
      <w:r w:rsidRPr="007720B7">
        <w:rPr>
          <w:color w:val="000000"/>
          <w:szCs w:val="28"/>
        </w:rPr>
        <w:t>дим</w:t>
      </w:r>
      <w:r w:rsidR="00775095">
        <w:rPr>
          <w:color w:val="000000"/>
          <w:szCs w:val="28"/>
        </w:rPr>
        <w:t>о</w:t>
      </w:r>
      <w:r w:rsidRPr="007720B7">
        <w:rPr>
          <w:color w:val="000000"/>
          <w:szCs w:val="28"/>
        </w:rPr>
        <w:t xml:space="preserve"> р</w:t>
      </w:r>
      <w:r w:rsidR="00775095">
        <w:rPr>
          <w:color w:val="000000"/>
          <w:szCs w:val="28"/>
        </w:rPr>
        <w:t>а</w:t>
      </w:r>
      <w:r w:rsidRPr="007720B7">
        <w:rPr>
          <w:color w:val="000000"/>
          <w:szCs w:val="28"/>
        </w:rPr>
        <w:t>зделить еще н</w:t>
      </w:r>
      <w:r w:rsidR="00775095">
        <w:rPr>
          <w:color w:val="000000"/>
          <w:szCs w:val="28"/>
        </w:rPr>
        <w:t>ао</w:t>
      </w:r>
      <w:r w:rsidRPr="007720B7">
        <w:rPr>
          <w:color w:val="000000"/>
          <w:szCs w:val="28"/>
        </w:rPr>
        <w:t>бъективные и с</w:t>
      </w:r>
      <w:r w:rsidR="00775095">
        <w:rPr>
          <w:color w:val="000000"/>
          <w:szCs w:val="28"/>
        </w:rPr>
        <w:t>у</w:t>
      </w:r>
      <w:r w:rsidRPr="007720B7">
        <w:rPr>
          <w:color w:val="000000"/>
          <w:szCs w:val="28"/>
        </w:rPr>
        <w:t xml:space="preserve">бъективные. </w:t>
      </w:r>
      <w:r w:rsidR="00775095">
        <w:rPr>
          <w:color w:val="000000"/>
          <w:szCs w:val="28"/>
        </w:rPr>
        <w:t>О</w:t>
      </w:r>
      <w:r w:rsidRPr="007720B7">
        <w:rPr>
          <w:color w:val="000000"/>
          <w:szCs w:val="28"/>
        </w:rPr>
        <w:t>бъективные не з</w:t>
      </w:r>
      <w:r w:rsidR="00775095">
        <w:rPr>
          <w:color w:val="000000"/>
          <w:szCs w:val="28"/>
        </w:rPr>
        <w:t>а</w:t>
      </w:r>
      <w:r w:rsidRPr="007720B7">
        <w:rPr>
          <w:color w:val="000000"/>
          <w:szCs w:val="28"/>
        </w:rPr>
        <w:t xml:space="preserve">висят </w:t>
      </w:r>
      <w:r w:rsidR="00775095">
        <w:rPr>
          <w:color w:val="000000"/>
          <w:szCs w:val="28"/>
        </w:rPr>
        <w:t>о</w:t>
      </w:r>
      <w:r w:rsidRPr="007720B7">
        <w:rPr>
          <w:color w:val="000000"/>
          <w:szCs w:val="28"/>
        </w:rPr>
        <w:t>т в</w:t>
      </w:r>
      <w:r w:rsidR="00775095">
        <w:rPr>
          <w:color w:val="000000"/>
          <w:szCs w:val="28"/>
        </w:rPr>
        <w:t>о</w:t>
      </w:r>
      <w:r w:rsidRPr="007720B7">
        <w:rPr>
          <w:color w:val="000000"/>
          <w:szCs w:val="28"/>
        </w:rPr>
        <w:t>ли и жел</w:t>
      </w:r>
      <w:r w:rsidR="00775095">
        <w:rPr>
          <w:color w:val="000000"/>
          <w:szCs w:val="28"/>
        </w:rPr>
        <w:t>а</w:t>
      </w:r>
      <w:r w:rsidRPr="007720B7">
        <w:rPr>
          <w:color w:val="000000"/>
          <w:szCs w:val="28"/>
        </w:rPr>
        <w:t>ний людей, н</w:t>
      </w:r>
      <w:r w:rsidR="00775095">
        <w:rPr>
          <w:color w:val="000000"/>
          <w:szCs w:val="28"/>
        </w:rPr>
        <w:t>а</w:t>
      </w:r>
      <w:r w:rsidRPr="007720B7">
        <w:rPr>
          <w:color w:val="000000"/>
          <w:szCs w:val="28"/>
        </w:rPr>
        <w:t>пример, стихийн</w:t>
      </w:r>
      <w:r w:rsidR="00775095">
        <w:rPr>
          <w:color w:val="000000"/>
          <w:szCs w:val="28"/>
        </w:rPr>
        <w:t>о</w:t>
      </w:r>
      <w:r w:rsidRPr="007720B7">
        <w:rPr>
          <w:color w:val="000000"/>
          <w:szCs w:val="28"/>
        </w:rPr>
        <w:t xml:space="preserve">е бедствие. В </w:t>
      </w:r>
      <w:r w:rsidR="00775095">
        <w:rPr>
          <w:color w:val="000000"/>
          <w:szCs w:val="28"/>
        </w:rPr>
        <w:t>о</w:t>
      </w:r>
      <w:r w:rsidRPr="007720B7">
        <w:rPr>
          <w:color w:val="000000"/>
          <w:szCs w:val="28"/>
        </w:rPr>
        <w:t xml:space="preserve">тличие </w:t>
      </w:r>
      <w:r w:rsidR="00775095">
        <w:rPr>
          <w:color w:val="000000"/>
          <w:szCs w:val="28"/>
        </w:rPr>
        <w:t>о</w:t>
      </w:r>
      <w:r w:rsidRPr="007720B7">
        <w:rPr>
          <w:color w:val="000000"/>
          <w:szCs w:val="28"/>
        </w:rPr>
        <w:t xml:space="preserve">т </w:t>
      </w:r>
      <w:r w:rsidR="00775095">
        <w:rPr>
          <w:color w:val="000000"/>
          <w:szCs w:val="28"/>
        </w:rPr>
        <w:t>о</w:t>
      </w:r>
      <w:r w:rsidRPr="007720B7">
        <w:rPr>
          <w:color w:val="000000"/>
          <w:szCs w:val="28"/>
        </w:rPr>
        <w:t>бъективных с</w:t>
      </w:r>
      <w:r w:rsidR="00775095">
        <w:rPr>
          <w:color w:val="000000"/>
          <w:szCs w:val="28"/>
        </w:rPr>
        <w:t>у</w:t>
      </w:r>
      <w:r w:rsidRPr="007720B7">
        <w:rPr>
          <w:color w:val="000000"/>
          <w:szCs w:val="28"/>
        </w:rPr>
        <w:t>бъективные причины з</w:t>
      </w:r>
      <w:r w:rsidR="00775095">
        <w:rPr>
          <w:color w:val="000000"/>
          <w:szCs w:val="28"/>
        </w:rPr>
        <w:t>а</w:t>
      </w:r>
      <w:r w:rsidRPr="007720B7">
        <w:rPr>
          <w:color w:val="000000"/>
          <w:szCs w:val="28"/>
        </w:rPr>
        <w:t xml:space="preserve">висят </w:t>
      </w:r>
      <w:r w:rsidR="00775095">
        <w:rPr>
          <w:color w:val="000000"/>
          <w:szCs w:val="28"/>
        </w:rPr>
        <w:t>о</w:t>
      </w:r>
      <w:r w:rsidRPr="007720B7">
        <w:rPr>
          <w:color w:val="000000"/>
          <w:szCs w:val="28"/>
        </w:rPr>
        <w:t>т деятельн</w:t>
      </w:r>
      <w:r w:rsidR="00775095">
        <w:rPr>
          <w:color w:val="000000"/>
          <w:szCs w:val="28"/>
        </w:rPr>
        <w:t>о</w:t>
      </w:r>
      <w:r w:rsidRPr="007720B7">
        <w:rPr>
          <w:color w:val="000000"/>
          <w:szCs w:val="28"/>
        </w:rPr>
        <w:t xml:space="preserve">сти </w:t>
      </w:r>
      <w:r w:rsidR="00775095">
        <w:rPr>
          <w:color w:val="000000"/>
          <w:szCs w:val="28"/>
        </w:rPr>
        <w:t>о</w:t>
      </w:r>
      <w:r w:rsidRPr="007720B7">
        <w:rPr>
          <w:color w:val="000000"/>
          <w:szCs w:val="28"/>
        </w:rPr>
        <w:t xml:space="preserve">тдельных людей, предприятий, </w:t>
      </w:r>
      <w:r w:rsidR="00775095">
        <w:rPr>
          <w:color w:val="000000"/>
          <w:szCs w:val="28"/>
        </w:rPr>
        <w:t>о</w:t>
      </w:r>
      <w:r w:rsidRPr="007720B7">
        <w:rPr>
          <w:color w:val="000000"/>
          <w:szCs w:val="28"/>
        </w:rPr>
        <w:t>рг</w:t>
      </w:r>
      <w:r w:rsidR="00775095">
        <w:rPr>
          <w:color w:val="000000"/>
          <w:szCs w:val="28"/>
        </w:rPr>
        <w:t>а</w:t>
      </w:r>
      <w:r w:rsidRPr="007720B7">
        <w:rPr>
          <w:color w:val="000000"/>
          <w:szCs w:val="28"/>
        </w:rPr>
        <w:t>низ</w:t>
      </w:r>
      <w:r w:rsidR="00775095">
        <w:rPr>
          <w:color w:val="000000"/>
          <w:szCs w:val="28"/>
        </w:rPr>
        <w:t>а</w:t>
      </w:r>
      <w:r w:rsidRPr="007720B7">
        <w:rPr>
          <w:color w:val="000000"/>
          <w:szCs w:val="28"/>
        </w:rPr>
        <w:t xml:space="preserve">ций и </w:t>
      </w:r>
      <w:r w:rsidR="00775095">
        <w:rPr>
          <w:color w:val="000000"/>
          <w:szCs w:val="28"/>
        </w:rPr>
        <w:t>у</w:t>
      </w:r>
      <w:r w:rsidRPr="007720B7">
        <w:rPr>
          <w:color w:val="000000"/>
          <w:szCs w:val="28"/>
        </w:rPr>
        <w:t>чреждений.</w:t>
      </w:r>
    </w:p>
    <w:p w:rsidR="007720B7" w:rsidRPr="007720B7" w:rsidRDefault="007720B7" w:rsidP="00AF4251">
      <w:pPr>
        <w:widowControl/>
        <w:shd w:val="clear" w:color="auto" w:fill="FFFFFF"/>
        <w:autoSpaceDE/>
        <w:autoSpaceDN/>
        <w:adjustRightInd/>
        <w:ind w:firstLine="567"/>
        <w:rPr>
          <w:color w:val="000000"/>
          <w:szCs w:val="28"/>
        </w:rPr>
      </w:pPr>
      <w:r w:rsidRPr="007720B7">
        <w:rPr>
          <w:color w:val="000000"/>
          <w:szCs w:val="28"/>
        </w:rPr>
        <w:t>Ф</w:t>
      </w:r>
      <w:r w:rsidR="00775095">
        <w:rPr>
          <w:color w:val="000000"/>
          <w:szCs w:val="28"/>
        </w:rPr>
        <w:t>а</w:t>
      </w:r>
      <w:r w:rsidRPr="007720B7">
        <w:rPr>
          <w:color w:val="000000"/>
          <w:szCs w:val="28"/>
        </w:rPr>
        <w:t>кт</w:t>
      </w:r>
      <w:r w:rsidR="00775095">
        <w:rPr>
          <w:color w:val="000000"/>
          <w:szCs w:val="28"/>
        </w:rPr>
        <w:t>о</w:t>
      </w:r>
      <w:r w:rsidRPr="007720B7">
        <w:rPr>
          <w:color w:val="000000"/>
          <w:szCs w:val="28"/>
        </w:rPr>
        <w:t>ры м</w:t>
      </w:r>
      <w:r w:rsidR="00775095">
        <w:rPr>
          <w:color w:val="000000"/>
          <w:szCs w:val="28"/>
        </w:rPr>
        <w:t>о</w:t>
      </w:r>
      <w:r w:rsidRPr="007720B7">
        <w:rPr>
          <w:color w:val="000000"/>
          <w:szCs w:val="28"/>
        </w:rPr>
        <w:t>г</w:t>
      </w:r>
      <w:r w:rsidR="00775095">
        <w:rPr>
          <w:color w:val="000000"/>
          <w:szCs w:val="28"/>
        </w:rPr>
        <w:t>у</w:t>
      </w:r>
      <w:r w:rsidRPr="007720B7">
        <w:rPr>
          <w:color w:val="000000"/>
          <w:szCs w:val="28"/>
        </w:rPr>
        <w:t>т т</w:t>
      </w:r>
      <w:r w:rsidR="00775095">
        <w:rPr>
          <w:color w:val="000000"/>
          <w:szCs w:val="28"/>
        </w:rPr>
        <w:t>а</w:t>
      </w:r>
      <w:r w:rsidRPr="007720B7">
        <w:rPr>
          <w:color w:val="000000"/>
          <w:szCs w:val="28"/>
        </w:rPr>
        <w:t>кже делиться н</w:t>
      </w:r>
      <w:r w:rsidR="00775095">
        <w:rPr>
          <w:color w:val="000000"/>
          <w:szCs w:val="28"/>
        </w:rPr>
        <w:t>ао</w:t>
      </w:r>
      <w:r w:rsidRPr="007720B7">
        <w:rPr>
          <w:color w:val="000000"/>
          <w:szCs w:val="28"/>
        </w:rPr>
        <w:t>бщие и специфические. К</w:t>
      </w:r>
      <w:r w:rsidR="00775095">
        <w:rPr>
          <w:color w:val="000000"/>
          <w:szCs w:val="28"/>
        </w:rPr>
        <w:t>о</w:t>
      </w:r>
      <w:r w:rsidRPr="007720B7">
        <w:rPr>
          <w:color w:val="000000"/>
          <w:szCs w:val="28"/>
        </w:rPr>
        <w:t xml:space="preserve">бщим </w:t>
      </w:r>
      <w:r w:rsidR="00775095">
        <w:rPr>
          <w:color w:val="000000"/>
          <w:szCs w:val="28"/>
        </w:rPr>
        <w:t>о</w:t>
      </w:r>
      <w:r w:rsidRPr="007720B7">
        <w:rPr>
          <w:color w:val="000000"/>
          <w:szCs w:val="28"/>
        </w:rPr>
        <w:t>тн</w:t>
      </w:r>
      <w:r w:rsidR="00775095">
        <w:rPr>
          <w:color w:val="000000"/>
          <w:szCs w:val="28"/>
        </w:rPr>
        <w:t>о</w:t>
      </w:r>
      <w:r w:rsidRPr="007720B7">
        <w:rPr>
          <w:color w:val="000000"/>
          <w:szCs w:val="28"/>
        </w:rPr>
        <w:t>сятся ф</w:t>
      </w:r>
      <w:r w:rsidR="00775095">
        <w:rPr>
          <w:color w:val="000000"/>
          <w:szCs w:val="28"/>
        </w:rPr>
        <w:t>а</w:t>
      </w:r>
      <w:r w:rsidRPr="007720B7">
        <w:rPr>
          <w:color w:val="000000"/>
          <w:szCs w:val="28"/>
        </w:rPr>
        <w:t>кт</w:t>
      </w:r>
      <w:r w:rsidR="00775095">
        <w:rPr>
          <w:color w:val="000000"/>
          <w:szCs w:val="28"/>
        </w:rPr>
        <w:t>о</w:t>
      </w:r>
      <w:r w:rsidRPr="007720B7">
        <w:rPr>
          <w:color w:val="000000"/>
          <w:szCs w:val="28"/>
        </w:rPr>
        <w:t>ры, к</w:t>
      </w:r>
      <w:r w:rsidR="00775095">
        <w:rPr>
          <w:color w:val="000000"/>
          <w:szCs w:val="28"/>
        </w:rPr>
        <w:t>о</w:t>
      </w:r>
      <w:r w:rsidRPr="007720B7">
        <w:rPr>
          <w:color w:val="000000"/>
          <w:szCs w:val="28"/>
        </w:rPr>
        <w:t>т</w:t>
      </w:r>
      <w:r w:rsidR="00775095">
        <w:rPr>
          <w:color w:val="000000"/>
          <w:szCs w:val="28"/>
        </w:rPr>
        <w:t>о</w:t>
      </w:r>
      <w:r w:rsidRPr="007720B7">
        <w:rPr>
          <w:color w:val="000000"/>
          <w:szCs w:val="28"/>
        </w:rPr>
        <w:t>рые действ</w:t>
      </w:r>
      <w:r w:rsidR="00775095">
        <w:rPr>
          <w:color w:val="000000"/>
          <w:szCs w:val="28"/>
        </w:rPr>
        <w:t>у</w:t>
      </w:r>
      <w:r w:rsidRPr="007720B7">
        <w:rPr>
          <w:color w:val="000000"/>
          <w:szCs w:val="28"/>
        </w:rPr>
        <w:t>ют в</w:t>
      </w:r>
      <w:r w:rsidR="00775095">
        <w:rPr>
          <w:color w:val="000000"/>
          <w:szCs w:val="28"/>
        </w:rPr>
        <w:t>о</w:t>
      </w:r>
      <w:r w:rsidRPr="007720B7">
        <w:rPr>
          <w:color w:val="000000"/>
          <w:szCs w:val="28"/>
        </w:rPr>
        <w:t xml:space="preserve"> всех </w:t>
      </w:r>
      <w:r w:rsidR="00775095">
        <w:rPr>
          <w:color w:val="000000"/>
          <w:szCs w:val="28"/>
        </w:rPr>
        <w:t>о</w:t>
      </w:r>
      <w:r w:rsidRPr="007720B7">
        <w:rPr>
          <w:color w:val="000000"/>
          <w:szCs w:val="28"/>
        </w:rPr>
        <w:t>тр</w:t>
      </w:r>
      <w:r w:rsidR="00775095">
        <w:rPr>
          <w:color w:val="000000"/>
          <w:szCs w:val="28"/>
        </w:rPr>
        <w:t>а</w:t>
      </w:r>
      <w:r w:rsidRPr="007720B7">
        <w:rPr>
          <w:color w:val="000000"/>
          <w:szCs w:val="28"/>
        </w:rPr>
        <w:t>слях эк</w:t>
      </w:r>
      <w:r w:rsidR="00775095">
        <w:rPr>
          <w:color w:val="000000"/>
          <w:szCs w:val="28"/>
        </w:rPr>
        <w:t>о</w:t>
      </w:r>
      <w:r w:rsidRPr="007720B7">
        <w:rPr>
          <w:color w:val="000000"/>
          <w:szCs w:val="28"/>
        </w:rPr>
        <w:t>н</w:t>
      </w:r>
      <w:r w:rsidR="00775095">
        <w:rPr>
          <w:color w:val="000000"/>
          <w:szCs w:val="28"/>
        </w:rPr>
        <w:t>о</w:t>
      </w:r>
      <w:r w:rsidRPr="007720B7">
        <w:rPr>
          <w:color w:val="000000"/>
          <w:szCs w:val="28"/>
        </w:rPr>
        <w:t>мики. Специфическими являются те, к</w:t>
      </w:r>
      <w:r w:rsidR="00775095">
        <w:rPr>
          <w:color w:val="000000"/>
          <w:szCs w:val="28"/>
        </w:rPr>
        <w:t>о</w:t>
      </w:r>
      <w:r w:rsidRPr="007720B7">
        <w:rPr>
          <w:color w:val="000000"/>
          <w:szCs w:val="28"/>
        </w:rPr>
        <w:t>т</w:t>
      </w:r>
      <w:r w:rsidR="00775095">
        <w:rPr>
          <w:color w:val="000000"/>
          <w:szCs w:val="28"/>
        </w:rPr>
        <w:t>о</w:t>
      </w:r>
      <w:r w:rsidRPr="007720B7">
        <w:rPr>
          <w:color w:val="000000"/>
          <w:szCs w:val="28"/>
        </w:rPr>
        <w:t>рые действ</w:t>
      </w:r>
      <w:r w:rsidR="00775095">
        <w:rPr>
          <w:color w:val="000000"/>
          <w:szCs w:val="28"/>
        </w:rPr>
        <w:t>у</w:t>
      </w:r>
      <w:r w:rsidRPr="007720B7">
        <w:rPr>
          <w:color w:val="000000"/>
          <w:szCs w:val="28"/>
        </w:rPr>
        <w:t xml:space="preserve">ют в </w:t>
      </w:r>
      <w:r w:rsidR="00775095">
        <w:rPr>
          <w:color w:val="000000"/>
          <w:szCs w:val="28"/>
        </w:rPr>
        <w:t>у</w:t>
      </w:r>
      <w:r w:rsidRPr="007720B7">
        <w:rPr>
          <w:color w:val="000000"/>
          <w:szCs w:val="28"/>
        </w:rPr>
        <w:t>сл</w:t>
      </w:r>
      <w:r w:rsidR="00775095">
        <w:rPr>
          <w:color w:val="000000"/>
          <w:szCs w:val="28"/>
        </w:rPr>
        <w:t>о</w:t>
      </w:r>
      <w:r w:rsidRPr="007720B7">
        <w:rPr>
          <w:color w:val="000000"/>
          <w:szCs w:val="28"/>
        </w:rPr>
        <w:t xml:space="preserve">виях </w:t>
      </w:r>
      <w:r w:rsidR="00775095">
        <w:rPr>
          <w:color w:val="000000"/>
          <w:szCs w:val="28"/>
        </w:rPr>
        <w:t>о</w:t>
      </w:r>
      <w:r w:rsidRPr="007720B7">
        <w:rPr>
          <w:color w:val="000000"/>
          <w:szCs w:val="28"/>
        </w:rPr>
        <w:t>тдельн</w:t>
      </w:r>
      <w:r w:rsidR="00775095">
        <w:rPr>
          <w:color w:val="000000"/>
          <w:szCs w:val="28"/>
        </w:rPr>
        <w:t>о</w:t>
      </w:r>
      <w:r w:rsidRPr="007720B7">
        <w:rPr>
          <w:color w:val="000000"/>
          <w:szCs w:val="28"/>
        </w:rPr>
        <w:t xml:space="preserve">й </w:t>
      </w:r>
      <w:r w:rsidR="00775095">
        <w:rPr>
          <w:color w:val="000000"/>
          <w:szCs w:val="28"/>
        </w:rPr>
        <w:lastRenderedPageBreak/>
        <w:t>о</w:t>
      </w:r>
      <w:r w:rsidRPr="007720B7">
        <w:rPr>
          <w:color w:val="000000"/>
          <w:szCs w:val="28"/>
        </w:rPr>
        <w:t>тр</w:t>
      </w:r>
      <w:r w:rsidR="00775095">
        <w:rPr>
          <w:color w:val="000000"/>
          <w:szCs w:val="28"/>
        </w:rPr>
        <w:t>а</w:t>
      </w:r>
      <w:r w:rsidRPr="007720B7">
        <w:rPr>
          <w:color w:val="000000"/>
          <w:szCs w:val="28"/>
        </w:rPr>
        <w:t>сли эк</w:t>
      </w:r>
      <w:r w:rsidR="00775095">
        <w:rPr>
          <w:color w:val="000000"/>
          <w:szCs w:val="28"/>
        </w:rPr>
        <w:t>о</w:t>
      </w:r>
      <w:r w:rsidRPr="007720B7">
        <w:rPr>
          <w:color w:val="000000"/>
          <w:szCs w:val="28"/>
        </w:rPr>
        <w:t>н</w:t>
      </w:r>
      <w:r w:rsidR="00775095">
        <w:rPr>
          <w:color w:val="000000"/>
          <w:szCs w:val="28"/>
        </w:rPr>
        <w:t>о</w:t>
      </w:r>
      <w:r w:rsidRPr="007720B7">
        <w:rPr>
          <w:color w:val="000000"/>
          <w:szCs w:val="28"/>
        </w:rPr>
        <w:t>мики или предприятия. Т</w:t>
      </w:r>
      <w:r w:rsidR="00775095">
        <w:rPr>
          <w:color w:val="000000"/>
          <w:szCs w:val="28"/>
        </w:rPr>
        <w:t>а</w:t>
      </w:r>
      <w:r w:rsidRPr="007720B7">
        <w:rPr>
          <w:color w:val="000000"/>
          <w:szCs w:val="28"/>
        </w:rPr>
        <w:t>к</w:t>
      </w:r>
      <w:r w:rsidR="00775095">
        <w:rPr>
          <w:color w:val="000000"/>
          <w:szCs w:val="28"/>
        </w:rPr>
        <w:t>о</w:t>
      </w:r>
      <w:r w:rsidRPr="007720B7">
        <w:rPr>
          <w:color w:val="000000"/>
          <w:szCs w:val="28"/>
        </w:rPr>
        <w:t>е деление ф</w:t>
      </w:r>
      <w:r w:rsidR="00775095">
        <w:rPr>
          <w:color w:val="000000"/>
          <w:szCs w:val="28"/>
        </w:rPr>
        <w:t>а</w:t>
      </w:r>
      <w:r w:rsidRPr="007720B7">
        <w:rPr>
          <w:color w:val="000000"/>
          <w:szCs w:val="28"/>
        </w:rPr>
        <w:t>кт</w:t>
      </w:r>
      <w:r w:rsidR="00775095">
        <w:rPr>
          <w:color w:val="000000"/>
          <w:szCs w:val="28"/>
        </w:rPr>
        <w:t>о</w:t>
      </w:r>
      <w:r w:rsidRPr="007720B7">
        <w:rPr>
          <w:color w:val="000000"/>
          <w:szCs w:val="28"/>
        </w:rPr>
        <w:t>р</w:t>
      </w:r>
      <w:r w:rsidR="00775095">
        <w:rPr>
          <w:color w:val="000000"/>
          <w:szCs w:val="28"/>
        </w:rPr>
        <w:t>о</w:t>
      </w:r>
      <w:r w:rsidRPr="007720B7">
        <w:rPr>
          <w:color w:val="000000"/>
          <w:szCs w:val="28"/>
        </w:rPr>
        <w:t>в п</w:t>
      </w:r>
      <w:r w:rsidR="00775095">
        <w:rPr>
          <w:color w:val="000000"/>
          <w:szCs w:val="28"/>
        </w:rPr>
        <w:t>о</w:t>
      </w:r>
      <w:r w:rsidRPr="007720B7">
        <w:rPr>
          <w:color w:val="000000"/>
          <w:szCs w:val="28"/>
        </w:rPr>
        <w:t>зв</w:t>
      </w:r>
      <w:r w:rsidR="00775095">
        <w:rPr>
          <w:color w:val="000000"/>
          <w:szCs w:val="28"/>
        </w:rPr>
        <w:t>о</w:t>
      </w:r>
      <w:r w:rsidRPr="007720B7">
        <w:rPr>
          <w:color w:val="000000"/>
          <w:szCs w:val="28"/>
        </w:rPr>
        <w:t>ляет п</w:t>
      </w:r>
      <w:r w:rsidR="00775095">
        <w:rPr>
          <w:color w:val="000000"/>
          <w:szCs w:val="28"/>
        </w:rPr>
        <w:t>о</w:t>
      </w:r>
      <w:r w:rsidRPr="007720B7">
        <w:rPr>
          <w:color w:val="000000"/>
          <w:szCs w:val="28"/>
        </w:rPr>
        <w:t xml:space="preserve">лнее </w:t>
      </w:r>
      <w:r w:rsidR="00775095">
        <w:rPr>
          <w:color w:val="000000"/>
          <w:szCs w:val="28"/>
        </w:rPr>
        <w:t>у</w:t>
      </w:r>
      <w:r w:rsidRPr="007720B7">
        <w:rPr>
          <w:color w:val="000000"/>
          <w:szCs w:val="28"/>
        </w:rPr>
        <w:t xml:space="preserve">честь </w:t>
      </w:r>
      <w:r w:rsidR="00775095">
        <w:rPr>
          <w:color w:val="000000"/>
          <w:szCs w:val="28"/>
        </w:rPr>
        <w:t>о</w:t>
      </w:r>
      <w:r w:rsidRPr="007720B7">
        <w:rPr>
          <w:color w:val="000000"/>
          <w:szCs w:val="28"/>
        </w:rPr>
        <w:t>с</w:t>
      </w:r>
      <w:r w:rsidR="00775095">
        <w:rPr>
          <w:color w:val="000000"/>
          <w:szCs w:val="28"/>
        </w:rPr>
        <w:t>о</w:t>
      </w:r>
      <w:r w:rsidRPr="007720B7">
        <w:rPr>
          <w:color w:val="000000"/>
          <w:szCs w:val="28"/>
        </w:rPr>
        <w:t>бенн</w:t>
      </w:r>
      <w:r w:rsidR="00775095">
        <w:rPr>
          <w:color w:val="000000"/>
          <w:szCs w:val="28"/>
        </w:rPr>
        <w:t>о</w:t>
      </w:r>
      <w:r w:rsidRPr="007720B7">
        <w:rPr>
          <w:color w:val="000000"/>
          <w:szCs w:val="28"/>
        </w:rPr>
        <w:t xml:space="preserve">сти </w:t>
      </w:r>
      <w:r w:rsidR="00775095">
        <w:rPr>
          <w:color w:val="000000"/>
          <w:szCs w:val="28"/>
        </w:rPr>
        <w:t>о</w:t>
      </w:r>
      <w:r w:rsidRPr="007720B7">
        <w:rPr>
          <w:color w:val="000000"/>
          <w:szCs w:val="28"/>
        </w:rPr>
        <w:t xml:space="preserve">тдельных предприятий, </w:t>
      </w:r>
      <w:r w:rsidR="00775095">
        <w:rPr>
          <w:color w:val="000000"/>
          <w:szCs w:val="28"/>
        </w:rPr>
        <w:t>о</w:t>
      </w:r>
      <w:r w:rsidRPr="007720B7">
        <w:rPr>
          <w:color w:val="000000"/>
          <w:szCs w:val="28"/>
        </w:rPr>
        <w:t>тр</w:t>
      </w:r>
      <w:r w:rsidR="00775095">
        <w:rPr>
          <w:color w:val="000000"/>
          <w:szCs w:val="28"/>
        </w:rPr>
        <w:t>а</w:t>
      </w:r>
      <w:r w:rsidRPr="007720B7">
        <w:rPr>
          <w:color w:val="000000"/>
          <w:szCs w:val="28"/>
        </w:rPr>
        <w:t>слей пр</w:t>
      </w:r>
      <w:r w:rsidR="00775095">
        <w:rPr>
          <w:color w:val="000000"/>
          <w:szCs w:val="28"/>
        </w:rPr>
        <w:t>о</w:t>
      </w:r>
      <w:r w:rsidRPr="007720B7">
        <w:rPr>
          <w:color w:val="000000"/>
          <w:szCs w:val="28"/>
        </w:rPr>
        <w:t>изв</w:t>
      </w:r>
      <w:r w:rsidR="00775095">
        <w:rPr>
          <w:color w:val="000000"/>
          <w:szCs w:val="28"/>
        </w:rPr>
        <w:t>о</w:t>
      </w:r>
      <w:r w:rsidRPr="007720B7">
        <w:rPr>
          <w:color w:val="000000"/>
          <w:szCs w:val="28"/>
        </w:rPr>
        <w:t>дств</w:t>
      </w:r>
      <w:r w:rsidR="00775095">
        <w:rPr>
          <w:color w:val="000000"/>
          <w:szCs w:val="28"/>
        </w:rPr>
        <w:t>а</w:t>
      </w:r>
      <w:r w:rsidRPr="007720B7">
        <w:rPr>
          <w:color w:val="000000"/>
          <w:szCs w:val="28"/>
        </w:rPr>
        <w:t xml:space="preserve"> и сдел</w:t>
      </w:r>
      <w:r w:rsidR="00775095">
        <w:rPr>
          <w:color w:val="000000"/>
          <w:szCs w:val="28"/>
        </w:rPr>
        <w:t>а</w:t>
      </w:r>
      <w:r w:rsidRPr="007720B7">
        <w:rPr>
          <w:color w:val="000000"/>
          <w:szCs w:val="28"/>
        </w:rPr>
        <w:t>ть б</w:t>
      </w:r>
      <w:r w:rsidR="00775095">
        <w:rPr>
          <w:color w:val="000000"/>
          <w:szCs w:val="28"/>
        </w:rPr>
        <w:t>о</w:t>
      </w:r>
      <w:r w:rsidRPr="007720B7">
        <w:rPr>
          <w:color w:val="000000"/>
          <w:szCs w:val="28"/>
        </w:rPr>
        <w:t>лее т</w:t>
      </w:r>
      <w:r w:rsidR="00775095">
        <w:rPr>
          <w:color w:val="000000"/>
          <w:szCs w:val="28"/>
        </w:rPr>
        <w:t>о</w:t>
      </w:r>
      <w:r w:rsidRPr="007720B7">
        <w:rPr>
          <w:color w:val="000000"/>
          <w:szCs w:val="28"/>
        </w:rPr>
        <w:t>чн</w:t>
      </w:r>
      <w:r w:rsidR="00775095">
        <w:rPr>
          <w:color w:val="000000"/>
          <w:szCs w:val="28"/>
        </w:rPr>
        <w:t>у</w:t>
      </w:r>
      <w:r w:rsidRPr="007720B7">
        <w:rPr>
          <w:color w:val="000000"/>
          <w:szCs w:val="28"/>
        </w:rPr>
        <w:t xml:space="preserve">ю </w:t>
      </w:r>
      <w:r w:rsidR="00775095">
        <w:rPr>
          <w:color w:val="000000"/>
          <w:szCs w:val="28"/>
        </w:rPr>
        <w:t>о</w:t>
      </w:r>
      <w:r w:rsidRPr="007720B7">
        <w:rPr>
          <w:color w:val="000000"/>
          <w:szCs w:val="28"/>
        </w:rPr>
        <w:t>ценк</w:t>
      </w:r>
      <w:r w:rsidR="00775095">
        <w:rPr>
          <w:color w:val="000000"/>
          <w:szCs w:val="28"/>
        </w:rPr>
        <w:t>у</w:t>
      </w:r>
      <w:r w:rsidRPr="007720B7">
        <w:rPr>
          <w:color w:val="000000"/>
          <w:szCs w:val="28"/>
        </w:rPr>
        <w:t xml:space="preserve"> их деятельн</w:t>
      </w:r>
      <w:r w:rsidR="00775095">
        <w:rPr>
          <w:color w:val="000000"/>
          <w:szCs w:val="28"/>
        </w:rPr>
        <w:t>о</w:t>
      </w:r>
      <w:r w:rsidRPr="007720B7">
        <w:rPr>
          <w:color w:val="000000"/>
          <w:szCs w:val="28"/>
        </w:rPr>
        <w:t>сти.</w:t>
      </w:r>
    </w:p>
    <w:p w:rsidR="007720B7" w:rsidRPr="007720B7" w:rsidRDefault="007720B7" w:rsidP="00AF4251">
      <w:pPr>
        <w:widowControl/>
        <w:shd w:val="clear" w:color="auto" w:fill="FFFFFF"/>
        <w:autoSpaceDE/>
        <w:autoSpaceDN/>
        <w:adjustRightInd/>
        <w:ind w:firstLine="567"/>
        <w:rPr>
          <w:color w:val="000000"/>
          <w:szCs w:val="28"/>
        </w:rPr>
      </w:pPr>
      <w:r w:rsidRPr="007720B7">
        <w:rPr>
          <w:color w:val="000000"/>
          <w:szCs w:val="28"/>
        </w:rPr>
        <w:t>П</w:t>
      </w:r>
      <w:r w:rsidR="00775095">
        <w:rPr>
          <w:color w:val="000000"/>
          <w:szCs w:val="28"/>
        </w:rPr>
        <w:t>о</w:t>
      </w:r>
      <w:r w:rsidRPr="007720B7">
        <w:rPr>
          <w:color w:val="000000"/>
          <w:szCs w:val="28"/>
        </w:rPr>
        <w:t xml:space="preserve"> ср</w:t>
      </w:r>
      <w:r w:rsidR="00775095">
        <w:rPr>
          <w:color w:val="000000"/>
          <w:szCs w:val="28"/>
        </w:rPr>
        <w:t>о</w:t>
      </w:r>
      <w:r w:rsidRPr="007720B7">
        <w:rPr>
          <w:color w:val="000000"/>
          <w:szCs w:val="28"/>
        </w:rPr>
        <w:t>к</w:t>
      </w:r>
      <w:r w:rsidR="00775095">
        <w:rPr>
          <w:color w:val="000000"/>
          <w:szCs w:val="28"/>
        </w:rPr>
        <w:t>у</w:t>
      </w:r>
      <w:r w:rsidRPr="007720B7">
        <w:rPr>
          <w:color w:val="000000"/>
          <w:szCs w:val="28"/>
        </w:rPr>
        <w:t xml:space="preserve"> в</w:t>
      </w:r>
      <w:r w:rsidR="00775095">
        <w:rPr>
          <w:color w:val="000000"/>
          <w:szCs w:val="28"/>
        </w:rPr>
        <w:t>о</w:t>
      </w:r>
      <w:r w:rsidRPr="007720B7">
        <w:rPr>
          <w:color w:val="000000"/>
          <w:szCs w:val="28"/>
        </w:rPr>
        <w:t>здействия н</w:t>
      </w:r>
      <w:r w:rsidR="00775095">
        <w:rPr>
          <w:color w:val="000000"/>
          <w:szCs w:val="28"/>
        </w:rPr>
        <w:t>а</w:t>
      </w:r>
      <w:r w:rsidRPr="007720B7">
        <w:rPr>
          <w:color w:val="000000"/>
          <w:szCs w:val="28"/>
        </w:rPr>
        <w:t xml:space="preserve"> рез</w:t>
      </w:r>
      <w:r w:rsidR="00775095">
        <w:rPr>
          <w:color w:val="000000"/>
          <w:szCs w:val="28"/>
        </w:rPr>
        <w:t>у</w:t>
      </w:r>
      <w:r w:rsidRPr="007720B7">
        <w:rPr>
          <w:color w:val="000000"/>
          <w:szCs w:val="28"/>
        </w:rPr>
        <w:t>льт</w:t>
      </w:r>
      <w:r w:rsidR="00775095">
        <w:rPr>
          <w:color w:val="000000"/>
          <w:szCs w:val="28"/>
        </w:rPr>
        <w:t>а</w:t>
      </w:r>
      <w:r w:rsidRPr="007720B7">
        <w:rPr>
          <w:color w:val="000000"/>
          <w:szCs w:val="28"/>
        </w:rPr>
        <w:t>ты пр</w:t>
      </w:r>
      <w:r w:rsidR="00775095">
        <w:rPr>
          <w:color w:val="000000"/>
          <w:szCs w:val="28"/>
        </w:rPr>
        <w:t>о</w:t>
      </w:r>
      <w:r w:rsidRPr="007720B7">
        <w:rPr>
          <w:color w:val="000000"/>
          <w:szCs w:val="28"/>
        </w:rPr>
        <w:t>изв</w:t>
      </w:r>
      <w:r w:rsidR="00775095">
        <w:rPr>
          <w:color w:val="000000"/>
          <w:szCs w:val="28"/>
        </w:rPr>
        <w:t>о</w:t>
      </w:r>
      <w:r w:rsidRPr="007720B7">
        <w:rPr>
          <w:color w:val="000000"/>
          <w:szCs w:val="28"/>
        </w:rPr>
        <w:t>дств</w:t>
      </w:r>
      <w:r w:rsidR="00775095">
        <w:rPr>
          <w:color w:val="000000"/>
          <w:szCs w:val="28"/>
        </w:rPr>
        <w:t>а</w:t>
      </w:r>
      <w:r w:rsidRPr="007720B7">
        <w:rPr>
          <w:color w:val="000000"/>
          <w:szCs w:val="28"/>
        </w:rPr>
        <w:t xml:space="preserve"> р</w:t>
      </w:r>
      <w:r w:rsidR="00775095">
        <w:rPr>
          <w:color w:val="000000"/>
          <w:szCs w:val="28"/>
        </w:rPr>
        <w:t>а</w:t>
      </w:r>
      <w:r w:rsidRPr="007720B7">
        <w:rPr>
          <w:color w:val="000000"/>
          <w:szCs w:val="28"/>
        </w:rPr>
        <w:t>злич</w:t>
      </w:r>
      <w:r w:rsidR="00775095">
        <w:rPr>
          <w:color w:val="000000"/>
          <w:szCs w:val="28"/>
        </w:rPr>
        <w:t>а</w:t>
      </w:r>
      <w:r w:rsidRPr="007720B7">
        <w:rPr>
          <w:color w:val="000000"/>
          <w:szCs w:val="28"/>
        </w:rPr>
        <w:t>ют ф</w:t>
      </w:r>
      <w:r w:rsidR="00775095">
        <w:rPr>
          <w:color w:val="000000"/>
          <w:szCs w:val="28"/>
        </w:rPr>
        <w:t>а</w:t>
      </w:r>
      <w:r w:rsidRPr="007720B7">
        <w:rPr>
          <w:color w:val="000000"/>
          <w:szCs w:val="28"/>
        </w:rPr>
        <w:t>кт</w:t>
      </w:r>
      <w:r w:rsidR="00775095">
        <w:rPr>
          <w:color w:val="000000"/>
          <w:szCs w:val="28"/>
        </w:rPr>
        <w:t>о</w:t>
      </w:r>
      <w:r w:rsidRPr="007720B7">
        <w:rPr>
          <w:color w:val="000000"/>
          <w:szCs w:val="28"/>
        </w:rPr>
        <w:t>ры п</w:t>
      </w:r>
      <w:r w:rsidR="00775095">
        <w:rPr>
          <w:color w:val="000000"/>
          <w:szCs w:val="28"/>
        </w:rPr>
        <w:t>о</w:t>
      </w:r>
      <w:r w:rsidRPr="007720B7">
        <w:rPr>
          <w:color w:val="000000"/>
          <w:szCs w:val="28"/>
        </w:rPr>
        <w:t>ст</w:t>
      </w:r>
      <w:r w:rsidR="00775095">
        <w:rPr>
          <w:color w:val="000000"/>
          <w:szCs w:val="28"/>
        </w:rPr>
        <w:t>о</w:t>
      </w:r>
      <w:r w:rsidRPr="007720B7">
        <w:rPr>
          <w:color w:val="000000"/>
          <w:szCs w:val="28"/>
        </w:rPr>
        <w:t>янные и переменные. П</w:t>
      </w:r>
      <w:r w:rsidR="00775095">
        <w:rPr>
          <w:color w:val="000000"/>
          <w:szCs w:val="28"/>
        </w:rPr>
        <w:t>о</w:t>
      </w:r>
      <w:r w:rsidRPr="007720B7">
        <w:rPr>
          <w:color w:val="000000"/>
          <w:szCs w:val="28"/>
        </w:rPr>
        <w:t>ст</w:t>
      </w:r>
      <w:r w:rsidR="00775095">
        <w:rPr>
          <w:color w:val="000000"/>
          <w:szCs w:val="28"/>
        </w:rPr>
        <w:t>о</w:t>
      </w:r>
      <w:r w:rsidRPr="007720B7">
        <w:rPr>
          <w:color w:val="000000"/>
          <w:szCs w:val="28"/>
        </w:rPr>
        <w:t>янные ф</w:t>
      </w:r>
      <w:r w:rsidR="00775095">
        <w:rPr>
          <w:color w:val="000000"/>
          <w:szCs w:val="28"/>
        </w:rPr>
        <w:t>а</w:t>
      </w:r>
      <w:r w:rsidRPr="007720B7">
        <w:rPr>
          <w:color w:val="000000"/>
          <w:szCs w:val="28"/>
        </w:rPr>
        <w:t>кт</w:t>
      </w:r>
      <w:r w:rsidR="00775095">
        <w:rPr>
          <w:color w:val="000000"/>
          <w:szCs w:val="28"/>
        </w:rPr>
        <w:t>о</w:t>
      </w:r>
      <w:r w:rsidRPr="007720B7">
        <w:rPr>
          <w:color w:val="000000"/>
          <w:szCs w:val="28"/>
        </w:rPr>
        <w:t xml:space="preserve">ры </w:t>
      </w:r>
      <w:r w:rsidR="00775095">
        <w:rPr>
          <w:color w:val="000000"/>
          <w:szCs w:val="28"/>
        </w:rPr>
        <w:t>о</w:t>
      </w:r>
      <w:r w:rsidRPr="007720B7">
        <w:rPr>
          <w:color w:val="000000"/>
          <w:szCs w:val="28"/>
        </w:rPr>
        <w:t>к</w:t>
      </w:r>
      <w:r w:rsidR="00775095">
        <w:rPr>
          <w:color w:val="000000"/>
          <w:szCs w:val="28"/>
        </w:rPr>
        <w:t>а</w:t>
      </w:r>
      <w:r w:rsidRPr="007720B7">
        <w:rPr>
          <w:color w:val="000000"/>
          <w:szCs w:val="28"/>
        </w:rPr>
        <w:t>зыв</w:t>
      </w:r>
      <w:r w:rsidR="00775095">
        <w:rPr>
          <w:color w:val="000000"/>
          <w:szCs w:val="28"/>
        </w:rPr>
        <w:t>а</w:t>
      </w:r>
      <w:r w:rsidRPr="007720B7">
        <w:rPr>
          <w:color w:val="000000"/>
          <w:szCs w:val="28"/>
        </w:rPr>
        <w:t>ют влияние н</w:t>
      </w:r>
      <w:r w:rsidR="00775095">
        <w:rPr>
          <w:color w:val="000000"/>
          <w:szCs w:val="28"/>
        </w:rPr>
        <w:t>а</w:t>
      </w:r>
      <w:r w:rsidRPr="007720B7">
        <w:rPr>
          <w:color w:val="000000"/>
          <w:szCs w:val="28"/>
        </w:rPr>
        <w:t xml:space="preserve"> из</w:t>
      </w:r>
      <w:r w:rsidR="00775095">
        <w:rPr>
          <w:color w:val="000000"/>
          <w:szCs w:val="28"/>
        </w:rPr>
        <w:t>у</w:t>
      </w:r>
      <w:r w:rsidRPr="007720B7">
        <w:rPr>
          <w:color w:val="000000"/>
          <w:szCs w:val="28"/>
        </w:rPr>
        <w:t>ч</w:t>
      </w:r>
      <w:r w:rsidR="00775095">
        <w:rPr>
          <w:color w:val="000000"/>
          <w:szCs w:val="28"/>
        </w:rPr>
        <w:t>а</w:t>
      </w:r>
      <w:r w:rsidRPr="007720B7">
        <w:rPr>
          <w:color w:val="000000"/>
          <w:szCs w:val="28"/>
        </w:rPr>
        <w:t>ем</w:t>
      </w:r>
      <w:r w:rsidR="00775095">
        <w:rPr>
          <w:color w:val="000000"/>
          <w:szCs w:val="28"/>
        </w:rPr>
        <w:t>о</w:t>
      </w:r>
      <w:r w:rsidRPr="007720B7">
        <w:rPr>
          <w:color w:val="000000"/>
          <w:szCs w:val="28"/>
        </w:rPr>
        <w:t>е явление беспрерывн</w:t>
      </w:r>
      <w:r w:rsidR="00775095">
        <w:rPr>
          <w:color w:val="000000"/>
          <w:szCs w:val="28"/>
        </w:rPr>
        <w:t>о</w:t>
      </w:r>
      <w:r w:rsidRPr="007720B7">
        <w:rPr>
          <w:color w:val="000000"/>
          <w:szCs w:val="28"/>
        </w:rPr>
        <w:t xml:space="preserve"> н</w:t>
      </w:r>
      <w:r w:rsidR="00775095">
        <w:rPr>
          <w:color w:val="000000"/>
          <w:szCs w:val="28"/>
        </w:rPr>
        <w:t>а</w:t>
      </w:r>
      <w:r w:rsidRPr="007720B7">
        <w:rPr>
          <w:color w:val="000000"/>
          <w:szCs w:val="28"/>
        </w:rPr>
        <w:t xml:space="preserve"> пр</w:t>
      </w:r>
      <w:r w:rsidR="00775095">
        <w:rPr>
          <w:color w:val="000000"/>
          <w:szCs w:val="28"/>
        </w:rPr>
        <w:t>о</w:t>
      </w:r>
      <w:r w:rsidRPr="007720B7">
        <w:rPr>
          <w:color w:val="000000"/>
          <w:szCs w:val="28"/>
        </w:rPr>
        <w:t>тяжении всег</w:t>
      </w:r>
      <w:r w:rsidR="00775095">
        <w:rPr>
          <w:color w:val="000000"/>
          <w:szCs w:val="28"/>
        </w:rPr>
        <w:t>о</w:t>
      </w:r>
      <w:r w:rsidRPr="007720B7">
        <w:rPr>
          <w:color w:val="000000"/>
          <w:szCs w:val="28"/>
        </w:rPr>
        <w:t xml:space="preserve"> времени. В</w:t>
      </w:r>
      <w:r w:rsidR="00775095">
        <w:rPr>
          <w:color w:val="000000"/>
          <w:szCs w:val="28"/>
        </w:rPr>
        <w:t>о</w:t>
      </w:r>
      <w:r w:rsidRPr="007720B7">
        <w:rPr>
          <w:color w:val="000000"/>
          <w:szCs w:val="28"/>
        </w:rPr>
        <w:t>здействие же переменных ф</w:t>
      </w:r>
      <w:r w:rsidR="00775095">
        <w:rPr>
          <w:color w:val="000000"/>
          <w:szCs w:val="28"/>
        </w:rPr>
        <w:t>а</w:t>
      </w:r>
      <w:r w:rsidRPr="007720B7">
        <w:rPr>
          <w:color w:val="000000"/>
          <w:szCs w:val="28"/>
        </w:rPr>
        <w:t>кт</w:t>
      </w:r>
      <w:r w:rsidR="00775095">
        <w:rPr>
          <w:color w:val="000000"/>
          <w:szCs w:val="28"/>
        </w:rPr>
        <w:t>о</w:t>
      </w:r>
      <w:r w:rsidRPr="007720B7">
        <w:rPr>
          <w:color w:val="000000"/>
          <w:szCs w:val="28"/>
        </w:rPr>
        <w:t>р</w:t>
      </w:r>
      <w:r w:rsidR="00775095">
        <w:rPr>
          <w:color w:val="000000"/>
          <w:szCs w:val="28"/>
        </w:rPr>
        <w:t>о</w:t>
      </w:r>
      <w:r w:rsidRPr="007720B7">
        <w:rPr>
          <w:color w:val="000000"/>
          <w:szCs w:val="28"/>
        </w:rPr>
        <w:t>в пр</w:t>
      </w:r>
      <w:r w:rsidR="00775095">
        <w:rPr>
          <w:color w:val="000000"/>
          <w:szCs w:val="28"/>
        </w:rPr>
        <w:t>о</w:t>
      </w:r>
      <w:r w:rsidRPr="007720B7">
        <w:rPr>
          <w:color w:val="000000"/>
          <w:szCs w:val="28"/>
        </w:rPr>
        <w:t>является пери</w:t>
      </w:r>
      <w:r w:rsidR="00775095">
        <w:rPr>
          <w:color w:val="000000"/>
          <w:szCs w:val="28"/>
        </w:rPr>
        <w:t>о</w:t>
      </w:r>
      <w:r w:rsidRPr="007720B7">
        <w:rPr>
          <w:color w:val="000000"/>
          <w:szCs w:val="28"/>
        </w:rPr>
        <w:t>дически, н</w:t>
      </w:r>
      <w:r w:rsidR="00775095">
        <w:rPr>
          <w:color w:val="000000"/>
          <w:szCs w:val="28"/>
        </w:rPr>
        <w:t>а</w:t>
      </w:r>
      <w:r w:rsidRPr="007720B7">
        <w:rPr>
          <w:color w:val="000000"/>
          <w:szCs w:val="28"/>
        </w:rPr>
        <w:t xml:space="preserve">пример, </w:t>
      </w:r>
      <w:r w:rsidR="00775095">
        <w:rPr>
          <w:color w:val="000000"/>
          <w:szCs w:val="28"/>
        </w:rPr>
        <w:t>о</w:t>
      </w:r>
      <w:r w:rsidRPr="007720B7">
        <w:rPr>
          <w:color w:val="000000"/>
          <w:szCs w:val="28"/>
        </w:rPr>
        <w:t>св</w:t>
      </w:r>
      <w:r w:rsidR="00775095">
        <w:rPr>
          <w:color w:val="000000"/>
          <w:szCs w:val="28"/>
        </w:rPr>
        <w:t>о</w:t>
      </w:r>
      <w:r w:rsidRPr="007720B7">
        <w:rPr>
          <w:color w:val="000000"/>
          <w:szCs w:val="28"/>
        </w:rPr>
        <w:t>ение н</w:t>
      </w:r>
      <w:r w:rsidR="00775095">
        <w:rPr>
          <w:color w:val="000000"/>
          <w:szCs w:val="28"/>
        </w:rPr>
        <w:t>о</w:t>
      </w:r>
      <w:r w:rsidRPr="007720B7">
        <w:rPr>
          <w:color w:val="000000"/>
          <w:szCs w:val="28"/>
        </w:rPr>
        <w:t>в</w:t>
      </w:r>
      <w:r w:rsidR="00775095">
        <w:rPr>
          <w:color w:val="000000"/>
          <w:szCs w:val="28"/>
        </w:rPr>
        <w:t>о</w:t>
      </w:r>
      <w:r w:rsidRPr="007720B7">
        <w:rPr>
          <w:color w:val="000000"/>
          <w:szCs w:val="28"/>
        </w:rPr>
        <w:t>й техники, н</w:t>
      </w:r>
      <w:r w:rsidR="00775095">
        <w:rPr>
          <w:color w:val="000000"/>
          <w:szCs w:val="28"/>
        </w:rPr>
        <w:t>о</w:t>
      </w:r>
      <w:r w:rsidRPr="007720B7">
        <w:rPr>
          <w:color w:val="000000"/>
          <w:szCs w:val="28"/>
        </w:rPr>
        <w:t>вых вид</w:t>
      </w:r>
      <w:r w:rsidR="00775095">
        <w:rPr>
          <w:color w:val="000000"/>
          <w:szCs w:val="28"/>
        </w:rPr>
        <w:t>о</w:t>
      </w:r>
      <w:r w:rsidRPr="007720B7">
        <w:rPr>
          <w:color w:val="000000"/>
          <w:szCs w:val="28"/>
        </w:rPr>
        <w:t>в пр</w:t>
      </w:r>
      <w:r w:rsidR="00775095">
        <w:rPr>
          <w:color w:val="000000"/>
          <w:szCs w:val="28"/>
        </w:rPr>
        <w:t>о</w:t>
      </w:r>
      <w:r w:rsidRPr="007720B7">
        <w:rPr>
          <w:color w:val="000000"/>
          <w:szCs w:val="28"/>
        </w:rPr>
        <w:t>д</w:t>
      </w:r>
      <w:r w:rsidR="00775095">
        <w:rPr>
          <w:color w:val="000000"/>
          <w:szCs w:val="28"/>
        </w:rPr>
        <w:t>у</w:t>
      </w:r>
      <w:r w:rsidRPr="007720B7">
        <w:rPr>
          <w:color w:val="000000"/>
          <w:szCs w:val="28"/>
        </w:rPr>
        <w:t>кции, н</w:t>
      </w:r>
      <w:r w:rsidR="00775095">
        <w:rPr>
          <w:color w:val="000000"/>
          <w:szCs w:val="28"/>
        </w:rPr>
        <w:t>о</w:t>
      </w:r>
      <w:r w:rsidRPr="007720B7">
        <w:rPr>
          <w:color w:val="000000"/>
          <w:szCs w:val="28"/>
        </w:rPr>
        <w:t>в</w:t>
      </w:r>
      <w:r w:rsidR="00775095">
        <w:rPr>
          <w:color w:val="000000"/>
          <w:szCs w:val="28"/>
        </w:rPr>
        <w:t>о</w:t>
      </w:r>
      <w:r w:rsidRPr="007720B7">
        <w:rPr>
          <w:color w:val="000000"/>
          <w:szCs w:val="28"/>
        </w:rPr>
        <w:t>й техн</w:t>
      </w:r>
      <w:r w:rsidR="00775095">
        <w:rPr>
          <w:color w:val="000000"/>
          <w:szCs w:val="28"/>
        </w:rPr>
        <w:t>о</w:t>
      </w:r>
      <w:r w:rsidRPr="007720B7">
        <w:rPr>
          <w:color w:val="000000"/>
          <w:szCs w:val="28"/>
        </w:rPr>
        <w:t>л</w:t>
      </w:r>
      <w:r w:rsidR="00775095">
        <w:rPr>
          <w:color w:val="000000"/>
          <w:szCs w:val="28"/>
        </w:rPr>
        <w:t>о</w:t>
      </w:r>
      <w:r w:rsidRPr="007720B7">
        <w:rPr>
          <w:color w:val="000000"/>
          <w:szCs w:val="28"/>
        </w:rPr>
        <w:t>гии пр</w:t>
      </w:r>
      <w:r w:rsidR="00775095">
        <w:rPr>
          <w:color w:val="000000"/>
          <w:szCs w:val="28"/>
        </w:rPr>
        <w:t>о</w:t>
      </w:r>
      <w:r w:rsidRPr="007720B7">
        <w:rPr>
          <w:color w:val="000000"/>
          <w:szCs w:val="28"/>
        </w:rPr>
        <w:t>изв</w:t>
      </w:r>
      <w:r w:rsidR="00775095">
        <w:rPr>
          <w:color w:val="000000"/>
          <w:szCs w:val="28"/>
        </w:rPr>
        <w:t>о</w:t>
      </w:r>
      <w:r w:rsidRPr="007720B7">
        <w:rPr>
          <w:color w:val="000000"/>
          <w:szCs w:val="28"/>
        </w:rPr>
        <w:t>дств</w:t>
      </w:r>
      <w:r w:rsidR="00775095">
        <w:rPr>
          <w:color w:val="000000"/>
          <w:szCs w:val="28"/>
        </w:rPr>
        <w:t>а</w:t>
      </w:r>
      <w:r w:rsidRPr="007720B7">
        <w:rPr>
          <w:color w:val="000000"/>
          <w:szCs w:val="28"/>
        </w:rPr>
        <w:t xml:space="preserve"> и т.д.</w:t>
      </w:r>
    </w:p>
    <w:p w:rsidR="007720B7" w:rsidRPr="007720B7" w:rsidRDefault="007720B7" w:rsidP="00AF4251">
      <w:pPr>
        <w:widowControl/>
        <w:shd w:val="clear" w:color="auto" w:fill="FFFFFF"/>
        <w:autoSpaceDE/>
        <w:autoSpaceDN/>
        <w:adjustRightInd/>
        <w:ind w:firstLine="567"/>
        <w:rPr>
          <w:color w:val="000000"/>
          <w:szCs w:val="28"/>
        </w:rPr>
      </w:pPr>
      <w:r w:rsidRPr="007720B7">
        <w:rPr>
          <w:color w:val="000000"/>
          <w:szCs w:val="28"/>
        </w:rPr>
        <w:t>Б</w:t>
      </w:r>
      <w:r w:rsidR="00775095">
        <w:rPr>
          <w:color w:val="000000"/>
          <w:szCs w:val="28"/>
        </w:rPr>
        <w:t>о</w:t>
      </w:r>
      <w:r w:rsidRPr="007720B7">
        <w:rPr>
          <w:color w:val="000000"/>
          <w:szCs w:val="28"/>
        </w:rPr>
        <w:t>льш</w:t>
      </w:r>
      <w:r w:rsidR="00775095">
        <w:rPr>
          <w:color w:val="000000"/>
          <w:szCs w:val="28"/>
        </w:rPr>
        <w:t>о</w:t>
      </w:r>
      <w:r w:rsidRPr="007720B7">
        <w:rPr>
          <w:color w:val="000000"/>
          <w:szCs w:val="28"/>
        </w:rPr>
        <w:t>е зн</w:t>
      </w:r>
      <w:r w:rsidR="00775095">
        <w:rPr>
          <w:color w:val="000000"/>
          <w:szCs w:val="28"/>
        </w:rPr>
        <w:t>а</w:t>
      </w:r>
      <w:r w:rsidRPr="007720B7">
        <w:rPr>
          <w:color w:val="000000"/>
          <w:szCs w:val="28"/>
        </w:rPr>
        <w:t xml:space="preserve">чение для </w:t>
      </w:r>
      <w:r w:rsidR="00775095">
        <w:rPr>
          <w:color w:val="000000"/>
          <w:szCs w:val="28"/>
        </w:rPr>
        <w:t>о</w:t>
      </w:r>
      <w:r w:rsidRPr="007720B7">
        <w:rPr>
          <w:color w:val="000000"/>
          <w:szCs w:val="28"/>
        </w:rPr>
        <w:t>ценки деятельн</w:t>
      </w:r>
      <w:r w:rsidR="00775095">
        <w:rPr>
          <w:color w:val="000000"/>
          <w:szCs w:val="28"/>
        </w:rPr>
        <w:t>о</w:t>
      </w:r>
      <w:r w:rsidRPr="007720B7">
        <w:rPr>
          <w:color w:val="000000"/>
          <w:szCs w:val="28"/>
        </w:rPr>
        <w:t>сти предприятий имеет деление ф</w:t>
      </w:r>
      <w:r w:rsidR="00775095">
        <w:rPr>
          <w:color w:val="000000"/>
          <w:szCs w:val="28"/>
        </w:rPr>
        <w:t>а</w:t>
      </w:r>
      <w:r w:rsidRPr="007720B7">
        <w:rPr>
          <w:color w:val="000000"/>
          <w:szCs w:val="28"/>
        </w:rPr>
        <w:t>кт</w:t>
      </w:r>
      <w:r w:rsidR="00775095">
        <w:rPr>
          <w:color w:val="000000"/>
          <w:szCs w:val="28"/>
        </w:rPr>
        <w:t>о</w:t>
      </w:r>
      <w:r w:rsidRPr="007720B7">
        <w:rPr>
          <w:color w:val="000000"/>
          <w:szCs w:val="28"/>
        </w:rPr>
        <w:t>р</w:t>
      </w:r>
      <w:r w:rsidR="00775095">
        <w:rPr>
          <w:color w:val="000000"/>
          <w:szCs w:val="28"/>
        </w:rPr>
        <w:t>о</w:t>
      </w:r>
      <w:r w:rsidRPr="007720B7">
        <w:rPr>
          <w:color w:val="000000"/>
          <w:szCs w:val="28"/>
        </w:rPr>
        <w:t>в н</w:t>
      </w:r>
      <w:r w:rsidR="00775095">
        <w:rPr>
          <w:color w:val="000000"/>
          <w:szCs w:val="28"/>
        </w:rPr>
        <w:t>а</w:t>
      </w:r>
      <w:r w:rsidRPr="007720B7">
        <w:rPr>
          <w:color w:val="000000"/>
          <w:szCs w:val="28"/>
        </w:rPr>
        <w:t xml:space="preserve"> интенсивные и экстенсивные. К экстенсивным </w:t>
      </w:r>
      <w:r w:rsidR="00775095">
        <w:rPr>
          <w:color w:val="000000"/>
          <w:szCs w:val="28"/>
        </w:rPr>
        <w:t>о</w:t>
      </w:r>
      <w:r w:rsidRPr="007720B7">
        <w:rPr>
          <w:color w:val="000000"/>
          <w:szCs w:val="28"/>
        </w:rPr>
        <w:t>тн</w:t>
      </w:r>
      <w:r w:rsidR="00775095">
        <w:rPr>
          <w:color w:val="000000"/>
          <w:szCs w:val="28"/>
        </w:rPr>
        <w:t>о</w:t>
      </w:r>
      <w:r w:rsidRPr="007720B7">
        <w:rPr>
          <w:color w:val="000000"/>
          <w:szCs w:val="28"/>
        </w:rPr>
        <w:t>сятся ф</w:t>
      </w:r>
      <w:r w:rsidR="00775095">
        <w:rPr>
          <w:color w:val="000000"/>
          <w:szCs w:val="28"/>
        </w:rPr>
        <w:t>а</w:t>
      </w:r>
      <w:r w:rsidRPr="007720B7">
        <w:rPr>
          <w:color w:val="000000"/>
          <w:szCs w:val="28"/>
        </w:rPr>
        <w:t>кт</w:t>
      </w:r>
      <w:r w:rsidR="00775095">
        <w:rPr>
          <w:color w:val="000000"/>
          <w:szCs w:val="28"/>
        </w:rPr>
        <w:t>о</w:t>
      </w:r>
      <w:r w:rsidRPr="007720B7">
        <w:rPr>
          <w:color w:val="000000"/>
          <w:szCs w:val="28"/>
        </w:rPr>
        <w:t>ры, к</w:t>
      </w:r>
      <w:r w:rsidR="00775095">
        <w:rPr>
          <w:color w:val="000000"/>
          <w:szCs w:val="28"/>
        </w:rPr>
        <w:t>о</w:t>
      </w:r>
      <w:r w:rsidRPr="007720B7">
        <w:rPr>
          <w:color w:val="000000"/>
          <w:szCs w:val="28"/>
        </w:rPr>
        <w:t>т</w:t>
      </w:r>
      <w:r w:rsidR="00775095">
        <w:rPr>
          <w:color w:val="000000"/>
          <w:szCs w:val="28"/>
        </w:rPr>
        <w:t>о</w:t>
      </w:r>
      <w:r w:rsidRPr="007720B7">
        <w:rPr>
          <w:color w:val="000000"/>
          <w:szCs w:val="28"/>
        </w:rPr>
        <w:t>рые связ</w:t>
      </w:r>
      <w:r w:rsidR="00775095">
        <w:rPr>
          <w:color w:val="000000"/>
          <w:szCs w:val="28"/>
        </w:rPr>
        <w:t>а</w:t>
      </w:r>
      <w:r w:rsidRPr="007720B7">
        <w:rPr>
          <w:color w:val="000000"/>
          <w:szCs w:val="28"/>
        </w:rPr>
        <w:t>ны с к</w:t>
      </w:r>
      <w:r w:rsidR="00775095">
        <w:rPr>
          <w:color w:val="000000"/>
          <w:szCs w:val="28"/>
        </w:rPr>
        <w:t>о</w:t>
      </w:r>
      <w:r w:rsidRPr="007720B7">
        <w:rPr>
          <w:color w:val="000000"/>
          <w:szCs w:val="28"/>
        </w:rPr>
        <w:t xml:space="preserve">личественным, </w:t>
      </w:r>
      <w:r w:rsidR="00775095">
        <w:rPr>
          <w:color w:val="000000"/>
          <w:szCs w:val="28"/>
        </w:rPr>
        <w:t>а</w:t>
      </w:r>
      <w:r w:rsidRPr="007720B7">
        <w:rPr>
          <w:color w:val="000000"/>
          <w:szCs w:val="28"/>
        </w:rPr>
        <w:t xml:space="preserve"> не к</w:t>
      </w:r>
      <w:r w:rsidR="00775095">
        <w:rPr>
          <w:color w:val="000000"/>
          <w:szCs w:val="28"/>
        </w:rPr>
        <w:t>а</w:t>
      </w:r>
      <w:r w:rsidRPr="007720B7">
        <w:rPr>
          <w:color w:val="000000"/>
          <w:szCs w:val="28"/>
        </w:rPr>
        <w:t>чественным прир</w:t>
      </w:r>
      <w:r w:rsidR="00775095">
        <w:rPr>
          <w:color w:val="000000"/>
          <w:szCs w:val="28"/>
        </w:rPr>
        <w:t>о</w:t>
      </w:r>
      <w:r w:rsidRPr="007720B7">
        <w:rPr>
          <w:color w:val="000000"/>
          <w:szCs w:val="28"/>
        </w:rPr>
        <w:t>ст</w:t>
      </w:r>
      <w:r w:rsidR="00775095">
        <w:rPr>
          <w:color w:val="000000"/>
          <w:szCs w:val="28"/>
        </w:rPr>
        <w:t>о</w:t>
      </w:r>
      <w:r w:rsidRPr="007720B7">
        <w:rPr>
          <w:color w:val="000000"/>
          <w:szCs w:val="28"/>
        </w:rPr>
        <w:t>м рез</w:t>
      </w:r>
      <w:r w:rsidR="00775095">
        <w:rPr>
          <w:color w:val="000000"/>
          <w:szCs w:val="28"/>
        </w:rPr>
        <w:t>у</w:t>
      </w:r>
      <w:r w:rsidRPr="007720B7">
        <w:rPr>
          <w:color w:val="000000"/>
          <w:szCs w:val="28"/>
        </w:rPr>
        <w:t>льт</w:t>
      </w:r>
      <w:r w:rsidR="00775095">
        <w:rPr>
          <w:color w:val="000000"/>
          <w:szCs w:val="28"/>
        </w:rPr>
        <w:t>а</w:t>
      </w:r>
      <w:r w:rsidRPr="007720B7">
        <w:rPr>
          <w:color w:val="000000"/>
          <w:szCs w:val="28"/>
        </w:rPr>
        <w:t>тивн</w:t>
      </w:r>
      <w:r w:rsidR="00775095">
        <w:rPr>
          <w:color w:val="000000"/>
          <w:szCs w:val="28"/>
        </w:rPr>
        <w:t>о</w:t>
      </w:r>
      <w:r w:rsidRPr="007720B7">
        <w:rPr>
          <w:color w:val="000000"/>
          <w:szCs w:val="28"/>
        </w:rPr>
        <w:t>г</w:t>
      </w:r>
      <w:r w:rsidR="00775095">
        <w:rPr>
          <w:color w:val="000000"/>
          <w:szCs w:val="28"/>
        </w:rPr>
        <w:t>о</w:t>
      </w:r>
      <w:r w:rsidRPr="007720B7">
        <w:rPr>
          <w:color w:val="000000"/>
          <w:szCs w:val="28"/>
        </w:rPr>
        <w:t xml:space="preserve"> п</w:t>
      </w:r>
      <w:r w:rsidR="00775095">
        <w:rPr>
          <w:color w:val="000000"/>
          <w:szCs w:val="28"/>
        </w:rPr>
        <w:t>о</w:t>
      </w:r>
      <w:r w:rsidRPr="007720B7">
        <w:rPr>
          <w:color w:val="000000"/>
          <w:szCs w:val="28"/>
        </w:rPr>
        <w:t>к</w:t>
      </w:r>
      <w:r w:rsidR="00775095">
        <w:rPr>
          <w:color w:val="000000"/>
          <w:szCs w:val="28"/>
        </w:rPr>
        <w:t>а</w:t>
      </w:r>
      <w:r w:rsidRPr="007720B7">
        <w:rPr>
          <w:color w:val="000000"/>
          <w:szCs w:val="28"/>
        </w:rPr>
        <w:t>з</w:t>
      </w:r>
      <w:r w:rsidR="00775095">
        <w:rPr>
          <w:color w:val="000000"/>
          <w:szCs w:val="28"/>
        </w:rPr>
        <w:t>а</w:t>
      </w:r>
      <w:r w:rsidRPr="007720B7">
        <w:rPr>
          <w:color w:val="000000"/>
          <w:szCs w:val="28"/>
        </w:rPr>
        <w:t>теля. Интенсивные ф</w:t>
      </w:r>
      <w:r w:rsidR="00775095">
        <w:rPr>
          <w:color w:val="000000"/>
          <w:szCs w:val="28"/>
        </w:rPr>
        <w:t>а</w:t>
      </w:r>
      <w:r w:rsidRPr="007720B7">
        <w:rPr>
          <w:color w:val="000000"/>
          <w:szCs w:val="28"/>
        </w:rPr>
        <w:t>кт</w:t>
      </w:r>
      <w:r w:rsidR="00775095">
        <w:rPr>
          <w:color w:val="000000"/>
          <w:szCs w:val="28"/>
        </w:rPr>
        <w:t>о</w:t>
      </w:r>
      <w:r w:rsidRPr="007720B7">
        <w:rPr>
          <w:color w:val="000000"/>
          <w:szCs w:val="28"/>
        </w:rPr>
        <w:t>ры х</w:t>
      </w:r>
      <w:r w:rsidR="00775095">
        <w:rPr>
          <w:color w:val="000000"/>
          <w:szCs w:val="28"/>
        </w:rPr>
        <w:t>а</w:t>
      </w:r>
      <w:r w:rsidRPr="007720B7">
        <w:rPr>
          <w:color w:val="000000"/>
          <w:szCs w:val="28"/>
        </w:rPr>
        <w:t>р</w:t>
      </w:r>
      <w:r w:rsidR="00775095">
        <w:rPr>
          <w:color w:val="000000"/>
          <w:szCs w:val="28"/>
        </w:rPr>
        <w:t>а</w:t>
      </w:r>
      <w:r w:rsidRPr="007720B7">
        <w:rPr>
          <w:color w:val="000000"/>
          <w:szCs w:val="28"/>
        </w:rPr>
        <w:t>ктериз</w:t>
      </w:r>
      <w:r w:rsidR="00775095">
        <w:rPr>
          <w:color w:val="000000"/>
          <w:szCs w:val="28"/>
        </w:rPr>
        <w:t>у</w:t>
      </w:r>
      <w:r w:rsidRPr="007720B7">
        <w:rPr>
          <w:color w:val="000000"/>
          <w:szCs w:val="28"/>
        </w:rPr>
        <w:t xml:space="preserve">ют степень </w:t>
      </w:r>
      <w:r w:rsidR="00775095">
        <w:rPr>
          <w:color w:val="000000"/>
          <w:szCs w:val="28"/>
        </w:rPr>
        <w:t>у</w:t>
      </w:r>
      <w:r w:rsidRPr="007720B7">
        <w:rPr>
          <w:color w:val="000000"/>
          <w:szCs w:val="28"/>
        </w:rPr>
        <w:t>силия, н</w:t>
      </w:r>
      <w:r w:rsidR="00775095">
        <w:rPr>
          <w:color w:val="000000"/>
          <w:szCs w:val="28"/>
        </w:rPr>
        <w:t>а</w:t>
      </w:r>
      <w:r w:rsidRPr="007720B7">
        <w:rPr>
          <w:color w:val="000000"/>
          <w:szCs w:val="28"/>
        </w:rPr>
        <w:t>пряженн</w:t>
      </w:r>
      <w:r w:rsidR="00775095">
        <w:rPr>
          <w:color w:val="000000"/>
          <w:szCs w:val="28"/>
        </w:rPr>
        <w:t>о</w:t>
      </w:r>
      <w:r w:rsidRPr="007720B7">
        <w:rPr>
          <w:color w:val="000000"/>
          <w:szCs w:val="28"/>
        </w:rPr>
        <w:t>сти тр</w:t>
      </w:r>
      <w:r w:rsidR="00775095">
        <w:rPr>
          <w:color w:val="000000"/>
          <w:szCs w:val="28"/>
        </w:rPr>
        <w:t>у</w:t>
      </w:r>
      <w:r w:rsidRPr="007720B7">
        <w:rPr>
          <w:color w:val="000000"/>
          <w:szCs w:val="28"/>
        </w:rPr>
        <w:t>д</w:t>
      </w:r>
      <w:r w:rsidR="00775095">
        <w:rPr>
          <w:color w:val="000000"/>
          <w:szCs w:val="28"/>
        </w:rPr>
        <w:t>а</w:t>
      </w:r>
      <w:r w:rsidRPr="007720B7">
        <w:rPr>
          <w:color w:val="000000"/>
          <w:szCs w:val="28"/>
        </w:rPr>
        <w:t xml:space="preserve"> в пр</w:t>
      </w:r>
      <w:r w:rsidR="00775095">
        <w:rPr>
          <w:color w:val="000000"/>
          <w:szCs w:val="28"/>
        </w:rPr>
        <w:t>о</w:t>
      </w:r>
      <w:r w:rsidRPr="007720B7">
        <w:rPr>
          <w:color w:val="000000"/>
          <w:szCs w:val="28"/>
        </w:rPr>
        <w:t>цессе пр</w:t>
      </w:r>
      <w:r w:rsidR="00775095">
        <w:rPr>
          <w:color w:val="000000"/>
          <w:szCs w:val="28"/>
        </w:rPr>
        <w:t>о</w:t>
      </w:r>
      <w:r w:rsidRPr="007720B7">
        <w:rPr>
          <w:color w:val="000000"/>
          <w:szCs w:val="28"/>
        </w:rPr>
        <w:t>изв</w:t>
      </w:r>
      <w:r w:rsidR="00775095">
        <w:rPr>
          <w:color w:val="000000"/>
          <w:szCs w:val="28"/>
        </w:rPr>
        <w:t>о</w:t>
      </w:r>
      <w:r w:rsidRPr="007720B7">
        <w:rPr>
          <w:color w:val="000000"/>
          <w:szCs w:val="28"/>
        </w:rPr>
        <w:t>дств</w:t>
      </w:r>
      <w:r w:rsidR="00775095">
        <w:rPr>
          <w:color w:val="000000"/>
          <w:szCs w:val="28"/>
        </w:rPr>
        <w:t>а</w:t>
      </w:r>
      <w:r w:rsidRPr="007720B7">
        <w:rPr>
          <w:color w:val="000000"/>
          <w:szCs w:val="28"/>
        </w:rPr>
        <w:t>.</w:t>
      </w:r>
    </w:p>
    <w:p w:rsidR="007720B7" w:rsidRPr="007720B7" w:rsidRDefault="007720B7" w:rsidP="00AF4251">
      <w:pPr>
        <w:widowControl/>
        <w:shd w:val="clear" w:color="auto" w:fill="FFFFFF"/>
        <w:autoSpaceDE/>
        <w:autoSpaceDN/>
        <w:adjustRightInd/>
        <w:ind w:firstLine="567"/>
        <w:rPr>
          <w:color w:val="000000"/>
          <w:szCs w:val="28"/>
        </w:rPr>
      </w:pPr>
      <w:r w:rsidRPr="007720B7">
        <w:rPr>
          <w:color w:val="000000"/>
          <w:szCs w:val="28"/>
        </w:rPr>
        <w:t xml:space="preserve">Если при </w:t>
      </w:r>
      <w:r w:rsidR="00775095">
        <w:rPr>
          <w:color w:val="000000"/>
          <w:szCs w:val="28"/>
        </w:rPr>
        <w:t>а</w:t>
      </w:r>
      <w:r w:rsidRPr="007720B7">
        <w:rPr>
          <w:color w:val="000000"/>
          <w:szCs w:val="28"/>
        </w:rPr>
        <w:t>н</w:t>
      </w:r>
      <w:r w:rsidR="00775095">
        <w:rPr>
          <w:color w:val="000000"/>
          <w:szCs w:val="28"/>
        </w:rPr>
        <w:t>а</w:t>
      </w:r>
      <w:r w:rsidRPr="007720B7">
        <w:rPr>
          <w:color w:val="000000"/>
          <w:szCs w:val="28"/>
        </w:rPr>
        <w:t>лизе ст</w:t>
      </w:r>
      <w:r w:rsidR="00775095">
        <w:rPr>
          <w:color w:val="000000"/>
          <w:szCs w:val="28"/>
        </w:rPr>
        <w:t>а</w:t>
      </w:r>
      <w:r w:rsidRPr="007720B7">
        <w:rPr>
          <w:color w:val="000000"/>
          <w:szCs w:val="28"/>
        </w:rPr>
        <w:t>вится цель измерить влияние к</w:t>
      </w:r>
      <w:r w:rsidR="00775095">
        <w:rPr>
          <w:color w:val="000000"/>
          <w:szCs w:val="28"/>
        </w:rPr>
        <w:t>а</w:t>
      </w:r>
      <w:r w:rsidRPr="007720B7">
        <w:rPr>
          <w:color w:val="000000"/>
          <w:szCs w:val="28"/>
        </w:rPr>
        <w:t>жд</w:t>
      </w:r>
      <w:r w:rsidR="00775095">
        <w:rPr>
          <w:color w:val="000000"/>
          <w:szCs w:val="28"/>
        </w:rPr>
        <w:t>о</w:t>
      </w:r>
      <w:r w:rsidRPr="007720B7">
        <w:rPr>
          <w:color w:val="000000"/>
          <w:szCs w:val="28"/>
        </w:rPr>
        <w:t>г</w:t>
      </w:r>
      <w:r w:rsidR="00775095">
        <w:rPr>
          <w:color w:val="000000"/>
          <w:szCs w:val="28"/>
        </w:rPr>
        <w:t>о</w:t>
      </w:r>
      <w:r w:rsidRPr="007720B7">
        <w:rPr>
          <w:color w:val="000000"/>
          <w:szCs w:val="28"/>
        </w:rPr>
        <w:t xml:space="preserve"> ф</w:t>
      </w:r>
      <w:r w:rsidR="00775095">
        <w:rPr>
          <w:color w:val="000000"/>
          <w:szCs w:val="28"/>
        </w:rPr>
        <w:t>а</w:t>
      </w:r>
      <w:r w:rsidRPr="007720B7">
        <w:rPr>
          <w:color w:val="000000"/>
          <w:szCs w:val="28"/>
        </w:rPr>
        <w:t>кт</w:t>
      </w:r>
      <w:r w:rsidR="00775095">
        <w:rPr>
          <w:color w:val="000000"/>
          <w:szCs w:val="28"/>
        </w:rPr>
        <w:t>о</w:t>
      </w:r>
      <w:r w:rsidRPr="007720B7">
        <w:rPr>
          <w:color w:val="000000"/>
          <w:szCs w:val="28"/>
        </w:rPr>
        <w:t>р</w:t>
      </w:r>
      <w:r w:rsidR="00775095">
        <w:rPr>
          <w:color w:val="000000"/>
          <w:szCs w:val="28"/>
        </w:rPr>
        <w:t>а</w:t>
      </w:r>
      <w:r w:rsidRPr="007720B7">
        <w:rPr>
          <w:color w:val="000000"/>
          <w:szCs w:val="28"/>
        </w:rPr>
        <w:t xml:space="preserve"> н</w:t>
      </w:r>
      <w:r w:rsidR="00775095">
        <w:rPr>
          <w:color w:val="000000"/>
          <w:szCs w:val="28"/>
        </w:rPr>
        <w:t>а</w:t>
      </w:r>
      <w:r w:rsidRPr="007720B7">
        <w:rPr>
          <w:color w:val="000000"/>
          <w:szCs w:val="28"/>
        </w:rPr>
        <w:t xml:space="preserve"> рез</w:t>
      </w:r>
      <w:r w:rsidR="00775095">
        <w:rPr>
          <w:color w:val="000000"/>
          <w:szCs w:val="28"/>
        </w:rPr>
        <w:t>у</w:t>
      </w:r>
      <w:r w:rsidRPr="007720B7">
        <w:rPr>
          <w:color w:val="000000"/>
          <w:szCs w:val="28"/>
        </w:rPr>
        <w:t>льт</w:t>
      </w:r>
      <w:r w:rsidR="00775095">
        <w:rPr>
          <w:color w:val="000000"/>
          <w:szCs w:val="28"/>
        </w:rPr>
        <w:t>а</w:t>
      </w:r>
      <w:r w:rsidRPr="007720B7">
        <w:rPr>
          <w:color w:val="000000"/>
          <w:szCs w:val="28"/>
        </w:rPr>
        <w:t>ты х</w:t>
      </w:r>
      <w:r w:rsidR="00775095">
        <w:rPr>
          <w:color w:val="000000"/>
          <w:szCs w:val="28"/>
        </w:rPr>
        <w:t>о</w:t>
      </w:r>
      <w:r w:rsidRPr="007720B7">
        <w:rPr>
          <w:color w:val="000000"/>
          <w:szCs w:val="28"/>
        </w:rPr>
        <w:t>зяйственн</w:t>
      </w:r>
      <w:r w:rsidR="00775095">
        <w:rPr>
          <w:color w:val="000000"/>
          <w:szCs w:val="28"/>
        </w:rPr>
        <w:t>о</w:t>
      </w:r>
      <w:r w:rsidRPr="007720B7">
        <w:rPr>
          <w:color w:val="000000"/>
          <w:szCs w:val="28"/>
        </w:rPr>
        <w:t>й деятельн</w:t>
      </w:r>
      <w:r w:rsidR="00775095">
        <w:rPr>
          <w:color w:val="000000"/>
          <w:szCs w:val="28"/>
        </w:rPr>
        <w:t>о</w:t>
      </w:r>
      <w:r w:rsidRPr="007720B7">
        <w:rPr>
          <w:color w:val="000000"/>
          <w:szCs w:val="28"/>
        </w:rPr>
        <w:t>сти, т</w:t>
      </w:r>
      <w:r w:rsidR="00775095">
        <w:rPr>
          <w:color w:val="000000"/>
          <w:szCs w:val="28"/>
        </w:rPr>
        <w:t>о</w:t>
      </w:r>
      <w:r w:rsidRPr="007720B7">
        <w:rPr>
          <w:color w:val="000000"/>
          <w:szCs w:val="28"/>
        </w:rPr>
        <w:t xml:space="preserve"> их р</w:t>
      </w:r>
      <w:r w:rsidR="00775095">
        <w:rPr>
          <w:color w:val="000000"/>
          <w:szCs w:val="28"/>
        </w:rPr>
        <w:t>а</w:t>
      </w:r>
      <w:r w:rsidRPr="007720B7">
        <w:rPr>
          <w:color w:val="000000"/>
          <w:szCs w:val="28"/>
        </w:rPr>
        <w:t>зделяют н</w:t>
      </w:r>
      <w:r w:rsidR="00775095">
        <w:rPr>
          <w:color w:val="000000"/>
          <w:szCs w:val="28"/>
        </w:rPr>
        <w:t>а</w:t>
      </w:r>
      <w:r w:rsidRPr="007720B7">
        <w:rPr>
          <w:color w:val="000000"/>
          <w:szCs w:val="28"/>
        </w:rPr>
        <w:t xml:space="preserve"> к</w:t>
      </w:r>
      <w:r w:rsidR="00775095">
        <w:rPr>
          <w:color w:val="000000"/>
          <w:szCs w:val="28"/>
        </w:rPr>
        <w:t>о</w:t>
      </w:r>
      <w:r w:rsidRPr="007720B7">
        <w:rPr>
          <w:color w:val="000000"/>
          <w:szCs w:val="28"/>
        </w:rPr>
        <w:t>личественные и к</w:t>
      </w:r>
      <w:r w:rsidR="00775095">
        <w:rPr>
          <w:color w:val="000000"/>
          <w:szCs w:val="28"/>
        </w:rPr>
        <w:t>а</w:t>
      </w:r>
      <w:r w:rsidRPr="007720B7">
        <w:rPr>
          <w:color w:val="000000"/>
          <w:szCs w:val="28"/>
        </w:rPr>
        <w:t>чественные, сл</w:t>
      </w:r>
      <w:r w:rsidR="00775095">
        <w:rPr>
          <w:color w:val="000000"/>
          <w:szCs w:val="28"/>
        </w:rPr>
        <w:t>о</w:t>
      </w:r>
      <w:r w:rsidRPr="007720B7">
        <w:rPr>
          <w:color w:val="000000"/>
          <w:szCs w:val="28"/>
        </w:rPr>
        <w:t>жные и пр</w:t>
      </w:r>
      <w:r w:rsidR="00775095">
        <w:rPr>
          <w:color w:val="000000"/>
          <w:szCs w:val="28"/>
        </w:rPr>
        <w:t>о</w:t>
      </w:r>
      <w:r w:rsidRPr="007720B7">
        <w:rPr>
          <w:color w:val="000000"/>
          <w:szCs w:val="28"/>
        </w:rPr>
        <w:t>стые, прямые и к</w:t>
      </w:r>
      <w:r w:rsidR="00775095">
        <w:rPr>
          <w:color w:val="000000"/>
          <w:szCs w:val="28"/>
        </w:rPr>
        <w:t>о</w:t>
      </w:r>
      <w:r w:rsidRPr="007720B7">
        <w:rPr>
          <w:color w:val="000000"/>
          <w:szCs w:val="28"/>
        </w:rPr>
        <w:t>свенные, измеримые и неизмеримые.</w:t>
      </w:r>
    </w:p>
    <w:p w:rsidR="007720B7" w:rsidRPr="007720B7" w:rsidRDefault="007720B7" w:rsidP="00AF4251">
      <w:pPr>
        <w:widowControl/>
        <w:shd w:val="clear" w:color="auto" w:fill="FFFFFF"/>
        <w:autoSpaceDE/>
        <w:autoSpaceDN/>
        <w:adjustRightInd/>
        <w:ind w:firstLine="567"/>
        <w:rPr>
          <w:color w:val="000000"/>
          <w:szCs w:val="28"/>
        </w:rPr>
      </w:pPr>
      <w:r w:rsidRPr="007720B7">
        <w:rPr>
          <w:color w:val="000000"/>
          <w:szCs w:val="28"/>
        </w:rPr>
        <w:t>К</w:t>
      </w:r>
      <w:r w:rsidR="00775095">
        <w:rPr>
          <w:color w:val="000000"/>
          <w:szCs w:val="28"/>
        </w:rPr>
        <w:t>о</w:t>
      </w:r>
      <w:r w:rsidRPr="007720B7">
        <w:rPr>
          <w:color w:val="000000"/>
          <w:szCs w:val="28"/>
        </w:rPr>
        <w:t>личественными счит</w:t>
      </w:r>
      <w:r w:rsidR="00775095">
        <w:rPr>
          <w:color w:val="000000"/>
          <w:szCs w:val="28"/>
        </w:rPr>
        <w:t>а</w:t>
      </w:r>
      <w:r w:rsidRPr="007720B7">
        <w:rPr>
          <w:color w:val="000000"/>
          <w:szCs w:val="28"/>
        </w:rPr>
        <w:t>ются ф</w:t>
      </w:r>
      <w:r w:rsidR="00775095">
        <w:rPr>
          <w:color w:val="000000"/>
          <w:szCs w:val="28"/>
        </w:rPr>
        <w:t>а</w:t>
      </w:r>
      <w:r w:rsidRPr="007720B7">
        <w:rPr>
          <w:color w:val="000000"/>
          <w:szCs w:val="28"/>
        </w:rPr>
        <w:t>кт</w:t>
      </w:r>
      <w:r w:rsidR="00775095">
        <w:rPr>
          <w:color w:val="000000"/>
          <w:szCs w:val="28"/>
        </w:rPr>
        <w:t>о</w:t>
      </w:r>
      <w:r w:rsidRPr="007720B7">
        <w:rPr>
          <w:color w:val="000000"/>
          <w:szCs w:val="28"/>
        </w:rPr>
        <w:t>ры, к</w:t>
      </w:r>
      <w:r w:rsidR="00775095">
        <w:rPr>
          <w:color w:val="000000"/>
          <w:szCs w:val="28"/>
        </w:rPr>
        <w:t>о</w:t>
      </w:r>
      <w:r w:rsidRPr="007720B7">
        <w:rPr>
          <w:color w:val="000000"/>
          <w:szCs w:val="28"/>
        </w:rPr>
        <w:t>т</w:t>
      </w:r>
      <w:r w:rsidR="00775095">
        <w:rPr>
          <w:color w:val="000000"/>
          <w:szCs w:val="28"/>
        </w:rPr>
        <w:t>о</w:t>
      </w:r>
      <w:r w:rsidRPr="007720B7">
        <w:rPr>
          <w:color w:val="000000"/>
          <w:szCs w:val="28"/>
        </w:rPr>
        <w:t>рые выр</w:t>
      </w:r>
      <w:r w:rsidR="00775095">
        <w:rPr>
          <w:color w:val="000000"/>
          <w:szCs w:val="28"/>
        </w:rPr>
        <w:t>а</w:t>
      </w:r>
      <w:r w:rsidRPr="007720B7">
        <w:rPr>
          <w:color w:val="000000"/>
          <w:szCs w:val="28"/>
        </w:rPr>
        <w:t>ж</w:t>
      </w:r>
      <w:r w:rsidR="00775095">
        <w:rPr>
          <w:color w:val="000000"/>
          <w:szCs w:val="28"/>
        </w:rPr>
        <w:t>а</w:t>
      </w:r>
      <w:r w:rsidRPr="007720B7">
        <w:rPr>
          <w:color w:val="000000"/>
          <w:szCs w:val="28"/>
        </w:rPr>
        <w:t>ют к</w:t>
      </w:r>
      <w:r w:rsidR="00775095">
        <w:rPr>
          <w:color w:val="000000"/>
          <w:szCs w:val="28"/>
        </w:rPr>
        <w:t>о</w:t>
      </w:r>
      <w:r w:rsidRPr="007720B7">
        <w:rPr>
          <w:color w:val="000000"/>
          <w:szCs w:val="28"/>
        </w:rPr>
        <w:t>личественн</w:t>
      </w:r>
      <w:r w:rsidR="00775095">
        <w:rPr>
          <w:color w:val="000000"/>
          <w:szCs w:val="28"/>
        </w:rPr>
        <w:t>у</w:t>
      </w:r>
      <w:r w:rsidRPr="007720B7">
        <w:rPr>
          <w:color w:val="000000"/>
          <w:szCs w:val="28"/>
        </w:rPr>
        <w:t xml:space="preserve">ю </w:t>
      </w:r>
      <w:r w:rsidR="00775095">
        <w:rPr>
          <w:color w:val="000000"/>
          <w:szCs w:val="28"/>
        </w:rPr>
        <w:t>о</w:t>
      </w:r>
      <w:r w:rsidRPr="007720B7">
        <w:rPr>
          <w:color w:val="000000"/>
          <w:szCs w:val="28"/>
        </w:rPr>
        <w:t>пределенн</w:t>
      </w:r>
      <w:r w:rsidR="00775095">
        <w:rPr>
          <w:color w:val="000000"/>
          <w:szCs w:val="28"/>
        </w:rPr>
        <w:t>о</w:t>
      </w:r>
      <w:r w:rsidRPr="007720B7">
        <w:rPr>
          <w:color w:val="000000"/>
          <w:szCs w:val="28"/>
        </w:rPr>
        <w:t>сть явлений (к</w:t>
      </w:r>
      <w:r w:rsidR="00775095">
        <w:rPr>
          <w:color w:val="000000"/>
          <w:szCs w:val="28"/>
        </w:rPr>
        <w:t>о</w:t>
      </w:r>
      <w:r w:rsidRPr="007720B7">
        <w:rPr>
          <w:color w:val="000000"/>
          <w:szCs w:val="28"/>
        </w:rPr>
        <w:t>личеств</w:t>
      </w:r>
      <w:r w:rsidR="00775095">
        <w:rPr>
          <w:color w:val="000000"/>
          <w:szCs w:val="28"/>
        </w:rPr>
        <w:t>о</w:t>
      </w:r>
      <w:r w:rsidRPr="007720B7">
        <w:rPr>
          <w:color w:val="000000"/>
          <w:szCs w:val="28"/>
        </w:rPr>
        <w:t xml:space="preserve"> р</w:t>
      </w:r>
      <w:r w:rsidR="00775095">
        <w:rPr>
          <w:color w:val="000000"/>
          <w:szCs w:val="28"/>
        </w:rPr>
        <w:t>а</w:t>
      </w:r>
      <w:r w:rsidRPr="007720B7">
        <w:rPr>
          <w:color w:val="000000"/>
          <w:szCs w:val="28"/>
        </w:rPr>
        <w:t>б</w:t>
      </w:r>
      <w:r w:rsidR="00775095">
        <w:rPr>
          <w:color w:val="000000"/>
          <w:szCs w:val="28"/>
        </w:rPr>
        <w:t>о</w:t>
      </w:r>
      <w:r w:rsidRPr="007720B7">
        <w:rPr>
          <w:color w:val="000000"/>
          <w:szCs w:val="28"/>
        </w:rPr>
        <w:t xml:space="preserve">чих, </w:t>
      </w:r>
      <w:r w:rsidR="00775095">
        <w:rPr>
          <w:color w:val="000000"/>
          <w:szCs w:val="28"/>
        </w:rPr>
        <w:t>о</w:t>
      </w:r>
      <w:r w:rsidRPr="007720B7">
        <w:rPr>
          <w:color w:val="000000"/>
          <w:szCs w:val="28"/>
        </w:rPr>
        <w:t>б</w:t>
      </w:r>
      <w:r w:rsidR="00775095">
        <w:rPr>
          <w:color w:val="000000"/>
          <w:szCs w:val="28"/>
        </w:rPr>
        <w:t>о</w:t>
      </w:r>
      <w:r w:rsidRPr="007720B7">
        <w:rPr>
          <w:color w:val="000000"/>
          <w:szCs w:val="28"/>
        </w:rPr>
        <w:t>р</w:t>
      </w:r>
      <w:r w:rsidR="00775095">
        <w:rPr>
          <w:color w:val="000000"/>
          <w:szCs w:val="28"/>
        </w:rPr>
        <w:t>у</w:t>
      </w:r>
      <w:r w:rsidRPr="007720B7">
        <w:rPr>
          <w:color w:val="000000"/>
          <w:szCs w:val="28"/>
        </w:rPr>
        <w:t>д</w:t>
      </w:r>
      <w:r w:rsidR="00775095">
        <w:rPr>
          <w:color w:val="000000"/>
          <w:szCs w:val="28"/>
        </w:rPr>
        <w:t>о</w:t>
      </w:r>
      <w:r w:rsidRPr="007720B7">
        <w:rPr>
          <w:color w:val="000000"/>
          <w:szCs w:val="28"/>
        </w:rPr>
        <w:t>в</w:t>
      </w:r>
      <w:r w:rsidR="00775095">
        <w:rPr>
          <w:color w:val="000000"/>
          <w:szCs w:val="28"/>
        </w:rPr>
        <w:t>а</w:t>
      </w:r>
      <w:r w:rsidRPr="007720B7">
        <w:rPr>
          <w:color w:val="000000"/>
          <w:szCs w:val="28"/>
        </w:rPr>
        <w:t>ния и т.д.). К</w:t>
      </w:r>
      <w:r w:rsidR="00775095">
        <w:rPr>
          <w:color w:val="000000"/>
          <w:szCs w:val="28"/>
        </w:rPr>
        <w:t>а</w:t>
      </w:r>
      <w:r w:rsidRPr="007720B7">
        <w:rPr>
          <w:color w:val="000000"/>
          <w:szCs w:val="28"/>
        </w:rPr>
        <w:t>чественные ф</w:t>
      </w:r>
      <w:r w:rsidR="00775095">
        <w:rPr>
          <w:color w:val="000000"/>
          <w:szCs w:val="28"/>
        </w:rPr>
        <w:t>а</w:t>
      </w:r>
      <w:r w:rsidRPr="007720B7">
        <w:rPr>
          <w:color w:val="000000"/>
          <w:szCs w:val="28"/>
        </w:rPr>
        <w:t>кт</w:t>
      </w:r>
      <w:r w:rsidR="00775095">
        <w:rPr>
          <w:color w:val="000000"/>
          <w:szCs w:val="28"/>
        </w:rPr>
        <w:t>о</w:t>
      </w:r>
      <w:r w:rsidRPr="007720B7">
        <w:rPr>
          <w:color w:val="000000"/>
          <w:szCs w:val="28"/>
        </w:rPr>
        <w:t xml:space="preserve">ры </w:t>
      </w:r>
      <w:r w:rsidR="00775095">
        <w:rPr>
          <w:color w:val="000000"/>
          <w:szCs w:val="28"/>
        </w:rPr>
        <w:t>о</w:t>
      </w:r>
      <w:r w:rsidRPr="007720B7">
        <w:rPr>
          <w:color w:val="000000"/>
          <w:szCs w:val="28"/>
        </w:rPr>
        <w:t>пределяют вн</w:t>
      </w:r>
      <w:r w:rsidR="00775095">
        <w:rPr>
          <w:color w:val="000000"/>
          <w:szCs w:val="28"/>
        </w:rPr>
        <w:t>у</w:t>
      </w:r>
      <w:r w:rsidRPr="007720B7">
        <w:rPr>
          <w:color w:val="000000"/>
          <w:szCs w:val="28"/>
        </w:rPr>
        <w:t>тренние к</w:t>
      </w:r>
      <w:r w:rsidR="00775095">
        <w:rPr>
          <w:color w:val="000000"/>
          <w:szCs w:val="28"/>
        </w:rPr>
        <w:t>а</w:t>
      </w:r>
      <w:r w:rsidRPr="007720B7">
        <w:rPr>
          <w:color w:val="000000"/>
          <w:szCs w:val="28"/>
        </w:rPr>
        <w:t>честв</w:t>
      </w:r>
      <w:r w:rsidR="00775095">
        <w:rPr>
          <w:color w:val="000000"/>
          <w:szCs w:val="28"/>
        </w:rPr>
        <w:t>а</w:t>
      </w:r>
      <w:r w:rsidRPr="007720B7">
        <w:rPr>
          <w:color w:val="000000"/>
          <w:szCs w:val="28"/>
        </w:rPr>
        <w:t>, призн</w:t>
      </w:r>
      <w:r w:rsidR="00775095">
        <w:rPr>
          <w:color w:val="000000"/>
          <w:szCs w:val="28"/>
        </w:rPr>
        <w:t>а</w:t>
      </w:r>
      <w:r w:rsidRPr="007720B7">
        <w:rPr>
          <w:color w:val="000000"/>
          <w:szCs w:val="28"/>
        </w:rPr>
        <w:t xml:space="preserve">ки и </w:t>
      </w:r>
      <w:r w:rsidR="00775095">
        <w:rPr>
          <w:color w:val="000000"/>
          <w:szCs w:val="28"/>
        </w:rPr>
        <w:t>о</w:t>
      </w:r>
      <w:r w:rsidRPr="007720B7">
        <w:rPr>
          <w:color w:val="000000"/>
          <w:szCs w:val="28"/>
        </w:rPr>
        <w:t>с</w:t>
      </w:r>
      <w:r w:rsidR="00775095">
        <w:rPr>
          <w:color w:val="000000"/>
          <w:szCs w:val="28"/>
        </w:rPr>
        <w:t>о</w:t>
      </w:r>
      <w:r w:rsidRPr="007720B7">
        <w:rPr>
          <w:color w:val="000000"/>
          <w:szCs w:val="28"/>
        </w:rPr>
        <w:t>бенн</w:t>
      </w:r>
      <w:r w:rsidR="00775095">
        <w:rPr>
          <w:color w:val="000000"/>
          <w:szCs w:val="28"/>
        </w:rPr>
        <w:t>о</w:t>
      </w:r>
      <w:r w:rsidRPr="007720B7">
        <w:rPr>
          <w:color w:val="000000"/>
          <w:szCs w:val="28"/>
        </w:rPr>
        <w:t>сти из</w:t>
      </w:r>
      <w:r w:rsidR="00775095">
        <w:rPr>
          <w:color w:val="000000"/>
          <w:szCs w:val="28"/>
        </w:rPr>
        <w:t>у</w:t>
      </w:r>
      <w:r w:rsidRPr="007720B7">
        <w:rPr>
          <w:color w:val="000000"/>
          <w:szCs w:val="28"/>
        </w:rPr>
        <w:t>ч</w:t>
      </w:r>
      <w:r w:rsidR="00775095">
        <w:rPr>
          <w:color w:val="000000"/>
          <w:szCs w:val="28"/>
        </w:rPr>
        <w:t>а</w:t>
      </w:r>
      <w:r w:rsidRPr="007720B7">
        <w:rPr>
          <w:color w:val="000000"/>
          <w:szCs w:val="28"/>
        </w:rPr>
        <w:t xml:space="preserve">емых </w:t>
      </w:r>
      <w:r w:rsidR="00775095">
        <w:rPr>
          <w:color w:val="000000"/>
          <w:szCs w:val="28"/>
        </w:rPr>
        <w:t>о</w:t>
      </w:r>
      <w:r w:rsidRPr="007720B7">
        <w:rPr>
          <w:color w:val="000000"/>
          <w:szCs w:val="28"/>
        </w:rPr>
        <w:t>бъект</w:t>
      </w:r>
      <w:r w:rsidR="00775095">
        <w:rPr>
          <w:color w:val="000000"/>
          <w:szCs w:val="28"/>
        </w:rPr>
        <w:t>о</w:t>
      </w:r>
      <w:r w:rsidRPr="007720B7">
        <w:rPr>
          <w:color w:val="000000"/>
          <w:szCs w:val="28"/>
        </w:rPr>
        <w:t>в (пр</w:t>
      </w:r>
      <w:r w:rsidR="00775095">
        <w:rPr>
          <w:color w:val="000000"/>
          <w:szCs w:val="28"/>
        </w:rPr>
        <w:t>о</w:t>
      </w:r>
      <w:r w:rsidRPr="007720B7">
        <w:rPr>
          <w:color w:val="000000"/>
          <w:szCs w:val="28"/>
        </w:rPr>
        <w:t>изв</w:t>
      </w:r>
      <w:r w:rsidR="00775095">
        <w:rPr>
          <w:color w:val="000000"/>
          <w:szCs w:val="28"/>
        </w:rPr>
        <w:t>о</w:t>
      </w:r>
      <w:r w:rsidRPr="007720B7">
        <w:rPr>
          <w:color w:val="000000"/>
          <w:szCs w:val="28"/>
        </w:rPr>
        <w:t>дительн</w:t>
      </w:r>
      <w:r w:rsidR="00775095">
        <w:rPr>
          <w:color w:val="000000"/>
          <w:szCs w:val="28"/>
        </w:rPr>
        <w:t>о</w:t>
      </w:r>
      <w:r w:rsidRPr="007720B7">
        <w:rPr>
          <w:color w:val="000000"/>
          <w:szCs w:val="28"/>
        </w:rPr>
        <w:t>сть тр</w:t>
      </w:r>
      <w:r w:rsidR="00775095">
        <w:rPr>
          <w:color w:val="000000"/>
          <w:szCs w:val="28"/>
        </w:rPr>
        <w:t>у</w:t>
      </w:r>
      <w:r w:rsidRPr="007720B7">
        <w:rPr>
          <w:color w:val="000000"/>
          <w:szCs w:val="28"/>
        </w:rPr>
        <w:t>д</w:t>
      </w:r>
      <w:r w:rsidR="00775095">
        <w:rPr>
          <w:color w:val="000000"/>
          <w:szCs w:val="28"/>
        </w:rPr>
        <w:t>а</w:t>
      </w:r>
      <w:r w:rsidRPr="007720B7">
        <w:rPr>
          <w:color w:val="000000"/>
          <w:szCs w:val="28"/>
        </w:rPr>
        <w:t xml:space="preserve"> и т.д.).</w:t>
      </w:r>
    </w:p>
    <w:p w:rsidR="007720B7" w:rsidRPr="007720B7" w:rsidRDefault="007720B7" w:rsidP="00AF4251">
      <w:pPr>
        <w:widowControl/>
        <w:shd w:val="clear" w:color="auto" w:fill="FFFFFF"/>
        <w:autoSpaceDE/>
        <w:autoSpaceDN/>
        <w:adjustRightInd/>
        <w:ind w:firstLine="567"/>
        <w:rPr>
          <w:color w:val="000000"/>
          <w:szCs w:val="28"/>
        </w:rPr>
      </w:pPr>
      <w:r w:rsidRPr="007720B7">
        <w:rPr>
          <w:color w:val="000000"/>
          <w:szCs w:val="28"/>
        </w:rPr>
        <w:t>Б</w:t>
      </w:r>
      <w:r w:rsidR="00775095">
        <w:rPr>
          <w:color w:val="000000"/>
          <w:szCs w:val="28"/>
        </w:rPr>
        <w:t>о</w:t>
      </w:r>
      <w:r w:rsidRPr="007720B7">
        <w:rPr>
          <w:color w:val="000000"/>
          <w:szCs w:val="28"/>
        </w:rPr>
        <w:t>льшинств</w:t>
      </w:r>
      <w:r w:rsidR="00775095">
        <w:rPr>
          <w:color w:val="000000"/>
          <w:szCs w:val="28"/>
        </w:rPr>
        <w:t>о</w:t>
      </w:r>
      <w:r w:rsidRPr="007720B7">
        <w:rPr>
          <w:color w:val="000000"/>
          <w:szCs w:val="28"/>
        </w:rPr>
        <w:t xml:space="preserve"> из</w:t>
      </w:r>
      <w:r w:rsidR="00775095">
        <w:rPr>
          <w:color w:val="000000"/>
          <w:szCs w:val="28"/>
        </w:rPr>
        <w:t>у</w:t>
      </w:r>
      <w:r w:rsidRPr="007720B7">
        <w:rPr>
          <w:color w:val="000000"/>
          <w:szCs w:val="28"/>
        </w:rPr>
        <w:t>ч</w:t>
      </w:r>
      <w:r w:rsidR="00775095">
        <w:rPr>
          <w:color w:val="000000"/>
          <w:szCs w:val="28"/>
        </w:rPr>
        <w:t>а</w:t>
      </w:r>
      <w:r w:rsidRPr="007720B7">
        <w:rPr>
          <w:color w:val="000000"/>
          <w:szCs w:val="28"/>
        </w:rPr>
        <w:t xml:space="preserve">емых в </w:t>
      </w:r>
      <w:r w:rsidR="00775095">
        <w:rPr>
          <w:color w:val="000000"/>
          <w:szCs w:val="28"/>
        </w:rPr>
        <w:t>а</w:t>
      </w:r>
      <w:r w:rsidRPr="007720B7">
        <w:rPr>
          <w:color w:val="000000"/>
          <w:szCs w:val="28"/>
        </w:rPr>
        <w:t>н</w:t>
      </w:r>
      <w:r w:rsidR="00775095">
        <w:rPr>
          <w:color w:val="000000"/>
          <w:szCs w:val="28"/>
        </w:rPr>
        <w:t>а</w:t>
      </w:r>
      <w:r w:rsidRPr="007720B7">
        <w:rPr>
          <w:color w:val="000000"/>
          <w:szCs w:val="28"/>
        </w:rPr>
        <w:t>лизе ф</w:t>
      </w:r>
      <w:r w:rsidR="00775095">
        <w:rPr>
          <w:color w:val="000000"/>
          <w:szCs w:val="28"/>
        </w:rPr>
        <w:t>а</w:t>
      </w:r>
      <w:r w:rsidRPr="007720B7">
        <w:rPr>
          <w:color w:val="000000"/>
          <w:szCs w:val="28"/>
        </w:rPr>
        <w:t>кт</w:t>
      </w:r>
      <w:r w:rsidR="00775095">
        <w:rPr>
          <w:color w:val="000000"/>
          <w:szCs w:val="28"/>
        </w:rPr>
        <w:t>о</w:t>
      </w:r>
      <w:r w:rsidRPr="007720B7">
        <w:rPr>
          <w:color w:val="000000"/>
          <w:szCs w:val="28"/>
        </w:rPr>
        <w:t>р</w:t>
      </w:r>
      <w:r w:rsidR="00775095">
        <w:rPr>
          <w:color w:val="000000"/>
          <w:szCs w:val="28"/>
        </w:rPr>
        <w:t>о</w:t>
      </w:r>
      <w:r w:rsidRPr="007720B7">
        <w:rPr>
          <w:color w:val="000000"/>
          <w:szCs w:val="28"/>
        </w:rPr>
        <w:t>в с</w:t>
      </w:r>
      <w:r w:rsidR="00775095">
        <w:rPr>
          <w:color w:val="000000"/>
          <w:szCs w:val="28"/>
        </w:rPr>
        <w:t>о</w:t>
      </w:r>
      <w:r w:rsidRPr="007720B7">
        <w:rPr>
          <w:color w:val="000000"/>
          <w:szCs w:val="28"/>
        </w:rPr>
        <w:t>ст</w:t>
      </w:r>
      <w:r w:rsidR="00775095">
        <w:rPr>
          <w:color w:val="000000"/>
          <w:szCs w:val="28"/>
        </w:rPr>
        <w:t>о</w:t>
      </w:r>
      <w:r w:rsidRPr="007720B7">
        <w:rPr>
          <w:color w:val="000000"/>
          <w:szCs w:val="28"/>
        </w:rPr>
        <w:t>ят из неск</w:t>
      </w:r>
      <w:r w:rsidR="00775095">
        <w:rPr>
          <w:color w:val="000000"/>
          <w:szCs w:val="28"/>
        </w:rPr>
        <w:t>о</w:t>
      </w:r>
      <w:r w:rsidRPr="007720B7">
        <w:rPr>
          <w:color w:val="000000"/>
          <w:szCs w:val="28"/>
        </w:rPr>
        <w:t>льких элемент</w:t>
      </w:r>
      <w:r w:rsidR="00775095">
        <w:rPr>
          <w:color w:val="000000"/>
          <w:szCs w:val="28"/>
        </w:rPr>
        <w:t>о</w:t>
      </w:r>
      <w:r w:rsidRPr="007720B7">
        <w:rPr>
          <w:color w:val="000000"/>
          <w:szCs w:val="28"/>
        </w:rPr>
        <w:t xml:space="preserve">в. </w:t>
      </w:r>
      <w:r w:rsidR="00775095">
        <w:rPr>
          <w:color w:val="000000"/>
          <w:szCs w:val="28"/>
        </w:rPr>
        <w:t>О</w:t>
      </w:r>
      <w:r w:rsidRPr="007720B7">
        <w:rPr>
          <w:color w:val="000000"/>
          <w:szCs w:val="28"/>
        </w:rPr>
        <w:t>дн</w:t>
      </w:r>
      <w:r w:rsidR="00775095">
        <w:rPr>
          <w:color w:val="000000"/>
          <w:szCs w:val="28"/>
        </w:rPr>
        <w:t>а</w:t>
      </w:r>
      <w:r w:rsidRPr="007720B7">
        <w:rPr>
          <w:color w:val="000000"/>
          <w:szCs w:val="28"/>
        </w:rPr>
        <w:t>к</w:t>
      </w:r>
      <w:r w:rsidR="00775095">
        <w:rPr>
          <w:color w:val="000000"/>
          <w:szCs w:val="28"/>
        </w:rPr>
        <w:t>о</w:t>
      </w:r>
      <w:r w:rsidRPr="007720B7">
        <w:rPr>
          <w:color w:val="000000"/>
          <w:szCs w:val="28"/>
        </w:rPr>
        <w:t xml:space="preserve"> есть и т</w:t>
      </w:r>
      <w:r w:rsidR="00775095">
        <w:rPr>
          <w:color w:val="000000"/>
          <w:szCs w:val="28"/>
        </w:rPr>
        <w:t>а</w:t>
      </w:r>
      <w:r w:rsidRPr="007720B7">
        <w:rPr>
          <w:color w:val="000000"/>
          <w:szCs w:val="28"/>
        </w:rPr>
        <w:t>кие, к</w:t>
      </w:r>
      <w:r w:rsidR="00775095">
        <w:rPr>
          <w:color w:val="000000"/>
          <w:szCs w:val="28"/>
        </w:rPr>
        <w:t>о</w:t>
      </w:r>
      <w:r w:rsidRPr="007720B7">
        <w:rPr>
          <w:color w:val="000000"/>
          <w:szCs w:val="28"/>
        </w:rPr>
        <w:t>т</w:t>
      </w:r>
      <w:r w:rsidR="00775095">
        <w:rPr>
          <w:color w:val="000000"/>
          <w:szCs w:val="28"/>
        </w:rPr>
        <w:t>о</w:t>
      </w:r>
      <w:r w:rsidRPr="007720B7">
        <w:rPr>
          <w:color w:val="000000"/>
          <w:szCs w:val="28"/>
        </w:rPr>
        <w:t>рые не р</w:t>
      </w:r>
      <w:r w:rsidR="00775095">
        <w:rPr>
          <w:color w:val="000000"/>
          <w:szCs w:val="28"/>
        </w:rPr>
        <w:t>а</w:t>
      </w:r>
      <w:r w:rsidRPr="007720B7">
        <w:rPr>
          <w:color w:val="000000"/>
          <w:szCs w:val="28"/>
        </w:rPr>
        <w:t>скл</w:t>
      </w:r>
      <w:r w:rsidR="00775095">
        <w:rPr>
          <w:color w:val="000000"/>
          <w:szCs w:val="28"/>
        </w:rPr>
        <w:t>а</w:t>
      </w:r>
      <w:r w:rsidRPr="007720B7">
        <w:rPr>
          <w:color w:val="000000"/>
          <w:szCs w:val="28"/>
        </w:rPr>
        <w:t>дыв</w:t>
      </w:r>
      <w:r w:rsidR="00775095">
        <w:rPr>
          <w:color w:val="000000"/>
          <w:szCs w:val="28"/>
        </w:rPr>
        <w:t>а</w:t>
      </w:r>
      <w:r w:rsidRPr="007720B7">
        <w:rPr>
          <w:color w:val="000000"/>
          <w:szCs w:val="28"/>
        </w:rPr>
        <w:t>ются н</w:t>
      </w:r>
      <w:r w:rsidR="00775095">
        <w:rPr>
          <w:color w:val="000000"/>
          <w:szCs w:val="28"/>
        </w:rPr>
        <w:t>а</w:t>
      </w:r>
      <w:r w:rsidRPr="007720B7">
        <w:rPr>
          <w:color w:val="000000"/>
          <w:szCs w:val="28"/>
        </w:rPr>
        <w:t xml:space="preserve"> с</w:t>
      </w:r>
      <w:r w:rsidR="00775095">
        <w:rPr>
          <w:color w:val="000000"/>
          <w:szCs w:val="28"/>
        </w:rPr>
        <w:t>о</w:t>
      </w:r>
      <w:r w:rsidRPr="007720B7">
        <w:rPr>
          <w:color w:val="000000"/>
          <w:szCs w:val="28"/>
        </w:rPr>
        <w:t>ст</w:t>
      </w:r>
      <w:r w:rsidR="00775095">
        <w:rPr>
          <w:color w:val="000000"/>
          <w:szCs w:val="28"/>
        </w:rPr>
        <w:t>а</w:t>
      </w:r>
      <w:r w:rsidRPr="007720B7">
        <w:rPr>
          <w:color w:val="000000"/>
          <w:szCs w:val="28"/>
        </w:rPr>
        <w:t>вные ч</w:t>
      </w:r>
      <w:r w:rsidR="00775095">
        <w:rPr>
          <w:color w:val="000000"/>
          <w:szCs w:val="28"/>
        </w:rPr>
        <w:t>а</w:t>
      </w:r>
      <w:r w:rsidRPr="007720B7">
        <w:rPr>
          <w:color w:val="000000"/>
          <w:szCs w:val="28"/>
        </w:rPr>
        <w:t>сти. В связи с этим ф</w:t>
      </w:r>
      <w:r w:rsidR="00775095">
        <w:rPr>
          <w:color w:val="000000"/>
          <w:szCs w:val="28"/>
        </w:rPr>
        <w:t>а</w:t>
      </w:r>
      <w:r w:rsidRPr="007720B7">
        <w:rPr>
          <w:color w:val="000000"/>
          <w:szCs w:val="28"/>
        </w:rPr>
        <w:t>кт</w:t>
      </w:r>
      <w:r w:rsidR="00775095">
        <w:rPr>
          <w:color w:val="000000"/>
          <w:szCs w:val="28"/>
        </w:rPr>
        <w:t>о</w:t>
      </w:r>
      <w:r w:rsidRPr="007720B7">
        <w:rPr>
          <w:color w:val="000000"/>
          <w:szCs w:val="28"/>
        </w:rPr>
        <w:t>ры делятся н</w:t>
      </w:r>
      <w:r w:rsidR="00775095">
        <w:rPr>
          <w:color w:val="000000"/>
          <w:szCs w:val="28"/>
        </w:rPr>
        <w:t>а</w:t>
      </w:r>
      <w:r w:rsidRPr="007720B7">
        <w:rPr>
          <w:color w:val="000000"/>
          <w:szCs w:val="28"/>
        </w:rPr>
        <w:t xml:space="preserve"> сл</w:t>
      </w:r>
      <w:r w:rsidR="00775095">
        <w:rPr>
          <w:color w:val="000000"/>
          <w:szCs w:val="28"/>
        </w:rPr>
        <w:t>о</w:t>
      </w:r>
      <w:r w:rsidRPr="007720B7">
        <w:rPr>
          <w:color w:val="000000"/>
          <w:szCs w:val="28"/>
        </w:rPr>
        <w:t>жные (к</w:t>
      </w:r>
      <w:r w:rsidR="00775095">
        <w:rPr>
          <w:color w:val="000000"/>
          <w:szCs w:val="28"/>
        </w:rPr>
        <w:t>о</w:t>
      </w:r>
      <w:r w:rsidRPr="007720B7">
        <w:rPr>
          <w:color w:val="000000"/>
          <w:szCs w:val="28"/>
        </w:rPr>
        <w:t>мплексные) пр</w:t>
      </w:r>
      <w:r w:rsidR="00775095">
        <w:rPr>
          <w:color w:val="000000"/>
          <w:szCs w:val="28"/>
        </w:rPr>
        <w:t>о</w:t>
      </w:r>
      <w:r w:rsidRPr="007720B7">
        <w:rPr>
          <w:color w:val="000000"/>
          <w:szCs w:val="28"/>
        </w:rPr>
        <w:t>стые (элементные). Пример</w:t>
      </w:r>
      <w:r w:rsidR="00775095">
        <w:rPr>
          <w:color w:val="000000"/>
          <w:szCs w:val="28"/>
        </w:rPr>
        <w:t>о</w:t>
      </w:r>
      <w:r w:rsidRPr="007720B7">
        <w:rPr>
          <w:color w:val="000000"/>
          <w:szCs w:val="28"/>
        </w:rPr>
        <w:t>м сл</w:t>
      </w:r>
      <w:r w:rsidR="00775095">
        <w:rPr>
          <w:color w:val="000000"/>
          <w:szCs w:val="28"/>
        </w:rPr>
        <w:t>о</w:t>
      </w:r>
      <w:r w:rsidRPr="007720B7">
        <w:rPr>
          <w:color w:val="000000"/>
          <w:szCs w:val="28"/>
        </w:rPr>
        <w:t>жн</w:t>
      </w:r>
      <w:r w:rsidR="00775095">
        <w:rPr>
          <w:color w:val="000000"/>
          <w:szCs w:val="28"/>
        </w:rPr>
        <w:t>о</w:t>
      </w:r>
      <w:r w:rsidRPr="007720B7">
        <w:rPr>
          <w:color w:val="000000"/>
          <w:szCs w:val="28"/>
        </w:rPr>
        <w:t>г</w:t>
      </w:r>
      <w:r w:rsidR="00775095">
        <w:rPr>
          <w:color w:val="000000"/>
          <w:szCs w:val="28"/>
        </w:rPr>
        <w:t>о</w:t>
      </w:r>
      <w:r w:rsidRPr="007720B7">
        <w:rPr>
          <w:color w:val="000000"/>
          <w:szCs w:val="28"/>
        </w:rPr>
        <w:t xml:space="preserve"> ф</w:t>
      </w:r>
      <w:r w:rsidR="00775095">
        <w:rPr>
          <w:color w:val="000000"/>
          <w:szCs w:val="28"/>
        </w:rPr>
        <w:t>а</w:t>
      </w:r>
      <w:r w:rsidRPr="007720B7">
        <w:rPr>
          <w:color w:val="000000"/>
          <w:szCs w:val="28"/>
        </w:rPr>
        <w:t>кт</w:t>
      </w:r>
      <w:r w:rsidR="00775095">
        <w:rPr>
          <w:color w:val="000000"/>
          <w:szCs w:val="28"/>
        </w:rPr>
        <w:t>о</w:t>
      </w:r>
      <w:r w:rsidRPr="007720B7">
        <w:rPr>
          <w:color w:val="000000"/>
          <w:szCs w:val="28"/>
        </w:rPr>
        <w:t>р</w:t>
      </w:r>
      <w:r w:rsidR="00775095">
        <w:rPr>
          <w:color w:val="000000"/>
          <w:szCs w:val="28"/>
        </w:rPr>
        <w:t>а</w:t>
      </w:r>
      <w:r w:rsidRPr="007720B7">
        <w:rPr>
          <w:color w:val="000000"/>
          <w:szCs w:val="28"/>
        </w:rPr>
        <w:t xml:space="preserve"> является пр</w:t>
      </w:r>
      <w:r w:rsidR="00775095">
        <w:rPr>
          <w:color w:val="000000"/>
          <w:szCs w:val="28"/>
        </w:rPr>
        <w:t>о</w:t>
      </w:r>
      <w:r w:rsidRPr="007720B7">
        <w:rPr>
          <w:color w:val="000000"/>
          <w:szCs w:val="28"/>
        </w:rPr>
        <w:t>изв</w:t>
      </w:r>
      <w:r w:rsidR="00775095">
        <w:rPr>
          <w:color w:val="000000"/>
          <w:szCs w:val="28"/>
        </w:rPr>
        <w:t>о</w:t>
      </w:r>
      <w:r w:rsidRPr="007720B7">
        <w:rPr>
          <w:color w:val="000000"/>
          <w:szCs w:val="28"/>
        </w:rPr>
        <w:t>дительн</w:t>
      </w:r>
      <w:r w:rsidR="00775095">
        <w:rPr>
          <w:color w:val="000000"/>
          <w:szCs w:val="28"/>
        </w:rPr>
        <w:t>о</w:t>
      </w:r>
      <w:r w:rsidRPr="007720B7">
        <w:rPr>
          <w:color w:val="000000"/>
          <w:szCs w:val="28"/>
        </w:rPr>
        <w:t>сть тр</w:t>
      </w:r>
      <w:r w:rsidR="00775095">
        <w:rPr>
          <w:color w:val="000000"/>
          <w:szCs w:val="28"/>
        </w:rPr>
        <w:t>у</w:t>
      </w:r>
      <w:r w:rsidRPr="007720B7">
        <w:rPr>
          <w:color w:val="000000"/>
          <w:szCs w:val="28"/>
        </w:rPr>
        <w:t>д</w:t>
      </w:r>
      <w:r w:rsidR="00775095">
        <w:rPr>
          <w:color w:val="000000"/>
          <w:szCs w:val="28"/>
        </w:rPr>
        <w:t>а</w:t>
      </w:r>
      <w:r w:rsidRPr="007720B7">
        <w:rPr>
          <w:color w:val="000000"/>
          <w:szCs w:val="28"/>
        </w:rPr>
        <w:t xml:space="preserve">, </w:t>
      </w:r>
      <w:r w:rsidR="00775095">
        <w:rPr>
          <w:color w:val="000000"/>
          <w:szCs w:val="28"/>
        </w:rPr>
        <w:t>а</w:t>
      </w:r>
      <w:r w:rsidRPr="007720B7">
        <w:rPr>
          <w:color w:val="000000"/>
          <w:szCs w:val="28"/>
        </w:rPr>
        <w:t xml:space="preserve"> пр</w:t>
      </w:r>
      <w:r w:rsidR="00775095">
        <w:rPr>
          <w:color w:val="000000"/>
          <w:szCs w:val="28"/>
        </w:rPr>
        <w:t>о</w:t>
      </w:r>
      <w:r w:rsidRPr="007720B7">
        <w:rPr>
          <w:color w:val="000000"/>
          <w:szCs w:val="28"/>
        </w:rPr>
        <w:t>ст</w:t>
      </w:r>
      <w:r w:rsidR="00775095">
        <w:rPr>
          <w:color w:val="000000"/>
          <w:szCs w:val="28"/>
        </w:rPr>
        <w:t>о</w:t>
      </w:r>
      <w:r w:rsidRPr="007720B7">
        <w:rPr>
          <w:color w:val="000000"/>
          <w:szCs w:val="28"/>
        </w:rPr>
        <w:t>г</w:t>
      </w:r>
      <w:r w:rsidR="00775095">
        <w:rPr>
          <w:color w:val="000000"/>
          <w:szCs w:val="28"/>
        </w:rPr>
        <w:t>о</w:t>
      </w:r>
      <w:r w:rsidRPr="007720B7">
        <w:rPr>
          <w:color w:val="000000"/>
          <w:szCs w:val="28"/>
        </w:rPr>
        <w:t xml:space="preserve"> – к</w:t>
      </w:r>
      <w:r w:rsidR="00775095">
        <w:rPr>
          <w:color w:val="000000"/>
          <w:szCs w:val="28"/>
        </w:rPr>
        <w:t>о</w:t>
      </w:r>
      <w:r w:rsidRPr="007720B7">
        <w:rPr>
          <w:color w:val="000000"/>
          <w:szCs w:val="28"/>
        </w:rPr>
        <w:t>личеств</w:t>
      </w:r>
      <w:r w:rsidR="00775095">
        <w:rPr>
          <w:color w:val="000000"/>
          <w:szCs w:val="28"/>
        </w:rPr>
        <w:t>о</w:t>
      </w:r>
      <w:r w:rsidRPr="007720B7">
        <w:rPr>
          <w:color w:val="000000"/>
          <w:szCs w:val="28"/>
        </w:rPr>
        <w:t xml:space="preserve"> р</w:t>
      </w:r>
      <w:r w:rsidR="00775095">
        <w:rPr>
          <w:color w:val="000000"/>
          <w:szCs w:val="28"/>
        </w:rPr>
        <w:t>а</w:t>
      </w:r>
      <w:r w:rsidRPr="007720B7">
        <w:rPr>
          <w:color w:val="000000"/>
          <w:szCs w:val="28"/>
        </w:rPr>
        <w:t>б</w:t>
      </w:r>
      <w:r w:rsidR="00775095">
        <w:rPr>
          <w:color w:val="000000"/>
          <w:szCs w:val="28"/>
        </w:rPr>
        <w:t>о</w:t>
      </w:r>
      <w:r w:rsidRPr="007720B7">
        <w:rPr>
          <w:color w:val="000000"/>
          <w:szCs w:val="28"/>
        </w:rPr>
        <w:t xml:space="preserve">чих дней в </w:t>
      </w:r>
      <w:r w:rsidR="00775095">
        <w:rPr>
          <w:color w:val="000000"/>
          <w:szCs w:val="28"/>
        </w:rPr>
        <w:t>о</w:t>
      </w:r>
      <w:r w:rsidRPr="007720B7">
        <w:rPr>
          <w:color w:val="000000"/>
          <w:szCs w:val="28"/>
        </w:rPr>
        <w:t>тчетн</w:t>
      </w:r>
      <w:r w:rsidR="00775095">
        <w:rPr>
          <w:color w:val="000000"/>
          <w:szCs w:val="28"/>
        </w:rPr>
        <w:t>о</w:t>
      </w:r>
      <w:r w:rsidRPr="007720B7">
        <w:rPr>
          <w:color w:val="000000"/>
          <w:szCs w:val="28"/>
        </w:rPr>
        <w:t>м пери</w:t>
      </w:r>
      <w:r w:rsidR="00775095">
        <w:rPr>
          <w:color w:val="000000"/>
          <w:szCs w:val="28"/>
        </w:rPr>
        <w:t>о</w:t>
      </w:r>
      <w:r w:rsidRPr="007720B7">
        <w:rPr>
          <w:color w:val="000000"/>
          <w:szCs w:val="28"/>
        </w:rPr>
        <w:t>де.</w:t>
      </w:r>
    </w:p>
    <w:p w:rsidR="007720B7" w:rsidRPr="007720B7" w:rsidRDefault="007720B7" w:rsidP="00AF4251">
      <w:pPr>
        <w:widowControl/>
        <w:shd w:val="clear" w:color="auto" w:fill="FFFFFF"/>
        <w:autoSpaceDE/>
        <w:autoSpaceDN/>
        <w:adjustRightInd/>
        <w:ind w:firstLine="567"/>
        <w:rPr>
          <w:color w:val="000000"/>
          <w:szCs w:val="28"/>
        </w:rPr>
      </w:pPr>
      <w:r w:rsidRPr="007720B7">
        <w:rPr>
          <w:color w:val="000000"/>
          <w:szCs w:val="28"/>
        </w:rPr>
        <w:lastRenderedPageBreak/>
        <w:t>К</w:t>
      </w:r>
      <w:r w:rsidR="00775095">
        <w:rPr>
          <w:color w:val="000000"/>
          <w:szCs w:val="28"/>
        </w:rPr>
        <w:t>а</w:t>
      </w:r>
      <w:r w:rsidRPr="007720B7">
        <w:rPr>
          <w:color w:val="000000"/>
          <w:szCs w:val="28"/>
        </w:rPr>
        <w:t xml:space="preserve">к </w:t>
      </w:r>
      <w:r w:rsidR="00775095">
        <w:rPr>
          <w:color w:val="000000"/>
          <w:szCs w:val="28"/>
        </w:rPr>
        <w:t>у</w:t>
      </w:r>
      <w:r w:rsidRPr="007720B7">
        <w:rPr>
          <w:color w:val="000000"/>
          <w:szCs w:val="28"/>
        </w:rPr>
        <w:t xml:space="preserve">же </w:t>
      </w:r>
      <w:r w:rsidR="00775095">
        <w:rPr>
          <w:color w:val="000000"/>
          <w:szCs w:val="28"/>
        </w:rPr>
        <w:t>у</w:t>
      </w:r>
      <w:r w:rsidRPr="007720B7">
        <w:rPr>
          <w:color w:val="000000"/>
          <w:szCs w:val="28"/>
        </w:rPr>
        <w:t>к</w:t>
      </w:r>
      <w:r w:rsidR="00775095">
        <w:rPr>
          <w:color w:val="000000"/>
          <w:szCs w:val="28"/>
        </w:rPr>
        <w:t>а</w:t>
      </w:r>
      <w:r w:rsidRPr="007720B7">
        <w:rPr>
          <w:color w:val="000000"/>
          <w:szCs w:val="28"/>
        </w:rPr>
        <w:t>зыв</w:t>
      </w:r>
      <w:r w:rsidR="00775095">
        <w:rPr>
          <w:color w:val="000000"/>
          <w:szCs w:val="28"/>
        </w:rPr>
        <w:t>а</w:t>
      </w:r>
      <w:r w:rsidRPr="007720B7">
        <w:rPr>
          <w:color w:val="000000"/>
          <w:szCs w:val="28"/>
        </w:rPr>
        <w:t>л</w:t>
      </w:r>
      <w:r w:rsidR="00775095">
        <w:rPr>
          <w:color w:val="000000"/>
          <w:szCs w:val="28"/>
        </w:rPr>
        <w:t>о</w:t>
      </w:r>
      <w:r w:rsidRPr="007720B7">
        <w:rPr>
          <w:color w:val="000000"/>
          <w:szCs w:val="28"/>
        </w:rPr>
        <w:t xml:space="preserve">сь, </w:t>
      </w:r>
      <w:r w:rsidR="00775095">
        <w:rPr>
          <w:color w:val="000000"/>
          <w:szCs w:val="28"/>
        </w:rPr>
        <w:t>о</w:t>
      </w:r>
      <w:r w:rsidRPr="007720B7">
        <w:rPr>
          <w:color w:val="000000"/>
          <w:szCs w:val="28"/>
        </w:rPr>
        <w:t>дни ф</w:t>
      </w:r>
      <w:r w:rsidR="00775095">
        <w:rPr>
          <w:color w:val="000000"/>
          <w:szCs w:val="28"/>
        </w:rPr>
        <w:t>а</w:t>
      </w:r>
      <w:r w:rsidRPr="007720B7">
        <w:rPr>
          <w:color w:val="000000"/>
          <w:szCs w:val="28"/>
        </w:rPr>
        <w:t>кт</w:t>
      </w:r>
      <w:r w:rsidR="00775095">
        <w:rPr>
          <w:color w:val="000000"/>
          <w:szCs w:val="28"/>
        </w:rPr>
        <w:t>о</w:t>
      </w:r>
      <w:r w:rsidRPr="007720B7">
        <w:rPr>
          <w:color w:val="000000"/>
          <w:szCs w:val="28"/>
        </w:rPr>
        <w:t xml:space="preserve">ры </w:t>
      </w:r>
      <w:r w:rsidR="00775095">
        <w:rPr>
          <w:color w:val="000000"/>
          <w:szCs w:val="28"/>
        </w:rPr>
        <w:t>о</w:t>
      </w:r>
      <w:r w:rsidRPr="007720B7">
        <w:rPr>
          <w:color w:val="000000"/>
          <w:szCs w:val="28"/>
        </w:rPr>
        <w:t>к</w:t>
      </w:r>
      <w:r w:rsidR="00775095">
        <w:rPr>
          <w:color w:val="000000"/>
          <w:szCs w:val="28"/>
        </w:rPr>
        <w:t>а</w:t>
      </w:r>
      <w:r w:rsidRPr="007720B7">
        <w:rPr>
          <w:color w:val="000000"/>
          <w:szCs w:val="28"/>
        </w:rPr>
        <w:t>зыв</w:t>
      </w:r>
      <w:r w:rsidR="00775095">
        <w:rPr>
          <w:color w:val="000000"/>
          <w:szCs w:val="28"/>
        </w:rPr>
        <w:t>а</w:t>
      </w:r>
      <w:r w:rsidRPr="007720B7">
        <w:rPr>
          <w:color w:val="000000"/>
          <w:szCs w:val="28"/>
        </w:rPr>
        <w:t>ют неп</w:t>
      </w:r>
      <w:r w:rsidR="00775095">
        <w:rPr>
          <w:color w:val="000000"/>
          <w:szCs w:val="28"/>
        </w:rPr>
        <w:t>о</w:t>
      </w:r>
      <w:r w:rsidRPr="007720B7">
        <w:rPr>
          <w:color w:val="000000"/>
          <w:szCs w:val="28"/>
        </w:rPr>
        <w:t>средственн</w:t>
      </w:r>
      <w:r w:rsidR="00775095">
        <w:rPr>
          <w:color w:val="000000"/>
          <w:szCs w:val="28"/>
        </w:rPr>
        <w:t>о</w:t>
      </w:r>
      <w:r w:rsidRPr="007720B7">
        <w:rPr>
          <w:color w:val="000000"/>
          <w:szCs w:val="28"/>
        </w:rPr>
        <w:t>е влияние н</w:t>
      </w:r>
      <w:r w:rsidR="00775095">
        <w:rPr>
          <w:color w:val="000000"/>
          <w:szCs w:val="28"/>
        </w:rPr>
        <w:t>а</w:t>
      </w:r>
      <w:r w:rsidRPr="007720B7">
        <w:rPr>
          <w:color w:val="000000"/>
          <w:szCs w:val="28"/>
        </w:rPr>
        <w:t xml:space="preserve"> рез</w:t>
      </w:r>
      <w:r w:rsidR="00775095">
        <w:rPr>
          <w:color w:val="000000"/>
          <w:szCs w:val="28"/>
        </w:rPr>
        <w:t>у</w:t>
      </w:r>
      <w:r w:rsidRPr="007720B7">
        <w:rPr>
          <w:color w:val="000000"/>
          <w:szCs w:val="28"/>
        </w:rPr>
        <w:t>льт</w:t>
      </w:r>
      <w:r w:rsidR="00775095">
        <w:rPr>
          <w:color w:val="000000"/>
          <w:szCs w:val="28"/>
        </w:rPr>
        <w:t>а</w:t>
      </w:r>
      <w:r w:rsidRPr="007720B7">
        <w:rPr>
          <w:color w:val="000000"/>
          <w:szCs w:val="28"/>
        </w:rPr>
        <w:t>тивный п</w:t>
      </w:r>
      <w:r w:rsidR="00775095">
        <w:rPr>
          <w:color w:val="000000"/>
          <w:szCs w:val="28"/>
        </w:rPr>
        <w:t>о</w:t>
      </w:r>
      <w:r w:rsidRPr="007720B7">
        <w:rPr>
          <w:color w:val="000000"/>
          <w:szCs w:val="28"/>
        </w:rPr>
        <w:t>к</w:t>
      </w:r>
      <w:r w:rsidR="00775095">
        <w:rPr>
          <w:color w:val="000000"/>
          <w:szCs w:val="28"/>
        </w:rPr>
        <w:t>а</w:t>
      </w:r>
      <w:r w:rsidRPr="007720B7">
        <w:rPr>
          <w:color w:val="000000"/>
          <w:szCs w:val="28"/>
        </w:rPr>
        <w:t>з</w:t>
      </w:r>
      <w:r w:rsidR="00775095">
        <w:rPr>
          <w:color w:val="000000"/>
          <w:szCs w:val="28"/>
        </w:rPr>
        <w:t>а</w:t>
      </w:r>
      <w:r w:rsidRPr="007720B7">
        <w:rPr>
          <w:color w:val="000000"/>
          <w:szCs w:val="28"/>
        </w:rPr>
        <w:t>тель, др</w:t>
      </w:r>
      <w:r w:rsidR="00775095">
        <w:rPr>
          <w:color w:val="000000"/>
          <w:szCs w:val="28"/>
        </w:rPr>
        <w:t>у</w:t>
      </w:r>
      <w:r w:rsidRPr="007720B7">
        <w:rPr>
          <w:color w:val="000000"/>
          <w:szCs w:val="28"/>
        </w:rPr>
        <w:t>гие – к</w:t>
      </w:r>
      <w:r w:rsidR="00775095">
        <w:rPr>
          <w:color w:val="000000"/>
          <w:szCs w:val="28"/>
        </w:rPr>
        <w:t>о</w:t>
      </w:r>
      <w:r w:rsidRPr="007720B7">
        <w:rPr>
          <w:color w:val="000000"/>
          <w:szCs w:val="28"/>
        </w:rPr>
        <w:t>свенн</w:t>
      </w:r>
      <w:r w:rsidR="00775095">
        <w:rPr>
          <w:color w:val="000000"/>
          <w:szCs w:val="28"/>
        </w:rPr>
        <w:t>о</w:t>
      </w:r>
      <w:r w:rsidRPr="007720B7">
        <w:rPr>
          <w:color w:val="000000"/>
          <w:szCs w:val="28"/>
        </w:rPr>
        <w:t>е. В з</w:t>
      </w:r>
      <w:r w:rsidR="00775095">
        <w:rPr>
          <w:color w:val="000000"/>
          <w:szCs w:val="28"/>
        </w:rPr>
        <w:t>а</w:t>
      </w:r>
      <w:r w:rsidRPr="007720B7">
        <w:rPr>
          <w:color w:val="000000"/>
          <w:szCs w:val="28"/>
        </w:rPr>
        <w:t>висим</w:t>
      </w:r>
      <w:r w:rsidR="00775095">
        <w:rPr>
          <w:color w:val="000000"/>
          <w:szCs w:val="28"/>
        </w:rPr>
        <w:t>о</w:t>
      </w:r>
      <w:r w:rsidRPr="007720B7">
        <w:rPr>
          <w:color w:val="000000"/>
          <w:szCs w:val="28"/>
        </w:rPr>
        <w:t xml:space="preserve">сти </w:t>
      </w:r>
      <w:r w:rsidR="00775095">
        <w:rPr>
          <w:color w:val="000000"/>
          <w:szCs w:val="28"/>
        </w:rPr>
        <w:t>о</w:t>
      </w:r>
      <w:r w:rsidRPr="007720B7">
        <w:rPr>
          <w:color w:val="000000"/>
          <w:szCs w:val="28"/>
        </w:rPr>
        <w:t>т эт</w:t>
      </w:r>
      <w:r w:rsidR="00775095">
        <w:rPr>
          <w:color w:val="000000"/>
          <w:szCs w:val="28"/>
        </w:rPr>
        <w:t>о</w:t>
      </w:r>
      <w:r w:rsidRPr="007720B7">
        <w:rPr>
          <w:color w:val="000000"/>
          <w:szCs w:val="28"/>
        </w:rPr>
        <w:t>г</w:t>
      </w:r>
      <w:r w:rsidR="00775095">
        <w:rPr>
          <w:color w:val="000000"/>
          <w:szCs w:val="28"/>
        </w:rPr>
        <w:t>о</w:t>
      </w:r>
      <w:r w:rsidRPr="007720B7">
        <w:rPr>
          <w:color w:val="000000"/>
          <w:szCs w:val="28"/>
        </w:rPr>
        <w:t xml:space="preserve"> р</w:t>
      </w:r>
      <w:r w:rsidR="00775095">
        <w:rPr>
          <w:color w:val="000000"/>
          <w:szCs w:val="28"/>
        </w:rPr>
        <w:t>а</w:t>
      </w:r>
      <w:r w:rsidRPr="007720B7">
        <w:rPr>
          <w:color w:val="000000"/>
          <w:szCs w:val="28"/>
        </w:rPr>
        <w:t>злич</w:t>
      </w:r>
      <w:r w:rsidR="00775095">
        <w:rPr>
          <w:color w:val="000000"/>
          <w:szCs w:val="28"/>
        </w:rPr>
        <w:t>а</w:t>
      </w:r>
      <w:r w:rsidRPr="007720B7">
        <w:rPr>
          <w:color w:val="000000"/>
          <w:szCs w:val="28"/>
        </w:rPr>
        <w:t>ют ф</w:t>
      </w:r>
      <w:r w:rsidR="00775095">
        <w:rPr>
          <w:color w:val="000000"/>
          <w:szCs w:val="28"/>
        </w:rPr>
        <w:t>а</w:t>
      </w:r>
      <w:r w:rsidRPr="007720B7">
        <w:rPr>
          <w:color w:val="000000"/>
          <w:szCs w:val="28"/>
        </w:rPr>
        <w:t>кт</w:t>
      </w:r>
      <w:r w:rsidR="00775095">
        <w:rPr>
          <w:color w:val="000000"/>
          <w:szCs w:val="28"/>
        </w:rPr>
        <w:t>о</w:t>
      </w:r>
      <w:r w:rsidRPr="007720B7">
        <w:rPr>
          <w:color w:val="000000"/>
          <w:szCs w:val="28"/>
        </w:rPr>
        <w:t>ры перв</w:t>
      </w:r>
      <w:r w:rsidR="00775095">
        <w:rPr>
          <w:color w:val="000000"/>
          <w:szCs w:val="28"/>
        </w:rPr>
        <w:t>о</w:t>
      </w:r>
      <w:r w:rsidRPr="007720B7">
        <w:rPr>
          <w:color w:val="000000"/>
          <w:szCs w:val="28"/>
        </w:rPr>
        <w:t>г</w:t>
      </w:r>
      <w:r w:rsidR="00775095">
        <w:rPr>
          <w:color w:val="000000"/>
          <w:szCs w:val="28"/>
        </w:rPr>
        <w:t>о</w:t>
      </w:r>
      <w:r w:rsidRPr="007720B7">
        <w:rPr>
          <w:color w:val="000000"/>
          <w:szCs w:val="28"/>
        </w:rPr>
        <w:t>, вт</w:t>
      </w:r>
      <w:r w:rsidR="00775095">
        <w:rPr>
          <w:color w:val="000000"/>
          <w:szCs w:val="28"/>
        </w:rPr>
        <w:t>о</w:t>
      </w:r>
      <w:r w:rsidRPr="007720B7">
        <w:rPr>
          <w:color w:val="000000"/>
          <w:szCs w:val="28"/>
        </w:rPr>
        <w:t>р</w:t>
      </w:r>
      <w:r w:rsidR="00775095">
        <w:rPr>
          <w:color w:val="000000"/>
          <w:szCs w:val="28"/>
        </w:rPr>
        <w:t>о</w:t>
      </w:r>
      <w:r w:rsidRPr="007720B7">
        <w:rPr>
          <w:color w:val="000000"/>
          <w:szCs w:val="28"/>
        </w:rPr>
        <w:t>г</w:t>
      </w:r>
      <w:r w:rsidR="00775095">
        <w:rPr>
          <w:color w:val="000000"/>
          <w:szCs w:val="28"/>
        </w:rPr>
        <w:t>о</w:t>
      </w:r>
      <w:r w:rsidRPr="007720B7">
        <w:rPr>
          <w:color w:val="000000"/>
          <w:szCs w:val="28"/>
        </w:rPr>
        <w:t>, третьег</w:t>
      </w:r>
      <w:r w:rsidR="00775095">
        <w:rPr>
          <w:color w:val="000000"/>
          <w:szCs w:val="28"/>
        </w:rPr>
        <w:t>о</w:t>
      </w:r>
      <w:r w:rsidRPr="007720B7">
        <w:rPr>
          <w:color w:val="000000"/>
          <w:szCs w:val="28"/>
        </w:rPr>
        <w:t xml:space="preserve"> и п</w:t>
      </w:r>
      <w:r w:rsidR="00775095">
        <w:rPr>
          <w:color w:val="000000"/>
          <w:szCs w:val="28"/>
        </w:rPr>
        <w:t>о</w:t>
      </w:r>
      <w:r w:rsidRPr="007720B7">
        <w:rPr>
          <w:color w:val="000000"/>
          <w:szCs w:val="28"/>
        </w:rPr>
        <w:t>след</w:t>
      </w:r>
      <w:r w:rsidR="00775095">
        <w:rPr>
          <w:color w:val="000000"/>
          <w:szCs w:val="28"/>
        </w:rPr>
        <w:t>у</w:t>
      </w:r>
      <w:r w:rsidRPr="007720B7">
        <w:rPr>
          <w:color w:val="000000"/>
          <w:szCs w:val="28"/>
        </w:rPr>
        <w:t xml:space="preserve">ющих </w:t>
      </w:r>
      <w:r w:rsidR="00775095">
        <w:rPr>
          <w:color w:val="000000"/>
          <w:szCs w:val="28"/>
        </w:rPr>
        <w:t>у</w:t>
      </w:r>
      <w:r w:rsidRPr="007720B7">
        <w:rPr>
          <w:color w:val="000000"/>
          <w:szCs w:val="28"/>
        </w:rPr>
        <w:t>р</w:t>
      </w:r>
      <w:r w:rsidR="00775095">
        <w:rPr>
          <w:color w:val="000000"/>
          <w:szCs w:val="28"/>
        </w:rPr>
        <w:t>о</w:t>
      </w:r>
      <w:r w:rsidRPr="007720B7">
        <w:rPr>
          <w:color w:val="000000"/>
          <w:szCs w:val="28"/>
        </w:rPr>
        <w:t>вней п</w:t>
      </w:r>
      <w:r w:rsidR="00775095">
        <w:rPr>
          <w:color w:val="000000"/>
          <w:szCs w:val="28"/>
        </w:rPr>
        <w:t>о</w:t>
      </w:r>
      <w:r w:rsidRPr="007720B7">
        <w:rPr>
          <w:color w:val="000000"/>
          <w:szCs w:val="28"/>
        </w:rPr>
        <w:t>дчинения. К ф</w:t>
      </w:r>
      <w:r w:rsidR="00775095">
        <w:rPr>
          <w:color w:val="000000"/>
          <w:szCs w:val="28"/>
        </w:rPr>
        <w:t>а</w:t>
      </w:r>
      <w:r w:rsidRPr="007720B7">
        <w:rPr>
          <w:color w:val="000000"/>
          <w:szCs w:val="28"/>
        </w:rPr>
        <w:t>кт</w:t>
      </w:r>
      <w:r w:rsidR="00775095">
        <w:rPr>
          <w:color w:val="000000"/>
          <w:szCs w:val="28"/>
        </w:rPr>
        <w:t>о</w:t>
      </w:r>
      <w:r w:rsidRPr="007720B7">
        <w:rPr>
          <w:color w:val="000000"/>
          <w:szCs w:val="28"/>
        </w:rPr>
        <w:t>р</w:t>
      </w:r>
      <w:r w:rsidR="00775095">
        <w:rPr>
          <w:color w:val="000000"/>
          <w:szCs w:val="28"/>
        </w:rPr>
        <w:t>а</w:t>
      </w:r>
      <w:r w:rsidRPr="007720B7">
        <w:rPr>
          <w:color w:val="000000"/>
          <w:szCs w:val="28"/>
        </w:rPr>
        <w:t>м перв</w:t>
      </w:r>
      <w:r w:rsidR="00775095">
        <w:rPr>
          <w:color w:val="000000"/>
          <w:szCs w:val="28"/>
        </w:rPr>
        <w:t>о</w:t>
      </w:r>
      <w:r w:rsidRPr="007720B7">
        <w:rPr>
          <w:color w:val="000000"/>
          <w:szCs w:val="28"/>
        </w:rPr>
        <w:t>г</w:t>
      </w:r>
      <w:r w:rsidR="00775095">
        <w:rPr>
          <w:color w:val="000000"/>
          <w:szCs w:val="28"/>
        </w:rPr>
        <w:t>оу</w:t>
      </w:r>
      <w:r w:rsidRPr="007720B7">
        <w:rPr>
          <w:color w:val="000000"/>
          <w:szCs w:val="28"/>
        </w:rPr>
        <w:t>р</w:t>
      </w:r>
      <w:r w:rsidR="00775095">
        <w:rPr>
          <w:color w:val="000000"/>
          <w:szCs w:val="28"/>
        </w:rPr>
        <w:t>о</w:t>
      </w:r>
      <w:r w:rsidRPr="007720B7">
        <w:rPr>
          <w:color w:val="000000"/>
          <w:szCs w:val="28"/>
        </w:rPr>
        <w:t xml:space="preserve">вня </w:t>
      </w:r>
      <w:r w:rsidR="00775095">
        <w:rPr>
          <w:color w:val="000000"/>
          <w:szCs w:val="28"/>
        </w:rPr>
        <w:t>о</w:t>
      </w:r>
      <w:r w:rsidRPr="007720B7">
        <w:rPr>
          <w:color w:val="000000"/>
          <w:szCs w:val="28"/>
        </w:rPr>
        <w:t>тн</w:t>
      </w:r>
      <w:r w:rsidR="00775095">
        <w:rPr>
          <w:color w:val="000000"/>
          <w:szCs w:val="28"/>
        </w:rPr>
        <w:t>о</w:t>
      </w:r>
      <w:r w:rsidRPr="007720B7">
        <w:rPr>
          <w:color w:val="000000"/>
          <w:szCs w:val="28"/>
        </w:rPr>
        <w:t>сятся те, к</w:t>
      </w:r>
      <w:r w:rsidR="00775095">
        <w:rPr>
          <w:color w:val="000000"/>
          <w:szCs w:val="28"/>
        </w:rPr>
        <w:t>о</w:t>
      </w:r>
      <w:r w:rsidRPr="007720B7">
        <w:rPr>
          <w:color w:val="000000"/>
          <w:szCs w:val="28"/>
        </w:rPr>
        <w:t>т</w:t>
      </w:r>
      <w:r w:rsidR="00775095">
        <w:rPr>
          <w:color w:val="000000"/>
          <w:szCs w:val="28"/>
        </w:rPr>
        <w:t>о</w:t>
      </w:r>
      <w:r w:rsidRPr="007720B7">
        <w:rPr>
          <w:color w:val="000000"/>
          <w:szCs w:val="28"/>
        </w:rPr>
        <w:t>рые неп</w:t>
      </w:r>
      <w:r w:rsidR="00775095">
        <w:rPr>
          <w:color w:val="000000"/>
          <w:szCs w:val="28"/>
        </w:rPr>
        <w:t>о</w:t>
      </w:r>
      <w:r w:rsidRPr="007720B7">
        <w:rPr>
          <w:color w:val="000000"/>
          <w:szCs w:val="28"/>
        </w:rPr>
        <w:t>средственн</w:t>
      </w:r>
      <w:r w:rsidR="00775095">
        <w:rPr>
          <w:color w:val="000000"/>
          <w:szCs w:val="28"/>
        </w:rPr>
        <w:t>о</w:t>
      </w:r>
      <w:r w:rsidRPr="007720B7">
        <w:rPr>
          <w:color w:val="000000"/>
          <w:szCs w:val="28"/>
        </w:rPr>
        <w:t xml:space="preserve"> влияют н</w:t>
      </w:r>
      <w:r w:rsidR="00775095">
        <w:rPr>
          <w:color w:val="000000"/>
          <w:szCs w:val="28"/>
        </w:rPr>
        <w:t>а</w:t>
      </w:r>
      <w:r w:rsidRPr="007720B7">
        <w:rPr>
          <w:color w:val="000000"/>
          <w:szCs w:val="28"/>
        </w:rPr>
        <w:t xml:space="preserve"> рез</w:t>
      </w:r>
      <w:r w:rsidR="00775095">
        <w:rPr>
          <w:color w:val="000000"/>
          <w:szCs w:val="28"/>
        </w:rPr>
        <w:t>у</w:t>
      </w:r>
      <w:r w:rsidRPr="007720B7">
        <w:rPr>
          <w:color w:val="000000"/>
          <w:szCs w:val="28"/>
        </w:rPr>
        <w:t>льт</w:t>
      </w:r>
      <w:r w:rsidR="00775095">
        <w:rPr>
          <w:color w:val="000000"/>
          <w:szCs w:val="28"/>
        </w:rPr>
        <w:t>а</w:t>
      </w:r>
      <w:r w:rsidRPr="007720B7">
        <w:rPr>
          <w:color w:val="000000"/>
          <w:szCs w:val="28"/>
        </w:rPr>
        <w:t>тивный п</w:t>
      </w:r>
      <w:r w:rsidR="00775095">
        <w:rPr>
          <w:color w:val="000000"/>
          <w:szCs w:val="28"/>
        </w:rPr>
        <w:t>о</w:t>
      </w:r>
      <w:r w:rsidRPr="007720B7">
        <w:rPr>
          <w:color w:val="000000"/>
          <w:szCs w:val="28"/>
        </w:rPr>
        <w:t>к</w:t>
      </w:r>
      <w:r w:rsidR="00775095">
        <w:rPr>
          <w:color w:val="000000"/>
          <w:szCs w:val="28"/>
        </w:rPr>
        <w:t>а</w:t>
      </w:r>
      <w:r w:rsidRPr="007720B7">
        <w:rPr>
          <w:color w:val="000000"/>
          <w:szCs w:val="28"/>
        </w:rPr>
        <w:t>з</w:t>
      </w:r>
      <w:r w:rsidR="00775095">
        <w:rPr>
          <w:color w:val="000000"/>
          <w:szCs w:val="28"/>
        </w:rPr>
        <w:t>а</w:t>
      </w:r>
      <w:r w:rsidRPr="007720B7">
        <w:rPr>
          <w:color w:val="000000"/>
          <w:szCs w:val="28"/>
        </w:rPr>
        <w:t>тель. Ф</w:t>
      </w:r>
      <w:r w:rsidR="00775095">
        <w:rPr>
          <w:color w:val="000000"/>
          <w:szCs w:val="28"/>
        </w:rPr>
        <w:t>а</w:t>
      </w:r>
      <w:r w:rsidRPr="007720B7">
        <w:rPr>
          <w:color w:val="000000"/>
          <w:szCs w:val="28"/>
        </w:rPr>
        <w:t>кт</w:t>
      </w:r>
      <w:r w:rsidR="00775095">
        <w:rPr>
          <w:color w:val="000000"/>
          <w:szCs w:val="28"/>
        </w:rPr>
        <w:t>о</w:t>
      </w:r>
      <w:r w:rsidRPr="007720B7">
        <w:rPr>
          <w:color w:val="000000"/>
          <w:szCs w:val="28"/>
        </w:rPr>
        <w:t>ры, к</w:t>
      </w:r>
      <w:r w:rsidR="00775095">
        <w:rPr>
          <w:color w:val="000000"/>
          <w:szCs w:val="28"/>
        </w:rPr>
        <w:t>о</w:t>
      </w:r>
      <w:r w:rsidRPr="007720B7">
        <w:rPr>
          <w:color w:val="000000"/>
          <w:szCs w:val="28"/>
        </w:rPr>
        <w:t>т</w:t>
      </w:r>
      <w:r w:rsidR="00775095">
        <w:rPr>
          <w:color w:val="000000"/>
          <w:szCs w:val="28"/>
        </w:rPr>
        <w:t>о</w:t>
      </w:r>
      <w:r w:rsidRPr="007720B7">
        <w:rPr>
          <w:color w:val="000000"/>
          <w:szCs w:val="28"/>
        </w:rPr>
        <w:t xml:space="preserve">рые </w:t>
      </w:r>
      <w:r w:rsidR="00775095">
        <w:rPr>
          <w:color w:val="000000"/>
          <w:szCs w:val="28"/>
        </w:rPr>
        <w:t>о</w:t>
      </w:r>
      <w:r w:rsidRPr="007720B7">
        <w:rPr>
          <w:color w:val="000000"/>
          <w:szCs w:val="28"/>
        </w:rPr>
        <w:t>пределяют рез</w:t>
      </w:r>
      <w:r w:rsidR="00775095">
        <w:rPr>
          <w:color w:val="000000"/>
          <w:szCs w:val="28"/>
        </w:rPr>
        <w:t>у</w:t>
      </w:r>
      <w:r w:rsidRPr="007720B7">
        <w:rPr>
          <w:color w:val="000000"/>
          <w:szCs w:val="28"/>
        </w:rPr>
        <w:t>льт</w:t>
      </w:r>
      <w:r w:rsidR="00775095">
        <w:rPr>
          <w:color w:val="000000"/>
          <w:szCs w:val="28"/>
        </w:rPr>
        <w:t>а</w:t>
      </w:r>
      <w:r w:rsidRPr="007720B7">
        <w:rPr>
          <w:color w:val="000000"/>
          <w:szCs w:val="28"/>
        </w:rPr>
        <w:t>тивный п</w:t>
      </w:r>
      <w:r w:rsidR="00775095">
        <w:rPr>
          <w:color w:val="000000"/>
          <w:szCs w:val="28"/>
        </w:rPr>
        <w:t>о</w:t>
      </w:r>
      <w:r w:rsidRPr="007720B7">
        <w:rPr>
          <w:color w:val="000000"/>
          <w:szCs w:val="28"/>
        </w:rPr>
        <w:t>к</w:t>
      </w:r>
      <w:r w:rsidR="00775095">
        <w:rPr>
          <w:color w:val="000000"/>
          <w:szCs w:val="28"/>
        </w:rPr>
        <w:t>а</w:t>
      </w:r>
      <w:r w:rsidRPr="007720B7">
        <w:rPr>
          <w:color w:val="000000"/>
          <w:szCs w:val="28"/>
        </w:rPr>
        <w:t>з</w:t>
      </w:r>
      <w:r w:rsidR="00775095">
        <w:rPr>
          <w:color w:val="000000"/>
          <w:szCs w:val="28"/>
        </w:rPr>
        <w:t>а</w:t>
      </w:r>
      <w:r w:rsidRPr="007720B7">
        <w:rPr>
          <w:color w:val="000000"/>
          <w:szCs w:val="28"/>
        </w:rPr>
        <w:t>тель к</w:t>
      </w:r>
      <w:r w:rsidR="00775095">
        <w:rPr>
          <w:color w:val="000000"/>
          <w:szCs w:val="28"/>
        </w:rPr>
        <w:t>о</w:t>
      </w:r>
      <w:r w:rsidRPr="007720B7">
        <w:rPr>
          <w:color w:val="000000"/>
          <w:szCs w:val="28"/>
        </w:rPr>
        <w:t>свенн</w:t>
      </w:r>
      <w:r w:rsidR="00775095">
        <w:rPr>
          <w:color w:val="000000"/>
          <w:szCs w:val="28"/>
        </w:rPr>
        <w:t>о</w:t>
      </w:r>
      <w:r w:rsidRPr="007720B7">
        <w:rPr>
          <w:color w:val="000000"/>
          <w:szCs w:val="28"/>
        </w:rPr>
        <w:t>, при п</w:t>
      </w:r>
      <w:r w:rsidR="00775095">
        <w:rPr>
          <w:color w:val="000000"/>
          <w:szCs w:val="28"/>
        </w:rPr>
        <w:t>о</w:t>
      </w:r>
      <w:r w:rsidRPr="007720B7">
        <w:rPr>
          <w:color w:val="000000"/>
          <w:szCs w:val="28"/>
        </w:rPr>
        <w:t>м</w:t>
      </w:r>
      <w:r w:rsidR="00775095">
        <w:rPr>
          <w:color w:val="000000"/>
          <w:szCs w:val="28"/>
        </w:rPr>
        <w:t>о</w:t>
      </w:r>
      <w:r w:rsidRPr="007720B7">
        <w:rPr>
          <w:color w:val="000000"/>
          <w:szCs w:val="28"/>
        </w:rPr>
        <w:t>щи ф</w:t>
      </w:r>
      <w:r w:rsidR="00775095">
        <w:rPr>
          <w:color w:val="000000"/>
          <w:szCs w:val="28"/>
        </w:rPr>
        <w:t>а</w:t>
      </w:r>
      <w:r w:rsidRPr="007720B7">
        <w:rPr>
          <w:color w:val="000000"/>
          <w:szCs w:val="28"/>
        </w:rPr>
        <w:t>кт</w:t>
      </w:r>
      <w:r w:rsidR="00775095">
        <w:rPr>
          <w:color w:val="000000"/>
          <w:szCs w:val="28"/>
        </w:rPr>
        <w:t>о</w:t>
      </w:r>
      <w:r w:rsidRPr="007720B7">
        <w:rPr>
          <w:color w:val="000000"/>
          <w:szCs w:val="28"/>
        </w:rPr>
        <w:t>р</w:t>
      </w:r>
      <w:r w:rsidR="00775095">
        <w:rPr>
          <w:color w:val="000000"/>
          <w:szCs w:val="28"/>
        </w:rPr>
        <w:t>о</w:t>
      </w:r>
      <w:r w:rsidRPr="007720B7">
        <w:rPr>
          <w:color w:val="000000"/>
          <w:szCs w:val="28"/>
        </w:rPr>
        <w:t>в перв</w:t>
      </w:r>
      <w:r w:rsidR="00775095">
        <w:rPr>
          <w:color w:val="000000"/>
          <w:szCs w:val="28"/>
        </w:rPr>
        <w:t>о</w:t>
      </w:r>
      <w:r w:rsidRPr="007720B7">
        <w:rPr>
          <w:color w:val="000000"/>
          <w:szCs w:val="28"/>
        </w:rPr>
        <w:t>г</w:t>
      </w:r>
      <w:r w:rsidR="00775095">
        <w:rPr>
          <w:color w:val="000000"/>
          <w:szCs w:val="28"/>
        </w:rPr>
        <w:t>оу</w:t>
      </w:r>
      <w:r w:rsidRPr="007720B7">
        <w:rPr>
          <w:color w:val="000000"/>
          <w:szCs w:val="28"/>
        </w:rPr>
        <w:t>р</w:t>
      </w:r>
      <w:r w:rsidR="00775095">
        <w:rPr>
          <w:color w:val="000000"/>
          <w:szCs w:val="28"/>
        </w:rPr>
        <w:t>о</w:t>
      </w:r>
      <w:r w:rsidRPr="007720B7">
        <w:rPr>
          <w:color w:val="000000"/>
          <w:szCs w:val="28"/>
        </w:rPr>
        <w:t>вня, н</w:t>
      </w:r>
      <w:r w:rsidR="00775095">
        <w:rPr>
          <w:color w:val="000000"/>
          <w:szCs w:val="28"/>
        </w:rPr>
        <w:t>а</w:t>
      </w:r>
      <w:r w:rsidRPr="007720B7">
        <w:rPr>
          <w:color w:val="000000"/>
          <w:szCs w:val="28"/>
        </w:rPr>
        <w:t>зыв</w:t>
      </w:r>
      <w:r w:rsidR="00775095">
        <w:rPr>
          <w:color w:val="000000"/>
          <w:szCs w:val="28"/>
        </w:rPr>
        <w:t>а</w:t>
      </w:r>
      <w:r w:rsidRPr="007720B7">
        <w:rPr>
          <w:color w:val="000000"/>
          <w:szCs w:val="28"/>
        </w:rPr>
        <w:t>ются ф</w:t>
      </w:r>
      <w:r w:rsidR="00775095">
        <w:rPr>
          <w:color w:val="000000"/>
          <w:szCs w:val="28"/>
        </w:rPr>
        <w:t>а</w:t>
      </w:r>
      <w:r w:rsidRPr="007720B7">
        <w:rPr>
          <w:color w:val="000000"/>
          <w:szCs w:val="28"/>
        </w:rPr>
        <w:t>кт</w:t>
      </w:r>
      <w:r w:rsidR="00775095">
        <w:rPr>
          <w:color w:val="000000"/>
          <w:szCs w:val="28"/>
        </w:rPr>
        <w:t>о</w:t>
      </w:r>
      <w:r w:rsidRPr="007720B7">
        <w:rPr>
          <w:color w:val="000000"/>
          <w:szCs w:val="28"/>
        </w:rPr>
        <w:t>р</w:t>
      </w:r>
      <w:r w:rsidR="00775095">
        <w:rPr>
          <w:color w:val="000000"/>
          <w:szCs w:val="28"/>
        </w:rPr>
        <w:t>а</w:t>
      </w:r>
      <w:r w:rsidRPr="007720B7">
        <w:rPr>
          <w:color w:val="000000"/>
          <w:szCs w:val="28"/>
        </w:rPr>
        <w:t>ми вт</w:t>
      </w:r>
      <w:r w:rsidR="00775095">
        <w:rPr>
          <w:color w:val="000000"/>
          <w:szCs w:val="28"/>
        </w:rPr>
        <w:t>о</w:t>
      </w:r>
      <w:r w:rsidRPr="007720B7">
        <w:rPr>
          <w:color w:val="000000"/>
          <w:szCs w:val="28"/>
        </w:rPr>
        <w:t>р</w:t>
      </w:r>
      <w:r w:rsidR="00775095">
        <w:rPr>
          <w:color w:val="000000"/>
          <w:szCs w:val="28"/>
        </w:rPr>
        <w:t>о</w:t>
      </w:r>
      <w:r w:rsidRPr="007720B7">
        <w:rPr>
          <w:color w:val="000000"/>
          <w:szCs w:val="28"/>
        </w:rPr>
        <w:t>г</w:t>
      </w:r>
      <w:r w:rsidR="00775095">
        <w:rPr>
          <w:color w:val="000000"/>
          <w:szCs w:val="28"/>
        </w:rPr>
        <w:t>оу</w:t>
      </w:r>
      <w:r w:rsidRPr="007720B7">
        <w:rPr>
          <w:color w:val="000000"/>
          <w:szCs w:val="28"/>
        </w:rPr>
        <w:t>р</w:t>
      </w:r>
      <w:r w:rsidR="00775095">
        <w:rPr>
          <w:color w:val="000000"/>
          <w:szCs w:val="28"/>
        </w:rPr>
        <w:t>о</w:t>
      </w:r>
      <w:r w:rsidRPr="007720B7">
        <w:rPr>
          <w:color w:val="000000"/>
          <w:szCs w:val="28"/>
        </w:rPr>
        <w:t>вня т.д. К</w:t>
      </w:r>
      <w:r w:rsidR="00775095">
        <w:rPr>
          <w:color w:val="000000"/>
          <w:szCs w:val="28"/>
        </w:rPr>
        <w:t>о</w:t>
      </w:r>
      <w:r w:rsidRPr="007720B7">
        <w:rPr>
          <w:color w:val="000000"/>
          <w:szCs w:val="28"/>
        </w:rPr>
        <w:t>личеств</w:t>
      </w:r>
      <w:r w:rsidR="00775095">
        <w:rPr>
          <w:color w:val="000000"/>
          <w:szCs w:val="28"/>
        </w:rPr>
        <w:t>оо</w:t>
      </w:r>
      <w:r w:rsidRPr="007720B7">
        <w:rPr>
          <w:color w:val="000000"/>
          <w:szCs w:val="28"/>
        </w:rPr>
        <w:t>тр</w:t>
      </w:r>
      <w:r w:rsidR="00775095">
        <w:rPr>
          <w:color w:val="000000"/>
          <w:szCs w:val="28"/>
        </w:rPr>
        <w:t>а</w:t>
      </w:r>
      <w:r w:rsidRPr="007720B7">
        <w:rPr>
          <w:color w:val="000000"/>
          <w:szCs w:val="28"/>
        </w:rPr>
        <w:t>б</w:t>
      </w:r>
      <w:r w:rsidR="00775095">
        <w:rPr>
          <w:color w:val="000000"/>
          <w:szCs w:val="28"/>
        </w:rPr>
        <w:t>о</w:t>
      </w:r>
      <w:r w:rsidRPr="007720B7">
        <w:rPr>
          <w:color w:val="000000"/>
          <w:szCs w:val="28"/>
        </w:rPr>
        <w:t>т</w:t>
      </w:r>
      <w:r w:rsidR="00775095">
        <w:rPr>
          <w:color w:val="000000"/>
          <w:szCs w:val="28"/>
        </w:rPr>
        <w:t>а</w:t>
      </w:r>
      <w:r w:rsidRPr="007720B7">
        <w:rPr>
          <w:color w:val="000000"/>
          <w:szCs w:val="28"/>
        </w:rPr>
        <w:t xml:space="preserve">нных дней </w:t>
      </w:r>
      <w:r w:rsidR="00775095">
        <w:rPr>
          <w:color w:val="000000"/>
          <w:szCs w:val="28"/>
        </w:rPr>
        <w:t>о</w:t>
      </w:r>
      <w:r w:rsidRPr="007720B7">
        <w:rPr>
          <w:color w:val="000000"/>
          <w:szCs w:val="28"/>
        </w:rPr>
        <w:t>дним р</w:t>
      </w:r>
      <w:r w:rsidR="00775095">
        <w:rPr>
          <w:color w:val="000000"/>
          <w:szCs w:val="28"/>
        </w:rPr>
        <w:t>а</w:t>
      </w:r>
      <w:r w:rsidRPr="007720B7">
        <w:rPr>
          <w:color w:val="000000"/>
          <w:szCs w:val="28"/>
        </w:rPr>
        <w:t>б</w:t>
      </w:r>
      <w:r w:rsidR="00775095">
        <w:rPr>
          <w:color w:val="000000"/>
          <w:szCs w:val="28"/>
        </w:rPr>
        <w:t>о</w:t>
      </w:r>
      <w:r w:rsidRPr="007720B7">
        <w:rPr>
          <w:color w:val="000000"/>
          <w:szCs w:val="28"/>
        </w:rPr>
        <w:t>тник</w:t>
      </w:r>
      <w:r w:rsidR="00775095">
        <w:rPr>
          <w:color w:val="000000"/>
          <w:szCs w:val="28"/>
        </w:rPr>
        <w:t>о</w:t>
      </w:r>
      <w:r w:rsidRPr="007720B7">
        <w:rPr>
          <w:color w:val="000000"/>
          <w:szCs w:val="28"/>
        </w:rPr>
        <w:t>м и среднедневн</w:t>
      </w:r>
      <w:r w:rsidR="00775095">
        <w:rPr>
          <w:color w:val="000000"/>
          <w:szCs w:val="28"/>
        </w:rPr>
        <w:t>а</w:t>
      </w:r>
      <w:r w:rsidRPr="007720B7">
        <w:rPr>
          <w:color w:val="000000"/>
          <w:szCs w:val="28"/>
        </w:rPr>
        <w:t>я выр</w:t>
      </w:r>
      <w:r w:rsidR="00775095">
        <w:rPr>
          <w:color w:val="000000"/>
          <w:szCs w:val="28"/>
        </w:rPr>
        <w:t>а</w:t>
      </w:r>
      <w:r w:rsidRPr="007720B7">
        <w:rPr>
          <w:color w:val="000000"/>
          <w:szCs w:val="28"/>
        </w:rPr>
        <w:t>б</w:t>
      </w:r>
      <w:r w:rsidR="00775095">
        <w:rPr>
          <w:color w:val="000000"/>
          <w:szCs w:val="28"/>
        </w:rPr>
        <w:t>о</w:t>
      </w:r>
      <w:r w:rsidRPr="007720B7">
        <w:rPr>
          <w:color w:val="000000"/>
          <w:szCs w:val="28"/>
        </w:rPr>
        <w:t>тк</w:t>
      </w:r>
      <w:r w:rsidR="00775095">
        <w:rPr>
          <w:color w:val="000000"/>
          <w:szCs w:val="28"/>
        </w:rPr>
        <w:t>а</w:t>
      </w:r>
      <w:r w:rsidRPr="007720B7">
        <w:rPr>
          <w:color w:val="000000"/>
          <w:szCs w:val="28"/>
        </w:rPr>
        <w:t xml:space="preserve"> – ф</w:t>
      </w:r>
      <w:r w:rsidR="00775095">
        <w:rPr>
          <w:color w:val="000000"/>
          <w:szCs w:val="28"/>
        </w:rPr>
        <w:t>а</w:t>
      </w:r>
      <w:r w:rsidRPr="007720B7">
        <w:rPr>
          <w:color w:val="000000"/>
          <w:szCs w:val="28"/>
        </w:rPr>
        <w:t>кт</w:t>
      </w:r>
      <w:r w:rsidR="00775095">
        <w:rPr>
          <w:color w:val="000000"/>
          <w:szCs w:val="28"/>
        </w:rPr>
        <w:t>о</w:t>
      </w:r>
      <w:r w:rsidRPr="007720B7">
        <w:rPr>
          <w:color w:val="000000"/>
          <w:szCs w:val="28"/>
        </w:rPr>
        <w:t>ры вт</w:t>
      </w:r>
      <w:r w:rsidR="00775095">
        <w:rPr>
          <w:color w:val="000000"/>
          <w:szCs w:val="28"/>
        </w:rPr>
        <w:t>о</w:t>
      </w:r>
      <w:r w:rsidRPr="007720B7">
        <w:rPr>
          <w:color w:val="000000"/>
          <w:szCs w:val="28"/>
        </w:rPr>
        <w:t>р</w:t>
      </w:r>
      <w:r w:rsidR="00775095">
        <w:rPr>
          <w:color w:val="000000"/>
          <w:szCs w:val="28"/>
        </w:rPr>
        <w:t>о</w:t>
      </w:r>
      <w:r w:rsidRPr="007720B7">
        <w:rPr>
          <w:color w:val="000000"/>
          <w:szCs w:val="28"/>
        </w:rPr>
        <w:t>г</w:t>
      </w:r>
      <w:r w:rsidR="00775095">
        <w:rPr>
          <w:color w:val="000000"/>
          <w:szCs w:val="28"/>
        </w:rPr>
        <w:t>оу</w:t>
      </w:r>
      <w:r w:rsidRPr="007720B7">
        <w:rPr>
          <w:color w:val="000000"/>
          <w:szCs w:val="28"/>
        </w:rPr>
        <w:t>р</w:t>
      </w:r>
      <w:r w:rsidR="00775095">
        <w:rPr>
          <w:color w:val="000000"/>
          <w:szCs w:val="28"/>
        </w:rPr>
        <w:t>о</w:t>
      </w:r>
      <w:r w:rsidRPr="007720B7">
        <w:rPr>
          <w:color w:val="000000"/>
          <w:szCs w:val="28"/>
        </w:rPr>
        <w:t xml:space="preserve">вня </w:t>
      </w:r>
      <w:r w:rsidR="00775095">
        <w:rPr>
          <w:color w:val="000000"/>
          <w:szCs w:val="28"/>
        </w:rPr>
        <w:t>о</w:t>
      </w:r>
      <w:r w:rsidRPr="007720B7">
        <w:rPr>
          <w:color w:val="000000"/>
          <w:szCs w:val="28"/>
        </w:rPr>
        <w:t>тн</w:t>
      </w:r>
      <w:r w:rsidR="00775095">
        <w:rPr>
          <w:color w:val="000000"/>
          <w:szCs w:val="28"/>
        </w:rPr>
        <w:t>о</w:t>
      </w:r>
      <w:r w:rsidRPr="007720B7">
        <w:rPr>
          <w:color w:val="000000"/>
          <w:szCs w:val="28"/>
        </w:rPr>
        <w:t>сительн</w:t>
      </w:r>
      <w:r w:rsidR="00775095">
        <w:rPr>
          <w:color w:val="000000"/>
          <w:szCs w:val="28"/>
        </w:rPr>
        <w:t>о</w:t>
      </w:r>
      <w:r w:rsidRPr="007720B7">
        <w:rPr>
          <w:color w:val="000000"/>
          <w:szCs w:val="28"/>
        </w:rPr>
        <w:t xml:space="preserve"> в</w:t>
      </w:r>
      <w:r w:rsidR="00775095">
        <w:rPr>
          <w:color w:val="000000"/>
          <w:szCs w:val="28"/>
        </w:rPr>
        <w:t>а</w:t>
      </w:r>
      <w:r w:rsidRPr="007720B7">
        <w:rPr>
          <w:color w:val="000000"/>
          <w:szCs w:val="28"/>
        </w:rPr>
        <w:t>л</w:t>
      </w:r>
      <w:r w:rsidR="00775095">
        <w:rPr>
          <w:color w:val="000000"/>
          <w:szCs w:val="28"/>
        </w:rPr>
        <w:t>о</w:t>
      </w:r>
      <w:r w:rsidRPr="007720B7">
        <w:rPr>
          <w:color w:val="000000"/>
          <w:szCs w:val="28"/>
        </w:rPr>
        <w:t>в</w:t>
      </w:r>
      <w:r w:rsidR="00775095">
        <w:rPr>
          <w:color w:val="000000"/>
          <w:szCs w:val="28"/>
        </w:rPr>
        <w:t>о</w:t>
      </w:r>
      <w:r w:rsidRPr="007720B7">
        <w:rPr>
          <w:color w:val="000000"/>
          <w:szCs w:val="28"/>
        </w:rPr>
        <w:t>й пр</w:t>
      </w:r>
      <w:r w:rsidR="00775095">
        <w:rPr>
          <w:color w:val="000000"/>
          <w:szCs w:val="28"/>
        </w:rPr>
        <w:t>о</w:t>
      </w:r>
      <w:r w:rsidRPr="007720B7">
        <w:rPr>
          <w:color w:val="000000"/>
          <w:szCs w:val="28"/>
        </w:rPr>
        <w:t>д</w:t>
      </w:r>
      <w:r w:rsidR="00775095">
        <w:rPr>
          <w:color w:val="000000"/>
          <w:szCs w:val="28"/>
        </w:rPr>
        <w:t>у</w:t>
      </w:r>
      <w:r w:rsidRPr="007720B7">
        <w:rPr>
          <w:color w:val="000000"/>
          <w:szCs w:val="28"/>
        </w:rPr>
        <w:t>кции. К ф</w:t>
      </w:r>
      <w:r w:rsidR="00775095">
        <w:rPr>
          <w:color w:val="000000"/>
          <w:szCs w:val="28"/>
        </w:rPr>
        <w:t>а</w:t>
      </w:r>
      <w:r w:rsidRPr="007720B7">
        <w:rPr>
          <w:color w:val="000000"/>
          <w:szCs w:val="28"/>
        </w:rPr>
        <w:t>кт</w:t>
      </w:r>
      <w:r w:rsidR="00775095">
        <w:rPr>
          <w:color w:val="000000"/>
          <w:szCs w:val="28"/>
        </w:rPr>
        <w:t>о</w:t>
      </w:r>
      <w:r w:rsidRPr="007720B7">
        <w:rPr>
          <w:color w:val="000000"/>
          <w:szCs w:val="28"/>
        </w:rPr>
        <w:t>р</w:t>
      </w:r>
      <w:r w:rsidR="00775095">
        <w:rPr>
          <w:color w:val="000000"/>
          <w:szCs w:val="28"/>
        </w:rPr>
        <w:t>а</w:t>
      </w:r>
      <w:r w:rsidRPr="007720B7">
        <w:rPr>
          <w:color w:val="000000"/>
          <w:szCs w:val="28"/>
        </w:rPr>
        <w:t>м же третьег</w:t>
      </w:r>
      <w:r w:rsidR="00775095">
        <w:rPr>
          <w:color w:val="000000"/>
          <w:szCs w:val="28"/>
        </w:rPr>
        <w:t>о</w:t>
      </w:r>
      <w:r w:rsidRPr="007720B7">
        <w:rPr>
          <w:color w:val="000000"/>
          <w:szCs w:val="28"/>
        </w:rPr>
        <w:t xml:space="preserve"> п</w:t>
      </w:r>
      <w:r w:rsidR="00775095">
        <w:rPr>
          <w:color w:val="000000"/>
          <w:szCs w:val="28"/>
        </w:rPr>
        <w:t>о</w:t>
      </w:r>
      <w:r w:rsidRPr="007720B7">
        <w:rPr>
          <w:color w:val="000000"/>
          <w:szCs w:val="28"/>
        </w:rPr>
        <w:t>рядк</w:t>
      </w:r>
      <w:r w:rsidR="00775095">
        <w:rPr>
          <w:color w:val="000000"/>
          <w:szCs w:val="28"/>
        </w:rPr>
        <w:t>ао</w:t>
      </w:r>
      <w:r w:rsidRPr="007720B7">
        <w:rPr>
          <w:color w:val="000000"/>
          <w:szCs w:val="28"/>
        </w:rPr>
        <w:t>тн</w:t>
      </w:r>
      <w:r w:rsidR="00775095">
        <w:rPr>
          <w:color w:val="000000"/>
          <w:szCs w:val="28"/>
        </w:rPr>
        <w:t>о</w:t>
      </w:r>
      <w:r w:rsidRPr="007720B7">
        <w:rPr>
          <w:color w:val="000000"/>
          <w:szCs w:val="28"/>
        </w:rPr>
        <w:t>сятся пр</w:t>
      </w:r>
      <w:r w:rsidR="00775095">
        <w:rPr>
          <w:color w:val="000000"/>
          <w:szCs w:val="28"/>
        </w:rPr>
        <w:t>о</w:t>
      </w:r>
      <w:r w:rsidRPr="007720B7">
        <w:rPr>
          <w:color w:val="000000"/>
          <w:szCs w:val="28"/>
        </w:rPr>
        <w:t>д</w:t>
      </w:r>
      <w:r w:rsidR="00775095">
        <w:rPr>
          <w:color w:val="000000"/>
          <w:szCs w:val="28"/>
        </w:rPr>
        <w:t>о</w:t>
      </w:r>
      <w:r w:rsidRPr="007720B7">
        <w:rPr>
          <w:color w:val="000000"/>
          <w:szCs w:val="28"/>
        </w:rPr>
        <w:t>лжительн</w:t>
      </w:r>
      <w:r w:rsidR="00775095">
        <w:rPr>
          <w:color w:val="000000"/>
          <w:szCs w:val="28"/>
        </w:rPr>
        <w:t>о</w:t>
      </w:r>
      <w:r w:rsidRPr="007720B7">
        <w:rPr>
          <w:color w:val="000000"/>
          <w:szCs w:val="28"/>
        </w:rPr>
        <w:t>сть р</w:t>
      </w:r>
      <w:r w:rsidR="00775095">
        <w:rPr>
          <w:color w:val="000000"/>
          <w:szCs w:val="28"/>
        </w:rPr>
        <w:t>а</w:t>
      </w:r>
      <w:r w:rsidRPr="007720B7">
        <w:rPr>
          <w:color w:val="000000"/>
          <w:szCs w:val="28"/>
        </w:rPr>
        <w:t>б</w:t>
      </w:r>
      <w:r w:rsidR="00775095">
        <w:rPr>
          <w:color w:val="000000"/>
          <w:szCs w:val="28"/>
        </w:rPr>
        <w:t>о</w:t>
      </w:r>
      <w:r w:rsidRPr="007720B7">
        <w:rPr>
          <w:color w:val="000000"/>
          <w:szCs w:val="28"/>
        </w:rPr>
        <w:t>чег</w:t>
      </w:r>
      <w:r w:rsidR="00775095">
        <w:rPr>
          <w:color w:val="000000"/>
          <w:szCs w:val="28"/>
        </w:rPr>
        <w:t>о</w:t>
      </w:r>
      <w:r w:rsidRPr="007720B7">
        <w:rPr>
          <w:color w:val="000000"/>
          <w:szCs w:val="28"/>
        </w:rPr>
        <w:t xml:space="preserve"> дня и среднеч</w:t>
      </w:r>
      <w:r w:rsidR="00775095">
        <w:rPr>
          <w:color w:val="000000"/>
          <w:szCs w:val="28"/>
        </w:rPr>
        <w:t>а</w:t>
      </w:r>
      <w:r w:rsidRPr="007720B7">
        <w:rPr>
          <w:color w:val="000000"/>
          <w:szCs w:val="28"/>
        </w:rPr>
        <w:t>с</w:t>
      </w:r>
      <w:r w:rsidR="00775095">
        <w:rPr>
          <w:color w:val="000000"/>
          <w:szCs w:val="28"/>
        </w:rPr>
        <w:t>о</w:t>
      </w:r>
      <w:r w:rsidRPr="007720B7">
        <w:rPr>
          <w:color w:val="000000"/>
          <w:szCs w:val="28"/>
        </w:rPr>
        <w:t>в</w:t>
      </w:r>
      <w:r w:rsidR="00775095">
        <w:rPr>
          <w:color w:val="000000"/>
          <w:szCs w:val="28"/>
        </w:rPr>
        <w:t>а</w:t>
      </w:r>
      <w:r w:rsidRPr="007720B7">
        <w:rPr>
          <w:color w:val="000000"/>
          <w:szCs w:val="28"/>
        </w:rPr>
        <w:t>я выр</w:t>
      </w:r>
      <w:r w:rsidR="00775095">
        <w:rPr>
          <w:color w:val="000000"/>
          <w:szCs w:val="28"/>
        </w:rPr>
        <w:t>а</w:t>
      </w:r>
      <w:r w:rsidRPr="007720B7">
        <w:rPr>
          <w:color w:val="000000"/>
          <w:szCs w:val="28"/>
        </w:rPr>
        <w:t>б</w:t>
      </w:r>
      <w:r w:rsidR="00775095">
        <w:rPr>
          <w:color w:val="000000"/>
          <w:szCs w:val="28"/>
        </w:rPr>
        <w:t>о</w:t>
      </w:r>
      <w:r w:rsidRPr="007720B7">
        <w:rPr>
          <w:color w:val="000000"/>
          <w:szCs w:val="28"/>
        </w:rPr>
        <w:t>тк</w:t>
      </w:r>
      <w:r w:rsidR="00775095">
        <w:rPr>
          <w:color w:val="000000"/>
          <w:szCs w:val="28"/>
        </w:rPr>
        <w:t>а</w:t>
      </w:r>
      <w:r w:rsidRPr="007720B7">
        <w:rPr>
          <w:color w:val="000000"/>
          <w:szCs w:val="28"/>
        </w:rPr>
        <w:t>.</w:t>
      </w:r>
    </w:p>
    <w:p w:rsidR="007720B7" w:rsidRPr="007720B7" w:rsidRDefault="007720B7" w:rsidP="00AF4251">
      <w:pPr>
        <w:widowControl/>
        <w:shd w:val="clear" w:color="auto" w:fill="FFFFFF"/>
        <w:autoSpaceDE/>
        <w:autoSpaceDN/>
        <w:adjustRightInd/>
        <w:ind w:firstLine="567"/>
        <w:rPr>
          <w:color w:val="000000"/>
          <w:szCs w:val="28"/>
        </w:rPr>
      </w:pPr>
      <w:r w:rsidRPr="007720B7">
        <w:rPr>
          <w:color w:val="000000"/>
          <w:szCs w:val="28"/>
        </w:rPr>
        <w:t>Кл</w:t>
      </w:r>
      <w:r w:rsidR="00775095">
        <w:rPr>
          <w:color w:val="000000"/>
          <w:szCs w:val="28"/>
        </w:rPr>
        <w:t>а</w:t>
      </w:r>
      <w:r w:rsidRPr="007720B7">
        <w:rPr>
          <w:color w:val="000000"/>
          <w:szCs w:val="28"/>
        </w:rPr>
        <w:t>ссифик</w:t>
      </w:r>
      <w:r w:rsidR="00775095">
        <w:rPr>
          <w:color w:val="000000"/>
          <w:szCs w:val="28"/>
        </w:rPr>
        <w:t>а</w:t>
      </w:r>
      <w:r w:rsidRPr="007720B7">
        <w:rPr>
          <w:color w:val="000000"/>
          <w:szCs w:val="28"/>
        </w:rPr>
        <w:t>ция ф</w:t>
      </w:r>
      <w:r w:rsidR="00775095">
        <w:rPr>
          <w:color w:val="000000"/>
          <w:szCs w:val="28"/>
        </w:rPr>
        <w:t>а</w:t>
      </w:r>
      <w:r w:rsidRPr="007720B7">
        <w:rPr>
          <w:color w:val="000000"/>
          <w:szCs w:val="28"/>
        </w:rPr>
        <w:t>кт</w:t>
      </w:r>
      <w:r w:rsidR="00775095">
        <w:rPr>
          <w:color w:val="000000"/>
          <w:szCs w:val="28"/>
        </w:rPr>
        <w:t>о</w:t>
      </w:r>
      <w:r w:rsidRPr="007720B7">
        <w:rPr>
          <w:color w:val="000000"/>
          <w:szCs w:val="28"/>
        </w:rPr>
        <w:t>р</w:t>
      </w:r>
      <w:r w:rsidR="00775095">
        <w:rPr>
          <w:color w:val="000000"/>
          <w:szCs w:val="28"/>
        </w:rPr>
        <w:t>о</w:t>
      </w:r>
      <w:r w:rsidRPr="007720B7">
        <w:rPr>
          <w:color w:val="000000"/>
          <w:szCs w:val="28"/>
        </w:rPr>
        <w:t>в, исх</w:t>
      </w:r>
      <w:r w:rsidR="00775095">
        <w:rPr>
          <w:color w:val="000000"/>
          <w:szCs w:val="28"/>
        </w:rPr>
        <w:t>о</w:t>
      </w:r>
      <w:r w:rsidRPr="007720B7">
        <w:rPr>
          <w:color w:val="000000"/>
          <w:szCs w:val="28"/>
        </w:rPr>
        <w:t xml:space="preserve">дя из </w:t>
      </w:r>
      <w:r w:rsidR="00775095">
        <w:rPr>
          <w:color w:val="000000"/>
          <w:szCs w:val="28"/>
        </w:rPr>
        <w:t>а</w:t>
      </w:r>
      <w:r w:rsidRPr="007720B7">
        <w:rPr>
          <w:color w:val="000000"/>
          <w:szCs w:val="28"/>
        </w:rPr>
        <w:t>н</w:t>
      </w:r>
      <w:r w:rsidR="00775095">
        <w:rPr>
          <w:color w:val="000000"/>
          <w:szCs w:val="28"/>
        </w:rPr>
        <w:t>а</w:t>
      </w:r>
      <w:r w:rsidRPr="007720B7">
        <w:rPr>
          <w:color w:val="000000"/>
          <w:szCs w:val="28"/>
        </w:rPr>
        <w:t>лиз</w:t>
      </w:r>
      <w:r w:rsidR="00775095">
        <w:rPr>
          <w:color w:val="000000"/>
          <w:szCs w:val="28"/>
        </w:rPr>
        <w:t>а</w:t>
      </w:r>
      <w:r w:rsidRPr="007720B7">
        <w:rPr>
          <w:color w:val="000000"/>
          <w:szCs w:val="28"/>
        </w:rPr>
        <w:t xml:space="preserve"> деятельн</w:t>
      </w:r>
      <w:r w:rsidR="00775095">
        <w:rPr>
          <w:color w:val="000000"/>
          <w:szCs w:val="28"/>
        </w:rPr>
        <w:t>о</w:t>
      </w:r>
      <w:r w:rsidRPr="007720B7">
        <w:rPr>
          <w:color w:val="000000"/>
          <w:szCs w:val="28"/>
        </w:rPr>
        <w:t>сти предприятия к</w:t>
      </w:r>
      <w:r w:rsidR="00775095">
        <w:rPr>
          <w:color w:val="000000"/>
          <w:szCs w:val="28"/>
        </w:rPr>
        <w:t>а</w:t>
      </w:r>
      <w:r w:rsidRPr="007720B7">
        <w:rPr>
          <w:color w:val="000000"/>
          <w:szCs w:val="28"/>
        </w:rPr>
        <w:t>к х</w:t>
      </w:r>
      <w:r w:rsidR="00775095">
        <w:rPr>
          <w:color w:val="000000"/>
          <w:szCs w:val="28"/>
        </w:rPr>
        <w:t>о</w:t>
      </w:r>
      <w:r w:rsidRPr="007720B7">
        <w:rPr>
          <w:color w:val="000000"/>
          <w:szCs w:val="28"/>
        </w:rPr>
        <w:t>зр</w:t>
      </w:r>
      <w:r w:rsidR="00775095">
        <w:rPr>
          <w:color w:val="000000"/>
          <w:szCs w:val="28"/>
        </w:rPr>
        <w:t>а</w:t>
      </w:r>
      <w:r w:rsidRPr="007720B7">
        <w:rPr>
          <w:color w:val="000000"/>
          <w:szCs w:val="28"/>
        </w:rPr>
        <w:t xml:space="preserve">счетных </w:t>
      </w:r>
      <w:r w:rsidR="00775095">
        <w:rPr>
          <w:color w:val="000000"/>
          <w:szCs w:val="28"/>
        </w:rPr>
        <w:t>о</w:t>
      </w:r>
      <w:r w:rsidRPr="007720B7">
        <w:rPr>
          <w:color w:val="000000"/>
          <w:szCs w:val="28"/>
        </w:rPr>
        <w:t>бъект</w:t>
      </w:r>
      <w:r w:rsidR="00775095">
        <w:rPr>
          <w:color w:val="000000"/>
          <w:szCs w:val="28"/>
        </w:rPr>
        <w:t>о</w:t>
      </w:r>
      <w:r w:rsidRPr="007720B7">
        <w:rPr>
          <w:color w:val="000000"/>
          <w:szCs w:val="28"/>
        </w:rPr>
        <w:t>в, и с</w:t>
      </w:r>
      <w:r w:rsidR="00775095">
        <w:rPr>
          <w:color w:val="000000"/>
          <w:szCs w:val="28"/>
        </w:rPr>
        <w:t>о</w:t>
      </w:r>
      <w:r w:rsidRPr="007720B7">
        <w:rPr>
          <w:color w:val="000000"/>
          <w:szCs w:val="28"/>
        </w:rPr>
        <w:t>вершенств</w:t>
      </w:r>
      <w:r w:rsidR="00775095">
        <w:rPr>
          <w:color w:val="000000"/>
          <w:szCs w:val="28"/>
        </w:rPr>
        <w:t>о</w:t>
      </w:r>
      <w:r w:rsidRPr="007720B7">
        <w:rPr>
          <w:color w:val="000000"/>
          <w:szCs w:val="28"/>
        </w:rPr>
        <w:t>в</w:t>
      </w:r>
      <w:r w:rsidR="00775095">
        <w:rPr>
          <w:color w:val="000000"/>
          <w:szCs w:val="28"/>
        </w:rPr>
        <w:t>а</w:t>
      </w:r>
      <w:r w:rsidRPr="007720B7">
        <w:rPr>
          <w:color w:val="000000"/>
          <w:szCs w:val="28"/>
        </w:rPr>
        <w:t>ния мет</w:t>
      </w:r>
      <w:r w:rsidR="00775095">
        <w:rPr>
          <w:color w:val="000000"/>
          <w:szCs w:val="28"/>
        </w:rPr>
        <w:t>о</w:t>
      </w:r>
      <w:r w:rsidRPr="007720B7">
        <w:rPr>
          <w:color w:val="000000"/>
          <w:szCs w:val="28"/>
        </w:rPr>
        <w:t xml:space="preserve">дики их </w:t>
      </w:r>
      <w:r w:rsidR="00775095">
        <w:rPr>
          <w:color w:val="000000"/>
          <w:szCs w:val="28"/>
        </w:rPr>
        <w:t>а</w:t>
      </w:r>
      <w:r w:rsidRPr="007720B7">
        <w:rPr>
          <w:color w:val="000000"/>
          <w:szCs w:val="28"/>
        </w:rPr>
        <w:t>н</w:t>
      </w:r>
      <w:r w:rsidR="00775095">
        <w:rPr>
          <w:color w:val="000000"/>
          <w:szCs w:val="28"/>
        </w:rPr>
        <w:t>а</w:t>
      </w:r>
      <w:r w:rsidRPr="007720B7">
        <w:rPr>
          <w:color w:val="000000"/>
          <w:szCs w:val="28"/>
        </w:rPr>
        <w:t>лиз</w:t>
      </w:r>
      <w:r w:rsidR="00775095">
        <w:rPr>
          <w:color w:val="000000"/>
          <w:szCs w:val="28"/>
        </w:rPr>
        <w:t>а</w:t>
      </w:r>
      <w:r w:rsidRPr="007720B7">
        <w:rPr>
          <w:color w:val="000000"/>
          <w:szCs w:val="28"/>
        </w:rPr>
        <w:t xml:space="preserve"> п</w:t>
      </w:r>
      <w:r w:rsidR="00775095">
        <w:rPr>
          <w:color w:val="000000"/>
          <w:szCs w:val="28"/>
        </w:rPr>
        <w:t>о</w:t>
      </w:r>
      <w:r w:rsidRPr="007720B7">
        <w:rPr>
          <w:color w:val="000000"/>
          <w:szCs w:val="28"/>
        </w:rPr>
        <w:t>зв</w:t>
      </w:r>
      <w:r w:rsidR="00775095">
        <w:rPr>
          <w:color w:val="000000"/>
          <w:szCs w:val="28"/>
        </w:rPr>
        <w:t>о</w:t>
      </w:r>
      <w:r w:rsidRPr="007720B7">
        <w:rPr>
          <w:color w:val="000000"/>
          <w:szCs w:val="28"/>
        </w:rPr>
        <w:t>ляют решить в</w:t>
      </w:r>
      <w:r w:rsidR="00775095">
        <w:rPr>
          <w:color w:val="000000"/>
          <w:szCs w:val="28"/>
        </w:rPr>
        <w:t>а</w:t>
      </w:r>
      <w:r w:rsidRPr="007720B7">
        <w:rPr>
          <w:color w:val="000000"/>
          <w:szCs w:val="28"/>
        </w:rPr>
        <w:t>жн</w:t>
      </w:r>
      <w:r w:rsidR="00775095">
        <w:rPr>
          <w:color w:val="000000"/>
          <w:szCs w:val="28"/>
        </w:rPr>
        <w:t>у</w:t>
      </w:r>
      <w:r w:rsidRPr="007720B7">
        <w:rPr>
          <w:color w:val="000000"/>
          <w:szCs w:val="28"/>
        </w:rPr>
        <w:t>ю пр</w:t>
      </w:r>
      <w:r w:rsidR="00775095">
        <w:rPr>
          <w:color w:val="000000"/>
          <w:szCs w:val="28"/>
        </w:rPr>
        <w:t>о</w:t>
      </w:r>
      <w:r w:rsidRPr="007720B7">
        <w:rPr>
          <w:color w:val="000000"/>
          <w:szCs w:val="28"/>
        </w:rPr>
        <w:t>блем</w:t>
      </w:r>
      <w:r w:rsidR="00775095">
        <w:rPr>
          <w:color w:val="000000"/>
          <w:szCs w:val="28"/>
        </w:rPr>
        <w:t>у</w:t>
      </w:r>
      <w:r w:rsidRPr="007720B7">
        <w:rPr>
          <w:color w:val="000000"/>
          <w:szCs w:val="28"/>
        </w:rPr>
        <w:t xml:space="preserve"> – </w:t>
      </w:r>
      <w:r w:rsidR="00775095">
        <w:rPr>
          <w:color w:val="000000"/>
          <w:szCs w:val="28"/>
        </w:rPr>
        <w:t>о</w:t>
      </w:r>
      <w:r w:rsidRPr="007720B7">
        <w:rPr>
          <w:color w:val="000000"/>
          <w:szCs w:val="28"/>
        </w:rPr>
        <w:t xml:space="preserve">чистить </w:t>
      </w:r>
      <w:r w:rsidR="00775095">
        <w:rPr>
          <w:color w:val="000000"/>
          <w:szCs w:val="28"/>
        </w:rPr>
        <w:t>о</w:t>
      </w:r>
      <w:r w:rsidRPr="007720B7">
        <w:rPr>
          <w:color w:val="000000"/>
          <w:szCs w:val="28"/>
        </w:rPr>
        <w:t>сн</w:t>
      </w:r>
      <w:r w:rsidR="00775095">
        <w:rPr>
          <w:color w:val="000000"/>
          <w:szCs w:val="28"/>
        </w:rPr>
        <w:t>о</w:t>
      </w:r>
      <w:r w:rsidRPr="007720B7">
        <w:rPr>
          <w:color w:val="000000"/>
          <w:szCs w:val="28"/>
        </w:rPr>
        <w:t>вные п</w:t>
      </w:r>
      <w:r w:rsidR="00775095">
        <w:rPr>
          <w:color w:val="000000"/>
          <w:szCs w:val="28"/>
        </w:rPr>
        <w:t>о</w:t>
      </w:r>
      <w:r w:rsidRPr="007720B7">
        <w:rPr>
          <w:color w:val="000000"/>
          <w:szCs w:val="28"/>
        </w:rPr>
        <w:t>к</w:t>
      </w:r>
      <w:r w:rsidR="00775095">
        <w:rPr>
          <w:color w:val="000000"/>
          <w:szCs w:val="28"/>
        </w:rPr>
        <w:t>а</w:t>
      </w:r>
      <w:r w:rsidRPr="007720B7">
        <w:rPr>
          <w:color w:val="000000"/>
          <w:szCs w:val="28"/>
        </w:rPr>
        <w:t>з</w:t>
      </w:r>
      <w:r w:rsidR="00775095">
        <w:rPr>
          <w:color w:val="000000"/>
          <w:szCs w:val="28"/>
        </w:rPr>
        <w:t>а</w:t>
      </w:r>
      <w:r w:rsidRPr="007720B7">
        <w:rPr>
          <w:color w:val="000000"/>
          <w:szCs w:val="28"/>
        </w:rPr>
        <w:t xml:space="preserve">тели </w:t>
      </w:r>
      <w:r w:rsidR="00775095">
        <w:rPr>
          <w:color w:val="000000"/>
          <w:szCs w:val="28"/>
        </w:rPr>
        <w:t>о</w:t>
      </w:r>
      <w:r w:rsidRPr="007720B7">
        <w:rPr>
          <w:color w:val="000000"/>
          <w:szCs w:val="28"/>
        </w:rPr>
        <w:t>т влияния внешних и п</w:t>
      </w:r>
      <w:r w:rsidR="00775095">
        <w:rPr>
          <w:color w:val="000000"/>
          <w:szCs w:val="28"/>
        </w:rPr>
        <w:t>о</w:t>
      </w:r>
      <w:r w:rsidRPr="007720B7">
        <w:rPr>
          <w:color w:val="000000"/>
          <w:szCs w:val="28"/>
        </w:rPr>
        <w:t>б</w:t>
      </w:r>
      <w:r w:rsidR="00775095">
        <w:rPr>
          <w:color w:val="000000"/>
          <w:szCs w:val="28"/>
        </w:rPr>
        <w:t>о</w:t>
      </w:r>
      <w:r w:rsidRPr="007720B7">
        <w:rPr>
          <w:color w:val="000000"/>
          <w:szCs w:val="28"/>
        </w:rPr>
        <w:t>чных ф</w:t>
      </w:r>
      <w:r w:rsidR="00775095">
        <w:rPr>
          <w:color w:val="000000"/>
          <w:szCs w:val="28"/>
        </w:rPr>
        <w:t>а</w:t>
      </w:r>
      <w:r w:rsidRPr="007720B7">
        <w:rPr>
          <w:color w:val="000000"/>
          <w:szCs w:val="28"/>
        </w:rPr>
        <w:t>кт</w:t>
      </w:r>
      <w:r w:rsidR="00775095">
        <w:rPr>
          <w:color w:val="000000"/>
          <w:szCs w:val="28"/>
        </w:rPr>
        <w:t>о</w:t>
      </w:r>
      <w:r w:rsidRPr="007720B7">
        <w:rPr>
          <w:color w:val="000000"/>
          <w:szCs w:val="28"/>
        </w:rPr>
        <w:t>р</w:t>
      </w:r>
      <w:r w:rsidR="00775095">
        <w:rPr>
          <w:color w:val="000000"/>
          <w:szCs w:val="28"/>
        </w:rPr>
        <w:t>о</w:t>
      </w:r>
      <w:r w:rsidRPr="007720B7">
        <w:rPr>
          <w:color w:val="000000"/>
          <w:szCs w:val="28"/>
        </w:rPr>
        <w:t>в с тем, чт</w:t>
      </w:r>
      <w:r w:rsidR="00775095">
        <w:rPr>
          <w:color w:val="000000"/>
          <w:szCs w:val="28"/>
        </w:rPr>
        <w:t>о</w:t>
      </w:r>
      <w:r w:rsidRPr="007720B7">
        <w:rPr>
          <w:color w:val="000000"/>
          <w:szCs w:val="28"/>
        </w:rPr>
        <w:t>бы п</w:t>
      </w:r>
      <w:r w:rsidR="00775095">
        <w:rPr>
          <w:color w:val="000000"/>
          <w:szCs w:val="28"/>
        </w:rPr>
        <w:t>о</w:t>
      </w:r>
      <w:r w:rsidRPr="007720B7">
        <w:rPr>
          <w:color w:val="000000"/>
          <w:szCs w:val="28"/>
        </w:rPr>
        <w:t>к</w:t>
      </w:r>
      <w:r w:rsidR="00775095">
        <w:rPr>
          <w:color w:val="000000"/>
          <w:szCs w:val="28"/>
        </w:rPr>
        <w:t>а</w:t>
      </w:r>
      <w:r w:rsidRPr="007720B7">
        <w:rPr>
          <w:color w:val="000000"/>
          <w:szCs w:val="28"/>
        </w:rPr>
        <w:t>з</w:t>
      </w:r>
      <w:r w:rsidR="00775095">
        <w:rPr>
          <w:color w:val="000000"/>
          <w:szCs w:val="28"/>
        </w:rPr>
        <w:t>а</w:t>
      </w:r>
      <w:r w:rsidRPr="007720B7">
        <w:rPr>
          <w:color w:val="000000"/>
          <w:szCs w:val="28"/>
        </w:rPr>
        <w:t xml:space="preserve">тели, принятые для </w:t>
      </w:r>
      <w:r w:rsidR="00775095">
        <w:rPr>
          <w:color w:val="000000"/>
          <w:szCs w:val="28"/>
        </w:rPr>
        <w:t>о</w:t>
      </w:r>
      <w:r w:rsidRPr="007720B7">
        <w:rPr>
          <w:color w:val="000000"/>
          <w:szCs w:val="28"/>
        </w:rPr>
        <w:t>ценки эффективн</w:t>
      </w:r>
      <w:r w:rsidR="00775095">
        <w:rPr>
          <w:color w:val="000000"/>
          <w:szCs w:val="28"/>
        </w:rPr>
        <w:t>о</w:t>
      </w:r>
      <w:r w:rsidRPr="007720B7">
        <w:rPr>
          <w:color w:val="000000"/>
          <w:szCs w:val="28"/>
        </w:rPr>
        <w:t>сти деятельн</w:t>
      </w:r>
      <w:r w:rsidR="00775095">
        <w:rPr>
          <w:color w:val="000000"/>
          <w:szCs w:val="28"/>
        </w:rPr>
        <w:t>о</w:t>
      </w:r>
      <w:r w:rsidRPr="007720B7">
        <w:rPr>
          <w:color w:val="000000"/>
          <w:szCs w:val="28"/>
        </w:rPr>
        <w:t xml:space="preserve">сти предприятия и </w:t>
      </w:r>
      <w:r w:rsidR="00775095">
        <w:rPr>
          <w:color w:val="000000"/>
          <w:szCs w:val="28"/>
        </w:rPr>
        <w:t>о</w:t>
      </w:r>
      <w:r w:rsidRPr="007720B7">
        <w:rPr>
          <w:color w:val="000000"/>
          <w:szCs w:val="28"/>
        </w:rPr>
        <w:t xml:space="preserve">пределения </w:t>
      </w:r>
      <w:r w:rsidR="00775095">
        <w:rPr>
          <w:color w:val="000000"/>
          <w:szCs w:val="28"/>
        </w:rPr>
        <w:t>у</w:t>
      </w:r>
      <w:r w:rsidRPr="007720B7">
        <w:rPr>
          <w:color w:val="000000"/>
          <w:szCs w:val="28"/>
        </w:rPr>
        <w:t>р</w:t>
      </w:r>
      <w:r w:rsidR="00775095">
        <w:rPr>
          <w:color w:val="000000"/>
          <w:szCs w:val="28"/>
        </w:rPr>
        <w:t>о</w:t>
      </w:r>
      <w:r w:rsidRPr="007720B7">
        <w:rPr>
          <w:color w:val="000000"/>
          <w:szCs w:val="28"/>
        </w:rPr>
        <w:t>вня м</w:t>
      </w:r>
      <w:r w:rsidR="00775095">
        <w:rPr>
          <w:color w:val="000000"/>
          <w:szCs w:val="28"/>
        </w:rPr>
        <w:t>а</w:t>
      </w:r>
      <w:r w:rsidRPr="007720B7">
        <w:rPr>
          <w:color w:val="000000"/>
          <w:szCs w:val="28"/>
        </w:rPr>
        <w:t>тери</w:t>
      </w:r>
      <w:r w:rsidR="00775095">
        <w:rPr>
          <w:color w:val="000000"/>
          <w:szCs w:val="28"/>
        </w:rPr>
        <w:t>а</w:t>
      </w:r>
      <w:r w:rsidRPr="007720B7">
        <w:rPr>
          <w:color w:val="000000"/>
          <w:szCs w:val="28"/>
        </w:rPr>
        <w:t>льн</w:t>
      </w:r>
      <w:r w:rsidR="00775095">
        <w:rPr>
          <w:color w:val="000000"/>
          <w:szCs w:val="28"/>
        </w:rPr>
        <w:t>о</w:t>
      </w:r>
      <w:r w:rsidRPr="007720B7">
        <w:rPr>
          <w:color w:val="000000"/>
          <w:szCs w:val="28"/>
        </w:rPr>
        <w:t>г</w:t>
      </w:r>
      <w:r w:rsidR="00775095">
        <w:rPr>
          <w:color w:val="000000"/>
          <w:szCs w:val="28"/>
        </w:rPr>
        <w:t>о</w:t>
      </w:r>
      <w:r w:rsidRPr="007720B7">
        <w:rPr>
          <w:color w:val="000000"/>
          <w:szCs w:val="28"/>
        </w:rPr>
        <w:t xml:space="preserve"> стим</w:t>
      </w:r>
      <w:r w:rsidR="00775095">
        <w:rPr>
          <w:color w:val="000000"/>
          <w:szCs w:val="28"/>
        </w:rPr>
        <w:t>у</w:t>
      </w:r>
      <w:r w:rsidRPr="007720B7">
        <w:rPr>
          <w:color w:val="000000"/>
          <w:szCs w:val="28"/>
        </w:rPr>
        <w:t>лир</w:t>
      </w:r>
      <w:r w:rsidR="00775095">
        <w:rPr>
          <w:color w:val="000000"/>
          <w:szCs w:val="28"/>
        </w:rPr>
        <w:t>о</w:t>
      </w:r>
      <w:r w:rsidRPr="007720B7">
        <w:rPr>
          <w:color w:val="000000"/>
          <w:szCs w:val="28"/>
        </w:rPr>
        <w:t>в</w:t>
      </w:r>
      <w:r w:rsidR="00775095">
        <w:rPr>
          <w:color w:val="000000"/>
          <w:szCs w:val="28"/>
        </w:rPr>
        <w:t>а</w:t>
      </w:r>
      <w:r w:rsidRPr="007720B7">
        <w:rPr>
          <w:color w:val="000000"/>
          <w:szCs w:val="28"/>
        </w:rPr>
        <w:t>ния, л</w:t>
      </w:r>
      <w:r w:rsidR="00775095">
        <w:rPr>
          <w:color w:val="000000"/>
          <w:szCs w:val="28"/>
        </w:rPr>
        <w:t>у</w:t>
      </w:r>
      <w:r w:rsidRPr="007720B7">
        <w:rPr>
          <w:color w:val="000000"/>
          <w:szCs w:val="28"/>
        </w:rPr>
        <w:t xml:space="preserve">чше </w:t>
      </w:r>
      <w:r w:rsidR="00775095">
        <w:rPr>
          <w:color w:val="000000"/>
          <w:szCs w:val="28"/>
        </w:rPr>
        <w:t>о</w:t>
      </w:r>
      <w:r w:rsidRPr="007720B7">
        <w:rPr>
          <w:color w:val="000000"/>
          <w:szCs w:val="28"/>
        </w:rPr>
        <w:t>тр</w:t>
      </w:r>
      <w:r w:rsidR="00775095">
        <w:rPr>
          <w:color w:val="000000"/>
          <w:szCs w:val="28"/>
        </w:rPr>
        <w:t>а</w:t>
      </w:r>
      <w:r w:rsidRPr="007720B7">
        <w:rPr>
          <w:color w:val="000000"/>
          <w:szCs w:val="28"/>
        </w:rPr>
        <w:t>ж</w:t>
      </w:r>
      <w:r w:rsidR="00775095">
        <w:rPr>
          <w:color w:val="000000"/>
          <w:szCs w:val="28"/>
        </w:rPr>
        <w:t>а</w:t>
      </w:r>
      <w:r w:rsidRPr="007720B7">
        <w:rPr>
          <w:color w:val="000000"/>
          <w:szCs w:val="28"/>
        </w:rPr>
        <w:t>ли с</w:t>
      </w:r>
      <w:r w:rsidR="00775095">
        <w:rPr>
          <w:color w:val="000000"/>
          <w:szCs w:val="28"/>
        </w:rPr>
        <w:t>о</w:t>
      </w:r>
      <w:r w:rsidRPr="007720B7">
        <w:rPr>
          <w:color w:val="000000"/>
          <w:szCs w:val="28"/>
        </w:rPr>
        <w:t>бственные д</w:t>
      </w:r>
      <w:r w:rsidR="00775095">
        <w:rPr>
          <w:color w:val="000000"/>
          <w:szCs w:val="28"/>
        </w:rPr>
        <w:t>о</w:t>
      </w:r>
      <w:r w:rsidRPr="007720B7">
        <w:rPr>
          <w:color w:val="000000"/>
          <w:szCs w:val="28"/>
        </w:rPr>
        <w:t>стижения тр</w:t>
      </w:r>
      <w:r w:rsidR="00775095">
        <w:rPr>
          <w:color w:val="000000"/>
          <w:szCs w:val="28"/>
        </w:rPr>
        <w:t>у</w:t>
      </w:r>
      <w:r w:rsidRPr="007720B7">
        <w:rPr>
          <w:color w:val="000000"/>
          <w:szCs w:val="28"/>
        </w:rPr>
        <w:t>д</w:t>
      </w:r>
      <w:r w:rsidR="00775095">
        <w:rPr>
          <w:color w:val="000000"/>
          <w:szCs w:val="28"/>
        </w:rPr>
        <w:t>о</w:t>
      </w:r>
      <w:r w:rsidRPr="007720B7">
        <w:rPr>
          <w:color w:val="000000"/>
          <w:szCs w:val="28"/>
        </w:rPr>
        <w:t>вых к</w:t>
      </w:r>
      <w:r w:rsidR="00775095">
        <w:rPr>
          <w:color w:val="000000"/>
          <w:szCs w:val="28"/>
        </w:rPr>
        <w:t>о</w:t>
      </w:r>
      <w:r w:rsidRPr="007720B7">
        <w:rPr>
          <w:color w:val="000000"/>
          <w:szCs w:val="28"/>
        </w:rPr>
        <w:t>ллектив</w:t>
      </w:r>
      <w:r w:rsidR="00775095">
        <w:rPr>
          <w:color w:val="000000"/>
          <w:szCs w:val="28"/>
        </w:rPr>
        <w:t>о</w:t>
      </w:r>
      <w:r w:rsidRPr="007720B7">
        <w:rPr>
          <w:color w:val="000000"/>
          <w:szCs w:val="28"/>
        </w:rPr>
        <w:t>в предприятий.</w:t>
      </w:r>
    </w:p>
    <w:p w:rsidR="007720B7" w:rsidRPr="007720B7" w:rsidRDefault="007720B7" w:rsidP="00AF4251">
      <w:pPr>
        <w:widowControl/>
        <w:shd w:val="clear" w:color="auto" w:fill="FFFFFF"/>
        <w:autoSpaceDE/>
        <w:autoSpaceDN/>
        <w:adjustRightInd/>
        <w:ind w:firstLine="567"/>
        <w:rPr>
          <w:color w:val="000000"/>
          <w:szCs w:val="28"/>
        </w:rPr>
      </w:pPr>
      <w:r w:rsidRPr="007720B7">
        <w:rPr>
          <w:color w:val="000000"/>
          <w:szCs w:val="28"/>
        </w:rPr>
        <w:t>Тв</w:t>
      </w:r>
      <w:r w:rsidR="00775095">
        <w:rPr>
          <w:color w:val="000000"/>
          <w:szCs w:val="28"/>
        </w:rPr>
        <w:t>о</w:t>
      </w:r>
      <w:r w:rsidRPr="007720B7">
        <w:rPr>
          <w:color w:val="000000"/>
          <w:szCs w:val="28"/>
        </w:rPr>
        <w:t>рческ</w:t>
      </w:r>
      <w:r w:rsidR="00775095">
        <w:rPr>
          <w:color w:val="000000"/>
          <w:szCs w:val="28"/>
        </w:rPr>
        <w:t>о</w:t>
      </w:r>
      <w:r w:rsidRPr="007720B7">
        <w:rPr>
          <w:color w:val="000000"/>
          <w:szCs w:val="28"/>
        </w:rPr>
        <w:t>е зн</w:t>
      </w:r>
      <w:r w:rsidR="00775095">
        <w:rPr>
          <w:color w:val="000000"/>
          <w:szCs w:val="28"/>
        </w:rPr>
        <w:t>а</w:t>
      </w:r>
      <w:r w:rsidRPr="007720B7">
        <w:rPr>
          <w:color w:val="000000"/>
          <w:szCs w:val="28"/>
        </w:rPr>
        <w:t>чение к</w:t>
      </w:r>
      <w:r w:rsidR="00775095">
        <w:rPr>
          <w:color w:val="000000"/>
          <w:szCs w:val="28"/>
        </w:rPr>
        <w:t>о</w:t>
      </w:r>
      <w:r w:rsidRPr="007720B7">
        <w:rPr>
          <w:color w:val="000000"/>
          <w:szCs w:val="28"/>
        </w:rPr>
        <w:t>мплексн</w:t>
      </w:r>
      <w:r w:rsidR="00775095">
        <w:rPr>
          <w:color w:val="000000"/>
          <w:szCs w:val="28"/>
        </w:rPr>
        <w:t>о</w:t>
      </w:r>
      <w:r w:rsidRPr="007720B7">
        <w:rPr>
          <w:color w:val="000000"/>
          <w:szCs w:val="28"/>
        </w:rPr>
        <w:t>й кл</w:t>
      </w:r>
      <w:r w:rsidR="00775095">
        <w:rPr>
          <w:color w:val="000000"/>
          <w:szCs w:val="28"/>
        </w:rPr>
        <w:t>а</w:t>
      </w:r>
      <w:r w:rsidRPr="007720B7">
        <w:rPr>
          <w:color w:val="000000"/>
          <w:szCs w:val="28"/>
        </w:rPr>
        <w:t>ссифик</w:t>
      </w:r>
      <w:r w:rsidR="00775095">
        <w:rPr>
          <w:color w:val="000000"/>
          <w:szCs w:val="28"/>
        </w:rPr>
        <w:t>а</w:t>
      </w:r>
      <w:r w:rsidRPr="007720B7">
        <w:rPr>
          <w:color w:val="000000"/>
          <w:szCs w:val="28"/>
        </w:rPr>
        <w:t>ции ф</w:t>
      </w:r>
      <w:r w:rsidR="00775095">
        <w:rPr>
          <w:color w:val="000000"/>
          <w:szCs w:val="28"/>
        </w:rPr>
        <w:t>а</w:t>
      </w:r>
      <w:r w:rsidRPr="007720B7">
        <w:rPr>
          <w:color w:val="000000"/>
          <w:szCs w:val="28"/>
        </w:rPr>
        <w:t>кт</w:t>
      </w:r>
      <w:r w:rsidR="00775095">
        <w:rPr>
          <w:color w:val="000000"/>
          <w:szCs w:val="28"/>
        </w:rPr>
        <w:t>о</w:t>
      </w:r>
      <w:r w:rsidRPr="007720B7">
        <w:rPr>
          <w:color w:val="000000"/>
          <w:szCs w:val="28"/>
        </w:rPr>
        <w:t>р</w:t>
      </w:r>
      <w:r w:rsidR="00775095">
        <w:rPr>
          <w:color w:val="000000"/>
          <w:szCs w:val="28"/>
        </w:rPr>
        <w:t>о</w:t>
      </w:r>
      <w:r w:rsidRPr="007720B7">
        <w:rPr>
          <w:color w:val="000000"/>
          <w:szCs w:val="28"/>
        </w:rPr>
        <w:t>в с</w:t>
      </w:r>
      <w:r w:rsidR="00775095">
        <w:rPr>
          <w:color w:val="000000"/>
          <w:szCs w:val="28"/>
        </w:rPr>
        <w:t>о</w:t>
      </w:r>
      <w:r w:rsidRPr="007720B7">
        <w:rPr>
          <w:color w:val="000000"/>
          <w:szCs w:val="28"/>
        </w:rPr>
        <w:t>ст</w:t>
      </w:r>
      <w:r w:rsidR="00775095">
        <w:rPr>
          <w:color w:val="000000"/>
          <w:szCs w:val="28"/>
        </w:rPr>
        <w:t>о</w:t>
      </w:r>
      <w:r w:rsidRPr="007720B7">
        <w:rPr>
          <w:color w:val="000000"/>
          <w:szCs w:val="28"/>
        </w:rPr>
        <w:t>ит в т</w:t>
      </w:r>
      <w:r w:rsidR="00775095">
        <w:rPr>
          <w:color w:val="000000"/>
          <w:szCs w:val="28"/>
        </w:rPr>
        <w:t>о</w:t>
      </w:r>
      <w:r w:rsidRPr="007720B7">
        <w:rPr>
          <w:color w:val="000000"/>
          <w:szCs w:val="28"/>
        </w:rPr>
        <w:t>м, чт</w:t>
      </w:r>
      <w:r w:rsidR="00775095">
        <w:rPr>
          <w:color w:val="000000"/>
          <w:szCs w:val="28"/>
        </w:rPr>
        <w:t>о</w:t>
      </w:r>
      <w:r w:rsidRPr="007720B7">
        <w:rPr>
          <w:color w:val="000000"/>
          <w:szCs w:val="28"/>
        </w:rPr>
        <w:t xml:space="preserve"> н</w:t>
      </w:r>
      <w:r w:rsidR="00775095">
        <w:rPr>
          <w:color w:val="000000"/>
          <w:szCs w:val="28"/>
        </w:rPr>
        <w:t>а</w:t>
      </w:r>
      <w:r w:rsidRPr="007720B7">
        <w:rPr>
          <w:color w:val="000000"/>
          <w:szCs w:val="28"/>
        </w:rPr>
        <w:t xml:space="preserve"> ее </w:t>
      </w:r>
      <w:r w:rsidR="00775095">
        <w:rPr>
          <w:color w:val="000000"/>
          <w:szCs w:val="28"/>
        </w:rPr>
        <w:t>о</w:t>
      </w:r>
      <w:r w:rsidRPr="007720B7">
        <w:rPr>
          <w:color w:val="000000"/>
          <w:szCs w:val="28"/>
        </w:rPr>
        <w:t>сн</w:t>
      </w:r>
      <w:r w:rsidR="00775095">
        <w:rPr>
          <w:color w:val="000000"/>
          <w:szCs w:val="28"/>
        </w:rPr>
        <w:t>о</w:t>
      </w:r>
      <w:r w:rsidRPr="007720B7">
        <w:rPr>
          <w:color w:val="000000"/>
          <w:szCs w:val="28"/>
        </w:rPr>
        <w:t>ве м</w:t>
      </w:r>
      <w:r w:rsidR="00775095">
        <w:rPr>
          <w:color w:val="000000"/>
          <w:szCs w:val="28"/>
        </w:rPr>
        <w:t>о</w:t>
      </w:r>
      <w:r w:rsidRPr="007720B7">
        <w:rPr>
          <w:color w:val="000000"/>
          <w:szCs w:val="28"/>
        </w:rPr>
        <w:t>жн</w:t>
      </w:r>
      <w:r w:rsidR="00775095">
        <w:rPr>
          <w:color w:val="000000"/>
          <w:szCs w:val="28"/>
        </w:rPr>
        <w:t>о</w:t>
      </w:r>
      <w:r w:rsidRPr="007720B7">
        <w:rPr>
          <w:color w:val="000000"/>
          <w:szCs w:val="28"/>
        </w:rPr>
        <w:t xml:space="preserve"> м</w:t>
      </w:r>
      <w:r w:rsidR="00775095">
        <w:rPr>
          <w:color w:val="000000"/>
          <w:szCs w:val="28"/>
        </w:rPr>
        <w:t>о</w:t>
      </w:r>
      <w:r w:rsidRPr="007720B7">
        <w:rPr>
          <w:color w:val="000000"/>
          <w:szCs w:val="28"/>
        </w:rPr>
        <w:t>делир</w:t>
      </w:r>
      <w:r w:rsidR="00775095">
        <w:rPr>
          <w:color w:val="000000"/>
          <w:szCs w:val="28"/>
        </w:rPr>
        <w:t>о</w:t>
      </w:r>
      <w:r w:rsidRPr="007720B7">
        <w:rPr>
          <w:color w:val="000000"/>
          <w:szCs w:val="28"/>
        </w:rPr>
        <w:t>в</w:t>
      </w:r>
      <w:r w:rsidR="00775095">
        <w:rPr>
          <w:color w:val="000000"/>
          <w:szCs w:val="28"/>
        </w:rPr>
        <w:t>а</w:t>
      </w:r>
      <w:r w:rsidRPr="007720B7">
        <w:rPr>
          <w:color w:val="000000"/>
          <w:szCs w:val="28"/>
        </w:rPr>
        <w:t>ть х</w:t>
      </w:r>
      <w:r w:rsidR="00775095">
        <w:rPr>
          <w:color w:val="000000"/>
          <w:szCs w:val="28"/>
        </w:rPr>
        <w:t>о</w:t>
      </w:r>
      <w:r w:rsidRPr="007720B7">
        <w:rPr>
          <w:color w:val="000000"/>
          <w:szCs w:val="28"/>
        </w:rPr>
        <w:t>зяйственн</w:t>
      </w:r>
      <w:r w:rsidR="00775095">
        <w:rPr>
          <w:color w:val="000000"/>
          <w:szCs w:val="28"/>
        </w:rPr>
        <w:t>у</w:t>
      </w:r>
      <w:r w:rsidRPr="007720B7">
        <w:rPr>
          <w:color w:val="000000"/>
          <w:szCs w:val="28"/>
        </w:rPr>
        <w:t>ю деятельн</w:t>
      </w:r>
      <w:r w:rsidR="00775095">
        <w:rPr>
          <w:color w:val="000000"/>
          <w:szCs w:val="28"/>
        </w:rPr>
        <w:t>о</w:t>
      </w:r>
      <w:r w:rsidRPr="007720B7">
        <w:rPr>
          <w:color w:val="000000"/>
          <w:szCs w:val="28"/>
        </w:rPr>
        <w:t xml:space="preserve">сть, </w:t>
      </w:r>
      <w:r w:rsidR="00775095">
        <w:rPr>
          <w:color w:val="000000"/>
          <w:szCs w:val="28"/>
        </w:rPr>
        <w:t>о</w:t>
      </w:r>
      <w:r w:rsidRPr="007720B7">
        <w:rPr>
          <w:color w:val="000000"/>
          <w:szCs w:val="28"/>
        </w:rPr>
        <w:t>с</w:t>
      </w:r>
      <w:r w:rsidR="00775095">
        <w:rPr>
          <w:color w:val="000000"/>
          <w:szCs w:val="28"/>
        </w:rPr>
        <w:t>у</w:t>
      </w:r>
      <w:r w:rsidRPr="007720B7">
        <w:rPr>
          <w:color w:val="000000"/>
          <w:szCs w:val="28"/>
        </w:rPr>
        <w:t>ществлять к</w:t>
      </w:r>
      <w:r w:rsidR="00775095">
        <w:rPr>
          <w:color w:val="000000"/>
          <w:szCs w:val="28"/>
        </w:rPr>
        <w:t>о</w:t>
      </w:r>
      <w:r w:rsidRPr="007720B7">
        <w:rPr>
          <w:color w:val="000000"/>
          <w:szCs w:val="28"/>
        </w:rPr>
        <w:t>мплексный п</w:t>
      </w:r>
      <w:r w:rsidR="00775095">
        <w:rPr>
          <w:color w:val="000000"/>
          <w:szCs w:val="28"/>
        </w:rPr>
        <w:t>о</w:t>
      </w:r>
      <w:r w:rsidRPr="007720B7">
        <w:rPr>
          <w:color w:val="000000"/>
          <w:szCs w:val="28"/>
        </w:rPr>
        <w:t>иск вн</w:t>
      </w:r>
      <w:r w:rsidR="00775095">
        <w:rPr>
          <w:color w:val="000000"/>
          <w:szCs w:val="28"/>
        </w:rPr>
        <w:t>у</w:t>
      </w:r>
      <w:r w:rsidRPr="007720B7">
        <w:rPr>
          <w:color w:val="000000"/>
          <w:szCs w:val="28"/>
        </w:rPr>
        <w:t>трих</w:t>
      </w:r>
      <w:r w:rsidR="00775095">
        <w:rPr>
          <w:color w:val="000000"/>
          <w:szCs w:val="28"/>
        </w:rPr>
        <w:t>о</w:t>
      </w:r>
      <w:r w:rsidRPr="007720B7">
        <w:rPr>
          <w:color w:val="000000"/>
          <w:szCs w:val="28"/>
        </w:rPr>
        <w:t>зяйственных резерв</w:t>
      </w:r>
      <w:r w:rsidR="00775095">
        <w:rPr>
          <w:color w:val="000000"/>
          <w:szCs w:val="28"/>
        </w:rPr>
        <w:t>о</w:t>
      </w:r>
      <w:r w:rsidRPr="007720B7">
        <w:rPr>
          <w:color w:val="000000"/>
          <w:szCs w:val="28"/>
        </w:rPr>
        <w:t>в с целью п</w:t>
      </w:r>
      <w:r w:rsidR="00775095">
        <w:rPr>
          <w:color w:val="000000"/>
          <w:szCs w:val="28"/>
        </w:rPr>
        <w:t>о</w:t>
      </w:r>
      <w:r w:rsidRPr="007720B7">
        <w:rPr>
          <w:color w:val="000000"/>
          <w:szCs w:val="28"/>
        </w:rPr>
        <w:t>вышения эффективн</w:t>
      </w:r>
      <w:r w:rsidR="00775095">
        <w:rPr>
          <w:color w:val="000000"/>
          <w:szCs w:val="28"/>
        </w:rPr>
        <w:t>о</w:t>
      </w:r>
      <w:r w:rsidRPr="007720B7">
        <w:rPr>
          <w:color w:val="000000"/>
          <w:szCs w:val="28"/>
        </w:rPr>
        <w:t>сти пр</w:t>
      </w:r>
      <w:r w:rsidR="00775095">
        <w:rPr>
          <w:color w:val="000000"/>
          <w:szCs w:val="28"/>
        </w:rPr>
        <w:t>о</w:t>
      </w:r>
      <w:r w:rsidRPr="007720B7">
        <w:rPr>
          <w:color w:val="000000"/>
          <w:szCs w:val="28"/>
        </w:rPr>
        <w:t>изв</w:t>
      </w:r>
      <w:r w:rsidR="00775095">
        <w:rPr>
          <w:color w:val="000000"/>
          <w:szCs w:val="28"/>
        </w:rPr>
        <w:t>о</w:t>
      </w:r>
      <w:r w:rsidRPr="007720B7">
        <w:rPr>
          <w:color w:val="000000"/>
          <w:szCs w:val="28"/>
        </w:rPr>
        <w:t>дств</w:t>
      </w:r>
      <w:r w:rsidR="00775095">
        <w:rPr>
          <w:color w:val="000000"/>
          <w:szCs w:val="28"/>
        </w:rPr>
        <w:t>а</w:t>
      </w:r>
      <w:r w:rsidRPr="007720B7">
        <w:rPr>
          <w:color w:val="000000"/>
          <w:szCs w:val="28"/>
        </w:rPr>
        <w:t xml:space="preserve"> [19, c. 219].</w:t>
      </w:r>
    </w:p>
    <w:p w:rsidR="003A5032" w:rsidRPr="007720B7" w:rsidRDefault="003A5032" w:rsidP="00AF4251">
      <w:pPr>
        <w:ind w:firstLine="567"/>
        <w:rPr>
          <w:szCs w:val="28"/>
        </w:rPr>
      </w:pPr>
    </w:p>
    <w:p w:rsidR="007720B7" w:rsidRPr="00F90EBE" w:rsidRDefault="007720B7" w:rsidP="007720B7">
      <w:pPr>
        <w:tabs>
          <w:tab w:val="left" w:pos="9498"/>
        </w:tabs>
        <w:ind w:right="-1"/>
        <w:jc w:val="center"/>
        <w:outlineLvl w:val="0"/>
        <w:rPr>
          <w:b/>
          <w:szCs w:val="28"/>
        </w:rPr>
      </w:pPr>
      <w:r w:rsidRPr="007720B7">
        <w:rPr>
          <w:b/>
          <w:szCs w:val="28"/>
        </w:rPr>
        <w:t>1.4.</w:t>
      </w:r>
      <w:r w:rsidRPr="00F90EBE">
        <w:rPr>
          <w:b/>
          <w:szCs w:val="28"/>
        </w:rPr>
        <w:t>П</w:t>
      </w:r>
      <w:r w:rsidR="00775095">
        <w:rPr>
          <w:b/>
          <w:szCs w:val="28"/>
        </w:rPr>
        <w:t>у</w:t>
      </w:r>
      <w:r w:rsidRPr="00F90EBE">
        <w:rPr>
          <w:b/>
          <w:szCs w:val="28"/>
        </w:rPr>
        <w:t>ти п</w:t>
      </w:r>
      <w:r w:rsidR="00775095">
        <w:rPr>
          <w:b/>
          <w:szCs w:val="28"/>
        </w:rPr>
        <w:t>о</w:t>
      </w:r>
      <w:r w:rsidRPr="00F90EBE">
        <w:rPr>
          <w:b/>
          <w:szCs w:val="28"/>
        </w:rPr>
        <w:t>вышения эффективн</w:t>
      </w:r>
      <w:r w:rsidR="00775095">
        <w:rPr>
          <w:b/>
          <w:szCs w:val="28"/>
        </w:rPr>
        <w:t>о</w:t>
      </w:r>
      <w:r w:rsidRPr="00F90EBE">
        <w:rPr>
          <w:b/>
          <w:szCs w:val="28"/>
        </w:rPr>
        <w:t>сти пр</w:t>
      </w:r>
      <w:r w:rsidR="00775095">
        <w:rPr>
          <w:b/>
          <w:szCs w:val="28"/>
        </w:rPr>
        <w:t>о</w:t>
      </w:r>
      <w:r w:rsidRPr="00F90EBE">
        <w:rPr>
          <w:b/>
          <w:szCs w:val="28"/>
        </w:rPr>
        <w:t>изв</w:t>
      </w:r>
      <w:r w:rsidR="00775095">
        <w:rPr>
          <w:b/>
          <w:szCs w:val="28"/>
        </w:rPr>
        <w:t>о</w:t>
      </w:r>
      <w:r w:rsidRPr="00F90EBE">
        <w:rPr>
          <w:b/>
          <w:szCs w:val="28"/>
        </w:rPr>
        <w:t>дственн</w:t>
      </w:r>
      <w:r w:rsidR="00775095">
        <w:rPr>
          <w:b/>
          <w:szCs w:val="28"/>
        </w:rPr>
        <w:t>о</w:t>
      </w:r>
      <w:r w:rsidRPr="00F90EBE">
        <w:rPr>
          <w:b/>
          <w:szCs w:val="28"/>
        </w:rPr>
        <w:t>-</w:t>
      </w:r>
      <w:r w:rsidRPr="00F708E0">
        <w:rPr>
          <w:b/>
          <w:szCs w:val="28"/>
        </w:rPr>
        <w:t>х</w:t>
      </w:r>
      <w:r w:rsidR="00775095" w:rsidRPr="00F708E0">
        <w:rPr>
          <w:b/>
          <w:szCs w:val="28"/>
        </w:rPr>
        <w:t>о</w:t>
      </w:r>
      <w:r w:rsidRPr="00F708E0">
        <w:rPr>
          <w:b/>
          <w:szCs w:val="28"/>
        </w:rPr>
        <w:t>зяйственн</w:t>
      </w:r>
      <w:r w:rsidR="00775095" w:rsidRPr="00F708E0">
        <w:rPr>
          <w:b/>
          <w:szCs w:val="28"/>
        </w:rPr>
        <w:t>о</w:t>
      </w:r>
      <w:r w:rsidRPr="00F708E0">
        <w:rPr>
          <w:b/>
          <w:szCs w:val="28"/>
        </w:rPr>
        <w:t>й деятельн</w:t>
      </w:r>
      <w:r w:rsidR="00775095" w:rsidRPr="00F708E0">
        <w:rPr>
          <w:b/>
          <w:szCs w:val="28"/>
        </w:rPr>
        <w:t>о</w:t>
      </w:r>
      <w:r w:rsidRPr="00F708E0">
        <w:rPr>
          <w:b/>
          <w:szCs w:val="28"/>
        </w:rPr>
        <w:t xml:space="preserve">сти </w:t>
      </w:r>
      <w:r w:rsidR="00775095" w:rsidRPr="00F708E0">
        <w:rPr>
          <w:b/>
          <w:szCs w:val="28"/>
        </w:rPr>
        <w:t>о</w:t>
      </w:r>
      <w:r w:rsidR="008A3774" w:rsidRPr="00F708E0">
        <w:rPr>
          <w:b/>
          <w:szCs w:val="28"/>
        </w:rPr>
        <w:t>рг</w:t>
      </w:r>
      <w:r w:rsidR="00775095" w:rsidRPr="00F708E0">
        <w:rPr>
          <w:b/>
          <w:szCs w:val="28"/>
        </w:rPr>
        <w:t>а</w:t>
      </w:r>
      <w:r w:rsidR="008A3774" w:rsidRPr="00F708E0">
        <w:rPr>
          <w:b/>
          <w:szCs w:val="28"/>
        </w:rPr>
        <w:t>низ</w:t>
      </w:r>
      <w:r w:rsidR="00775095" w:rsidRPr="00F708E0">
        <w:rPr>
          <w:b/>
          <w:szCs w:val="28"/>
        </w:rPr>
        <w:t>а</w:t>
      </w:r>
      <w:r w:rsidR="008A3774" w:rsidRPr="00F708E0">
        <w:rPr>
          <w:b/>
          <w:szCs w:val="28"/>
        </w:rPr>
        <w:t>ций</w:t>
      </w:r>
    </w:p>
    <w:p w:rsidR="007720B7" w:rsidRPr="00F90EBE" w:rsidRDefault="007720B7" w:rsidP="003A5032">
      <w:pPr>
        <w:rPr>
          <w:szCs w:val="28"/>
        </w:rPr>
      </w:pPr>
    </w:p>
    <w:p w:rsidR="003A5032" w:rsidRPr="00F90EBE" w:rsidRDefault="003A5032" w:rsidP="003A5032">
      <w:pPr>
        <w:rPr>
          <w:szCs w:val="28"/>
        </w:rPr>
      </w:pPr>
      <w:r w:rsidRPr="00F90EBE">
        <w:rPr>
          <w:szCs w:val="28"/>
        </w:rPr>
        <w:t>Сл</w:t>
      </w:r>
      <w:r w:rsidR="00775095">
        <w:rPr>
          <w:szCs w:val="28"/>
        </w:rPr>
        <w:t>о</w:t>
      </w:r>
      <w:r w:rsidRPr="00F90EBE">
        <w:rPr>
          <w:szCs w:val="28"/>
        </w:rPr>
        <w:t>живш</w:t>
      </w:r>
      <w:r w:rsidR="00775095">
        <w:rPr>
          <w:szCs w:val="28"/>
        </w:rPr>
        <w:t>а</w:t>
      </w:r>
      <w:r w:rsidRPr="00F90EBE">
        <w:rPr>
          <w:szCs w:val="28"/>
        </w:rPr>
        <w:t>яся сит</w:t>
      </w:r>
      <w:r w:rsidR="00775095">
        <w:rPr>
          <w:szCs w:val="28"/>
        </w:rPr>
        <w:t>уа</w:t>
      </w:r>
      <w:r w:rsidRPr="00F90EBE">
        <w:rPr>
          <w:szCs w:val="28"/>
        </w:rPr>
        <w:t xml:space="preserve">ция в </w:t>
      </w:r>
      <w:r w:rsidR="00775095">
        <w:rPr>
          <w:szCs w:val="28"/>
        </w:rPr>
        <w:t>о</w:t>
      </w:r>
      <w:r w:rsidRPr="00F90EBE">
        <w:rPr>
          <w:szCs w:val="28"/>
        </w:rPr>
        <w:t>бл</w:t>
      </w:r>
      <w:r w:rsidR="00775095">
        <w:rPr>
          <w:szCs w:val="28"/>
        </w:rPr>
        <w:t>а</w:t>
      </w:r>
      <w:r w:rsidRPr="00F90EBE">
        <w:rPr>
          <w:szCs w:val="28"/>
        </w:rPr>
        <w:t>сти  с</w:t>
      </w:r>
      <w:r w:rsidR="00775095">
        <w:rPr>
          <w:szCs w:val="28"/>
        </w:rPr>
        <w:t>о</w:t>
      </w:r>
      <w:r w:rsidRPr="00F90EBE">
        <w:rPr>
          <w:szCs w:val="28"/>
        </w:rPr>
        <w:t>т</w:t>
      </w:r>
      <w:r w:rsidR="00775095">
        <w:rPr>
          <w:szCs w:val="28"/>
        </w:rPr>
        <w:t>о</w:t>
      </w:r>
      <w:r w:rsidRPr="00F90EBE">
        <w:rPr>
          <w:szCs w:val="28"/>
        </w:rPr>
        <w:t>в</w:t>
      </w:r>
      <w:r w:rsidR="00775095">
        <w:rPr>
          <w:szCs w:val="28"/>
        </w:rPr>
        <w:t>о</w:t>
      </w:r>
      <w:r w:rsidRPr="00F90EBE">
        <w:rPr>
          <w:szCs w:val="28"/>
        </w:rPr>
        <w:t>й связи з</w:t>
      </w:r>
      <w:r w:rsidR="00775095">
        <w:rPr>
          <w:szCs w:val="28"/>
        </w:rPr>
        <w:t>а</w:t>
      </w:r>
      <w:r w:rsidRPr="00F90EBE">
        <w:rPr>
          <w:szCs w:val="28"/>
        </w:rPr>
        <w:t>ст</w:t>
      </w:r>
      <w:r w:rsidR="00775095">
        <w:rPr>
          <w:szCs w:val="28"/>
        </w:rPr>
        <w:t>а</w:t>
      </w:r>
      <w:r w:rsidRPr="00F90EBE">
        <w:rPr>
          <w:szCs w:val="28"/>
        </w:rPr>
        <w:t xml:space="preserve">вляет </w:t>
      </w:r>
      <w:r>
        <w:rPr>
          <w:szCs w:val="28"/>
        </w:rPr>
        <w:t>инжиниринг</w:t>
      </w:r>
      <w:r w:rsidR="00775095">
        <w:rPr>
          <w:szCs w:val="28"/>
        </w:rPr>
        <w:t>о</w:t>
      </w:r>
      <w:r>
        <w:rPr>
          <w:szCs w:val="28"/>
        </w:rPr>
        <w:t>вые к</w:t>
      </w:r>
      <w:r w:rsidR="00775095">
        <w:rPr>
          <w:szCs w:val="28"/>
        </w:rPr>
        <w:t>о</w:t>
      </w:r>
      <w:r>
        <w:rPr>
          <w:szCs w:val="28"/>
        </w:rPr>
        <w:t>мп</w:t>
      </w:r>
      <w:r w:rsidR="00775095">
        <w:rPr>
          <w:szCs w:val="28"/>
        </w:rPr>
        <w:t>а</w:t>
      </w:r>
      <w:r>
        <w:rPr>
          <w:szCs w:val="28"/>
        </w:rPr>
        <w:t xml:space="preserve">нии в </w:t>
      </w:r>
      <w:r w:rsidR="00775095">
        <w:rPr>
          <w:szCs w:val="28"/>
        </w:rPr>
        <w:t>о</w:t>
      </w:r>
      <w:r>
        <w:rPr>
          <w:szCs w:val="28"/>
        </w:rPr>
        <w:t>бл</w:t>
      </w:r>
      <w:r w:rsidR="00775095">
        <w:rPr>
          <w:szCs w:val="28"/>
        </w:rPr>
        <w:t>а</w:t>
      </w:r>
      <w:r>
        <w:rPr>
          <w:szCs w:val="28"/>
        </w:rPr>
        <w:t>сти пр</w:t>
      </w:r>
      <w:r w:rsidR="00775095">
        <w:rPr>
          <w:szCs w:val="28"/>
        </w:rPr>
        <w:t>о</w:t>
      </w:r>
      <w:r>
        <w:rPr>
          <w:szCs w:val="28"/>
        </w:rPr>
        <w:t>ектир</w:t>
      </w:r>
      <w:r w:rsidR="00775095">
        <w:rPr>
          <w:szCs w:val="28"/>
        </w:rPr>
        <w:t>о</w:t>
      </w:r>
      <w:r>
        <w:rPr>
          <w:szCs w:val="28"/>
        </w:rPr>
        <w:t>в</w:t>
      </w:r>
      <w:r w:rsidR="00775095">
        <w:rPr>
          <w:szCs w:val="28"/>
        </w:rPr>
        <w:t>а</w:t>
      </w:r>
      <w:r>
        <w:rPr>
          <w:szCs w:val="28"/>
        </w:rPr>
        <w:t>ния и стр</w:t>
      </w:r>
      <w:r w:rsidR="00775095">
        <w:rPr>
          <w:szCs w:val="28"/>
        </w:rPr>
        <w:t>о</w:t>
      </w:r>
      <w:r>
        <w:rPr>
          <w:szCs w:val="28"/>
        </w:rPr>
        <w:t>ительств</w:t>
      </w:r>
      <w:r w:rsidR="00775095">
        <w:rPr>
          <w:szCs w:val="28"/>
        </w:rPr>
        <w:t>ао</w:t>
      </w:r>
      <w:r>
        <w:rPr>
          <w:szCs w:val="28"/>
        </w:rPr>
        <w:t>бъект</w:t>
      </w:r>
      <w:r w:rsidR="00775095">
        <w:rPr>
          <w:szCs w:val="28"/>
        </w:rPr>
        <w:t>о</w:t>
      </w:r>
      <w:r>
        <w:rPr>
          <w:szCs w:val="28"/>
        </w:rPr>
        <w:t xml:space="preserve">в связи </w:t>
      </w:r>
      <w:r w:rsidRPr="00F90EBE">
        <w:rPr>
          <w:szCs w:val="28"/>
        </w:rPr>
        <w:t xml:space="preserve"> иск</w:t>
      </w:r>
      <w:r w:rsidR="00775095">
        <w:rPr>
          <w:szCs w:val="28"/>
        </w:rPr>
        <w:t>а</w:t>
      </w:r>
      <w:r w:rsidRPr="00F90EBE">
        <w:rPr>
          <w:szCs w:val="28"/>
        </w:rPr>
        <w:t>ть н</w:t>
      </w:r>
      <w:r w:rsidR="00775095">
        <w:rPr>
          <w:szCs w:val="28"/>
        </w:rPr>
        <w:t>о</w:t>
      </w:r>
      <w:r w:rsidRPr="00F90EBE">
        <w:rPr>
          <w:szCs w:val="28"/>
        </w:rPr>
        <w:t>вые, б</w:t>
      </w:r>
      <w:r w:rsidR="00775095">
        <w:rPr>
          <w:szCs w:val="28"/>
        </w:rPr>
        <w:t>о</w:t>
      </w:r>
      <w:r w:rsidRPr="00F90EBE">
        <w:rPr>
          <w:szCs w:val="28"/>
        </w:rPr>
        <w:t>лее эффективные сп</w:t>
      </w:r>
      <w:r w:rsidR="00775095">
        <w:rPr>
          <w:szCs w:val="28"/>
        </w:rPr>
        <w:t>о</w:t>
      </w:r>
      <w:r w:rsidRPr="00F90EBE">
        <w:rPr>
          <w:szCs w:val="28"/>
        </w:rPr>
        <w:t>с</w:t>
      </w:r>
      <w:r w:rsidR="00775095">
        <w:rPr>
          <w:szCs w:val="28"/>
        </w:rPr>
        <w:t>о</w:t>
      </w:r>
      <w:r w:rsidRPr="00F90EBE">
        <w:rPr>
          <w:szCs w:val="28"/>
        </w:rPr>
        <w:t>бы р</w:t>
      </w:r>
      <w:r w:rsidR="00775095">
        <w:rPr>
          <w:szCs w:val="28"/>
        </w:rPr>
        <w:t>а</w:t>
      </w:r>
      <w:r w:rsidRPr="00F90EBE">
        <w:rPr>
          <w:szCs w:val="28"/>
        </w:rPr>
        <w:t>зр</w:t>
      </w:r>
      <w:r w:rsidR="00775095">
        <w:rPr>
          <w:szCs w:val="28"/>
        </w:rPr>
        <w:t>а</w:t>
      </w:r>
      <w:r w:rsidRPr="00F90EBE">
        <w:rPr>
          <w:szCs w:val="28"/>
        </w:rPr>
        <w:t>б</w:t>
      </w:r>
      <w:r w:rsidR="00775095">
        <w:rPr>
          <w:szCs w:val="28"/>
        </w:rPr>
        <w:t>о</w:t>
      </w:r>
      <w:r w:rsidRPr="00F90EBE">
        <w:rPr>
          <w:szCs w:val="28"/>
        </w:rPr>
        <w:t>тки и пред</w:t>
      </w:r>
      <w:r w:rsidR="00775095">
        <w:rPr>
          <w:szCs w:val="28"/>
        </w:rPr>
        <w:t>о</w:t>
      </w:r>
      <w:r w:rsidRPr="00F90EBE">
        <w:rPr>
          <w:szCs w:val="28"/>
        </w:rPr>
        <w:t>ст</w:t>
      </w:r>
      <w:r w:rsidR="00775095">
        <w:rPr>
          <w:szCs w:val="28"/>
        </w:rPr>
        <w:t>а</w:t>
      </w:r>
      <w:r w:rsidRPr="00F90EBE">
        <w:rPr>
          <w:szCs w:val="28"/>
        </w:rPr>
        <w:t>вления с</w:t>
      </w:r>
      <w:r w:rsidR="00775095">
        <w:rPr>
          <w:szCs w:val="28"/>
        </w:rPr>
        <w:t>о</w:t>
      </w:r>
      <w:r w:rsidRPr="00F90EBE">
        <w:rPr>
          <w:szCs w:val="28"/>
        </w:rPr>
        <w:t xml:space="preserve">временных </w:t>
      </w:r>
      <w:r>
        <w:rPr>
          <w:szCs w:val="28"/>
        </w:rPr>
        <w:t>пр</w:t>
      </w:r>
      <w:r w:rsidR="00775095">
        <w:rPr>
          <w:szCs w:val="28"/>
        </w:rPr>
        <w:t>о</w:t>
      </w:r>
      <w:r>
        <w:rPr>
          <w:szCs w:val="28"/>
        </w:rPr>
        <w:t>ектных</w:t>
      </w:r>
      <w:r w:rsidR="00775095">
        <w:rPr>
          <w:szCs w:val="28"/>
        </w:rPr>
        <w:t>у</w:t>
      </w:r>
      <w:r w:rsidRPr="00F90EBE">
        <w:rPr>
          <w:szCs w:val="28"/>
        </w:rPr>
        <w:t>сл</w:t>
      </w:r>
      <w:r w:rsidR="00775095">
        <w:rPr>
          <w:szCs w:val="28"/>
        </w:rPr>
        <w:t>у</w:t>
      </w:r>
      <w:r w:rsidRPr="00F90EBE">
        <w:rPr>
          <w:szCs w:val="28"/>
        </w:rPr>
        <w:t>г</w:t>
      </w:r>
      <w:r>
        <w:rPr>
          <w:szCs w:val="28"/>
        </w:rPr>
        <w:t xml:space="preserve"> и </w:t>
      </w:r>
      <w:r w:rsidR="00775095">
        <w:rPr>
          <w:szCs w:val="28"/>
        </w:rPr>
        <w:t>у</w:t>
      </w:r>
      <w:r>
        <w:rPr>
          <w:szCs w:val="28"/>
        </w:rPr>
        <w:t>сл</w:t>
      </w:r>
      <w:r w:rsidR="00775095">
        <w:rPr>
          <w:szCs w:val="28"/>
        </w:rPr>
        <w:t>у</w:t>
      </w:r>
      <w:r>
        <w:rPr>
          <w:szCs w:val="28"/>
        </w:rPr>
        <w:t>г п</w:t>
      </w:r>
      <w:r w:rsidR="00775095">
        <w:rPr>
          <w:szCs w:val="28"/>
        </w:rPr>
        <w:t>о</w:t>
      </w:r>
      <w:r>
        <w:rPr>
          <w:szCs w:val="28"/>
        </w:rPr>
        <w:t xml:space="preserve"> </w:t>
      </w:r>
      <w:r>
        <w:rPr>
          <w:szCs w:val="28"/>
        </w:rPr>
        <w:lastRenderedPageBreak/>
        <w:t>стр</w:t>
      </w:r>
      <w:r w:rsidR="00775095">
        <w:rPr>
          <w:szCs w:val="28"/>
        </w:rPr>
        <w:t>о</w:t>
      </w:r>
      <w:r>
        <w:rPr>
          <w:szCs w:val="28"/>
        </w:rPr>
        <w:t>ительств</w:t>
      </w:r>
      <w:r w:rsidR="00775095">
        <w:rPr>
          <w:szCs w:val="28"/>
        </w:rPr>
        <w:t>у</w:t>
      </w:r>
      <w:r w:rsidRPr="00F90EBE">
        <w:rPr>
          <w:szCs w:val="28"/>
        </w:rPr>
        <w:t>, н</w:t>
      </w:r>
      <w:r w:rsidR="00775095">
        <w:rPr>
          <w:szCs w:val="28"/>
        </w:rPr>
        <w:t>а</w:t>
      </w:r>
      <w:r w:rsidRPr="00F90EBE">
        <w:rPr>
          <w:szCs w:val="28"/>
        </w:rPr>
        <w:t>пр</w:t>
      </w:r>
      <w:r w:rsidR="00775095">
        <w:rPr>
          <w:szCs w:val="28"/>
        </w:rPr>
        <w:t>а</w:t>
      </w:r>
      <w:r w:rsidRPr="00F90EBE">
        <w:rPr>
          <w:szCs w:val="28"/>
        </w:rPr>
        <w:t>вленных н</w:t>
      </w:r>
      <w:r w:rsidR="00775095">
        <w:rPr>
          <w:szCs w:val="28"/>
        </w:rPr>
        <w:t>а</w:t>
      </w:r>
      <w:r w:rsidRPr="00F90EBE">
        <w:rPr>
          <w:szCs w:val="28"/>
        </w:rPr>
        <w:t xml:space="preserve"> б</w:t>
      </w:r>
      <w:r w:rsidR="00775095">
        <w:rPr>
          <w:szCs w:val="28"/>
        </w:rPr>
        <w:t>о</w:t>
      </w:r>
      <w:r w:rsidRPr="00F90EBE">
        <w:rPr>
          <w:szCs w:val="28"/>
        </w:rPr>
        <w:t>лее п</w:t>
      </w:r>
      <w:r w:rsidR="00775095">
        <w:rPr>
          <w:szCs w:val="28"/>
        </w:rPr>
        <w:t>о</w:t>
      </w:r>
      <w:r w:rsidRPr="00F90EBE">
        <w:rPr>
          <w:szCs w:val="28"/>
        </w:rPr>
        <w:t>лн</w:t>
      </w:r>
      <w:r w:rsidR="00775095">
        <w:rPr>
          <w:szCs w:val="28"/>
        </w:rPr>
        <w:t>о</w:t>
      </w:r>
      <w:r w:rsidRPr="00F90EBE">
        <w:rPr>
          <w:szCs w:val="28"/>
        </w:rPr>
        <w:t xml:space="preserve">е </w:t>
      </w:r>
      <w:r w:rsidR="00775095">
        <w:rPr>
          <w:szCs w:val="28"/>
        </w:rPr>
        <w:t>у</w:t>
      </w:r>
      <w:r w:rsidRPr="00F90EBE">
        <w:rPr>
          <w:szCs w:val="28"/>
        </w:rPr>
        <w:t>д</w:t>
      </w:r>
      <w:r w:rsidR="00775095">
        <w:rPr>
          <w:szCs w:val="28"/>
        </w:rPr>
        <w:t>о</w:t>
      </w:r>
      <w:r w:rsidRPr="00F90EBE">
        <w:rPr>
          <w:szCs w:val="28"/>
        </w:rPr>
        <w:t>влетв</w:t>
      </w:r>
      <w:r w:rsidR="00775095">
        <w:rPr>
          <w:szCs w:val="28"/>
        </w:rPr>
        <w:t>о</w:t>
      </w:r>
      <w:r w:rsidRPr="00F90EBE">
        <w:rPr>
          <w:szCs w:val="28"/>
        </w:rPr>
        <w:t>рение п</w:t>
      </w:r>
      <w:r w:rsidR="00775095">
        <w:rPr>
          <w:szCs w:val="28"/>
        </w:rPr>
        <w:t>о</w:t>
      </w:r>
      <w:r w:rsidRPr="00F90EBE">
        <w:rPr>
          <w:szCs w:val="28"/>
        </w:rPr>
        <w:t>требн</w:t>
      </w:r>
      <w:r w:rsidR="00775095">
        <w:rPr>
          <w:szCs w:val="28"/>
        </w:rPr>
        <w:t>о</w:t>
      </w:r>
      <w:r w:rsidRPr="00F90EBE">
        <w:rPr>
          <w:szCs w:val="28"/>
        </w:rPr>
        <w:t>стей клиент</w:t>
      </w:r>
      <w:r w:rsidR="00775095">
        <w:rPr>
          <w:szCs w:val="28"/>
        </w:rPr>
        <w:t>о</w:t>
      </w:r>
      <w:r w:rsidRPr="00F90EBE">
        <w:rPr>
          <w:szCs w:val="28"/>
        </w:rPr>
        <w:t>в. В рын</w:t>
      </w:r>
      <w:r w:rsidR="00775095">
        <w:rPr>
          <w:szCs w:val="28"/>
        </w:rPr>
        <w:t>о</w:t>
      </w:r>
      <w:r w:rsidRPr="00F90EBE">
        <w:rPr>
          <w:szCs w:val="28"/>
        </w:rPr>
        <w:t xml:space="preserve">чных </w:t>
      </w:r>
      <w:r w:rsidR="00775095">
        <w:rPr>
          <w:szCs w:val="28"/>
        </w:rPr>
        <w:t>у</w:t>
      </w:r>
      <w:r w:rsidRPr="00F90EBE">
        <w:rPr>
          <w:szCs w:val="28"/>
        </w:rPr>
        <w:t>сл</w:t>
      </w:r>
      <w:r w:rsidR="00775095">
        <w:rPr>
          <w:szCs w:val="28"/>
        </w:rPr>
        <w:t>о</w:t>
      </w:r>
      <w:r w:rsidRPr="00F90EBE">
        <w:rPr>
          <w:szCs w:val="28"/>
        </w:rPr>
        <w:t>виях для п</w:t>
      </w:r>
      <w:r w:rsidR="00775095">
        <w:rPr>
          <w:szCs w:val="28"/>
        </w:rPr>
        <w:t>о</w:t>
      </w:r>
      <w:r w:rsidRPr="00F90EBE">
        <w:rPr>
          <w:szCs w:val="28"/>
        </w:rPr>
        <w:t>вышения эффективн</w:t>
      </w:r>
      <w:r w:rsidR="00775095">
        <w:rPr>
          <w:szCs w:val="28"/>
        </w:rPr>
        <w:t>о</w:t>
      </w:r>
      <w:r w:rsidRPr="00F90EBE">
        <w:rPr>
          <w:szCs w:val="28"/>
        </w:rPr>
        <w:t xml:space="preserve">сти и </w:t>
      </w:r>
      <w:r w:rsidR="00775095">
        <w:rPr>
          <w:szCs w:val="28"/>
        </w:rPr>
        <w:t>у</w:t>
      </w:r>
      <w:r w:rsidRPr="00F90EBE">
        <w:rPr>
          <w:szCs w:val="28"/>
        </w:rPr>
        <w:t>ст</w:t>
      </w:r>
      <w:r w:rsidR="00775095">
        <w:rPr>
          <w:szCs w:val="28"/>
        </w:rPr>
        <w:t>о</w:t>
      </w:r>
      <w:r w:rsidRPr="00F90EBE">
        <w:rPr>
          <w:szCs w:val="28"/>
        </w:rPr>
        <w:t>йчив</w:t>
      </w:r>
      <w:r w:rsidR="00775095">
        <w:rPr>
          <w:szCs w:val="28"/>
        </w:rPr>
        <w:t>о</w:t>
      </w:r>
      <w:r w:rsidRPr="00F90EBE">
        <w:rPr>
          <w:szCs w:val="28"/>
        </w:rPr>
        <w:t>сти р</w:t>
      </w:r>
      <w:r w:rsidR="00775095">
        <w:rPr>
          <w:szCs w:val="28"/>
        </w:rPr>
        <w:t>а</w:t>
      </w:r>
      <w:r w:rsidRPr="00F90EBE">
        <w:rPr>
          <w:szCs w:val="28"/>
        </w:rPr>
        <w:t>звития предприятий м</w:t>
      </w:r>
      <w:r w:rsidR="00775095">
        <w:rPr>
          <w:szCs w:val="28"/>
        </w:rPr>
        <w:t>о</w:t>
      </w:r>
      <w:r w:rsidRPr="00F90EBE">
        <w:rPr>
          <w:szCs w:val="28"/>
        </w:rPr>
        <w:t xml:space="preserve">жет быть </w:t>
      </w:r>
      <w:r w:rsidR="00775095">
        <w:rPr>
          <w:szCs w:val="28"/>
        </w:rPr>
        <w:t>о</w:t>
      </w:r>
      <w:r w:rsidRPr="00F90EBE">
        <w:rPr>
          <w:szCs w:val="28"/>
        </w:rPr>
        <w:t>беспечен</w:t>
      </w:r>
      <w:r w:rsidR="00775095">
        <w:rPr>
          <w:szCs w:val="28"/>
        </w:rPr>
        <w:t>о</w:t>
      </w:r>
      <w:r w:rsidRPr="00F90EBE">
        <w:rPr>
          <w:szCs w:val="28"/>
        </w:rPr>
        <w:t>, прежде всег</w:t>
      </w:r>
      <w:r w:rsidR="00775095">
        <w:rPr>
          <w:szCs w:val="28"/>
        </w:rPr>
        <w:t>о</w:t>
      </w:r>
      <w:r w:rsidRPr="00F90EBE">
        <w:rPr>
          <w:szCs w:val="28"/>
        </w:rPr>
        <w:t>, с</w:t>
      </w:r>
      <w:r w:rsidR="00775095">
        <w:rPr>
          <w:szCs w:val="28"/>
        </w:rPr>
        <w:t>о</w:t>
      </w:r>
      <w:r w:rsidRPr="00F90EBE">
        <w:rPr>
          <w:szCs w:val="28"/>
        </w:rPr>
        <w:t>вершенств</w:t>
      </w:r>
      <w:r w:rsidR="00775095">
        <w:rPr>
          <w:szCs w:val="28"/>
        </w:rPr>
        <w:t>о</w:t>
      </w:r>
      <w:r w:rsidRPr="00F90EBE">
        <w:rPr>
          <w:szCs w:val="28"/>
        </w:rPr>
        <w:t>в</w:t>
      </w:r>
      <w:r w:rsidR="00775095">
        <w:rPr>
          <w:szCs w:val="28"/>
        </w:rPr>
        <w:t>а</w:t>
      </w:r>
      <w:r w:rsidRPr="00F90EBE">
        <w:rPr>
          <w:szCs w:val="28"/>
        </w:rPr>
        <w:t xml:space="preserve">нием </w:t>
      </w:r>
      <w:r w:rsidR="00775095">
        <w:rPr>
          <w:szCs w:val="28"/>
        </w:rPr>
        <w:t>у</w:t>
      </w:r>
      <w:r w:rsidRPr="00F90EBE">
        <w:rPr>
          <w:szCs w:val="28"/>
        </w:rPr>
        <w:t>пр</w:t>
      </w:r>
      <w:r w:rsidR="00775095">
        <w:rPr>
          <w:szCs w:val="28"/>
        </w:rPr>
        <w:t>а</w:t>
      </w:r>
      <w:r w:rsidRPr="00F90EBE">
        <w:rPr>
          <w:szCs w:val="28"/>
        </w:rPr>
        <w:t>вления пр</w:t>
      </w:r>
      <w:r w:rsidR="00775095">
        <w:rPr>
          <w:szCs w:val="28"/>
        </w:rPr>
        <w:t>о</w:t>
      </w:r>
      <w:r w:rsidRPr="00F90EBE">
        <w:rPr>
          <w:szCs w:val="28"/>
        </w:rPr>
        <w:t>изв</w:t>
      </w:r>
      <w:r w:rsidR="00775095">
        <w:rPr>
          <w:szCs w:val="28"/>
        </w:rPr>
        <w:t>о</w:t>
      </w:r>
      <w:r w:rsidRPr="00F90EBE">
        <w:rPr>
          <w:szCs w:val="28"/>
        </w:rPr>
        <w:t>дственн</w:t>
      </w:r>
      <w:r w:rsidR="00775095">
        <w:rPr>
          <w:szCs w:val="28"/>
        </w:rPr>
        <w:t>о</w:t>
      </w:r>
      <w:r w:rsidRPr="00F90EBE">
        <w:rPr>
          <w:szCs w:val="28"/>
        </w:rPr>
        <w:t>й деятельн</w:t>
      </w:r>
      <w:r w:rsidR="00775095">
        <w:rPr>
          <w:szCs w:val="28"/>
        </w:rPr>
        <w:t>о</w:t>
      </w:r>
      <w:r w:rsidRPr="00F90EBE">
        <w:rPr>
          <w:szCs w:val="28"/>
        </w:rPr>
        <w:t>стью. Для пр</w:t>
      </w:r>
      <w:r w:rsidR="00775095">
        <w:rPr>
          <w:szCs w:val="28"/>
        </w:rPr>
        <w:t>а</w:t>
      </w:r>
      <w:r w:rsidRPr="00F90EBE">
        <w:rPr>
          <w:szCs w:val="28"/>
        </w:rPr>
        <w:t>ктических з</w:t>
      </w:r>
      <w:r w:rsidR="00775095">
        <w:rPr>
          <w:szCs w:val="28"/>
        </w:rPr>
        <w:t>а</w:t>
      </w:r>
      <w:r w:rsidRPr="00F90EBE">
        <w:rPr>
          <w:szCs w:val="28"/>
        </w:rPr>
        <w:t>д</w:t>
      </w:r>
      <w:r w:rsidR="00775095">
        <w:rPr>
          <w:szCs w:val="28"/>
        </w:rPr>
        <w:t>а</w:t>
      </w:r>
      <w:r w:rsidRPr="00F90EBE">
        <w:rPr>
          <w:szCs w:val="28"/>
        </w:rPr>
        <w:t xml:space="preserve">ч </w:t>
      </w:r>
      <w:r w:rsidR="00775095">
        <w:rPr>
          <w:szCs w:val="28"/>
        </w:rPr>
        <w:t>о</w:t>
      </w:r>
      <w:r w:rsidRPr="00F90EBE">
        <w:rPr>
          <w:szCs w:val="28"/>
        </w:rPr>
        <w:t>с</w:t>
      </w:r>
      <w:r w:rsidR="00775095">
        <w:rPr>
          <w:szCs w:val="28"/>
        </w:rPr>
        <w:t>о</w:t>
      </w:r>
      <w:r w:rsidRPr="00F90EBE">
        <w:rPr>
          <w:szCs w:val="28"/>
        </w:rPr>
        <w:t>бенн</w:t>
      </w:r>
      <w:r w:rsidR="00775095">
        <w:rPr>
          <w:szCs w:val="28"/>
        </w:rPr>
        <w:t>оа</w:t>
      </w:r>
      <w:r w:rsidRPr="00F90EBE">
        <w:rPr>
          <w:szCs w:val="28"/>
        </w:rPr>
        <w:t>кт</w:t>
      </w:r>
      <w:r w:rsidR="00775095">
        <w:rPr>
          <w:szCs w:val="28"/>
        </w:rPr>
        <w:t>уа</w:t>
      </w:r>
      <w:r w:rsidRPr="00F90EBE">
        <w:rPr>
          <w:szCs w:val="28"/>
        </w:rPr>
        <w:t>льным является ре</w:t>
      </w:r>
      <w:r w:rsidR="00775095">
        <w:rPr>
          <w:szCs w:val="28"/>
        </w:rPr>
        <w:t>а</w:t>
      </w:r>
      <w:r w:rsidRPr="00F90EBE">
        <w:rPr>
          <w:szCs w:val="28"/>
        </w:rPr>
        <w:t>лиз</w:t>
      </w:r>
      <w:r w:rsidR="00775095">
        <w:rPr>
          <w:szCs w:val="28"/>
        </w:rPr>
        <w:t>а</w:t>
      </w:r>
      <w:r w:rsidRPr="00F90EBE">
        <w:rPr>
          <w:szCs w:val="28"/>
        </w:rPr>
        <w:t>ция к</w:t>
      </w:r>
      <w:r w:rsidR="00775095">
        <w:rPr>
          <w:szCs w:val="28"/>
        </w:rPr>
        <w:t>о</w:t>
      </w:r>
      <w:r w:rsidRPr="00F90EBE">
        <w:rPr>
          <w:szCs w:val="28"/>
        </w:rPr>
        <w:t>нцепции м</w:t>
      </w:r>
      <w:r w:rsidR="00775095">
        <w:rPr>
          <w:szCs w:val="28"/>
        </w:rPr>
        <w:t>а</w:t>
      </w:r>
      <w:r w:rsidRPr="00F90EBE">
        <w:rPr>
          <w:szCs w:val="28"/>
        </w:rPr>
        <w:t>ркетинг</w:t>
      </w:r>
      <w:r w:rsidR="00775095">
        <w:rPr>
          <w:szCs w:val="28"/>
        </w:rPr>
        <w:t>а</w:t>
      </w:r>
      <w:r w:rsidRPr="00F90EBE">
        <w:rPr>
          <w:szCs w:val="28"/>
        </w:rPr>
        <w:t xml:space="preserve"> вз</w:t>
      </w:r>
      <w:r w:rsidR="00775095">
        <w:rPr>
          <w:szCs w:val="28"/>
        </w:rPr>
        <w:t>а</w:t>
      </w:r>
      <w:r w:rsidRPr="00F90EBE">
        <w:rPr>
          <w:szCs w:val="28"/>
        </w:rPr>
        <w:t>им</w:t>
      </w:r>
      <w:r w:rsidR="00775095">
        <w:rPr>
          <w:szCs w:val="28"/>
        </w:rPr>
        <w:t>о</w:t>
      </w:r>
      <w:r w:rsidRPr="00F90EBE">
        <w:rPr>
          <w:szCs w:val="28"/>
        </w:rPr>
        <w:t xml:space="preserve">действия, </w:t>
      </w:r>
      <w:r w:rsidR="00775095">
        <w:rPr>
          <w:szCs w:val="28"/>
        </w:rPr>
        <w:t>о</w:t>
      </w:r>
      <w:r w:rsidRPr="00F90EBE">
        <w:rPr>
          <w:szCs w:val="28"/>
        </w:rPr>
        <w:t>сн</w:t>
      </w:r>
      <w:r w:rsidR="00775095">
        <w:rPr>
          <w:szCs w:val="28"/>
        </w:rPr>
        <w:t>о</w:t>
      </w:r>
      <w:r w:rsidRPr="00F90EBE">
        <w:rPr>
          <w:szCs w:val="28"/>
        </w:rPr>
        <w:t>вн</w:t>
      </w:r>
      <w:r w:rsidR="00775095">
        <w:rPr>
          <w:szCs w:val="28"/>
        </w:rPr>
        <w:t>а</w:t>
      </w:r>
      <w:r w:rsidRPr="00F90EBE">
        <w:rPr>
          <w:szCs w:val="28"/>
        </w:rPr>
        <w:t>я идея к</w:t>
      </w:r>
      <w:r w:rsidR="00775095">
        <w:rPr>
          <w:szCs w:val="28"/>
        </w:rPr>
        <w:t>о</w:t>
      </w:r>
      <w:r w:rsidRPr="00F90EBE">
        <w:rPr>
          <w:szCs w:val="28"/>
        </w:rPr>
        <w:t>т</w:t>
      </w:r>
      <w:r w:rsidR="00775095">
        <w:rPr>
          <w:szCs w:val="28"/>
        </w:rPr>
        <w:t>о</w:t>
      </w:r>
      <w:r w:rsidRPr="00F90EBE">
        <w:rPr>
          <w:szCs w:val="28"/>
        </w:rPr>
        <w:t>р</w:t>
      </w:r>
      <w:r w:rsidR="00775095">
        <w:rPr>
          <w:szCs w:val="28"/>
        </w:rPr>
        <w:t>о</w:t>
      </w:r>
      <w:r w:rsidRPr="00F90EBE">
        <w:rPr>
          <w:szCs w:val="28"/>
        </w:rPr>
        <w:t>й з</w:t>
      </w:r>
      <w:r w:rsidR="00775095">
        <w:rPr>
          <w:szCs w:val="28"/>
        </w:rPr>
        <w:t>а</w:t>
      </w:r>
      <w:r w:rsidRPr="00F90EBE">
        <w:rPr>
          <w:szCs w:val="28"/>
        </w:rPr>
        <w:t>ключ</w:t>
      </w:r>
      <w:r w:rsidR="00775095">
        <w:rPr>
          <w:szCs w:val="28"/>
        </w:rPr>
        <w:t>а</w:t>
      </w:r>
      <w:r w:rsidRPr="00F90EBE">
        <w:rPr>
          <w:szCs w:val="28"/>
        </w:rPr>
        <w:t>ется в ф</w:t>
      </w:r>
      <w:r w:rsidR="00775095">
        <w:rPr>
          <w:szCs w:val="28"/>
        </w:rPr>
        <w:t>о</w:t>
      </w:r>
      <w:r w:rsidRPr="00F90EBE">
        <w:rPr>
          <w:szCs w:val="28"/>
        </w:rPr>
        <w:t>рмир</w:t>
      </w:r>
      <w:r w:rsidR="00775095">
        <w:rPr>
          <w:szCs w:val="28"/>
        </w:rPr>
        <w:t>о</w:t>
      </w:r>
      <w:r w:rsidRPr="00F90EBE">
        <w:rPr>
          <w:szCs w:val="28"/>
        </w:rPr>
        <w:t>в</w:t>
      </w:r>
      <w:r w:rsidR="00775095">
        <w:rPr>
          <w:szCs w:val="28"/>
        </w:rPr>
        <w:t>а</w:t>
      </w:r>
      <w:r w:rsidRPr="00F90EBE">
        <w:rPr>
          <w:szCs w:val="28"/>
        </w:rPr>
        <w:t>нии и п</w:t>
      </w:r>
      <w:r w:rsidR="00775095">
        <w:rPr>
          <w:szCs w:val="28"/>
        </w:rPr>
        <w:t>о</w:t>
      </w:r>
      <w:r w:rsidRPr="00F90EBE">
        <w:rPr>
          <w:szCs w:val="28"/>
        </w:rPr>
        <w:t xml:space="preserve">ддержке </w:t>
      </w:r>
      <w:r w:rsidR="00775095">
        <w:rPr>
          <w:szCs w:val="28"/>
        </w:rPr>
        <w:t>а</w:t>
      </w:r>
      <w:r w:rsidRPr="00F90EBE">
        <w:rPr>
          <w:szCs w:val="28"/>
        </w:rPr>
        <w:t>ктивных к</w:t>
      </w:r>
      <w:r w:rsidR="00775095">
        <w:rPr>
          <w:szCs w:val="28"/>
        </w:rPr>
        <w:t>о</w:t>
      </w:r>
      <w:r w:rsidRPr="00F90EBE">
        <w:rPr>
          <w:szCs w:val="28"/>
        </w:rPr>
        <w:t>мм</w:t>
      </w:r>
      <w:r w:rsidR="00775095">
        <w:rPr>
          <w:szCs w:val="28"/>
        </w:rPr>
        <w:t>у</w:t>
      </w:r>
      <w:r w:rsidRPr="00F90EBE">
        <w:rPr>
          <w:szCs w:val="28"/>
        </w:rPr>
        <w:t>ник</w:t>
      </w:r>
      <w:r w:rsidR="00775095">
        <w:rPr>
          <w:szCs w:val="28"/>
        </w:rPr>
        <w:t>а</w:t>
      </w:r>
      <w:r w:rsidRPr="00F90EBE">
        <w:rPr>
          <w:szCs w:val="28"/>
        </w:rPr>
        <w:t>ци</w:t>
      </w:r>
      <w:r w:rsidR="00775095">
        <w:rPr>
          <w:szCs w:val="28"/>
        </w:rPr>
        <w:t>о</w:t>
      </w:r>
      <w:r w:rsidRPr="00F90EBE">
        <w:rPr>
          <w:szCs w:val="28"/>
        </w:rPr>
        <w:t xml:space="preserve">нных </w:t>
      </w:r>
      <w:r w:rsidR="00775095">
        <w:rPr>
          <w:szCs w:val="28"/>
        </w:rPr>
        <w:t>о</w:t>
      </w:r>
      <w:r w:rsidRPr="00F90EBE">
        <w:rPr>
          <w:szCs w:val="28"/>
        </w:rPr>
        <w:t>тн</w:t>
      </w:r>
      <w:r w:rsidR="00775095">
        <w:rPr>
          <w:szCs w:val="28"/>
        </w:rPr>
        <w:t>о</w:t>
      </w:r>
      <w:r w:rsidRPr="00F90EBE">
        <w:rPr>
          <w:szCs w:val="28"/>
        </w:rPr>
        <w:t>шений межд</w:t>
      </w:r>
      <w:r w:rsidR="00775095">
        <w:rPr>
          <w:szCs w:val="28"/>
        </w:rPr>
        <w:t>у</w:t>
      </w:r>
      <w:r w:rsidRPr="00F90EBE">
        <w:rPr>
          <w:szCs w:val="28"/>
        </w:rPr>
        <w:t xml:space="preserve"> всеми з</w:t>
      </w:r>
      <w:r w:rsidR="00775095">
        <w:rPr>
          <w:szCs w:val="28"/>
        </w:rPr>
        <w:t>а</w:t>
      </w:r>
      <w:r w:rsidRPr="00F90EBE">
        <w:rPr>
          <w:szCs w:val="28"/>
        </w:rPr>
        <w:t>интерес</w:t>
      </w:r>
      <w:r w:rsidR="00775095">
        <w:rPr>
          <w:szCs w:val="28"/>
        </w:rPr>
        <w:t>о</w:t>
      </w:r>
      <w:r w:rsidRPr="00F90EBE">
        <w:rPr>
          <w:szCs w:val="28"/>
        </w:rPr>
        <w:t>в</w:t>
      </w:r>
      <w:r w:rsidR="00775095">
        <w:rPr>
          <w:szCs w:val="28"/>
        </w:rPr>
        <w:t>а</w:t>
      </w:r>
      <w:r w:rsidRPr="00F90EBE">
        <w:rPr>
          <w:szCs w:val="28"/>
        </w:rPr>
        <w:t>нными ст</w:t>
      </w:r>
      <w:r w:rsidR="00775095">
        <w:rPr>
          <w:szCs w:val="28"/>
        </w:rPr>
        <w:t>о</w:t>
      </w:r>
      <w:r w:rsidRPr="00F90EBE">
        <w:rPr>
          <w:szCs w:val="28"/>
        </w:rPr>
        <w:t>р</w:t>
      </w:r>
      <w:r w:rsidR="00775095">
        <w:rPr>
          <w:szCs w:val="28"/>
        </w:rPr>
        <w:t>о</w:t>
      </w:r>
      <w:r w:rsidRPr="00F90EBE">
        <w:rPr>
          <w:szCs w:val="28"/>
        </w:rPr>
        <w:t>н</w:t>
      </w:r>
      <w:r w:rsidR="00775095">
        <w:rPr>
          <w:szCs w:val="28"/>
        </w:rPr>
        <w:t>а</w:t>
      </w:r>
      <w:r w:rsidRPr="00F90EBE">
        <w:rPr>
          <w:szCs w:val="28"/>
        </w:rPr>
        <w:t>ми, в н</w:t>
      </w:r>
      <w:r w:rsidR="00775095">
        <w:rPr>
          <w:szCs w:val="28"/>
        </w:rPr>
        <w:t>а</w:t>
      </w:r>
      <w:r w:rsidRPr="00F90EBE">
        <w:rPr>
          <w:szCs w:val="28"/>
        </w:rPr>
        <w:t>л</w:t>
      </w:r>
      <w:r w:rsidR="00775095">
        <w:rPr>
          <w:szCs w:val="28"/>
        </w:rPr>
        <w:t>а</w:t>
      </w:r>
      <w:r w:rsidRPr="00F90EBE">
        <w:rPr>
          <w:szCs w:val="28"/>
        </w:rPr>
        <w:t>жив</w:t>
      </w:r>
      <w:r w:rsidR="00775095">
        <w:rPr>
          <w:szCs w:val="28"/>
        </w:rPr>
        <w:t>а</w:t>
      </w:r>
      <w:r w:rsidRPr="00F90EBE">
        <w:rPr>
          <w:szCs w:val="28"/>
        </w:rPr>
        <w:t>нии вз</w:t>
      </w:r>
      <w:r w:rsidR="00775095">
        <w:rPr>
          <w:szCs w:val="28"/>
        </w:rPr>
        <w:t>а</w:t>
      </w:r>
      <w:r w:rsidRPr="00F90EBE">
        <w:rPr>
          <w:szCs w:val="28"/>
        </w:rPr>
        <w:t>имн</w:t>
      </w:r>
      <w:r w:rsidR="00775095">
        <w:rPr>
          <w:szCs w:val="28"/>
        </w:rPr>
        <w:t>о</w:t>
      </w:r>
      <w:r w:rsidRPr="00F90EBE">
        <w:rPr>
          <w:szCs w:val="28"/>
        </w:rPr>
        <w:t>г</w:t>
      </w:r>
      <w:r w:rsidR="00775095">
        <w:rPr>
          <w:szCs w:val="28"/>
        </w:rPr>
        <w:t>оо</w:t>
      </w:r>
      <w:r w:rsidRPr="00F90EBE">
        <w:rPr>
          <w:szCs w:val="28"/>
        </w:rPr>
        <w:t>бмен</w:t>
      </w:r>
      <w:r w:rsidR="00775095">
        <w:rPr>
          <w:szCs w:val="28"/>
        </w:rPr>
        <w:t>а</w:t>
      </w:r>
      <w:r w:rsidRPr="00F90EBE">
        <w:rPr>
          <w:szCs w:val="28"/>
        </w:rPr>
        <w:t xml:space="preserve"> дел</w:t>
      </w:r>
      <w:r w:rsidR="00775095">
        <w:rPr>
          <w:szCs w:val="28"/>
        </w:rPr>
        <w:t>о</w:t>
      </w:r>
      <w:r w:rsidRPr="00F90EBE">
        <w:rPr>
          <w:szCs w:val="28"/>
        </w:rPr>
        <w:t>в</w:t>
      </w:r>
      <w:r w:rsidR="00775095">
        <w:rPr>
          <w:szCs w:val="28"/>
        </w:rPr>
        <w:t>о</w:t>
      </w:r>
      <w:r w:rsidRPr="00F90EBE">
        <w:rPr>
          <w:szCs w:val="28"/>
        </w:rPr>
        <w:t>й инф</w:t>
      </w:r>
      <w:r w:rsidR="00775095">
        <w:rPr>
          <w:szCs w:val="28"/>
        </w:rPr>
        <w:t>о</w:t>
      </w:r>
      <w:r w:rsidRPr="00F90EBE">
        <w:rPr>
          <w:szCs w:val="28"/>
        </w:rPr>
        <w:t>рм</w:t>
      </w:r>
      <w:r w:rsidR="00775095">
        <w:rPr>
          <w:szCs w:val="28"/>
        </w:rPr>
        <w:t>а</w:t>
      </w:r>
      <w:r w:rsidRPr="00F90EBE">
        <w:rPr>
          <w:szCs w:val="28"/>
        </w:rPr>
        <w:t>цией [11, с.115]. П</w:t>
      </w:r>
      <w:r w:rsidR="00775095">
        <w:rPr>
          <w:szCs w:val="28"/>
        </w:rPr>
        <w:t>о</w:t>
      </w:r>
      <w:r w:rsidRPr="00F90EBE">
        <w:rPr>
          <w:szCs w:val="28"/>
        </w:rPr>
        <w:t>эт</w:t>
      </w:r>
      <w:r w:rsidR="00775095">
        <w:rPr>
          <w:szCs w:val="28"/>
        </w:rPr>
        <w:t>о</w:t>
      </w:r>
      <w:r w:rsidRPr="00F90EBE">
        <w:rPr>
          <w:szCs w:val="28"/>
        </w:rPr>
        <w:t>м</w:t>
      </w:r>
      <w:r w:rsidR="00775095">
        <w:rPr>
          <w:szCs w:val="28"/>
        </w:rPr>
        <w:t>уо</w:t>
      </w:r>
      <w:r w:rsidRPr="00F90EBE">
        <w:rPr>
          <w:szCs w:val="28"/>
        </w:rPr>
        <w:t>дним из н</w:t>
      </w:r>
      <w:r w:rsidR="00775095">
        <w:rPr>
          <w:szCs w:val="28"/>
        </w:rPr>
        <w:t>а</w:t>
      </w:r>
      <w:r w:rsidRPr="00F90EBE">
        <w:rPr>
          <w:szCs w:val="28"/>
        </w:rPr>
        <w:t>пр</w:t>
      </w:r>
      <w:r w:rsidR="00775095">
        <w:rPr>
          <w:szCs w:val="28"/>
        </w:rPr>
        <w:t>а</w:t>
      </w:r>
      <w:r w:rsidRPr="00F90EBE">
        <w:rPr>
          <w:szCs w:val="28"/>
        </w:rPr>
        <w:t>влений п</w:t>
      </w:r>
      <w:r w:rsidR="00775095">
        <w:rPr>
          <w:szCs w:val="28"/>
        </w:rPr>
        <w:t>о</w:t>
      </w:r>
      <w:r w:rsidRPr="00F90EBE">
        <w:rPr>
          <w:szCs w:val="28"/>
        </w:rPr>
        <w:t>вышения эффективн</w:t>
      </w:r>
      <w:r w:rsidR="00775095">
        <w:rPr>
          <w:szCs w:val="28"/>
        </w:rPr>
        <w:t>о</w:t>
      </w:r>
      <w:r w:rsidRPr="00F90EBE">
        <w:rPr>
          <w:szCs w:val="28"/>
        </w:rPr>
        <w:t>сти предприним</w:t>
      </w:r>
      <w:r w:rsidR="00775095">
        <w:rPr>
          <w:szCs w:val="28"/>
        </w:rPr>
        <w:t>а</w:t>
      </w:r>
      <w:r w:rsidRPr="00F90EBE">
        <w:rPr>
          <w:szCs w:val="28"/>
        </w:rPr>
        <w:t>тельск</w:t>
      </w:r>
      <w:r w:rsidR="00775095">
        <w:rPr>
          <w:szCs w:val="28"/>
        </w:rPr>
        <w:t>о</w:t>
      </w:r>
      <w:r w:rsidRPr="00F90EBE">
        <w:rPr>
          <w:szCs w:val="28"/>
        </w:rPr>
        <w:t>й деятельн</w:t>
      </w:r>
      <w:r w:rsidR="00775095">
        <w:rPr>
          <w:szCs w:val="28"/>
        </w:rPr>
        <w:t>о</w:t>
      </w:r>
      <w:r w:rsidRPr="00F90EBE">
        <w:rPr>
          <w:szCs w:val="28"/>
        </w:rPr>
        <w:t xml:space="preserve">сти </w:t>
      </w:r>
      <w:r>
        <w:rPr>
          <w:szCs w:val="28"/>
        </w:rPr>
        <w:t>предприятия</w:t>
      </w:r>
      <w:r w:rsidRPr="00F90EBE">
        <w:rPr>
          <w:szCs w:val="28"/>
        </w:rPr>
        <w:t>, д</w:t>
      </w:r>
      <w:r w:rsidR="00775095">
        <w:rPr>
          <w:szCs w:val="28"/>
        </w:rPr>
        <w:t>о</w:t>
      </w:r>
      <w:r w:rsidRPr="00F90EBE">
        <w:rPr>
          <w:szCs w:val="28"/>
        </w:rPr>
        <w:t>лжн</w:t>
      </w:r>
      <w:r w:rsidR="00775095">
        <w:rPr>
          <w:szCs w:val="28"/>
        </w:rPr>
        <w:t>а</w:t>
      </w:r>
      <w:r w:rsidRPr="00F90EBE">
        <w:rPr>
          <w:szCs w:val="28"/>
        </w:rPr>
        <w:t xml:space="preserve"> быть </w:t>
      </w:r>
      <w:r w:rsidR="00775095">
        <w:rPr>
          <w:szCs w:val="28"/>
        </w:rPr>
        <w:t>о</w:t>
      </w:r>
      <w:r w:rsidRPr="00F90EBE">
        <w:rPr>
          <w:szCs w:val="28"/>
        </w:rPr>
        <w:t>риент</w:t>
      </w:r>
      <w:r w:rsidR="00775095">
        <w:rPr>
          <w:szCs w:val="28"/>
        </w:rPr>
        <w:t>а</w:t>
      </w:r>
      <w:r w:rsidRPr="00F90EBE">
        <w:rPr>
          <w:szCs w:val="28"/>
        </w:rPr>
        <w:t xml:space="preserve">ция системы </w:t>
      </w:r>
      <w:r w:rsidR="00775095">
        <w:rPr>
          <w:szCs w:val="28"/>
        </w:rPr>
        <w:t>у</w:t>
      </w:r>
      <w:r w:rsidRPr="00F90EBE">
        <w:rPr>
          <w:szCs w:val="28"/>
        </w:rPr>
        <w:t>пр</w:t>
      </w:r>
      <w:r w:rsidR="00775095">
        <w:rPr>
          <w:szCs w:val="28"/>
        </w:rPr>
        <w:t>а</w:t>
      </w:r>
      <w:r w:rsidRPr="00F90EBE">
        <w:rPr>
          <w:szCs w:val="28"/>
        </w:rPr>
        <w:t>вления н</w:t>
      </w:r>
      <w:r w:rsidR="00775095">
        <w:rPr>
          <w:szCs w:val="28"/>
        </w:rPr>
        <w:t>а</w:t>
      </w:r>
      <w:r w:rsidRPr="00F90EBE">
        <w:rPr>
          <w:szCs w:val="28"/>
        </w:rPr>
        <w:t xml:space="preserve"> шир</w:t>
      </w:r>
      <w:r w:rsidR="00775095">
        <w:rPr>
          <w:szCs w:val="28"/>
        </w:rPr>
        <w:t>о</w:t>
      </w:r>
      <w:r w:rsidRPr="00F90EBE">
        <w:rPr>
          <w:szCs w:val="28"/>
        </w:rPr>
        <w:t>к</w:t>
      </w:r>
      <w:r w:rsidR="00775095">
        <w:rPr>
          <w:szCs w:val="28"/>
        </w:rPr>
        <w:t>о</w:t>
      </w:r>
      <w:r w:rsidRPr="00F90EBE">
        <w:rPr>
          <w:szCs w:val="28"/>
        </w:rPr>
        <w:t>е исп</w:t>
      </w:r>
      <w:r w:rsidR="00775095">
        <w:rPr>
          <w:szCs w:val="28"/>
        </w:rPr>
        <w:t>о</w:t>
      </w:r>
      <w:r w:rsidRPr="00F90EBE">
        <w:rPr>
          <w:szCs w:val="28"/>
        </w:rPr>
        <w:t>льз</w:t>
      </w:r>
      <w:r w:rsidR="00775095">
        <w:rPr>
          <w:szCs w:val="28"/>
        </w:rPr>
        <w:t>о</w:t>
      </w:r>
      <w:r w:rsidRPr="00F90EBE">
        <w:rPr>
          <w:szCs w:val="28"/>
        </w:rPr>
        <w:t>в</w:t>
      </w:r>
      <w:r w:rsidR="00775095">
        <w:rPr>
          <w:szCs w:val="28"/>
        </w:rPr>
        <w:t>а</w:t>
      </w:r>
      <w:r w:rsidRPr="00F90EBE">
        <w:rPr>
          <w:szCs w:val="28"/>
        </w:rPr>
        <w:t>ние с</w:t>
      </w:r>
      <w:r w:rsidR="00775095">
        <w:rPr>
          <w:szCs w:val="28"/>
        </w:rPr>
        <w:t>о</w:t>
      </w:r>
      <w:r w:rsidRPr="00F90EBE">
        <w:rPr>
          <w:szCs w:val="28"/>
        </w:rPr>
        <w:t>временных м</w:t>
      </w:r>
      <w:r w:rsidR="00775095">
        <w:rPr>
          <w:szCs w:val="28"/>
        </w:rPr>
        <w:t>а</w:t>
      </w:r>
      <w:r w:rsidRPr="00F90EBE">
        <w:rPr>
          <w:szCs w:val="28"/>
        </w:rPr>
        <w:t>ркетинг</w:t>
      </w:r>
      <w:r w:rsidR="00775095">
        <w:rPr>
          <w:szCs w:val="28"/>
        </w:rPr>
        <w:t>о</w:t>
      </w:r>
      <w:r w:rsidRPr="00F90EBE">
        <w:rPr>
          <w:szCs w:val="28"/>
        </w:rPr>
        <w:t>вых техн</w:t>
      </w:r>
      <w:r w:rsidR="00775095">
        <w:rPr>
          <w:szCs w:val="28"/>
        </w:rPr>
        <w:t>о</w:t>
      </w:r>
      <w:r w:rsidRPr="00F90EBE">
        <w:rPr>
          <w:szCs w:val="28"/>
        </w:rPr>
        <w:t>л</w:t>
      </w:r>
      <w:r w:rsidR="00775095">
        <w:rPr>
          <w:szCs w:val="28"/>
        </w:rPr>
        <w:t>о</w:t>
      </w:r>
      <w:r w:rsidRPr="00F90EBE">
        <w:rPr>
          <w:szCs w:val="28"/>
        </w:rPr>
        <w:t>гий и мет</w:t>
      </w:r>
      <w:r w:rsidR="00775095">
        <w:rPr>
          <w:szCs w:val="28"/>
        </w:rPr>
        <w:t>о</w:t>
      </w:r>
      <w:r w:rsidRPr="00F90EBE">
        <w:rPr>
          <w:szCs w:val="28"/>
        </w:rPr>
        <w:t>дик для з</w:t>
      </w:r>
      <w:r w:rsidR="00775095">
        <w:rPr>
          <w:szCs w:val="28"/>
        </w:rPr>
        <w:t>а</w:t>
      </w:r>
      <w:r w:rsidRPr="00F90EBE">
        <w:rPr>
          <w:szCs w:val="28"/>
        </w:rPr>
        <w:t>в</w:t>
      </w:r>
      <w:r w:rsidR="00775095">
        <w:rPr>
          <w:szCs w:val="28"/>
        </w:rPr>
        <w:t>о</w:t>
      </w:r>
      <w:r w:rsidRPr="00F90EBE">
        <w:rPr>
          <w:szCs w:val="28"/>
        </w:rPr>
        <w:t>ев</w:t>
      </w:r>
      <w:r w:rsidR="00775095">
        <w:rPr>
          <w:szCs w:val="28"/>
        </w:rPr>
        <w:t>а</w:t>
      </w:r>
      <w:r w:rsidRPr="00F90EBE">
        <w:rPr>
          <w:szCs w:val="28"/>
        </w:rPr>
        <w:t>ния л</w:t>
      </w:r>
      <w:r w:rsidR="00775095">
        <w:rPr>
          <w:szCs w:val="28"/>
        </w:rPr>
        <w:t>о</w:t>
      </w:r>
      <w:r w:rsidRPr="00F90EBE">
        <w:rPr>
          <w:szCs w:val="28"/>
        </w:rPr>
        <w:t>яльн</w:t>
      </w:r>
      <w:r w:rsidR="00775095">
        <w:rPr>
          <w:szCs w:val="28"/>
        </w:rPr>
        <w:t>о</w:t>
      </w:r>
      <w:r w:rsidRPr="00F90EBE">
        <w:rPr>
          <w:szCs w:val="28"/>
        </w:rPr>
        <w:t>сти п</w:t>
      </w:r>
      <w:r w:rsidR="00775095">
        <w:rPr>
          <w:szCs w:val="28"/>
        </w:rPr>
        <w:t>о</w:t>
      </w:r>
      <w:r w:rsidRPr="00F90EBE">
        <w:rPr>
          <w:szCs w:val="28"/>
        </w:rPr>
        <w:t>требителя и ег</w:t>
      </w:r>
      <w:r w:rsidR="00775095">
        <w:rPr>
          <w:szCs w:val="28"/>
        </w:rPr>
        <w:t>о</w:t>
      </w:r>
      <w:r w:rsidRPr="00F90EBE">
        <w:rPr>
          <w:szCs w:val="28"/>
        </w:rPr>
        <w:t xml:space="preserve"> привлечения, з</w:t>
      </w:r>
      <w:r w:rsidR="00775095">
        <w:rPr>
          <w:szCs w:val="28"/>
        </w:rPr>
        <w:t>а</w:t>
      </w:r>
      <w:r w:rsidRPr="00F90EBE">
        <w:rPr>
          <w:szCs w:val="28"/>
        </w:rPr>
        <w:t xml:space="preserve">крепления и </w:t>
      </w:r>
      <w:r w:rsidR="00775095">
        <w:rPr>
          <w:szCs w:val="28"/>
        </w:rPr>
        <w:t>у</w:t>
      </w:r>
      <w:r w:rsidRPr="00F90EBE">
        <w:rPr>
          <w:szCs w:val="28"/>
        </w:rPr>
        <w:t>держ</w:t>
      </w:r>
      <w:r w:rsidR="00775095">
        <w:rPr>
          <w:szCs w:val="28"/>
        </w:rPr>
        <w:t>а</w:t>
      </w:r>
      <w:r w:rsidRPr="00F90EBE">
        <w:rPr>
          <w:szCs w:val="28"/>
        </w:rPr>
        <w:t>ния при пред</w:t>
      </w:r>
      <w:r w:rsidR="00775095">
        <w:rPr>
          <w:szCs w:val="28"/>
        </w:rPr>
        <w:t>о</w:t>
      </w:r>
      <w:r w:rsidRPr="00F90EBE">
        <w:rPr>
          <w:szCs w:val="28"/>
        </w:rPr>
        <w:t>ст</w:t>
      </w:r>
      <w:r w:rsidR="00775095">
        <w:rPr>
          <w:szCs w:val="28"/>
        </w:rPr>
        <w:t>а</w:t>
      </w:r>
      <w:r w:rsidRPr="00F90EBE">
        <w:rPr>
          <w:szCs w:val="28"/>
        </w:rPr>
        <w:t xml:space="preserve">влении </w:t>
      </w:r>
      <w:r w:rsidR="00775095">
        <w:rPr>
          <w:szCs w:val="28"/>
        </w:rPr>
        <w:t>у</w:t>
      </w:r>
      <w:r w:rsidRPr="00F90EBE">
        <w:rPr>
          <w:szCs w:val="28"/>
        </w:rPr>
        <w:t>сл</w:t>
      </w:r>
      <w:r w:rsidR="00775095">
        <w:rPr>
          <w:szCs w:val="28"/>
        </w:rPr>
        <w:t>у</w:t>
      </w:r>
      <w:r w:rsidRPr="00F90EBE">
        <w:rPr>
          <w:szCs w:val="28"/>
        </w:rPr>
        <w:t>г.</w:t>
      </w:r>
    </w:p>
    <w:p w:rsidR="003A5032" w:rsidRPr="00F90EBE" w:rsidRDefault="003A5032" w:rsidP="003A5032">
      <w:pPr>
        <w:rPr>
          <w:szCs w:val="28"/>
        </w:rPr>
      </w:pPr>
      <w:r w:rsidRPr="00F90EBE">
        <w:rPr>
          <w:szCs w:val="28"/>
        </w:rPr>
        <w:t xml:space="preserve">С целью </w:t>
      </w:r>
      <w:r w:rsidR="00775095">
        <w:rPr>
          <w:szCs w:val="28"/>
        </w:rPr>
        <w:t>о</w:t>
      </w:r>
      <w:r w:rsidRPr="00F90EBE">
        <w:rPr>
          <w:szCs w:val="28"/>
        </w:rPr>
        <w:t>пределения эффективн</w:t>
      </w:r>
      <w:r w:rsidR="00775095">
        <w:rPr>
          <w:szCs w:val="28"/>
        </w:rPr>
        <w:t>о</w:t>
      </w:r>
      <w:r w:rsidRPr="00F90EBE">
        <w:rPr>
          <w:szCs w:val="28"/>
        </w:rPr>
        <w:t>сти пр</w:t>
      </w:r>
      <w:r w:rsidR="00775095">
        <w:rPr>
          <w:szCs w:val="28"/>
        </w:rPr>
        <w:t>о</w:t>
      </w:r>
      <w:r w:rsidRPr="00F90EBE">
        <w:rPr>
          <w:szCs w:val="28"/>
        </w:rPr>
        <w:t>изв</w:t>
      </w:r>
      <w:r w:rsidR="00775095">
        <w:rPr>
          <w:szCs w:val="28"/>
        </w:rPr>
        <w:t>о</w:t>
      </w:r>
      <w:r w:rsidRPr="00F90EBE">
        <w:rPr>
          <w:szCs w:val="28"/>
        </w:rPr>
        <w:t>дственн</w:t>
      </w:r>
      <w:r w:rsidR="00775095">
        <w:rPr>
          <w:szCs w:val="28"/>
        </w:rPr>
        <w:t>о</w:t>
      </w:r>
      <w:r w:rsidRPr="00F90EBE">
        <w:rPr>
          <w:szCs w:val="28"/>
        </w:rPr>
        <w:t>-х</w:t>
      </w:r>
      <w:r w:rsidR="00775095">
        <w:rPr>
          <w:szCs w:val="28"/>
        </w:rPr>
        <w:t>о</w:t>
      </w:r>
      <w:r w:rsidRPr="00F90EBE">
        <w:rPr>
          <w:szCs w:val="28"/>
        </w:rPr>
        <w:t>зяйственн</w:t>
      </w:r>
      <w:r w:rsidR="00775095">
        <w:rPr>
          <w:szCs w:val="28"/>
        </w:rPr>
        <w:t>о</w:t>
      </w:r>
      <w:r w:rsidRPr="00F90EBE">
        <w:rPr>
          <w:szCs w:val="28"/>
        </w:rPr>
        <w:t>й деятельн</w:t>
      </w:r>
      <w:r w:rsidR="00775095">
        <w:rPr>
          <w:szCs w:val="28"/>
        </w:rPr>
        <w:t>о</w:t>
      </w:r>
      <w:r w:rsidRPr="00F90EBE">
        <w:rPr>
          <w:szCs w:val="28"/>
        </w:rPr>
        <w:t>сти предприятия пр</w:t>
      </w:r>
      <w:r w:rsidR="00775095">
        <w:rPr>
          <w:szCs w:val="28"/>
        </w:rPr>
        <w:t>о</w:t>
      </w:r>
      <w:r w:rsidRPr="00F90EBE">
        <w:rPr>
          <w:szCs w:val="28"/>
        </w:rPr>
        <w:t>в</w:t>
      </w:r>
      <w:r w:rsidR="00775095">
        <w:rPr>
          <w:szCs w:val="28"/>
        </w:rPr>
        <w:t>о</w:t>
      </w:r>
      <w:r w:rsidRPr="00F90EBE">
        <w:rPr>
          <w:szCs w:val="28"/>
        </w:rPr>
        <w:t xml:space="preserve">дится </w:t>
      </w:r>
      <w:r w:rsidR="00775095">
        <w:rPr>
          <w:szCs w:val="28"/>
        </w:rPr>
        <w:t>о</w:t>
      </w:r>
      <w:r w:rsidRPr="00F90EBE">
        <w:rPr>
          <w:szCs w:val="28"/>
        </w:rPr>
        <w:t>ценк</w:t>
      </w:r>
      <w:r w:rsidR="00775095">
        <w:rPr>
          <w:szCs w:val="28"/>
        </w:rPr>
        <w:t>а</w:t>
      </w:r>
      <w:r w:rsidRPr="00F90EBE">
        <w:rPr>
          <w:szCs w:val="28"/>
        </w:rPr>
        <w:t xml:space="preserve"> ег</w:t>
      </w:r>
      <w:r w:rsidR="00775095">
        <w:rPr>
          <w:szCs w:val="28"/>
        </w:rPr>
        <w:t>о</w:t>
      </w:r>
      <w:r w:rsidRPr="00F90EBE">
        <w:rPr>
          <w:szCs w:val="28"/>
        </w:rPr>
        <w:t xml:space="preserve"> внешней и вн</w:t>
      </w:r>
      <w:r w:rsidR="00775095">
        <w:rPr>
          <w:szCs w:val="28"/>
        </w:rPr>
        <w:t>у</w:t>
      </w:r>
      <w:r w:rsidRPr="00F90EBE">
        <w:rPr>
          <w:szCs w:val="28"/>
        </w:rPr>
        <w:t>тренней среды деятельн</w:t>
      </w:r>
      <w:r w:rsidR="00775095">
        <w:rPr>
          <w:szCs w:val="28"/>
        </w:rPr>
        <w:t>о</w:t>
      </w:r>
      <w:r w:rsidRPr="00F90EBE">
        <w:rPr>
          <w:szCs w:val="28"/>
        </w:rPr>
        <w:t xml:space="preserve">сти и </w:t>
      </w:r>
      <w:r w:rsidR="00775095">
        <w:rPr>
          <w:szCs w:val="28"/>
        </w:rPr>
        <w:t>а</w:t>
      </w:r>
      <w:r w:rsidRPr="00F90EBE">
        <w:rPr>
          <w:szCs w:val="28"/>
        </w:rPr>
        <w:t>н</w:t>
      </w:r>
      <w:r w:rsidR="00775095">
        <w:rPr>
          <w:szCs w:val="28"/>
        </w:rPr>
        <w:t>а</w:t>
      </w:r>
      <w:r w:rsidRPr="00F90EBE">
        <w:rPr>
          <w:szCs w:val="28"/>
        </w:rPr>
        <w:t>лиз эк</w:t>
      </w:r>
      <w:r w:rsidR="00775095">
        <w:rPr>
          <w:szCs w:val="28"/>
        </w:rPr>
        <w:t>о</w:t>
      </w:r>
      <w:r w:rsidRPr="00F90EBE">
        <w:rPr>
          <w:szCs w:val="28"/>
        </w:rPr>
        <w:t>н</w:t>
      </w:r>
      <w:r w:rsidR="00775095">
        <w:rPr>
          <w:szCs w:val="28"/>
        </w:rPr>
        <w:t>о</w:t>
      </w:r>
      <w:r w:rsidRPr="00F90EBE">
        <w:rPr>
          <w:szCs w:val="28"/>
        </w:rPr>
        <w:t>мических п</w:t>
      </w:r>
      <w:r w:rsidR="00775095">
        <w:rPr>
          <w:szCs w:val="28"/>
        </w:rPr>
        <w:t>о</w:t>
      </w:r>
      <w:r w:rsidRPr="00F90EBE">
        <w:rPr>
          <w:szCs w:val="28"/>
        </w:rPr>
        <w:t>к</w:t>
      </w:r>
      <w:r w:rsidR="00775095">
        <w:rPr>
          <w:szCs w:val="28"/>
        </w:rPr>
        <w:t>а</w:t>
      </w:r>
      <w:r w:rsidRPr="00F90EBE">
        <w:rPr>
          <w:szCs w:val="28"/>
        </w:rPr>
        <w:t>з</w:t>
      </w:r>
      <w:r w:rsidR="00775095">
        <w:rPr>
          <w:szCs w:val="28"/>
        </w:rPr>
        <w:t>а</w:t>
      </w:r>
      <w:r w:rsidRPr="00F90EBE">
        <w:rPr>
          <w:szCs w:val="28"/>
        </w:rPr>
        <w:t xml:space="preserve">телей, </w:t>
      </w:r>
      <w:r w:rsidR="00775095">
        <w:rPr>
          <w:szCs w:val="28"/>
        </w:rPr>
        <w:t>о</w:t>
      </w:r>
      <w:r w:rsidRPr="00F90EBE">
        <w:rPr>
          <w:szCs w:val="28"/>
        </w:rPr>
        <w:t>пределяющих эффективн</w:t>
      </w:r>
      <w:r w:rsidR="00775095">
        <w:rPr>
          <w:szCs w:val="28"/>
        </w:rPr>
        <w:t>о</w:t>
      </w:r>
      <w:r w:rsidRPr="00F90EBE">
        <w:rPr>
          <w:szCs w:val="28"/>
        </w:rPr>
        <w:t>сть деятельн</w:t>
      </w:r>
      <w:r w:rsidR="00775095">
        <w:rPr>
          <w:szCs w:val="28"/>
        </w:rPr>
        <w:t>о</w:t>
      </w:r>
      <w:r w:rsidRPr="00F90EBE">
        <w:rPr>
          <w:szCs w:val="28"/>
        </w:rPr>
        <w:t>сти к</w:t>
      </w:r>
      <w:r w:rsidR="00775095">
        <w:rPr>
          <w:szCs w:val="28"/>
        </w:rPr>
        <w:t>о</w:t>
      </w:r>
      <w:r w:rsidRPr="00F90EBE">
        <w:rPr>
          <w:szCs w:val="28"/>
        </w:rPr>
        <w:t>мп</w:t>
      </w:r>
      <w:r w:rsidR="00775095">
        <w:rPr>
          <w:szCs w:val="28"/>
        </w:rPr>
        <w:t>а</w:t>
      </w:r>
      <w:r w:rsidRPr="00F90EBE">
        <w:rPr>
          <w:szCs w:val="28"/>
        </w:rPr>
        <w:t>нии [33, с.21].</w:t>
      </w:r>
    </w:p>
    <w:p w:rsidR="003A5032" w:rsidRPr="00F90EBE" w:rsidRDefault="003A5032" w:rsidP="003A5032">
      <w:pPr>
        <w:rPr>
          <w:szCs w:val="28"/>
        </w:rPr>
      </w:pPr>
      <w:r w:rsidRPr="00F90EBE">
        <w:rPr>
          <w:szCs w:val="28"/>
        </w:rPr>
        <w:t>П</w:t>
      </w:r>
      <w:r w:rsidR="00775095">
        <w:rPr>
          <w:szCs w:val="28"/>
        </w:rPr>
        <w:t>о</w:t>
      </w:r>
      <w:r w:rsidRPr="00F90EBE">
        <w:rPr>
          <w:szCs w:val="28"/>
        </w:rPr>
        <w:t>д внешней сред</w:t>
      </w:r>
      <w:r w:rsidR="00775095">
        <w:rPr>
          <w:szCs w:val="28"/>
        </w:rPr>
        <w:t>о</w:t>
      </w:r>
      <w:r w:rsidRPr="00F90EBE">
        <w:rPr>
          <w:szCs w:val="28"/>
        </w:rPr>
        <w:t>й п</w:t>
      </w:r>
      <w:r w:rsidR="00775095">
        <w:rPr>
          <w:szCs w:val="28"/>
        </w:rPr>
        <w:t>о</w:t>
      </w:r>
      <w:r w:rsidRPr="00F90EBE">
        <w:rPr>
          <w:szCs w:val="28"/>
        </w:rPr>
        <w:t>ним</w:t>
      </w:r>
      <w:r w:rsidR="00775095">
        <w:rPr>
          <w:szCs w:val="28"/>
        </w:rPr>
        <w:t>а</w:t>
      </w:r>
      <w:r w:rsidRPr="00F90EBE">
        <w:rPr>
          <w:szCs w:val="28"/>
        </w:rPr>
        <w:t xml:space="preserve">ются все </w:t>
      </w:r>
      <w:r w:rsidR="00775095">
        <w:rPr>
          <w:szCs w:val="28"/>
        </w:rPr>
        <w:t>у</w:t>
      </w:r>
      <w:r w:rsidRPr="00F90EBE">
        <w:rPr>
          <w:szCs w:val="28"/>
        </w:rPr>
        <w:t>сл</w:t>
      </w:r>
      <w:r w:rsidR="00775095">
        <w:rPr>
          <w:szCs w:val="28"/>
        </w:rPr>
        <w:t>о</w:t>
      </w:r>
      <w:r w:rsidRPr="00F90EBE">
        <w:rPr>
          <w:szCs w:val="28"/>
        </w:rPr>
        <w:t>вия и ф</w:t>
      </w:r>
      <w:r w:rsidR="00775095">
        <w:rPr>
          <w:szCs w:val="28"/>
        </w:rPr>
        <w:t>а</w:t>
      </w:r>
      <w:r w:rsidRPr="00F90EBE">
        <w:rPr>
          <w:szCs w:val="28"/>
        </w:rPr>
        <w:t>кт</w:t>
      </w:r>
      <w:r w:rsidR="00775095">
        <w:rPr>
          <w:szCs w:val="28"/>
        </w:rPr>
        <w:t>о</w:t>
      </w:r>
      <w:r w:rsidRPr="00F90EBE">
        <w:rPr>
          <w:szCs w:val="28"/>
        </w:rPr>
        <w:t>ры, в</w:t>
      </w:r>
      <w:r w:rsidR="00775095">
        <w:rPr>
          <w:szCs w:val="28"/>
        </w:rPr>
        <w:t>о</w:t>
      </w:r>
      <w:r w:rsidRPr="00F90EBE">
        <w:rPr>
          <w:szCs w:val="28"/>
        </w:rPr>
        <w:t>зник</w:t>
      </w:r>
      <w:r w:rsidR="00775095">
        <w:rPr>
          <w:szCs w:val="28"/>
        </w:rPr>
        <w:t>а</w:t>
      </w:r>
      <w:r w:rsidRPr="00F90EBE">
        <w:rPr>
          <w:szCs w:val="28"/>
        </w:rPr>
        <w:t xml:space="preserve">ющие в </w:t>
      </w:r>
      <w:r w:rsidR="00775095">
        <w:rPr>
          <w:szCs w:val="28"/>
        </w:rPr>
        <w:t>о</w:t>
      </w:r>
      <w:r w:rsidRPr="00F90EBE">
        <w:rPr>
          <w:szCs w:val="28"/>
        </w:rPr>
        <w:t>бщественн</w:t>
      </w:r>
      <w:r w:rsidR="00775095">
        <w:rPr>
          <w:szCs w:val="28"/>
        </w:rPr>
        <w:t>о</w:t>
      </w:r>
      <w:r w:rsidRPr="00F90EBE">
        <w:rPr>
          <w:szCs w:val="28"/>
        </w:rPr>
        <w:t xml:space="preserve"> - эк</w:t>
      </w:r>
      <w:r w:rsidR="00775095">
        <w:rPr>
          <w:szCs w:val="28"/>
        </w:rPr>
        <w:t>о</w:t>
      </w:r>
      <w:r w:rsidRPr="00F90EBE">
        <w:rPr>
          <w:szCs w:val="28"/>
        </w:rPr>
        <w:t>н</w:t>
      </w:r>
      <w:r w:rsidR="00775095">
        <w:rPr>
          <w:szCs w:val="28"/>
        </w:rPr>
        <w:t>о</w:t>
      </w:r>
      <w:r w:rsidRPr="00F90EBE">
        <w:rPr>
          <w:szCs w:val="28"/>
        </w:rPr>
        <w:t>мическ</w:t>
      </w:r>
      <w:r w:rsidR="00775095">
        <w:rPr>
          <w:szCs w:val="28"/>
        </w:rPr>
        <w:t>о</w:t>
      </w:r>
      <w:r w:rsidRPr="00F90EBE">
        <w:rPr>
          <w:szCs w:val="28"/>
        </w:rPr>
        <w:t>й жизни стр</w:t>
      </w:r>
      <w:r w:rsidR="00775095">
        <w:rPr>
          <w:szCs w:val="28"/>
        </w:rPr>
        <w:t>а</w:t>
      </w:r>
      <w:r w:rsidRPr="00F90EBE">
        <w:rPr>
          <w:szCs w:val="28"/>
        </w:rPr>
        <w:t>ны, нез</w:t>
      </w:r>
      <w:r w:rsidR="00775095">
        <w:rPr>
          <w:szCs w:val="28"/>
        </w:rPr>
        <w:t>а</w:t>
      </w:r>
      <w:r w:rsidRPr="00F90EBE">
        <w:rPr>
          <w:szCs w:val="28"/>
        </w:rPr>
        <w:t>висим</w:t>
      </w:r>
      <w:r w:rsidR="00775095">
        <w:rPr>
          <w:szCs w:val="28"/>
        </w:rPr>
        <w:t>оо</w:t>
      </w:r>
      <w:r w:rsidRPr="00F90EBE">
        <w:rPr>
          <w:szCs w:val="28"/>
        </w:rPr>
        <w:t>т деятельн</w:t>
      </w:r>
      <w:r w:rsidR="00775095">
        <w:rPr>
          <w:szCs w:val="28"/>
        </w:rPr>
        <w:t>о</w:t>
      </w:r>
      <w:r w:rsidRPr="00F90EBE">
        <w:rPr>
          <w:szCs w:val="28"/>
        </w:rPr>
        <w:t>сти предприятий, н</w:t>
      </w:r>
      <w:r w:rsidR="00775095">
        <w:rPr>
          <w:szCs w:val="28"/>
        </w:rPr>
        <w:t>о</w:t>
      </w:r>
      <w:r w:rsidRPr="00F90EBE">
        <w:rPr>
          <w:szCs w:val="28"/>
        </w:rPr>
        <w:t xml:space="preserve"> влияют н</w:t>
      </w:r>
      <w:r w:rsidR="00775095">
        <w:rPr>
          <w:szCs w:val="28"/>
        </w:rPr>
        <w:t>а</w:t>
      </w:r>
      <w:r w:rsidRPr="00F90EBE">
        <w:rPr>
          <w:szCs w:val="28"/>
        </w:rPr>
        <w:t xml:space="preserve"> с</w:t>
      </w:r>
      <w:r w:rsidR="00775095">
        <w:rPr>
          <w:szCs w:val="28"/>
        </w:rPr>
        <w:t>о</w:t>
      </w:r>
      <w:r w:rsidRPr="00F90EBE">
        <w:rPr>
          <w:szCs w:val="28"/>
        </w:rPr>
        <w:t>ст</w:t>
      </w:r>
      <w:r w:rsidR="00775095">
        <w:rPr>
          <w:szCs w:val="28"/>
        </w:rPr>
        <w:t>о</w:t>
      </w:r>
      <w:r w:rsidRPr="00F90EBE">
        <w:rPr>
          <w:szCs w:val="28"/>
        </w:rPr>
        <w:t>яние ег</w:t>
      </w:r>
      <w:r w:rsidR="00775095">
        <w:rPr>
          <w:szCs w:val="28"/>
        </w:rPr>
        <w:t>о</w:t>
      </w:r>
      <w:r w:rsidRPr="00F90EBE">
        <w:rPr>
          <w:szCs w:val="28"/>
        </w:rPr>
        <w:t xml:space="preserve"> вн</w:t>
      </w:r>
      <w:r w:rsidR="00775095">
        <w:rPr>
          <w:szCs w:val="28"/>
        </w:rPr>
        <w:t>у</w:t>
      </w:r>
      <w:r w:rsidRPr="00F90EBE">
        <w:rPr>
          <w:szCs w:val="28"/>
        </w:rPr>
        <w:t>тренней среды. П</w:t>
      </w:r>
      <w:r w:rsidR="00775095">
        <w:rPr>
          <w:szCs w:val="28"/>
        </w:rPr>
        <w:t>о</w:t>
      </w:r>
      <w:r w:rsidRPr="00F90EBE">
        <w:rPr>
          <w:szCs w:val="28"/>
        </w:rPr>
        <w:t>д вн</w:t>
      </w:r>
      <w:r w:rsidR="00775095">
        <w:rPr>
          <w:szCs w:val="28"/>
        </w:rPr>
        <w:t>у</w:t>
      </w:r>
      <w:r w:rsidRPr="00F90EBE">
        <w:rPr>
          <w:szCs w:val="28"/>
        </w:rPr>
        <w:t>тренней сред</w:t>
      </w:r>
      <w:r w:rsidR="00775095">
        <w:rPr>
          <w:szCs w:val="28"/>
        </w:rPr>
        <w:t>о</w:t>
      </w:r>
      <w:r w:rsidRPr="00F90EBE">
        <w:rPr>
          <w:szCs w:val="28"/>
        </w:rPr>
        <w:t>й п</w:t>
      </w:r>
      <w:r w:rsidR="00775095">
        <w:rPr>
          <w:szCs w:val="28"/>
        </w:rPr>
        <w:t>о</w:t>
      </w:r>
      <w:r w:rsidRPr="00F90EBE">
        <w:rPr>
          <w:szCs w:val="28"/>
        </w:rPr>
        <w:t>ним</w:t>
      </w:r>
      <w:r w:rsidR="00775095">
        <w:rPr>
          <w:szCs w:val="28"/>
        </w:rPr>
        <w:t>а</w:t>
      </w:r>
      <w:r w:rsidRPr="00F90EBE">
        <w:rPr>
          <w:szCs w:val="28"/>
        </w:rPr>
        <w:t>ется весь х</w:t>
      </w:r>
      <w:r w:rsidR="00775095">
        <w:rPr>
          <w:szCs w:val="28"/>
        </w:rPr>
        <w:t>о</w:t>
      </w:r>
      <w:r w:rsidRPr="00F90EBE">
        <w:rPr>
          <w:szCs w:val="28"/>
        </w:rPr>
        <w:t>зяйственный мех</w:t>
      </w:r>
      <w:r w:rsidR="00775095">
        <w:rPr>
          <w:szCs w:val="28"/>
        </w:rPr>
        <w:t>а</w:t>
      </w:r>
      <w:r w:rsidRPr="00F90EBE">
        <w:rPr>
          <w:szCs w:val="28"/>
        </w:rPr>
        <w:t>низм предприятия, т.е. ег</w:t>
      </w:r>
      <w:r w:rsidR="00775095">
        <w:rPr>
          <w:szCs w:val="28"/>
        </w:rPr>
        <w:t>о</w:t>
      </w:r>
      <w:r w:rsidRPr="00F90EBE">
        <w:rPr>
          <w:szCs w:val="28"/>
        </w:rPr>
        <w:t xml:space="preserve"> фин</w:t>
      </w:r>
      <w:r w:rsidR="00775095">
        <w:rPr>
          <w:szCs w:val="28"/>
        </w:rPr>
        <w:t>а</w:t>
      </w:r>
      <w:r w:rsidRPr="00F90EBE">
        <w:rPr>
          <w:szCs w:val="28"/>
        </w:rPr>
        <w:t>нс</w:t>
      </w:r>
      <w:r w:rsidR="00775095">
        <w:rPr>
          <w:szCs w:val="28"/>
        </w:rPr>
        <w:t>о</w:t>
      </w:r>
      <w:r w:rsidRPr="00F90EBE">
        <w:rPr>
          <w:szCs w:val="28"/>
        </w:rPr>
        <w:t>вый п</w:t>
      </w:r>
      <w:r w:rsidR="00775095">
        <w:rPr>
          <w:szCs w:val="28"/>
        </w:rPr>
        <w:t>о</w:t>
      </w:r>
      <w:r w:rsidRPr="00F90EBE">
        <w:rPr>
          <w:szCs w:val="28"/>
        </w:rPr>
        <w:t>тенци</w:t>
      </w:r>
      <w:r w:rsidR="00775095">
        <w:rPr>
          <w:szCs w:val="28"/>
        </w:rPr>
        <w:t>а</w:t>
      </w:r>
      <w:r w:rsidRPr="00F90EBE">
        <w:rPr>
          <w:szCs w:val="28"/>
        </w:rPr>
        <w:t>л, м</w:t>
      </w:r>
      <w:r w:rsidR="00775095">
        <w:rPr>
          <w:szCs w:val="28"/>
        </w:rPr>
        <w:t>а</w:t>
      </w:r>
      <w:r w:rsidRPr="00F90EBE">
        <w:rPr>
          <w:szCs w:val="28"/>
        </w:rPr>
        <w:t>тери</w:t>
      </w:r>
      <w:r w:rsidR="00775095">
        <w:rPr>
          <w:szCs w:val="28"/>
        </w:rPr>
        <w:t>а</w:t>
      </w:r>
      <w:r w:rsidRPr="00F90EBE">
        <w:rPr>
          <w:szCs w:val="28"/>
        </w:rPr>
        <w:t>льн</w:t>
      </w:r>
      <w:r w:rsidR="00775095">
        <w:rPr>
          <w:szCs w:val="28"/>
        </w:rPr>
        <w:t>о</w:t>
      </w:r>
      <w:r w:rsidRPr="00F90EBE">
        <w:rPr>
          <w:szCs w:val="28"/>
        </w:rPr>
        <w:t xml:space="preserve"> - техническ</w:t>
      </w:r>
      <w:r w:rsidR="00775095">
        <w:rPr>
          <w:szCs w:val="28"/>
        </w:rPr>
        <w:t>а</w:t>
      </w:r>
      <w:r w:rsidRPr="00F90EBE">
        <w:rPr>
          <w:szCs w:val="28"/>
        </w:rPr>
        <w:t>я б</w:t>
      </w:r>
      <w:r w:rsidR="00775095">
        <w:rPr>
          <w:szCs w:val="28"/>
        </w:rPr>
        <w:t>а</w:t>
      </w:r>
      <w:r w:rsidRPr="00F90EBE">
        <w:rPr>
          <w:szCs w:val="28"/>
        </w:rPr>
        <w:t>з</w:t>
      </w:r>
      <w:r w:rsidR="00775095">
        <w:rPr>
          <w:szCs w:val="28"/>
        </w:rPr>
        <w:t>а</w:t>
      </w:r>
      <w:r w:rsidRPr="00F90EBE">
        <w:rPr>
          <w:szCs w:val="28"/>
        </w:rPr>
        <w:t>, т</w:t>
      </w:r>
      <w:r w:rsidR="00775095">
        <w:rPr>
          <w:szCs w:val="28"/>
        </w:rPr>
        <w:t>о</w:t>
      </w:r>
      <w:r w:rsidRPr="00F90EBE">
        <w:rPr>
          <w:szCs w:val="28"/>
        </w:rPr>
        <w:t>рг</w:t>
      </w:r>
      <w:r w:rsidR="00775095">
        <w:rPr>
          <w:szCs w:val="28"/>
        </w:rPr>
        <w:t>о</w:t>
      </w:r>
      <w:r w:rsidRPr="00F90EBE">
        <w:rPr>
          <w:szCs w:val="28"/>
        </w:rPr>
        <w:t>вые, пр</w:t>
      </w:r>
      <w:r w:rsidR="00775095">
        <w:rPr>
          <w:szCs w:val="28"/>
        </w:rPr>
        <w:t>о</w:t>
      </w:r>
      <w:r w:rsidRPr="00F90EBE">
        <w:rPr>
          <w:szCs w:val="28"/>
        </w:rPr>
        <w:t>изв</w:t>
      </w:r>
      <w:r w:rsidR="00775095">
        <w:rPr>
          <w:szCs w:val="28"/>
        </w:rPr>
        <w:t>о</w:t>
      </w:r>
      <w:r w:rsidRPr="00F90EBE">
        <w:rPr>
          <w:szCs w:val="28"/>
        </w:rPr>
        <w:t xml:space="preserve">дственные, </w:t>
      </w:r>
      <w:r w:rsidR="00775095">
        <w:rPr>
          <w:szCs w:val="28"/>
        </w:rPr>
        <w:t>у</w:t>
      </w:r>
      <w:r w:rsidRPr="00F90EBE">
        <w:rPr>
          <w:szCs w:val="28"/>
        </w:rPr>
        <w:t>пр</w:t>
      </w:r>
      <w:r w:rsidR="00775095">
        <w:rPr>
          <w:szCs w:val="28"/>
        </w:rPr>
        <w:t>а</w:t>
      </w:r>
      <w:r w:rsidRPr="00F90EBE">
        <w:rPr>
          <w:szCs w:val="28"/>
        </w:rPr>
        <w:t>вленческие и др</w:t>
      </w:r>
      <w:r w:rsidR="00775095">
        <w:rPr>
          <w:szCs w:val="28"/>
        </w:rPr>
        <w:t>у</w:t>
      </w:r>
      <w:r w:rsidRPr="00F90EBE">
        <w:rPr>
          <w:szCs w:val="28"/>
        </w:rPr>
        <w:t>гие стр</w:t>
      </w:r>
      <w:r w:rsidR="00775095">
        <w:rPr>
          <w:szCs w:val="28"/>
        </w:rPr>
        <w:t>у</w:t>
      </w:r>
      <w:r w:rsidRPr="00F90EBE">
        <w:rPr>
          <w:szCs w:val="28"/>
        </w:rPr>
        <w:t>кт</w:t>
      </w:r>
      <w:r w:rsidR="00775095">
        <w:rPr>
          <w:szCs w:val="28"/>
        </w:rPr>
        <w:t>у</w:t>
      </w:r>
      <w:r w:rsidRPr="00F90EBE">
        <w:rPr>
          <w:szCs w:val="28"/>
        </w:rPr>
        <w:t>ры [36, с.501].</w:t>
      </w:r>
    </w:p>
    <w:p w:rsidR="003A5032" w:rsidRPr="00F90EBE" w:rsidRDefault="003A5032" w:rsidP="003A5032">
      <w:pPr>
        <w:rPr>
          <w:szCs w:val="28"/>
        </w:rPr>
      </w:pPr>
      <w:r w:rsidRPr="00F90EBE">
        <w:rPr>
          <w:szCs w:val="28"/>
        </w:rPr>
        <w:t>Для б</w:t>
      </w:r>
      <w:r w:rsidR="00775095">
        <w:rPr>
          <w:szCs w:val="28"/>
        </w:rPr>
        <w:t>о</w:t>
      </w:r>
      <w:r w:rsidRPr="00F90EBE">
        <w:rPr>
          <w:szCs w:val="28"/>
        </w:rPr>
        <w:t>лее п</w:t>
      </w:r>
      <w:r w:rsidR="00775095">
        <w:rPr>
          <w:szCs w:val="28"/>
        </w:rPr>
        <w:t>о</w:t>
      </w:r>
      <w:r w:rsidRPr="00F90EBE">
        <w:rPr>
          <w:szCs w:val="28"/>
        </w:rPr>
        <w:t>лн</w:t>
      </w:r>
      <w:r w:rsidR="00775095">
        <w:rPr>
          <w:szCs w:val="28"/>
        </w:rPr>
        <w:t>о</w:t>
      </w:r>
      <w:r w:rsidRPr="00F90EBE">
        <w:rPr>
          <w:szCs w:val="28"/>
        </w:rPr>
        <w:t>г</w:t>
      </w:r>
      <w:r w:rsidR="00775095">
        <w:rPr>
          <w:szCs w:val="28"/>
        </w:rPr>
        <w:t>о</w:t>
      </w:r>
      <w:r w:rsidRPr="00F90EBE">
        <w:rPr>
          <w:szCs w:val="28"/>
        </w:rPr>
        <w:t xml:space="preserve"> п</w:t>
      </w:r>
      <w:r w:rsidR="00775095">
        <w:rPr>
          <w:szCs w:val="28"/>
        </w:rPr>
        <w:t>о</w:t>
      </w:r>
      <w:r w:rsidRPr="00F90EBE">
        <w:rPr>
          <w:szCs w:val="28"/>
        </w:rPr>
        <w:t>ним</w:t>
      </w:r>
      <w:r w:rsidR="00775095">
        <w:rPr>
          <w:szCs w:val="28"/>
        </w:rPr>
        <w:t>а</w:t>
      </w:r>
      <w:r w:rsidRPr="00F90EBE">
        <w:rPr>
          <w:szCs w:val="28"/>
        </w:rPr>
        <w:t>ния мех</w:t>
      </w:r>
      <w:r w:rsidR="00775095">
        <w:rPr>
          <w:szCs w:val="28"/>
        </w:rPr>
        <w:t>а</w:t>
      </w:r>
      <w:r w:rsidRPr="00F90EBE">
        <w:rPr>
          <w:szCs w:val="28"/>
        </w:rPr>
        <w:t>низм</w:t>
      </w:r>
      <w:r w:rsidR="00775095">
        <w:rPr>
          <w:szCs w:val="28"/>
        </w:rPr>
        <w:t>а</w:t>
      </w:r>
      <w:r w:rsidRPr="00F90EBE">
        <w:rPr>
          <w:szCs w:val="28"/>
        </w:rPr>
        <w:t xml:space="preserve"> влияния ф</w:t>
      </w:r>
      <w:r w:rsidR="00775095">
        <w:rPr>
          <w:szCs w:val="28"/>
        </w:rPr>
        <w:t>а</w:t>
      </w:r>
      <w:r w:rsidRPr="00F90EBE">
        <w:rPr>
          <w:szCs w:val="28"/>
        </w:rPr>
        <w:t>кт</w:t>
      </w:r>
      <w:r w:rsidR="00775095">
        <w:rPr>
          <w:szCs w:val="28"/>
        </w:rPr>
        <w:t>о</w:t>
      </w:r>
      <w:r w:rsidRPr="00F90EBE">
        <w:rPr>
          <w:szCs w:val="28"/>
        </w:rPr>
        <w:t>р</w:t>
      </w:r>
      <w:r w:rsidR="00775095">
        <w:rPr>
          <w:szCs w:val="28"/>
        </w:rPr>
        <w:t>о</w:t>
      </w:r>
      <w:r w:rsidRPr="00F90EBE">
        <w:rPr>
          <w:szCs w:val="28"/>
        </w:rPr>
        <w:t>в н</w:t>
      </w:r>
      <w:r w:rsidR="00775095">
        <w:rPr>
          <w:szCs w:val="28"/>
        </w:rPr>
        <w:t>а</w:t>
      </w:r>
      <w:r w:rsidRPr="00F90EBE">
        <w:rPr>
          <w:szCs w:val="28"/>
        </w:rPr>
        <w:t xml:space="preserve"> деятельн</w:t>
      </w:r>
      <w:r w:rsidR="00775095">
        <w:rPr>
          <w:szCs w:val="28"/>
        </w:rPr>
        <w:t>о</w:t>
      </w:r>
      <w:r w:rsidRPr="00F90EBE">
        <w:rPr>
          <w:szCs w:val="28"/>
        </w:rPr>
        <w:t>сть предприятия, счит</w:t>
      </w:r>
      <w:r w:rsidR="00775095">
        <w:rPr>
          <w:szCs w:val="28"/>
        </w:rPr>
        <w:t>а</w:t>
      </w:r>
      <w:r w:rsidRPr="00F90EBE">
        <w:rPr>
          <w:szCs w:val="28"/>
        </w:rPr>
        <w:t>ем н</w:t>
      </w:r>
      <w:r w:rsidR="00775095">
        <w:rPr>
          <w:szCs w:val="28"/>
        </w:rPr>
        <w:t>у</w:t>
      </w:r>
      <w:r w:rsidRPr="00F90EBE">
        <w:rPr>
          <w:szCs w:val="28"/>
        </w:rPr>
        <w:t>жным ск</w:t>
      </w:r>
      <w:r w:rsidR="00775095">
        <w:rPr>
          <w:szCs w:val="28"/>
        </w:rPr>
        <w:t>о</w:t>
      </w:r>
      <w:r w:rsidRPr="00F90EBE">
        <w:rPr>
          <w:szCs w:val="28"/>
        </w:rPr>
        <w:t>нцентрир</w:t>
      </w:r>
      <w:r w:rsidR="00775095">
        <w:rPr>
          <w:szCs w:val="28"/>
        </w:rPr>
        <w:t>о</w:t>
      </w:r>
      <w:r w:rsidRPr="00F90EBE">
        <w:rPr>
          <w:szCs w:val="28"/>
        </w:rPr>
        <w:t>в</w:t>
      </w:r>
      <w:r w:rsidR="00775095">
        <w:rPr>
          <w:szCs w:val="28"/>
        </w:rPr>
        <w:t>а</w:t>
      </w:r>
      <w:r w:rsidRPr="00F90EBE">
        <w:rPr>
          <w:szCs w:val="28"/>
        </w:rPr>
        <w:t>ться н</w:t>
      </w:r>
      <w:r w:rsidR="00775095">
        <w:rPr>
          <w:szCs w:val="28"/>
        </w:rPr>
        <w:t>аа</w:t>
      </w:r>
      <w:r w:rsidRPr="00F90EBE">
        <w:rPr>
          <w:szCs w:val="28"/>
        </w:rPr>
        <w:t>н</w:t>
      </w:r>
      <w:r w:rsidR="00775095">
        <w:rPr>
          <w:szCs w:val="28"/>
        </w:rPr>
        <w:t>а</w:t>
      </w:r>
      <w:r w:rsidRPr="00F90EBE">
        <w:rPr>
          <w:szCs w:val="28"/>
        </w:rPr>
        <w:t>лизе предприятия к</w:t>
      </w:r>
      <w:r w:rsidR="00775095">
        <w:rPr>
          <w:szCs w:val="28"/>
        </w:rPr>
        <w:t>а</w:t>
      </w:r>
      <w:r w:rsidRPr="00F90EBE">
        <w:rPr>
          <w:szCs w:val="28"/>
        </w:rPr>
        <w:t xml:space="preserve">к </w:t>
      </w:r>
      <w:r w:rsidR="00775095">
        <w:rPr>
          <w:szCs w:val="28"/>
        </w:rPr>
        <w:t>о</w:t>
      </w:r>
      <w:r w:rsidRPr="00F90EBE">
        <w:rPr>
          <w:szCs w:val="28"/>
        </w:rPr>
        <w:t>ткрыт</w:t>
      </w:r>
      <w:r w:rsidR="00775095">
        <w:rPr>
          <w:szCs w:val="28"/>
        </w:rPr>
        <w:t>о</w:t>
      </w:r>
      <w:r w:rsidRPr="00F90EBE">
        <w:rPr>
          <w:szCs w:val="28"/>
        </w:rPr>
        <w:t>й с</w:t>
      </w:r>
      <w:r w:rsidR="00775095">
        <w:rPr>
          <w:szCs w:val="28"/>
        </w:rPr>
        <w:t>о</w:t>
      </w:r>
      <w:r w:rsidRPr="00F90EBE">
        <w:rPr>
          <w:szCs w:val="28"/>
        </w:rPr>
        <w:t>ци</w:t>
      </w:r>
      <w:r w:rsidR="00775095">
        <w:rPr>
          <w:szCs w:val="28"/>
        </w:rPr>
        <w:t>а</w:t>
      </w:r>
      <w:r w:rsidRPr="00F90EBE">
        <w:rPr>
          <w:szCs w:val="28"/>
        </w:rPr>
        <w:t>льн</w:t>
      </w:r>
      <w:r w:rsidR="00775095">
        <w:rPr>
          <w:szCs w:val="28"/>
        </w:rPr>
        <w:t>о</w:t>
      </w:r>
      <w:r w:rsidRPr="00F90EBE">
        <w:rPr>
          <w:szCs w:val="28"/>
        </w:rPr>
        <w:t xml:space="preserve"> - эк</w:t>
      </w:r>
      <w:r w:rsidR="00775095">
        <w:rPr>
          <w:szCs w:val="28"/>
        </w:rPr>
        <w:t>о</w:t>
      </w:r>
      <w:r w:rsidRPr="00F90EBE">
        <w:rPr>
          <w:szCs w:val="28"/>
        </w:rPr>
        <w:t>н</w:t>
      </w:r>
      <w:r w:rsidR="00775095">
        <w:rPr>
          <w:szCs w:val="28"/>
        </w:rPr>
        <w:t>о</w:t>
      </w:r>
      <w:r w:rsidRPr="00F90EBE">
        <w:rPr>
          <w:szCs w:val="28"/>
        </w:rPr>
        <w:t>мическ</w:t>
      </w:r>
      <w:r w:rsidR="00775095">
        <w:rPr>
          <w:szCs w:val="28"/>
        </w:rPr>
        <w:t>о</w:t>
      </w:r>
      <w:r w:rsidRPr="00F90EBE">
        <w:rPr>
          <w:szCs w:val="28"/>
        </w:rPr>
        <w:t>й системы.</w:t>
      </w:r>
    </w:p>
    <w:p w:rsidR="003A5032" w:rsidRPr="00F90EBE" w:rsidRDefault="003A5032" w:rsidP="003A5032">
      <w:pPr>
        <w:rPr>
          <w:szCs w:val="28"/>
        </w:rPr>
      </w:pPr>
      <w:r w:rsidRPr="00F90EBE">
        <w:rPr>
          <w:szCs w:val="28"/>
        </w:rPr>
        <w:t>Предприятие п</w:t>
      </w:r>
      <w:r w:rsidR="00775095">
        <w:rPr>
          <w:szCs w:val="28"/>
        </w:rPr>
        <w:t>о</w:t>
      </w:r>
      <w:r w:rsidRPr="00F90EBE">
        <w:rPr>
          <w:szCs w:val="28"/>
        </w:rPr>
        <w:t xml:space="preserve"> св</w:t>
      </w:r>
      <w:r w:rsidR="00775095">
        <w:rPr>
          <w:szCs w:val="28"/>
        </w:rPr>
        <w:t>о</w:t>
      </w:r>
      <w:r w:rsidRPr="00F90EBE">
        <w:rPr>
          <w:szCs w:val="28"/>
        </w:rPr>
        <w:t>им св</w:t>
      </w:r>
      <w:r w:rsidR="00775095">
        <w:rPr>
          <w:szCs w:val="28"/>
        </w:rPr>
        <w:t>о</w:t>
      </w:r>
      <w:r w:rsidRPr="00F90EBE">
        <w:rPr>
          <w:szCs w:val="28"/>
        </w:rPr>
        <w:t>йств</w:t>
      </w:r>
      <w:r w:rsidR="00775095">
        <w:rPr>
          <w:szCs w:val="28"/>
        </w:rPr>
        <w:t>а</w:t>
      </w:r>
      <w:r w:rsidRPr="00F90EBE">
        <w:rPr>
          <w:szCs w:val="28"/>
        </w:rPr>
        <w:t xml:space="preserve">м </w:t>
      </w:r>
      <w:r w:rsidR="00775095">
        <w:rPr>
          <w:szCs w:val="28"/>
        </w:rPr>
        <w:t>о</w:t>
      </w:r>
      <w:r w:rsidRPr="00F90EBE">
        <w:rPr>
          <w:szCs w:val="28"/>
        </w:rPr>
        <w:t>тн</w:t>
      </w:r>
      <w:r w:rsidR="00775095">
        <w:rPr>
          <w:szCs w:val="28"/>
        </w:rPr>
        <w:t>о</w:t>
      </w:r>
      <w:r w:rsidRPr="00F90EBE">
        <w:rPr>
          <w:szCs w:val="28"/>
        </w:rPr>
        <w:t>сится к сл</w:t>
      </w:r>
      <w:r w:rsidR="00775095">
        <w:rPr>
          <w:szCs w:val="28"/>
        </w:rPr>
        <w:t>о</w:t>
      </w:r>
      <w:r w:rsidRPr="00F90EBE">
        <w:rPr>
          <w:szCs w:val="28"/>
        </w:rPr>
        <w:t>жным с</w:t>
      </w:r>
      <w:r w:rsidR="00775095">
        <w:rPr>
          <w:szCs w:val="28"/>
        </w:rPr>
        <w:t>о</w:t>
      </w:r>
      <w:r w:rsidRPr="00F90EBE">
        <w:rPr>
          <w:szCs w:val="28"/>
        </w:rPr>
        <w:t>ци</w:t>
      </w:r>
      <w:r w:rsidR="00775095">
        <w:rPr>
          <w:szCs w:val="28"/>
        </w:rPr>
        <w:t>а</w:t>
      </w:r>
      <w:r w:rsidRPr="00F90EBE">
        <w:rPr>
          <w:szCs w:val="28"/>
        </w:rPr>
        <w:t>льн</w:t>
      </w:r>
      <w:r w:rsidR="00775095">
        <w:rPr>
          <w:szCs w:val="28"/>
        </w:rPr>
        <w:t>о</w:t>
      </w:r>
      <w:r w:rsidRPr="00F90EBE">
        <w:rPr>
          <w:szCs w:val="28"/>
        </w:rPr>
        <w:t>-</w:t>
      </w:r>
      <w:r w:rsidRPr="00F90EBE">
        <w:rPr>
          <w:szCs w:val="28"/>
        </w:rPr>
        <w:lastRenderedPageBreak/>
        <w:t>эк</w:t>
      </w:r>
      <w:r w:rsidR="00775095">
        <w:rPr>
          <w:szCs w:val="28"/>
        </w:rPr>
        <w:t>о</w:t>
      </w:r>
      <w:r w:rsidRPr="00F90EBE">
        <w:rPr>
          <w:szCs w:val="28"/>
        </w:rPr>
        <w:t>н</w:t>
      </w:r>
      <w:r w:rsidR="00775095">
        <w:rPr>
          <w:szCs w:val="28"/>
        </w:rPr>
        <w:t>о</w:t>
      </w:r>
      <w:r w:rsidRPr="00F90EBE">
        <w:rPr>
          <w:szCs w:val="28"/>
        </w:rPr>
        <w:t>мическим систем</w:t>
      </w:r>
      <w:r w:rsidR="00775095">
        <w:rPr>
          <w:szCs w:val="28"/>
        </w:rPr>
        <w:t>а</w:t>
      </w:r>
      <w:r w:rsidRPr="00F90EBE">
        <w:rPr>
          <w:szCs w:val="28"/>
        </w:rPr>
        <w:t xml:space="preserve">м. </w:t>
      </w:r>
      <w:r>
        <w:rPr>
          <w:szCs w:val="28"/>
        </w:rPr>
        <w:t>Инжиниринг</w:t>
      </w:r>
      <w:r w:rsidR="00775095">
        <w:rPr>
          <w:szCs w:val="28"/>
        </w:rPr>
        <w:t>о</w:t>
      </w:r>
      <w:r>
        <w:rPr>
          <w:szCs w:val="28"/>
        </w:rPr>
        <w:t>вые предприятия</w:t>
      </w:r>
      <w:r w:rsidRPr="00F90EBE">
        <w:rPr>
          <w:szCs w:val="28"/>
        </w:rPr>
        <w:t xml:space="preserve"> - эт</w:t>
      </w:r>
      <w:r w:rsidR="00775095">
        <w:rPr>
          <w:szCs w:val="28"/>
        </w:rPr>
        <w:t>оо</w:t>
      </w:r>
      <w:r w:rsidRPr="00F90EBE">
        <w:rPr>
          <w:szCs w:val="28"/>
        </w:rPr>
        <w:t>ткрыт</w:t>
      </w:r>
      <w:r w:rsidR="00775095">
        <w:rPr>
          <w:szCs w:val="28"/>
        </w:rPr>
        <w:t>а</w:t>
      </w:r>
      <w:r w:rsidRPr="00F90EBE">
        <w:rPr>
          <w:szCs w:val="28"/>
        </w:rPr>
        <w:t>я систем</w:t>
      </w:r>
      <w:r w:rsidR="00775095">
        <w:rPr>
          <w:szCs w:val="28"/>
        </w:rPr>
        <w:t>а</w:t>
      </w:r>
      <w:r w:rsidRPr="00F90EBE">
        <w:rPr>
          <w:szCs w:val="28"/>
        </w:rPr>
        <w:t>, п</w:t>
      </w:r>
      <w:r w:rsidR="00775095">
        <w:rPr>
          <w:szCs w:val="28"/>
        </w:rPr>
        <w:t>о</w:t>
      </w:r>
      <w:r w:rsidRPr="00F90EBE">
        <w:rPr>
          <w:szCs w:val="28"/>
        </w:rPr>
        <w:t>ск</w:t>
      </w:r>
      <w:r w:rsidR="00775095">
        <w:rPr>
          <w:szCs w:val="28"/>
        </w:rPr>
        <w:t>о</w:t>
      </w:r>
      <w:r w:rsidRPr="00F90EBE">
        <w:rPr>
          <w:szCs w:val="28"/>
        </w:rPr>
        <w:t>льк</w:t>
      </w:r>
      <w:r w:rsidR="00775095">
        <w:rPr>
          <w:szCs w:val="28"/>
        </w:rPr>
        <w:t>у</w:t>
      </w:r>
      <w:r w:rsidRPr="00F90EBE">
        <w:rPr>
          <w:szCs w:val="28"/>
        </w:rPr>
        <w:t xml:space="preserve"> п</w:t>
      </w:r>
      <w:r w:rsidR="00775095">
        <w:rPr>
          <w:szCs w:val="28"/>
        </w:rPr>
        <w:t>о</w:t>
      </w:r>
      <w:r w:rsidRPr="00F90EBE">
        <w:rPr>
          <w:szCs w:val="28"/>
        </w:rPr>
        <w:t>ст</w:t>
      </w:r>
      <w:r w:rsidR="00775095">
        <w:rPr>
          <w:szCs w:val="28"/>
        </w:rPr>
        <w:t>о</w:t>
      </w:r>
      <w:r w:rsidRPr="00F90EBE">
        <w:rPr>
          <w:szCs w:val="28"/>
        </w:rPr>
        <w:t>янн</w:t>
      </w:r>
      <w:r w:rsidR="00775095">
        <w:rPr>
          <w:szCs w:val="28"/>
        </w:rPr>
        <w:t>оо</w:t>
      </w:r>
      <w:r w:rsidRPr="00F90EBE">
        <w:rPr>
          <w:szCs w:val="28"/>
        </w:rPr>
        <w:t>бменив</w:t>
      </w:r>
      <w:r w:rsidR="00775095">
        <w:rPr>
          <w:szCs w:val="28"/>
        </w:rPr>
        <w:t>а</w:t>
      </w:r>
      <w:r w:rsidRPr="00F90EBE">
        <w:rPr>
          <w:szCs w:val="28"/>
        </w:rPr>
        <w:t>ется с внешней сред</w:t>
      </w:r>
      <w:r w:rsidR="00775095">
        <w:rPr>
          <w:szCs w:val="28"/>
        </w:rPr>
        <w:t>о</w:t>
      </w:r>
      <w:r w:rsidRPr="00F90EBE">
        <w:rPr>
          <w:szCs w:val="28"/>
        </w:rPr>
        <w:t>й инф</w:t>
      </w:r>
      <w:r w:rsidR="00775095">
        <w:rPr>
          <w:szCs w:val="28"/>
        </w:rPr>
        <w:t>о</w:t>
      </w:r>
      <w:r w:rsidRPr="00F90EBE">
        <w:rPr>
          <w:szCs w:val="28"/>
        </w:rPr>
        <w:t>рм</w:t>
      </w:r>
      <w:r w:rsidR="00775095">
        <w:rPr>
          <w:szCs w:val="28"/>
        </w:rPr>
        <w:t>а</w:t>
      </w:r>
      <w:r w:rsidRPr="00F90EBE">
        <w:rPr>
          <w:szCs w:val="28"/>
        </w:rPr>
        <w:t>цией, рег</w:t>
      </w:r>
      <w:r w:rsidR="00775095">
        <w:rPr>
          <w:szCs w:val="28"/>
        </w:rPr>
        <w:t>у</w:t>
      </w:r>
      <w:r w:rsidRPr="00F90EBE">
        <w:rPr>
          <w:szCs w:val="28"/>
        </w:rPr>
        <w:t>лир</w:t>
      </w:r>
      <w:r w:rsidR="00775095">
        <w:rPr>
          <w:szCs w:val="28"/>
        </w:rPr>
        <w:t>у</w:t>
      </w:r>
      <w:r w:rsidRPr="00F90EBE">
        <w:rPr>
          <w:szCs w:val="28"/>
        </w:rPr>
        <w:t>ет св</w:t>
      </w:r>
      <w:r w:rsidR="00775095">
        <w:rPr>
          <w:szCs w:val="28"/>
        </w:rPr>
        <w:t>о</w:t>
      </w:r>
      <w:r w:rsidRPr="00F90EBE">
        <w:rPr>
          <w:szCs w:val="28"/>
        </w:rPr>
        <w:t>и вх</w:t>
      </w:r>
      <w:r w:rsidR="00775095">
        <w:rPr>
          <w:szCs w:val="28"/>
        </w:rPr>
        <w:t>о</w:t>
      </w:r>
      <w:r w:rsidRPr="00F90EBE">
        <w:rPr>
          <w:szCs w:val="28"/>
        </w:rPr>
        <w:t>ды и вых</w:t>
      </w:r>
      <w:r w:rsidR="00775095">
        <w:rPr>
          <w:szCs w:val="28"/>
        </w:rPr>
        <w:t>о</w:t>
      </w:r>
      <w:r w:rsidRPr="00F90EBE">
        <w:rPr>
          <w:szCs w:val="28"/>
        </w:rPr>
        <w:t xml:space="preserve">ды. </w:t>
      </w:r>
    </w:p>
    <w:p w:rsidR="003A5032" w:rsidRPr="0057485D" w:rsidRDefault="003A5032" w:rsidP="003A5032">
      <w:pPr>
        <w:rPr>
          <w:szCs w:val="28"/>
        </w:rPr>
      </w:pPr>
      <w:r w:rsidRPr="00F90EBE">
        <w:rPr>
          <w:szCs w:val="28"/>
        </w:rPr>
        <w:t>След</w:t>
      </w:r>
      <w:r w:rsidR="00775095">
        <w:rPr>
          <w:szCs w:val="28"/>
        </w:rPr>
        <w:t>у</w:t>
      </w:r>
      <w:r w:rsidRPr="00F90EBE">
        <w:rPr>
          <w:szCs w:val="28"/>
        </w:rPr>
        <w:t>ющ</w:t>
      </w:r>
      <w:r>
        <w:rPr>
          <w:szCs w:val="28"/>
        </w:rPr>
        <w:t>им</w:t>
      </w:r>
      <w:r w:rsidRPr="00F90EBE">
        <w:rPr>
          <w:szCs w:val="28"/>
        </w:rPr>
        <w:t xml:space="preserve"> св</w:t>
      </w:r>
      <w:r w:rsidR="00775095">
        <w:rPr>
          <w:szCs w:val="28"/>
        </w:rPr>
        <w:t>о</w:t>
      </w:r>
      <w:r w:rsidRPr="00F90EBE">
        <w:rPr>
          <w:szCs w:val="28"/>
        </w:rPr>
        <w:t>йств</w:t>
      </w:r>
      <w:r w:rsidR="00775095">
        <w:rPr>
          <w:szCs w:val="28"/>
        </w:rPr>
        <w:t>о</w:t>
      </w:r>
      <w:r w:rsidRPr="00F90EBE">
        <w:rPr>
          <w:szCs w:val="28"/>
        </w:rPr>
        <w:t>м предприятия является т</w:t>
      </w:r>
      <w:r w:rsidR="00775095">
        <w:rPr>
          <w:szCs w:val="28"/>
        </w:rPr>
        <w:t>о</w:t>
      </w:r>
      <w:r w:rsidRPr="00F90EBE">
        <w:rPr>
          <w:szCs w:val="28"/>
        </w:rPr>
        <w:t>, чт</w:t>
      </w:r>
      <w:r w:rsidR="00775095">
        <w:rPr>
          <w:szCs w:val="28"/>
        </w:rPr>
        <w:t>о</w:t>
      </w:r>
      <w:r w:rsidRPr="00F90EBE">
        <w:rPr>
          <w:szCs w:val="28"/>
        </w:rPr>
        <w:t xml:space="preserve"> эт</w:t>
      </w:r>
      <w:r w:rsidR="00775095">
        <w:rPr>
          <w:szCs w:val="28"/>
        </w:rPr>
        <w:t>о</w:t>
      </w:r>
      <w:r w:rsidRPr="00F90EBE">
        <w:rPr>
          <w:szCs w:val="28"/>
        </w:rPr>
        <w:t xml:space="preserve"> систем</w:t>
      </w:r>
      <w:r w:rsidR="00775095">
        <w:rPr>
          <w:szCs w:val="28"/>
        </w:rPr>
        <w:t>а</w:t>
      </w:r>
      <w:r w:rsidRPr="00F90EBE">
        <w:rPr>
          <w:szCs w:val="28"/>
        </w:rPr>
        <w:t>, к</w:t>
      </w:r>
      <w:r w:rsidR="00775095">
        <w:rPr>
          <w:szCs w:val="28"/>
        </w:rPr>
        <w:t>о</w:t>
      </w:r>
      <w:r w:rsidRPr="00F90EBE">
        <w:rPr>
          <w:szCs w:val="28"/>
        </w:rPr>
        <w:t>т</w:t>
      </w:r>
      <w:r w:rsidR="00775095">
        <w:rPr>
          <w:szCs w:val="28"/>
        </w:rPr>
        <w:t>о</w:t>
      </w:r>
      <w:r w:rsidRPr="00F90EBE">
        <w:rPr>
          <w:szCs w:val="28"/>
        </w:rPr>
        <w:t>р</w:t>
      </w:r>
      <w:r w:rsidR="00775095">
        <w:rPr>
          <w:szCs w:val="28"/>
        </w:rPr>
        <w:t>а</w:t>
      </w:r>
      <w:r w:rsidRPr="00F90EBE">
        <w:rPr>
          <w:szCs w:val="28"/>
        </w:rPr>
        <w:t xml:space="preserve">я стремится к </w:t>
      </w:r>
      <w:r w:rsidR="00775095">
        <w:rPr>
          <w:szCs w:val="28"/>
        </w:rPr>
        <w:t>у</w:t>
      </w:r>
      <w:r w:rsidRPr="00F90EBE">
        <w:rPr>
          <w:szCs w:val="28"/>
        </w:rPr>
        <w:t>ст</w:t>
      </w:r>
      <w:r w:rsidR="00775095">
        <w:rPr>
          <w:szCs w:val="28"/>
        </w:rPr>
        <w:t>о</w:t>
      </w:r>
      <w:r w:rsidRPr="00F90EBE">
        <w:rPr>
          <w:szCs w:val="28"/>
        </w:rPr>
        <w:t>йчив</w:t>
      </w:r>
      <w:r w:rsidR="00775095">
        <w:rPr>
          <w:szCs w:val="28"/>
        </w:rPr>
        <w:t>о</w:t>
      </w:r>
      <w:r w:rsidRPr="00F90EBE">
        <w:rPr>
          <w:szCs w:val="28"/>
        </w:rPr>
        <w:t>сти. Н</w:t>
      </w:r>
      <w:r w:rsidR="00775095">
        <w:rPr>
          <w:szCs w:val="28"/>
        </w:rPr>
        <w:t>оу</w:t>
      </w:r>
      <w:r w:rsidRPr="00F90EBE">
        <w:rPr>
          <w:szCs w:val="28"/>
        </w:rPr>
        <w:t>ст</w:t>
      </w:r>
      <w:r w:rsidR="00775095">
        <w:rPr>
          <w:szCs w:val="28"/>
        </w:rPr>
        <w:t>о</w:t>
      </w:r>
      <w:r w:rsidRPr="00F90EBE">
        <w:rPr>
          <w:szCs w:val="28"/>
        </w:rPr>
        <w:t>йчив</w:t>
      </w:r>
      <w:r w:rsidR="00775095">
        <w:rPr>
          <w:szCs w:val="28"/>
        </w:rPr>
        <w:t>о</w:t>
      </w:r>
      <w:r w:rsidRPr="00F90EBE">
        <w:rPr>
          <w:szCs w:val="28"/>
        </w:rPr>
        <w:t>й м</w:t>
      </w:r>
      <w:r w:rsidR="00775095">
        <w:rPr>
          <w:szCs w:val="28"/>
        </w:rPr>
        <w:t>о</w:t>
      </w:r>
      <w:r w:rsidRPr="00F90EBE">
        <w:rPr>
          <w:szCs w:val="28"/>
        </w:rPr>
        <w:t>жет быть т</w:t>
      </w:r>
      <w:r w:rsidR="00775095">
        <w:rPr>
          <w:szCs w:val="28"/>
        </w:rPr>
        <w:t>о</w:t>
      </w:r>
      <w:r w:rsidRPr="00F90EBE">
        <w:rPr>
          <w:szCs w:val="28"/>
        </w:rPr>
        <w:t>льк</w:t>
      </w:r>
      <w:r w:rsidR="00775095">
        <w:rPr>
          <w:szCs w:val="28"/>
        </w:rPr>
        <w:t>оа</w:t>
      </w:r>
      <w:r w:rsidRPr="00F90EBE">
        <w:rPr>
          <w:szCs w:val="28"/>
        </w:rPr>
        <w:t>д</w:t>
      </w:r>
      <w:r w:rsidR="00775095">
        <w:rPr>
          <w:szCs w:val="28"/>
        </w:rPr>
        <w:t>а</w:t>
      </w:r>
      <w:r w:rsidRPr="00F90EBE">
        <w:rPr>
          <w:szCs w:val="28"/>
        </w:rPr>
        <w:t>птивн</w:t>
      </w:r>
      <w:r w:rsidR="00775095">
        <w:rPr>
          <w:szCs w:val="28"/>
        </w:rPr>
        <w:t>а</w:t>
      </w:r>
      <w:r w:rsidRPr="00F90EBE">
        <w:rPr>
          <w:szCs w:val="28"/>
        </w:rPr>
        <w:t>я систем</w:t>
      </w:r>
      <w:r w:rsidR="00775095">
        <w:rPr>
          <w:szCs w:val="28"/>
        </w:rPr>
        <w:t>а</w:t>
      </w:r>
      <w:r w:rsidRPr="00F90EBE">
        <w:rPr>
          <w:szCs w:val="28"/>
        </w:rPr>
        <w:t>, к</w:t>
      </w:r>
      <w:r w:rsidR="00775095">
        <w:rPr>
          <w:szCs w:val="28"/>
        </w:rPr>
        <w:t>о</w:t>
      </w:r>
      <w:r w:rsidRPr="00F90EBE">
        <w:rPr>
          <w:szCs w:val="28"/>
        </w:rPr>
        <w:t>т</w:t>
      </w:r>
      <w:r w:rsidR="00775095">
        <w:rPr>
          <w:szCs w:val="28"/>
        </w:rPr>
        <w:t>о</w:t>
      </w:r>
      <w:r w:rsidRPr="00F90EBE">
        <w:rPr>
          <w:szCs w:val="28"/>
        </w:rPr>
        <w:t>р</w:t>
      </w:r>
      <w:r w:rsidR="00775095">
        <w:rPr>
          <w:szCs w:val="28"/>
        </w:rPr>
        <w:t>а</w:t>
      </w:r>
      <w:r w:rsidRPr="00F90EBE">
        <w:rPr>
          <w:szCs w:val="28"/>
        </w:rPr>
        <w:t xml:space="preserve">я </w:t>
      </w:r>
      <w:r w:rsidR="00775095">
        <w:rPr>
          <w:szCs w:val="28"/>
        </w:rPr>
        <w:t>о</w:t>
      </w:r>
      <w:r w:rsidRPr="00F90EBE">
        <w:rPr>
          <w:szCs w:val="28"/>
        </w:rPr>
        <w:t>беспечив</w:t>
      </w:r>
      <w:r w:rsidR="00775095">
        <w:rPr>
          <w:szCs w:val="28"/>
        </w:rPr>
        <w:t>а</w:t>
      </w:r>
      <w:r w:rsidRPr="00F90EBE">
        <w:rPr>
          <w:szCs w:val="28"/>
        </w:rPr>
        <w:t>ет в</w:t>
      </w:r>
      <w:r w:rsidR="00775095">
        <w:rPr>
          <w:szCs w:val="28"/>
        </w:rPr>
        <w:t>о</w:t>
      </w:r>
      <w:r w:rsidRPr="00F90EBE">
        <w:rPr>
          <w:szCs w:val="28"/>
        </w:rPr>
        <w:t>зм</w:t>
      </w:r>
      <w:r w:rsidR="00775095">
        <w:rPr>
          <w:szCs w:val="28"/>
        </w:rPr>
        <w:t>о</w:t>
      </w:r>
      <w:r w:rsidRPr="00F90EBE">
        <w:rPr>
          <w:szCs w:val="28"/>
        </w:rPr>
        <w:t>жн</w:t>
      </w:r>
      <w:r w:rsidR="00775095">
        <w:rPr>
          <w:szCs w:val="28"/>
        </w:rPr>
        <w:t>о</w:t>
      </w:r>
      <w:r w:rsidRPr="00F90EBE">
        <w:rPr>
          <w:szCs w:val="28"/>
        </w:rPr>
        <w:t>сть п</w:t>
      </w:r>
      <w:r w:rsidR="00775095">
        <w:rPr>
          <w:szCs w:val="28"/>
        </w:rPr>
        <w:t>о</w:t>
      </w:r>
      <w:r w:rsidRPr="00F90EBE">
        <w:rPr>
          <w:szCs w:val="28"/>
        </w:rPr>
        <w:t>ст</w:t>
      </w:r>
      <w:r w:rsidR="00775095">
        <w:rPr>
          <w:szCs w:val="28"/>
        </w:rPr>
        <w:t>о</w:t>
      </w:r>
      <w:r w:rsidRPr="00F90EBE">
        <w:rPr>
          <w:szCs w:val="28"/>
        </w:rPr>
        <w:t>янн</w:t>
      </w:r>
      <w:r w:rsidR="00775095">
        <w:rPr>
          <w:szCs w:val="28"/>
        </w:rPr>
        <w:t>о</w:t>
      </w:r>
      <w:r w:rsidRPr="00F90EBE">
        <w:rPr>
          <w:szCs w:val="28"/>
        </w:rPr>
        <w:t>й м</w:t>
      </w:r>
      <w:r w:rsidR="00775095">
        <w:rPr>
          <w:szCs w:val="28"/>
        </w:rPr>
        <w:t>о</w:t>
      </w:r>
      <w:r w:rsidRPr="00F90EBE">
        <w:rPr>
          <w:szCs w:val="28"/>
        </w:rPr>
        <w:t>дифик</w:t>
      </w:r>
      <w:r w:rsidR="00775095">
        <w:rPr>
          <w:szCs w:val="28"/>
        </w:rPr>
        <w:t>а</w:t>
      </w:r>
      <w:r w:rsidRPr="00F90EBE">
        <w:rPr>
          <w:szCs w:val="28"/>
        </w:rPr>
        <w:t>ции х</w:t>
      </w:r>
      <w:r w:rsidR="00775095">
        <w:rPr>
          <w:szCs w:val="28"/>
        </w:rPr>
        <w:t>о</w:t>
      </w:r>
      <w:r w:rsidRPr="00F90EBE">
        <w:rPr>
          <w:szCs w:val="28"/>
        </w:rPr>
        <w:t>зяйств</w:t>
      </w:r>
      <w:r w:rsidR="00775095">
        <w:rPr>
          <w:szCs w:val="28"/>
        </w:rPr>
        <w:t>у</w:t>
      </w:r>
      <w:r w:rsidRPr="00F90EBE">
        <w:rPr>
          <w:szCs w:val="28"/>
        </w:rPr>
        <w:t>ющег</w:t>
      </w:r>
      <w:r w:rsidR="00775095">
        <w:rPr>
          <w:szCs w:val="28"/>
        </w:rPr>
        <w:t>о</w:t>
      </w:r>
      <w:r w:rsidRPr="00F90EBE">
        <w:rPr>
          <w:szCs w:val="28"/>
        </w:rPr>
        <w:t xml:space="preserve"> с</w:t>
      </w:r>
      <w:r w:rsidR="00775095">
        <w:rPr>
          <w:szCs w:val="28"/>
        </w:rPr>
        <w:t>у</w:t>
      </w:r>
      <w:r w:rsidRPr="00F90EBE">
        <w:rPr>
          <w:szCs w:val="28"/>
        </w:rPr>
        <w:t>бъект</w:t>
      </w:r>
      <w:r w:rsidR="00775095">
        <w:rPr>
          <w:szCs w:val="28"/>
        </w:rPr>
        <w:t>а</w:t>
      </w:r>
      <w:r w:rsidRPr="00F90EBE">
        <w:rPr>
          <w:szCs w:val="28"/>
        </w:rPr>
        <w:t xml:space="preserve"> в с</w:t>
      </w:r>
      <w:r w:rsidR="00775095">
        <w:rPr>
          <w:szCs w:val="28"/>
        </w:rPr>
        <w:t>оо</w:t>
      </w:r>
      <w:r w:rsidRPr="00F90EBE">
        <w:rPr>
          <w:szCs w:val="28"/>
        </w:rPr>
        <w:t>тветствии с п</w:t>
      </w:r>
      <w:r w:rsidR="00775095">
        <w:rPr>
          <w:szCs w:val="28"/>
        </w:rPr>
        <w:t>о</w:t>
      </w:r>
      <w:r w:rsidRPr="00F90EBE">
        <w:rPr>
          <w:szCs w:val="28"/>
        </w:rPr>
        <w:t>требн</w:t>
      </w:r>
      <w:r w:rsidR="00775095">
        <w:rPr>
          <w:szCs w:val="28"/>
        </w:rPr>
        <w:t>о</w:t>
      </w:r>
      <w:r w:rsidRPr="00F90EBE">
        <w:rPr>
          <w:szCs w:val="28"/>
        </w:rPr>
        <w:t>стями, к</w:t>
      </w:r>
      <w:r w:rsidR="00775095">
        <w:rPr>
          <w:szCs w:val="28"/>
        </w:rPr>
        <w:t>о</w:t>
      </w:r>
      <w:r w:rsidRPr="00F90EBE">
        <w:rPr>
          <w:szCs w:val="28"/>
        </w:rPr>
        <w:t>т</w:t>
      </w:r>
      <w:r w:rsidR="00775095">
        <w:rPr>
          <w:szCs w:val="28"/>
        </w:rPr>
        <w:t>о</w:t>
      </w:r>
      <w:r w:rsidRPr="00F90EBE">
        <w:rPr>
          <w:szCs w:val="28"/>
        </w:rPr>
        <w:t>рые п</w:t>
      </w:r>
      <w:r w:rsidR="00775095">
        <w:rPr>
          <w:szCs w:val="28"/>
        </w:rPr>
        <w:t>о</w:t>
      </w:r>
      <w:r w:rsidRPr="00F90EBE">
        <w:rPr>
          <w:szCs w:val="28"/>
        </w:rPr>
        <w:t>ст</w:t>
      </w:r>
      <w:r w:rsidR="00775095">
        <w:rPr>
          <w:szCs w:val="28"/>
        </w:rPr>
        <w:t>о</w:t>
      </w:r>
      <w:r w:rsidRPr="00F90EBE">
        <w:rPr>
          <w:szCs w:val="28"/>
        </w:rPr>
        <w:t>янн</w:t>
      </w:r>
      <w:r w:rsidR="00775095">
        <w:rPr>
          <w:szCs w:val="28"/>
        </w:rPr>
        <w:t>о</w:t>
      </w:r>
      <w:r w:rsidRPr="00F90EBE">
        <w:rPr>
          <w:szCs w:val="28"/>
        </w:rPr>
        <w:t xml:space="preserve"> меняются. Т</w:t>
      </w:r>
      <w:r w:rsidR="00775095">
        <w:rPr>
          <w:szCs w:val="28"/>
        </w:rPr>
        <w:t>а</w:t>
      </w:r>
      <w:r w:rsidRPr="00F90EBE">
        <w:rPr>
          <w:szCs w:val="28"/>
        </w:rPr>
        <w:t xml:space="preserve">ким </w:t>
      </w:r>
      <w:r w:rsidR="00775095">
        <w:rPr>
          <w:szCs w:val="28"/>
        </w:rPr>
        <w:t>о</w:t>
      </w:r>
      <w:r w:rsidRPr="00F90EBE">
        <w:rPr>
          <w:szCs w:val="28"/>
        </w:rPr>
        <w:t>бр</w:t>
      </w:r>
      <w:r w:rsidR="00775095">
        <w:rPr>
          <w:szCs w:val="28"/>
        </w:rPr>
        <w:t>а</w:t>
      </w:r>
      <w:r w:rsidRPr="00F90EBE">
        <w:rPr>
          <w:szCs w:val="28"/>
        </w:rPr>
        <w:t>з</w:t>
      </w:r>
      <w:r w:rsidR="00775095">
        <w:rPr>
          <w:szCs w:val="28"/>
        </w:rPr>
        <w:t>о</w:t>
      </w:r>
      <w:r w:rsidRPr="00F90EBE">
        <w:rPr>
          <w:szCs w:val="28"/>
        </w:rPr>
        <w:t>м, чт</w:t>
      </w:r>
      <w:r w:rsidR="00775095">
        <w:rPr>
          <w:szCs w:val="28"/>
        </w:rPr>
        <w:t>о</w:t>
      </w:r>
      <w:r w:rsidRPr="00F90EBE">
        <w:rPr>
          <w:szCs w:val="28"/>
        </w:rPr>
        <w:t>бы быть ст</w:t>
      </w:r>
      <w:r w:rsidR="00775095">
        <w:rPr>
          <w:szCs w:val="28"/>
        </w:rPr>
        <w:t>а</w:t>
      </w:r>
      <w:r w:rsidRPr="00F90EBE">
        <w:rPr>
          <w:szCs w:val="28"/>
        </w:rPr>
        <w:t xml:space="preserve">бильным и </w:t>
      </w:r>
      <w:r w:rsidR="00775095">
        <w:rPr>
          <w:szCs w:val="28"/>
        </w:rPr>
        <w:t>у</w:t>
      </w:r>
      <w:r w:rsidRPr="00F90EBE">
        <w:rPr>
          <w:szCs w:val="28"/>
        </w:rPr>
        <w:t>ст</w:t>
      </w:r>
      <w:r w:rsidR="00775095">
        <w:rPr>
          <w:szCs w:val="28"/>
        </w:rPr>
        <w:t>о</w:t>
      </w:r>
      <w:r w:rsidRPr="00F90EBE">
        <w:rPr>
          <w:szCs w:val="28"/>
        </w:rPr>
        <w:t>йчивым в рын</w:t>
      </w:r>
      <w:r w:rsidR="00775095">
        <w:rPr>
          <w:szCs w:val="28"/>
        </w:rPr>
        <w:t>о</w:t>
      </w:r>
      <w:r w:rsidRPr="00F90EBE">
        <w:rPr>
          <w:szCs w:val="28"/>
        </w:rPr>
        <w:t xml:space="preserve">чных </w:t>
      </w:r>
      <w:r w:rsidR="00775095">
        <w:rPr>
          <w:szCs w:val="28"/>
        </w:rPr>
        <w:t>у</w:t>
      </w:r>
      <w:r w:rsidRPr="00F90EBE">
        <w:rPr>
          <w:szCs w:val="28"/>
        </w:rPr>
        <w:t>сл</w:t>
      </w:r>
      <w:r w:rsidR="00775095">
        <w:rPr>
          <w:szCs w:val="28"/>
        </w:rPr>
        <w:t>о</w:t>
      </w:r>
      <w:r w:rsidRPr="00F90EBE">
        <w:rPr>
          <w:szCs w:val="28"/>
        </w:rPr>
        <w:t>виях, предприятие д</w:t>
      </w:r>
      <w:r w:rsidR="00775095">
        <w:rPr>
          <w:szCs w:val="28"/>
        </w:rPr>
        <w:t>о</w:t>
      </w:r>
      <w:r w:rsidRPr="00F90EBE">
        <w:rPr>
          <w:szCs w:val="28"/>
        </w:rPr>
        <w:t>лжн</w:t>
      </w:r>
      <w:r w:rsidR="00775095">
        <w:rPr>
          <w:szCs w:val="28"/>
        </w:rPr>
        <w:t>о</w:t>
      </w:r>
      <w:r w:rsidRPr="00F90EBE">
        <w:rPr>
          <w:szCs w:val="28"/>
        </w:rPr>
        <w:t xml:space="preserve"> п</w:t>
      </w:r>
      <w:r w:rsidR="00775095">
        <w:rPr>
          <w:szCs w:val="28"/>
        </w:rPr>
        <w:t>о</w:t>
      </w:r>
      <w:r w:rsidRPr="00F90EBE">
        <w:rPr>
          <w:szCs w:val="28"/>
        </w:rPr>
        <w:t>ст</w:t>
      </w:r>
      <w:r w:rsidR="00775095">
        <w:rPr>
          <w:szCs w:val="28"/>
        </w:rPr>
        <w:t>о</w:t>
      </w:r>
      <w:r w:rsidRPr="00F90EBE">
        <w:rPr>
          <w:szCs w:val="28"/>
        </w:rPr>
        <w:t>янн</w:t>
      </w:r>
      <w:r w:rsidR="00775095">
        <w:rPr>
          <w:szCs w:val="28"/>
        </w:rPr>
        <w:t>о</w:t>
      </w:r>
      <w:r w:rsidRPr="00F90EBE">
        <w:rPr>
          <w:szCs w:val="28"/>
        </w:rPr>
        <w:t xml:space="preserve"> и д</w:t>
      </w:r>
      <w:r w:rsidR="00775095">
        <w:rPr>
          <w:szCs w:val="28"/>
        </w:rPr>
        <w:t>о</w:t>
      </w:r>
      <w:r w:rsidRPr="00F90EBE">
        <w:rPr>
          <w:szCs w:val="28"/>
        </w:rPr>
        <w:t>ст</w:t>
      </w:r>
      <w:r w:rsidR="00775095">
        <w:rPr>
          <w:szCs w:val="28"/>
        </w:rPr>
        <w:t>а</w:t>
      </w:r>
      <w:r w:rsidRPr="00F90EBE">
        <w:rPr>
          <w:szCs w:val="28"/>
        </w:rPr>
        <w:t>т</w:t>
      </w:r>
      <w:r w:rsidR="00775095">
        <w:rPr>
          <w:szCs w:val="28"/>
        </w:rPr>
        <w:t>о</w:t>
      </w:r>
      <w:r w:rsidRPr="00F90EBE">
        <w:rPr>
          <w:szCs w:val="28"/>
        </w:rPr>
        <w:t>чн</w:t>
      </w:r>
      <w:r w:rsidR="00775095">
        <w:rPr>
          <w:szCs w:val="28"/>
        </w:rPr>
        <w:t>о</w:t>
      </w:r>
      <w:r w:rsidRPr="00F90EBE">
        <w:rPr>
          <w:szCs w:val="28"/>
        </w:rPr>
        <w:t xml:space="preserve"> быстр</w:t>
      </w:r>
      <w:r w:rsidR="00775095">
        <w:rPr>
          <w:szCs w:val="28"/>
        </w:rPr>
        <w:t>о</w:t>
      </w:r>
      <w:r w:rsidRPr="00F90EBE">
        <w:rPr>
          <w:szCs w:val="28"/>
        </w:rPr>
        <w:t xml:space="preserve"> ре</w:t>
      </w:r>
      <w:r w:rsidR="00775095">
        <w:rPr>
          <w:szCs w:val="28"/>
        </w:rPr>
        <w:t>а</w:t>
      </w:r>
      <w:r w:rsidRPr="00F90EBE">
        <w:rPr>
          <w:szCs w:val="28"/>
        </w:rPr>
        <w:t>гир</w:t>
      </w:r>
      <w:r w:rsidR="00775095">
        <w:rPr>
          <w:szCs w:val="28"/>
        </w:rPr>
        <w:t>о</w:t>
      </w:r>
      <w:r w:rsidRPr="00F90EBE">
        <w:rPr>
          <w:szCs w:val="28"/>
        </w:rPr>
        <w:t>в</w:t>
      </w:r>
      <w:r w:rsidR="00775095">
        <w:rPr>
          <w:szCs w:val="28"/>
        </w:rPr>
        <w:t>а</w:t>
      </w:r>
      <w:r w:rsidRPr="00F90EBE">
        <w:rPr>
          <w:szCs w:val="28"/>
        </w:rPr>
        <w:t>ть н</w:t>
      </w:r>
      <w:r w:rsidR="00775095">
        <w:rPr>
          <w:szCs w:val="28"/>
        </w:rPr>
        <w:t>а</w:t>
      </w:r>
      <w:r w:rsidRPr="00F90EBE">
        <w:rPr>
          <w:szCs w:val="28"/>
        </w:rPr>
        <w:t xml:space="preserve"> изменения внешней среды, и в перв</w:t>
      </w:r>
      <w:r w:rsidR="00775095">
        <w:rPr>
          <w:szCs w:val="28"/>
        </w:rPr>
        <w:t>у</w:t>
      </w:r>
      <w:r w:rsidRPr="00F90EBE">
        <w:rPr>
          <w:szCs w:val="28"/>
        </w:rPr>
        <w:t xml:space="preserve">ю </w:t>
      </w:r>
      <w:r w:rsidR="00775095">
        <w:rPr>
          <w:szCs w:val="28"/>
        </w:rPr>
        <w:t>о</w:t>
      </w:r>
      <w:r w:rsidRPr="00F90EBE">
        <w:rPr>
          <w:szCs w:val="28"/>
        </w:rPr>
        <w:t>чередь н</w:t>
      </w:r>
      <w:r w:rsidR="00775095">
        <w:rPr>
          <w:szCs w:val="28"/>
        </w:rPr>
        <w:t>а</w:t>
      </w:r>
      <w:r w:rsidRPr="00F90EBE">
        <w:rPr>
          <w:szCs w:val="28"/>
        </w:rPr>
        <w:t xml:space="preserve"> изменения п</w:t>
      </w:r>
      <w:r w:rsidR="00775095">
        <w:rPr>
          <w:szCs w:val="28"/>
        </w:rPr>
        <w:t>о</w:t>
      </w:r>
      <w:r w:rsidRPr="00F90EBE">
        <w:rPr>
          <w:szCs w:val="28"/>
        </w:rPr>
        <w:t>к</w:t>
      </w:r>
      <w:r w:rsidR="00775095">
        <w:rPr>
          <w:szCs w:val="28"/>
        </w:rPr>
        <w:t>у</w:t>
      </w:r>
      <w:r w:rsidRPr="00F90EBE">
        <w:rPr>
          <w:szCs w:val="28"/>
        </w:rPr>
        <w:t>п</w:t>
      </w:r>
      <w:r w:rsidR="00775095">
        <w:rPr>
          <w:szCs w:val="28"/>
        </w:rPr>
        <w:t>а</w:t>
      </w:r>
      <w:r w:rsidRPr="00F90EBE">
        <w:rPr>
          <w:szCs w:val="28"/>
        </w:rPr>
        <w:t>тельск</w:t>
      </w:r>
      <w:r w:rsidR="00775095">
        <w:rPr>
          <w:szCs w:val="28"/>
        </w:rPr>
        <w:t>о</w:t>
      </w:r>
      <w:r w:rsidRPr="00F90EBE">
        <w:rPr>
          <w:szCs w:val="28"/>
        </w:rPr>
        <w:t>г</w:t>
      </w:r>
      <w:r w:rsidR="00775095">
        <w:rPr>
          <w:szCs w:val="28"/>
        </w:rPr>
        <w:t>о</w:t>
      </w:r>
      <w:r w:rsidRPr="00F90EBE">
        <w:rPr>
          <w:szCs w:val="28"/>
        </w:rPr>
        <w:t xml:space="preserve"> спр</w:t>
      </w:r>
      <w:r w:rsidR="00775095">
        <w:rPr>
          <w:szCs w:val="28"/>
        </w:rPr>
        <w:t>о</w:t>
      </w:r>
      <w:r w:rsidRPr="00F90EBE">
        <w:rPr>
          <w:szCs w:val="28"/>
        </w:rPr>
        <w:t>с</w:t>
      </w:r>
      <w:r w:rsidR="00775095">
        <w:rPr>
          <w:szCs w:val="28"/>
        </w:rPr>
        <w:t>а</w:t>
      </w:r>
      <w:r w:rsidRPr="00F90EBE">
        <w:rPr>
          <w:szCs w:val="28"/>
        </w:rPr>
        <w:t xml:space="preserve"> и треб</w:t>
      </w:r>
      <w:r w:rsidR="00775095">
        <w:rPr>
          <w:szCs w:val="28"/>
        </w:rPr>
        <w:t>о</w:t>
      </w:r>
      <w:r w:rsidRPr="00F90EBE">
        <w:rPr>
          <w:szCs w:val="28"/>
        </w:rPr>
        <w:t>в</w:t>
      </w:r>
      <w:r w:rsidR="00775095">
        <w:rPr>
          <w:szCs w:val="28"/>
        </w:rPr>
        <w:t>а</w:t>
      </w:r>
      <w:r w:rsidRPr="00F90EBE">
        <w:rPr>
          <w:szCs w:val="28"/>
        </w:rPr>
        <w:t xml:space="preserve">ния </w:t>
      </w:r>
      <w:r w:rsidRPr="0057485D">
        <w:rPr>
          <w:szCs w:val="28"/>
        </w:rPr>
        <w:t>к</w:t>
      </w:r>
      <w:r w:rsidR="00775095">
        <w:rPr>
          <w:szCs w:val="28"/>
        </w:rPr>
        <w:t>а</w:t>
      </w:r>
      <w:r w:rsidRPr="0057485D">
        <w:rPr>
          <w:szCs w:val="28"/>
        </w:rPr>
        <w:t>честв</w:t>
      </w:r>
      <w:r w:rsidR="00775095">
        <w:rPr>
          <w:szCs w:val="28"/>
        </w:rPr>
        <w:t>а</w:t>
      </w:r>
      <w:r w:rsidRPr="0057485D">
        <w:rPr>
          <w:szCs w:val="28"/>
        </w:rPr>
        <w:t xml:space="preserve"> инжиниринг</w:t>
      </w:r>
      <w:r w:rsidR="00775095">
        <w:rPr>
          <w:szCs w:val="28"/>
        </w:rPr>
        <w:t>о</w:t>
      </w:r>
      <w:r w:rsidRPr="0057485D">
        <w:rPr>
          <w:szCs w:val="28"/>
        </w:rPr>
        <w:t xml:space="preserve">вых </w:t>
      </w:r>
      <w:r w:rsidR="00775095">
        <w:rPr>
          <w:szCs w:val="28"/>
        </w:rPr>
        <w:t>у</w:t>
      </w:r>
      <w:r w:rsidRPr="0057485D">
        <w:rPr>
          <w:szCs w:val="28"/>
        </w:rPr>
        <w:t>сл</w:t>
      </w:r>
      <w:r w:rsidR="00775095">
        <w:rPr>
          <w:szCs w:val="28"/>
        </w:rPr>
        <w:t>у</w:t>
      </w:r>
      <w:r w:rsidRPr="0057485D">
        <w:rPr>
          <w:szCs w:val="28"/>
        </w:rPr>
        <w:t xml:space="preserve">г, </w:t>
      </w:r>
      <w:r w:rsidR="00775095">
        <w:rPr>
          <w:szCs w:val="28"/>
        </w:rPr>
        <w:t>у</w:t>
      </w:r>
      <w:r w:rsidRPr="0057485D">
        <w:rPr>
          <w:szCs w:val="28"/>
        </w:rPr>
        <w:t>д</w:t>
      </w:r>
      <w:r w:rsidR="00775095">
        <w:rPr>
          <w:szCs w:val="28"/>
        </w:rPr>
        <w:t>о</w:t>
      </w:r>
      <w:r w:rsidRPr="0057485D">
        <w:rPr>
          <w:szCs w:val="28"/>
        </w:rPr>
        <w:t>влетв</w:t>
      </w:r>
      <w:r w:rsidR="00775095">
        <w:rPr>
          <w:szCs w:val="28"/>
        </w:rPr>
        <w:t>о</w:t>
      </w:r>
      <w:r w:rsidRPr="0057485D">
        <w:rPr>
          <w:szCs w:val="28"/>
        </w:rPr>
        <w:t>рение к</w:t>
      </w:r>
      <w:r w:rsidR="00775095">
        <w:rPr>
          <w:szCs w:val="28"/>
        </w:rPr>
        <w:t>о</w:t>
      </w:r>
      <w:r w:rsidRPr="0057485D">
        <w:rPr>
          <w:szCs w:val="28"/>
        </w:rPr>
        <w:t>т</w:t>
      </w:r>
      <w:r w:rsidR="00775095">
        <w:rPr>
          <w:szCs w:val="28"/>
        </w:rPr>
        <w:t>о</w:t>
      </w:r>
      <w:r w:rsidRPr="0057485D">
        <w:rPr>
          <w:szCs w:val="28"/>
        </w:rPr>
        <w:t xml:space="preserve">рых является </w:t>
      </w:r>
      <w:r w:rsidR="00775095">
        <w:rPr>
          <w:szCs w:val="28"/>
        </w:rPr>
        <w:t>о</w:t>
      </w:r>
      <w:r w:rsidRPr="0057485D">
        <w:rPr>
          <w:szCs w:val="28"/>
        </w:rPr>
        <w:t>дним из гл</w:t>
      </w:r>
      <w:r w:rsidR="00775095">
        <w:rPr>
          <w:szCs w:val="28"/>
        </w:rPr>
        <w:t>а</w:t>
      </w:r>
      <w:r w:rsidRPr="0057485D">
        <w:rPr>
          <w:szCs w:val="28"/>
        </w:rPr>
        <w:t>вных з</w:t>
      </w:r>
      <w:r w:rsidR="00775095">
        <w:rPr>
          <w:szCs w:val="28"/>
        </w:rPr>
        <w:t>а</w:t>
      </w:r>
      <w:r w:rsidRPr="0057485D">
        <w:rPr>
          <w:szCs w:val="28"/>
        </w:rPr>
        <w:t>д</w:t>
      </w:r>
      <w:r w:rsidR="00775095">
        <w:rPr>
          <w:szCs w:val="28"/>
        </w:rPr>
        <w:t>а</w:t>
      </w:r>
      <w:r w:rsidRPr="0057485D">
        <w:rPr>
          <w:szCs w:val="28"/>
        </w:rPr>
        <w:t>ч  инжиниринг</w:t>
      </w:r>
      <w:r w:rsidR="00775095">
        <w:rPr>
          <w:szCs w:val="28"/>
        </w:rPr>
        <w:t>о</w:t>
      </w:r>
      <w:r w:rsidRPr="0057485D">
        <w:rPr>
          <w:szCs w:val="28"/>
        </w:rPr>
        <w:t>в</w:t>
      </w:r>
      <w:r w:rsidR="00775095">
        <w:rPr>
          <w:szCs w:val="28"/>
        </w:rPr>
        <w:t>о</w:t>
      </w:r>
      <w:r w:rsidRPr="0057485D">
        <w:rPr>
          <w:szCs w:val="28"/>
        </w:rPr>
        <w:t>г</w:t>
      </w:r>
      <w:r w:rsidR="00775095">
        <w:rPr>
          <w:szCs w:val="28"/>
        </w:rPr>
        <w:t>о</w:t>
      </w:r>
      <w:r w:rsidRPr="0057485D">
        <w:rPr>
          <w:szCs w:val="28"/>
        </w:rPr>
        <w:t xml:space="preserve"> предприятия.</w:t>
      </w:r>
    </w:p>
    <w:p w:rsidR="003A5032" w:rsidRPr="0057485D" w:rsidRDefault="003A5032" w:rsidP="003A5032">
      <w:pPr>
        <w:pStyle w:val="a5"/>
        <w:spacing w:after="0"/>
        <w:ind w:firstLine="705"/>
        <w:rPr>
          <w:rFonts w:eastAsia="Times New Roman"/>
          <w:bCs/>
          <w:shd w:val="clear" w:color="auto" w:fill="FFFFFF"/>
        </w:rPr>
      </w:pPr>
      <w:r w:rsidRPr="0057485D">
        <w:rPr>
          <w:bCs/>
          <w:shd w:val="clear" w:color="auto" w:fill="FFFFFF"/>
        </w:rPr>
        <w:t>Эффективн</w:t>
      </w:r>
      <w:r w:rsidR="00775095">
        <w:rPr>
          <w:bCs/>
          <w:shd w:val="clear" w:color="auto" w:fill="FFFFFF"/>
        </w:rPr>
        <w:t>о</w:t>
      </w:r>
      <w:r w:rsidRPr="0057485D">
        <w:rPr>
          <w:bCs/>
          <w:shd w:val="clear" w:color="auto" w:fill="FFFFFF"/>
        </w:rPr>
        <w:t>еисп</w:t>
      </w:r>
      <w:r w:rsidR="00775095">
        <w:rPr>
          <w:bCs/>
          <w:shd w:val="clear" w:color="auto" w:fill="FFFFFF"/>
        </w:rPr>
        <w:t>о</w:t>
      </w:r>
      <w:r w:rsidRPr="0057485D">
        <w:rPr>
          <w:bCs/>
          <w:shd w:val="clear" w:color="auto" w:fill="FFFFFF"/>
        </w:rPr>
        <w:t>льз</w:t>
      </w:r>
      <w:r w:rsidR="00775095">
        <w:rPr>
          <w:bCs/>
          <w:shd w:val="clear" w:color="auto" w:fill="FFFFFF"/>
        </w:rPr>
        <w:t>о</w:t>
      </w:r>
      <w:r w:rsidRPr="0057485D">
        <w:rPr>
          <w:bCs/>
          <w:shd w:val="clear" w:color="auto" w:fill="FFFFFF"/>
        </w:rPr>
        <w:t>в</w:t>
      </w:r>
      <w:r w:rsidR="00775095">
        <w:rPr>
          <w:bCs/>
          <w:shd w:val="clear" w:color="auto" w:fill="FFFFFF"/>
        </w:rPr>
        <w:t>а</w:t>
      </w:r>
      <w:r w:rsidRPr="0057485D">
        <w:rPr>
          <w:bCs/>
          <w:shd w:val="clear" w:color="auto" w:fill="FFFFFF"/>
        </w:rPr>
        <w:t>ние</w:t>
      </w:r>
      <w:r w:rsidR="00775095">
        <w:rPr>
          <w:bCs/>
          <w:shd w:val="clear" w:color="auto" w:fill="FFFFFF"/>
        </w:rPr>
        <w:t>о</w:t>
      </w:r>
      <w:r w:rsidRPr="0057485D">
        <w:rPr>
          <w:bCs/>
          <w:shd w:val="clear" w:color="auto" w:fill="FFFFFF"/>
        </w:rPr>
        <w:t>б</w:t>
      </w:r>
      <w:r w:rsidR="00775095">
        <w:rPr>
          <w:bCs/>
          <w:shd w:val="clear" w:color="auto" w:fill="FFFFFF"/>
        </w:rPr>
        <w:t>о</w:t>
      </w:r>
      <w:r w:rsidRPr="0057485D">
        <w:rPr>
          <w:bCs/>
          <w:shd w:val="clear" w:color="auto" w:fill="FFFFFF"/>
        </w:rPr>
        <w:t>р</w:t>
      </w:r>
      <w:r w:rsidR="00775095">
        <w:rPr>
          <w:bCs/>
          <w:shd w:val="clear" w:color="auto" w:fill="FFFFFF"/>
        </w:rPr>
        <w:t>о</w:t>
      </w:r>
      <w:r w:rsidRPr="0057485D">
        <w:rPr>
          <w:bCs/>
          <w:shd w:val="clear" w:color="auto" w:fill="FFFFFF"/>
        </w:rPr>
        <w:t>тныхсредствн</w:t>
      </w:r>
      <w:r w:rsidR="00775095">
        <w:rPr>
          <w:bCs/>
          <w:shd w:val="clear" w:color="auto" w:fill="FFFFFF"/>
        </w:rPr>
        <w:t>а</w:t>
      </w:r>
      <w:r w:rsidRPr="0057485D">
        <w:rPr>
          <w:bCs/>
          <w:shd w:val="clear" w:color="auto" w:fill="FFFFFF"/>
        </w:rPr>
        <w:t>предприятииимеетб</w:t>
      </w:r>
      <w:r w:rsidR="00775095">
        <w:rPr>
          <w:bCs/>
          <w:shd w:val="clear" w:color="auto" w:fill="FFFFFF"/>
        </w:rPr>
        <w:t>о</w:t>
      </w:r>
      <w:r w:rsidRPr="0057485D">
        <w:rPr>
          <w:bCs/>
          <w:shd w:val="clear" w:color="auto" w:fill="FFFFFF"/>
        </w:rPr>
        <w:t>льш</w:t>
      </w:r>
      <w:r w:rsidR="00775095">
        <w:rPr>
          <w:bCs/>
          <w:shd w:val="clear" w:color="auto" w:fill="FFFFFF"/>
        </w:rPr>
        <w:t>о</w:t>
      </w:r>
      <w:r w:rsidRPr="0057485D">
        <w:rPr>
          <w:bCs/>
          <w:shd w:val="clear" w:color="auto" w:fill="FFFFFF"/>
        </w:rPr>
        <w:t>езн</w:t>
      </w:r>
      <w:r w:rsidR="00775095">
        <w:rPr>
          <w:bCs/>
          <w:shd w:val="clear" w:color="auto" w:fill="FFFFFF"/>
        </w:rPr>
        <w:t>а</w:t>
      </w:r>
      <w:r w:rsidRPr="0057485D">
        <w:rPr>
          <w:bCs/>
          <w:shd w:val="clear" w:color="auto" w:fill="FFFFFF"/>
        </w:rPr>
        <w:t>чение</w:t>
      </w:r>
      <w:r w:rsidRPr="0057485D">
        <w:rPr>
          <w:rFonts w:eastAsia="Times New Roman"/>
          <w:bCs/>
          <w:shd w:val="clear" w:color="auto" w:fill="FFFFFF"/>
        </w:rPr>
        <w:t xml:space="preserve">, </w:t>
      </w:r>
      <w:r w:rsidRPr="0057485D">
        <w:rPr>
          <w:bCs/>
          <w:shd w:val="clear" w:color="auto" w:fill="FFFFFF"/>
        </w:rPr>
        <w:t>т</w:t>
      </w:r>
      <w:r w:rsidR="00775095">
        <w:rPr>
          <w:bCs/>
          <w:shd w:val="clear" w:color="auto" w:fill="FFFFFF"/>
        </w:rPr>
        <w:t>а</w:t>
      </w:r>
      <w:r w:rsidRPr="0057485D">
        <w:rPr>
          <w:bCs/>
          <w:shd w:val="clear" w:color="auto" w:fill="FFFFFF"/>
        </w:rPr>
        <w:t>кк</w:t>
      </w:r>
      <w:r w:rsidR="00775095">
        <w:rPr>
          <w:bCs/>
          <w:shd w:val="clear" w:color="auto" w:fill="FFFFFF"/>
        </w:rPr>
        <w:t>а</w:t>
      </w:r>
      <w:r w:rsidRPr="0057485D">
        <w:rPr>
          <w:bCs/>
          <w:shd w:val="clear" w:color="auto" w:fill="FFFFFF"/>
        </w:rPr>
        <w:t>к</w:t>
      </w:r>
      <w:r w:rsidR="00775095">
        <w:rPr>
          <w:bCs/>
          <w:shd w:val="clear" w:color="auto" w:fill="FFFFFF"/>
        </w:rPr>
        <w:t>о</w:t>
      </w:r>
      <w:r w:rsidRPr="0057485D">
        <w:rPr>
          <w:bCs/>
          <w:shd w:val="clear" w:color="auto" w:fill="FFFFFF"/>
        </w:rPr>
        <w:t>к</w:t>
      </w:r>
      <w:r w:rsidR="00775095">
        <w:rPr>
          <w:bCs/>
          <w:shd w:val="clear" w:color="auto" w:fill="FFFFFF"/>
        </w:rPr>
        <w:t>а</w:t>
      </w:r>
      <w:r w:rsidRPr="0057485D">
        <w:rPr>
          <w:bCs/>
          <w:shd w:val="clear" w:color="auto" w:fill="FFFFFF"/>
        </w:rPr>
        <w:t>зыв</w:t>
      </w:r>
      <w:r w:rsidR="00775095">
        <w:rPr>
          <w:bCs/>
          <w:shd w:val="clear" w:color="auto" w:fill="FFFFFF"/>
        </w:rPr>
        <w:t>а</w:t>
      </w:r>
      <w:r w:rsidRPr="0057485D">
        <w:rPr>
          <w:bCs/>
          <w:shd w:val="clear" w:color="auto" w:fill="FFFFFF"/>
        </w:rPr>
        <w:t>ет</w:t>
      </w:r>
      <w:r w:rsidR="00775095">
        <w:rPr>
          <w:bCs/>
          <w:shd w:val="clear" w:color="auto" w:fill="FFFFFF"/>
        </w:rPr>
        <w:t>о</w:t>
      </w:r>
      <w:r w:rsidRPr="0057485D">
        <w:rPr>
          <w:bCs/>
          <w:shd w:val="clear" w:color="auto" w:fill="FFFFFF"/>
        </w:rPr>
        <w:t>гр</w:t>
      </w:r>
      <w:r w:rsidR="00775095">
        <w:rPr>
          <w:bCs/>
          <w:shd w:val="clear" w:color="auto" w:fill="FFFFFF"/>
        </w:rPr>
        <w:t>о</w:t>
      </w:r>
      <w:r w:rsidRPr="0057485D">
        <w:rPr>
          <w:bCs/>
          <w:shd w:val="clear" w:color="auto" w:fill="FFFFFF"/>
        </w:rPr>
        <w:t>мн</w:t>
      </w:r>
      <w:r w:rsidR="00775095">
        <w:rPr>
          <w:bCs/>
          <w:shd w:val="clear" w:color="auto" w:fill="FFFFFF"/>
        </w:rPr>
        <w:t>о</w:t>
      </w:r>
      <w:r w:rsidRPr="0057485D">
        <w:rPr>
          <w:bCs/>
          <w:shd w:val="clear" w:color="auto" w:fill="FFFFFF"/>
        </w:rPr>
        <w:t>ев</w:t>
      </w:r>
      <w:r w:rsidR="00775095">
        <w:rPr>
          <w:bCs/>
          <w:shd w:val="clear" w:color="auto" w:fill="FFFFFF"/>
        </w:rPr>
        <w:t>о</w:t>
      </w:r>
      <w:r w:rsidRPr="0057485D">
        <w:rPr>
          <w:bCs/>
          <w:shd w:val="clear" w:color="auto" w:fill="FFFFFF"/>
        </w:rPr>
        <w:t>здействиен</w:t>
      </w:r>
      <w:r w:rsidR="00775095">
        <w:rPr>
          <w:bCs/>
          <w:shd w:val="clear" w:color="auto" w:fill="FFFFFF"/>
        </w:rPr>
        <w:t>ао</w:t>
      </w:r>
      <w:r w:rsidRPr="0057485D">
        <w:rPr>
          <w:bCs/>
          <w:shd w:val="clear" w:color="auto" w:fill="FFFFFF"/>
        </w:rPr>
        <w:t>бщеефин</w:t>
      </w:r>
      <w:r w:rsidR="00775095">
        <w:rPr>
          <w:bCs/>
          <w:shd w:val="clear" w:color="auto" w:fill="FFFFFF"/>
        </w:rPr>
        <w:t>а</w:t>
      </w:r>
      <w:r w:rsidRPr="0057485D">
        <w:rPr>
          <w:bCs/>
          <w:shd w:val="clear" w:color="auto" w:fill="FFFFFF"/>
        </w:rPr>
        <w:t>нс</w:t>
      </w:r>
      <w:r w:rsidR="00775095">
        <w:rPr>
          <w:bCs/>
          <w:shd w:val="clear" w:color="auto" w:fill="FFFFFF"/>
        </w:rPr>
        <w:t>о</w:t>
      </w:r>
      <w:r w:rsidRPr="0057485D">
        <w:rPr>
          <w:bCs/>
          <w:shd w:val="clear" w:color="auto" w:fill="FFFFFF"/>
        </w:rPr>
        <w:t>в</w:t>
      </w:r>
      <w:r w:rsidR="00775095">
        <w:rPr>
          <w:bCs/>
          <w:shd w:val="clear" w:color="auto" w:fill="FFFFFF"/>
        </w:rPr>
        <w:t>о</w:t>
      </w:r>
      <w:r w:rsidRPr="0057485D">
        <w:rPr>
          <w:bCs/>
          <w:shd w:val="clear" w:color="auto" w:fill="FFFFFF"/>
        </w:rPr>
        <w:t>е с</w:t>
      </w:r>
      <w:r w:rsidR="00775095">
        <w:rPr>
          <w:bCs/>
          <w:shd w:val="clear" w:color="auto" w:fill="FFFFFF"/>
        </w:rPr>
        <w:t>о</w:t>
      </w:r>
      <w:r w:rsidRPr="0057485D">
        <w:rPr>
          <w:bCs/>
          <w:shd w:val="clear" w:color="auto" w:fill="FFFFFF"/>
        </w:rPr>
        <w:t>ст</w:t>
      </w:r>
      <w:r w:rsidR="00775095">
        <w:rPr>
          <w:bCs/>
          <w:shd w:val="clear" w:color="auto" w:fill="FFFFFF"/>
        </w:rPr>
        <w:t>о</w:t>
      </w:r>
      <w:r w:rsidRPr="0057485D">
        <w:rPr>
          <w:bCs/>
          <w:shd w:val="clear" w:color="auto" w:fill="FFFFFF"/>
        </w:rPr>
        <w:t>яние всег</w:t>
      </w:r>
      <w:r w:rsidR="00775095">
        <w:rPr>
          <w:bCs/>
          <w:shd w:val="clear" w:color="auto" w:fill="FFFFFF"/>
        </w:rPr>
        <w:t>о</w:t>
      </w:r>
      <w:r w:rsidRPr="0057485D">
        <w:rPr>
          <w:bCs/>
          <w:shd w:val="clear" w:color="auto" w:fill="FFFFFF"/>
        </w:rPr>
        <w:t xml:space="preserve"> предприятия.</w:t>
      </w:r>
    </w:p>
    <w:p w:rsidR="003A5032" w:rsidRPr="0057485D" w:rsidRDefault="003A5032" w:rsidP="003A5032">
      <w:pPr>
        <w:shd w:val="clear" w:color="auto" w:fill="FFFFFF"/>
        <w:ind w:firstLine="851"/>
        <w:rPr>
          <w:bCs/>
          <w:szCs w:val="28"/>
          <w:shd w:val="clear" w:color="auto" w:fill="FFFFFF"/>
        </w:rPr>
      </w:pPr>
      <w:r w:rsidRPr="0057485D">
        <w:rPr>
          <w:bCs/>
          <w:szCs w:val="28"/>
          <w:shd w:val="clear" w:color="auto" w:fill="FFFFFF"/>
        </w:rPr>
        <w:t>Эт</w:t>
      </w:r>
      <w:r w:rsidR="00775095">
        <w:rPr>
          <w:bCs/>
          <w:szCs w:val="28"/>
          <w:shd w:val="clear" w:color="auto" w:fill="FFFFFF"/>
        </w:rPr>
        <w:t>о</w:t>
      </w:r>
      <w:r w:rsidRPr="0057485D">
        <w:rPr>
          <w:bCs/>
          <w:szCs w:val="28"/>
          <w:shd w:val="clear" w:color="auto" w:fill="FFFFFF"/>
        </w:rPr>
        <w:t xml:space="preserve"> р</w:t>
      </w:r>
      <w:r w:rsidR="00775095">
        <w:rPr>
          <w:bCs/>
          <w:szCs w:val="28"/>
          <w:shd w:val="clear" w:color="auto" w:fill="FFFFFF"/>
        </w:rPr>
        <w:t>а</w:t>
      </w:r>
      <w:r w:rsidRPr="0057485D">
        <w:rPr>
          <w:bCs/>
          <w:szCs w:val="28"/>
          <w:shd w:val="clear" w:color="auto" w:fill="FFFFFF"/>
        </w:rPr>
        <w:t>зъясняется тем, чт</w:t>
      </w:r>
      <w:r w:rsidR="00775095">
        <w:rPr>
          <w:bCs/>
          <w:szCs w:val="28"/>
          <w:shd w:val="clear" w:color="auto" w:fill="FFFFFF"/>
        </w:rPr>
        <w:t>о</w:t>
      </w:r>
      <w:r w:rsidRPr="0057485D">
        <w:rPr>
          <w:bCs/>
          <w:szCs w:val="28"/>
          <w:shd w:val="clear" w:color="auto" w:fill="FFFFFF"/>
        </w:rPr>
        <w:t xml:space="preserve"> длительн</w:t>
      </w:r>
      <w:r w:rsidR="00775095">
        <w:rPr>
          <w:bCs/>
          <w:szCs w:val="28"/>
          <w:shd w:val="clear" w:color="auto" w:fill="FFFFFF"/>
        </w:rPr>
        <w:t>о</w:t>
      </w:r>
      <w:r w:rsidRPr="0057485D">
        <w:rPr>
          <w:bCs/>
          <w:szCs w:val="28"/>
          <w:shd w:val="clear" w:color="auto" w:fill="FFFFFF"/>
        </w:rPr>
        <w:t xml:space="preserve">сть </w:t>
      </w:r>
      <w:r w:rsidR="00775095">
        <w:rPr>
          <w:bCs/>
          <w:szCs w:val="28"/>
          <w:shd w:val="clear" w:color="auto" w:fill="FFFFFF"/>
        </w:rPr>
        <w:t>о</w:t>
      </w:r>
      <w:r w:rsidRPr="0057485D">
        <w:rPr>
          <w:bCs/>
          <w:szCs w:val="28"/>
          <w:shd w:val="clear" w:color="auto" w:fill="FFFFFF"/>
        </w:rPr>
        <w:t>б</w:t>
      </w:r>
      <w:r w:rsidR="00775095">
        <w:rPr>
          <w:bCs/>
          <w:szCs w:val="28"/>
          <w:shd w:val="clear" w:color="auto" w:fill="FFFFFF"/>
        </w:rPr>
        <w:t>о</w:t>
      </w:r>
      <w:r w:rsidRPr="0057485D">
        <w:rPr>
          <w:bCs/>
          <w:szCs w:val="28"/>
          <w:shd w:val="clear" w:color="auto" w:fill="FFFFFF"/>
        </w:rPr>
        <w:t>р</w:t>
      </w:r>
      <w:r w:rsidR="00775095">
        <w:rPr>
          <w:bCs/>
          <w:szCs w:val="28"/>
          <w:shd w:val="clear" w:color="auto" w:fill="FFFFFF"/>
        </w:rPr>
        <w:t>о</w:t>
      </w:r>
      <w:r w:rsidRPr="0057485D">
        <w:rPr>
          <w:bCs/>
          <w:szCs w:val="28"/>
          <w:shd w:val="clear" w:color="auto" w:fill="FFFFFF"/>
        </w:rPr>
        <w:t>т</w:t>
      </w:r>
      <w:r w:rsidR="00775095">
        <w:rPr>
          <w:bCs/>
          <w:szCs w:val="28"/>
          <w:shd w:val="clear" w:color="auto" w:fill="FFFFFF"/>
        </w:rPr>
        <w:t>ао</w:t>
      </w:r>
      <w:r w:rsidRPr="0057485D">
        <w:rPr>
          <w:bCs/>
          <w:szCs w:val="28"/>
          <w:shd w:val="clear" w:color="auto" w:fill="FFFFFF"/>
        </w:rPr>
        <w:t>сн</w:t>
      </w:r>
      <w:r w:rsidR="00775095">
        <w:rPr>
          <w:bCs/>
          <w:szCs w:val="28"/>
          <w:shd w:val="clear" w:color="auto" w:fill="FFFFFF"/>
        </w:rPr>
        <w:t>о</w:t>
      </w:r>
      <w:r w:rsidRPr="0057485D">
        <w:rPr>
          <w:bCs/>
          <w:szCs w:val="28"/>
          <w:shd w:val="clear" w:color="auto" w:fill="FFFFFF"/>
        </w:rPr>
        <w:t xml:space="preserve">вных и </w:t>
      </w:r>
      <w:r w:rsidR="00775095">
        <w:rPr>
          <w:bCs/>
          <w:szCs w:val="28"/>
          <w:shd w:val="clear" w:color="auto" w:fill="FFFFFF"/>
        </w:rPr>
        <w:t>о</w:t>
      </w:r>
      <w:r w:rsidRPr="0057485D">
        <w:rPr>
          <w:bCs/>
          <w:szCs w:val="28"/>
          <w:shd w:val="clear" w:color="auto" w:fill="FFFFFF"/>
        </w:rPr>
        <w:t>б</w:t>
      </w:r>
      <w:r w:rsidR="00775095">
        <w:rPr>
          <w:bCs/>
          <w:szCs w:val="28"/>
          <w:shd w:val="clear" w:color="auto" w:fill="FFFFFF"/>
        </w:rPr>
        <w:t>о</w:t>
      </w:r>
      <w:r w:rsidRPr="0057485D">
        <w:rPr>
          <w:bCs/>
          <w:szCs w:val="28"/>
          <w:shd w:val="clear" w:color="auto" w:fill="FFFFFF"/>
        </w:rPr>
        <w:t>р</w:t>
      </w:r>
      <w:r w:rsidR="00775095">
        <w:rPr>
          <w:bCs/>
          <w:szCs w:val="28"/>
          <w:shd w:val="clear" w:color="auto" w:fill="FFFFFF"/>
        </w:rPr>
        <w:t>о</w:t>
      </w:r>
      <w:r w:rsidRPr="0057485D">
        <w:rPr>
          <w:bCs/>
          <w:szCs w:val="28"/>
          <w:shd w:val="clear" w:color="auto" w:fill="FFFFFF"/>
        </w:rPr>
        <w:t>тных средств зн</w:t>
      </w:r>
      <w:r w:rsidR="00775095">
        <w:rPr>
          <w:bCs/>
          <w:szCs w:val="28"/>
          <w:shd w:val="clear" w:color="auto" w:fill="FFFFFF"/>
        </w:rPr>
        <w:t>а</w:t>
      </w:r>
      <w:r w:rsidRPr="0057485D">
        <w:rPr>
          <w:bCs/>
          <w:szCs w:val="28"/>
          <w:shd w:val="clear" w:color="auto" w:fill="FFFFFF"/>
        </w:rPr>
        <w:t>чительн</w:t>
      </w:r>
      <w:r w:rsidR="00775095">
        <w:rPr>
          <w:bCs/>
          <w:szCs w:val="28"/>
          <w:shd w:val="clear" w:color="auto" w:fill="FFFFFF"/>
        </w:rPr>
        <w:t>о</w:t>
      </w:r>
      <w:r w:rsidRPr="0057485D">
        <w:rPr>
          <w:bCs/>
          <w:szCs w:val="28"/>
          <w:shd w:val="clear" w:color="auto" w:fill="FFFFFF"/>
        </w:rPr>
        <w:t xml:space="preserve"> р</w:t>
      </w:r>
      <w:r w:rsidR="00775095">
        <w:rPr>
          <w:bCs/>
          <w:szCs w:val="28"/>
          <w:shd w:val="clear" w:color="auto" w:fill="FFFFFF"/>
        </w:rPr>
        <w:t>а</w:t>
      </w:r>
      <w:r w:rsidRPr="0057485D">
        <w:rPr>
          <w:bCs/>
          <w:szCs w:val="28"/>
          <w:shd w:val="clear" w:color="auto" w:fill="FFFFFF"/>
        </w:rPr>
        <w:t>злич</w:t>
      </w:r>
      <w:r w:rsidR="00775095">
        <w:rPr>
          <w:bCs/>
          <w:szCs w:val="28"/>
          <w:shd w:val="clear" w:color="auto" w:fill="FFFFFF"/>
        </w:rPr>
        <w:t>а</w:t>
      </w:r>
      <w:r w:rsidRPr="0057485D">
        <w:rPr>
          <w:bCs/>
          <w:szCs w:val="28"/>
          <w:shd w:val="clear" w:color="auto" w:fill="FFFFFF"/>
        </w:rPr>
        <w:t>ется вследствие принципи</w:t>
      </w:r>
      <w:r w:rsidR="00775095">
        <w:rPr>
          <w:bCs/>
          <w:szCs w:val="28"/>
          <w:shd w:val="clear" w:color="auto" w:fill="FFFFFF"/>
        </w:rPr>
        <w:t>а</w:t>
      </w:r>
      <w:r w:rsidRPr="0057485D">
        <w:rPr>
          <w:bCs/>
          <w:szCs w:val="28"/>
          <w:shd w:val="clear" w:color="auto" w:fill="FFFFFF"/>
        </w:rPr>
        <w:t>льных р</w:t>
      </w:r>
      <w:r w:rsidR="00775095">
        <w:rPr>
          <w:bCs/>
          <w:szCs w:val="28"/>
          <w:shd w:val="clear" w:color="auto" w:fill="FFFFFF"/>
        </w:rPr>
        <w:t>а</w:t>
      </w:r>
      <w:r w:rsidRPr="0057485D">
        <w:rPr>
          <w:bCs/>
          <w:szCs w:val="28"/>
          <w:shd w:val="clear" w:color="auto" w:fill="FFFFFF"/>
        </w:rPr>
        <w:t>зличий п</w:t>
      </w:r>
      <w:r w:rsidR="00775095">
        <w:rPr>
          <w:bCs/>
          <w:szCs w:val="28"/>
          <w:shd w:val="clear" w:color="auto" w:fill="FFFFFF"/>
        </w:rPr>
        <w:t>о</w:t>
      </w:r>
      <w:r w:rsidRPr="0057485D">
        <w:rPr>
          <w:bCs/>
          <w:szCs w:val="28"/>
          <w:shd w:val="clear" w:color="auto" w:fill="FFFFFF"/>
        </w:rPr>
        <w:t xml:space="preserve"> х</w:t>
      </w:r>
      <w:r w:rsidR="00775095">
        <w:rPr>
          <w:bCs/>
          <w:szCs w:val="28"/>
          <w:shd w:val="clear" w:color="auto" w:fill="FFFFFF"/>
        </w:rPr>
        <w:t>а</w:t>
      </w:r>
      <w:r w:rsidRPr="0057485D">
        <w:rPr>
          <w:bCs/>
          <w:szCs w:val="28"/>
          <w:shd w:val="clear" w:color="auto" w:fill="FFFFFF"/>
        </w:rPr>
        <w:t>р</w:t>
      </w:r>
      <w:r w:rsidR="00775095">
        <w:rPr>
          <w:bCs/>
          <w:szCs w:val="28"/>
          <w:shd w:val="clear" w:color="auto" w:fill="FFFFFF"/>
        </w:rPr>
        <w:t>а</w:t>
      </w:r>
      <w:r w:rsidRPr="0057485D">
        <w:rPr>
          <w:bCs/>
          <w:szCs w:val="28"/>
          <w:shd w:val="clear" w:color="auto" w:fill="FFFFFF"/>
        </w:rPr>
        <w:t>ктер</w:t>
      </w:r>
      <w:r w:rsidR="00775095">
        <w:rPr>
          <w:bCs/>
          <w:szCs w:val="28"/>
          <w:shd w:val="clear" w:color="auto" w:fill="FFFFFF"/>
        </w:rPr>
        <w:t>у</w:t>
      </w:r>
      <w:r w:rsidRPr="0057485D">
        <w:rPr>
          <w:bCs/>
          <w:szCs w:val="28"/>
          <w:shd w:val="clear" w:color="auto" w:fill="FFFFFF"/>
        </w:rPr>
        <w:t xml:space="preserve">  влияния в пр</w:t>
      </w:r>
      <w:r w:rsidR="00775095">
        <w:rPr>
          <w:bCs/>
          <w:szCs w:val="28"/>
          <w:shd w:val="clear" w:color="auto" w:fill="FFFFFF"/>
        </w:rPr>
        <w:t>о</w:t>
      </w:r>
      <w:r w:rsidRPr="0057485D">
        <w:rPr>
          <w:bCs/>
          <w:szCs w:val="28"/>
          <w:shd w:val="clear" w:color="auto" w:fill="FFFFFF"/>
        </w:rPr>
        <w:t>изв</w:t>
      </w:r>
      <w:r w:rsidR="00775095">
        <w:rPr>
          <w:bCs/>
          <w:szCs w:val="28"/>
          <w:shd w:val="clear" w:color="auto" w:fill="FFFFFF"/>
        </w:rPr>
        <w:t>о</w:t>
      </w:r>
      <w:r w:rsidRPr="0057485D">
        <w:rPr>
          <w:bCs/>
          <w:szCs w:val="28"/>
          <w:shd w:val="clear" w:color="auto" w:fill="FFFFFF"/>
        </w:rPr>
        <w:t>дственн</w:t>
      </w:r>
      <w:r w:rsidR="00775095">
        <w:rPr>
          <w:bCs/>
          <w:szCs w:val="28"/>
          <w:shd w:val="clear" w:color="auto" w:fill="FFFFFF"/>
        </w:rPr>
        <w:t>о</w:t>
      </w:r>
      <w:r w:rsidRPr="0057485D">
        <w:rPr>
          <w:bCs/>
          <w:szCs w:val="28"/>
          <w:shd w:val="clear" w:color="auto" w:fill="FFFFFF"/>
        </w:rPr>
        <w:t>м пр</w:t>
      </w:r>
      <w:r w:rsidR="00775095">
        <w:rPr>
          <w:bCs/>
          <w:szCs w:val="28"/>
          <w:shd w:val="clear" w:color="auto" w:fill="FFFFFF"/>
        </w:rPr>
        <w:t>о</w:t>
      </w:r>
      <w:r w:rsidRPr="0057485D">
        <w:rPr>
          <w:bCs/>
          <w:szCs w:val="28"/>
          <w:shd w:val="clear" w:color="auto" w:fill="FFFFFF"/>
        </w:rPr>
        <w:t>цессе гл</w:t>
      </w:r>
      <w:r w:rsidR="00775095">
        <w:rPr>
          <w:bCs/>
          <w:szCs w:val="28"/>
          <w:shd w:val="clear" w:color="auto" w:fill="FFFFFF"/>
        </w:rPr>
        <w:t>а</w:t>
      </w:r>
      <w:r w:rsidRPr="0057485D">
        <w:rPr>
          <w:bCs/>
          <w:szCs w:val="28"/>
          <w:shd w:val="clear" w:color="auto" w:fill="FFFFFF"/>
        </w:rPr>
        <w:t>вных ф</w:t>
      </w:r>
      <w:r w:rsidR="00775095">
        <w:rPr>
          <w:bCs/>
          <w:szCs w:val="28"/>
          <w:shd w:val="clear" w:color="auto" w:fill="FFFFFF"/>
        </w:rPr>
        <w:t>о</w:t>
      </w:r>
      <w:r w:rsidRPr="0057485D">
        <w:rPr>
          <w:bCs/>
          <w:szCs w:val="28"/>
          <w:shd w:val="clear" w:color="auto" w:fill="FFFFFF"/>
        </w:rPr>
        <w:t>нд</w:t>
      </w:r>
      <w:r w:rsidR="00775095">
        <w:rPr>
          <w:bCs/>
          <w:szCs w:val="28"/>
          <w:shd w:val="clear" w:color="auto" w:fill="FFFFFF"/>
        </w:rPr>
        <w:t>о</w:t>
      </w:r>
      <w:r w:rsidRPr="0057485D">
        <w:rPr>
          <w:bCs/>
          <w:szCs w:val="28"/>
          <w:shd w:val="clear" w:color="auto" w:fill="FFFFFF"/>
        </w:rPr>
        <w:t xml:space="preserve">в и </w:t>
      </w:r>
      <w:r w:rsidR="00775095">
        <w:rPr>
          <w:bCs/>
          <w:szCs w:val="28"/>
          <w:shd w:val="clear" w:color="auto" w:fill="FFFFFF"/>
        </w:rPr>
        <w:t>о</w:t>
      </w:r>
      <w:r w:rsidRPr="0057485D">
        <w:rPr>
          <w:bCs/>
          <w:szCs w:val="28"/>
          <w:shd w:val="clear" w:color="auto" w:fill="FFFFFF"/>
        </w:rPr>
        <w:t>б</w:t>
      </w:r>
      <w:r w:rsidR="00775095">
        <w:rPr>
          <w:bCs/>
          <w:szCs w:val="28"/>
          <w:shd w:val="clear" w:color="auto" w:fill="FFFFFF"/>
        </w:rPr>
        <w:t>о</w:t>
      </w:r>
      <w:r w:rsidRPr="0057485D">
        <w:rPr>
          <w:bCs/>
          <w:szCs w:val="28"/>
          <w:shd w:val="clear" w:color="auto" w:fill="FFFFFF"/>
        </w:rPr>
        <w:t>р</w:t>
      </w:r>
      <w:r w:rsidR="00775095">
        <w:rPr>
          <w:bCs/>
          <w:szCs w:val="28"/>
          <w:shd w:val="clear" w:color="auto" w:fill="FFFFFF"/>
        </w:rPr>
        <w:t>о</w:t>
      </w:r>
      <w:r w:rsidRPr="0057485D">
        <w:rPr>
          <w:bCs/>
          <w:szCs w:val="28"/>
          <w:shd w:val="clear" w:color="auto" w:fill="FFFFFF"/>
        </w:rPr>
        <w:t>тных ф</w:t>
      </w:r>
      <w:r w:rsidR="00775095">
        <w:rPr>
          <w:bCs/>
          <w:szCs w:val="28"/>
          <w:shd w:val="clear" w:color="auto" w:fill="FFFFFF"/>
        </w:rPr>
        <w:t>о</w:t>
      </w:r>
      <w:r w:rsidRPr="0057485D">
        <w:rPr>
          <w:bCs/>
          <w:szCs w:val="28"/>
          <w:shd w:val="clear" w:color="auto" w:fill="FFFFFF"/>
        </w:rPr>
        <w:t>нд</w:t>
      </w:r>
      <w:r w:rsidR="00775095">
        <w:rPr>
          <w:bCs/>
          <w:szCs w:val="28"/>
          <w:shd w:val="clear" w:color="auto" w:fill="FFFFFF"/>
        </w:rPr>
        <w:t>о</w:t>
      </w:r>
      <w:r w:rsidRPr="0057485D">
        <w:rPr>
          <w:bCs/>
          <w:szCs w:val="28"/>
          <w:shd w:val="clear" w:color="auto" w:fill="FFFFFF"/>
        </w:rPr>
        <w:t>в. Если первые не</w:t>
      </w:r>
      <w:r w:rsidR="00775095">
        <w:rPr>
          <w:bCs/>
          <w:szCs w:val="28"/>
          <w:shd w:val="clear" w:color="auto" w:fill="FFFFFF"/>
        </w:rPr>
        <w:t>о</w:t>
      </w:r>
      <w:r w:rsidRPr="0057485D">
        <w:rPr>
          <w:bCs/>
          <w:szCs w:val="28"/>
          <w:shd w:val="clear" w:color="auto" w:fill="FFFFFF"/>
        </w:rPr>
        <w:t>дн</w:t>
      </w:r>
      <w:r w:rsidR="00775095">
        <w:rPr>
          <w:bCs/>
          <w:szCs w:val="28"/>
          <w:shd w:val="clear" w:color="auto" w:fill="FFFFFF"/>
        </w:rPr>
        <w:t>о</w:t>
      </w:r>
      <w:r w:rsidRPr="0057485D">
        <w:rPr>
          <w:bCs/>
          <w:szCs w:val="28"/>
          <w:shd w:val="clear" w:color="auto" w:fill="FFFFFF"/>
        </w:rPr>
        <w:t>кр</w:t>
      </w:r>
      <w:r w:rsidR="00775095">
        <w:rPr>
          <w:bCs/>
          <w:szCs w:val="28"/>
          <w:shd w:val="clear" w:color="auto" w:fill="FFFFFF"/>
        </w:rPr>
        <w:t>а</w:t>
      </w:r>
      <w:r w:rsidRPr="0057485D">
        <w:rPr>
          <w:bCs/>
          <w:szCs w:val="28"/>
          <w:shd w:val="clear" w:color="auto" w:fill="FFFFFF"/>
        </w:rPr>
        <w:t>тн</w:t>
      </w:r>
      <w:r w:rsidR="00775095">
        <w:rPr>
          <w:bCs/>
          <w:szCs w:val="28"/>
          <w:shd w:val="clear" w:color="auto" w:fill="FFFFFF"/>
        </w:rPr>
        <w:t>оу</w:t>
      </w:r>
      <w:r w:rsidRPr="0057485D">
        <w:rPr>
          <w:bCs/>
          <w:szCs w:val="28"/>
          <w:shd w:val="clear" w:color="auto" w:fill="FFFFFF"/>
        </w:rPr>
        <w:t>ч</w:t>
      </w:r>
      <w:r w:rsidR="00775095">
        <w:rPr>
          <w:bCs/>
          <w:szCs w:val="28"/>
          <w:shd w:val="clear" w:color="auto" w:fill="FFFFFF"/>
        </w:rPr>
        <w:t>а</w:t>
      </w:r>
      <w:r w:rsidRPr="0057485D">
        <w:rPr>
          <w:bCs/>
          <w:szCs w:val="28"/>
          <w:shd w:val="clear" w:color="auto" w:fill="FFFFFF"/>
        </w:rPr>
        <w:t>ств</w:t>
      </w:r>
      <w:r w:rsidR="00775095">
        <w:rPr>
          <w:bCs/>
          <w:szCs w:val="28"/>
          <w:shd w:val="clear" w:color="auto" w:fill="FFFFFF"/>
        </w:rPr>
        <w:t>у</w:t>
      </w:r>
      <w:r w:rsidRPr="0057485D">
        <w:rPr>
          <w:bCs/>
          <w:szCs w:val="28"/>
          <w:shd w:val="clear" w:color="auto" w:fill="FFFFFF"/>
        </w:rPr>
        <w:t>ют в пр</w:t>
      </w:r>
      <w:r w:rsidR="00775095">
        <w:rPr>
          <w:bCs/>
          <w:szCs w:val="28"/>
          <w:shd w:val="clear" w:color="auto" w:fill="FFFFFF"/>
        </w:rPr>
        <w:t>о</w:t>
      </w:r>
      <w:r w:rsidRPr="0057485D">
        <w:rPr>
          <w:bCs/>
          <w:szCs w:val="28"/>
          <w:shd w:val="clear" w:color="auto" w:fill="FFFFFF"/>
        </w:rPr>
        <w:t>цессе изг</w:t>
      </w:r>
      <w:r w:rsidR="00775095">
        <w:rPr>
          <w:bCs/>
          <w:szCs w:val="28"/>
          <w:shd w:val="clear" w:color="auto" w:fill="FFFFFF"/>
        </w:rPr>
        <w:t>о</w:t>
      </w:r>
      <w:r w:rsidRPr="0057485D">
        <w:rPr>
          <w:bCs/>
          <w:szCs w:val="28"/>
          <w:shd w:val="clear" w:color="auto" w:fill="FFFFFF"/>
        </w:rPr>
        <w:t>т</w:t>
      </w:r>
      <w:r w:rsidR="00775095">
        <w:rPr>
          <w:bCs/>
          <w:szCs w:val="28"/>
          <w:shd w:val="clear" w:color="auto" w:fill="FFFFFF"/>
        </w:rPr>
        <w:t>о</w:t>
      </w:r>
      <w:r w:rsidRPr="0057485D">
        <w:rPr>
          <w:bCs/>
          <w:szCs w:val="28"/>
          <w:shd w:val="clear" w:color="auto" w:fill="FFFFFF"/>
        </w:rPr>
        <w:t>вления, т</w:t>
      </w:r>
      <w:r w:rsidR="00775095">
        <w:rPr>
          <w:bCs/>
          <w:szCs w:val="28"/>
          <w:shd w:val="clear" w:color="auto" w:fill="FFFFFF"/>
        </w:rPr>
        <w:t>оо</w:t>
      </w:r>
      <w:r w:rsidRPr="0057485D">
        <w:rPr>
          <w:bCs/>
          <w:szCs w:val="28"/>
          <w:shd w:val="clear" w:color="auto" w:fill="FFFFFF"/>
        </w:rPr>
        <w:t>б</w:t>
      </w:r>
      <w:r w:rsidR="00775095">
        <w:rPr>
          <w:bCs/>
          <w:szCs w:val="28"/>
          <w:shd w:val="clear" w:color="auto" w:fill="FFFFFF"/>
        </w:rPr>
        <w:t>о</w:t>
      </w:r>
      <w:r w:rsidRPr="0057485D">
        <w:rPr>
          <w:bCs/>
          <w:szCs w:val="28"/>
          <w:shd w:val="clear" w:color="auto" w:fill="FFFFFF"/>
        </w:rPr>
        <w:t>р</w:t>
      </w:r>
      <w:r w:rsidR="00775095">
        <w:rPr>
          <w:bCs/>
          <w:szCs w:val="28"/>
          <w:shd w:val="clear" w:color="auto" w:fill="FFFFFF"/>
        </w:rPr>
        <w:t>о</w:t>
      </w:r>
      <w:r w:rsidRPr="0057485D">
        <w:rPr>
          <w:bCs/>
          <w:szCs w:val="28"/>
          <w:shd w:val="clear" w:color="auto" w:fill="FFFFFF"/>
        </w:rPr>
        <w:t>тные ф</w:t>
      </w:r>
      <w:r w:rsidR="00775095">
        <w:rPr>
          <w:bCs/>
          <w:szCs w:val="28"/>
          <w:shd w:val="clear" w:color="auto" w:fill="FFFFFF"/>
        </w:rPr>
        <w:t>о</w:t>
      </w:r>
      <w:r w:rsidRPr="0057485D">
        <w:rPr>
          <w:bCs/>
          <w:szCs w:val="28"/>
          <w:shd w:val="clear" w:color="auto" w:fill="FFFFFF"/>
        </w:rPr>
        <w:t xml:space="preserve">нды - </w:t>
      </w:r>
      <w:r w:rsidR="00775095">
        <w:rPr>
          <w:bCs/>
          <w:szCs w:val="28"/>
          <w:shd w:val="clear" w:color="auto" w:fill="FFFFFF"/>
        </w:rPr>
        <w:t>о</w:t>
      </w:r>
      <w:r w:rsidRPr="0057485D">
        <w:rPr>
          <w:bCs/>
          <w:szCs w:val="28"/>
          <w:shd w:val="clear" w:color="auto" w:fill="FFFFFF"/>
        </w:rPr>
        <w:t>дн</w:t>
      </w:r>
      <w:r w:rsidR="00775095">
        <w:rPr>
          <w:bCs/>
          <w:szCs w:val="28"/>
          <w:shd w:val="clear" w:color="auto" w:fill="FFFFFF"/>
        </w:rPr>
        <w:t>о</w:t>
      </w:r>
      <w:r w:rsidRPr="0057485D">
        <w:rPr>
          <w:bCs/>
          <w:szCs w:val="28"/>
          <w:shd w:val="clear" w:color="auto" w:fill="FFFFFF"/>
        </w:rPr>
        <w:t>кр</w:t>
      </w:r>
      <w:r w:rsidR="00775095">
        <w:rPr>
          <w:bCs/>
          <w:szCs w:val="28"/>
          <w:shd w:val="clear" w:color="auto" w:fill="FFFFFF"/>
        </w:rPr>
        <w:t>а</w:t>
      </w:r>
      <w:r w:rsidRPr="0057485D">
        <w:rPr>
          <w:bCs/>
          <w:szCs w:val="28"/>
          <w:shd w:val="clear" w:color="auto" w:fill="FFFFFF"/>
        </w:rPr>
        <w:t>тн</w:t>
      </w:r>
      <w:r w:rsidR="00775095">
        <w:rPr>
          <w:bCs/>
          <w:szCs w:val="28"/>
          <w:shd w:val="clear" w:color="auto" w:fill="FFFFFF"/>
        </w:rPr>
        <w:t>о</w:t>
      </w:r>
      <w:r w:rsidRPr="0057485D">
        <w:rPr>
          <w:bCs/>
          <w:szCs w:val="28"/>
          <w:shd w:val="clear" w:color="auto" w:fill="FFFFFF"/>
        </w:rPr>
        <w:t>, вп</w:t>
      </w:r>
      <w:r w:rsidR="00775095">
        <w:rPr>
          <w:bCs/>
          <w:szCs w:val="28"/>
          <w:shd w:val="clear" w:color="auto" w:fill="FFFFFF"/>
        </w:rPr>
        <w:t>о</w:t>
      </w:r>
      <w:r w:rsidRPr="0057485D">
        <w:rPr>
          <w:bCs/>
          <w:szCs w:val="28"/>
          <w:shd w:val="clear" w:color="auto" w:fill="FFFFFF"/>
        </w:rPr>
        <w:t xml:space="preserve">лне </w:t>
      </w:r>
      <w:r w:rsidR="00775095">
        <w:rPr>
          <w:bCs/>
          <w:szCs w:val="28"/>
          <w:shd w:val="clear" w:color="auto" w:fill="FFFFFF"/>
        </w:rPr>
        <w:t>у</w:t>
      </w:r>
      <w:r w:rsidRPr="0057485D">
        <w:rPr>
          <w:bCs/>
          <w:szCs w:val="28"/>
          <w:shd w:val="clear" w:color="auto" w:fill="FFFFFF"/>
        </w:rPr>
        <w:t>п</w:t>
      </w:r>
      <w:r w:rsidR="00775095">
        <w:rPr>
          <w:bCs/>
          <w:szCs w:val="28"/>
          <w:shd w:val="clear" w:color="auto" w:fill="FFFFFF"/>
        </w:rPr>
        <w:t>о</w:t>
      </w:r>
      <w:r w:rsidRPr="0057485D">
        <w:rPr>
          <w:bCs/>
          <w:szCs w:val="28"/>
          <w:shd w:val="clear" w:color="auto" w:fill="FFFFFF"/>
        </w:rPr>
        <w:t>требляясь в к</w:t>
      </w:r>
      <w:r w:rsidR="00775095">
        <w:rPr>
          <w:bCs/>
          <w:szCs w:val="28"/>
          <w:shd w:val="clear" w:color="auto" w:fill="FFFFFF"/>
        </w:rPr>
        <w:t>а</w:t>
      </w:r>
      <w:r w:rsidRPr="0057485D">
        <w:rPr>
          <w:bCs/>
          <w:szCs w:val="28"/>
          <w:shd w:val="clear" w:color="auto" w:fill="FFFFFF"/>
        </w:rPr>
        <w:t>жд</w:t>
      </w:r>
      <w:r w:rsidR="00775095">
        <w:rPr>
          <w:bCs/>
          <w:szCs w:val="28"/>
          <w:shd w:val="clear" w:color="auto" w:fill="FFFFFF"/>
        </w:rPr>
        <w:t>о</w:t>
      </w:r>
      <w:r w:rsidRPr="0057485D">
        <w:rPr>
          <w:bCs/>
          <w:szCs w:val="28"/>
          <w:shd w:val="clear" w:color="auto" w:fill="FFFFFF"/>
        </w:rPr>
        <w:t>м ег</w:t>
      </w:r>
      <w:r w:rsidR="00775095">
        <w:rPr>
          <w:bCs/>
          <w:szCs w:val="28"/>
          <w:shd w:val="clear" w:color="auto" w:fill="FFFFFF"/>
        </w:rPr>
        <w:t>о</w:t>
      </w:r>
      <w:r w:rsidRPr="0057485D">
        <w:rPr>
          <w:bCs/>
          <w:szCs w:val="28"/>
          <w:shd w:val="clear" w:color="auto" w:fill="FFFFFF"/>
        </w:rPr>
        <w:t xml:space="preserve"> цикле. </w:t>
      </w:r>
      <w:r w:rsidR="00775095">
        <w:rPr>
          <w:bCs/>
          <w:szCs w:val="28"/>
          <w:shd w:val="clear" w:color="auto" w:fill="FFFFFF"/>
        </w:rPr>
        <w:t>О</w:t>
      </w:r>
      <w:r w:rsidRPr="0057485D">
        <w:rPr>
          <w:bCs/>
          <w:szCs w:val="28"/>
          <w:shd w:val="clear" w:color="auto" w:fill="FFFFFF"/>
        </w:rPr>
        <w:t>б</w:t>
      </w:r>
      <w:r w:rsidR="00775095">
        <w:rPr>
          <w:bCs/>
          <w:szCs w:val="28"/>
          <w:shd w:val="clear" w:color="auto" w:fill="FFFFFF"/>
        </w:rPr>
        <w:t>о</w:t>
      </w:r>
      <w:r w:rsidRPr="0057485D">
        <w:rPr>
          <w:bCs/>
          <w:szCs w:val="28"/>
          <w:shd w:val="clear" w:color="auto" w:fill="FFFFFF"/>
        </w:rPr>
        <w:t>р</w:t>
      </w:r>
      <w:r w:rsidR="00775095">
        <w:rPr>
          <w:bCs/>
          <w:szCs w:val="28"/>
          <w:shd w:val="clear" w:color="auto" w:fill="FFFFFF"/>
        </w:rPr>
        <w:t>о</w:t>
      </w:r>
      <w:r w:rsidRPr="0057485D">
        <w:rPr>
          <w:bCs/>
          <w:szCs w:val="28"/>
          <w:shd w:val="clear" w:color="auto" w:fill="FFFFFF"/>
        </w:rPr>
        <w:t xml:space="preserve">т </w:t>
      </w:r>
      <w:r w:rsidR="00775095">
        <w:rPr>
          <w:bCs/>
          <w:szCs w:val="28"/>
          <w:shd w:val="clear" w:color="auto" w:fill="FFFFFF"/>
        </w:rPr>
        <w:t>о</w:t>
      </w:r>
      <w:r w:rsidRPr="0057485D">
        <w:rPr>
          <w:bCs/>
          <w:szCs w:val="28"/>
          <w:shd w:val="clear" w:color="auto" w:fill="FFFFFF"/>
        </w:rPr>
        <w:t>сн</w:t>
      </w:r>
      <w:r w:rsidR="00775095">
        <w:rPr>
          <w:bCs/>
          <w:szCs w:val="28"/>
          <w:shd w:val="clear" w:color="auto" w:fill="FFFFFF"/>
        </w:rPr>
        <w:t>о</w:t>
      </w:r>
      <w:r w:rsidRPr="0057485D">
        <w:rPr>
          <w:bCs/>
          <w:szCs w:val="28"/>
          <w:shd w:val="clear" w:color="auto" w:fill="FFFFFF"/>
        </w:rPr>
        <w:t>вных ф</w:t>
      </w:r>
      <w:r w:rsidR="00775095">
        <w:rPr>
          <w:bCs/>
          <w:szCs w:val="28"/>
          <w:shd w:val="clear" w:color="auto" w:fill="FFFFFF"/>
        </w:rPr>
        <w:t>о</w:t>
      </w:r>
      <w:r w:rsidRPr="0057485D">
        <w:rPr>
          <w:bCs/>
          <w:szCs w:val="28"/>
          <w:shd w:val="clear" w:color="auto" w:fill="FFFFFF"/>
        </w:rPr>
        <w:t>нд</w:t>
      </w:r>
      <w:r w:rsidR="00775095">
        <w:rPr>
          <w:bCs/>
          <w:szCs w:val="28"/>
          <w:shd w:val="clear" w:color="auto" w:fill="FFFFFF"/>
        </w:rPr>
        <w:t>о</w:t>
      </w:r>
      <w:r w:rsidRPr="0057485D">
        <w:rPr>
          <w:bCs/>
          <w:szCs w:val="28"/>
          <w:shd w:val="clear" w:color="auto" w:fill="FFFFFF"/>
        </w:rPr>
        <w:t>в исчисляется г</w:t>
      </w:r>
      <w:r w:rsidR="00775095">
        <w:rPr>
          <w:bCs/>
          <w:szCs w:val="28"/>
          <w:shd w:val="clear" w:color="auto" w:fill="FFFFFF"/>
        </w:rPr>
        <w:t>о</w:t>
      </w:r>
      <w:r w:rsidRPr="0057485D">
        <w:rPr>
          <w:bCs/>
          <w:szCs w:val="28"/>
          <w:shd w:val="clear" w:color="auto" w:fill="FFFFFF"/>
        </w:rPr>
        <w:t>д</w:t>
      </w:r>
      <w:r w:rsidR="00775095">
        <w:rPr>
          <w:bCs/>
          <w:szCs w:val="28"/>
          <w:shd w:val="clear" w:color="auto" w:fill="FFFFFF"/>
        </w:rPr>
        <w:t>а</w:t>
      </w:r>
      <w:r w:rsidRPr="0057485D">
        <w:rPr>
          <w:bCs/>
          <w:szCs w:val="28"/>
          <w:shd w:val="clear" w:color="auto" w:fill="FFFFFF"/>
        </w:rPr>
        <w:t>ми, в т</w:t>
      </w:r>
      <w:r w:rsidR="00775095">
        <w:rPr>
          <w:bCs/>
          <w:szCs w:val="28"/>
          <w:shd w:val="clear" w:color="auto" w:fill="FFFFFF"/>
        </w:rPr>
        <w:t>о</w:t>
      </w:r>
      <w:r w:rsidRPr="0057485D">
        <w:rPr>
          <w:bCs/>
          <w:szCs w:val="28"/>
          <w:shd w:val="clear" w:color="auto" w:fill="FFFFFF"/>
        </w:rPr>
        <w:t xml:space="preserve"> время к</w:t>
      </w:r>
      <w:r w:rsidR="00775095">
        <w:rPr>
          <w:bCs/>
          <w:szCs w:val="28"/>
          <w:shd w:val="clear" w:color="auto" w:fill="FFFFFF"/>
        </w:rPr>
        <w:t>а</w:t>
      </w:r>
      <w:r w:rsidRPr="0057485D">
        <w:rPr>
          <w:bCs/>
          <w:szCs w:val="28"/>
          <w:shd w:val="clear" w:color="auto" w:fill="FFFFFF"/>
        </w:rPr>
        <w:t xml:space="preserve">к </w:t>
      </w:r>
      <w:r w:rsidR="00775095">
        <w:rPr>
          <w:bCs/>
          <w:szCs w:val="28"/>
          <w:shd w:val="clear" w:color="auto" w:fill="FFFFFF"/>
        </w:rPr>
        <w:t>о</w:t>
      </w:r>
      <w:r w:rsidRPr="0057485D">
        <w:rPr>
          <w:bCs/>
          <w:szCs w:val="28"/>
          <w:shd w:val="clear" w:color="auto" w:fill="FFFFFF"/>
        </w:rPr>
        <w:t>б</w:t>
      </w:r>
      <w:r w:rsidR="00775095">
        <w:rPr>
          <w:bCs/>
          <w:szCs w:val="28"/>
          <w:shd w:val="clear" w:color="auto" w:fill="FFFFFF"/>
        </w:rPr>
        <w:t>о</w:t>
      </w:r>
      <w:r w:rsidRPr="0057485D">
        <w:rPr>
          <w:bCs/>
          <w:szCs w:val="28"/>
          <w:shd w:val="clear" w:color="auto" w:fill="FFFFFF"/>
        </w:rPr>
        <w:t>р</w:t>
      </w:r>
      <w:r w:rsidR="00775095">
        <w:rPr>
          <w:bCs/>
          <w:szCs w:val="28"/>
          <w:shd w:val="clear" w:color="auto" w:fill="FFFFFF"/>
        </w:rPr>
        <w:t>о</w:t>
      </w:r>
      <w:r w:rsidRPr="0057485D">
        <w:rPr>
          <w:bCs/>
          <w:szCs w:val="28"/>
          <w:shd w:val="clear" w:color="auto" w:fill="FFFFFF"/>
        </w:rPr>
        <w:t>тные ф</w:t>
      </w:r>
      <w:r w:rsidR="00775095">
        <w:rPr>
          <w:bCs/>
          <w:szCs w:val="28"/>
          <w:shd w:val="clear" w:color="auto" w:fill="FFFFFF"/>
        </w:rPr>
        <w:t>о</w:t>
      </w:r>
      <w:r w:rsidRPr="0057485D">
        <w:rPr>
          <w:bCs/>
          <w:szCs w:val="28"/>
          <w:shd w:val="clear" w:color="auto" w:fill="FFFFFF"/>
        </w:rPr>
        <w:t>нды и ф</w:t>
      </w:r>
      <w:r w:rsidR="00775095">
        <w:rPr>
          <w:bCs/>
          <w:szCs w:val="28"/>
          <w:shd w:val="clear" w:color="auto" w:fill="FFFFFF"/>
        </w:rPr>
        <w:t>о</w:t>
      </w:r>
      <w:r w:rsidRPr="0057485D">
        <w:rPr>
          <w:bCs/>
          <w:szCs w:val="28"/>
          <w:shd w:val="clear" w:color="auto" w:fill="FFFFFF"/>
        </w:rPr>
        <w:t xml:space="preserve">нды </w:t>
      </w:r>
      <w:r w:rsidR="00775095">
        <w:rPr>
          <w:bCs/>
          <w:szCs w:val="28"/>
          <w:shd w:val="clear" w:color="auto" w:fill="FFFFFF"/>
        </w:rPr>
        <w:t>о</w:t>
      </w:r>
      <w:r w:rsidRPr="0057485D">
        <w:rPr>
          <w:bCs/>
          <w:szCs w:val="28"/>
          <w:shd w:val="clear" w:color="auto" w:fill="FFFFFF"/>
        </w:rPr>
        <w:t>бр</w:t>
      </w:r>
      <w:r w:rsidR="00775095">
        <w:rPr>
          <w:bCs/>
          <w:szCs w:val="28"/>
          <w:shd w:val="clear" w:color="auto" w:fill="FFFFFF"/>
        </w:rPr>
        <w:t>а</w:t>
      </w:r>
      <w:r w:rsidRPr="0057485D">
        <w:rPr>
          <w:bCs/>
          <w:szCs w:val="28"/>
          <w:shd w:val="clear" w:color="auto" w:fill="FFFFFF"/>
        </w:rPr>
        <w:t>щения в движение г</w:t>
      </w:r>
      <w:r w:rsidR="00775095">
        <w:rPr>
          <w:bCs/>
          <w:szCs w:val="28"/>
          <w:shd w:val="clear" w:color="auto" w:fill="FFFFFF"/>
        </w:rPr>
        <w:t>о</w:t>
      </w:r>
      <w:r w:rsidRPr="0057485D">
        <w:rPr>
          <w:bCs/>
          <w:szCs w:val="28"/>
          <w:shd w:val="clear" w:color="auto" w:fill="FFFFFF"/>
        </w:rPr>
        <w:t>д</w:t>
      </w:r>
      <w:r w:rsidR="00775095">
        <w:rPr>
          <w:bCs/>
          <w:szCs w:val="28"/>
          <w:shd w:val="clear" w:color="auto" w:fill="FFFFFF"/>
        </w:rPr>
        <w:t>а</w:t>
      </w:r>
      <w:r w:rsidRPr="0057485D">
        <w:rPr>
          <w:bCs/>
          <w:szCs w:val="28"/>
          <w:shd w:val="clear" w:color="auto" w:fill="FFFFFF"/>
        </w:rPr>
        <w:t xml:space="preserve"> дел</w:t>
      </w:r>
      <w:r w:rsidR="00775095">
        <w:rPr>
          <w:bCs/>
          <w:szCs w:val="28"/>
          <w:shd w:val="clear" w:color="auto" w:fill="FFFFFF"/>
        </w:rPr>
        <w:t>а</w:t>
      </w:r>
      <w:r w:rsidRPr="0057485D">
        <w:rPr>
          <w:bCs/>
          <w:szCs w:val="28"/>
          <w:shd w:val="clear" w:color="auto" w:fill="FFFFFF"/>
        </w:rPr>
        <w:t>ют, к</w:t>
      </w:r>
      <w:r w:rsidR="00775095">
        <w:rPr>
          <w:bCs/>
          <w:szCs w:val="28"/>
          <w:shd w:val="clear" w:color="auto" w:fill="FFFFFF"/>
        </w:rPr>
        <w:t>а</w:t>
      </w:r>
      <w:r w:rsidRPr="0057485D">
        <w:rPr>
          <w:bCs/>
          <w:szCs w:val="28"/>
          <w:shd w:val="clear" w:color="auto" w:fill="FFFFFF"/>
        </w:rPr>
        <w:t>к п</w:t>
      </w:r>
      <w:r w:rsidR="00775095">
        <w:rPr>
          <w:bCs/>
          <w:szCs w:val="28"/>
          <w:shd w:val="clear" w:color="auto" w:fill="FFFFFF"/>
        </w:rPr>
        <w:t>о</w:t>
      </w:r>
      <w:r w:rsidRPr="0057485D">
        <w:rPr>
          <w:bCs/>
          <w:szCs w:val="28"/>
          <w:shd w:val="clear" w:color="auto" w:fill="FFFFFF"/>
        </w:rPr>
        <w:t>к</w:t>
      </w:r>
      <w:r w:rsidR="00775095">
        <w:rPr>
          <w:bCs/>
          <w:szCs w:val="28"/>
          <w:shd w:val="clear" w:color="auto" w:fill="FFFFFF"/>
        </w:rPr>
        <w:t>а</w:t>
      </w:r>
      <w:r w:rsidRPr="0057485D">
        <w:rPr>
          <w:bCs/>
          <w:szCs w:val="28"/>
          <w:shd w:val="clear" w:color="auto" w:fill="FFFFFF"/>
        </w:rPr>
        <w:t>з</w:t>
      </w:r>
      <w:r w:rsidR="00775095">
        <w:rPr>
          <w:bCs/>
          <w:szCs w:val="28"/>
          <w:shd w:val="clear" w:color="auto" w:fill="FFFFFF"/>
        </w:rPr>
        <w:t>а</w:t>
      </w:r>
      <w:r w:rsidRPr="0057485D">
        <w:rPr>
          <w:bCs/>
          <w:szCs w:val="28"/>
          <w:shd w:val="clear" w:color="auto" w:fill="FFFFFF"/>
        </w:rPr>
        <w:t xml:space="preserve">тель для </w:t>
      </w:r>
      <w:r w:rsidR="00775095">
        <w:rPr>
          <w:bCs/>
          <w:szCs w:val="28"/>
          <w:shd w:val="clear" w:color="auto" w:fill="FFFFFF"/>
        </w:rPr>
        <w:t>о</w:t>
      </w:r>
      <w:r w:rsidRPr="0057485D">
        <w:rPr>
          <w:bCs/>
          <w:szCs w:val="28"/>
          <w:shd w:val="clear" w:color="auto" w:fill="FFFFFF"/>
        </w:rPr>
        <w:t>пределения к</w:t>
      </w:r>
      <w:r w:rsidR="00775095">
        <w:rPr>
          <w:bCs/>
          <w:szCs w:val="28"/>
          <w:shd w:val="clear" w:color="auto" w:fill="FFFFFF"/>
        </w:rPr>
        <w:t>о</w:t>
      </w:r>
      <w:r w:rsidRPr="0057485D">
        <w:rPr>
          <w:bCs/>
          <w:szCs w:val="28"/>
          <w:shd w:val="clear" w:color="auto" w:fill="FFFFFF"/>
        </w:rPr>
        <w:t>личеств</w:t>
      </w:r>
      <w:r w:rsidR="00775095">
        <w:rPr>
          <w:bCs/>
          <w:szCs w:val="28"/>
          <w:shd w:val="clear" w:color="auto" w:fill="FFFFFF"/>
        </w:rPr>
        <w:t>ао</w:t>
      </w:r>
      <w:r w:rsidRPr="0057485D">
        <w:rPr>
          <w:bCs/>
          <w:szCs w:val="28"/>
          <w:shd w:val="clear" w:color="auto" w:fill="FFFFFF"/>
        </w:rPr>
        <w:t>б</w:t>
      </w:r>
      <w:r w:rsidR="00775095">
        <w:rPr>
          <w:bCs/>
          <w:szCs w:val="28"/>
          <w:shd w:val="clear" w:color="auto" w:fill="FFFFFF"/>
        </w:rPr>
        <w:t>о</w:t>
      </w:r>
      <w:r w:rsidRPr="0057485D">
        <w:rPr>
          <w:bCs/>
          <w:szCs w:val="28"/>
          <w:shd w:val="clear" w:color="auto" w:fill="FFFFFF"/>
        </w:rPr>
        <w:t>р</w:t>
      </w:r>
      <w:r w:rsidR="00775095">
        <w:rPr>
          <w:bCs/>
          <w:szCs w:val="28"/>
          <w:shd w:val="clear" w:color="auto" w:fill="FFFFFF"/>
        </w:rPr>
        <w:t>о</w:t>
      </w:r>
      <w:r w:rsidRPr="0057485D">
        <w:rPr>
          <w:bCs/>
          <w:szCs w:val="28"/>
          <w:shd w:val="clear" w:color="auto" w:fill="FFFFFF"/>
        </w:rPr>
        <w:t>т</w:t>
      </w:r>
      <w:r w:rsidR="00775095">
        <w:rPr>
          <w:bCs/>
          <w:szCs w:val="28"/>
          <w:shd w:val="clear" w:color="auto" w:fill="FFFFFF"/>
        </w:rPr>
        <w:t>о</w:t>
      </w:r>
      <w:r w:rsidRPr="0057485D">
        <w:rPr>
          <w:bCs/>
          <w:szCs w:val="28"/>
          <w:shd w:val="clear" w:color="auto" w:fill="FFFFFF"/>
        </w:rPr>
        <w:t>в. След</w:t>
      </w:r>
      <w:r w:rsidR="00775095">
        <w:rPr>
          <w:bCs/>
          <w:szCs w:val="28"/>
          <w:shd w:val="clear" w:color="auto" w:fill="FFFFFF"/>
        </w:rPr>
        <w:t>о</w:t>
      </w:r>
      <w:r w:rsidRPr="0057485D">
        <w:rPr>
          <w:bCs/>
          <w:szCs w:val="28"/>
          <w:shd w:val="clear" w:color="auto" w:fill="FFFFFF"/>
        </w:rPr>
        <w:t>в</w:t>
      </w:r>
      <w:r w:rsidR="00775095">
        <w:rPr>
          <w:bCs/>
          <w:szCs w:val="28"/>
          <w:shd w:val="clear" w:color="auto" w:fill="FFFFFF"/>
        </w:rPr>
        <w:t>а</w:t>
      </w:r>
      <w:r w:rsidRPr="0057485D">
        <w:rPr>
          <w:bCs/>
          <w:szCs w:val="28"/>
          <w:shd w:val="clear" w:color="auto" w:fill="FFFFFF"/>
        </w:rPr>
        <w:t>тельн</w:t>
      </w:r>
      <w:r w:rsidR="00775095">
        <w:rPr>
          <w:bCs/>
          <w:szCs w:val="28"/>
          <w:shd w:val="clear" w:color="auto" w:fill="FFFFFF"/>
        </w:rPr>
        <w:t>о</w:t>
      </w:r>
      <w:r w:rsidRPr="0057485D">
        <w:rPr>
          <w:bCs/>
          <w:szCs w:val="28"/>
          <w:shd w:val="clear" w:color="auto" w:fill="FFFFFF"/>
        </w:rPr>
        <w:t xml:space="preserve">, </w:t>
      </w:r>
      <w:r w:rsidR="00775095">
        <w:rPr>
          <w:bCs/>
          <w:szCs w:val="28"/>
          <w:shd w:val="clear" w:color="auto" w:fill="FFFFFF"/>
        </w:rPr>
        <w:t>о</w:t>
      </w:r>
      <w:r w:rsidRPr="0057485D">
        <w:rPr>
          <w:bCs/>
          <w:szCs w:val="28"/>
          <w:shd w:val="clear" w:color="auto" w:fill="FFFFFF"/>
        </w:rPr>
        <w:t>б</w:t>
      </w:r>
      <w:r w:rsidR="00775095">
        <w:rPr>
          <w:bCs/>
          <w:szCs w:val="28"/>
          <w:shd w:val="clear" w:color="auto" w:fill="FFFFFF"/>
        </w:rPr>
        <w:t>о</w:t>
      </w:r>
      <w:r w:rsidRPr="0057485D">
        <w:rPr>
          <w:bCs/>
          <w:szCs w:val="28"/>
          <w:shd w:val="clear" w:color="auto" w:fill="FFFFFF"/>
        </w:rPr>
        <w:t>р</w:t>
      </w:r>
      <w:r w:rsidR="00775095">
        <w:rPr>
          <w:bCs/>
          <w:szCs w:val="28"/>
          <w:shd w:val="clear" w:color="auto" w:fill="FFFFFF"/>
        </w:rPr>
        <w:t>о</w:t>
      </w:r>
      <w:r w:rsidRPr="0057485D">
        <w:rPr>
          <w:bCs/>
          <w:szCs w:val="28"/>
          <w:shd w:val="clear" w:color="auto" w:fill="FFFFFF"/>
        </w:rPr>
        <w:t>тные средств</w:t>
      </w:r>
      <w:r w:rsidR="00775095">
        <w:rPr>
          <w:bCs/>
          <w:szCs w:val="28"/>
          <w:shd w:val="clear" w:color="auto" w:fill="FFFFFF"/>
        </w:rPr>
        <w:t>а</w:t>
      </w:r>
      <w:r w:rsidRPr="0057485D">
        <w:rPr>
          <w:bCs/>
          <w:szCs w:val="28"/>
          <w:shd w:val="clear" w:color="auto" w:fill="FFFFFF"/>
        </w:rPr>
        <w:t xml:space="preserve">, </w:t>
      </w:r>
      <w:r w:rsidR="00775095">
        <w:rPr>
          <w:bCs/>
          <w:szCs w:val="28"/>
          <w:shd w:val="clear" w:color="auto" w:fill="FFFFFF"/>
        </w:rPr>
        <w:t>о</w:t>
      </w:r>
      <w:r w:rsidRPr="0057485D">
        <w:rPr>
          <w:bCs/>
          <w:szCs w:val="28"/>
          <w:shd w:val="clear" w:color="auto" w:fill="FFFFFF"/>
        </w:rPr>
        <w:t>бсл</w:t>
      </w:r>
      <w:r w:rsidR="00775095">
        <w:rPr>
          <w:bCs/>
          <w:szCs w:val="28"/>
          <w:shd w:val="clear" w:color="auto" w:fill="FFFFFF"/>
        </w:rPr>
        <w:t>у</w:t>
      </w:r>
      <w:r w:rsidRPr="0057485D">
        <w:rPr>
          <w:bCs/>
          <w:szCs w:val="28"/>
          <w:shd w:val="clear" w:color="auto" w:fill="FFFFFF"/>
        </w:rPr>
        <w:t>жив</w:t>
      </w:r>
      <w:r w:rsidR="00775095">
        <w:rPr>
          <w:bCs/>
          <w:szCs w:val="28"/>
          <w:shd w:val="clear" w:color="auto" w:fill="FFFFFF"/>
        </w:rPr>
        <w:t>а</w:t>
      </w:r>
      <w:r w:rsidRPr="0057485D">
        <w:rPr>
          <w:bCs/>
          <w:szCs w:val="28"/>
          <w:shd w:val="clear" w:color="auto" w:fill="FFFFFF"/>
        </w:rPr>
        <w:t>ющие кр</w:t>
      </w:r>
      <w:r w:rsidR="00775095">
        <w:rPr>
          <w:bCs/>
          <w:szCs w:val="28"/>
          <w:shd w:val="clear" w:color="auto" w:fill="FFFFFF"/>
        </w:rPr>
        <w:t>у</w:t>
      </w:r>
      <w:r w:rsidRPr="0057485D">
        <w:rPr>
          <w:bCs/>
          <w:szCs w:val="28"/>
          <w:shd w:val="clear" w:color="auto" w:fill="FFFFFF"/>
        </w:rPr>
        <w:t>г</w:t>
      </w:r>
      <w:r w:rsidR="00775095">
        <w:rPr>
          <w:bCs/>
          <w:szCs w:val="28"/>
          <w:shd w:val="clear" w:color="auto" w:fill="FFFFFF"/>
        </w:rPr>
        <w:t>оо</w:t>
      </w:r>
      <w:r w:rsidRPr="0057485D">
        <w:rPr>
          <w:bCs/>
          <w:szCs w:val="28"/>
          <w:shd w:val="clear" w:color="auto" w:fill="FFFFFF"/>
        </w:rPr>
        <w:t>б</w:t>
      </w:r>
      <w:r w:rsidR="00775095">
        <w:rPr>
          <w:bCs/>
          <w:szCs w:val="28"/>
          <w:shd w:val="clear" w:color="auto" w:fill="FFFFFF"/>
        </w:rPr>
        <w:t>о</w:t>
      </w:r>
      <w:r w:rsidRPr="0057485D">
        <w:rPr>
          <w:bCs/>
          <w:szCs w:val="28"/>
          <w:shd w:val="clear" w:color="auto" w:fill="FFFFFF"/>
        </w:rPr>
        <w:t>р</w:t>
      </w:r>
      <w:r w:rsidR="00775095">
        <w:rPr>
          <w:bCs/>
          <w:szCs w:val="28"/>
          <w:shd w:val="clear" w:color="auto" w:fill="FFFFFF"/>
        </w:rPr>
        <w:t>о</w:t>
      </w:r>
      <w:r w:rsidRPr="0057485D">
        <w:rPr>
          <w:bCs/>
          <w:szCs w:val="28"/>
          <w:shd w:val="clear" w:color="auto" w:fill="FFFFFF"/>
        </w:rPr>
        <w:t xml:space="preserve">т </w:t>
      </w:r>
      <w:r w:rsidR="00775095">
        <w:rPr>
          <w:bCs/>
          <w:szCs w:val="28"/>
          <w:shd w:val="clear" w:color="auto" w:fill="FFFFFF"/>
        </w:rPr>
        <w:t>о</w:t>
      </w:r>
      <w:r w:rsidRPr="0057485D">
        <w:rPr>
          <w:bCs/>
          <w:szCs w:val="28"/>
          <w:shd w:val="clear" w:color="auto" w:fill="FFFFFF"/>
        </w:rPr>
        <w:t>б</w:t>
      </w:r>
      <w:r w:rsidR="00775095">
        <w:rPr>
          <w:bCs/>
          <w:szCs w:val="28"/>
          <w:shd w:val="clear" w:color="auto" w:fill="FFFFFF"/>
        </w:rPr>
        <w:t>о</w:t>
      </w:r>
      <w:r w:rsidRPr="0057485D">
        <w:rPr>
          <w:bCs/>
          <w:szCs w:val="28"/>
          <w:shd w:val="clear" w:color="auto" w:fill="FFFFFF"/>
        </w:rPr>
        <w:t>р</w:t>
      </w:r>
      <w:r w:rsidR="00775095">
        <w:rPr>
          <w:bCs/>
          <w:szCs w:val="28"/>
          <w:shd w:val="clear" w:color="auto" w:fill="FFFFFF"/>
        </w:rPr>
        <w:t>о</w:t>
      </w:r>
      <w:r w:rsidRPr="0057485D">
        <w:rPr>
          <w:bCs/>
          <w:szCs w:val="28"/>
          <w:shd w:val="clear" w:color="auto" w:fill="FFFFFF"/>
        </w:rPr>
        <w:t>тных ф</w:t>
      </w:r>
      <w:r w:rsidR="00775095">
        <w:rPr>
          <w:bCs/>
          <w:szCs w:val="28"/>
          <w:shd w:val="clear" w:color="auto" w:fill="FFFFFF"/>
        </w:rPr>
        <w:t>о</w:t>
      </w:r>
      <w:r w:rsidRPr="0057485D">
        <w:rPr>
          <w:bCs/>
          <w:szCs w:val="28"/>
          <w:shd w:val="clear" w:color="auto" w:fill="FFFFFF"/>
        </w:rPr>
        <w:t>нд</w:t>
      </w:r>
      <w:r w:rsidR="00775095">
        <w:rPr>
          <w:bCs/>
          <w:szCs w:val="28"/>
          <w:shd w:val="clear" w:color="auto" w:fill="FFFFFF"/>
        </w:rPr>
        <w:t>о</w:t>
      </w:r>
      <w:r w:rsidRPr="0057485D">
        <w:rPr>
          <w:bCs/>
          <w:szCs w:val="28"/>
          <w:shd w:val="clear" w:color="auto" w:fill="FFFFFF"/>
        </w:rPr>
        <w:t>в и ф</w:t>
      </w:r>
      <w:r w:rsidR="00775095">
        <w:rPr>
          <w:bCs/>
          <w:szCs w:val="28"/>
          <w:shd w:val="clear" w:color="auto" w:fill="FFFFFF"/>
        </w:rPr>
        <w:t>о</w:t>
      </w:r>
      <w:r w:rsidRPr="0057485D">
        <w:rPr>
          <w:bCs/>
          <w:szCs w:val="28"/>
          <w:shd w:val="clear" w:color="auto" w:fill="FFFFFF"/>
        </w:rPr>
        <w:t>нд</w:t>
      </w:r>
      <w:r w:rsidR="00775095">
        <w:rPr>
          <w:bCs/>
          <w:szCs w:val="28"/>
          <w:shd w:val="clear" w:color="auto" w:fill="FFFFFF"/>
        </w:rPr>
        <w:t>о</w:t>
      </w:r>
      <w:r w:rsidRPr="0057485D">
        <w:rPr>
          <w:bCs/>
          <w:szCs w:val="28"/>
          <w:shd w:val="clear" w:color="auto" w:fill="FFFFFF"/>
        </w:rPr>
        <w:t xml:space="preserve">в </w:t>
      </w:r>
      <w:r w:rsidR="00775095">
        <w:rPr>
          <w:bCs/>
          <w:szCs w:val="28"/>
          <w:shd w:val="clear" w:color="auto" w:fill="FFFFFF"/>
        </w:rPr>
        <w:t>о</w:t>
      </w:r>
      <w:r w:rsidRPr="0057485D">
        <w:rPr>
          <w:bCs/>
          <w:szCs w:val="28"/>
          <w:shd w:val="clear" w:color="auto" w:fill="FFFFFF"/>
        </w:rPr>
        <w:t>бр</w:t>
      </w:r>
      <w:r w:rsidR="00775095">
        <w:rPr>
          <w:bCs/>
          <w:szCs w:val="28"/>
          <w:shd w:val="clear" w:color="auto" w:fill="FFFFFF"/>
        </w:rPr>
        <w:t>а</w:t>
      </w:r>
      <w:r w:rsidRPr="0057485D">
        <w:rPr>
          <w:bCs/>
          <w:szCs w:val="28"/>
          <w:shd w:val="clear" w:color="auto" w:fill="FFFFFF"/>
        </w:rPr>
        <w:t>щения, в</w:t>
      </w:r>
      <w:r w:rsidR="00775095">
        <w:rPr>
          <w:bCs/>
          <w:szCs w:val="28"/>
          <w:shd w:val="clear" w:color="auto" w:fill="FFFFFF"/>
        </w:rPr>
        <w:t>о</w:t>
      </w:r>
      <w:r w:rsidRPr="0057485D">
        <w:rPr>
          <w:bCs/>
          <w:szCs w:val="28"/>
          <w:shd w:val="clear" w:color="auto" w:fill="FFFFFF"/>
        </w:rPr>
        <w:t xml:space="preserve"> мн</w:t>
      </w:r>
      <w:r w:rsidR="00775095">
        <w:rPr>
          <w:bCs/>
          <w:szCs w:val="28"/>
          <w:shd w:val="clear" w:color="auto" w:fill="FFFFFF"/>
        </w:rPr>
        <w:t>о</w:t>
      </w:r>
      <w:r w:rsidRPr="0057485D">
        <w:rPr>
          <w:bCs/>
          <w:szCs w:val="28"/>
          <w:shd w:val="clear" w:color="auto" w:fill="FFFFFF"/>
        </w:rPr>
        <w:t>г</w:t>
      </w:r>
      <w:r w:rsidR="00775095">
        <w:rPr>
          <w:bCs/>
          <w:szCs w:val="28"/>
          <w:shd w:val="clear" w:color="auto" w:fill="FFFFFF"/>
        </w:rPr>
        <w:t>о</w:t>
      </w:r>
      <w:r w:rsidRPr="0057485D">
        <w:rPr>
          <w:bCs/>
          <w:szCs w:val="28"/>
          <w:shd w:val="clear" w:color="auto" w:fill="FFFFFF"/>
        </w:rPr>
        <w:t>м пред</w:t>
      </w:r>
      <w:r w:rsidR="00775095">
        <w:rPr>
          <w:bCs/>
          <w:szCs w:val="28"/>
          <w:shd w:val="clear" w:color="auto" w:fill="FFFFFF"/>
        </w:rPr>
        <w:t>о</w:t>
      </w:r>
      <w:r w:rsidRPr="0057485D">
        <w:rPr>
          <w:bCs/>
          <w:szCs w:val="28"/>
          <w:shd w:val="clear" w:color="auto" w:fill="FFFFFF"/>
        </w:rPr>
        <w:t xml:space="preserve">пределяют </w:t>
      </w:r>
      <w:r w:rsidR="00775095">
        <w:rPr>
          <w:bCs/>
          <w:szCs w:val="28"/>
          <w:shd w:val="clear" w:color="auto" w:fill="FFFFFF"/>
        </w:rPr>
        <w:t>о</w:t>
      </w:r>
      <w:r w:rsidRPr="0057485D">
        <w:rPr>
          <w:bCs/>
          <w:szCs w:val="28"/>
          <w:shd w:val="clear" w:color="auto" w:fill="FFFFFF"/>
        </w:rPr>
        <w:t>бщие темпы и эффективн</w:t>
      </w:r>
      <w:r w:rsidR="00775095">
        <w:rPr>
          <w:bCs/>
          <w:szCs w:val="28"/>
          <w:shd w:val="clear" w:color="auto" w:fill="FFFFFF"/>
        </w:rPr>
        <w:t>о</w:t>
      </w:r>
      <w:r w:rsidRPr="0057485D">
        <w:rPr>
          <w:bCs/>
          <w:szCs w:val="28"/>
          <w:shd w:val="clear" w:color="auto" w:fill="FFFFFF"/>
        </w:rPr>
        <w:t>сть изг</w:t>
      </w:r>
      <w:r w:rsidR="00775095">
        <w:rPr>
          <w:bCs/>
          <w:szCs w:val="28"/>
          <w:shd w:val="clear" w:color="auto" w:fill="FFFFFF"/>
        </w:rPr>
        <w:t>о</w:t>
      </w:r>
      <w:r w:rsidRPr="0057485D">
        <w:rPr>
          <w:bCs/>
          <w:szCs w:val="28"/>
          <w:shd w:val="clear" w:color="auto" w:fill="FFFFFF"/>
        </w:rPr>
        <w:t>т</w:t>
      </w:r>
      <w:r w:rsidR="00775095">
        <w:rPr>
          <w:bCs/>
          <w:szCs w:val="28"/>
          <w:shd w:val="clear" w:color="auto" w:fill="FFFFFF"/>
        </w:rPr>
        <w:t>о</w:t>
      </w:r>
      <w:r w:rsidRPr="0057485D">
        <w:rPr>
          <w:bCs/>
          <w:szCs w:val="28"/>
          <w:shd w:val="clear" w:color="auto" w:fill="FFFFFF"/>
        </w:rPr>
        <w:t>вления. В перв</w:t>
      </w:r>
      <w:r w:rsidR="00775095">
        <w:rPr>
          <w:bCs/>
          <w:szCs w:val="28"/>
          <w:shd w:val="clear" w:color="auto" w:fill="FFFFFF"/>
        </w:rPr>
        <w:t>у</w:t>
      </w:r>
      <w:r w:rsidRPr="0057485D">
        <w:rPr>
          <w:bCs/>
          <w:szCs w:val="28"/>
          <w:shd w:val="clear" w:color="auto" w:fill="FFFFFF"/>
        </w:rPr>
        <w:t xml:space="preserve">ю </w:t>
      </w:r>
      <w:r w:rsidR="00775095">
        <w:rPr>
          <w:bCs/>
          <w:szCs w:val="28"/>
          <w:shd w:val="clear" w:color="auto" w:fill="FFFFFF"/>
        </w:rPr>
        <w:t>о</w:t>
      </w:r>
      <w:r w:rsidRPr="0057485D">
        <w:rPr>
          <w:bCs/>
          <w:szCs w:val="28"/>
          <w:shd w:val="clear" w:color="auto" w:fill="FFFFFF"/>
        </w:rPr>
        <w:t>чередн</w:t>
      </w:r>
      <w:r w:rsidR="00775095">
        <w:rPr>
          <w:bCs/>
          <w:szCs w:val="28"/>
          <w:shd w:val="clear" w:color="auto" w:fill="FFFFFF"/>
        </w:rPr>
        <w:t>о</w:t>
      </w:r>
      <w:r w:rsidRPr="0057485D">
        <w:rPr>
          <w:bCs/>
          <w:szCs w:val="28"/>
          <w:shd w:val="clear" w:color="auto" w:fill="FFFFFF"/>
        </w:rPr>
        <w:t>сть вы</w:t>
      </w:r>
      <w:r w:rsidR="00775095">
        <w:rPr>
          <w:bCs/>
          <w:szCs w:val="28"/>
          <w:shd w:val="clear" w:color="auto" w:fill="FFFFFF"/>
        </w:rPr>
        <w:t>у</w:t>
      </w:r>
      <w:r w:rsidRPr="0057485D">
        <w:rPr>
          <w:bCs/>
          <w:szCs w:val="28"/>
          <w:shd w:val="clear" w:color="auto" w:fill="FFFFFF"/>
        </w:rPr>
        <w:t>чим м</w:t>
      </w:r>
      <w:r w:rsidR="00775095">
        <w:rPr>
          <w:bCs/>
          <w:szCs w:val="28"/>
          <w:shd w:val="clear" w:color="auto" w:fill="FFFFFF"/>
        </w:rPr>
        <w:t>о</w:t>
      </w:r>
      <w:r w:rsidRPr="0057485D">
        <w:rPr>
          <w:bCs/>
          <w:szCs w:val="28"/>
          <w:shd w:val="clear" w:color="auto" w:fill="FFFFFF"/>
        </w:rPr>
        <w:t>дифицир</w:t>
      </w:r>
      <w:r w:rsidR="00775095">
        <w:rPr>
          <w:bCs/>
          <w:szCs w:val="28"/>
          <w:shd w:val="clear" w:color="auto" w:fill="FFFFFF"/>
        </w:rPr>
        <w:t>о</w:t>
      </w:r>
      <w:r w:rsidRPr="0057485D">
        <w:rPr>
          <w:bCs/>
          <w:szCs w:val="28"/>
          <w:shd w:val="clear" w:color="auto" w:fill="FFFFFF"/>
        </w:rPr>
        <w:t>в</w:t>
      </w:r>
      <w:r w:rsidR="00775095">
        <w:rPr>
          <w:bCs/>
          <w:szCs w:val="28"/>
          <w:shd w:val="clear" w:color="auto" w:fill="FFFFFF"/>
        </w:rPr>
        <w:t>а</w:t>
      </w:r>
      <w:r w:rsidRPr="0057485D">
        <w:rPr>
          <w:bCs/>
          <w:szCs w:val="28"/>
          <w:shd w:val="clear" w:color="auto" w:fill="FFFFFF"/>
        </w:rPr>
        <w:t>ние с</w:t>
      </w:r>
      <w:r w:rsidR="00775095">
        <w:rPr>
          <w:bCs/>
          <w:szCs w:val="28"/>
          <w:shd w:val="clear" w:color="auto" w:fill="FFFFFF"/>
        </w:rPr>
        <w:t>о</w:t>
      </w:r>
      <w:r w:rsidRPr="0057485D">
        <w:rPr>
          <w:bCs/>
          <w:szCs w:val="28"/>
          <w:shd w:val="clear" w:color="auto" w:fill="FFFFFF"/>
        </w:rPr>
        <w:t>ст</w:t>
      </w:r>
      <w:r w:rsidR="00775095">
        <w:rPr>
          <w:bCs/>
          <w:szCs w:val="28"/>
          <w:shd w:val="clear" w:color="auto" w:fill="FFFFFF"/>
        </w:rPr>
        <w:t>а</w:t>
      </w:r>
      <w:r w:rsidRPr="0057485D">
        <w:rPr>
          <w:bCs/>
          <w:szCs w:val="28"/>
          <w:shd w:val="clear" w:color="auto" w:fill="FFFFFF"/>
        </w:rPr>
        <w:t>в</w:t>
      </w:r>
      <w:r w:rsidR="00775095">
        <w:rPr>
          <w:bCs/>
          <w:szCs w:val="28"/>
          <w:shd w:val="clear" w:color="auto" w:fill="FFFFFF"/>
        </w:rPr>
        <w:t>а</w:t>
      </w:r>
      <w:r w:rsidRPr="0057485D">
        <w:rPr>
          <w:bCs/>
          <w:szCs w:val="28"/>
          <w:shd w:val="clear" w:color="auto" w:fill="FFFFFF"/>
        </w:rPr>
        <w:t xml:space="preserve"> и дин</w:t>
      </w:r>
      <w:r w:rsidR="00775095">
        <w:rPr>
          <w:bCs/>
          <w:szCs w:val="28"/>
          <w:shd w:val="clear" w:color="auto" w:fill="FFFFFF"/>
        </w:rPr>
        <w:t>а</w:t>
      </w:r>
      <w:r w:rsidRPr="0057485D">
        <w:rPr>
          <w:bCs/>
          <w:szCs w:val="28"/>
          <w:shd w:val="clear" w:color="auto" w:fill="FFFFFF"/>
        </w:rPr>
        <w:t xml:space="preserve">мики </w:t>
      </w:r>
      <w:r w:rsidR="00775095">
        <w:rPr>
          <w:bCs/>
          <w:szCs w:val="28"/>
          <w:shd w:val="clear" w:color="auto" w:fill="FFFFFF"/>
        </w:rPr>
        <w:t>о</w:t>
      </w:r>
      <w:r w:rsidRPr="0057485D">
        <w:rPr>
          <w:bCs/>
          <w:szCs w:val="28"/>
          <w:shd w:val="clear" w:color="auto" w:fill="FFFFFF"/>
        </w:rPr>
        <w:t>б</w:t>
      </w:r>
      <w:r w:rsidR="00775095">
        <w:rPr>
          <w:bCs/>
          <w:szCs w:val="28"/>
          <w:shd w:val="clear" w:color="auto" w:fill="FFFFFF"/>
        </w:rPr>
        <w:t>о</w:t>
      </w:r>
      <w:r w:rsidRPr="0057485D">
        <w:rPr>
          <w:bCs/>
          <w:szCs w:val="28"/>
          <w:shd w:val="clear" w:color="auto" w:fill="FFFFFF"/>
        </w:rPr>
        <w:t>р</w:t>
      </w:r>
      <w:r w:rsidR="00775095">
        <w:rPr>
          <w:bCs/>
          <w:szCs w:val="28"/>
          <w:shd w:val="clear" w:color="auto" w:fill="FFFFFF"/>
        </w:rPr>
        <w:t>о</w:t>
      </w:r>
      <w:r w:rsidRPr="0057485D">
        <w:rPr>
          <w:bCs/>
          <w:szCs w:val="28"/>
          <w:shd w:val="clear" w:color="auto" w:fill="FFFFFF"/>
        </w:rPr>
        <w:t xml:space="preserve">тных </w:t>
      </w:r>
      <w:r w:rsidR="00775095">
        <w:rPr>
          <w:bCs/>
          <w:szCs w:val="28"/>
          <w:shd w:val="clear" w:color="auto" w:fill="FFFFFF"/>
        </w:rPr>
        <w:t>а</w:t>
      </w:r>
      <w:r w:rsidRPr="0057485D">
        <w:rPr>
          <w:bCs/>
          <w:szCs w:val="28"/>
          <w:shd w:val="clear" w:color="auto" w:fill="FFFFFF"/>
        </w:rPr>
        <w:t>ктив</w:t>
      </w:r>
      <w:r w:rsidR="00775095">
        <w:rPr>
          <w:bCs/>
          <w:szCs w:val="28"/>
          <w:shd w:val="clear" w:color="auto" w:fill="FFFFFF"/>
        </w:rPr>
        <w:t>о</w:t>
      </w:r>
      <w:r w:rsidRPr="0057485D">
        <w:rPr>
          <w:bCs/>
          <w:szCs w:val="28"/>
          <w:shd w:val="clear" w:color="auto" w:fill="FFFFFF"/>
        </w:rPr>
        <w:t xml:space="preserve">в, </w:t>
      </w:r>
      <w:r w:rsidR="00775095">
        <w:rPr>
          <w:bCs/>
          <w:szCs w:val="28"/>
          <w:shd w:val="clear" w:color="auto" w:fill="FFFFFF"/>
        </w:rPr>
        <w:t>о</w:t>
      </w:r>
      <w:r w:rsidRPr="0057485D">
        <w:rPr>
          <w:bCs/>
          <w:szCs w:val="28"/>
          <w:shd w:val="clear" w:color="auto" w:fill="FFFFFF"/>
        </w:rPr>
        <w:t>т с</w:t>
      </w:r>
      <w:r w:rsidR="00775095">
        <w:rPr>
          <w:bCs/>
          <w:szCs w:val="28"/>
          <w:shd w:val="clear" w:color="auto" w:fill="FFFFFF"/>
        </w:rPr>
        <w:t>о</w:t>
      </w:r>
      <w:r w:rsidRPr="0057485D">
        <w:rPr>
          <w:bCs/>
          <w:szCs w:val="28"/>
          <w:shd w:val="clear" w:color="auto" w:fill="FFFFFF"/>
        </w:rPr>
        <w:t>ст</w:t>
      </w:r>
      <w:r w:rsidR="00775095">
        <w:rPr>
          <w:bCs/>
          <w:szCs w:val="28"/>
          <w:shd w:val="clear" w:color="auto" w:fill="FFFFFF"/>
        </w:rPr>
        <w:t>о</w:t>
      </w:r>
      <w:r w:rsidRPr="0057485D">
        <w:rPr>
          <w:bCs/>
          <w:szCs w:val="28"/>
          <w:shd w:val="clear" w:color="auto" w:fill="FFFFFF"/>
        </w:rPr>
        <w:t>яния к</w:t>
      </w:r>
      <w:r w:rsidR="00775095">
        <w:rPr>
          <w:bCs/>
          <w:szCs w:val="28"/>
          <w:shd w:val="clear" w:color="auto" w:fill="FFFFFF"/>
        </w:rPr>
        <w:t>о</w:t>
      </w:r>
      <w:r w:rsidRPr="0057485D">
        <w:rPr>
          <w:bCs/>
          <w:szCs w:val="28"/>
          <w:shd w:val="clear" w:color="auto" w:fill="FFFFFF"/>
        </w:rPr>
        <w:t>т</w:t>
      </w:r>
      <w:r w:rsidR="00775095">
        <w:rPr>
          <w:bCs/>
          <w:szCs w:val="28"/>
          <w:shd w:val="clear" w:color="auto" w:fill="FFFFFF"/>
        </w:rPr>
        <w:t>о</w:t>
      </w:r>
      <w:r w:rsidRPr="0057485D">
        <w:rPr>
          <w:bCs/>
          <w:szCs w:val="28"/>
          <w:shd w:val="clear" w:color="auto" w:fill="FFFFFF"/>
        </w:rPr>
        <w:t>рых в зн</w:t>
      </w:r>
      <w:r w:rsidR="00775095">
        <w:rPr>
          <w:bCs/>
          <w:szCs w:val="28"/>
          <w:shd w:val="clear" w:color="auto" w:fill="FFFFFF"/>
        </w:rPr>
        <w:t>а</w:t>
      </w:r>
      <w:r w:rsidRPr="0057485D">
        <w:rPr>
          <w:bCs/>
          <w:szCs w:val="28"/>
          <w:shd w:val="clear" w:color="auto" w:fill="FFFFFF"/>
        </w:rPr>
        <w:t>чим</w:t>
      </w:r>
      <w:r w:rsidR="00775095">
        <w:rPr>
          <w:bCs/>
          <w:szCs w:val="28"/>
          <w:shd w:val="clear" w:color="auto" w:fill="FFFFFF"/>
        </w:rPr>
        <w:t>о</w:t>
      </w:r>
      <w:r w:rsidRPr="0057485D">
        <w:rPr>
          <w:bCs/>
          <w:szCs w:val="28"/>
          <w:shd w:val="clear" w:color="auto" w:fill="FFFFFF"/>
        </w:rPr>
        <w:t>й ст</w:t>
      </w:r>
      <w:r w:rsidR="00775095">
        <w:rPr>
          <w:bCs/>
          <w:szCs w:val="28"/>
          <w:shd w:val="clear" w:color="auto" w:fill="FFFFFF"/>
        </w:rPr>
        <w:t>у</w:t>
      </w:r>
      <w:r w:rsidRPr="0057485D">
        <w:rPr>
          <w:bCs/>
          <w:szCs w:val="28"/>
          <w:shd w:val="clear" w:color="auto" w:fill="FFFFFF"/>
        </w:rPr>
        <w:t>пени з</w:t>
      </w:r>
      <w:r w:rsidR="00775095">
        <w:rPr>
          <w:bCs/>
          <w:szCs w:val="28"/>
          <w:shd w:val="clear" w:color="auto" w:fill="FFFFFF"/>
        </w:rPr>
        <w:t>а</w:t>
      </w:r>
      <w:r w:rsidRPr="0057485D">
        <w:rPr>
          <w:bCs/>
          <w:szCs w:val="28"/>
          <w:shd w:val="clear" w:color="auto" w:fill="FFFFFF"/>
        </w:rPr>
        <w:t>висит фин</w:t>
      </w:r>
      <w:r w:rsidR="00775095">
        <w:rPr>
          <w:bCs/>
          <w:szCs w:val="28"/>
          <w:shd w:val="clear" w:color="auto" w:fill="FFFFFF"/>
        </w:rPr>
        <w:t>а</w:t>
      </w:r>
      <w:r w:rsidRPr="0057485D">
        <w:rPr>
          <w:bCs/>
          <w:szCs w:val="28"/>
          <w:shd w:val="clear" w:color="auto" w:fill="FFFFFF"/>
        </w:rPr>
        <w:t>нс</w:t>
      </w:r>
      <w:r w:rsidR="00775095">
        <w:rPr>
          <w:bCs/>
          <w:szCs w:val="28"/>
          <w:shd w:val="clear" w:color="auto" w:fill="FFFFFF"/>
        </w:rPr>
        <w:t>о</w:t>
      </w:r>
      <w:r w:rsidRPr="0057485D">
        <w:rPr>
          <w:bCs/>
          <w:szCs w:val="28"/>
          <w:shd w:val="clear" w:color="auto" w:fill="FFFFFF"/>
        </w:rPr>
        <w:t>в</w:t>
      </w:r>
      <w:r w:rsidR="00775095">
        <w:rPr>
          <w:bCs/>
          <w:szCs w:val="28"/>
          <w:shd w:val="clear" w:color="auto" w:fill="FFFFFF"/>
        </w:rPr>
        <w:t>о</w:t>
      </w:r>
      <w:r w:rsidRPr="0057485D">
        <w:rPr>
          <w:bCs/>
          <w:szCs w:val="28"/>
          <w:shd w:val="clear" w:color="auto" w:fill="FFFFFF"/>
        </w:rPr>
        <w:t>е п</w:t>
      </w:r>
      <w:r w:rsidR="00775095">
        <w:rPr>
          <w:bCs/>
          <w:szCs w:val="28"/>
          <w:shd w:val="clear" w:color="auto" w:fill="FFFFFF"/>
        </w:rPr>
        <w:t>о</w:t>
      </w:r>
      <w:r w:rsidRPr="0057485D">
        <w:rPr>
          <w:bCs/>
          <w:szCs w:val="28"/>
          <w:shd w:val="clear" w:color="auto" w:fill="FFFFFF"/>
        </w:rPr>
        <w:t>л</w:t>
      </w:r>
      <w:r w:rsidR="00775095">
        <w:rPr>
          <w:bCs/>
          <w:szCs w:val="28"/>
          <w:shd w:val="clear" w:color="auto" w:fill="FFFFFF"/>
        </w:rPr>
        <w:t>о</w:t>
      </w:r>
      <w:r w:rsidRPr="0057485D">
        <w:rPr>
          <w:bCs/>
          <w:szCs w:val="28"/>
          <w:shd w:val="clear" w:color="auto" w:fill="FFFFFF"/>
        </w:rPr>
        <w:t>жение</w:t>
      </w:r>
      <w:r w:rsidRPr="0057485D">
        <w:rPr>
          <w:bCs/>
          <w:szCs w:val="28"/>
          <w:shd w:val="clear" w:color="auto" w:fill="FFFFFF"/>
        </w:rPr>
        <w:br/>
        <w:t>к</w:t>
      </w:r>
      <w:r w:rsidR="00775095">
        <w:rPr>
          <w:bCs/>
          <w:szCs w:val="28"/>
          <w:shd w:val="clear" w:color="auto" w:fill="FFFFFF"/>
        </w:rPr>
        <w:t>о</w:t>
      </w:r>
      <w:r w:rsidRPr="0057485D">
        <w:rPr>
          <w:bCs/>
          <w:szCs w:val="28"/>
          <w:shd w:val="clear" w:color="auto" w:fill="FFFFFF"/>
        </w:rPr>
        <w:t>мп</w:t>
      </w:r>
      <w:r w:rsidR="00775095">
        <w:rPr>
          <w:bCs/>
          <w:szCs w:val="28"/>
          <w:shd w:val="clear" w:color="auto" w:fill="FFFFFF"/>
        </w:rPr>
        <w:t>а</w:t>
      </w:r>
      <w:r w:rsidRPr="0057485D">
        <w:rPr>
          <w:bCs/>
          <w:szCs w:val="28"/>
          <w:shd w:val="clear" w:color="auto" w:fill="FFFFFF"/>
        </w:rPr>
        <w:t>нии.</w:t>
      </w:r>
    </w:p>
    <w:p w:rsidR="003A5032" w:rsidRPr="0057485D" w:rsidRDefault="00775095" w:rsidP="003A5032">
      <w:pPr>
        <w:tabs>
          <w:tab w:val="left" w:pos="6270"/>
        </w:tabs>
        <w:ind w:firstLine="567"/>
        <w:rPr>
          <w:szCs w:val="28"/>
        </w:rPr>
      </w:pPr>
      <w:r>
        <w:rPr>
          <w:szCs w:val="28"/>
        </w:rPr>
        <w:lastRenderedPageBreak/>
        <w:t>О</w:t>
      </w:r>
      <w:r w:rsidR="003A5032" w:rsidRPr="0057485D">
        <w:rPr>
          <w:szCs w:val="28"/>
        </w:rPr>
        <w:t>дним из мет</w:t>
      </w:r>
      <w:r>
        <w:rPr>
          <w:szCs w:val="28"/>
        </w:rPr>
        <w:t>о</w:t>
      </w:r>
      <w:r w:rsidR="003A5032" w:rsidRPr="0057485D">
        <w:rPr>
          <w:szCs w:val="28"/>
        </w:rPr>
        <w:t>д</w:t>
      </w:r>
      <w:r>
        <w:rPr>
          <w:szCs w:val="28"/>
        </w:rPr>
        <w:t>о</w:t>
      </w:r>
      <w:r w:rsidR="003A5032" w:rsidRPr="0057485D">
        <w:rPr>
          <w:szCs w:val="28"/>
        </w:rPr>
        <w:t xml:space="preserve">в </w:t>
      </w:r>
      <w:r>
        <w:rPr>
          <w:szCs w:val="28"/>
        </w:rPr>
        <w:t>у</w:t>
      </w:r>
      <w:r w:rsidR="003A5032" w:rsidRPr="0057485D">
        <w:rPr>
          <w:szCs w:val="28"/>
        </w:rPr>
        <w:t>л</w:t>
      </w:r>
      <w:r>
        <w:rPr>
          <w:szCs w:val="28"/>
        </w:rPr>
        <w:t>у</w:t>
      </w:r>
      <w:r w:rsidR="003A5032" w:rsidRPr="0057485D">
        <w:rPr>
          <w:szCs w:val="28"/>
        </w:rPr>
        <w:t xml:space="preserve">чшения </w:t>
      </w:r>
      <w:r>
        <w:rPr>
          <w:szCs w:val="28"/>
        </w:rPr>
        <w:t>у</w:t>
      </w:r>
      <w:r w:rsidR="003A5032" w:rsidRPr="0057485D">
        <w:rPr>
          <w:szCs w:val="28"/>
        </w:rPr>
        <w:t>пр</w:t>
      </w:r>
      <w:r>
        <w:rPr>
          <w:szCs w:val="28"/>
        </w:rPr>
        <w:t>а</w:t>
      </w:r>
      <w:r w:rsidR="003A5032" w:rsidRPr="0057485D">
        <w:rPr>
          <w:szCs w:val="28"/>
        </w:rPr>
        <w:t xml:space="preserve">вления </w:t>
      </w:r>
      <w:r>
        <w:rPr>
          <w:szCs w:val="28"/>
        </w:rPr>
        <w:t>о</w:t>
      </w:r>
      <w:r w:rsidR="003A5032" w:rsidRPr="0057485D">
        <w:rPr>
          <w:szCs w:val="28"/>
        </w:rPr>
        <w:t>б</w:t>
      </w:r>
      <w:r>
        <w:rPr>
          <w:szCs w:val="28"/>
        </w:rPr>
        <w:t>о</w:t>
      </w:r>
      <w:r w:rsidR="003A5032" w:rsidRPr="0057485D">
        <w:rPr>
          <w:szCs w:val="28"/>
        </w:rPr>
        <w:t>р</w:t>
      </w:r>
      <w:r>
        <w:rPr>
          <w:szCs w:val="28"/>
        </w:rPr>
        <w:t>о</w:t>
      </w:r>
      <w:r w:rsidR="003A5032" w:rsidRPr="0057485D">
        <w:rPr>
          <w:szCs w:val="28"/>
        </w:rPr>
        <w:t>тным к</w:t>
      </w:r>
      <w:r>
        <w:rPr>
          <w:szCs w:val="28"/>
        </w:rPr>
        <w:t>а</w:t>
      </w:r>
      <w:r w:rsidR="003A5032" w:rsidRPr="0057485D">
        <w:rPr>
          <w:szCs w:val="28"/>
        </w:rPr>
        <w:t>пит</w:t>
      </w:r>
      <w:r>
        <w:rPr>
          <w:szCs w:val="28"/>
        </w:rPr>
        <w:t>а</w:t>
      </w:r>
      <w:r w:rsidR="003A5032" w:rsidRPr="0057485D">
        <w:rPr>
          <w:szCs w:val="28"/>
        </w:rPr>
        <w:t>л</w:t>
      </w:r>
      <w:r>
        <w:rPr>
          <w:szCs w:val="28"/>
        </w:rPr>
        <w:t>о</w:t>
      </w:r>
      <w:r w:rsidR="003A5032" w:rsidRPr="0057485D">
        <w:rPr>
          <w:szCs w:val="28"/>
        </w:rPr>
        <w:t xml:space="preserve">м предприятия является </w:t>
      </w:r>
      <w:r>
        <w:rPr>
          <w:szCs w:val="28"/>
        </w:rPr>
        <w:t>о</w:t>
      </w:r>
      <w:r w:rsidR="003A5032" w:rsidRPr="0057485D">
        <w:rPr>
          <w:szCs w:val="28"/>
        </w:rPr>
        <w:t xml:space="preserve">пределение </w:t>
      </w:r>
      <w:r>
        <w:rPr>
          <w:szCs w:val="28"/>
        </w:rPr>
        <w:t>о</w:t>
      </w:r>
      <w:r w:rsidR="003A5032" w:rsidRPr="0057485D">
        <w:rPr>
          <w:szCs w:val="28"/>
        </w:rPr>
        <w:t>птим</w:t>
      </w:r>
      <w:r>
        <w:rPr>
          <w:szCs w:val="28"/>
        </w:rPr>
        <w:t>а</w:t>
      </w:r>
      <w:r w:rsidR="003A5032" w:rsidRPr="0057485D">
        <w:rPr>
          <w:szCs w:val="28"/>
        </w:rPr>
        <w:t>льн</w:t>
      </w:r>
      <w:r>
        <w:rPr>
          <w:szCs w:val="28"/>
        </w:rPr>
        <w:t>о</w:t>
      </w:r>
      <w:r w:rsidR="003A5032" w:rsidRPr="0057485D">
        <w:rPr>
          <w:szCs w:val="28"/>
        </w:rPr>
        <w:t>й стр</w:t>
      </w:r>
      <w:r>
        <w:rPr>
          <w:szCs w:val="28"/>
        </w:rPr>
        <w:t>у</w:t>
      </w:r>
      <w:r w:rsidR="003A5032" w:rsidRPr="0057485D">
        <w:rPr>
          <w:szCs w:val="28"/>
        </w:rPr>
        <w:t>кт</w:t>
      </w:r>
      <w:r>
        <w:rPr>
          <w:szCs w:val="28"/>
        </w:rPr>
        <w:t>у</w:t>
      </w:r>
      <w:r w:rsidR="003A5032" w:rsidRPr="0057485D">
        <w:rPr>
          <w:szCs w:val="28"/>
        </w:rPr>
        <w:t>ры к</w:t>
      </w:r>
      <w:r>
        <w:rPr>
          <w:szCs w:val="28"/>
        </w:rPr>
        <w:t>а</w:t>
      </w:r>
      <w:r w:rsidR="003A5032" w:rsidRPr="0057485D">
        <w:rPr>
          <w:szCs w:val="28"/>
        </w:rPr>
        <w:t>пит</w:t>
      </w:r>
      <w:r>
        <w:rPr>
          <w:szCs w:val="28"/>
        </w:rPr>
        <w:t>а</w:t>
      </w:r>
      <w:r w:rsidR="003A5032" w:rsidRPr="0057485D">
        <w:rPr>
          <w:szCs w:val="28"/>
        </w:rPr>
        <w:t>л</w:t>
      </w:r>
      <w:r>
        <w:rPr>
          <w:szCs w:val="28"/>
        </w:rPr>
        <w:t>а</w:t>
      </w:r>
      <w:r w:rsidR="003A5032" w:rsidRPr="0057485D">
        <w:rPr>
          <w:szCs w:val="28"/>
        </w:rPr>
        <w:t>, чт</w:t>
      </w:r>
      <w:r>
        <w:rPr>
          <w:szCs w:val="28"/>
        </w:rPr>
        <w:t>о</w:t>
      </w:r>
      <w:r w:rsidR="003A5032" w:rsidRPr="0057485D">
        <w:rPr>
          <w:szCs w:val="28"/>
        </w:rPr>
        <w:t xml:space="preserve"> предст</w:t>
      </w:r>
      <w:r>
        <w:rPr>
          <w:szCs w:val="28"/>
        </w:rPr>
        <w:t>а</w:t>
      </w:r>
      <w:r w:rsidR="003A5032" w:rsidRPr="0057485D">
        <w:rPr>
          <w:szCs w:val="28"/>
        </w:rPr>
        <w:t>вляет с</w:t>
      </w:r>
      <w:r>
        <w:rPr>
          <w:szCs w:val="28"/>
        </w:rPr>
        <w:t>о</w:t>
      </w:r>
      <w:r w:rsidR="003A5032" w:rsidRPr="0057485D">
        <w:rPr>
          <w:szCs w:val="28"/>
        </w:rPr>
        <w:t>б</w:t>
      </w:r>
      <w:r>
        <w:rPr>
          <w:szCs w:val="28"/>
        </w:rPr>
        <w:t>о</w:t>
      </w:r>
      <w:r w:rsidR="003A5032" w:rsidRPr="0057485D">
        <w:rPr>
          <w:szCs w:val="28"/>
        </w:rPr>
        <w:t xml:space="preserve">й </w:t>
      </w:r>
      <w:r>
        <w:rPr>
          <w:szCs w:val="28"/>
        </w:rPr>
        <w:t>о</w:t>
      </w:r>
      <w:r w:rsidR="003A5032" w:rsidRPr="0057485D">
        <w:rPr>
          <w:szCs w:val="28"/>
        </w:rPr>
        <w:t>сн</w:t>
      </w:r>
      <w:r>
        <w:rPr>
          <w:szCs w:val="28"/>
        </w:rPr>
        <w:t>о</w:t>
      </w:r>
      <w:r w:rsidR="003A5032" w:rsidRPr="0057485D">
        <w:rPr>
          <w:szCs w:val="28"/>
        </w:rPr>
        <w:t>вн</w:t>
      </w:r>
      <w:r>
        <w:rPr>
          <w:szCs w:val="28"/>
        </w:rPr>
        <w:t>о</w:t>
      </w:r>
      <w:r w:rsidR="003A5032" w:rsidRPr="0057485D">
        <w:rPr>
          <w:szCs w:val="28"/>
        </w:rPr>
        <w:t xml:space="preserve">е  </w:t>
      </w:r>
      <w:r>
        <w:rPr>
          <w:szCs w:val="28"/>
        </w:rPr>
        <w:t>у</w:t>
      </w:r>
      <w:r w:rsidR="003A5032" w:rsidRPr="0057485D">
        <w:rPr>
          <w:szCs w:val="28"/>
        </w:rPr>
        <w:t>сл</w:t>
      </w:r>
      <w:r>
        <w:rPr>
          <w:szCs w:val="28"/>
        </w:rPr>
        <w:t>о</w:t>
      </w:r>
      <w:r w:rsidR="003A5032" w:rsidRPr="0057485D">
        <w:rPr>
          <w:szCs w:val="28"/>
        </w:rPr>
        <w:t xml:space="preserve">вие </w:t>
      </w:r>
      <w:r>
        <w:rPr>
          <w:szCs w:val="28"/>
        </w:rPr>
        <w:t>у</w:t>
      </w:r>
      <w:r w:rsidR="003A5032" w:rsidRPr="0057485D">
        <w:rPr>
          <w:szCs w:val="28"/>
        </w:rPr>
        <w:t>ст</w:t>
      </w:r>
      <w:r>
        <w:rPr>
          <w:szCs w:val="28"/>
        </w:rPr>
        <w:t>о</w:t>
      </w:r>
      <w:r w:rsidR="003A5032" w:rsidRPr="0057485D">
        <w:rPr>
          <w:szCs w:val="28"/>
        </w:rPr>
        <w:t>йчив</w:t>
      </w:r>
      <w:r>
        <w:rPr>
          <w:szCs w:val="28"/>
        </w:rPr>
        <w:t>о</w:t>
      </w:r>
      <w:r w:rsidR="003A5032" w:rsidRPr="0057485D">
        <w:rPr>
          <w:szCs w:val="28"/>
        </w:rPr>
        <w:t>г</w:t>
      </w:r>
      <w:r>
        <w:rPr>
          <w:szCs w:val="28"/>
        </w:rPr>
        <w:t>о</w:t>
      </w:r>
      <w:r w:rsidR="003A5032" w:rsidRPr="0057485D">
        <w:rPr>
          <w:szCs w:val="28"/>
        </w:rPr>
        <w:t xml:space="preserve"> р</w:t>
      </w:r>
      <w:r>
        <w:rPr>
          <w:szCs w:val="28"/>
        </w:rPr>
        <w:t>а</w:t>
      </w:r>
      <w:r w:rsidR="003A5032" w:rsidRPr="0057485D">
        <w:rPr>
          <w:szCs w:val="28"/>
        </w:rPr>
        <w:t>звития люб</w:t>
      </w:r>
      <w:r>
        <w:rPr>
          <w:szCs w:val="28"/>
        </w:rPr>
        <w:t>о</w:t>
      </w:r>
      <w:r w:rsidR="003A5032" w:rsidRPr="0057485D">
        <w:rPr>
          <w:szCs w:val="28"/>
        </w:rPr>
        <w:t>г</w:t>
      </w:r>
      <w:r>
        <w:rPr>
          <w:szCs w:val="28"/>
        </w:rPr>
        <w:t>о</w:t>
      </w:r>
      <w:r w:rsidR="003A5032" w:rsidRPr="0057485D">
        <w:rPr>
          <w:szCs w:val="28"/>
        </w:rPr>
        <w:t xml:space="preserve"> предприятия. </w:t>
      </w:r>
    </w:p>
    <w:p w:rsidR="003A5032" w:rsidRPr="0057485D" w:rsidRDefault="003A5032" w:rsidP="003A5032">
      <w:pPr>
        <w:tabs>
          <w:tab w:val="left" w:pos="6270"/>
        </w:tabs>
        <w:ind w:firstLine="567"/>
        <w:rPr>
          <w:szCs w:val="28"/>
        </w:rPr>
      </w:pPr>
      <w:r w:rsidRPr="0057485D">
        <w:rPr>
          <w:szCs w:val="28"/>
        </w:rPr>
        <w:t>К</w:t>
      </w:r>
      <w:r w:rsidR="00775095">
        <w:rPr>
          <w:szCs w:val="28"/>
        </w:rPr>
        <w:t>а</w:t>
      </w:r>
      <w:r w:rsidRPr="0057485D">
        <w:rPr>
          <w:szCs w:val="28"/>
        </w:rPr>
        <w:t>к пр</w:t>
      </w:r>
      <w:r w:rsidR="00775095">
        <w:rPr>
          <w:szCs w:val="28"/>
        </w:rPr>
        <w:t>а</w:t>
      </w:r>
      <w:r w:rsidRPr="0057485D">
        <w:rPr>
          <w:szCs w:val="28"/>
        </w:rPr>
        <w:t>вил</w:t>
      </w:r>
      <w:r w:rsidR="00775095">
        <w:rPr>
          <w:szCs w:val="28"/>
        </w:rPr>
        <w:t>о</w:t>
      </w:r>
      <w:r w:rsidRPr="0057485D">
        <w:rPr>
          <w:szCs w:val="28"/>
        </w:rPr>
        <w:t>, исслед</w:t>
      </w:r>
      <w:r w:rsidR="00775095">
        <w:rPr>
          <w:szCs w:val="28"/>
        </w:rPr>
        <w:t>о</w:t>
      </w:r>
      <w:r w:rsidRPr="0057485D">
        <w:rPr>
          <w:szCs w:val="28"/>
        </w:rPr>
        <w:t>в</w:t>
      </w:r>
      <w:r w:rsidR="00775095">
        <w:rPr>
          <w:szCs w:val="28"/>
        </w:rPr>
        <w:t>а</w:t>
      </w:r>
      <w:r w:rsidRPr="0057485D">
        <w:rPr>
          <w:szCs w:val="28"/>
        </w:rPr>
        <w:t xml:space="preserve">тели </w:t>
      </w:r>
      <w:r w:rsidR="00775095">
        <w:rPr>
          <w:szCs w:val="28"/>
        </w:rPr>
        <w:t>у</w:t>
      </w:r>
      <w:r w:rsidRPr="0057485D">
        <w:rPr>
          <w:szCs w:val="28"/>
        </w:rPr>
        <w:t>деляют вним</w:t>
      </w:r>
      <w:r w:rsidR="00775095">
        <w:rPr>
          <w:szCs w:val="28"/>
        </w:rPr>
        <w:t>а</w:t>
      </w:r>
      <w:r w:rsidRPr="0057485D">
        <w:rPr>
          <w:szCs w:val="28"/>
        </w:rPr>
        <w:t>ние к</w:t>
      </w:r>
      <w:r w:rsidR="00775095">
        <w:rPr>
          <w:szCs w:val="28"/>
        </w:rPr>
        <w:t>а</w:t>
      </w:r>
      <w:r w:rsidRPr="0057485D">
        <w:rPr>
          <w:szCs w:val="28"/>
        </w:rPr>
        <w:t>к</w:t>
      </w:r>
      <w:r w:rsidR="00775095">
        <w:rPr>
          <w:szCs w:val="28"/>
        </w:rPr>
        <w:t>о</w:t>
      </w:r>
      <w:r w:rsidRPr="0057485D">
        <w:rPr>
          <w:szCs w:val="28"/>
        </w:rPr>
        <w:t>м</w:t>
      </w:r>
      <w:r w:rsidR="00775095">
        <w:rPr>
          <w:szCs w:val="28"/>
        </w:rPr>
        <w:t>у</w:t>
      </w:r>
      <w:r w:rsidRPr="0057485D">
        <w:rPr>
          <w:szCs w:val="28"/>
        </w:rPr>
        <w:t>-т</w:t>
      </w:r>
      <w:r w:rsidR="00775095">
        <w:rPr>
          <w:szCs w:val="28"/>
        </w:rPr>
        <w:t>оо</w:t>
      </w:r>
      <w:r w:rsidRPr="0057485D">
        <w:rPr>
          <w:szCs w:val="28"/>
        </w:rPr>
        <w:t>дн</w:t>
      </w:r>
      <w:r w:rsidR="00775095">
        <w:rPr>
          <w:szCs w:val="28"/>
        </w:rPr>
        <w:t>о</w:t>
      </w:r>
      <w:r w:rsidRPr="0057485D">
        <w:rPr>
          <w:szCs w:val="28"/>
        </w:rPr>
        <w:t>м</w:t>
      </w:r>
      <w:r w:rsidR="00775095">
        <w:rPr>
          <w:szCs w:val="28"/>
        </w:rPr>
        <w:t>у</w:t>
      </w:r>
      <w:r w:rsidRPr="0057485D">
        <w:rPr>
          <w:szCs w:val="28"/>
        </w:rPr>
        <w:t xml:space="preserve"> мет</w:t>
      </w:r>
      <w:r w:rsidR="00775095">
        <w:rPr>
          <w:szCs w:val="28"/>
        </w:rPr>
        <w:t>о</w:t>
      </w:r>
      <w:r w:rsidRPr="0057485D">
        <w:rPr>
          <w:szCs w:val="28"/>
        </w:rPr>
        <w:t>д</w:t>
      </w:r>
      <w:r w:rsidR="00775095">
        <w:rPr>
          <w:szCs w:val="28"/>
        </w:rPr>
        <w:t>у</w:t>
      </w:r>
      <w:r w:rsidRPr="0057485D">
        <w:rPr>
          <w:szCs w:val="28"/>
        </w:rPr>
        <w:t>, не р</w:t>
      </w:r>
      <w:r w:rsidR="00775095">
        <w:rPr>
          <w:szCs w:val="28"/>
        </w:rPr>
        <w:t>а</w:t>
      </w:r>
      <w:r w:rsidRPr="0057485D">
        <w:rPr>
          <w:szCs w:val="28"/>
        </w:rPr>
        <w:t>ссм</w:t>
      </w:r>
      <w:r w:rsidR="00775095">
        <w:rPr>
          <w:szCs w:val="28"/>
        </w:rPr>
        <w:t>а</w:t>
      </w:r>
      <w:r w:rsidRPr="0057485D">
        <w:rPr>
          <w:szCs w:val="28"/>
        </w:rPr>
        <w:t>трив</w:t>
      </w:r>
      <w:r w:rsidR="00775095">
        <w:rPr>
          <w:szCs w:val="28"/>
        </w:rPr>
        <w:t>а</w:t>
      </w:r>
      <w:r w:rsidRPr="0057485D">
        <w:rPr>
          <w:szCs w:val="28"/>
        </w:rPr>
        <w:t>я их  вместе, чт</w:t>
      </w:r>
      <w:r w:rsidR="00775095">
        <w:rPr>
          <w:szCs w:val="28"/>
        </w:rPr>
        <w:t>о</w:t>
      </w:r>
      <w:r w:rsidRPr="0057485D">
        <w:rPr>
          <w:szCs w:val="28"/>
        </w:rPr>
        <w:t xml:space="preserve"> бы д</w:t>
      </w:r>
      <w:r w:rsidR="00775095">
        <w:rPr>
          <w:szCs w:val="28"/>
        </w:rPr>
        <w:t>а</w:t>
      </w:r>
      <w:r w:rsidRPr="0057485D">
        <w:rPr>
          <w:szCs w:val="28"/>
        </w:rPr>
        <w:t>л</w:t>
      </w:r>
      <w:r w:rsidR="00775095">
        <w:rPr>
          <w:szCs w:val="28"/>
        </w:rPr>
        <w:t>о</w:t>
      </w:r>
      <w:r w:rsidRPr="0057485D">
        <w:rPr>
          <w:szCs w:val="28"/>
        </w:rPr>
        <w:t xml:space="preserve"> в</w:t>
      </w:r>
      <w:r w:rsidR="00775095">
        <w:rPr>
          <w:szCs w:val="28"/>
        </w:rPr>
        <w:t>о</w:t>
      </w:r>
      <w:r w:rsidRPr="0057485D">
        <w:rPr>
          <w:szCs w:val="28"/>
        </w:rPr>
        <w:t>зм</w:t>
      </w:r>
      <w:r w:rsidR="00775095">
        <w:rPr>
          <w:szCs w:val="28"/>
        </w:rPr>
        <w:t>о</w:t>
      </w:r>
      <w:r w:rsidRPr="0057485D">
        <w:rPr>
          <w:szCs w:val="28"/>
        </w:rPr>
        <w:t>жн</w:t>
      </w:r>
      <w:r w:rsidR="00775095">
        <w:rPr>
          <w:szCs w:val="28"/>
        </w:rPr>
        <w:t>о</w:t>
      </w:r>
      <w:r w:rsidRPr="0057485D">
        <w:rPr>
          <w:szCs w:val="28"/>
        </w:rPr>
        <w:t>сть эффективнее п</w:t>
      </w:r>
      <w:r w:rsidR="00775095">
        <w:rPr>
          <w:szCs w:val="28"/>
        </w:rPr>
        <w:t>о</w:t>
      </w:r>
      <w:r w:rsidRPr="0057485D">
        <w:rPr>
          <w:szCs w:val="28"/>
        </w:rPr>
        <w:t>нять прир</w:t>
      </w:r>
      <w:r w:rsidR="00775095">
        <w:rPr>
          <w:szCs w:val="28"/>
        </w:rPr>
        <w:t>о</w:t>
      </w:r>
      <w:r w:rsidRPr="0057485D">
        <w:rPr>
          <w:szCs w:val="28"/>
        </w:rPr>
        <w:t>д</w:t>
      </w:r>
      <w:r w:rsidR="00775095">
        <w:rPr>
          <w:szCs w:val="28"/>
        </w:rPr>
        <w:t>уо</w:t>
      </w:r>
      <w:r w:rsidRPr="0057485D">
        <w:rPr>
          <w:szCs w:val="28"/>
        </w:rPr>
        <w:t>птимиз</w:t>
      </w:r>
      <w:r w:rsidR="00775095">
        <w:rPr>
          <w:szCs w:val="28"/>
        </w:rPr>
        <w:t>а</w:t>
      </w:r>
      <w:r w:rsidRPr="0057485D">
        <w:rPr>
          <w:szCs w:val="28"/>
        </w:rPr>
        <w:t>ции с т</w:t>
      </w:r>
      <w:r w:rsidR="00775095">
        <w:rPr>
          <w:szCs w:val="28"/>
        </w:rPr>
        <w:t>о</w:t>
      </w:r>
      <w:r w:rsidRPr="0057485D">
        <w:rPr>
          <w:szCs w:val="28"/>
        </w:rPr>
        <w:t>чки зрения  эффективн</w:t>
      </w:r>
      <w:r w:rsidR="00775095">
        <w:rPr>
          <w:szCs w:val="28"/>
        </w:rPr>
        <w:t>о</w:t>
      </w:r>
      <w:r w:rsidRPr="0057485D">
        <w:rPr>
          <w:szCs w:val="28"/>
        </w:rPr>
        <w:t xml:space="preserve">сти </w:t>
      </w:r>
      <w:r w:rsidR="00775095">
        <w:rPr>
          <w:szCs w:val="28"/>
        </w:rPr>
        <w:t>у</w:t>
      </w:r>
      <w:r w:rsidRPr="0057485D">
        <w:rPr>
          <w:szCs w:val="28"/>
        </w:rPr>
        <w:t>пр</w:t>
      </w:r>
      <w:r w:rsidR="00775095">
        <w:rPr>
          <w:szCs w:val="28"/>
        </w:rPr>
        <w:t>а</w:t>
      </w:r>
      <w:r w:rsidRPr="0057485D">
        <w:rPr>
          <w:szCs w:val="28"/>
        </w:rPr>
        <w:t>вления ф</w:t>
      </w:r>
      <w:r w:rsidR="00775095">
        <w:rPr>
          <w:szCs w:val="28"/>
        </w:rPr>
        <w:t>о</w:t>
      </w:r>
      <w:r w:rsidRPr="0057485D">
        <w:rPr>
          <w:szCs w:val="28"/>
        </w:rPr>
        <w:t>рмир</w:t>
      </w:r>
      <w:r w:rsidR="00775095">
        <w:rPr>
          <w:szCs w:val="28"/>
        </w:rPr>
        <w:t>о</w:t>
      </w:r>
      <w:r w:rsidRPr="0057485D">
        <w:rPr>
          <w:szCs w:val="28"/>
        </w:rPr>
        <w:t>в</w:t>
      </w:r>
      <w:r w:rsidR="00775095">
        <w:rPr>
          <w:szCs w:val="28"/>
        </w:rPr>
        <w:t>а</w:t>
      </w:r>
      <w:r w:rsidRPr="0057485D">
        <w:rPr>
          <w:szCs w:val="28"/>
        </w:rPr>
        <w:t>ния с</w:t>
      </w:r>
      <w:r w:rsidR="00775095">
        <w:rPr>
          <w:szCs w:val="28"/>
        </w:rPr>
        <w:t>о</w:t>
      </w:r>
      <w:r w:rsidRPr="0057485D">
        <w:rPr>
          <w:szCs w:val="28"/>
        </w:rPr>
        <w:t>бственным к</w:t>
      </w:r>
      <w:r w:rsidR="00775095">
        <w:rPr>
          <w:szCs w:val="28"/>
        </w:rPr>
        <w:t>а</w:t>
      </w:r>
      <w:r w:rsidRPr="0057485D">
        <w:rPr>
          <w:szCs w:val="28"/>
        </w:rPr>
        <w:t>пит</w:t>
      </w:r>
      <w:r w:rsidR="00775095">
        <w:rPr>
          <w:szCs w:val="28"/>
        </w:rPr>
        <w:t>а</w:t>
      </w:r>
      <w:r w:rsidRPr="0057485D">
        <w:rPr>
          <w:szCs w:val="28"/>
        </w:rPr>
        <w:t>л</w:t>
      </w:r>
      <w:r w:rsidR="00775095">
        <w:rPr>
          <w:szCs w:val="28"/>
        </w:rPr>
        <w:t>о</w:t>
      </w:r>
      <w:r w:rsidRPr="0057485D">
        <w:rPr>
          <w:szCs w:val="28"/>
        </w:rPr>
        <w:t>м.</w:t>
      </w:r>
    </w:p>
    <w:p w:rsidR="003A5032" w:rsidRPr="0057485D" w:rsidRDefault="003A5032" w:rsidP="003A5032">
      <w:pPr>
        <w:tabs>
          <w:tab w:val="left" w:pos="6270"/>
        </w:tabs>
        <w:ind w:firstLine="567"/>
        <w:rPr>
          <w:szCs w:val="28"/>
        </w:rPr>
      </w:pPr>
      <w:r w:rsidRPr="0057485D">
        <w:rPr>
          <w:szCs w:val="28"/>
        </w:rPr>
        <w:t>Мн</w:t>
      </w:r>
      <w:r w:rsidR="00775095">
        <w:rPr>
          <w:szCs w:val="28"/>
        </w:rPr>
        <w:t>о</w:t>
      </w:r>
      <w:r w:rsidRPr="0057485D">
        <w:rPr>
          <w:szCs w:val="28"/>
        </w:rPr>
        <w:t>жественн</w:t>
      </w:r>
      <w:r w:rsidR="00775095">
        <w:rPr>
          <w:szCs w:val="28"/>
        </w:rPr>
        <w:t>о</w:t>
      </w:r>
      <w:r w:rsidRPr="0057485D">
        <w:rPr>
          <w:szCs w:val="28"/>
        </w:rPr>
        <w:t xml:space="preserve">сть критериев </w:t>
      </w:r>
      <w:r w:rsidR="00775095">
        <w:rPr>
          <w:szCs w:val="28"/>
        </w:rPr>
        <w:t>о</w:t>
      </w:r>
      <w:r w:rsidRPr="0057485D">
        <w:rPr>
          <w:szCs w:val="28"/>
        </w:rPr>
        <w:t>птимиз</w:t>
      </w:r>
      <w:r w:rsidR="00775095">
        <w:rPr>
          <w:szCs w:val="28"/>
        </w:rPr>
        <w:t>а</w:t>
      </w:r>
      <w:r w:rsidRPr="0057485D">
        <w:rPr>
          <w:szCs w:val="28"/>
        </w:rPr>
        <w:t>ции стр</w:t>
      </w:r>
      <w:r w:rsidR="00775095">
        <w:rPr>
          <w:szCs w:val="28"/>
        </w:rPr>
        <w:t>у</w:t>
      </w:r>
      <w:r w:rsidRPr="0057485D">
        <w:rPr>
          <w:szCs w:val="28"/>
        </w:rPr>
        <w:t>кт</w:t>
      </w:r>
      <w:r w:rsidR="00775095">
        <w:rPr>
          <w:szCs w:val="28"/>
        </w:rPr>
        <w:t>у</w:t>
      </w:r>
      <w:r w:rsidRPr="0057485D">
        <w:rPr>
          <w:szCs w:val="28"/>
        </w:rPr>
        <w:t>ры с</w:t>
      </w:r>
      <w:r w:rsidR="00775095">
        <w:rPr>
          <w:szCs w:val="28"/>
        </w:rPr>
        <w:t>о</w:t>
      </w:r>
      <w:r w:rsidRPr="0057485D">
        <w:rPr>
          <w:szCs w:val="28"/>
        </w:rPr>
        <w:t>бственн</w:t>
      </w:r>
      <w:r w:rsidR="00775095">
        <w:rPr>
          <w:szCs w:val="28"/>
        </w:rPr>
        <w:t>о</w:t>
      </w:r>
      <w:r w:rsidRPr="0057485D">
        <w:rPr>
          <w:szCs w:val="28"/>
        </w:rPr>
        <w:t>г</w:t>
      </w:r>
      <w:r w:rsidR="00775095">
        <w:rPr>
          <w:szCs w:val="28"/>
        </w:rPr>
        <w:t>о</w:t>
      </w:r>
      <w:r w:rsidRPr="0057485D">
        <w:rPr>
          <w:szCs w:val="28"/>
        </w:rPr>
        <w:t xml:space="preserve"> к</w:t>
      </w:r>
      <w:r w:rsidR="00775095">
        <w:rPr>
          <w:szCs w:val="28"/>
        </w:rPr>
        <w:t>а</w:t>
      </w:r>
      <w:r w:rsidRPr="0057485D">
        <w:rPr>
          <w:szCs w:val="28"/>
        </w:rPr>
        <w:t>пит</w:t>
      </w:r>
      <w:r w:rsidR="00775095">
        <w:rPr>
          <w:szCs w:val="28"/>
        </w:rPr>
        <w:t>а</w:t>
      </w:r>
      <w:r w:rsidRPr="0057485D">
        <w:rPr>
          <w:szCs w:val="28"/>
        </w:rPr>
        <w:t>л</w:t>
      </w:r>
      <w:r w:rsidR="00775095">
        <w:rPr>
          <w:szCs w:val="28"/>
        </w:rPr>
        <w:t>а</w:t>
      </w:r>
      <w:r w:rsidRPr="0057485D">
        <w:rPr>
          <w:szCs w:val="28"/>
        </w:rPr>
        <w:t xml:space="preserve"> п</w:t>
      </w:r>
      <w:r w:rsidR="00775095">
        <w:rPr>
          <w:szCs w:val="28"/>
        </w:rPr>
        <w:t>о</w:t>
      </w:r>
      <w:r w:rsidRPr="0057485D">
        <w:rPr>
          <w:szCs w:val="28"/>
        </w:rPr>
        <w:t>б</w:t>
      </w:r>
      <w:r w:rsidR="00775095">
        <w:rPr>
          <w:szCs w:val="28"/>
        </w:rPr>
        <w:t>у</w:t>
      </w:r>
      <w:r w:rsidRPr="0057485D">
        <w:rPr>
          <w:szCs w:val="28"/>
        </w:rPr>
        <w:t>жд</w:t>
      </w:r>
      <w:r w:rsidR="00775095">
        <w:rPr>
          <w:szCs w:val="28"/>
        </w:rPr>
        <w:t>а</w:t>
      </w:r>
      <w:r w:rsidRPr="0057485D">
        <w:rPr>
          <w:szCs w:val="28"/>
        </w:rPr>
        <w:t>ет вл</w:t>
      </w:r>
      <w:r w:rsidR="00775095">
        <w:rPr>
          <w:szCs w:val="28"/>
        </w:rPr>
        <w:t>а</w:t>
      </w:r>
      <w:r w:rsidRPr="0057485D">
        <w:rPr>
          <w:szCs w:val="28"/>
        </w:rPr>
        <w:t>дельцев  предприятия избир</w:t>
      </w:r>
      <w:r w:rsidR="00775095">
        <w:rPr>
          <w:szCs w:val="28"/>
        </w:rPr>
        <w:t>а</w:t>
      </w:r>
      <w:r w:rsidRPr="0057485D">
        <w:rPr>
          <w:szCs w:val="28"/>
        </w:rPr>
        <w:t>ть с</w:t>
      </w:r>
      <w:r w:rsidR="00775095">
        <w:rPr>
          <w:szCs w:val="28"/>
        </w:rPr>
        <w:t>а</w:t>
      </w:r>
      <w:r w:rsidRPr="0057485D">
        <w:rPr>
          <w:szCs w:val="28"/>
        </w:rPr>
        <w:t>мый эффективный в</w:t>
      </w:r>
      <w:r w:rsidR="00775095">
        <w:rPr>
          <w:szCs w:val="28"/>
        </w:rPr>
        <w:t>а</w:t>
      </w:r>
      <w:r w:rsidRPr="0057485D">
        <w:rPr>
          <w:szCs w:val="28"/>
        </w:rPr>
        <w:t>ри</w:t>
      </w:r>
      <w:r w:rsidR="00775095">
        <w:rPr>
          <w:szCs w:val="28"/>
        </w:rPr>
        <w:t>а</w:t>
      </w:r>
      <w:r w:rsidRPr="0057485D">
        <w:rPr>
          <w:szCs w:val="28"/>
        </w:rPr>
        <w:t>нт н</w:t>
      </w:r>
      <w:r w:rsidR="00775095">
        <w:rPr>
          <w:szCs w:val="28"/>
        </w:rPr>
        <w:t>ао</w:t>
      </w:r>
      <w:r w:rsidRPr="0057485D">
        <w:rPr>
          <w:szCs w:val="28"/>
        </w:rPr>
        <w:t>сн</w:t>
      </w:r>
      <w:r w:rsidR="00775095">
        <w:rPr>
          <w:szCs w:val="28"/>
        </w:rPr>
        <w:t>о</w:t>
      </w:r>
      <w:r w:rsidRPr="0057485D">
        <w:rPr>
          <w:szCs w:val="28"/>
        </w:rPr>
        <w:t>в</w:t>
      </w:r>
      <w:r w:rsidR="00775095">
        <w:rPr>
          <w:szCs w:val="28"/>
        </w:rPr>
        <w:t>а</w:t>
      </w:r>
      <w:r w:rsidRPr="0057485D">
        <w:rPr>
          <w:szCs w:val="28"/>
        </w:rPr>
        <w:t>нии св</w:t>
      </w:r>
      <w:r w:rsidR="00775095">
        <w:rPr>
          <w:szCs w:val="28"/>
        </w:rPr>
        <w:t>о</w:t>
      </w:r>
      <w:r w:rsidRPr="0057485D">
        <w:rPr>
          <w:szCs w:val="28"/>
        </w:rPr>
        <w:t>их с</w:t>
      </w:r>
      <w:r w:rsidR="00775095">
        <w:rPr>
          <w:szCs w:val="28"/>
        </w:rPr>
        <w:t>у</w:t>
      </w:r>
      <w:r w:rsidRPr="0057485D">
        <w:rPr>
          <w:szCs w:val="28"/>
        </w:rPr>
        <w:t xml:space="preserve">бъективных </w:t>
      </w:r>
      <w:r w:rsidR="00775095">
        <w:rPr>
          <w:szCs w:val="28"/>
        </w:rPr>
        <w:t>о</w:t>
      </w:r>
      <w:r w:rsidRPr="0057485D">
        <w:rPr>
          <w:szCs w:val="28"/>
        </w:rPr>
        <w:t>тн</w:t>
      </w:r>
      <w:r w:rsidR="00775095">
        <w:rPr>
          <w:szCs w:val="28"/>
        </w:rPr>
        <w:t>о</w:t>
      </w:r>
      <w:r w:rsidRPr="0057485D">
        <w:rPr>
          <w:szCs w:val="28"/>
        </w:rPr>
        <w:t>шений. При эт</w:t>
      </w:r>
      <w:r w:rsidR="00775095">
        <w:rPr>
          <w:szCs w:val="28"/>
        </w:rPr>
        <w:t>о</w:t>
      </w:r>
      <w:r w:rsidRPr="0057485D">
        <w:rPr>
          <w:szCs w:val="28"/>
        </w:rPr>
        <w:t>м в</w:t>
      </w:r>
      <w:r w:rsidR="00775095">
        <w:rPr>
          <w:szCs w:val="28"/>
        </w:rPr>
        <w:t>о</w:t>
      </w:r>
      <w:r w:rsidRPr="0057485D">
        <w:rPr>
          <w:szCs w:val="28"/>
        </w:rPr>
        <w:t>зник</w:t>
      </w:r>
      <w:r w:rsidR="00775095">
        <w:rPr>
          <w:szCs w:val="28"/>
        </w:rPr>
        <w:t>а</w:t>
      </w:r>
      <w:r w:rsidRPr="0057485D">
        <w:rPr>
          <w:szCs w:val="28"/>
        </w:rPr>
        <w:t>ет п</w:t>
      </w:r>
      <w:r w:rsidR="00775095">
        <w:rPr>
          <w:szCs w:val="28"/>
        </w:rPr>
        <w:t>а</w:t>
      </w:r>
      <w:r w:rsidRPr="0057485D">
        <w:rPr>
          <w:szCs w:val="28"/>
        </w:rPr>
        <w:t>р</w:t>
      </w:r>
      <w:r w:rsidR="00775095">
        <w:rPr>
          <w:szCs w:val="28"/>
        </w:rPr>
        <w:t>а</w:t>
      </w:r>
      <w:r w:rsidRPr="0057485D">
        <w:rPr>
          <w:szCs w:val="28"/>
        </w:rPr>
        <w:t>д</w:t>
      </w:r>
      <w:r w:rsidR="00775095">
        <w:rPr>
          <w:szCs w:val="28"/>
        </w:rPr>
        <w:t>о</w:t>
      </w:r>
      <w:r w:rsidRPr="0057485D">
        <w:rPr>
          <w:szCs w:val="28"/>
        </w:rPr>
        <w:t>кс: чем б</w:t>
      </w:r>
      <w:r w:rsidR="00775095">
        <w:rPr>
          <w:szCs w:val="28"/>
        </w:rPr>
        <w:t>о</w:t>
      </w:r>
      <w:r w:rsidRPr="0057485D">
        <w:rPr>
          <w:szCs w:val="28"/>
        </w:rPr>
        <w:t xml:space="preserve">льше критериев </w:t>
      </w:r>
      <w:r w:rsidR="00775095">
        <w:rPr>
          <w:szCs w:val="28"/>
        </w:rPr>
        <w:t>у</w:t>
      </w:r>
      <w:r w:rsidRPr="0057485D">
        <w:rPr>
          <w:szCs w:val="28"/>
        </w:rPr>
        <w:t>читыв</w:t>
      </w:r>
      <w:r w:rsidR="00775095">
        <w:rPr>
          <w:szCs w:val="28"/>
        </w:rPr>
        <w:t>а</w:t>
      </w:r>
      <w:r w:rsidRPr="0057485D">
        <w:rPr>
          <w:szCs w:val="28"/>
        </w:rPr>
        <w:t>ет инвест</w:t>
      </w:r>
      <w:r w:rsidR="00775095">
        <w:rPr>
          <w:szCs w:val="28"/>
        </w:rPr>
        <w:t>о</w:t>
      </w:r>
      <w:r w:rsidRPr="0057485D">
        <w:rPr>
          <w:szCs w:val="28"/>
        </w:rPr>
        <w:t>р, тем б</w:t>
      </w:r>
      <w:r w:rsidR="00775095">
        <w:rPr>
          <w:szCs w:val="28"/>
        </w:rPr>
        <w:t>о</w:t>
      </w:r>
      <w:r w:rsidRPr="0057485D">
        <w:rPr>
          <w:szCs w:val="28"/>
        </w:rPr>
        <w:t>лее мн</w:t>
      </w:r>
      <w:r w:rsidR="00775095">
        <w:rPr>
          <w:szCs w:val="28"/>
        </w:rPr>
        <w:t>о</w:t>
      </w:r>
      <w:r w:rsidRPr="0057485D">
        <w:rPr>
          <w:szCs w:val="28"/>
        </w:rPr>
        <w:t>г</w:t>
      </w:r>
      <w:r w:rsidR="00775095">
        <w:rPr>
          <w:szCs w:val="28"/>
        </w:rPr>
        <w:t>о</w:t>
      </w:r>
      <w:r w:rsidRPr="0057485D">
        <w:rPr>
          <w:szCs w:val="28"/>
        </w:rPr>
        <w:t>гр</w:t>
      </w:r>
      <w:r w:rsidR="00775095">
        <w:rPr>
          <w:szCs w:val="28"/>
        </w:rPr>
        <w:t>а</w:t>
      </w:r>
      <w:r w:rsidRPr="0057485D">
        <w:rPr>
          <w:szCs w:val="28"/>
        </w:rPr>
        <w:t>нным б</w:t>
      </w:r>
      <w:r w:rsidR="00775095">
        <w:rPr>
          <w:szCs w:val="28"/>
        </w:rPr>
        <w:t>у</w:t>
      </w:r>
      <w:r w:rsidRPr="0057485D">
        <w:rPr>
          <w:szCs w:val="28"/>
        </w:rPr>
        <w:t>дет рез</w:t>
      </w:r>
      <w:r w:rsidR="00775095">
        <w:rPr>
          <w:szCs w:val="28"/>
        </w:rPr>
        <w:t>у</w:t>
      </w:r>
      <w:r w:rsidRPr="0057485D">
        <w:rPr>
          <w:szCs w:val="28"/>
        </w:rPr>
        <w:t>льт</w:t>
      </w:r>
      <w:r w:rsidR="00775095">
        <w:rPr>
          <w:szCs w:val="28"/>
        </w:rPr>
        <w:t>а</w:t>
      </w:r>
      <w:r w:rsidRPr="0057485D">
        <w:rPr>
          <w:szCs w:val="28"/>
        </w:rPr>
        <w:t xml:space="preserve">т </w:t>
      </w:r>
      <w:r w:rsidR="00775095">
        <w:rPr>
          <w:szCs w:val="28"/>
        </w:rPr>
        <w:t>о</w:t>
      </w:r>
      <w:r w:rsidRPr="0057485D">
        <w:rPr>
          <w:szCs w:val="28"/>
        </w:rPr>
        <w:t>птимиз</w:t>
      </w:r>
      <w:r w:rsidR="00775095">
        <w:rPr>
          <w:szCs w:val="28"/>
        </w:rPr>
        <w:t>а</w:t>
      </w:r>
      <w:r w:rsidRPr="0057485D">
        <w:rPr>
          <w:szCs w:val="28"/>
        </w:rPr>
        <w:t>ции, с др</w:t>
      </w:r>
      <w:r w:rsidR="00775095">
        <w:rPr>
          <w:szCs w:val="28"/>
        </w:rPr>
        <w:t>у</w:t>
      </w:r>
      <w:r w:rsidRPr="0057485D">
        <w:rPr>
          <w:szCs w:val="28"/>
        </w:rPr>
        <w:t>г</w:t>
      </w:r>
      <w:r w:rsidR="00775095">
        <w:rPr>
          <w:szCs w:val="28"/>
        </w:rPr>
        <w:t>о</w:t>
      </w:r>
      <w:r w:rsidRPr="0057485D">
        <w:rPr>
          <w:szCs w:val="28"/>
        </w:rPr>
        <w:t>й же ст</w:t>
      </w:r>
      <w:r w:rsidR="00775095">
        <w:rPr>
          <w:szCs w:val="28"/>
        </w:rPr>
        <w:t>о</w:t>
      </w:r>
      <w:r w:rsidRPr="0057485D">
        <w:rPr>
          <w:szCs w:val="28"/>
        </w:rPr>
        <w:t>р</w:t>
      </w:r>
      <w:r w:rsidR="00775095">
        <w:rPr>
          <w:szCs w:val="28"/>
        </w:rPr>
        <w:t>о</w:t>
      </w:r>
      <w:r w:rsidRPr="0057485D">
        <w:rPr>
          <w:szCs w:val="28"/>
        </w:rPr>
        <w:t>ны р</w:t>
      </w:r>
      <w:r w:rsidR="00775095">
        <w:rPr>
          <w:szCs w:val="28"/>
        </w:rPr>
        <w:t>о</w:t>
      </w:r>
      <w:r w:rsidRPr="0057485D">
        <w:rPr>
          <w:szCs w:val="28"/>
        </w:rPr>
        <w:t>ст их к</w:t>
      </w:r>
      <w:r w:rsidR="00775095">
        <w:rPr>
          <w:szCs w:val="28"/>
        </w:rPr>
        <w:t>о</w:t>
      </w:r>
      <w:r w:rsidRPr="0057485D">
        <w:rPr>
          <w:szCs w:val="28"/>
        </w:rPr>
        <w:t>личеств</w:t>
      </w:r>
      <w:r w:rsidR="00775095">
        <w:rPr>
          <w:szCs w:val="28"/>
        </w:rPr>
        <w:t>а</w:t>
      </w:r>
      <w:r w:rsidRPr="0057485D">
        <w:rPr>
          <w:szCs w:val="28"/>
        </w:rPr>
        <w:t xml:space="preserve"> резк</w:t>
      </w:r>
      <w:r w:rsidR="00775095">
        <w:rPr>
          <w:szCs w:val="28"/>
        </w:rPr>
        <w:t>оу</w:t>
      </w:r>
      <w:r w:rsidRPr="0057485D">
        <w:rPr>
          <w:szCs w:val="28"/>
        </w:rPr>
        <w:t>сл</w:t>
      </w:r>
      <w:r w:rsidR="00775095">
        <w:rPr>
          <w:szCs w:val="28"/>
        </w:rPr>
        <w:t>о</w:t>
      </w:r>
      <w:r w:rsidRPr="0057485D">
        <w:rPr>
          <w:szCs w:val="28"/>
        </w:rPr>
        <w:t>жняет пр</w:t>
      </w:r>
      <w:r w:rsidR="00775095">
        <w:rPr>
          <w:szCs w:val="28"/>
        </w:rPr>
        <w:t>о</w:t>
      </w:r>
      <w:r w:rsidRPr="0057485D">
        <w:rPr>
          <w:szCs w:val="28"/>
        </w:rPr>
        <w:t>цесс р</w:t>
      </w:r>
      <w:r w:rsidR="00775095">
        <w:rPr>
          <w:szCs w:val="28"/>
        </w:rPr>
        <w:t>а</w:t>
      </w:r>
      <w:r w:rsidRPr="0057485D">
        <w:rPr>
          <w:szCs w:val="28"/>
        </w:rPr>
        <w:t>зъяснение з</w:t>
      </w:r>
      <w:r w:rsidR="00775095">
        <w:rPr>
          <w:szCs w:val="28"/>
        </w:rPr>
        <w:t>а</w:t>
      </w:r>
      <w:r w:rsidRPr="0057485D">
        <w:rPr>
          <w:szCs w:val="28"/>
        </w:rPr>
        <w:t>д</w:t>
      </w:r>
      <w:r w:rsidR="00775095">
        <w:rPr>
          <w:szCs w:val="28"/>
        </w:rPr>
        <w:t>а</w:t>
      </w:r>
      <w:r w:rsidRPr="0057485D">
        <w:rPr>
          <w:szCs w:val="28"/>
        </w:rPr>
        <w:t xml:space="preserve">ния </w:t>
      </w:r>
      <w:r w:rsidR="00775095">
        <w:rPr>
          <w:szCs w:val="28"/>
        </w:rPr>
        <w:t>о</w:t>
      </w:r>
      <w:r w:rsidRPr="0057485D">
        <w:rPr>
          <w:szCs w:val="28"/>
        </w:rPr>
        <w:t>птимиз</w:t>
      </w:r>
      <w:r w:rsidR="00775095">
        <w:rPr>
          <w:szCs w:val="28"/>
        </w:rPr>
        <w:t>а</w:t>
      </w:r>
      <w:r w:rsidRPr="0057485D">
        <w:rPr>
          <w:szCs w:val="28"/>
        </w:rPr>
        <w:t>ции стр</w:t>
      </w:r>
      <w:r w:rsidR="00775095">
        <w:rPr>
          <w:szCs w:val="28"/>
        </w:rPr>
        <w:t>у</w:t>
      </w:r>
      <w:r w:rsidRPr="0057485D">
        <w:rPr>
          <w:szCs w:val="28"/>
        </w:rPr>
        <w:t>кт</w:t>
      </w:r>
      <w:r w:rsidR="00775095">
        <w:rPr>
          <w:szCs w:val="28"/>
        </w:rPr>
        <w:t>у</w:t>
      </w:r>
      <w:r w:rsidRPr="0057485D">
        <w:rPr>
          <w:szCs w:val="28"/>
        </w:rPr>
        <w:t>ры с</w:t>
      </w:r>
      <w:r w:rsidR="00775095">
        <w:rPr>
          <w:szCs w:val="28"/>
        </w:rPr>
        <w:t>о</w:t>
      </w:r>
      <w:r w:rsidRPr="0057485D">
        <w:rPr>
          <w:szCs w:val="28"/>
        </w:rPr>
        <w:t>бственн</w:t>
      </w:r>
      <w:r w:rsidR="00775095">
        <w:rPr>
          <w:szCs w:val="28"/>
        </w:rPr>
        <w:t>о</w:t>
      </w:r>
      <w:r w:rsidRPr="0057485D">
        <w:rPr>
          <w:szCs w:val="28"/>
        </w:rPr>
        <w:t>г</w:t>
      </w:r>
      <w:r w:rsidR="00775095">
        <w:rPr>
          <w:szCs w:val="28"/>
        </w:rPr>
        <w:t>о</w:t>
      </w:r>
      <w:r w:rsidRPr="0057485D">
        <w:rPr>
          <w:szCs w:val="28"/>
        </w:rPr>
        <w:t xml:space="preserve"> к</w:t>
      </w:r>
      <w:r w:rsidR="00775095">
        <w:rPr>
          <w:szCs w:val="28"/>
        </w:rPr>
        <w:t>а</w:t>
      </w:r>
      <w:r w:rsidRPr="0057485D">
        <w:rPr>
          <w:szCs w:val="28"/>
        </w:rPr>
        <w:t>пит</w:t>
      </w:r>
      <w:r w:rsidR="00775095">
        <w:rPr>
          <w:szCs w:val="28"/>
        </w:rPr>
        <w:t>а</w:t>
      </w:r>
      <w:r w:rsidRPr="0057485D">
        <w:rPr>
          <w:szCs w:val="28"/>
        </w:rPr>
        <w:t>л</w:t>
      </w:r>
      <w:r w:rsidR="00775095">
        <w:rPr>
          <w:szCs w:val="28"/>
        </w:rPr>
        <w:t>а</w:t>
      </w:r>
      <w:r w:rsidRPr="0057485D">
        <w:rPr>
          <w:szCs w:val="28"/>
        </w:rPr>
        <w:t>.</w:t>
      </w:r>
    </w:p>
    <w:p w:rsidR="003A5032" w:rsidRPr="0057485D" w:rsidRDefault="003A5032" w:rsidP="003A5032">
      <w:pPr>
        <w:tabs>
          <w:tab w:val="left" w:pos="6270"/>
        </w:tabs>
        <w:ind w:firstLine="567"/>
        <w:rPr>
          <w:szCs w:val="28"/>
        </w:rPr>
      </w:pPr>
      <w:r w:rsidRPr="0057485D">
        <w:rPr>
          <w:szCs w:val="28"/>
        </w:rPr>
        <w:t>Стр</w:t>
      </w:r>
      <w:r w:rsidR="00775095">
        <w:rPr>
          <w:szCs w:val="28"/>
        </w:rPr>
        <w:t>у</w:t>
      </w:r>
      <w:r w:rsidRPr="0057485D">
        <w:rPr>
          <w:szCs w:val="28"/>
        </w:rPr>
        <w:t>кт</w:t>
      </w:r>
      <w:r w:rsidR="00775095">
        <w:rPr>
          <w:szCs w:val="28"/>
        </w:rPr>
        <w:t>у</w:t>
      </w:r>
      <w:r w:rsidRPr="0057485D">
        <w:rPr>
          <w:szCs w:val="28"/>
        </w:rPr>
        <w:t>р</w:t>
      </w:r>
      <w:r w:rsidR="00775095">
        <w:rPr>
          <w:szCs w:val="28"/>
        </w:rPr>
        <w:t>а</w:t>
      </w:r>
      <w:r w:rsidRPr="0057485D">
        <w:rPr>
          <w:szCs w:val="28"/>
        </w:rPr>
        <w:t xml:space="preserve"> к</w:t>
      </w:r>
      <w:r w:rsidR="00775095">
        <w:rPr>
          <w:szCs w:val="28"/>
        </w:rPr>
        <w:t>а</w:t>
      </w:r>
      <w:r w:rsidRPr="0057485D">
        <w:rPr>
          <w:szCs w:val="28"/>
        </w:rPr>
        <w:t>пит</w:t>
      </w:r>
      <w:r w:rsidR="00775095">
        <w:rPr>
          <w:szCs w:val="28"/>
        </w:rPr>
        <w:t>а</w:t>
      </w:r>
      <w:r w:rsidRPr="0057485D">
        <w:rPr>
          <w:szCs w:val="28"/>
        </w:rPr>
        <w:t>л</w:t>
      </w:r>
      <w:r w:rsidR="00775095">
        <w:rPr>
          <w:szCs w:val="28"/>
        </w:rPr>
        <w:t>а</w:t>
      </w:r>
      <w:r w:rsidRPr="0057485D">
        <w:rPr>
          <w:szCs w:val="28"/>
        </w:rPr>
        <w:t xml:space="preserve"> х</w:t>
      </w:r>
      <w:r w:rsidR="00775095">
        <w:rPr>
          <w:szCs w:val="28"/>
        </w:rPr>
        <w:t>а</w:t>
      </w:r>
      <w:r w:rsidRPr="0057485D">
        <w:rPr>
          <w:szCs w:val="28"/>
        </w:rPr>
        <w:t>р</w:t>
      </w:r>
      <w:r w:rsidR="00775095">
        <w:rPr>
          <w:szCs w:val="28"/>
        </w:rPr>
        <w:t>а</w:t>
      </w:r>
      <w:r w:rsidRPr="0057485D">
        <w:rPr>
          <w:szCs w:val="28"/>
        </w:rPr>
        <w:t>ктериз</w:t>
      </w:r>
      <w:r w:rsidR="00775095">
        <w:rPr>
          <w:szCs w:val="28"/>
        </w:rPr>
        <w:t>у</w:t>
      </w:r>
      <w:r w:rsidRPr="0057485D">
        <w:rPr>
          <w:szCs w:val="28"/>
        </w:rPr>
        <w:t>ет с</w:t>
      </w:r>
      <w:r w:rsidR="00775095">
        <w:rPr>
          <w:szCs w:val="28"/>
        </w:rPr>
        <w:t>оо</w:t>
      </w:r>
      <w:r w:rsidRPr="0057485D">
        <w:rPr>
          <w:szCs w:val="28"/>
        </w:rPr>
        <w:t>тн</w:t>
      </w:r>
      <w:r w:rsidR="00775095">
        <w:rPr>
          <w:szCs w:val="28"/>
        </w:rPr>
        <w:t>о</w:t>
      </w:r>
      <w:r w:rsidRPr="0057485D">
        <w:rPr>
          <w:szCs w:val="28"/>
        </w:rPr>
        <w:t>шения с</w:t>
      </w:r>
      <w:r w:rsidR="00775095">
        <w:rPr>
          <w:szCs w:val="28"/>
        </w:rPr>
        <w:t>о</w:t>
      </w:r>
      <w:r w:rsidRPr="0057485D">
        <w:rPr>
          <w:szCs w:val="28"/>
        </w:rPr>
        <w:t>бственных и сс</w:t>
      </w:r>
      <w:r w:rsidR="00775095">
        <w:rPr>
          <w:szCs w:val="28"/>
        </w:rPr>
        <w:t>у</w:t>
      </w:r>
      <w:r w:rsidRPr="0057485D">
        <w:rPr>
          <w:szCs w:val="28"/>
        </w:rPr>
        <w:t>дных фин</w:t>
      </w:r>
      <w:r w:rsidR="00775095">
        <w:rPr>
          <w:szCs w:val="28"/>
        </w:rPr>
        <w:t>а</w:t>
      </w:r>
      <w:r w:rsidRPr="0057485D">
        <w:rPr>
          <w:szCs w:val="28"/>
        </w:rPr>
        <w:t>нс</w:t>
      </w:r>
      <w:r w:rsidR="00775095">
        <w:rPr>
          <w:szCs w:val="28"/>
        </w:rPr>
        <w:t>о</w:t>
      </w:r>
      <w:r w:rsidRPr="0057485D">
        <w:rPr>
          <w:szCs w:val="28"/>
        </w:rPr>
        <w:t>вых средств, к</w:t>
      </w:r>
      <w:r w:rsidR="00775095">
        <w:rPr>
          <w:szCs w:val="28"/>
        </w:rPr>
        <w:t>о</w:t>
      </w:r>
      <w:r w:rsidRPr="0057485D">
        <w:rPr>
          <w:szCs w:val="28"/>
        </w:rPr>
        <w:t>т</w:t>
      </w:r>
      <w:r w:rsidR="00775095">
        <w:rPr>
          <w:szCs w:val="28"/>
        </w:rPr>
        <w:t>о</w:t>
      </w:r>
      <w:r w:rsidRPr="0057485D">
        <w:rPr>
          <w:szCs w:val="28"/>
        </w:rPr>
        <w:t>рые исп</w:t>
      </w:r>
      <w:r w:rsidR="00775095">
        <w:rPr>
          <w:szCs w:val="28"/>
        </w:rPr>
        <w:t>о</w:t>
      </w:r>
      <w:r w:rsidRPr="0057485D">
        <w:rPr>
          <w:szCs w:val="28"/>
        </w:rPr>
        <w:t>льз</w:t>
      </w:r>
      <w:r w:rsidR="00775095">
        <w:rPr>
          <w:szCs w:val="28"/>
        </w:rPr>
        <w:t>у</w:t>
      </w:r>
      <w:r w:rsidRPr="0057485D">
        <w:rPr>
          <w:szCs w:val="28"/>
        </w:rPr>
        <w:t>ет предприятие в пр</w:t>
      </w:r>
      <w:r w:rsidR="00775095">
        <w:rPr>
          <w:szCs w:val="28"/>
        </w:rPr>
        <w:t>о</w:t>
      </w:r>
      <w:r w:rsidRPr="0057485D">
        <w:rPr>
          <w:szCs w:val="28"/>
        </w:rPr>
        <w:t>цессе х</w:t>
      </w:r>
      <w:r w:rsidR="00775095">
        <w:rPr>
          <w:szCs w:val="28"/>
        </w:rPr>
        <w:t>о</w:t>
      </w:r>
      <w:r w:rsidRPr="0057485D">
        <w:rPr>
          <w:szCs w:val="28"/>
        </w:rPr>
        <w:t>зяйственн</w:t>
      </w:r>
      <w:r w:rsidR="00775095">
        <w:rPr>
          <w:szCs w:val="28"/>
        </w:rPr>
        <w:t>о</w:t>
      </w:r>
      <w:r w:rsidRPr="0057485D">
        <w:rPr>
          <w:szCs w:val="28"/>
        </w:rPr>
        <w:t>й деятельн</w:t>
      </w:r>
      <w:r w:rsidR="00775095">
        <w:rPr>
          <w:szCs w:val="28"/>
        </w:rPr>
        <w:t>о</w:t>
      </w:r>
      <w:r w:rsidRPr="0057485D">
        <w:rPr>
          <w:szCs w:val="28"/>
        </w:rPr>
        <w:t>сти.</w:t>
      </w:r>
    </w:p>
    <w:p w:rsidR="003A5032" w:rsidRPr="0057485D" w:rsidRDefault="003A5032" w:rsidP="003A5032">
      <w:pPr>
        <w:tabs>
          <w:tab w:val="left" w:pos="6270"/>
        </w:tabs>
        <w:rPr>
          <w:szCs w:val="28"/>
        </w:rPr>
      </w:pPr>
      <w:r w:rsidRPr="0057485D">
        <w:rPr>
          <w:szCs w:val="28"/>
        </w:rPr>
        <w:t>Стр</w:t>
      </w:r>
      <w:r w:rsidR="00775095">
        <w:rPr>
          <w:szCs w:val="28"/>
        </w:rPr>
        <w:t>у</w:t>
      </w:r>
      <w:r w:rsidRPr="0057485D">
        <w:rPr>
          <w:szCs w:val="28"/>
        </w:rPr>
        <w:t>кт</w:t>
      </w:r>
      <w:r w:rsidR="00775095">
        <w:rPr>
          <w:szCs w:val="28"/>
        </w:rPr>
        <w:t>у</w:t>
      </w:r>
      <w:r w:rsidRPr="0057485D">
        <w:rPr>
          <w:szCs w:val="28"/>
        </w:rPr>
        <w:t>р</w:t>
      </w:r>
      <w:r w:rsidR="00775095">
        <w:rPr>
          <w:szCs w:val="28"/>
        </w:rPr>
        <w:t>а</w:t>
      </w:r>
      <w:r w:rsidRPr="0057485D">
        <w:rPr>
          <w:szCs w:val="28"/>
        </w:rPr>
        <w:t xml:space="preserve"> к</w:t>
      </w:r>
      <w:r w:rsidR="00775095">
        <w:rPr>
          <w:szCs w:val="28"/>
        </w:rPr>
        <w:t>а</w:t>
      </w:r>
      <w:r w:rsidRPr="0057485D">
        <w:rPr>
          <w:szCs w:val="28"/>
        </w:rPr>
        <w:t>пит</w:t>
      </w:r>
      <w:r w:rsidR="00775095">
        <w:rPr>
          <w:szCs w:val="28"/>
        </w:rPr>
        <w:t>а</w:t>
      </w:r>
      <w:r w:rsidRPr="0057485D">
        <w:rPr>
          <w:szCs w:val="28"/>
        </w:rPr>
        <w:t>л</w:t>
      </w:r>
      <w:r w:rsidR="00775095">
        <w:rPr>
          <w:szCs w:val="28"/>
        </w:rPr>
        <w:t>а</w:t>
      </w:r>
      <w:r w:rsidRPr="0057485D">
        <w:rPr>
          <w:szCs w:val="28"/>
        </w:rPr>
        <w:t xml:space="preserve"> влияет н</w:t>
      </w:r>
      <w:r w:rsidR="00775095">
        <w:rPr>
          <w:szCs w:val="28"/>
        </w:rPr>
        <w:t>а</w:t>
      </w:r>
      <w:r w:rsidRPr="0057485D">
        <w:rPr>
          <w:szCs w:val="28"/>
        </w:rPr>
        <w:t xml:space="preserve"> к</w:t>
      </w:r>
      <w:r w:rsidR="00775095">
        <w:rPr>
          <w:szCs w:val="28"/>
        </w:rPr>
        <w:t>о</w:t>
      </w:r>
      <w:r w:rsidRPr="0057485D">
        <w:rPr>
          <w:szCs w:val="28"/>
        </w:rPr>
        <w:t>эффициент рент</w:t>
      </w:r>
      <w:r w:rsidR="00775095">
        <w:rPr>
          <w:szCs w:val="28"/>
        </w:rPr>
        <w:t>а</w:t>
      </w:r>
      <w:r w:rsidRPr="0057485D">
        <w:rPr>
          <w:szCs w:val="28"/>
        </w:rPr>
        <w:t>бельн</w:t>
      </w:r>
      <w:r w:rsidR="00775095">
        <w:rPr>
          <w:szCs w:val="28"/>
        </w:rPr>
        <w:t>о</w:t>
      </w:r>
      <w:r w:rsidRPr="0057485D">
        <w:rPr>
          <w:szCs w:val="28"/>
        </w:rPr>
        <w:t xml:space="preserve">сти </w:t>
      </w:r>
      <w:r w:rsidR="00775095">
        <w:rPr>
          <w:szCs w:val="28"/>
        </w:rPr>
        <w:t>а</w:t>
      </w:r>
      <w:r w:rsidRPr="0057485D">
        <w:rPr>
          <w:szCs w:val="28"/>
        </w:rPr>
        <w:t>ктив</w:t>
      </w:r>
      <w:r w:rsidR="00775095">
        <w:rPr>
          <w:szCs w:val="28"/>
        </w:rPr>
        <w:t>о</w:t>
      </w:r>
      <w:r w:rsidRPr="0057485D">
        <w:rPr>
          <w:szCs w:val="28"/>
        </w:rPr>
        <w:t>в и с</w:t>
      </w:r>
      <w:r w:rsidR="00775095">
        <w:rPr>
          <w:szCs w:val="28"/>
        </w:rPr>
        <w:t>о</w:t>
      </w:r>
      <w:r w:rsidRPr="0057485D">
        <w:rPr>
          <w:szCs w:val="28"/>
        </w:rPr>
        <w:t>бственн</w:t>
      </w:r>
      <w:r w:rsidR="00775095">
        <w:rPr>
          <w:szCs w:val="28"/>
        </w:rPr>
        <w:t>о</w:t>
      </w:r>
      <w:r w:rsidRPr="0057485D">
        <w:rPr>
          <w:szCs w:val="28"/>
        </w:rPr>
        <w:t>г</w:t>
      </w:r>
      <w:r w:rsidR="00775095">
        <w:rPr>
          <w:szCs w:val="28"/>
        </w:rPr>
        <w:t>о</w:t>
      </w:r>
      <w:r w:rsidRPr="0057485D">
        <w:rPr>
          <w:szCs w:val="28"/>
        </w:rPr>
        <w:t xml:space="preserve"> к</w:t>
      </w:r>
      <w:r w:rsidR="00775095">
        <w:rPr>
          <w:szCs w:val="28"/>
        </w:rPr>
        <w:t>а</w:t>
      </w:r>
      <w:r w:rsidRPr="0057485D">
        <w:rPr>
          <w:szCs w:val="28"/>
        </w:rPr>
        <w:t>пит</w:t>
      </w:r>
      <w:r w:rsidR="00775095">
        <w:rPr>
          <w:szCs w:val="28"/>
        </w:rPr>
        <w:t>а</w:t>
      </w:r>
      <w:r w:rsidRPr="0057485D">
        <w:rPr>
          <w:szCs w:val="28"/>
        </w:rPr>
        <w:t>л</w:t>
      </w:r>
      <w:r w:rsidR="00775095">
        <w:rPr>
          <w:szCs w:val="28"/>
        </w:rPr>
        <w:t>а</w:t>
      </w:r>
      <w:r w:rsidRPr="0057485D">
        <w:rPr>
          <w:szCs w:val="28"/>
        </w:rPr>
        <w:t xml:space="preserve">, </w:t>
      </w:r>
      <w:r w:rsidR="00775095">
        <w:rPr>
          <w:szCs w:val="28"/>
        </w:rPr>
        <w:t>о</w:t>
      </w:r>
      <w:r w:rsidRPr="0057485D">
        <w:rPr>
          <w:szCs w:val="28"/>
        </w:rPr>
        <w:t>пределяет систем</w:t>
      </w:r>
      <w:r w:rsidR="00775095">
        <w:rPr>
          <w:szCs w:val="28"/>
        </w:rPr>
        <w:t>у</w:t>
      </w:r>
      <w:r w:rsidRPr="0057485D">
        <w:rPr>
          <w:szCs w:val="28"/>
        </w:rPr>
        <w:t xml:space="preserve"> к</w:t>
      </w:r>
      <w:r w:rsidR="00775095">
        <w:rPr>
          <w:szCs w:val="28"/>
        </w:rPr>
        <w:t>о</w:t>
      </w:r>
      <w:r w:rsidRPr="0057485D">
        <w:rPr>
          <w:szCs w:val="28"/>
        </w:rPr>
        <w:t>эффициент</w:t>
      </w:r>
      <w:r w:rsidR="00775095">
        <w:rPr>
          <w:szCs w:val="28"/>
        </w:rPr>
        <w:t>о</w:t>
      </w:r>
      <w:r w:rsidRPr="0057485D">
        <w:rPr>
          <w:szCs w:val="28"/>
        </w:rPr>
        <w:t>в фин</w:t>
      </w:r>
      <w:r w:rsidR="00775095">
        <w:rPr>
          <w:szCs w:val="28"/>
        </w:rPr>
        <w:t>а</w:t>
      </w:r>
      <w:r w:rsidRPr="0057485D">
        <w:rPr>
          <w:szCs w:val="28"/>
        </w:rPr>
        <w:t>нс</w:t>
      </w:r>
      <w:r w:rsidR="00775095">
        <w:rPr>
          <w:szCs w:val="28"/>
        </w:rPr>
        <w:t>о</w:t>
      </w:r>
      <w:r w:rsidRPr="0057485D">
        <w:rPr>
          <w:szCs w:val="28"/>
        </w:rPr>
        <w:t>в</w:t>
      </w:r>
      <w:r w:rsidR="00775095">
        <w:rPr>
          <w:szCs w:val="28"/>
        </w:rPr>
        <w:t>о</w:t>
      </w:r>
      <w:r w:rsidRPr="0057485D">
        <w:rPr>
          <w:szCs w:val="28"/>
        </w:rPr>
        <w:t>й ст</w:t>
      </w:r>
      <w:r w:rsidR="00775095">
        <w:rPr>
          <w:szCs w:val="28"/>
        </w:rPr>
        <w:t>о</w:t>
      </w:r>
      <w:r w:rsidRPr="0057485D">
        <w:rPr>
          <w:szCs w:val="28"/>
        </w:rPr>
        <w:t>йк</w:t>
      </w:r>
      <w:r w:rsidR="00775095">
        <w:rPr>
          <w:szCs w:val="28"/>
        </w:rPr>
        <w:t>о</w:t>
      </w:r>
      <w:r w:rsidRPr="0057485D">
        <w:rPr>
          <w:szCs w:val="28"/>
        </w:rPr>
        <w:t>сти и пл</w:t>
      </w:r>
      <w:r w:rsidR="00775095">
        <w:rPr>
          <w:szCs w:val="28"/>
        </w:rPr>
        <w:t>а</w:t>
      </w:r>
      <w:r w:rsidRPr="0057485D">
        <w:rPr>
          <w:szCs w:val="28"/>
        </w:rPr>
        <w:t>тежесп</w:t>
      </w:r>
      <w:r w:rsidR="00775095">
        <w:rPr>
          <w:szCs w:val="28"/>
        </w:rPr>
        <w:t>о</w:t>
      </w:r>
      <w:r w:rsidRPr="0057485D">
        <w:rPr>
          <w:szCs w:val="28"/>
        </w:rPr>
        <w:t>с</w:t>
      </w:r>
      <w:r w:rsidR="00775095">
        <w:rPr>
          <w:szCs w:val="28"/>
        </w:rPr>
        <w:t>о</w:t>
      </w:r>
      <w:r w:rsidRPr="0057485D">
        <w:rPr>
          <w:szCs w:val="28"/>
        </w:rPr>
        <w:t>бн</w:t>
      </w:r>
      <w:r w:rsidR="00775095">
        <w:rPr>
          <w:szCs w:val="28"/>
        </w:rPr>
        <w:t>о</w:t>
      </w:r>
      <w:r w:rsidRPr="0057485D">
        <w:rPr>
          <w:szCs w:val="28"/>
        </w:rPr>
        <w:t>сти, ф</w:t>
      </w:r>
      <w:r w:rsidR="00775095">
        <w:rPr>
          <w:szCs w:val="28"/>
        </w:rPr>
        <w:t>о</w:t>
      </w:r>
      <w:r w:rsidRPr="0057485D">
        <w:rPr>
          <w:szCs w:val="28"/>
        </w:rPr>
        <w:t>рмир</w:t>
      </w:r>
      <w:r w:rsidR="00775095">
        <w:rPr>
          <w:szCs w:val="28"/>
        </w:rPr>
        <w:t>у</w:t>
      </w:r>
      <w:r w:rsidRPr="0057485D">
        <w:rPr>
          <w:szCs w:val="28"/>
        </w:rPr>
        <w:t>ет с</w:t>
      </w:r>
      <w:r w:rsidR="00775095">
        <w:rPr>
          <w:szCs w:val="28"/>
        </w:rPr>
        <w:t>оо</w:t>
      </w:r>
      <w:r w:rsidRPr="0057485D">
        <w:rPr>
          <w:szCs w:val="28"/>
        </w:rPr>
        <w:t>тн</w:t>
      </w:r>
      <w:r w:rsidR="00775095">
        <w:rPr>
          <w:szCs w:val="28"/>
        </w:rPr>
        <w:t>о</w:t>
      </w:r>
      <w:r w:rsidRPr="0057485D">
        <w:rPr>
          <w:szCs w:val="28"/>
        </w:rPr>
        <w:t xml:space="preserve">шение </w:t>
      </w:r>
      <w:r w:rsidR="00775095">
        <w:rPr>
          <w:szCs w:val="28"/>
        </w:rPr>
        <w:t>у</w:t>
      </w:r>
      <w:r w:rsidRPr="0057485D">
        <w:rPr>
          <w:szCs w:val="28"/>
        </w:rPr>
        <w:t>р</w:t>
      </w:r>
      <w:r w:rsidR="00775095">
        <w:rPr>
          <w:szCs w:val="28"/>
        </w:rPr>
        <w:t>о</w:t>
      </w:r>
      <w:r w:rsidRPr="0057485D">
        <w:rPr>
          <w:szCs w:val="28"/>
        </w:rPr>
        <w:t>вня прибыльн</w:t>
      </w:r>
      <w:r w:rsidR="00775095">
        <w:rPr>
          <w:szCs w:val="28"/>
        </w:rPr>
        <w:t>о</w:t>
      </w:r>
      <w:r w:rsidRPr="0057485D">
        <w:rPr>
          <w:szCs w:val="28"/>
        </w:rPr>
        <w:t>сти и риск</w:t>
      </w:r>
      <w:r w:rsidR="00775095">
        <w:rPr>
          <w:szCs w:val="28"/>
        </w:rPr>
        <w:t>а</w:t>
      </w:r>
      <w:r w:rsidRPr="0057485D">
        <w:rPr>
          <w:szCs w:val="28"/>
        </w:rPr>
        <w:t xml:space="preserve"> в пр</w:t>
      </w:r>
      <w:r w:rsidR="00775095">
        <w:rPr>
          <w:szCs w:val="28"/>
        </w:rPr>
        <w:t>о</w:t>
      </w:r>
      <w:r w:rsidRPr="0057485D">
        <w:rPr>
          <w:szCs w:val="28"/>
        </w:rPr>
        <w:t>цессе р</w:t>
      </w:r>
      <w:r w:rsidR="00775095">
        <w:rPr>
          <w:szCs w:val="28"/>
        </w:rPr>
        <w:t>а</w:t>
      </w:r>
      <w:r w:rsidRPr="0057485D">
        <w:rPr>
          <w:szCs w:val="28"/>
        </w:rPr>
        <w:t>звития предприятия.</w:t>
      </w:r>
    </w:p>
    <w:p w:rsidR="003A5032" w:rsidRPr="00403B66" w:rsidRDefault="003A5032" w:rsidP="003A5032">
      <w:pPr>
        <w:pStyle w:val="a7"/>
        <w:widowControl w:val="0"/>
        <w:suppressAutoHyphens/>
        <w:spacing w:before="0" w:beforeAutospacing="0" w:after="0" w:afterAutospacing="0" w:line="360" w:lineRule="auto"/>
        <w:ind w:firstLine="709"/>
        <w:jc w:val="both"/>
        <w:rPr>
          <w:rFonts w:eastAsia="Arial Unicode MS"/>
          <w:kern w:val="2"/>
          <w:sz w:val="28"/>
          <w:szCs w:val="28"/>
          <w:lang w:eastAsia="zh-CN" w:bidi="hi-IN"/>
        </w:rPr>
      </w:pPr>
      <w:r w:rsidRPr="00403B66">
        <w:rPr>
          <w:rFonts w:eastAsia="Arial Unicode MS"/>
          <w:kern w:val="2"/>
          <w:sz w:val="28"/>
          <w:szCs w:val="28"/>
          <w:lang w:eastAsia="zh-CN" w:bidi="hi-IN"/>
        </w:rPr>
        <w:t>Для п</w:t>
      </w:r>
      <w:r w:rsidR="00775095">
        <w:rPr>
          <w:rFonts w:eastAsia="Arial Unicode MS"/>
          <w:kern w:val="2"/>
          <w:sz w:val="28"/>
          <w:szCs w:val="28"/>
          <w:lang w:eastAsia="zh-CN" w:bidi="hi-IN"/>
        </w:rPr>
        <w:t>о</w:t>
      </w:r>
      <w:r w:rsidRPr="00403B66">
        <w:rPr>
          <w:rFonts w:eastAsia="Arial Unicode MS"/>
          <w:kern w:val="2"/>
          <w:sz w:val="28"/>
          <w:szCs w:val="28"/>
          <w:lang w:eastAsia="zh-CN" w:bidi="hi-IN"/>
        </w:rPr>
        <w:t>вышения эффективн</w:t>
      </w:r>
      <w:r w:rsidR="00775095">
        <w:rPr>
          <w:rFonts w:eastAsia="Arial Unicode MS"/>
          <w:kern w:val="2"/>
          <w:sz w:val="28"/>
          <w:szCs w:val="28"/>
          <w:lang w:eastAsia="zh-CN" w:bidi="hi-IN"/>
        </w:rPr>
        <w:t>о</w:t>
      </w:r>
      <w:r w:rsidRPr="00403B66">
        <w:rPr>
          <w:rFonts w:eastAsia="Arial Unicode MS"/>
          <w:kern w:val="2"/>
          <w:sz w:val="28"/>
          <w:szCs w:val="28"/>
          <w:lang w:eastAsia="zh-CN" w:bidi="hi-IN"/>
        </w:rPr>
        <w:t xml:space="preserve">сти </w:t>
      </w:r>
      <w:r w:rsidR="00775095">
        <w:rPr>
          <w:rFonts w:eastAsia="Arial Unicode MS"/>
          <w:kern w:val="2"/>
          <w:sz w:val="28"/>
          <w:szCs w:val="28"/>
          <w:lang w:eastAsia="zh-CN" w:bidi="hi-IN"/>
        </w:rPr>
        <w:t>у</w:t>
      </w:r>
      <w:r w:rsidRPr="00403B66">
        <w:rPr>
          <w:rFonts w:eastAsia="Arial Unicode MS"/>
          <w:kern w:val="2"/>
          <w:sz w:val="28"/>
          <w:szCs w:val="28"/>
          <w:lang w:eastAsia="zh-CN" w:bidi="hi-IN"/>
        </w:rPr>
        <w:t>пр</w:t>
      </w:r>
      <w:r w:rsidR="00775095">
        <w:rPr>
          <w:rFonts w:eastAsia="Arial Unicode MS"/>
          <w:kern w:val="2"/>
          <w:sz w:val="28"/>
          <w:szCs w:val="28"/>
          <w:lang w:eastAsia="zh-CN" w:bidi="hi-IN"/>
        </w:rPr>
        <w:t>а</w:t>
      </w:r>
      <w:r w:rsidRPr="00403B66">
        <w:rPr>
          <w:rFonts w:eastAsia="Arial Unicode MS"/>
          <w:kern w:val="2"/>
          <w:sz w:val="28"/>
          <w:szCs w:val="28"/>
          <w:lang w:eastAsia="zh-CN" w:bidi="hi-IN"/>
        </w:rPr>
        <w:t>вления не</w:t>
      </w:r>
      <w:r w:rsidR="00775095">
        <w:rPr>
          <w:rFonts w:eastAsia="Arial Unicode MS"/>
          <w:kern w:val="2"/>
          <w:sz w:val="28"/>
          <w:szCs w:val="28"/>
          <w:lang w:eastAsia="zh-CN" w:bidi="hi-IN"/>
        </w:rPr>
        <w:t>о</w:t>
      </w:r>
      <w:r w:rsidRPr="00403B66">
        <w:rPr>
          <w:rFonts w:eastAsia="Arial Unicode MS"/>
          <w:kern w:val="2"/>
          <w:sz w:val="28"/>
          <w:szCs w:val="28"/>
          <w:lang w:eastAsia="zh-CN" w:bidi="hi-IN"/>
        </w:rPr>
        <w:t>бр</w:t>
      </w:r>
      <w:r w:rsidR="00775095">
        <w:rPr>
          <w:rFonts w:eastAsia="Arial Unicode MS"/>
          <w:kern w:val="2"/>
          <w:sz w:val="28"/>
          <w:szCs w:val="28"/>
          <w:lang w:eastAsia="zh-CN" w:bidi="hi-IN"/>
        </w:rPr>
        <w:t>а</w:t>
      </w:r>
      <w:r w:rsidRPr="00403B66">
        <w:rPr>
          <w:rFonts w:eastAsia="Arial Unicode MS"/>
          <w:kern w:val="2"/>
          <w:sz w:val="28"/>
          <w:szCs w:val="28"/>
          <w:lang w:eastAsia="zh-CN" w:bidi="hi-IN"/>
        </w:rPr>
        <w:t xml:space="preserve">тимыми </w:t>
      </w:r>
      <w:r w:rsidR="00775095">
        <w:rPr>
          <w:rFonts w:eastAsia="Arial Unicode MS"/>
          <w:kern w:val="2"/>
          <w:sz w:val="28"/>
          <w:szCs w:val="28"/>
          <w:lang w:eastAsia="zh-CN" w:bidi="hi-IN"/>
        </w:rPr>
        <w:t>а</w:t>
      </w:r>
      <w:r w:rsidRPr="00403B66">
        <w:rPr>
          <w:rFonts w:eastAsia="Arial Unicode MS"/>
          <w:kern w:val="2"/>
          <w:sz w:val="28"/>
          <w:szCs w:val="28"/>
          <w:lang w:eastAsia="zh-CN" w:bidi="hi-IN"/>
        </w:rPr>
        <w:t>ктив</w:t>
      </w:r>
      <w:r w:rsidR="00775095">
        <w:rPr>
          <w:rFonts w:eastAsia="Arial Unicode MS"/>
          <w:kern w:val="2"/>
          <w:sz w:val="28"/>
          <w:szCs w:val="28"/>
          <w:lang w:eastAsia="zh-CN" w:bidi="hi-IN"/>
        </w:rPr>
        <w:t>а</w:t>
      </w:r>
      <w:r w:rsidRPr="00403B66">
        <w:rPr>
          <w:rFonts w:eastAsia="Arial Unicode MS"/>
          <w:kern w:val="2"/>
          <w:sz w:val="28"/>
          <w:szCs w:val="28"/>
          <w:lang w:eastAsia="zh-CN" w:bidi="hi-IN"/>
        </w:rPr>
        <w:t>ми предприятия не</w:t>
      </w:r>
      <w:r w:rsidR="00775095">
        <w:rPr>
          <w:rFonts w:eastAsia="Arial Unicode MS"/>
          <w:kern w:val="2"/>
          <w:sz w:val="28"/>
          <w:szCs w:val="28"/>
          <w:lang w:eastAsia="zh-CN" w:bidi="hi-IN"/>
        </w:rPr>
        <w:t>о</w:t>
      </w:r>
      <w:r w:rsidRPr="00403B66">
        <w:rPr>
          <w:rFonts w:eastAsia="Arial Unicode MS"/>
          <w:kern w:val="2"/>
          <w:sz w:val="28"/>
          <w:szCs w:val="28"/>
          <w:lang w:eastAsia="zh-CN" w:bidi="hi-IN"/>
        </w:rPr>
        <w:t>бх</w:t>
      </w:r>
      <w:r w:rsidR="00775095">
        <w:rPr>
          <w:rFonts w:eastAsia="Arial Unicode MS"/>
          <w:kern w:val="2"/>
          <w:sz w:val="28"/>
          <w:szCs w:val="28"/>
          <w:lang w:eastAsia="zh-CN" w:bidi="hi-IN"/>
        </w:rPr>
        <w:t>о</w:t>
      </w:r>
      <w:r w:rsidRPr="00403B66">
        <w:rPr>
          <w:rFonts w:eastAsia="Arial Unicode MS"/>
          <w:kern w:val="2"/>
          <w:sz w:val="28"/>
          <w:szCs w:val="28"/>
          <w:lang w:eastAsia="zh-CN" w:bidi="hi-IN"/>
        </w:rPr>
        <w:t>дим</w:t>
      </w:r>
      <w:r w:rsidR="00775095">
        <w:rPr>
          <w:rFonts w:eastAsia="Arial Unicode MS"/>
          <w:kern w:val="2"/>
          <w:sz w:val="28"/>
          <w:szCs w:val="28"/>
          <w:lang w:eastAsia="zh-CN" w:bidi="hi-IN"/>
        </w:rPr>
        <w:t>оо</w:t>
      </w:r>
      <w:r w:rsidRPr="00403B66">
        <w:rPr>
          <w:rFonts w:eastAsia="Arial Unicode MS"/>
          <w:kern w:val="2"/>
          <w:sz w:val="28"/>
          <w:szCs w:val="28"/>
          <w:lang w:eastAsia="zh-CN" w:bidi="hi-IN"/>
        </w:rPr>
        <w:t>с</w:t>
      </w:r>
      <w:r w:rsidR="00775095">
        <w:rPr>
          <w:rFonts w:eastAsia="Arial Unicode MS"/>
          <w:kern w:val="2"/>
          <w:sz w:val="28"/>
          <w:szCs w:val="28"/>
          <w:lang w:eastAsia="zh-CN" w:bidi="hi-IN"/>
        </w:rPr>
        <w:t>у</w:t>
      </w:r>
      <w:r w:rsidRPr="00403B66">
        <w:rPr>
          <w:rFonts w:eastAsia="Arial Unicode MS"/>
          <w:kern w:val="2"/>
          <w:sz w:val="28"/>
          <w:szCs w:val="28"/>
          <w:lang w:eastAsia="zh-CN" w:bidi="hi-IN"/>
        </w:rPr>
        <w:t>ществить след</w:t>
      </w:r>
      <w:r w:rsidR="00775095">
        <w:rPr>
          <w:rFonts w:eastAsia="Arial Unicode MS"/>
          <w:kern w:val="2"/>
          <w:sz w:val="28"/>
          <w:szCs w:val="28"/>
          <w:lang w:eastAsia="zh-CN" w:bidi="hi-IN"/>
        </w:rPr>
        <w:t>у</w:t>
      </w:r>
      <w:r w:rsidRPr="00403B66">
        <w:rPr>
          <w:rFonts w:eastAsia="Arial Unicode MS"/>
          <w:kern w:val="2"/>
          <w:sz w:val="28"/>
          <w:szCs w:val="28"/>
          <w:lang w:eastAsia="zh-CN" w:bidi="hi-IN"/>
        </w:rPr>
        <w:t>ющие мер</w:t>
      </w:r>
      <w:r w:rsidR="00775095">
        <w:rPr>
          <w:rFonts w:eastAsia="Arial Unicode MS"/>
          <w:kern w:val="2"/>
          <w:sz w:val="28"/>
          <w:szCs w:val="28"/>
          <w:lang w:eastAsia="zh-CN" w:bidi="hi-IN"/>
        </w:rPr>
        <w:t>о</w:t>
      </w:r>
      <w:r w:rsidRPr="00403B66">
        <w:rPr>
          <w:rFonts w:eastAsia="Arial Unicode MS"/>
          <w:kern w:val="2"/>
          <w:sz w:val="28"/>
          <w:szCs w:val="28"/>
          <w:lang w:eastAsia="zh-CN" w:bidi="hi-IN"/>
        </w:rPr>
        <w:t xml:space="preserve">приятия: </w:t>
      </w:r>
    </w:p>
    <w:p w:rsidR="003A5032" w:rsidRPr="00403B66" w:rsidRDefault="003A5032" w:rsidP="003A5032">
      <w:pPr>
        <w:pStyle w:val="a7"/>
        <w:widowControl w:val="0"/>
        <w:suppressAutoHyphens/>
        <w:spacing w:before="0" w:beforeAutospacing="0" w:after="0" w:afterAutospacing="0" w:line="360" w:lineRule="auto"/>
        <w:ind w:firstLine="709"/>
        <w:jc w:val="both"/>
        <w:rPr>
          <w:rFonts w:eastAsia="Arial Unicode MS"/>
          <w:kern w:val="2"/>
          <w:sz w:val="28"/>
          <w:szCs w:val="28"/>
          <w:lang w:eastAsia="zh-CN" w:bidi="hi-IN"/>
        </w:rPr>
      </w:pPr>
      <w:r w:rsidRPr="00403B66">
        <w:rPr>
          <w:rFonts w:eastAsia="Arial Unicode MS"/>
          <w:kern w:val="2"/>
          <w:sz w:val="28"/>
          <w:szCs w:val="28"/>
          <w:lang w:eastAsia="zh-CN" w:bidi="hi-IN"/>
        </w:rPr>
        <w:t xml:space="preserve">1) </w:t>
      </w:r>
      <w:r w:rsidR="00775095">
        <w:rPr>
          <w:rFonts w:eastAsia="Arial Unicode MS"/>
          <w:kern w:val="2"/>
          <w:sz w:val="28"/>
          <w:szCs w:val="28"/>
          <w:lang w:eastAsia="zh-CN" w:bidi="hi-IN"/>
        </w:rPr>
        <w:t>о</w:t>
      </w:r>
      <w:r w:rsidRPr="00403B66">
        <w:rPr>
          <w:rFonts w:eastAsia="Arial Unicode MS"/>
          <w:kern w:val="2"/>
          <w:sz w:val="28"/>
          <w:szCs w:val="28"/>
          <w:lang w:eastAsia="zh-CN" w:bidi="hi-IN"/>
        </w:rPr>
        <w:t>птимизир</w:t>
      </w:r>
      <w:r w:rsidR="00775095">
        <w:rPr>
          <w:rFonts w:eastAsia="Arial Unicode MS"/>
          <w:kern w:val="2"/>
          <w:sz w:val="28"/>
          <w:szCs w:val="28"/>
          <w:lang w:eastAsia="zh-CN" w:bidi="hi-IN"/>
        </w:rPr>
        <w:t>о</w:t>
      </w:r>
      <w:r w:rsidRPr="00403B66">
        <w:rPr>
          <w:rFonts w:eastAsia="Arial Unicode MS"/>
          <w:kern w:val="2"/>
          <w:sz w:val="28"/>
          <w:szCs w:val="28"/>
          <w:lang w:eastAsia="zh-CN" w:bidi="hi-IN"/>
        </w:rPr>
        <w:t>в</w:t>
      </w:r>
      <w:r w:rsidR="00775095">
        <w:rPr>
          <w:rFonts w:eastAsia="Arial Unicode MS"/>
          <w:kern w:val="2"/>
          <w:sz w:val="28"/>
          <w:szCs w:val="28"/>
          <w:lang w:eastAsia="zh-CN" w:bidi="hi-IN"/>
        </w:rPr>
        <w:t>а</w:t>
      </w:r>
      <w:r w:rsidRPr="00403B66">
        <w:rPr>
          <w:rFonts w:eastAsia="Arial Unicode MS"/>
          <w:kern w:val="2"/>
          <w:sz w:val="28"/>
          <w:szCs w:val="28"/>
          <w:lang w:eastAsia="zh-CN" w:bidi="hi-IN"/>
        </w:rPr>
        <w:t>ть с</w:t>
      </w:r>
      <w:r w:rsidR="00775095">
        <w:rPr>
          <w:rFonts w:eastAsia="Arial Unicode MS"/>
          <w:kern w:val="2"/>
          <w:sz w:val="28"/>
          <w:szCs w:val="28"/>
          <w:lang w:eastAsia="zh-CN" w:bidi="hi-IN"/>
        </w:rPr>
        <w:t>о</w:t>
      </w:r>
      <w:r w:rsidRPr="00403B66">
        <w:rPr>
          <w:rFonts w:eastAsia="Arial Unicode MS"/>
          <w:kern w:val="2"/>
          <w:sz w:val="28"/>
          <w:szCs w:val="28"/>
          <w:lang w:eastAsia="zh-CN" w:bidi="hi-IN"/>
        </w:rPr>
        <w:t>ст</w:t>
      </w:r>
      <w:r w:rsidR="00775095">
        <w:rPr>
          <w:rFonts w:eastAsia="Arial Unicode MS"/>
          <w:kern w:val="2"/>
          <w:sz w:val="28"/>
          <w:szCs w:val="28"/>
          <w:lang w:eastAsia="zh-CN" w:bidi="hi-IN"/>
        </w:rPr>
        <w:t>а</w:t>
      </w:r>
      <w:r w:rsidRPr="00403B66">
        <w:rPr>
          <w:rFonts w:eastAsia="Arial Unicode MS"/>
          <w:kern w:val="2"/>
          <w:sz w:val="28"/>
          <w:szCs w:val="28"/>
          <w:lang w:eastAsia="zh-CN" w:bidi="hi-IN"/>
        </w:rPr>
        <w:t>в и стр</w:t>
      </w:r>
      <w:r w:rsidR="00775095">
        <w:rPr>
          <w:rFonts w:eastAsia="Arial Unicode MS"/>
          <w:kern w:val="2"/>
          <w:sz w:val="28"/>
          <w:szCs w:val="28"/>
          <w:lang w:eastAsia="zh-CN" w:bidi="hi-IN"/>
        </w:rPr>
        <w:t>у</w:t>
      </w:r>
      <w:r w:rsidRPr="00403B66">
        <w:rPr>
          <w:rFonts w:eastAsia="Arial Unicode MS"/>
          <w:kern w:val="2"/>
          <w:sz w:val="28"/>
          <w:szCs w:val="28"/>
          <w:lang w:eastAsia="zh-CN" w:bidi="hi-IN"/>
        </w:rPr>
        <w:t>кт</w:t>
      </w:r>
      <w:r w:rsidR="00775095">
        <w:rPr>
          <w:rFonts w:eastAsia="Arial Unicode MS"/>
          <w:kern w:val="2"/>
          <w:sz w:val="28"/>
          <w:szCs w:val="28"/>
          <w:lang w:eastAsia="zh-CN" w:bidi="hi-IN"/>
        </w:rPr>
        <w:t>у</w:t>
      </w:r>
      <w:r w:rsidRPr="00403B66">
        <w:rPr>
          <w:rFonts w:eastAsia="Arial Unicode MS"/>
          <w:kern w:val="2"/>
          <w:sz w:val="28"/>
          <w:szCs w:val="28"/>
          <w:lang w:eastAsia="zh-CN" w:bidi="hi-IN"/>
        </w:rPr>
        <w:t>р</w:t>
      </w:r>
      <w:r w:rsidR="00775095">
        <w:rPr>
          <w:rFonts w:eastAsia="Arial Unicode MS"/>
          <w:kern w:val="2"/>
          <w:sz w:val="28"/>
          <w:szCs w:val="28"/>
          <w:lang w:eastAsia="zh-CN" w:bidi="hi-IN"/>
        </w:rPr>
        <w:t>уо</w:t>
      </w:r>
      <w:r w:rsidRPr="00403B66">
        <w:rPr>
          <w:rFonts w:eastAsia="Arial Unicode MS"/>
          <w:kern w:val="2"/>
          <w:sz w:val="28"/>
          <w:szCs w:val="28"/>
          <w:lang w:eastAsia="zh-CN" w:bidi="hi-IN"/>
        </w:rPr>
        <w:t>сн</w:t>
      </w:r>
      <w:r w:rsidR="00775095">
        <w:rPr>
          <w:rFonts w:eastAsia="Arial Unicode MS"/>
          <w:kern w:val="2"/>
          <w:sz w:val="28"/>
          <w:szCs w:val="28"/>
          <w:lang w:eastAsia="zh-CN" w:bidi="hi-IN"/>
        </w:rPr>
        <w:t>о</w:t>
      </w:r>
      <w:r w:rsidRPr="00403B66">
        <w:rPr>
          <w:rFonts w:eastAsia="Arial Unicode MS"/>
          <w:kern w:val="2"/>
          <w:sz w:val="28"/>
          <w:szCs w:val="28"/>
          <w:lang w:eastAsia="zh-CN" w:bidi="hi-IN"/>
        </w:rPr>
        <w:t xml:space="preserve">вных средств предприятия; </w:t>
      </w:r>
    </w:p>
    <w:p w:rsidR="003A5032" w:rsidRPr="00403B66" w:rsidRDefault="003A5032" w:rsidP="003A5032">
      <w:pPr>
        <w:pStyle w:val="a7"/>
        <w:widowControl w:val="0"/>
        <w:suppressAutoHyphens/>
        <w:spacing w:before="0" w:beforeAutospacing="0" w:after="0" w:afterAutospacing="0" w:line="360" w:lineRule="auto"/>
        <w:ind w:firstLine="709"/>
        <w:jc w:val="both"/>
        <w:rPr>
          <w:rFonts w:eastAsia="Arial Unicode MS"/>
          <w:kern w:val="2"/>
          <w:sz w:val="28"/>
          <w:szCs w:val="28"/>
          <w:lang w:eastAsia="zh-CN" w:bidi="hi-IN"/>
        </w:rPr>
      </w:pPr>
      <w:r w:rsidRPr="00403B66">
        <w:rPr>
          <w:rFonts w:eastAsia="Arial Unicode MS"/>
          <w:kern w:val="2"/>
          <w:sz w:val="28"/>
          <w:szCs w:val="28"/>
          <w:lang w:eastAsia="zh-CN" w:bidi="hi-IN"/>
        </w:rPr>
        <w:t xml:space="preserve">2) </w:t>
      </w:r>
      <w:r w:rsidR="00775095">
        <w:rPr>
          <w:rFonts w:eastAsia="Arial Unicode MS"/>
          <w:kern w:val="2"/>
          <w:sz w:val="28"/>
          <w:szCs w:val="28"/>
          <w:lang w:eastAsia="zh-CN" w:bidi="hi-IN"/>
        </w:rPr>
        <w:t>у</w:t>
      </w:r>
      <w:r w:rsidRPr="00403B66">
        <w:rPr>
          <w:rFonts w:eastAsia="Arial Unicode MS"/>
          <w:kern w:val="2"/>
          <w:sz w:val="28"/>
          <w:szCs w:val="28"/>
          <w:lang w:eastAsia="zh-CN" w:bidi="hi-IN"/>
        </w:rPr>
        <w:t>л</w:t>
      </w:r>
      <w:r w:rsidR="00775095">
        <w:rPr>
          <w:rFonts w:eastAsia="Arial Unicode MS"/>
          <w:kern w:val="2"/>
          <w:sz w:val="28"/>
          <w:szCs w:val="28"/>
          <w:lang w:eastAsia="zh-CN" w:bidi="hi-IN"/>
        </w:rPr>
        <w:t>у</w:t>
      </w:r>
      <w:r w:rsidRPr="00403B66">
        <w:rPr>
          <w:rFonts w:eastAsia="Arial Unicode MS"/>
          <w:kern w:val="2"/>
          <w:sz w:val="28"/>
          <w:szCs w:val="28"/>
          <w:lang w:eastAsia="zh-CN" w:bidi="hi-IN"/>
        </w:rPr>
        <w:t>чшить техническ</w:t>
      </w:r>
      <w:r w:rsidR="00775095">
        <w:rPr>
          <w:rFonts w:eastAsia="Arial Unicode MS"/>
          <w:kern w:val="2"/>
          <w:sz w:val="28"/>
          <w:szCs w:val="28"/>
          <w:lang w:eastAsia="zh-CN" w:bidi="hi-IN"/>
        </w:rPr>
        <w:t>о</w:t>
      </w:r>
      <w:r w:rsidRPr="00403B66">
        <w:rPr>
          <w:rFonts w:eastAsia="Arial Unicode MS"/>
          <w:kern w:val="2"/>
          <w:sz w:val="28"/>
          <w:szCs w:val="28"/>
          <w:lang w:eastAsia="zh-CN" w:bidi="hi-IN"/>
        </w:rPr>
        <w:t>е с</w:t>
      </w:r>
      <w:r w:rsidR="00775095">
        <w:rPr>
          <w:rFonts w:eastAsia="Arial Unicode MS"/>
          <w:kern w:val="2"/>
          <w:sz w:val="28"/>
          <w:szCs w:val="28"/>
          <w:lang w:eastAsia="zh-CN" w:bidi="hi-IN"/>
        </w:rPr>
        <w:t>о</w:t>
      </w:r>
      <w:r w:rsidRPr="00403B66">
        <w:rPr>
          <w:rFonts w:eastAsia="Arial Unicode MS"/>
          <w:kern w:val="2"/>
          <w:sz w:val="28"/>
          <w:szCs w:val="28"/>
          <w:lang w:eastAsia="zh-CN" w:bidi="hi-IN"/>
        </w:rPr>
        <w:t>ст</w:t>
      </w:r>
      <w:r w:rsidR="00775095">
        <w:rPr>
          <w:rFonts w:eastAsia="Arial Unicode MS"/>
          <w:kern w:val="2"/>
          <w:sz w:val="28"/>
          <w:szCs w:val="28"/>
          <w:lang w:eastAsia="zh-CN" w:bidi="hi-IN"/>
        </w:rPr>
        <w:t>о</w:t>
      </w:r>
      <w:r w:rsidRPr="00403B66">
        <w:rPr>
          <w:rFonts w:eastAsia="Arial Unicode MS"/>
          <w:kern w:val="2"/>
          <w:sz w:val="28"/>
          <w:szCs w:val="28"/>
          <w:lang w:eastAsia="zh-CN" w:bidi="hi-IN"/>
        </w:rPr>
        <w:t xml:space="preserve">яние </w:t>
      </w:r>
      <w:r w:rsidR="00775095">
        <w:rPr>
          <w:rFonts w:eastAsia="Arial Unicode MS"/>
          <w:kern w:val="2"/>
          <w:sz w:val="28"/>
          <w:szCs w:val="28"/>
          <w:lang w:eastAsia="zh-CN" w:bidi="hi-IN"/>
        </w:rPr>
        <w:t>о</w:t>
      </w:r>
      <w:r w:rsidRPr="00403B66">
        <w:rPr>
          <w:rFonts w:eastAsia="Arial Unicode MS"/>
          <w:kern w:val="2"/>
          <w:sz w:val="28"/>
          <w:szCs w:val="28"/>
          <w:lang w:eastAsia="zh-CN" w:bidi="hi-IN"/>
        </w:rPr>
        <w:t>сн</w:t>
      </w:r>
      <w:r w:rsidR="00775095">
        <w:rPr>
          <w:rFonts w:eastAsia="Arial Unicode MS"/>
          <w:kern w:val="2"/>
          <w:sz w:val="28"/>
          <w:szCs w:val="28"/>
          <w:lang w:eastAsia="zh-CN" w:bidi="hi-IN"/>
        </w:rPr>
        <w:t>о</w:t>
      </w:r>
      <w:r w:rsidRPr="00403B66">
        <w:rPr>
          <w:rFonts w:eastAsia="Arial Unicode MS"/>
          <w:kern w:val="2"/>
          <w:sz w:val="28"/>
          <w:szCs w:val="28"/>
          <w:lang w:eastAsia="zh-CN" w:bidi="hi-IN"/>
        </w:rPr>
        <w:t>вных средств п</w:t>
      </w:r>
      <w:r w:rsidR="00775095">
        <w:rPr>
          <w:rFonts w:eastAsia="Arial Unicode MS"/>
          <w:kern w:val="2"/>
          <w:sz w:val="28"/>
          <w:szCs w:val="28"/>
          <w:lang w:eastAsia="zh-CN" w:bidi="hi-IN"/>
        </w:rPr>
        <w:t>у</w:t>
      </w:r>
      <w:r w:rsidRPr="00403B66">
        <w:rPr>
          <w:rFonts w:eastAsia="Arial Unicode MS"/>
          <w:kern w:val="2"/>
          <w:sz w:val="28"/>
          <w:szCs w:val="28"/>
          <w:lang w:eastAsia="zh-CN" w:bidi="hi-IN"/>
        </w:rPr>
        <w:t>тем введения в экспл</w:t>
      </w:r>
      <w:r w:rsidR="00775095">
        <w:rPr>
          <w:rFonts w:eastAsia="Arial Unicode MS"/>
          <w:kern w:val="2"/>
          <w:sz w:val="28"/>
          <w:szCs w:val="28"/>
          <w:lang w:eastAsia="zh-CN" w:bidi="hi-IN"/>
        </w:rPr>
        <w:t>уа</w:t>
      </w:r>
      <w:r w:rsidRPr="00403B66">
        <w:rPr>
          <w:rFonts w:eastAsia="Arial Unicode MS"/>
          <w:kern w:val="2"/>
          <w:sz w:val="28"/>
          <w:szCs w:val="28"/>
          <w:lang w:eastAsia="zh-CN" w:bidi="hi-IN"/>
        </w:rPr>
        <w:t>т</w:t>
      </w:r>
      <w:r w:rsidR="00775095">
        <w:rPr>
          <w:rFonts w:eastAsia="Arial Unicode MS"/>
          <w:kern w:val="2"/>
          <w:sz w:val="28"/>
          <w:szCs w:val="28"/>
          <w:lang w:eastAsia="zh-CN" w:bidi="hi-IN"/>
        </w:rPr>
        <w:t>а</w:t>
      </w:r>
      <w:r w:rsidRPr="00403B66">
        <w:rPr>
          <w:rFonts w:eastAsia="Arial Unicode MS"/>
          <w:kern w:val="2"/>
          <w:sz w:val="28"/>
          <w:szCs w:val="28"/>
          <w:lang w:eastAsia="zh-CN" w:bidi="hi-IN"/>
        </w:rPr>
        <w:t>цию н</w:t>
      </w:r>
      <w:r w:rsidR="00775095">
        <w:rPr>
          <w:rFonts w:eastAsia="Arial Unicode MS"/>
          <w:kern w:val="2"/>
          <w:sz w:val="28"/>
          <w:szCs w:val="28"/>
          <w:lang w:eastAsia="zh-CN" w:bidi="hi-IN"/>
        </w:rPr>
        <w:t>о</w:t>
      </w:r>
      <w:r w:rsidRPr="00403B66">
        <w:rPr>
          <w:rFonts w:eastAsia="Arial Unicode MS"/>
          <w:kern w:val="2"/>
          <w:sz w:val="28"/>
          <w:szCs w:val="28"/>
          <w:lang w:eastAsia="zh-CN" w:bidi="hi-IN"/>
        </w:rPr>
        <w:t>в</w:t>
      </w:r>
      <w:r w:rsidR="00775095">
        <w:rPr>
          <w:rFonts w:eastAsia="Arial Unicode MS"/>
          <w:kern w:val="2"/>
          <w:sz w:val="28"/>
          <w:szCs w:val="28"/>
          <w:lang w:eastAsia="zh-CN" w:bidi="hi-IN"/>
        </w:rPr>
        <w:t>о</w:t>
      </w:r>
      <w:r w:rsidRPr="00403B66">
        <w:rPr>
          <w:rFonts w:eastAsia="Arial Unicode MS"/>
          <w:kern w:val="2"/>
          <w:sz w:val="28"/>
          <w:szCs w:val="28"/>
          <w:lang w:eastAsia="zh-CN" w:bidi="hi-IN"/>
        </w:rPr>
        <w:t>г</w:t>
      </w:r>
      <w:r w:rsidR="00775095">
        <w:rPr>
          <w:rFonts w:eastAsia="Arial Unicode MS"/>
          <w:kern w:val="2"/>
          <w:sz w:val="28"/>
          <w:szCs w:val="28"/>
          <w:lang w:eastAsia="zh-CN" w:bidi="hi-IN"/>
        </w:rPr>
        <w:t>оо</w:t>
      </w:r>
      <w:r w:rsidRPr="00403B66">
        <w:rPr>
          <w:rFonts w:eastAsia="Arial Unicode MS"/>
          <w:kern w:val="2"/>
          <w:sz w:val="28"/>
          <w:szCs w:val="28"/>
          <w:lang w:eastAsia="zh-CN" w:bidi="hi-IN"/>
        </w:rPr>
        <w:t>б</w:t>
      </w:r>
      <w:r w:rsidR="00775095">
        <w:rPr>
          <w:rFonts w:eastAsia="Arial Unicode MS"/>
          <w:kern w:val="2"/>
          <w:sz w:val="28"/>
          <w:szCs w:val="28"/>
          <w:lang w:eastAsia="zh-CN" w:bidi="hi-IN"/>
        </w:rPr>
        <w:t>о</w:t>
      </w:r>
      <w:r w:rsidRPr="00403B66">
        <w:rPr>
          <w:rFonts w:eastAsia="Arial Unicode MS"/>
          <w:kern w:val="2"/>
          <w:sz w:val="28"/>
          <w:szCs w:val="28"/>
          <w:lang w:eastAsia="zh-CN" w:bidi="hi-IN"/>
        </w:rPr>
        <w:t>р</w:t>
      </w:r>
      <w:r w:rsidR="00775095">
        <w:rPr>
          <w:rFonts w:eastAsia="Arial Unicode MS"/>
          <w:kern w:val="2"/>
          <w:sz w:val="28"/>
          <w:szCs w:val="28"/>
          <w:lang w:eastAsia="zh-CN" w:bidi="hi-IN"/>
        </w:rPr>
        <w:t>у</w:t>
      </w:r>
      <w:r w:rsidRPr="00403B66">
        <w:rPr>
          <w:rFonts w:eastAsia="Arial Unicode MS"/>
          <w:kern w:val="2"/>
          <w:sz w:val="28"/>
          <w:szCs w:val="28"/>
          <w:lang w:eastAsia="zh-CN" w:bidi="hi-IN"/>
        </w:rPr>
        <w:t>д</w:t>
      </w:r>
      <w:r w:rsidR="00775095">
        <w:rPr>
          <w:rFonts w:eastAsia="Arial Unicode MS"/>
          <w:kern w:val="2"/>
          <w:sz w:val="28"/>
          <w:szCs w:val="28"/>
          <w:lang w:eastAsia="zh-CN" w:bidi="hi-IN"/>
        </w:rPr>
        <w:t>о</w:t>
      </w:r>
      <w:r w:rsidRPr="00403B66">
        <w:rPr>
          <w:rFonts w:eastAsia="Arial Unicode MS"/>
          <w:kern w:val="2"/>
          <w:sz w:val="28"/>
          <w:szCs w:val="28"/>
          <w:lang w:eastAsia="zh-CN" w:bidi="hi-IN"/>
        </w:rPr>
        <w:t>в</w:t>
      </w:r>
      <w:r w:rsidR="00775095">
        <w:rPr>
          <w:rFonts w:eastAsia="Arial Unicode MS"/>
          <w:kern w:val="2"/>
          <w:sz w:val="28"/>
          <w:szCs w:val="28"/>
          <w:lang w:eastAsia="zh-CN" w:bidi="hi-IN"/>
        </w:rPr>
        <w:t>а</w:t>
      </w:r>
      <w:r w:rsidRPr="00403B66">
        <w:rPr>
          <w:rFonts w:eastAsia="Arial Unicode MS"/>
          <w:kern w:val="2"/>
          <w:sz w:val="28"/>
          <w:szCs w:val="28"/>
          <w:lang w:eastAsia="zh-CN" w:bidi="hi-IN"/>
        </w:rPr>
        <w:t>ния, пр</w:t>
      </w:r>
      <w:r w:rsidR="00775095">
        <w:rPr>
          <w:rFonts w:eastAsia="Arial Unicode MS"/>
          <w:kern w:val="2"/>
          <w:sz w:val="28"/>
          <w:szCs w:val="28"/>
          <w:lang w:eastAsia="zh-CN" w:bidi="hi-IN"/>
        </w:rPr>
        <w:t>о</w:t>
      </w:r>
      <w:r w:rsidRPr="00403B66">
        <w:rPr>
          <w:rFonts w:eastAsia="Arial Unicode MS"/>
          <w:kern w:val="2"/>
          <w:sz w:val="28"/>
          <w:szCs w:val="28"/>
          <w:lang w:eastAsia="zh-CN" w:bidi="hi-IN"/>
        </w:rPr>
        <w:t>ведение рек</w:t>
      </w:r>
      <w:r w:rsidR="00775095">
        <w:rPr>
          <w:rFonts w:eastAsia="Arial Unicode MS"/>
          <w:kern w:val="2"/>
          <w:sz w:val="28"/>
          <w:szCs w:val="28"/>
          <w:lang w:eastAsia="zh-CN" w:bidi="hi-IN"/>
        </w:rPr>
        <w:t>о</w:t>
      </w:r>
      <w:r w:rsidRPr="00403B66">
        <w:rPr>
          <w:rFonts w:eastAsia="Arial Unicode MS"/>
          <w:kern w:val="2"/>
          <w:sz w:val="28"/>
          <w:szCs w:val="28"/>
          <w:lang w:eastAsia="zh-CN" w:bidi="hi-IN"/>
        </w:rPr>
        <w:t>нстр</w:t>
      </w:r>
      <w:r w:rsidR="00775095">
        <w:rPr>
          <w:rFonts w:eastAsia="Arial Unicode MS"/>
          <w:kern w:val="2"/>
          <w:sz w:val="28"/>
          <w:szCs w:val="28"/>
          <w:lang w:eastAsia="zh-CN" w:bidi="hi-IN"/>
        </w:rPr>
        <w:t>у</w:t>
      </w:r>
      <w:r w:rsidRPr="00403B66">
        <w:rPr>
          <w:rFonts w:eastAsia="Arial Unicode MS"/>
          <w:kern w:val="2"/>
          <w:sz w:val="28"/>
          <w:szCs w:val="28"/>
          <w:lang w:eastAsia="zh-CN" w:bidi="hi-IN"/>
        </w:rPr>
        <w:t>кции и м</w:t>
      </w:r>
      <w:r w:rsidR="00775095">
        <w:rPr>
          <w:rFonts w:eastAsia="Arial Unicode MS"/>
          <w:kern w:val="2"/>
          <w:sz w:val="28"/>
          <w:szCs w:val="28"/>
          <w:lang w:eastAsia="zh-CN" w:bidi="hi-IN"/>
        </w:rPr>
        <w:t>о</w:t>
      </w:r>
      <w:r w:rsidRPr="00403B66">
        <w:rPr>
          <w:rFonts w:eastAsia="Arial Unicode MS"/>
          <w:kern w:val="2"/>
          <w:sz w:val="28"/>
          <w:szCs w:val="28"/>
          <w:lang w:eastAsia="zh-CN" w:bidi="hi-IN"/>
        </w:rPr>
        <w:t>дерниз</w:t>
      </w:r>
      <w:r w:rsidR="00775095">
        <w:rPr>
          <w:rFonts w:eastAsia="Arial Unicode MS"/>
          <w:kern w:val="2"/>
          <w:sz w:val="28"/>
          <w:szCs w:val="28"/>
          <w:lang w:eastAsia="zh-CN" w:bidi="hi-IN"/>
        </w:rPr>
        <w:t>а</w:t>
      </w:r>
      <w:r w:rsidRPr="00403B66">
        <w:rPr>
          <w:rFonts w:eastAsia="Arial Unicode MS"/>
          <w:kern w:val="2"/>
          <w:sz w:val="28"/>
          <w:szCs w:val="28"/>
          <w:lang w:eastAsia="zh-CN" w:bidi="hi-IN"/>
        </w:rPr>
        <w:t xml:space="preserve">ции </w:t>
      </w:r>
      <w:r w:rsidR="00775095">
        <w:rPr>
          <w:rFonts w:eastAsia="Arial Unicode MS"/>
          <w:kern w:val="2"/>
          <w:sz w:val="28"/>
          <w:szCs w:val="28"/>
          <w:lang w:eastAsia="zh-CN" w:bidi="hi-IN"/>
        </w:rPr>
        <w:t>у</w:t>
      </w:r>
      <w:r w:rsidRPr="00403B66">
        <w:rPr>
          <w:rFonts w:eastAsia="Arial Unicode MS"/>
          <w:kern w:val="2"/>
          <w:sz w:val="28"/>
          <w:szCs w:val="28"/>
          <w:lang w:eastAsia="zh-CN" w:bidi="hi-IN"/>
        </w:rPr>
        <w:t>ст</w:t>
      </w:r>
      <w:r w:rsidR="00775095">
        <w:rPr>
          <w:rFonts w:eastAsia="Arial Unicode MS"/>
          <w:kern w:val="2"/>
          <w:sz w:val="28"/>
          <w:szCs w:val="28"/>
          <w:lang w:eastAsia="zh-CN" w:bidi="hi-IN"/>
        </w:rPr>
        <w:t>а</w:t>
      </w:r>
      <w:r w:rsidRPr="00403B66">
        <w:rPr>
          <w:rFonts w:eastAsia="Arial Unicode MS"/>
          <w:kern w:val="2"/>
          <w:sz w:val="28"/>
          <w:szCs w:val="28"/>
          <w:lang w:eastAsia="zh-CN" w:bidi="hi-IN"/>
        </w:rPr>
        <w:t>ревшег</w:t>
      </w:r>
      <w:r w:rsidR="00775095">
        <w:rPr>
          <w:rFonts w:eastAsia="Arial Unicode MS"/>
          <w:kern w:val="2"/>
          <w:sz w:val="28"/>
          <w:szCs w:val="28"/>
          <w:lang w:eastAsia="zh-CN" w:bidi="hi-IN"/>
        </w:rPr>
        <w:t>оо</w:t>
      </w:r>
      <w:r w:rsidRPr="00403B66">
        <w:rPr>
          <w:rFonts w:eastAsia="Arial Unicode MS"/>
          <w:kern w:val="2"/>
          <w:sz w:val="28"/>
          <w:szCs w:val="28"/>
          <w:lang w:eastAsia="zh-CN" w:bidi="hi-IN"/>
        </w:rPr>
        <w:t>б</w:t>
      </w:r>
      <w:r w:rsidR="00775095">
        <w:rPr>
          <w:rFonts w:eastAsia="Arial Unicode MS"/>
          <w:kern w:val="2"/>
          <w:sz w:val="28"/>
          <w:szCs w:val="28"/>
          <w:lang w:eastAsia="zh-CN" w:bidi="hi-IN"/>
        </w:rPr>
        <w:t>о</w:t>
      </w:r>
      <w:r w:rsidRPr="00403B66">
        <w:rPr>
          <w:rFonts w:eastAsia="Arial Unicode MS"/>
          <w:kern w:val="2"/>
          <w:sz w:val="28"/>
          <w:szCs w:val="28"/>
          <w:lang w:eastAsia="zh-CN" w:bidi="hi-IN"/>
        </w:rPr>
        <w:t>р</w:t>
      </w:r>
      <w:r w:rsidR="00775095">
        <w:rPr>
          <w:rFonts w:eastAsia="Arial Unicode MS"/>
          <w:kern w:val="2"/>
          <w:sz w:val="28"/>
          <w:szCs w:val="28"/>
          <w:lang w:eastAsia="zh-CN" w:bidi="hi-IN"/>
        </w:rPr>
        <w:t>у</w:t>
      </w:r>
      <w:r w:rsidRPr="00403B66">
        <w:rPr>
          <w:rFonts w:eastAsia="Arial Unicode MS"/>
          <w:kern w:val="2"/>
          <w:sz w:val="28"/>
          <w:szCs w:val="28"/>
          <w:lang w:eastAsia="zh-CN" w:bidi="hi-IN"/>
        </w:rPr>
        <w:t>д</w:t>
      </w:r>
      <w:r w:rsidR="00775095">
        <w:rPr>
          <w:rFonts w:eastAsia="Arial Unicode MS"/>
          <w:kern w:val="2"/>
          <w:sz w:val="28"/>
          <w:szCs w:val="28"/>
          <w:lang w:eastAsia="zh-CN" w:bidi="hi-IN"/>
        </w:rPr>
        <w:t>о</w:t>
      </w:r>
      <w:r w:rsidRPr="00403B66">
        <w:rPr>
          <w:rFonts w:eastAsia="Arial Unicode MS"/>
          <w:kern w:val="2"/>
          <w:sz w:val="28"/>
          <w:szCs w:val="28"/>
          <w:lang w:eastAsia="zh-CN" w:bidi="hi-IN"/>
        </w:rPr>
        <w:t>в</w:t>
      </w:r>
      <w:r w:rsidR="00775095">
        <w:rPr>
          <w:rFonts w:eastAsia="Arial Unicode MS"/>
          <w:kern w:val="2"/>
          <w:sz w:val="28"/>
          <w:szCs w:val="28"/>
          <w:lang w:eastAsia="zh-CN" w:bidi="hi-IN"/>
        </w:rPr>
        <w:t>а</w:t>
      </w:r>
      <w:r w:rsidRPr="00403B66">
        <w:rPr>
          <w:rFonts w:eastAsia="Arial Unicode MS"/>
          <w:kern w:val="2"/>
          <w:sz w:val="28"/>
          <w:szCs w:val="28"/>
          <w:lang w:eastAsia="zh-CN" w:bidi="hi-IN"/>
        </w:rPr>
        <w:t>ния, чт</w:t>
      </w:r>
      <w:r w:rsidR="00775095">
        <w:rPr>
          <w:rFonts w:eastAsia="Arial Unicode MS"/>
          <w:kern w:val="2"/>
          <w:sz w:val="28"/>
          <w:szCs w:val="28"/>
          <w:lang w:eastAsia="zh-CN" w:bidi="hi-IN"/>
        </w:rPr>
        <w:t>оо</w:t>
      </w:r>
      <w:r w:rsidRPr="00403B66">
        <w:rPr>
          <w:rFonts w:eastAsia="Arial Unicode MS"/>
          <w:kern w:val="2"/>
          <w:sz w:val="28"/>
          <w:szCs w:val="28"/>
          <w:lang w:eastAsia="zh-CN" w:bidi="hi-IN"/>
        </w:rPr>
        <w:t>беспечит быстр</w:t>
      </w:r>
      <w:r w:rsidR="00775095">
        <w:rPr>
          <w:rFonts w:eastAsia="Arial Unicode MS"/>
          <w:kern w:val="2"/>
          <w:sz w:val="28"/>
          <w:szCs w:val="28"/>
          <w:lang w:eastAsia="zh-CN" w:bidi="hi-IN"/>
        </w:rPr>
        <w:t>о</w:t>
      </w:r>
      <w:r w:rsidRPr="00403B66">
        <w:rPr>
          <w:rFonts w:eastAsia="Arial Unicode MS"/>
          <w:kern w:val="2"/>
          <w:sz w:val="28"/>
          <w:szCs w:val="28"/>
          <w:lang w:eastAsia="zh-CN" w:bidi="hi-IN"/>
        </w:rPr>
        <w:t xml:space="preserve">е </w:t>
      </w:r>
      <w:r w:rsidR="00775095">
        <w:rPr>
          <w:rFonts w:eastAsia="Arial Unicode MS"/>
          <w:kern w:val="2"/>
          <w:sz w:val="28"/>
          <w:szCs w:val="28"/>
          <w:lang w:eastAsia="zh-CN" w:bidi="hi-IN"/>
        </w:rPr>
        <w:t>о</w:t>
      </w:r>
      <w:r w:rsidRPr="00403B66">
        <w:rPr>
          <w:rFonts w:eastAsia="Arial Unicode MS"/>
          <w:kern w:val="2"/>
          <w:sz w:val="28"/>
          <w:szCs w:val="28"/>
          <w:lang w:eastAsia="zh-CN" w:bidi="hi-IN"/>
        </w:rPr>
        <w:t>бн</w:t>
      </w:r>
      <w:r w:rsidR="00775095">
        <w:rPr>
          <w:rFonts w:eastAsia="Arial Unicode MS"/>
          <w:kern w:val="2"/>
          <w:sz w:val="28"/>
          <w:szCs w:val="28"/>
          <w:lang w:eastAsia="zh-CN" w:bidi="hi-IN"/>
        </w:rPr>
        <w:t>о</w:t>
      </w:r>
      <w:r w:rsidRPr="00403B66">
        <w:rPr>
          <w:rFonts w:eastAsia="Arial Unicode MS"/>
          <w:kern w:val="2"/>
          <w:sz w:val="28"/>
          <w:szCs w:val="28"/>
          <w:lang w:eastAsia="zh-CN" w:bidi="hi-IN"/>
        </w:rPr>
        <w:t xml:space="preserve">вление </w:t>
      </w:r>
      <w:r w:rsidR="00775095">
        <w:rPr>
          <w:rFonts w:eastAsia="Arial Unicode MS"/>
          <w:kern w:val="2"/>
          <w:sz w:val="28"/>
          <w:szCs w:val="28"/>
          <w:lang w:eastAsia="zh-CN" w:bidi="hi-IN"/>
        </w:rPr>
        <w:t>а</w:t>
      </w:r>
      <w:r w:rsidRPr="00403B66">
        <w:rPr>
          <w:rFonts w:eastAsia="Arial Unicode MS"/>
          <w:kern w:val="2"/>
          <w:sz w:val="28"/>
          <w:szCs w:val="28"/>
          <w:lang w:eastAsia="zh-CN" w:bidi="hi-IN"/>
        </w:rPr>
        <w:t>ктивн</w:t>
      </w:r>
      <w:r w:rsidR="00775095">
        <w:rPr>
          <w:rFonts w:eastAsia="Arial Unicode MS"/>
          <w:kern w:val="2"/>
          <w:sz w:val="28"/>
          <w:szCs w:val="28"/>
          <w:lang w:eastAsia="zh-CN" w:bidi="hi-IN"/>
        </w:rPr>
        <w:t>о</w:t>
      </w:r>
      <w:r w:rsidRPr="00403B66">
        <w:rPr>
          <w:rFonts w:eastAsia="Arial Unicode MS"/>
          <w:kern w:val="2"/>
          <w:sz w:val="28"/>
          <w:szCs w:val="28"/>
          <w:lang w:eastAsia="zh-CN" w:bidi="hi-IN"/>
        </w:rPr>
        <w:t>й ч</w:t>
      </w:r>
      <w:r w:rsidR="00775095">
        <w:rPr>
          <w:rFonts w:eastAsia="Arial Unicode MS"/>
          <w:kern w:val="2"/>
          <w:sz w:val="28"/>
          <w:szCs w:val="28"/>
          <w:lang w:eastAsia="zh-CN" w:bidi="hi-IN"/>
        </w:rPr>
        <w:t>а</w:t>
      </w:r>
      <w:r w:rsidRPr="00403B66">
        <w:rPr>
          <w:rFonts w:eastAsia="Arial Unicode MS"/>
          <w:kern w:val="2"/>
          <w:sz w:val="28"/>
          <w:szCs w:val="28"/>
          <w:lang w:eastAsia="zh-CN" w:bidi="hi-IN"/>
        </w:rPr>
        <w:t xml:space="preserve">сти </w:t>
      </w:r>
      <w:r w:rsidR="00775095">
        <w:rPr>
          <w:rFonts w:eastAsia="Arial Unicode MS"/>
          <w:kern w:val="2"/>
          <w:sz w:val="28"/>
          <w:szCs w:val="28"/>
          <w:lang w:eastAsia="zh-CN" w:bidi="hi-IN"/>
        </w:rPr>
        <w:t>о</w:t>
      </w:r>
      <w:r w:rsidRPr="00403B66">
        <w:rPr>
          <w:rFonts w:eastAsia="Arial Unicode MS"/>
          <w:kern w:val="2"/>
          <w:sz w:val="28"/>
          <w:szCs w:val="28"/>
          <w:lang w:eastAsia="zh-CN" w:bidi="hi-IN"/>
        </w:rPr>
        <w:t>сн</w:t>
      </w:r>
      <w:r w:rsidR="00775095">
        <w:rPr>
          <w:rFonts w:eastAsia="Arial Unicode MS"/>
          <w:kern w:val="2"/>
          <w:sz w:val="28"/>
          <w:szCs w:val="28"/>
          <w:lang w:eastAsia="zh-CN" w:bidi="hi-IN"/>
        </w:rPr>
        <w:t>о</w:t>
      </w:r>
      <w:r w:rsidRPr="00403B66">
        <w:rPr>
          <w:rFonts w:eastAsia="Arial Unicode MS"/>
          <w:kern w:val="2"/>
          <w:sz w:val="28"/>
          <w:szCs w:val="28"/>
          <w:lang w:eastAsia="zh-CN" w:bidi="hi-IN"/>
        </w:rPr>
        <w:t>вных пр</w:t>
      </w:r>
      <w:r w:rsidR="00775095">
        <w:rPr>
          <w:rFonts w:eastAsia="Arial Unicode MS"/>
          <w:kern w:val="2"/>
          <w:sz w:val="28"/>
          <w:szCs w:val="28"/>
          <w:lang w:eastAsia="zh-CN" w:bidi="hi-IN"/>
        </w:rPr>
        <w:t>о</w:t>
      </w:r>
      <w:r w:rsidRPr="00403B66">
        <w:rPr>
          <w:rFonts w:eastAsia="Arial Unicode MS"/>
          <w:kern w:val="2"/>
          <w:sz w:val="28"/>
          <w:szCs w:val="28"/>
          <w:lang w:eastAsia="zh-CN" w:bidi="hi-IN"/>
        </w:rPr>
        <w:t>изв</w:t>
      </w:r>
      <w:r w:rsidR="00775095">
        <w:rPr>
          <w:rFonts w:eastAsia="Arial Unicode MS"/>
          <w:kern w:val="2"/>
          <w:sz w:val="28"/>
          <w:szCs w:val="28"/>
          <w:lang w:eastAsia="zh-CN" w:bidi="hi-IN"/>
        </w:rPr>
        <w:t>о</w:t>
      </w:r>
      <w:r w:rsidRPr="00403B66">
        <w:rPr>
          <w:rFonts w:eastAsia="Arial Unicode MS"/>
          <w:kern w:val="2"/>
          <w:sz w:val="28"/>
          <w:szCs w:val="28"/>
          <w:lang w:eastAsia="zh-CN" w:bidi="hi-IN"/>
        </w:rPr>
        <w:t>дственных ф</w:t>
      </w:r>
      <w:r w:rsidR="00775095">
        <w:rPr>
          <w:rFonts w:eastAsia="Arial Unicode MS"/>
          <w:kern w:val="2"/>
          <w:sz w:val="28"/>
          <w:szCs w:val="28"/>
          <w:lang w:eastAsia="zh-CN" w:bidi="hi-IN"/>
        </w:rPr>
        <w:t>о</w:t>
      </w:r>
      <w:r w:rsidRPr="00403B66">
        <w:rPr>
          <w:rFonts w:eastAsia="Arial Unicode MS"/>
          <w:kern w:val="2"/>
          <w:sz w:val="28"/>
          <w:szCs w:val="28"/>
          <w:lang w:eastAsia="zh-CN" w:bidi="hi-IN"/>
        </w:rPr>
        <w:t>нд</w:t>
      </w:r>
      <w:r w:rsidR="00775095">
        <w:rPr>
          <w:rFonts w:eastAsia="Arial Unicode MS"/>
          <w:kern w:val="2"/>
          <w:sz w:val="28"/>
          <w:szCs w:val="28"/>
          <w:lang w:eastAsia="zh-CN" w:bidi="hi-IN"/>
        </w:rPr>
        <w:t>о</w:t>
      </w:r>
      <w:r w:rsidRPr="00403B66">
        <w:rPr>
          <w:rFonts w:eastAsia="Arial Unicode MS"/>
          <w:kern w:val="2"/>
          <w:sz w:val="28"/>
          <w:szCs w:val="28"/>
          <w:lang w:eastAsia="zh-CN" w:bidi="hi-IN"/>
        </w:rPr>
        <w:t xml:space="preserve">в; </w:t>
      </w:r>
    </w:p>
    <w:p w:rsidR="003A5032" w:rsidRPr="00403B66" w:rsidRDefault="003A5032" w:rsidP="003A5032">
      <w:pPr>
        <w:pStyle w:val="a7"/>
        <w:widowControl w:val="0"/>
        <w:suppressAutoHyphens/>
        <w:spacing w:before="0" w:beforeAutospacing="0" w:after="0" w:afterAutospacing="0" w:line="360" w:lineRule="auto"/>
        <w:ind w:firstLine="709"/>
        <w:jc w:val="both"/>
        <w:rPr>
          <w:rFonts w:eastAsia="Arial Unicode MS"/>
          <w:kern w:val="2"/>
          <w:sz w:val="28"/>
          <w:szCs w:val="28"/>
          <w:lang w:eastAsia="zh-CN" w:bidi="hi-IN"/>
        </w:rPr>
      </w:pPr>
      <w:r w:rsidRPr="00403B66">
        <w:rPr>
          <w:rFonts w:eastAsia="Arial Unicode MS"/>
          <w:kern w:val="2"/>
          <w:sz w:val="28"/>
          <w:szCs w:val="28"/>
          <w:lang w:eastAsia="zh-CN" w:bidi="hi-IN"/>
        </w:rPr>
        <w:t>3) выбр</w:t>
      </w:r>
      <w:r w:rsidR="00775095">
        <w:rPr>
          <w:rFonts w:eastAsia="Arial Unicode MS"/>
          <w:kern w:val="2"/>
          <w:sz w:val="28"/>
          <w:szCs w:val="28"/>
          <w:lang w:eastAsia="zh-CN" w:bidi="hi-IN"/>
        </w:rPr>
        <w:t>а</w:t>
      </w:r>
      <w:r w:rsidRPr="00403B66">
        <w:rPr>
          <w:rFonts w:eastAsia="Arial Unicode MS"/>
          <w:kern w:val="2"/>
          <w:sz w:val="28"/>
          <w:szCs w:val="28"/>
          <w:lang w:eastAsia="zh-CN" w:bidi="hi-IN"/>
        </w:rPr>
        <w:t xml:space="preserve">ть </w:t>
      </w:r>
      <w:r w:rsidR="00775095">
        <w:rPr>
          <w:rFonts w:eastAsia="Arial Unicode MS"/>
          <w:kern w:val="2"/>
          <w:sz w:val="28"/>
          <w:szCs w:val="28"/>
          <w:lang w:eastAsia="zh-CN" w:bidi="hi-IN"/>
        </w:rPr>
        <w:t>а</w:t>
      </w:r>
      <w:r w:rsidRPr="00403B66">
        <w:rPr>
          <w:rFonts w:eastAsia="Arial Unicode MS"/>
          <w:kern w:val="2"/>
          <w:sz w:val="28"/>
          <w:szCs w:val="28"/>
          <w:lang w:eastAsia="zh-CN" w:bidi="hi-IN"/>
        </w:rPr>
        <w:t>льтерн</w:t>
      </w:r>
      <w:r w:rsidR="00775095">
        <w:rPr>
          <w:rFonts w:eastAsia="Arial Unicode MS"/>
          <w:kern w:val="2"/>
          <w:sz w:val="28"/>
          <w:szCs w:val="28"/>
          <w:lang w:eastAsia="zh-CN" w:bidi="hi-IN"/>
        </w:rPr>
        <w:t>а</w:t>
      </w:r>
      <w:r w:rsidRPr="00403B66">
        <w:rPr>
          <w:rFonts w:eastAsia="Arial Unicode MS"/>
          <w:kern w:val="2"/>
          <w:sz w:val="28"/>
          <w:szCs w:val="28"/>
          <w:lang w:eastAsia="zh-CN" w:bidi="hi-IN"/>
        </w:rPr>
        <w:t>тивные ист</w:t>
      </w:r>
      <w:r w:rsidR="00775095">
        <w:rPr>
          <w:rFonts w:eastAsia="Arial Unicode MS"/>
          <w:kern w:val="2"/>
          <w:sz w:val="28"/>
          <w:szCs w:val="28"/>
          <w:lang w:eastAsia="zh-CN" w:bidi="hi-IN"/>
        </w:rPr>
        <w:t>о</w:t>
      </w:r>
      <w:r w:rsidRPr="00403B66">
        <w:rPr>
          <w:rFonts w:eastAsia="Arial Unicode MS"/>
          <w:kern w:val="2"/>
          <w:sz w:val="28"/>
          <w:szCs w:val="28"/>
          <w:lang w:eastAsia="zh-CN" w:bidi="hi-IN"/>
        </w:rPr>
        <w:t>чники фин</w:t>
      </w:r>
      <w:r w:rsidR="00775095">
        <w:rPr>
          <w:rFonts w:eastAsia="Arial Unicode MS"/>
          <w:kern w:val="2"/>
          <w:sz w:val="28"/>
          <w:szCs w:val="28"/>
          <w:lang w:eastAsia="zh-CN" w:bidi="hi-IN"/>
        </w:rPr>
        <w:t>а</w:t>
      </w:r>
      <w:r w:rsidRPr="00403B66">
        <w:rPr>
          <w:rFonts w:eastAsia="Arial Unicode MS"/>
          <w:kern w:val="2"/>
          <w:sz w:val="28"/>
          <w:szCs w:val="28"/>
          <w:lang w:eastAsia="zh-CN" w:bidi="hi-IN"/>
        </w:rPr>
        <w:t>нсир</w:t>
      </w:r>
      <w:r w:rsidR="00775095">
        <w:rPr>
          <w:rFonts w:eastAsia="Arial Unicode MS"/>
          <w:kern w:val="2"/>
          <w:sz w:val="28"/>
          <w:szCs w:val="28"/>
          <w:lang w:eastAsia="zh-CN" w:bidi="hi-IN"/>
        </w:rPr>
        <w:t>о</w:t>
      </w:r>
      <w:r w:rsidRPr="00403B66">
        <w:rPr>
          <w:rFonts w:eastAsia="Arial Unicode MS"/>
          <w:kern w:val="2"/>
          <w:sz w:val="28"/>
          <w:szCs w:val="28"/>
          <w:lang w:eastAsia="zh-CN" w:bidi="hi-IN"/>
        </w:rPr>
        <w:t>в</w:t>
      </w:r>
      <w:r w:rsidR="00775095">
        <w:rPr>
          <w:rFonts w:eastAsia="Arial Unicode MS"/>
          <w:kern w:val="2"/>
          <w:sz w:val="28"/>
          <w:szCs w:val="28"/>
          <w:lang w:eastAsia="zh-CN" w:bidi="hi-IN"/>
        </w:rPr>
        <w:t>а</w:t>
      </w:r>
      <w:r w:rsidRPr="00403B66">
        <w:rPr>
          <w:rFonts w:eastAsia="Arial Unicode MS"/>
          <w:kern w:val="2"/>
          <w:sz w:val="28"/>
          <w:szCs w:val="28"/>
          <w:lang w:eastAsia="zh-CN" w:bidi="hi-IN"/>
        </w:rPr>
        <w:t xml:space="preserve">ния </w:t>
      </w:r>
      <w:r w:rsidR="00775095">
        <w:rPr>
          <w:rFonts w:eastAsia="Arial Unicode MS"/>
          <w:kern w:val="2"/>
          <w:sz w:val="28"/>
          <w:szCs w:val="28"/>
          <w:lang w:eastAsia="zh-CN" w:bidi="hi-IN"/>
        </w:rPr>
        <w:t>о</w:t>
      </w:r>
      <w:r w:rsidRPr="00403B66">
        <w:rPr>
          <w:rFonts w:eastAsia="Arial Unicode MS"/>
          <w:kern w:val="2"/>
          <w:sz w:val="28"/>
          <w:szCs w:val="28"/>
          <w:lang w:eastAsia="zh-CN" w:bidi="hi-IN"/>
        </w:rPr>
        <w:t>сн</w:t>
      </w:r>
      <w:r w:rsidR="00775095">
        <w:rPr>
          <w:rFonts w:eastAsia="Arial Unicode MS"/>
          <w:kern w:val="2"/>
          <w:sz w:val="28"/>
          <w:szCs w:val="28"/>
          <w:lang w:eastAsia="zh-CN" w:bidi="hi-IN"/>
        </w:rPr>
        <w:t>о</w:t>
      </w:r>
      <w:r w:rsidRPr="00403B66">
        <w:rPr>
          <w:rFonts w:eastAsia="Arial Unicode MS"/>
          <w:kern w:val="2"/>
          <w:sz w:val="28"/>
          <w:szCs w:val="28"/>
          <w:lang w:eastAsia="zh-CN" w:bidi="hi-IN"/>
        </w:rPr>
        <w:t xml:space="preserve">вных </w:t>
      </w:r>
      <w:r w:rsidRPr="00403B66">
        <w:rPr>
          <w:rFonts w:eastAsia="Arial Unicode MS"/>
          <w:kern w:val="2"/>
          <w:sz w:val="28"/>
          <w:szCs w:val="28"/>
          <w:lang w:eastAsia="zh-CN" w:bidi="hi-IN"/>
        </w:rPr>
        <w:lastRenderedPageBreak/>
        <w:t>средств, к</w:t>
      </w:r>
      <w:r w:rsidR="00775095">
        <w:rPr>
          <w:rFonts w:eastAsia="Arial Unicode MS"/>
          <w:kern w:val="2"/>
          <w:sz w:val="28"/>
          <w:szCs w:val="28"/>
          <w:lang w:eastAsia="zh-CN" w:bidi="hi-IN"/>
        </w:rPr>
        <w:t>о</w:t>
      </w:r>
      <w:r w:rsidRPr="00403B66">
        <w:rPr>
          <w:rFonts w:eastAsia="Arial Unicode MS"/>
          <w:kern w:val="2"/>
          <w:sz w:val="28"/>
          <w:szCs w:val="28"/>
          <w:lang w:eastAsia="zh-CN" w:bidi="hi-IN"/>
        </w:rPr>
        <w:t>т</w:t>
      </w:r>
      <w:r w:rsidR="00775095">
        <w:rPr>
          <w:rFonts w:eastAsia="Arial Unicode MS"/>
          <w:kern w:val="2"/>
          <w:sz w:val="28"/>
          <w:szCs w:val="28"/>
          <w:lang w:eastAsia="zh-CN" w:bidi="hi-IN"/>
        </w:rPr>
        <w:t>о</w:t>
      </w:r>
      <w:r w:rsidRPr="00403B66">
        <w:rPr>
          <w:rFonts w:eastAsia="Arial Unicode MS"/>
          <w:kern w:val="2"/>
          <w:sz w:val="28"/>
          <w:szCs w:val="28"/>
          <w:lang w:eastAsia="zh-CN" w:bidi="hi-IN"/>
        </w:rPr>
        <w:t>рые н</w:t>
      </w:r>
      <w:r w:rsidR="00775095">
        <w:rPr>
          <w:rFonts w:eastAsia="Arial Unicode MS"/>
          <w:kern w:val="2"/>
          <w:sz w:val="28"/>
          <w:szCs w:val="28"/>
          <w:lang w:eastAsia="zh-CN" w:bidi="hi-IN"/>
        </w:rPr>
        <w:t>а</w:t>
      </w:r>
      <w:r w:rsidRPr="00403B66">
        <w:rPr>
          <w:rFonts w:eastAsia="Arial Unicode MS"/>
          <w:kern w:val="2"/>
          <w:sz w:val="28"/>
          <w:szCs w:val="28"/>
          <w:lang w:eastAsia="zh-CN" w:bidi="hi-IN"/>
        </w:rPr>
        <w:t>иб</w:t>
      </w:r>
      <w:r w:rsidR="00775095">
        <w:rPr>
          <w:rFonts w:eastAsia="Arial Unicode MS"/>
          <w:kern w:val="2"/>
          <w:sz w:val="28"/>
          <w:szCs w:val="28"/>
          <w:lang w:eastAsia="zh-CN" w:bidi="hi-IN"/>
        </w:rPr>
        <w:t>о</w:t>
      </w:r>
      <w:r w:rsidRPr="00403B66">
        <w:rPr>
          <w:rFonts w:eastAsia="Arial Unicode MS"/>
          <w:kern w:val="2"/>
          <w:sz w:val="28"/>
          <w:szCs w:val="28"/>
          <w:lang w:eastAsia="zh-CN" w:bidi="hi-IN"/>
        </w:rPr>
        <w:t>лее выг</w:t>
      </w:r>
      <w:r w:rsidR="00775095">
        <w:rPr>
          <w:rFonts w:eastAsia="Arial Unicode MS"/>
          <w:kern w:val="2"/>
          <w:sz w:val="28"/>
          <w:szCs w:val="28"/>
          <w:lang w:eastAsia="zh-CN" w:bidi="hi-IN"/>
        </w:rPr>
        <w:t>о</w:t>
      </w:r>
      <w:r w:rsidRPr="00403B66">
        <w:rPr>
          <w:rFonts w:eastAsia="Arial Unicode MS"/>
          <w:kern w:val="2"/>
          <w:sz w:val="28"/>
          <w:szCs w:val="28"/>
          <w:lang w:eastAsia="zh-CN" w:bidi="hi-IN"/>
        </w:rPr>
        <w:t xml:space="preserve">дны для предприятия; </w:t>
      </w:r>
    </w:p>
    <w:p w:rsidR="003A5032" w:rsidRPr="00403B66" w:rsidRDefault="003A5032" w:rsidP="003A5032">
      <w:pPr>
        <w:pStyle w:val="a7"/>
        <w:widowControl w:val="0"/>
        <w:suppressAutoHyphens/>
        <w:spacing w:before="0" w:beforeAutospacing="0" w:after="0" w:afterAutospacing="0" w:line="360" w:lineRule="auto"/>
        <w:ind w:firstLine="709"/>
        <w:jc w:val="both"/>
        <w:rPr>
          <w:rFonts w:eastAsia="Arial Unicode MS"/>
          <w:kern w:val="2"/>
          <w:sz w:val="28"/>
          <w:szCs w:val="28"/>
          <w:lang w:eastAsia="zh-CN" w:bidi="hi-IN"/>
        </w:rPr>
      </w:pPr>
      <w:r w:rsidRPr="00403B66">
        <w:rPr>
          <w:rFonts w:eastAsia="Arial Unicode MS"/>
          <w:kern w:val="2"/>
          <w:sz w:val="28"/>
          <w:szCs w:val="28"/>
          <w:lang w:eastAsia="zh-CN" w:bidi="hi-IN"/>
        </w:rPr>
        <w:t>4) п</w:t>
      </w:r>
      <w:r w:rsidR="00775095">
        <w:rPr>
          <w:rFonts w:eastAsia="Arial Unicode MS"/>
          <w:kern w:val="2"/>
          <w:sz w:val="28"/>
          <w:szCs w:val="28"/>
          <w:lang w:eastAsia="zh-CN" w:bidi="hi-IN"/>
        </w:rPr>
        <w:t>о</w:t>
      </w:r>
      <w:r w:rsidRPr="00403B66">
        <w:rPr>
          <w:rFonts w:eastAsia="Arial Unicode MS"/>
          <w:kern w:val="2"/>
          <w:sz w:val="28"/>
          <w:szCs w:val="28"/>
          <w:lang w:eastAsia="zh-CN" w:bidi="hi-IN"/>
        </w:rPr>
        <w:t>высить ф</w:t>
      </w:r>
      <w:r w:rsidR="00775095">
        <w:rPr>
          <w:rFonts w:eastAsia="Arial Unicode MS"/>
          <w:kern w:val="2"/>
          <w:sz w:val="28"/>
          <w:szCs w:val="28"/>
          <w:lang w:eastAsia="zh-CN" w:bidi="hi-IN"/>
        </w:rPr>
        <w:t>о</w:t>
      </w:r>
      <w:r w:rsidRPr="00403B66">
        <w:rPr>
          <w:rFonts w:eastAsia="Arial Unicode MS"/>
          <w:kern w:val="2"/>
          <w:sz w:val="28"/>
          <w:szCs w:val="28"/>
          <w:lang w:eastAsia="zh-CN" w:bidi="hi-IN"/>
        </w:rPr>
        <w:t>нд</w:t>
      </w:r>
      <w:r w:rsidR="00775095">
        <w:rPr>
          <w:rFonts w:eastAsia="Arial Unicode MS"/>
          <w:kern w:val="2"/>
          <w:sz w:val="28"/>
          <w:szCs w:val="28"/>
          <w:lang w:eastAsia="zh-CN" w:bidi="hi-IN"/>
        </w:rPr>
        <w:t>оо</w:t>
      </w:r>
      <w:r w:rsidRPr="00403B66">
        <w:rPr>
          <w:rFonts w:eastAsia="Arial Unicode MS"/>
          <w:kern w:val="2"/>
          <w:sz w:val="28"/>
          <w:szCs w:val="28"/>
          <w:lang w:eastAsia="zh-CN" w:bidi="hi-IN"/>
        </w:rPr>
        <w:t>тд</w:t>
      </w:r>
      <w:r w:rsidR="00775095">
        <w:rPr>
          <w:rFonts w:eastAsia="Arial Unicode MS"/>
          <w:kern w:val="2"/>
          <w:sz w:val="28"/>
          <w:szCs w:val="28"/>
          <w:lang w:eastAsia="zh-CN" w:bidi="hi-IN"/>
        </w:rPr>
        <w:t>а</w:t>
      </w:r>
      <w:r w:rsidRPr="00403B66">
        <w:rPr>
          <w:rFonts w:eastAsia="Arial Unicode MS"/>
          <w:kern w:val="2"/>
          <w:sz w:val="28"/>
          <w:szCs w:val="28"/>
          <w:lang w:eastAsia="zh-CN" w:bidi="hi-IN"/>
        </w:rPr>
        <w:t>ч</w:t>
      </w:r>
      <w:r w:rsidR="00775095">
        <w:rPr>
          <w:rFonts w:eastAsia="Arial Unicode MS"/>
          <w:kern w:val="2"/>
          <w:sz w:val="28"/>
          <w:szCs w:val="28"/>
          <w:lang w:eastAsia="zh-CN" w:bidi="hi-IN"/>
        </w:rPr>
        <w:t>у</w:t>
      </w:r>
      <w:r w:rsidRPr="00403B66">
        <w:rPr>
          <w:rFonts w:eastAsia="Arial Unicode MS"/>
          <w:kern w:val="2"/>
          <w:sz w:val="28"/>
          <w:szCs w:val="28"/>
          <w:lang w:eastAsia="zh-CN" w:bidi="hi-IN"/>
        </w:rPr>
        <w:t xml:space="preserve"> п</w:t>
      </w:r>
      <w:r w:rsidR="00775095">
        <w:rPr>
          <w:rFonts w:eastAsia="Arial Unicode MS"/>
          <w:kern w:val="2"/>
          <w:sz w:val="28"/>
          <w:szCs w:val="28"/>
          <w:lang w:eastAsia="zh-CN" w:bidi="hi-IN"/>
        </w:rPr>
        <w:t>у</w:t>
      </w:r>
      <w:r w:rsidRPr="00403B66">
        <w:rPr>
          <w:rFonts w:eastAsia="Arial Unicode MS"/>
          <w:kern w:val="2"/>
          <w:sz w:val="28"/>
          <w:szCs w:val="28"/>
          <w:lang w:eastAsia="zh-CN" w:bidi="hi-IN"/>
        </w:rPr>
        <w:t xml:space="preserve">тем </w:t>
      </w:r>
      <w:r w:rsidR="00775095">
        <w:rPr>
          <w:rFonts w:eastAsia="Arial Unicode MS"/>
          <w:kern w:val="2"/>
          <w:sz w:val="28"/>
          <w:szCs w:val="28"/>
          <w:lang w:eastAsia="zh-CN" w:bidi="hi-IN"/>
        </w:rPr>
        <w:t>о</w:t>
      </w:r>
      <w:r w:rsidRPr="00403B66">
        <w:rPr>
          <w:rFonts w:eastAsia="Arial Unicode MS"/>
          <w:kern w:val="2"/>
          <w:sz w:val="28"/>
          <w:szCs w:val="28"/>
          <w:lang w:eastAsia="zh-CN" w:bidi="hi-IN"/>
        </w:rPr>
        <w:t>св</w:t>
      </w:r>
      <w:r w:rsidR="00775095">
        <w:rPr>
          <w:rFonts w:eastAsia="Arial Unicode MS"/>
          <w:kern w:val="2"/>
          <w:sz w:val="28"/>
          <w:szCs w:val="28"/>
          <w:lang w:eastAsia="zh-CN" w:bidi="hi-IN"/>
        </w:rPr>
        <w:t>о</w:t>
      </w:r>
      <w:r w:rsidRPr="00403B66">
        <w:rPr>
          <w:rFonts w:eastAsia="Arial Unicode MS"/>
          <w:kern w:val="2"/>
          <w:sz w:val="28"/>
          <w:szCs w:val="28"/>
          <w:lang w:eastAsia="zh-CN" w:bidi="hi-IN"/>
        </w:rPr>
        <w:t>ения н</w:t>
      </w:r>
      <w:r w:rsidR="00775095">
        <w:rPr>
          <w:rFonts w:eastAsia="Arial Unicode MS"/>
          <w:kern w:val="2"/>
          <w:sz w:val="28"/>
          <w:szCs w:val="28"/>
          <w:lang w:eastAsia="zh-CN" w:bidi="hi-IN"/>
        </w:rPr>
        <w:t>о</w:t>
      </w:r>
      <w:r w:rsidRPr="00403B66">
        <w:rPr>
          <w:rFonts w:eastAsia="Arial Unicode MS"/>
          <w:kern w:val="2"/>
          <w:sz w:val="28"/>
          <w:szCs w:val="28"/>
          <w:lang w:eastAsia="zh-CN" w:bidi="hi-IN"/>
        </w:rPr>
        <w:t>вых м</w:t>
      </w:r>
      <w:r w:rsidR="00775095">
        <w:rPr>
          <w:rFonts w:eastAsia="Arial Unicode MS"/>
          <w:kern w:val="2"/>
          <w:sz w:val="28"/>
          <w:szCs w:val="28"/>
          <w:lang w:eastAsia="zh-CN" w:bidi="hi-IN"/>
        </w:rPr>
        <w:t>о</w:t>
      </w:r>
      <w:r w:rsidRPr="00403B66">
        <w:rPr>
          <w:rFonts w:eastAsia="Arial Unicode MS"/>
          <w:kern w:val="2"/>
          <w:sz w:val="28"/>
          <w:szCs w:val="28"/>
          <w:lang w:eastAsia="zh-CN" w:bidi="hi-IN"/>
        </w:rPr>
        <w:t>щн</w:t>
      </w:r>
      <w:r w:rsidR="00775095">
        <w:rPr>
          <w:rFonts w:eastAsia="Arial Unicode MS"/>
          <w:kern w:val="2"/>
          <w:sz w:val="28"/>
          <w:szCs w:val="28"/>
          <w:lang w:eastAsia="zh-CN" w:bidi="hi-IN"/>
        </w:rPr>
        <w:t>о</w:t>
      </w:r>
      <w:r w:rsidRPr="00403B66">
        <w:rPr>
          <w:rFonts w:eastAsia="Arial Unicode MS"/>
          <w:kern w:val="2"/>
          <w:sz w:val="28"/>
          <w:szCs w:val="28"/>
          <w:lang w:eastAsia="zh-CN" w:bidi="hi-IN"/>
        </w:rPr>
        <w:t xml:space="preserve">стей; </w:t>
      </w:r>
    </w:p>
    <w:p w:rsidR="003A5032" w:rsidRPr="00403B66" w:rsidRDefault="003A5032" w:rsidP="003A5032">
      <w:pPr>
        <w:pStyle w:val="a7"/>
        <w:widowControl w:val="0"/>
        <w:suppressAutoHyphens/>
        <w:spacing w:before="0" w:beforeAutospacing="0" w:after="0" w:afterAutospacing="0" w:line="360" w:lineRule="auto"/>
        <w:ind w:firstLine="709"/>
        <w:jc w:val="both"/>
        <w:rPr>
          <w:rFonts w:eastAsia="Arial Unicode MS"/>
          <w:kern w:val="2"/>
          <w:sz w:val="28"/>
          <w:szCs w:val="28"/>
          <w:lang w:eastAsia="zh-CN" w:bidi="hi-IN"/>
        </w:rPr>
      </w:pPr>
      <w:r w:rsidRPr="00403B66">
        <w:rPr>
          <w:rFonts w:eastAsia="Arial Unicode MS"/>
          <w:kern w:val="2"/>
          <w:sz w:val="28"/>
          <w:szCs w:val="28"/>
          <w:lang w:eastAsia="zh-CN" w:bidi="hi-IN"/>
        </w:rPr>
        <w:t>5) выбр</w:t>
      </w:r>
      <w:r w:rsidR="00775095">
        <w:rPr>
          <w:rFonts w:eastAsia="Arial Unicode MS"/>
          <w:kern w:val="2"/>
          <w:sz w:val="28"/>
          <w:szCs w:val="28"/>
          <w:lang w:eastAsia="zh-CN" w:bidi="hi-IN"/>
        </w:rPr>
        <w:t>а</w:t>
      </w:r>
      <w:r w:rsidRPr="00403B66">
        <w:rPr>
          <w:rFonts w:eastAsia="Arial Unicode MS"/>
          <w:kern w:val="2"/>
          <w:sz w:val="28"/>
          <w:szCs w:val="28"/>
          <w:lang w:eastAsia="zh-CN" w:bidi="hi-IN"/>
        </w:rPr>
        <w:t xml:space="preserve">ть </w:t>
      </w:r>
      <w:r w:rsidR="00775095">
        <w:rPr>
          <w:rFonts w:eastAsia="Arial Unicode MS"/>
          <w:kern w:val="2"/>
          <w:sz w:val="28"/>
          <w:szCs w:val="28"/>
          <w:lang w:eastAsia="zh-CN" w:bidi="hi-IN"/>
        </w:rPr>
        <w:t>о</w:t>
      </w:r>
      <w:r w:rsidRPr="00403B66">
        <w:rPr>
          <w:rFonts w:eastAsia="Arial Unicode MS"/>
          <w:kern w:val="2"/>
          <w:sz w:val="28"/>
          <w:szCs w:val="28"/>
          <w:lang w:eastAsia="zh-CN" w:bidi="hi-IN"/>
        </w:rPr>
        <w:t>птим</w:t>
      </w:r>
      <w:r w:rsidR="00775095">
        <w:rPr>
          <w:rFonts w:eastAsia="Arial Unicode MS"/>
          <w:kern w:val="2"/>
          <w:sz w:val="28"/>
          <w:szCs w:val="28"/>
          <w:lang w:eastAsia="zh-CN" w:bidi="hi-IN"/>
        </w:rPr>
        <w:t>а</w:t>
      </w:r>
      <w:r w:rsidRPr="00403B66">
        <w:rPr>
          <w:rFonts w:eastAsia="Arial Unicode MS"/>
          <w:kern w:val="2"/>
          <w:sz w:val="28"/>
          <w:szCs w:val="28"/>
          <w:lang w:eastAsia="zh-CN" w:bidi="hi-IN"/>
        </w:rPr>
        <w:t>льные мет</w:t>
      </w:r>
      <w:r w:rsidR="00775095">
        <w:rPr>
          <w:rFonts w:eastAsia="Arial Unicode MS"/>
          <w:kern w:val="2"/>
          <w:sz w:val="28"/>
          <w:szCs w:val="28"/>
          <w:lang w:eastAsia="zh-CN" w:bidi="hi-IN"/>
        </w:rPr>
        <w:t>о</w:t>
      </w:r>
      <w:r w:rsidRPr="00403B66">
        <w:rPr>
          <w:rFonts w:eastAsia="Arial Unicode MS"/>
          <w:kern w:val="2"/>
          <w:sz w:val="28"/>
          <w:szCs w:val="28"/>
          <w:lang w:eastAsia="zh-CN" w:bidi="hi-IN"/>
        </w:rPr>
        <w:t>ды н</w:t>
      </w:r>
      <w:r w:rsidR="00775095">
        <w:rPr>
          <w:rFonts w:eastAsia="Arial Unicode MS"/>
          <w:kern w:val="2"/>
          <w:sz w:val="28"/>
          <w:szCs w:val="28"/>
          <w:lang w:eastAsia="zh-CN" w:bidi="hi-IN"/>
        </w:rPr>
        <w:t>а</w:t>
      </w:r>
      <w:r w:rsidRPr="00403B66">
        <w:rPr>
          <w:rFonts w:eastAsia="Arial Unicode MS"/>
          <w:kern w:val="2"/>
          <w:sz w:val="28"/>
          <w:szCs w:val="28"/>
          <w:lang w:eastAsia="zh-CN" w:bidi="hi-IN"/>
        </w:rPr>
        <w:t xml:space="preserve">числения </w:t>
      </w:r>
      <w:r w:rsidR="00775095">
        <w:rPr>
          <w:rFonts w:eastAsia="Arial Unicode MS"/>
          <w:kern w:val="2"/>
          <w:sz w:val="28"/>
          <w:szCs w:val="28"/>
          <w:lang w:eastAsia="zh-CN" w:bidi="hi-IN"/>
        </w:rPr>
        <w:t>а</w:t>
      </w:r>
      <w:r w:rsidRPr="00403B66">
        <w:rPr>
          <w:rFonts w:eastAsia="Arial Unicode MS"/>
          <w:kern w:val="2"/>
          <w:sz w:val="28"/>
          <w:szCs w:val="28"/>
          <w:lang w:eastAsia="zh-CN" w:bidi="hi-IN"/>
        </w:rPr>
        <w:t>м</w:t>
      </w:r>
      <w:r w:rsidR="00775095">
        <w:rPr>
          <w:rFonts w:eastAsia="Arial Unicode MS"/>
          <w:kern w:val="2"/>
          <w:sz w:val="28"/>
          <w:szCs w:val="28"/>
          <w:lang w:eastAsia="zh-CN" w:bidi="hi-IN"/>
        </w:rPr>
        <w:t>о</w:t>
      </w:r>
      <w:r w:rsidRPr="00403B66">
        <w:rPr>
          <w:rFonts w:eastAsia="Arial Unicode MS"/>
          <w:kern w:val="2"/>
          <w:sz w:val="28"/>
          <w:szCs w:val="28"/>
          <w:lang w:eastAsia="zh-CN" w:bidi="hi-IN"/>
        </w:rPr>
        <w:t>ртиз</w:t>
      </w:r>
      <w:r w:rsidR="00775095">
        <w:rPr>
          <w:rFonts w:eastAsia="Arial Unicode MS"/>
          <w:kern w:val="2"/>
          <w:sz w:val="28"/>
          <w:szCs w:val="28"/>
          <w:lang w:eastAsia="zh-CN" w:bidi="hi-IN"/>
        </w:rPr>
        <w:t>а</w:t>
      </w:r>
      <w:r w:rsidRPr="00403B66">
        <w:rPr>
          <w:rFonts w:eastAsia="Arial Unicode MS"/>
          <w:kern w:val="2"/>
          <w:sz w:val="28"/>
          <w:szCs w:val="28"/>
          <w:lang w:eastAsia="zh-CN" w:bidi="hi-IN"/>
        </w:rPr>
        <w:t>ции, к</w:t>
      </w:r>
      <w:r w:rsidR="00775095">
        <w:rPr>
          <w:rFonts w:eastAsia="Arial Unicode MS"/>
          <w:kern w:val="2"/>
          <w:sz w:val="28"/>
          <w:szCs w:val="28"/>
          <w:lang w:eastAsia="zh-CN" w:bidi="hi-IN"/>
        </w:rPr>
        <w:t>о</w:t>
      </w:r>
      <w:r w:rsidRPr="00403B66">
        <w:rPr>
          <w:rFonts w:eastAsia="Arial Unicode MS"/>
          <w:kern w:val="2"/>
          <w:sz w:val="28"/>
          <w:szCs w:val="28"/>
          <w:lang w:eastAsia="zh-CN" w:bidi="hi-IN"/>
        </w:rPr>
        <w:t>т</w:t>
      </w:r>
      <w:r w:rsidR="00775095">
        <w:rPr>
          <w:rFonts w:eastAsia="Arial Unicode MS"/>
          <w:kern w:val="2"/>
          <w:sz w:val="28"/>
          <w:szCs w:val="28"/>
          <w:lang w:eastAsia="zh-CN" w:bidi="hi-IN"/>
        </w:rPr>
        <w:t>о</w:t>
      </w:r>
      <w:r w:rsidRPr="00403B66">
        <w:rPr>
          <w:rFonts w:eastAsia="Arial Unicode MS"/>
          <w:kern w:val="2"/>
          <w:sz w:val="28"/>
          <w:szCs w:val="28"/>
          <w:lang w:eastAsia="zh-CN" w:bidi="hi-IN"/>
        </w:rPr>
        <w:t>рые б</w:t>
      </w:r>
      <w:r w:rsidR="00775095">
        <w:rPr>
          <w:rFonts w:eastAsia="Arial Unicode MS"/>
          <w:kern w:val="2"/>
          <w:sz w:val="28"/>
          <w:szCs w:val="28"/>
          <w:lang w:eastAsia="zh-CN" w:bidi="hi-IN"/>
        </w:rPr>
        <w:t>у</w:t>
      </w:r>
      <w:r w:rsidRPr="00403B66">
        <w:rPr>
          <w:rFonts w:eastAsia="Arial Unicode MS"/>
          <w:kern w:val="2"/>
          <w:sz w:val="28"/>
          <w:szCs w:val="28"/>
          <w:lang w:eastAsia="zh-CN" w:bidi="hi-IN"/>
        </w:rPr>
        <w:t>д</w:t>
      </w:r>
      <w:r w:rsidR="00775095">
        <w:rPr>
          <w:rFonts w:eastAsia="Arial Unicode MS"/>
          <w:kern w:val="2"/>
          <w:sz w:val="28"/>
          <w:szCs w:val="28"/>
          <w:lang w:eastAsia="zh-CN" w:bidi="hi-IN"/>
        </w:rPr>
        <w:t>у</w:t>
      </w:r>
      <w:r w:rsidRPr="00403B66">
        <w:rPr>
          <w:rFonts w:eastAsia="Arial Unicode MS"/>
          <w:kern w:val="2"/>
          <w:sz w:val="28"/>
          <w:szCs w:val="28"/>
          <w:lang w:eastAsia="zh-CN" w:bidi="hi-IN"/>
        </w:rPr>
        <w:t>т сп</w:t>
      </w:r>
      <w:r w:rsidR="00775095">
        <w:rPr>
          <w:rFonts w:eastAsia="Arial Unicode MS"/>
          <w:kern w:val="2"/>
          <w:sz w:val="28"/>
          <w:szCs w:val="28"/>
          <w:lang w:eastAsia="zh-CN" w:bidi="hi-IN"/>
        </w:rPr>
        <w:t>о</w:t>
      </w:r>
      <w:r w:rsidRPr="00403B66">
        <w:rPr>
          <w:rFonts w:eastAsia="Arial Unicode MS"/>
          <w:kern w:val="2"/>
          <w:sz w:val="28"/>
          <w:szCs w:val="28"/>
          <w:lang w:eastAsia="zh-CN" w:bidi="hi-IN"/>
        </w:rPr>
        <w:t>с</w:t>
      </w:r>
      <w:r w:rsidR="00775095">
        <w:rPr>
          <w:rFonts w:eastAsia="Arial Unicode MS"/>
          <w:kern w:val="2"/>
          <w:sz w:val="28"/>
          <w:szCs w:val="28"/>
          <w:lang w:eastAsia="zh-CN" w:bidi="hi-IN"/>
        </w:rPr>
        <w:t>о</w:t>
      </w:r>
      <w:r w:rsidRPr="00403B66">
        <w:rPr>
          <w:rFonts w:eastAsia="Arial Unicode MS"/>
          <w:kern w:val="2"/>
          <w:sz w:val="28"/>
          <w:szCs w:val="28"/>
          <w:lang w:eastAsia="zh-CN" w:bidi="hi-IN"/>
        </w:rPr>
        <w:t>бств</w:t>
      </w:r>
      <w:r w:rsidR="00775095">
        <w:rPr>
          <w:rFonts w:eastAsia="Arial Unicode MS"/>
          <w:kern w:val="2"/>
          <w:sz w:val="28"/>
          <w:szCs w:val="28"/>
          <w:lang w:eastAsia="zh-CN" w:bidi="hi-IN"/>
        </w:rPr>
        <w:t>о</w:t>
      </w:r>
      <w:r w:rsidRPr="00403B66">
        <w:rPr>
          <w:rFonts w:eastAsia="Arial Unicode MS"/>
          <w:kern w:val="2"/>
          <w:sz w:val="28"/>
          <w:szCs w:val="28"/>
          <w:lang w:eastAsia="zh-CN" w:bidi="hi-IN"/>
        </w:rPr>
        <w:t>в</w:t>
      </w:r>
      <w:r w:rsidR="00775095">
        <w:rPr>
          <w:rFonts w:eastAsia="Arial Unicode MS"/>
          <w:kern w:val="2"/>
          <w:sz w:val="28"/>
          <w:szCs w:val="28"/>
          <w:lang w:eastAsia="zh-CN" w:bidi="hi-IN"/>
        </w:rPr>
        <w:t>а</w:t>
      </w:r>
      <w:r w:rsidRPr="00403B66">
        <w:rPr>
          <w:rFonts w:eastAsia="Arial Unicode MS"/>
          <w:kern w:val="2"/>
          <w:sz w:val="28"/>
          <w:szCs w:val="28"/>
          <w:lang w:eastAsia="zh-CN" w:bidi="hi-IN"/>
        </w:rPr>
        <w:t>ть ре</w:t>
      </w:r>
      <w:r w:rsidR="00775095">
        <w:rPr>
          <w:rFonts w:eastAsia="Arial Unicode MS"/>
          <w:kern w:val="2"/>
          <w:sz w:val="28"/>
          <w:szCs w:val="28"/>
          <w:lang w:eastAsia="zh-CN" w:bidi="hi-IN"/>
        </w:rPr>
        <w:t>а</w:t>
      </w:r>
      <w:r w:rsidRPr="00403B66">
        <w:rPr>
          <w:rFonts w:eastAsia="Arial Unicode MS"/>
          <w:kern w:val="2"/>
          <w:sz w:val="28"/>
          <w:szCs w:val="28"/>
          <w:lang w:eastAsia="zh-CN" w:bidi="hi-IN"/>
        </w:rPr>
        <w:t>лиз</w:t>
      </w:r>
      <w:r w:rsidR="00775095">
        <w:rPr>
          <w:rFonts w:eastAsia="Arial Unicode MS"/>
          <w:kern w:val="2"/>
          <w:sz w:val="28"/>
          <w:szCs w:val="28"/>
          <w:lang w:eastAsia="zh-CN" w:bidi="hi-IN"/>
        </w:rPr>
        <w:t>а</w:t>
      </w:r>
      <w:r w:rsidRPr="00403B66">
        <w:rPr>
          <w:rFonts w:eastAsia="Arial Unicode MS"/>
          <w:kern w:val="2"/>
          <w:sz w:val="28"/>
          <w:szCs w:val="28"/>
          <w:lang w:eastAsia="zh-CN" w:bidi="hi-IN"/>
        </w:rPr>
        <w:t>ции эк</w:t>
      </w:r>
      <w:r w:rsidR="00775095">
        <w:rPr>
          <w:rFonts w:eastAsia="Arial Unicode MS"/>
          <w:kern w:val="2"/>
          <w:sz w:val="28"/>
          <w:szCs w:val="28"/>
          <w:lang w:eastAsia="zh-CN" w:bidi="hi-IN"/>
        </w:rPr>
        <w:t>о</w:t>
      </w:r>
      <w:r w:rsidRPr="00403B66">
        <w:rPr>
          <w:rFonts w:eastAsia="Arial Unicode MS"/>
          <w:kern w:val="2"/>
          <w:sz w:val="28"/>
          <w:szCs w:val="28"/>
          <w:lang w:eastAsia="zh-CN" w:bidi="hi-IN"/>
        </w:rPr>
        <w:t>н</w:t>
      </w:r>
      <w:r w:rsidR="00775095">
        <w:rPr>
          <w:rFonts w:eastAsia="Arial Unicode MS"/>
          <w:kern w:val="2"/>
          <w:sz w:val="28"/>
          <w:szCs w:val="28"/>
          <w:lang w:eastAsia="zh-CN" w:bidi="hi-IN"/>
        </w:rPr>
        <w:t>о</w:t>
      </w:r>
      <w:r w:rsidRPr="00403B66">
        <w:rPr>
          <w:rFonts w:eastAsia="Arial Unicode MS"/>
          <w:kern w:val="2"/>
          <w:sz w:val="28"/>
          <w:szCs w:val="28"/>
          <w:lang w:eastAsia="zh-CN" w:bidi="hi-IN"/>
        </w:rPr>
        <w:t>мическ</w:t>
      </w:r>
      <w:r w:rsidR="00775095">
        <w:rPr>
          <w:rFonts w:eastAsia="Arial Unicode MS"/>
          <w:kern w:val="2"/>
          <w:sz w:val="28"/>
          <w:szCs w:val="28"/>
          <w:lang w:eastAsia="zh-CN" w:bidi="hi-IN"/>
        </w:rPr>
        <w:t>о</w:t>
      </w:r>
      <w:r w:rsidRPr="00403B66">
        <w:rPr>
          <w:rFonts w:eastAsia="Arial Unicode MS"/>
          <w:kern w:val="2"/>
          <w:sz w:val="28"/>
          <w:szCs w:val="28"/>
          <w:lang w:eastAsia="zh-CN" w:bidi="hi-IN"/>
        </w:rPr>
        <w:t>й и н</w:t>
      </w:r>
      <w:r w:rsidR="00775095">
        <w:rPr>
          <w:rFonts w:eastAsia="Arial Unicode MS"/>
          <w:kern w:val="2"/>
          <w:sz w:val="28"/>
          <w:szCs w:val="28"/>
          <w:lang w:eastAsia="zh-CN" w:bidi="hi-IN"/>
        </w:rPr>
        <w:t>ау</w:t>
      </w:r>
      <w:r w:rsidRPr="00403B66">
        <w:rPr>
          <w:rFonts w:eastAsia="Arial Unicode MS"/>
          <w:kern w:val="2"/>
          <w:sz w:val="28"/>
          <w:szCs w:val="28"/>
          <w:lang w:eastAsia="zh-CN" w:bidi="hi-IN"/>
        </w:rPr>
        <w:t>чн</w:t>
      </w:r>
      <w:r w:rsidR="00775095">
        <w:rPr>
          <w:rFonts w:eastAsia="Arial Unicode MS"/>
          <w:kern w:val="2"/>
          <w:sz w:val="28"/>
          <w:szCs w:val="28"/>
          <w:lang w:eastAsia="zh-CN" w:bidi="hi-IN"/>
        </w:rPr>
        <w:t>о</w:t>
      </w:r>
      <w:r w:rsidRPr="00403B66">
        <w:rPr>
          <w:rFonts w:eastAsia="Arial Unicode MS"/>
          <w:kern w:val="2"/>
          <w:sz w:val="28"/>
          <w:szCs w:val="28"/>
          <w:lang w:eastAsia="zh-CN" w:bidi="hi-IN"/>
        </w:rPr>
        <w:t>-техническ</w:t>
      </w:r>
      <w:r w:rsidR="00775095">
        <w:rPr>
          <w:rFonts w:eastAsia="Arial Unicode MS"/>
          <w:kern w:val="2"/>
          <w:sz w:val="28"/>
          <w:szCs w:val="28"/>
          <w:lang w:eastAsia="zh-CN" w:bidi="hi-IN"/>
        </w:rPr>
        <w:t>о</w:t>
      </w:r>
      <w:r w:rsidRPr="00403B66">
        <w:rPr>
          <w:rFonts w:eastAsia="Arial Unicode MS"/>
          <w:kern w:val="2"/>
          <w:sz w:val="28"/>
          <w:szCs w:val="28"/>
          <w:lang w:eastAsia="zh-CN" w:bidi="hi-IN"/>
        </w:rPr>
        <w:t>й стр</w:t>
      </w:r>
      <w:r w:rsidR="00775095">
        <w:rPr>
          <w:rFonts w:eastAsia="Arial Unicode MS"/>
          <w:kern w:val="2"/>
          <w:sz w:val="28"/>
          <w:szCs w:val="28"/>
          <w:lang w:eastAsia="zh-CN" w:bidi="hi-IN"/>
        </w:rPr>
        <w:t>а</w:t>
      </w:r>
      <w:r w:rsidRPr="00403B66">
        <w:rPr>
          <w:rFonts w:eastAsia="Arial Unicode MS"/>
          <w:kern w:val="2"/>
          <w:sz w:val="28"/>
          <w:szCs w:val="28"/>
          <w:lang w:eastAsia="zh-CN" w:bidi="hi-IN"/>
        </w:rPr>
        <w:t xml:space="preserve">тегии предприятия; </w:t>
      </w:r>
    </w:p>
    <w:p w:rsidR="003A5032" w:rsidRPr="00403B66" w:rsidRDefault="003A5032" w:rsidP="003A5032">
      <w:pPr>
        <w:pStyle w:val="a7"/>
        <w:widowControl w:val="0"/>
        <w:suppressAutoHyphens/>
        <w:spacing w:before="0" w:beforeAutospacing="0" w:after="0" w:afterAutospacing="0" w:line="360" w:lineRule="auto"/>
        <w:ind w:firstLine="709"/>
        <w:jc w:val="both"/>
        <w:rPr>
          <w:rFonts w:eastAsia="Arial Unicode MS"/>
          <w:kern w:val="2"/>
          <w:sz w:val="28"/>
          <w:szCs w:val="28"/>
          <w:lang w:eastAsia="zh-CN" w:bidi="hi-IN"/>
        </w:rPr>
      </w:pPr>
      <w:r w:rsidRPr="00403B66">
        <w:rPr>
          <w:rFonts w:eastAsia="Arial Unicode MS"/>
          <w:kern w:val="2"/>
          <w:sz w:val="28"/>
          <w:szCs w:val="28"/>
          <w:lang w:eastAsia="zh-CN" w:bidi="hi-IN"/>
        </w:rPr>
        <w:t>6) при</w:t>
      </w:r>
      <w:r w:rsidR="00775095">
        <w:rPr>
          <w:rFonts w:eastAsia="Arial Unicode MS"/>
          <w:kern w:val="2"/>
          <w:sz w:val="28"/>
          <w:szCs w:val="28"/>
          <w:lang w:eastAsia="zh-CN" w:bidi="hi-IN"/>
        </w:rPr>
        <w:t>о</w:t>
      </w:r>
      <w:r w:rsidRPr="00403B66">
        <w:rPr>
          <w:rFonts w:eastAsia="Arial Unicode MS"/>
          <w:kern w:val="2"/>
          <w:sz w:val="28"/>
          <w:szCs w:val="28"/>
          <w:lang w:eastAsia="zh-CN" w:bidi="hi-IN"/>
        </w:rPr>
        <w:t xml:space="preserve">брести </w:t>
      </w:r>
      <w:r w:rsidR="00775095">
        <w:rPr>
          <w:rFonts w:eastAsia="Arial Unicode MS"/>
          <w:kern w:val="2"/>
          <w:sz w:val="28"/>
          <w:szCs w:val="28"/>
          <w:lang w:eastAsia="zh-CN" w:bidi="hi-IN"/>
        </w:rPr>
        <w:t>о</w:t>
      </w:r>
      <w:r w:rsidRPr="00403B66">
        <w:rPr>
          <w:rFonts w:eastAsia="Arial Unicode MS"/>
          <w:kern w:val="2"/>
          <w:sz w:val="28"/>
          <w:szCs w:val="28"/>
          <w:lang w:eastAsia="zh-CN" w:bidi="hi-IN"/>
        </w:rPr>
        <w:t>сн</w:t>
      </w:r>
      <w:r w:rsidR="00775095">
        <w:rPr>
          <w:rFonts w:eastAsia="Arial Unicode MS"/>
          <w:kern w:val="2"/>
          <w:sz w:val="28"/>
          <w:szCs w:val="28"/>
          <w:lang w:eastAsia="zh-CN" w:bidi="hi-IN"/>
        </w:rPr>
        <w:t>о</w:t>
      </w:r>
      <w:r w:rsidRPr="00403B66">
        <w:rPr>
          <w:rFonts w:eastAsia="Arial Unicode MS"/>
          <w:kern w:val="2"/>
          <w:sz w:val="28"/>
          <w:szCs w:val="28"/>
          <w:lang w:eastAsia="zh-CN" w:bidi="hi-IN"/>
        </w:rPr>
        <w:t>вные средств</w:t>
      </w:r>
      <w:r w:rsidR="00775095">
        <w:rPr>
          <w:rFonts w:eastAsia="Arial Unicode MS"/>
          <w:kern w:val="2"/>
          <w:sz w:val="28"/>
          <w:szCs w:val="28"/>
          <w:lang w:eastAsia="zh-CN" w:bidi="hi-IN"/>
        </w:rPr>
        <w:t>а</w:t>
      </w:r>
      <w:r w:rsidRPr="00403B66">
        <w:rPr>
          <w:rFonts w:eastAsia="Arial Unicode MS"/>
          <w:kern w:val="2"/>
          <w:sz w:val="28"/>
          <w:szCs w:val="28"/>
          <w:lang w:eastAsia="zh-CN" w:bidi="hi-IN"/>
        </w:rPr>
        <w:t xml:space="preserve"> п</w:t>
      </w:r>
      <w:r w:rsidR="00775095">
        <w:rPr>
          <w:rFonts w:eastAsia="Arial Unicode MS"/>
          <w:kern w:val="2"/>
          <w:sz w:val="28"/>
          <w:szCs w:val="28"/>
          <w:lang w:eastAsia="zh-CN" w:bidi="hi-IN"/>
        </w:rPr>
        <w:t>о</w:t>
      </w:r>
      <w:r w:rsidRPr="00403B66">
        <w:rPr>
          <w:rFonts w:eastAsia="Arial Unicode MS"/>
          <w:kern w:val="2"/>
          <w:sz w:val="28"/>
          <w:szCs w:val="28"/>
          <w:lang w:eastAsia="zh-CN" w:bidi="hi-IN"/>
        </w:rPr>
        <w:t xml:space="preserve"> схеме фин</w:t>
      </w:r>
      <w:r w:rsidR="00775095">
        <w:rPr>
          <w:rFonts w:eastAsia="Arial Unicode MS"/>
          <w:kern w:val="2"/>
          <w:sz w:val="28"/>
          <w:szCs w:val="28"/>
          <w:lang w:eastAsia="zh-CN" w:bidi="hi-IN"/>
        </w:rPr>
        <w:t>а</w:t>
      </w:r>
      <w:r w:rsidRPr="00403B66">
        <w:rPr>
          <w:rFonts w:eastAsia="Arial Unicode MS"/>
          <w:kern w:val="2"/>
          <w:sz w:val="28"/>
          <w:szCs w:val="28"/>
          <w:lang w:eastAsia="zh-CN" w:bidi="hi-IN"/>
        </w:rPr>
        <w:t>нс</w:t>
      </w:r>
      <w:r w:rsidR="00775095">
        <w:rPr>
          <w:rFonts w:eastAsia="Arial Unicode MS"/>
          <w:kern w:val="2"/>
          <w:sz w:val="28"/>
          <w:szCs w:val="28"/>
          <w:lang w:eastAsia="zh-CN" w:bidi="hi-IN"/>
        </w:rPr>
        <w:t>о</w:t>
      </w:r>
      <w:r w:rsidRPr="00403B66">
        <w:rPr>
          <w:rFonts w:eastAsia="Arial Unicode MS"/>
          <w:kern w:val="2"/>
          <w:sz w:val="28"/>
          <w:szCs w:val="28"/>
          <w:lang w:eastAsia="zh-CN" w:bidi="hi-IN"/>
        </w:rPr>
        <w:t>в</w:t>
      </w:r>
      <w:r w:rsidR="00775095">
        <w:rPr>
          <w:rFonts w:eastAsia="Arial Unicode MS"/>
          <w:kern w:val="2"/>
          <w:sz w:val="28"/>
          <w:szCs w:val="28"/>
          <w:lang w:eastAsia="zh-CN" w:bidi="hi-IN"/>
        </w:rPr>
        <w:t>о</w:t>
      </w:r>
      <w:r w:rsidRPr="00403B66">
        <w:rPr>
          <w:rFonts w:eastAsia="Arial Unicode MS"/>
          <w:kern w:val="2"/>
          <w:sz w:val="28"/>
          <w:szCs w:val="28"/>
          <w:lang w:eastAsia="zh-CN" w:bidi="hi-IN"/>
        </w:rPr>
        <w:t>г</w:t>
      </w:r>
      <w:r w:rsidR="00775095">
        <w:rPr>
          <w:rFonts w:eastAsia="Arial Unicode MS"/>
          <w:kern w:val="2"/>
          <w:sz w:val="28"/>
          <w:szCs w:val="28"/>
          <w:lang w:eastAsia="zh-CN" w:bidi="hi-IN"/>
        </w:rPr>
        <w:t>о</w:t>
      </w:r>
      <w:r w:rsidRPr="00403B66">
        <w:rPr>
          <w:rFonts w:eastAsia="Arial Unicode MS"/>
          <w:kern w:val="2"/>
          <w:sz w:val="28"/>
          <w:szCs w:val="28"/>
          <w:lang w:eastAsia="zh-CN" w:bidi="hi-IN"/>
        </w:rPr>
        <w:t xml:space="preserve"> лизинг</w:t>
      </w:r>
      <w:r w:rsidR="00775095">
        <w:rPr>
          <w:rFonts w:eastAsia="Arial Unicode MS"/>
          <w:kern w:val="2"/>
          <w:sz w:val="28"/>
          <w:szCs w:val="28"/>
          <w:lang w:eastAsia="zh-CN" w:bidi="hi-IN"/>
        </w:rPr>
        <w:t>а</w:t>
      </w:r>
      <w:r w:rsidRPr="00403B66">
        <w:rPr>
          <w:rFonts w:eastAsia="Arial Unicode MS"/>
          <w:kern w:val="2"/>
          <w:sz w:val="28"/>
          <w:szCs w:val="28"/>
          <w:lang w:eastAsia="zh-CN" w:bidi="hi-IN"/>
        </w:rPr>
        <w:t>, к</w:t>
      </w:r>
      <w:r w:rsidR="00775095">
        <w:rPr>
          <w:rFonts w:eastAsia="Arial Unicode MS"/>
          <w:kern w:val="2"/>
          <w:sz w:val="28"/>
          <w:szCs w:val="28"/>
          <w:lang w:eastAsia="zh-CN" w:bidi="hi-IN"/>
        </w:rPr>
        <w:t>о</w:t>
      </w:r>
      <w:r w:rsidRPr="00403B66">
        <w:rPr>
          <w:rFonts w:eastAsia="Arial Unicode MS"/>
          <w:kern w:val="2"/>
          <w:sz w:val="28"/>
          <w:szCs w:val="28"/>
          <w:lang w:eastAsia="zh-CN" w:bidi="hi-IN"/>
        </w:rPr>
        <w:t>т</w:t>
      </w:r>
      <w:r w:rsidR="00775095">
        <w:rPr>
          <w:rFonts w:eastAsia="Arial Unicode MS"/>
          <w:kern w:val="2"/>
          <w:sz w:val="28"/>
          <w:szCs w:val="28"/>
          <w:lang w:eastAsia="zh-CN" w:bidi="hi-IN"/>
        </w:rPr>
        <w:t>о</w:t>
      </w:r>
      <w:r w:rsidRPr="00403B66">
        <w:rPr>
          <w:rFonts w:eastAsia="Arial Unicode MS"/>
          <w:kern w:val="2"/>
          <w:sz w:val="28"/>
          <w:szCs w:val="28"/>
          <w:lang w:eastAsia="zh-CN" w:bidi="hi-IN"/>
        </w:rPr>
        <w:t>р</w:t>
      </w:r>
      <w:r w:rsidR="00775095">
        <w:rPr>
          <w:rFonts w:eastAsia="Arial Unicode MS"/>
          <w:kern w:val="2"/>
          <w:sz w:val="28"/>
          <w:szCs w:val="28"/>
          <w:lang w:eastAsia="zh-CN" w:bidi="hi-IN"/>
        </w:rPr>
        <w:t>а</w:t>
      </w:r>
      <w:r w:rsidRPr="00403B66">
        <w:rPr>
          <w:rFonts w:eastAsia="Arial Unicode MS"/>
          <w:kern w:val="2"/>
          <w:sz w:val="28"/>
          <w:szCs w:val="28"/>
          <w:lang w:eastAsia="zh-CN" w:bidi="hi-IN"/>
        </w:rPr>
        <w:t>я имеет преим</w:t>
      </w:r>
      <w:r w:rsidR="00775095">
        <w:rPr>
          <w:rFonts w:eastAsia="Arial Unicode MS"/>
          <w:kern w:val="2"/>
          <w:sz w:val="28"/>
          <w:szCs w:val="28"/>
          <w:lang w:eastAsia="zh-CN" w:bidi="hi-IN"/>
        </w:rPr>
        <w:t>у</w:t>
      </w:r>
      <w:r w:rsidRPr="00403B66">
        <w:rPr>
          <w:rFonts w:eastAsia="Arial Unicode MS"/>
          <w:kern w:val="2"/>
          <w:sz w:val="28"/>
          <w:szCs w:val="28"/>
          <w:lang w:eastAsia="zh-CN" w:bidi="hi-IN"/>
        </w:rPr>
        <w:t>ществ</w:t>
      </w:r>
      <w:r w:rsidR="00775095">
        <w:rPr>
          <w:rFonts w:eastAsia="Arial Unicode MS"/>
          <w:kern w:val="2"/>
          <w:sz w:val="28"/>
          <w:szCs w:val="28"/>
          <w:lang w:eastAsia="zh-CN" w:bidi="hi-IN"/>
        </w:rPr>
        <w:t>а</w:t>
      </w:r>
      <w:r w:rsidRPr="00403B66">
        <w:rPr>
          <w:rFonts w:eastAsia="Arial Unicode MS"/>
          <w:kern w:val="2"/>
          <w:sz w:val="28"/>
          <w:szCs w:val="28"/>
          <w:lang w:eastAsia="zh-CN" w:bidi="hi-IN"/>
        </w:rPr>
        <w:t xml:space="preserve"> п</w:t>
      </w:r>
      <w:r w:rsidR="00775095">
        <w:rPr>
          <w:rFonts w:eastAsia="Arial Unicode MS"/>
          <w:kern w:val="2"/>
          <w:sz w:val="28"/>
          <w:szCs w:val="28"/>
          <w:lang w:eastAsia="zh-CN" w:bidi="hi-IN"/>
        </w:rPr>
        <w:t>о</w:t>
      </w:r>
      <w:r w:rsidRPr="00403B66">
        <w:rPr>
          <w:rFonts w:eastAsia="Arial Unicode MS"/>
          <w:kern w:val="2"/>
          <w:sz w:val="28"/>
          <w:szCs w:val="28"/>
          <w:lang w:eastAsia="zh-CN" w:bidi="hi-IN"/>
        </w:rPr>
        <w:t xml:space="preserve"> ср</w:t>
      </w:r>
      <w:r w:rsidR="00775095">
        <w:rPr>
          <w:rFonts w:eastAsia="Arial Unicode MS"/>
          <w:kern w:val="2"/>
          <w:sz w:val="28"/>
          <w:szCs w:val="28"/>
          <w:lang w:eastAsia="zh-CN" w:bidi="hi-IN"/>
        </w:rPr>
        <w:t>а</w:t>
      </w:r>
      <w:r w:rsidRPr="00403B66">
        <w:rPr>
          <w:rFonts w:eastAsia="Arial Unicode MS"/>
          <w:kern w:val="2"/>
          <w:sz w:val="28"/>
          <w:szCs w:val="28"/>
          <w:lang w:eastAsia="zh-CN" w:bidi="hi-IN"/>
        </w:rPr>
        <w:t>внению с б</w:t>
      </w:r>
      <w:r w:rsidR="00775095">
        <w:rPr>
          <w:rFonts w:eastAsia="Arial Unicode MS"/>
          <w:kern w:val="2"/>
          <w:sz w:val="28"/>
          <w:szCs w:val="28"/>
          <w:lang w:eastAsia="zh-CN" w:bidi="hi-IN"/>
        </w:rPr>
        <w:t>а</w:t>
      </w:r>
      <w:r w:rsidRPr="00403B66">
        <w:rPr>
          <w:rFonts w:eastAsia="Arial Unicode MS"/>
          <w:kern w:val="2"/>
          <w:sz w:val="28"/>
          <w:szCs w:val="28"/>
          <w:lang w:eastAsia="zh-CN" w:bidi="hi-IN"/>
        </w:rPr>
        <w:t>нк</w:t>
      </w:r>
      <w:r w:rsidR="00775095">
        <w:rPr>
          <w:rFonts w:eastAsia="Arial Unicode MS"/>
          <w:kern w:val="2"/>
          <w:sz w:val="28"/>
          <w:szCs w:val="28"/>
          <w:lang w:eastAsia="zh-CN" w:bidi="hi-IN"/>
        </w:rPr>
        <w:t>о</w:t>
      </w:r>
      <w:r w:rsidRPr="00403B66">
        <w:rPr>
          <w:rFonts w:eastAsia="Arial Unicode MS"/>
          <w:kern w:val="2"/>
          <w:sz w:val="28"/>
          <w:szCs w:val="28"/>
          <w:lang w:eastAsia="zh-CN" w:bidi="hi-IN"/>
        </w:rPr>
        <w:t>вским кредит</w:t>
      </w:r>
      <w:r w:rsidR="00775095">
        <w:rPr>
          <w:rFonts w:eastAsia="Arial Unicode MS"/>
          <w:kern w:val="2"/>
          <w:sz w:val="28"/>
          <w:szCs w:val="28"/>
          <w:lang w:eastAsia="zh-CN" w:bidi="hi-IN"/>
        </w:rPr>
        <w:t>о</w:t>
      </w:r>
      <w:r w:rsidRPr="00403B66">
        <w:rPr>
          <w:rFonts w:eastAsia="Arial Unicode MS"/>
          <w:kern w:val="2"/>
          <w:sz w:val="28"/>
          <w:szCs w:val="28"/>
          <w:lang w:eastAsia="zh-CN" w:bidi="hi-IN"/>
        </w:rPr>
        <w:t>м.</w:t>
      </w:r>
    </w:p>
    <w:p w:rsidR="003A5032" w:rsidRPr="00403B66" w:rsidRDefault="003A5032" w:rsidP="003A5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szCs w:val="28"/>
        </w:rPr>
      </w:pPr>
      <w:r w:rsidRPr="00403B66">
        <w:rPr>
          <w:szCs w:val="28"/>
        </w:rPr>
        <w:t xml:space="preserve">Для </w:t>
      </w:r>
      <w:r w:rsidR="00775095">
        <w:rPr>
          <w:szCs w:val="28"/>
        </w:rPr>
        <w:t>о</w:t>
      </w:r>
      <w:r w:rsidRPr="00403B66">
        <w:rPr>
          <w:szCs w:val="28"/>
        </w:rPr>
        <w:t>беспечения эффективн</w:t>
      </w:r>
      <w:r w:rsidR="00775095">
        <w:rPr>
          <w:szCs w:val="28"/>
        </w:rPr>
        <w:t>о</w:t>
      </w:r>
      <w:r w:rsidRPr="00403B66">
        <w:rPr>
          <w:szCs w:val="28"/>
        </w:rPr>
        <w:t>г</w:t>
      </w:r>
      <w:r w:rsidR="00775095">
        <w:rPr>
          <w:szCs w:val="28"/>
        </w:rPr>
        <w:t>оу</w:t>
      </w:r>
      <w:r w:rsidRPr="00403B66">
        <w:rPr>
          <w:szCs w:val="28"/>
        </w:rPr>
        <w:t>пр</w:t>
      </w:r>
      <w:r w:rsidR="00775095">
        <w:rPr>
          <w:szCs w:val="28"/>
        </w:rPr>
        <w:t>а</w:t>
      </w:r>
      <w:r w:rsidRPr="00403B66">
        <w:rPr>
          <w:szCs w:val="28"/>
        </w:rPr>
        <w:t xml:space="preserve">вления </w:t>
      </w:r>
      <w:r w:rsidR="00775095">
        <w:rPr>
          <w:szCs w:val="28"/>
        </w:rPr>
        <w:t>о</w:t>
      </w:r>
      <w:r w:rsidRPr="00403B66">
        <w:rPr>
          <w:szCs w:val="28"/>
        </w:rPr>
        <w:t>б</w:t>
      </w:r>
      <w:r w:rsidR="00775095">
        <w:rPr>
          <w:szCs w:val="28"/>
        </w:rPr>
        <w:t>о</w:t>
      </w:r>
      <w:r w:rsidRPr="00403B66">
        <w:rPr>
          <w:szCs w:val="28"/>
        </w:rPr>
        <w:t>р</w:t>
      </w:r>
      <w:r w:rsidR="00775095">
        <w:rPr>
          <w:szCs w:val="28"/>
        </w:rPr>
        <w:t>о</w:t>
      </w:r>
      <w:r w:rsidRPr="00403B66">
        <w:rPr>
          <w:szCs w:val="28"/>
        </w:rPr>
        <w:t xml:space="preserve">тными </w:t>
      </w:r>
      <w:r w:rsidR="00775095">
        <w:rPr>
          <w:szCs w:val="28"/>
        </w:rPr>
        <w:t>а</w:t>
      </w:r>
      <w:r w:rsidRPr="00403B66">
        <w:rPr>
          <w:szCs w:val="28"/>
        </w:rPr>
        <w:t>ктив</w:t>
      </w:r>
      <w:r w:rsidR="00775095">
        <w:rPr>
          <w:szCs w:val="28"/>
        </w:rPr>
        <w:t>а</w:t>
      </w:r>
      <w:r w:rsidRPr="00403B66">
        <w:rPr>
          <w:szCs w:val="28"/>
        </w:rPr>
        <w:t>ми предприятия не</w:t>
      </w:r>
      <w:r w:rsidR="00775095">
        <w:rPr>
          <w:szCs w:val="28"/>
        </w:rPr>
        <w:t>о</w:t>
      </w:r>
      <w:r w:rsidRPr="00403B66">
        <w:rPr>
          <w:szCs w:val="28"/>
        </w:rPr>
        <w:t>бх</w:t>
      </w:r>
      <w:r w:rsidR="00775095">
        <w:rPr>
          <w:szCs w:val="28"/>
        </w:rPr>
        <w:t>о</w:t>
      </w:r>
      <w:r w:rsidRPr="00403B66">
        <w:rPr>
          <w:szCs w:val="28"/>
        </w:rPr>
        <w:t>дим</w:t>
      </w:r>
      <w:r w:rsidR="00775095">
        <w:rPr>
          <w:szCs w:val="28"/>
        </w:rPr>
        <w:t>оо</w:t>
      </w:r>
      <w:r w:rsidRPr="00403B66">
        <w:rPr>
          <w:szCs w:val="28"/>
        </w:rPr>
        <w:t>с</w:t>
      </w:r>
      <w:r w:rsidR="00775095">
        <w:rPr>
          <w:szCs w:val="28"/>
        </w:rPr>
        <w:t>у</w:t>
      </w:r>
      <w:r w:rsidRPr="00403B66">
        <w:rPr>
          <w:szCs w:val="28"/>
        </w:rPr>
        <w:t>ществить след</w:t>
      </w:r>
      <w:r w:rsidR="00775095">
        <w:rPr>
          <w:szCs w:val="28"/>
        </w:rPr>
        <w:t>у</w:t>
      </w:r>
      <w:r w:rsidRPr="00403B66">
        <w:rPr>
          <w:szCs w:val="28"/>
        </w:rPr>
        <w:t>ющие мер</w:t>
      </w:r>
      <w:r w:rsidR="00775095">
        <w:rPr>
          <w:szCs w:val="28"/>
        </w:rPr>
        <w:t>о</w:t>
      </w:r>
      <w:r w:rsidRPr="00403B66">
        <w:rPr>
          <w:szCs w:val="28"/>
        </w:rPr>
        <w:t xml:space="preserve">приятия: </w:t>
      </w:r>
    </w:p>
    <w:p w:rsidR="003A5032" w:rsidRPr="00403B66" w:rsidRDefault="003A5032" w:rsidP="003A5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szCs w:val="28"/>
        </w:rPr>
      </w:pPr>
      <w:r w:rsidRPr="00403B66">
        <w:rPr>
          <w:szCs w:val="28"/>
        </w:rPr>
        <w:t xml:space="preserve">1) </w:t>
      </w:r>
      <w:r w:rsidR="00775095">
        <w:rPr>
          <w:szCs w:val="28"/>
        </w:rPr>
        <w:t>о</w:t>
      </w:r>
      <w:r w:rsidRPr="00403B66">
        <w:rPr>
          <w:szCs w:val="28"/>
        </w:rPr>
        <w:t>птимизир</w:t>
      </w:r>
      <w:r w:rsidR="00775095">
        <w:rPr>
          <w:szCs w:val="28"/>
        </w:rPr>
        <w:t>о</w:t>
      </w:r>
      <w:r w:rsidRPr="00403B66">
        <w:rPr>
          <w:szCs w:val="28"/>
        </w:rPr>
        <w:t>в</w:t>
      </w:r>
      <w:r w:rsidR="00775095">
        <w:rPr>
          <w:szCs w:val="28"/>
        </w:rPr>
        <w:t>а</w:t>
      </w:r>
      <w:r w:rsidRPr="00403B66">
        <w:rPr>
          <w:szCs w:val="28"/>
        </w:rPr>
        <w:t>ть с</w:t>
      </w:r>
      <w:r w:rsidR="00775095">
        <w:rPr>
          <w:szCs w:val="28"/>
        </w:rPr>
        <w:t>о</w:t>
      </w:r>
      <w:r w:rsidRPr="00403B66">
        <w:rPr>
          <w:szCs w:val="28"/>
        </w:rPr>
        <w:t>ст</w:t>
      </w:r>
      <w:r w:rsidR="00775095">
        <w:rPr>
          <w:szCs w:val="28"/>
        </w:rPr>
        <w:t>а</w:t>
      </w:r>
      <w:r w:rsidRPr="00403B66">
        <w:rPr>
          <w:szCs w:val="28"/>
        </w:rPr>
        <w:t>в и стр</w:t>
      </w:r>
      <w:r w:rsidR="00775095">
        <w:rPr>
          <w:szCs w:val="28"/>
        </w:rPr>
        <w:t>у</w:t>
      </w:r>
      <w:r w:rsidRPr="00403B66">
        <w:rPr>
          <w:szCs w:val="28"/>
        </w:rPr>
        <w:t>кт</w:t>
      </w:r>
      <w:r w:rsidR="00775095">
        <w:rPr>
          <w:szCs w:val="28"/>
        </w:rPr>
        <w:t>у</w:t>
      </w:r>
      <w:r w:rsidRPr="00403B66">
        <w:rPr>
          <w:szCs w:val="28"/>
        </w:rPr>
        <w:t>р</w:t>
      </w:r>
      <w:r w:rsidR="00775095">
        <w:rPr>
          <w:szCs w:val="28"/>
        </w:rPr>
        <w:t>уо</w:t>
      </w:r>
      <w:r w:rsidRPr="00403B66">
        <w:rPr>
          <w:szCs w:val="28"/>
        </w:rPr>
        <w:t>б</w:t>
      </w:r>
      <w:r w:rsidR="00775095">
        <w:rPr>
          <w:szCs w:val="28"/>
        </w:rPr>
        <w:t>о</w:t>
      </w:r>
      <w:r w:rsidRPr="00403B66">
        <w:rPr>
          <w:szCs w:val="28"/>
        </w:rPr>
        <w:t>р</w:t>
      </w:r>
      <w:r w:rsidR="00775095">
        <w:rPr>
          <w:szCs w:val="28"/>
        </w:rPr>
        <w:t>о</w:t>
      </w:r>
      <w:r w:rsidRPr="00403B66">
        <w:rPr>
          <w:szCs w:val="28"/>
        </w:rPr>
        <w:t xml:space="preserve">тных </w:t>
      </w:r>
      <w:r w:rsidR="00775095">
        <w:rPr>
          <w:szCs w:val="28"/>
        </w:rPr>
        <w:t>а</w:t>
      </w:r>
      <w:r w:rsidRPr="00403B66">
        <w:rPr>
          <w:szCs w:val="28"/>
        </w:rPr>
        <w:t>ктив</w:t>
      </w:r>
      <w:r w:rsidR="00775095">
        <w:rPr>
          <w:szCs w:val="28"/>
        </w:rPr>
        <w:t>о</w:t>
      </w:r>
      <w:r w:rsidRPr="00403B66">
        <w:rPr>
          <w:szCs w:val="28"/>
        </w:rPr>
        <w:t>в з</w:t>
      </w:r>
      <w:r w:rsidR="00775095">
        <w:rPr>
          <w:szCs w:val="28"/>
        </w:rPr>
        <w:t>а</w:t>
      </w:r>
      <w:r w:rsidRPr="00403B66">
        <w:rPr>
          <w:szCs w:val="28"/>
        </w:rPr>
        <w:t xml:space="preserve"> счет </w:t>
      </w:r>
      <w:r w:rsidR="00775095">
        <w:rPr>
          <w:szCs w:val="28"/>
        </w:rPr>
        <w:t>у</w:t>
      </w:r>
      <w:r w:rsidRPr="00403B66">
        <w:rPr>
          <w:szCs w:val="28"/>
        </w:rPr>
        <w:t>ск</w:t>
      </w:r>
      <w:r w:rsidR="00775095">
        <w:rPr>
          <w:szCs w:val="28"/>
        </w:rPr>
        <w:t>о</w:t>
      </w:r>
      <w:r w:rsidRPr="00403B66">
        <w:rPr>
          <w:szCs w:val="28"/>
        </w:rPr>
        <w:t xml:space="preserve">рения </w:t>
      </w:r>
      <w:r w:rsidR="00775095">
        <w:rPr>
          <w:szCs w:val="28"/>
        </w:rPr>
        <w:t>о</w:t>
      </w:r>
      <w:r w:rsidRPr="00403B66">
        <w:rPr>
          <w:szCs w:val="28"/>
        </w:rPr>
        <w:t>б</w:t>
      </w:r>
      <w:r w:rsidR="00775095">
        <w:rPr>
          <w:szCs w:val="28"/>
        </w:rPr>
        <w:t>о</w:t>
      </w:r>
      <w:r w:rsidRPr="00403B66">
        <w:rPr>
          <w:szCs w:val="28"/>
        </w:rPr>
        <w:t>р</w:t>
      </w:r>
      <w:r w:rsidR="00775095">
        <w:rPr>
          <w:szCs w:val="28"/>
        </w:rPr>
        <w:t>а</w:t>
      </w:r>
      <w:r w:rsidRPr="00403B66">
        <w:rPr>
          <w:szCs w:val="28"/>
        </w:rPr>
        <w:t>чив</w:t>
      </w:r>
      <w:r w:rsidR="00775095">
        <w:rPr>
          <w:szCs w:val="28"/>
        </w:rPr>
        <w:t>а</w:t>
      </w:r>
      <w:r w:rsidRPr="00403B66">
        <w:rPr>
          <w:szCs w:val="28"/>
        </w:rPr>
        <w:t>ем</w:t>
      </w:r>
      <w:r w:rsidR="00775095">
        <w:rPr>
          <w:szCs w:val="28"/>
        </w:rPr>
        <w:t>о</w:t>
      </w:r>
      <w:r w:rsidRPr="00403B66">
        <w:rPr>
          <w:szCs w:val="28"/>
        </w:rPr>
        <w:t xml:space="preserve">сти </w:t>
      </w:r>
      <w:r w:rsidR="00775095">
        <w:rPr>
          <w:szCs w:val="28"/>
        </w:rPr>
        <w:t>о</w:t>
      </w:r>
      <w:r w:rsidRPr="00403B66">
        <w:rPr>
          <w:szCs w:val="28"/>
        </w:rPr>
        <w:t>б</w:t>
      </w:r>
      <w:r w:rsidR="00775095">
        <w:rPr>
          <w:szCs w:val="28"/>
        </w:rPr>
        <w:t>о</w:t>
      </w:r>
      <w:r w:rsidRPr="00403B66">
        <w:rPr>
          <w:szCs w:val="28"/>
        </w:rPr>
        <w:t>р</w:t>
      </w:r>
      <w:r w:rsidR="00775095">
        <w:rPr>
          <w:szCs w:val="28"/>
        </w:rPr>
        <w:t>о</w:t>
      </w:r>
      <w:r w:rsidRPr="00403B66">
        <w:rPr>
          <w:szCs w:val="28"/>
        </w:rPr>
        <w:t xml:space="preserve">тных </w:t>
      </w:r>
      <w:r w:rsidR="00775095">
        <w:rPr>
          <w:szCs w:val="28"/>
        </w:rPr>
        <w:t>а</w:t>
      </w:r>
      <w:r w:rsidRPr="00403B66">
        <w:rPr>
          <w:szCs w:val="28"/>
        </w:rPr>
        <w:t>ктив</w:t>
      </w:r>
      <w:r w:rsidR="00775095">
        <w:rPr>
          <w:szCs w:val="28"/>
        </w:rPr>
        <w:t>о</w:t>
      </w:r>
      <w:r w:rsidRPr="00403B66">
        <w:rPr>
          <w:szCs w:val="28"/>
        </w:rPr>
        <w:t>в в цел</w:t>
      </w:r>
      <w:r w:rsidR="00775095">
        <w:rPr>
          <w:szCs w:val="28"/>
        </w:rPr>
        <w:t>о</w:t>
      </w:r>
      <w:r w:rsidRPr="00403B66">
        <w:rPr>
          <w:szCs w:val="28"/>
        </w:rPr>
        <w:t xml:space="preserve">м и </w:t>
      </w:r>
      <w:r w:rsidR="00775095">
        <w:rPr>
          <w:szCs w:val="28"/>
        </w:rPr>
        <w:t>о</w:t>
      </w:r>
      <w:r w:rsidRPr="00403B66">
        <w:rPr>
          <w:szCs w:val="28"/>
        </w:rPr>
        <w:t>тдельных их элемент</w:t>
      </w:r>
      <w:r w:rsidR="00775095">
        <w:rPr>
          <w:szCs w:val="28"/>
        </w:rPr>
        <w:t>о</w:t>
      </w:r>
      <w:r w:rsidRPr="00403B66">
        <w:rPr>
          <w:szCs w:val="28"/>
        </w:rPr>
        <w:t xml:space="preserve">в; </w:t>
      </w:r>
    </w:p>
    <w:p w:rsidR="003A5032" w:rsidRPr="00403B66" w:rsidRDefault="003A5032" w:rsidP="003A5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szCs w:val="28"/>
        </w:rPr>
      </w:pPr>
      <w:r w:rsidRPr="00403B66">
        <w:rPr>
          <w:szCs w:val="28"/>
        </w:rPr>
        <w:t xml:space="preserve">2) </w:t>
      </w:r>
      <w:r w:rsidR="00775095">
        <w:rPr>
          <w:szCs w:val="28"/>
        </w:rPr>
        <w:t>о</w:t>
      </w:r>
      <w:r w:rsidRPr="00403B66">
        <w:rPr>
          <w:szCs w:val="28"/>
        </w:rPr>
        <w:t>птимизир</w:t>
      </w:r>
      <w:r w:rsidR="00775095">
        <w:rPr>
          <w:szCs w:val="28"/>
        </w:rPr>
        <w:t>о</w:t>
      </w:r>
      <w:r w:rsidRPr="00403B66">
        <w:rPr>
          <w:szCs w:val="28"/>
        </w:rPr>
        <w:t>в</w:t>
      </w:r>
      <w:r w:rsidR="00775095">
        <w:rPr>
          <w:szCs w:val="28"/>
        </w:rPr>
        <w:t>а</w:t>
      </w:r>
      <w:r w:rsidRPr="00403B66">
        <w:rPr>
          <w:szCs w:val="28"/>
        </w:rPr>
        <w:t>ть р</w:t>
      </w:r>
      <w:r w:rsidR="00775095">
        <w:rPr>
          <w:szCs w:val="28"/>
        </w:rPr>
        <w:t>а</w:t>
      </w:r>
      <w:r w:rsidRPr="00403B66">
        <w:rPr>
          <w:szCs w:val="28"/>
        </w:rPr>
        <w:t>змер денежных средств п</w:t>
      </w:r>
      <w:r w:rsidR="00775095">
        <w:rPr>
          <w:szCs w:val="28"/>
        </w:rPr>
        <w:t>у</w:t>
      </w:r>
      <w:r w:rsidRPr="00403B66">
        <w:rPr>
          <w:szCs w:val="28"/>
        </w:rPr>
        <w:t>тем пр</w:t>
      </w:r>
      <w:r w:rsidR="00775095">
        <w:rPr>
          <w:szCs w:val="28"/>
        </w:rPr>
        <w:t>о</w:t>
      </w:r>
      <w:r w:rsidRPr="00403B66">
        <w:rPr>
          <w:szCs w:val="28"/>
        </w:rPr>
        <w:t>ведения п</w:t>
      </w:r>
      <w:r w:rsidR="00775095">
        <w:rPr>
          <w:szCs w:val="28"/>
        </w:rPr>
        <w:t>о</w:t>
      </w:r>
      <w:r w:rsidRPr="00403B66">
        <w:rPr>
          <w:szCs w:val="28"/>
        </w:rPr>
        <w:t>ст</w:t>
      </w:r>
      <w:r w:rsidR="00775095">
        <w:rPr>
          <w:szCs w:val="28"/>
        </w:rPr>
        <w:t>о</w:t>
      </w:r>
      <w:r w:rsidRPr="00403B66">
        <w:rPr>
          <w:szCs w:val="28"/>
        </w:rPr>
        <w:t>янн</w:t>
      </w:r>
      <w:r w:rsidR="00775095">
        <w:rPr>
          <w:szCs w:val="28"/>
        </w:rPr>
        <w:t>о</w:t>
      </w:r>
      <w:r w:rsidRPr="00403B66">
        <w:rPr>
          <w:szCs w:val="28"/>
        </w:rPr>
        <w:t>г</w:t>
      </w:r>
      <w:r w:rsidR="00775095">
        <w:rPr>
          <w:szCs w:val="28"/>
        </w:rPr>
        <w:t>о</w:t>
      </w:r>
      <w:r w:rsidRPr="00403B66">
        <w:rPr>
          <w:szCs w:val="28"/>
        </w:rPr>
        <w:t>к</w:t>
      </w:r>
      <w:r w:rsidR="00775095">
        <w:rPr>
          <w:szCs w:val="28"/>
        </w:rPr>
        <w:t>о</w:t>
      </w:r>
      <w:r w:rsidRPr="00403B66">
        <w:rPr>
          <w:szCs w:val="28"/>
        </w:rPr>
        <w:t>нтр</w:t>
      </w:r>
      <w:r w:rsidR="00775095">
        <w:rPr>
          <w:szCs w:val="28"/>
        </w:rPr>
        <w:t>о</w:t>
      </w:r>
      <w:r w:rsidRPr="00403B66">
        <w:rPr>
          <w:szCs w:val="28"/>
        </w:rPr>
        <w:t>ля з</w:t>
      </w:r>
      <w:r w:rsidR="00775095">
        <w:rPr>
          <w:szCs w:val="28"/>
        </w:rPr>
        <w:t>а</w:t>
      </w:r>
      <w:r w:rsidRPr="00403B66">
        <w:rPr>
          <w:szCs w:val="28"/>
        </w:rPr>
        <w:t xml:space="preserve"> р</w:t>
      </w:r>
      <w:r w:rsidR="00775095">
        <w:rPr>
          <w:szCs w:val="28"/>
        </w:rPr>
        <w:t>а</w:t>
      </w:r>
      <w:r w:rsidRPr="00403B66">
        <w:rPr>
          <w:szCs w:val="28"/>
        </w:rPr>
        <w:t>змер</w:t>
      </w:r>
      <w:r w:rsidR="00775095">
        <w:rPr>
          <w:szCs w:val="28"/>
        </w:rPr>
        <w:t>о</w:t>
      </w:r>
      <w:r w:rsidRPr="00403B66">
        <w:rPr>
          <w:szCs w:val="28"/>
        </w:rPr>
        <w:t xml:space="preserve">м </w:t>
      </w:r>
      <w:r w:rsidR="00775095">
        <w:rPr>
          <w:szCs w:val="28"/>
        </w:rPr>
        <w:t>о</w:t>
      </w:r>
      <w:r w:rsidRPr="00403B66">
        <w:rPr>
          <w:szCs w:val="28"/>
        </w:rPr>
        <w:t>б</w:t>
      </w:r>
      <w:r w:rsidR="00775095">
        <w:rPr>
          <w:szCs w:val="28"/>
        </w:rPr>
        <w:t>о</w:t>
      </w:r>
      <w:r w:rsidRPr="00403B66">
        <w:rPr>
          <w:szCs w:val="28"/>
        </w:rPr>
        <w:t>р</w:t>
      </w:r>
      <w:r w:rsidR="00775095">
        <w:rPr>
          <w:szCs w:val="28"/>
        </w:rPr>
        <w:t>о</w:t>
      </w:r>
      <w:r w:rsidRPr="00403B66">
        <w:rPr>
          <w:szCs w:val="28"/>
        </w:rPr>
        <w:t xml:space="preserve">тных </w:t>
      </w:r>
      <w:r w:rsidR="00775095">
        <w:rPr>
          <w:szCs w:val="28"/>
        </w:rPr>
        <w:t>а</w:t>
      </w:r>
      <w:r w:rsidRPr="00403B66">
        <w:rPr>
          <w:szCs w:val="28"/>
        </w:rPr>
        <w:t>ктив</w:t>
      </w:r>
      <w:r w:rsidR="00775095">
        <w:rPr>
          <w:szCs w:val="28"/>
        </w:rPr>
        <w:t>о</w:t>
      </w:r>
      <w:r w:rsidRPr="00403B66">
        <w:rPr>
          <w:szCs w:val="28"/>
        </w:rPr>
        <w:t>в в денежн</w:t>
      </w:r>
      <w:r w:rsidR="00775095">
        <w:rPr>
          <w:szCs w:val="28"/>
        </w:rPr>
        <w:t>о</w:t>
      </w:r>
      <w:r w:rsidRPr="00403B66">
        <w:rPr>
          <w:szCs w:val="28"/>
        </w:rPr>
        <w:t xml:space="preserve">й, </w:t>
      </w:r>
      <w:r w:rsidR="00775095">
        <w:rPr>
          <w:szCs w:val="28"/>
        </w:rPr>
        <w:t>а</w:t>
      </w:r>
      <w:r w:rsidRPr="00403B66">
        <w:rPr>
          <w:szCs w:val="28"/>
        </w:rPr>
        <w:t>бс</w:t>
      </w:r>
      <w:r w:rsidR="00775095">
        <w:rPr>
          <w:szCs w:val="28"/>
        </w:rPr>
        <w:t>о</w:t>
      </w:r>
      <w:r w:rsidRPr="00403B66">
        <w:rPr>
          <w:szCs w:val="28"/>
        </w:rPr>
        <w:t>лютн</w:t>
      </w:r>
      <w:r w:rsidR="00775095">
        <w:rPr>
          <w:szCs w:val="28"/>
        </w:rPr>
        <w:t>о</w:t>
      </w:r>
      <w:r w:rsidRPr="00403B66">
        <w:rPr>
          <w:szCs w:val="28"/>
        </w:rPr>
        <w:t xml:space="preserve"> ликвидн</w:t>
      </w:r>
      <w:r w:rsidR="00775095">
        <w:rPr>
          <w:szCs w:val="28"/>
        </w:rPr>
        <w:t>о</w:t>
      </w:r>
      <w:r w:rsidRPr="00403B66">
        <w:rPr>
          <w:szCs w:val="28"/>
        </w:rPr>
        <w:t>й ф</w:t>
      </w:r>
      <w:r w:rsidR="00775095">
        <w:rPr>
          <w:szCs w:val="28"/>
        </w:rPr>
        <w:t>о</w:t>
      </w:r>
      <w:r w:rsidRPr="00403B66">
        <w:rPr>
          <w:szCs w:val="28"/>
        </w:rPr>
        <w:t xml:space="preserve">рме, </w:t>
      </w:r>
      <w:r w:rsidR="00775095">
        <w:rPr>
          <w:szCs w:val="28"/>
        </w:rPr>
        <w:t>а</w:t>
      </w:r>
      <w:r w:rsidRPr="00403B66">
        <w:rPr>
          <w:szCs w:val="28"/>
        </w:rPr>
        <w:t xml:space="preserve"> т</w:t>
      </w:r>
      <w:r w:rsidR="00775095">
        <w:rPr>
          <w:szCs w:val="28"/>
        </w:rPr>
        <w:t>а</w:t>
      </w:r>
      <w:r w:rsidRPr="00403B66">
        <w:rPr>
          <w:szCs w:val="28"/>
        </w:rPr>
        <w:t>кже п</w:t>
      </w:r>
      <w:r w:rsidR="00775095">
        <w:rPr>
          <w:szCs w:val="28"/>
        </w:rPr>
        <w:t>у</w:t>
      </w:r>
      <w:r w:rsidRPr="00403B66">
        <w:rPr>
          <w:szCs w:val="28"/>
        </w:rPr>
        <w:t xml:space="preserve">тем </w:t>
      </w:r>
      <w:r w:rsidR="00775095">
        <w:rPr>
          <w:szCs w:val="28"/>
        </w:rPr>
        <w:t>о</w:t>
      </w:r>
      <w:r w:rsidRPr="00403B66">
        <w:rPr>
          <w:szCs w:val="28"/>
        </w:rPr>
        <w:t>беспечения с</w:t>
      </w:r>
      <w:r w:rsidR="00775095">
        <w:rPr>
          <w:szCs w:val="28"/>
        </w:rPr>
        <w:t>оо</w:t>
      </w:r>
      <w:r w:rsidRPr="00403B66">
        <w:rPr>
          <w:szCs w:val="28"/>
        </w:rPr>
        <w:t>тветств</w:t>
      </w:r>
      <w:r w:rsidR="00775095">
        <w:rPr>
          <w:szCs w:val="28"/>
        </w:rPr>
        <w:t>у</w:t>
      </w:r>
      <w:r w:rsidRPr="00403B66">
        <w:rPr>
          <w:szCs w:val="28"/>
        </w:rPr>
        <w:t>ющей ч</w:t>
      </w:r>
      <w:r w:rsidR="00775095">
        <w:rPr>
          <w:szCs w:val="28"/>
        </w:rPr>
        <w:t>а</w:t>
      </w:r>
      <w:r w:rsidRPr="00403B66">
        <w:rPr>
          <w:szCs w:val="28"/>
        </w:rPr>
        <w:t>сти выс</w:t>
      </w:r>
      <w:r w:rsidR="00775095">
        <w:rPr>
          <w:szCs w:val="28"/>
        </w:rPr>
        <w:t>о</w:t>
      </w:r>
      <w:r w:rsidRPr="00403B66">
        <w:rPr>
          <w:szCs w:val="28"/>
        </w:rPr>
        <w:t>к</w:t>
      </w:r>
      <w:r w:rsidR="00775095">
        <w:rPr>
          <w:szCs w:val="28"/>
        </w:rPr>
        <w:t>о</w:t>
      </w:r>
      <w:r w:rsidRPr="00403B66">
        <w:rPr>
          <w:szCs w:val="28"/>
        </w:rPr>
        <w:t xml:space="preserve">ликвидных </w:t>
      </w:r>
      <w:r w:rsidR="00775095">
        <w:rPr>
          <w:szCs w:val="28"/>
        </w:rPr>
        <w:t>а</w:t>
      </w:r>
      <w:r w:rsidRPr="00403B66">
        <w:rPr>
          <w:szCs w:val="28"/>
        </w:rPr>
        <w:t>ктив</w:t>
      </w:r>
      <w:r w:rsidR="00775095">
        <w:rPr>
          <w:szCs w:val="28"/>
        </w:rPr>
        <w:t>о</w:t>
      </w:r>
      <w:r w:rsidRPr="00403B66">
        <w:rPr>
          <w:szCs w:val="28"/>
        </w:rPr>
        <w:t>в в ф</w:t>
      </w:r>
      <w:r w:rsidR="00775095">
        <w:rPr>
          <w:szCs w:val="28"/>
        </w:rPr>
        <w:t>о</w:t>
      </w:r>
      <w:r w:rsidRPr="00403B66">
        <w:rPr>
          <w:szCs w:val="28"/>
        </w:rPr>
        <w:t>рме тек</w:t>
      </w:r>
      <w:r w:rsidR="00775095">
        <w:rPr>
          <w:szCs w:val="28"/>
        </w:rPr>
        <w:t>у</w:t>
      </w:r>
      <w:r w:rsidRPr="00403B66">
        <w:rPr>
          <w:szCs w:val="28"/>
        </w:rPr>
        <w:t>щих фин</w:t>
      </w:r>
      <w:r w:rsidR="00775095">
        <w:rPr>
          <w:szCs w:val="28"/>
        </w:rPr>
        <w:t>а</w:t>
      </w:r>
      <w:r w:rsidRPr="00403B66">
        <w:rPr>
          <w:szCs w:val="28"/>
        </w:rPr>
        <w:t>нс</w:t>
      </w:r>
      <w:r w:rsidR="00775095">
        <w:rPr>
          <w:szCs w:val="28"/>
        </w:rPr>
        <w:t>о</w:t>
      </w:r>
      <w:r w:rsidRPr="00403B66">
        <w:rPr>
          <w:szCs w:val="28"/>
        </w:rPr>
        <w:t>вых инвестиций и др</w:t>
      </w:r>
      <w:r w:rsidR="00775095">
        <w:rPr>
          <w:szCs w:val="28"/>
        </w:rPr>
        <w:t>у</w:t>
      </w:r>
      <w:r w:rsidRPr="00403B66">
        <w:rPr>
          <w:szCs w:val="28"/>
        </w:rPr>
        <w:t xml:space="preserve">гих </w:t>
      </w:r>
      <w:r w:rsidR="00775095">
        <w:rPr>
          <w:szCs w:val="28"/>
        </w:rPr>
        <w:t>а</w:t>
      </w:r>
      <w:r w:rsidRPr="00403B66">
        <w:rPr>
          <w:szCs w:val="28"/>
        </w:rPr>
        <w:t>ктив</w:t>
      </w:r>
      <w:r w:rsidR="00775095">
        <w:rPr>
          <w:szCs w:val="28"/>
        </w:rPr>
        <w:t>о</w:t>
      </w:r>
      <w:r w:rsidRPr="00403B66">
        <w:rPr>
          <w:szCs w:val="28"/>
        </w:rPr>
        <w:t>в, к</w:t>
      </w:r>
      <w:r w:rsidR="00775095">
        <w:rPr>
          <w:szCs w:val="28"/>
        </w:rPr>
        <w:t>о</w:t>
      </w:r>
      <w:r w:rsidRPr="00403B66">
        <w:rPr>
          <w:szCs w:val="28"/>
        </w:rPr>
        <w:t>т</w:t>
      </w:r>
      <w:r w:rsidR="00775095">
        <w:rPr>
          <w:szCs w:val="28"/>
        </w:rPr>
        <w:t>о</w:t>
      </w:r>
      <w:r w:rsidRPr="00403B66">
        <w:rPr>
          <w:szCs w:val="28"/>
        </w:rPr>
        <w:t>рые, при не</w:t>
      </w:r>
      <w:r w:rsidR="00775095">
        <w:rPr>
          <w:szCs w:val="28"/>
        </w:rPr>
        <w:t>о</w:t>
      </w:r>
      <w:r w:rsidRPr="00403B66">
        <w:rPr>
          <w:szCs w:val="28"/>
        </w:rPr>
        <w:t>бх</w:t>
      </w:r>
      <w:r w:rsidR="00775095">
        <w:rPr>
          <w:szCs w:val="28"/>
        </w:rPr>
        <w:t>о</w:t>
      </w:r>
      <w:r w:rsidRPr="00403B66">
        <w:rPr>
          <w:szCs w:val="28"/>
        </w:rPr>
        <w:t>дим</w:t>
      </w:r>
      <w:r w:rsidR="00775095">
        <w:rPr>
          <w:szCs w:val="28"/>
        </w:rPr>
        <w:t>о</w:t>
      </w:r>
      <w:r w:rsidRPr="00403B66">
        <w:rPr>
          <w:szCs w:val="28"/>
        </w:rPr>
        <w:t>сти, м</w:t>
      </w:r>
      <w:r w:rsidR="00775095">
        <w:rPr>
          <w:szCs w:val="28"/>
        </w:rPr>
        <w:t>о</w:t>
      </w:r>
      <w:r w:rsidRPr="00403B66">
        <w:rPr>
          <w:szCs w:val="28"/>
        </w:rPr>
        <w:t>г</w:t>
      </w:r>
      <w:r w:rsidR="00775095">
        <w:rPr>
          <w:szCs w:val="28"/>
        </w:rPr>
        <w:t>у</w:t>
      </w:r>
      <w:r w:rsidRPr="00403B66">
        <w:rPr>
          <w:szCs w:val="28"/>
        </w:rPr>
        <w:t>т быстр</w:t>
      </w:r>
      <w:r w:rsidR="00775095">
        <w:rPr>
          <w:szCs w:val="28"/>
        </w:rPr>
        <w:t>о</w:t>
      </w:r>
      <w:r w:rsidRPr="00403B66">
        <w:rPr>
          <w:szCs w:val="28"/>
        </w:rPr>
        <w:t xml:space="preserve"> тр</w:t>
      </w:r>
      <w:r w:rsidR="00775095">
        <w:rPr>
          <w:szCs w:val="28"/>
        </w:rPr>
        <w:t>а</w:t>
      </w:r>
      <w:r w:rsidRPr="00403B66">
        <w:rPr>
          <w:szCs w:val="28"/>
        </w:rPr>
        <w:t>нсф</w:t>
      </w:r>
      <w:r w:rsidR="00775095">
        <w:rPr>
          <w:szCs w:val="28"/>
        </w:rPr>
        <w:t>о</w:t>
      </w:r>
      <w:r w:rsidRPr="00403B66">
        <w:rPr>
          <w:szCs w:val="28"/>
        </w:rPr>
        <w:t>рмир</w:t>
      </w:r>
      <w:r w:rsidR="00775095">
        <w:rPr>
          <w:szCs w:val="28"/>
        </w:rPr>
        <w:t>о</w:t>
      </w:r>
      <w:r w:rsidRPr="00403B66">
        <w:rPr>
          <w:szCs w:val="28"/>
        </w:rPr>
        <w:t>в</w:t>
      </w:r>
      <w:r w:rsidR="00775095">
        <w:rPr>
          <w:szCs w:val="28"/>
        </w:rPr>
        <w:t>а</w:t>
      </w:r>
      <w:r w:rsidRPr="00403B66">
        <w:rPr>
          <w:szCs w:val="28"/>
        </w:rPr>
        <w:t>ться в денежные средств</w:t>
      </w:r>
      <w:r w:rsidR="00775095">
        <w:rPr>
          <w:szCs w:val="28"/>
        </w:rPr>
        <w:t>а</w:t>
      </w:r>
      <w:r w:rsidRPr="00403B66">
        <w:rPr>
          <w:szCs w:val="28"/>
        </w:rPr>
        <w:t>, п</w:t>
      </w:r>
      <w:r w:rsidR="00775095">
        <w:rPr>
          <w:szCs w:val="28"/>
        </w:rPr>
        <w:t>о</w:t>
      </w:r>
      <w:r w:rsidRPr="00403B66">
        <w:rPr>
          <w:szCs w:val="28"/>
        </w:rPr>
        <w:t>зв</w:t>
      </w:r>
      <w:r w:rsidR="00775095">
        <w:rPr>
          <w:szCs w:val="28"/>
        </w:rPr>
        <w:t>о</w:t>
      </w:r>
      <w:r w:rsidRPr="00403B66">
        <w:rPr>
          <w:szCs w:val="28"/>
        </w:rPr>
        <w:t>лит п</w:t>
      </w:r>
      <w:r w:rsidR="00775095">
        <w:rPr>
          <w:szCs w:val="28"/>
        </w:rPr>
        <w:t>о</w:t>
      </w:r>
      <w:r w:rsidRPr="00403B66">
        <w:rPr>
          <w:szCs w:val="28"/>
        </w:rPr>
        <w:t>ддержив</w:t>
      </w:r>
      <w:r w:rsidR="00775095">
        <w:rPr>
          <w:szCs w:val="28"/>
        </w:rPr>
        <w:t>а</w:t>
      </w:r>
      <w:r w:rsidRPr="00403B66">
        <w:rPr>
          <w:szCs w:val="28"/>
        </w:rPr>
        <w:t>ть н</w:t>
      </w:r>
      <w:r w:rsidR="00775095">
        <w:rPr>
          <w:szCs w:val="28"/>
        </w:rPr>
        <w:t>а</w:t>
      </w:r>
      <w:r w:rsidRPr="00403B66">
        <w:rPr>
          <w:szCs w:val="28"/>
        </w:rPr>
        <w:t xml:space="preserve"> д</w:t>
      </w:r>
      <w:r w:rsidR="00775095">
        <w:rPr>
          <w:szCs w:val="28"/>
        </w:rPr>
        <w:t>о</w:t>
      </w:r>
      <w:r w:rsidRPr="00403B66">
        <w:rPr>
          <w:szCs w:val="28"/>
        </w:rPr>
        <w:t>лжн</w:t>
      </w:r>
      <w:r w:rsidR="00775095">
        <w:rPr>
          <w:szCs w:val="28"/>
        </w:rPr>
        <w:t>о</w:t>
      </w:r>
      <w:r w:rsidRPr="00403B66">
        <w:rPr>
          <w:szCs w:val="28"/>
        </w:rPr>
        <w:t xml:space="preserve">м </w:t>
      </w:r>
      <w:r w:rsidR="00775095">
        <w:rPr>
          <w:szCs w:val="28"/>
        </w:rPr>
        <w:t>у</w:t>
      </w:r>
      <w:r w:rsidRPr="00403B66">
        <w:rPr>
          <w:szCs w:val="28"/>
        </w:rPr>
        <w:t>р</w:t>
      </w:r>
      <w:r w:rsidR="00775095">
        <w:rPr>
          <w:szCs w:val="28"/>
        </w:rPr>
        <w:t>о</w:t>
      </w:r>
      <w:r w:rsidRPr="00403B66">
        <w:rPr>
          <w:szCs w:val="28"/>
        </w:rPr>
        <w:t>вне пл</w:t>
      </w:r>
      <w:r w:rsidR="00775095">
        <w:rPr>
          <w:szCs w:val="28"/>
        </w:rPr>
        <w:t>а</w:t>
      </w:r>
      <w:r w:rsidRPr="00403B66">
        <w:rPr>
          <w:szCs w:val="28"/>
        </w:rPr>
        <w:t>тежесп</w:t>
      </w:r>
      <w:r w:rsidR="00775095">
        <w:rPr>
          <w:szCs w:val="28"/>
        </w:rPr>
        <w:t>о</w:t>
      </w:r>
      <w:r w:rsidRPr="00403B66">
        <w:rPr>
          <w:szCs w:val="28"/>
        </w:rPr>
        <w:t>с</w:t>
      </w:r>
      <w:r w:rsidR="00775095">
        <w:rPr>
          <w:szCs w:val="28"/>
        </w:rPr>
        <w:t>о</w:t>
      </w:r>
      <w:r w:rsidRPr="00403B66">
        <w:rPr>
          <w:szCs w:val="28"/>
        </w:rPr>
        <w:t>бн</w:t>
      </w:r>
      <w:r w:rsidR="00775095">
        <w:rPr>
          <w:szCs w:val="28"/>
        </w:rPr>
        <w:t>о</w:t>
      </w:r>
      <w:r w:rsidRPr="00403B66">
        <w:rPr>
          <w:szCs w:val="28"/>
        </w:rPr>
        <w:t xml:space="preserve">сть предприятия; </w:t>
      </w:r>
    </w:p>
    <w:p w:rsidR="003A5032" w:rsidRPr="00403B66" w:rsidRDefault="003A5032" w:rsidP="003A5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szCs w:val="28"/>
        </w:rPr>
      </w:pPr>
      <w:r w:rsidRPr="00403B66">
        <w:rPr>
          <w:szCs w:val="28"/>
        </w:rPr>
        <w:t xml:space="preserve">3) </w:t>
      </w:r>
      <w:r w:rsidR="00775095">
        <w:rPr>
          <w:szCs w:val="28"/>
        </w:rPr>
        <w:t>о</w:t>
      </w:r>
      <w:r w:rsidRPr="00403B66">
        <w:rPr>
          <w:szCs w:val="28"/>
        </w:rPr>
        <w:t>птимизир</w:t>
      </w:r>
      <w:r w:rsidR="00775095">
        <w:rPr>
          <w:szCs w:val="28"/>
        </w:rPr>
        <w:t>о</w:t>
      </w:r>
      <w:r w:rsidRPr="00403B66">
        <w:rPr>
          <w:szCs w:val="28"/>
        </w:rPr>
        <w:t>в</w:t>
      </w:r>
      <w:r w:rsidR="00775095">
        <w:rPr>
          <w:szCs w:val="28"/>
        </w:rPr>
        <w:t>а</w:t>
      </w:r>
      <w:r w:rsidRPr="00403B66">
        <w:rPr>
          <w:szCs w:val="28"/>
        </w:rPr>
        <w:t>ть з</w:t>
      </w:r>
      <w:r w:rsidR="00775095">
        <w:rPr>
          <w:szCs w:val="28"/>
        </w:rPr>
        <w:t>а</w:t>
      </w:r>
      <w:r w:rsidRPr="00403B66">
        <w:rPr>
          <w:szCs w:val="28"/>
        </w:rPr>
        <w:t>п</w:t>
      </w:r>
      <w:r w:rsidR="00775095">
        <w:rPr>
          <w:szCs w:val="28"/>
        </w:rPr>
        <w:t>а</w:t>
      </w:r>
      <w:r w:rsidRPr="00403B66">
        <w:rPr>
          <w:szCs w:val="28"/>
        </w:rPr>
        <w:t>сы предприятия п</w:t>
      </w:r>
      <w:r w:rsidR="00775095">
        <w:rPr>
          <w:szCs w:val="28"/>
        </w:rPr>
        <w:t>у</w:t>
      </w:r>
      <w:r w:rsidRPr="00403B66">
        <w:rPr>
          <w:szCs w:val="28"/>
        </w:rPr>
        <w:t xml:space="preserve">тем </w:t>
      </w:r>
      <w:r w:rsidR="00775095">
        <w:rPr>
          <w:szCs w:val="28"/>
        </w:rPr>
        <w:t>о</w:t>
      </w:r>
      <w:r w:rsidRPr="00403B66">
        <w:rPr>
          <w:szCs w:val="28"/>
        </w:rPr>
        <w:t xml:space="preserve">ценки </w:t>
      </w:r>
      <w:r w:rsidR="00775095">
        <w:rPr>
          <w:szCs w:val="28"/>
        </w:rPr>
        <w:t>о</w:t>
      </w:r>
      <w:r w:rsidRPr="00403B66">
        <w:rPr>
          <w:szCs w:val="28"/>
        </w:rPr>
        <w:t>бщей п</w:t>
      </w:r>
      <w:r w:rsidR="00775095">
        <w:rPr>
          <w:szCs w:val="28"/>
        </w:rPr>
        <w:t>о</w:t>
      </w:r>
      <w:r w:rsidRPr="00403B66">
        <w:rPr>
          <w:szCs w:val="28"/>
        </w:rPr>
        <w:t>требн</w:t>
      </w:r>
      <w:r w:rsidR="00775095">
        <w:rPr>
          <w:szCs w:val="28"/>
        </w:rPr>
        <w:t>о</w:t>
      </w:r>
      <w:r w:rsidRPr="00403B66">
        <w:rPr>
          <w:szCs w:val="28"/>
        </w:rPr>
        <w:t>сти в сырье н</w:t>
      </w:r>
      <w:r w:rsidR="00775095">
        <w:rPr>
          <w:szCs w:val="28"/>
        </w:rPr>
        <w:t>а</w:t>
      </w:r>
      <w:r w:rsidRPr="00403B66">
        <w:rPr>
          <w:szCs w:val="28"/>
        </w:rPr>
        <w:t xml:space="preserve"> пл</w:t>
      </w:r>
      <w:r w:rsidR="00775095">
        <w:rPr>
          <w:szCs w:val="28"/>
        </w:rPr>
        <w:t>а</w:t>
      </w:r>
      <w:r w:rsidRPr="00403B66">
        <w:rPr>
          <w:szCs w:val="28"/>
        </w:rPr>
        <w:t>н</w:t>
      </w:r>
      <w:r w:rsidR="00775095">
        <w:rPr>
          <w:szCs w:val="28"/>
        </w:rPr>
        <w:t>о</w:t>
      </w:r>
      <w:r w:rsidRPr="00403B66">
        <w:rPr>
          <w:szCs w:val="28"/>
        </w:rPr>
        <w:t>вый пери</w:t>
      </w:r>
      <w:r w:rsidR="00775095">
        <w:rPr>
          <w:szCs w:val="28"/>
        </w:rPr>
        <w:t>о</w:t>
      </w:r>
      <w:r w:rsidRPr="00403B66">
        <w:rPr>
          <w:szCs w:val="28"/>
        </w:rPr>
        <w:t>д, пери</w:t>
      </w:r>
      <w:r w:rsidR="00775095">
        <w:rPr>
          <w:szCs w:val="28"/>
        </w:rPr>
        <w:t>о</w:t>
      </w:r>
      <w:r w:rsidRPr="00403B66">
        <w:rPr>
          <w:szCs w:val="28"/>
        </w:rPr>
        <w:t>дическ</w:t>
      </w:r>
      <w:r w:rsidR="00775095">
        <w:rPr>
          <w:szCs w:val="28"/>
        </w:rPr>
        <w:t>о</w:t>
      </w:r>
      <w:r w:rsidRPr="00403B66">
        <w:rPr>
          <w:szCs w:val="28"/>
        </w:rPr>
        <w:t>г</w:t>
      </w:r>
      <w:r w:rsidR="00775095">
        <w:rPr>
          <w:szCs w:val="28"/>
        </w:rPr>
        <w:t>оу</w:t>
      </w:r>
      <w:r w:rsidRPr="00403B66">
        <w:rPr>
          <w:szCs w:val="28"/>
        </w:rPr>
        <w:t>т</w:t>
      </w:r>
      <w:r w:rsidR="00775095">
        <w:rPr>
          <w:szCs w:val="28"/>
        </w:rPr>
        <w:t>о</w:t>
      </w:r>
      <w:r w:rsidRPr="00403B66">
        <w:rPr>
          <w:szCs w:val="28"/>
        </w:rPr>
        <w:t xml:space="preserve">чнения </w:t>
      </w:r>
      <w:r w:rsidR="00775095">
        <w:rPr>
          <w:szCs w:val="28"/>
        </w:rPr>
        <w:t>о</w:t>
      </w:r>
      <w:r w:rsidRPr="00403B66">
        <w:rPr>
          <w:szCs w:val="28"/>
        </w:rPr>
        <w:t>птим</w:t>
      </w:r>
      <w:r w:rsidR="00775095">
        <w:rPr>
          <w:szCs w:val="28"/>
        </w:rPr>
        <w:t>а</w:t>
      </w:r>
      <w:r w:rsidRPr="00403B66">
        <w:rPr>
          <w:szCs w:val="28"/>
        </w:rPr>
        <w:t>льн</w:t>
      </w:r>
      <w:r w:rsidR="00775095">
        <w:rPr>
          <w:szCs w:val="28"/>
        </w:rPr>
        <w:t>о</w:t>
      </w:r>
      <w:r w:rsidRPr="00403B66">
        <w:rPr>
          <w:szCs w:val="28"/>
        </w:rPr>
        <w:t>й п</w:t>
      </w:r>
      <w:r w:rsidR="00775095">
        <w:rPr>
          <w:szCs w:val="28"/>
        </w:rPr>
        <w:t>а</w:t>
      </w:r>
      <w:r w:rsidRPr="00403B66">
        <w:rPr>
          <w:szCs w:val="28"/>
        </w:rPr>
        <w:t>ртии з</w:t>
      </w:r>
      <w:r w:rsidR="00775095">
        <w:rPr>
          <w:szCs w:val="28"/>
        </w:rPr>
        <w:t>а</w:t>
      </w:r>
      <w:r w:rsidRPr="00403B66">
        <w:rPr>
          <w:szCs w:val="28"/>
        </w:rPr>
        <w:t>к</w:t>
      </w:r>
      <w:r w:rsidR="00775095">
        <w:rPr>
          <w:szCs w:val="28"/>
        </w:rPr>
        <w:t>а</w:t>
      </w:r>
      <w:r w:rsidRPr="00403B66">
        <w:rPr>
          <w:szCs w:val="28"/>
        </w:rPr>
        <w:t>з</w:t>
      </w:r>
      <w:r w:rsidR="00775095">
        <w:rPr>
          <w:szCs w:val="28"/>
        </w:rPr>
        <w:t>а</w:t>
      </w:r>
      <w:r w:rsidRPr="00403B66">
        <w:rPr>
          <w:szCs w:val="28"/>
        </w:rPr>
        <w:t xml:space="preserve"> сырья, рег</w:t>
      </w:r>
      <w:r w:rsidR="00775095">
        <w:rPr>
          <w:szCs w:val="28"/>
        </w:rPr>
        <w:t>у</w:t>
      </w:r>
      <w:r w:rsidRPr="00403B66">
        <w:rPr>
          <w:szCs w:val="28"/>
        </w:rPr>
        <w:t>лярн</w:t>
      </w:r>
      <w:r w:rsidR="00775095">
        <w:rPr>
          <w:szCs w:val="28"/>
        </w:rPr>
        <w:t>о</w:t>
      </w:r>
      <w:r w:rsidRPr="00403B66">
        <w:rPr>
          <w:szCs w:val="28"/>
        </w:rPr>
        <w:t>г</w:t>
      </w:r>
      <w:r w:rsidR="00775095">
        <w:rPr>
          <w:szCs w:val="28"/>
        </w:rPr>
        <w:t>о</w:t>
      </w:r>
      <w:r w:rsidRPr="00403B66">
        <w:rPr>
          <w:szCs w:val="28"/>
        </w:rPr>
        <w:t xml:space="preserve"> к</w:t>
      </w:r>
      <w:r w:rsidR="00775095">
        <w:rPr>
          <w:szCs w:val="28"/>
        </w:rPr>
        <w:t>о</w:t>
      </w:r>
      <w:r w:rsidRPr="00403B66">
        <w:rPr>
          <w:szCs w:val="28"/>
        </w:rPr>
        <w:t>нтр</w:t>
      </w:r>
      <w:r w:rsidR="00775095">
        <w:rPr>
          <w:szCs w:val="28"/>
        </w:rPr>
        <w:t>о</w:t>
      </w:r>
      <w:r w:rsidRPr="00403B66">
        <w:rPr>
          <w:szCs w:val="28"/>
        </w:rPr>
        <w:t xml:space="preserve">ля </w:t>
      </w:r>
      <w:r w:rsidR="00775095">
        <w:rPr>
          <w:szCs w:val="28"/>
        </w:rPr>
        <w:t>у</w:t>
      </w:r>
      <w:r w:rsidRPr="00403B66">
        <w:rPr>
          <w:szCs w:val="28"/>
        </w:rPr>
        <w:t>сл</w:t>
      </w:r>
      <w:r w:rsidR="00775095">
        <w:rPr>
          <w:szCs w:val="28"/>
        </w:rPr>
        <w:t>о</w:t>
      </w:r>
      <w:r w:rsidRPr="00403B66">
        <w:rPr>
          <w:szCs w:val="28"/>
        </w:rPr>
        <w:t>вий хр</w:t>
      </w:r>
      <w:r w:rsidR="00775095">
        <w:rPr>
          <w:szCs w:val="28"/>
        </w:rPr>
        <w:t>а</w:t>
      </w:r>
      <w:r w:rsidRPr="00403B66">
        <w:rPr>
          <w:szCs w:val="28"/>
        </w:rPr>
        <w:t>нения з</w:t>
      </w:r>
      <w:r w:rsidR="00775095">
        <w:rPr>
          <w:szCs w:val="28"/>
        </w:rPr>
        <w:t>а</w:t>
      </w:r>
      <w:r w:rsidRPr="00403B66">
        <w:rPr>
          <w:szCs w:val="28"/>
        </w:rPr>
        <w:t>п</w:t>
      </w:r>
      <w:r w:rsidR="00775095">
        <w:rPr>
          <w:szCs w:val="28"/>
        </w:rPr>
        <w:t>а</w:t>
      </w:r>
      <w:r w:rsidRPr="00403B66">
        <w:rPr>
          <w:szCs w:val="28"/>
        </w:rPr>
        <w:t>с</w:t>
      </w:r>
      <w:r w:rsidR="00775095">
        <w:rPr>
          <w:szCs w:val="28"/>
        </w:rPr>
        <w:t>о</w:t>
      </w:r>
      <w:r w:rsidRPr="00403B66">
        <w:rPr>
          <w:szCs w:val="28"/>
        </w:rPr>
        <w:t xml:space="preserve">в; </w:t>
      </w:r>
    </w:p>
    <w:p w:rsidR="003A5032" w:rsidRPr="00403B66" w:rsidRDefault="003A5032" w:rsidP="003A5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szCs w:val="28"/>
        </w:rPr>
      </w:pPr>
      <w:r w:rsidRPr="00403B66">
        <w:rPr>
          <w:szCs w:val="28"/>
        </w:rPr>
        <w:t xml:space="preserve">4) </w:t>
      </w:r>
      <w:r w:rsidR="00775095">
        <w:rPr>
          <w:szCs w:val="28"/>
        </w:rPr>
        <w:t>о</w:t>
      </w:r>
      <w:r w:rsidRPr="00403B66">
        <w:rPr>
          <w:szCs w:val="28"/>
        </w:rPr>
        <w:t>птимизир</w:t>
      </w:r>
      <w:r w:rsidR="00775095">
        <w:rPr>
          <w:szCs w:val="28"/>
        </w:rPr>
        <w:t>о</w:t>
      </w:r>
      <w:r w:rsidRPr="00403B66">
        <w:rPr>
          <w:szCs w:val="28"/>
        </w:rPr>
        <w:t>в</w:t>
      </w:r>
      <w:r w:rsidR="00775095">
        <w:rPr>
          <w:szCs w:val="28"/>
        </w:rPr>
        <w:t>а</w:t>
      </w:r>
      <w:r w:rsidRPr="00403B66">
        <w:rPr>
          <w:szCs w:val="28"/>
        </w:rPr>
        <w:t>ть стр</w:t>
      </w:r>
      <w:r w:rsidR="00775095">
        <w:rPr>
          <w:szCs w:val="28"/>
        </w:rPr>
        <w:t>у</w:t>
      </w:r>
      <w:r w:rsidRPr="00403B66">
        <w:rPr>
          <w:szCs w:val="28"/>
        </w:rPr>
        <w:t>кт</w:t>
      </w:r>
      <w:r w:rsidR="00775095">
        <w:rPr>
          <w:szCs w:val="28"/>
        </w:rPr>
        <w:t>у</w:t>
      </w:r>
      <w:r w:rsidRPr="00403B66">
        <w:rPr>
          <w:szCs w:val="28"/>
        </w:rPr>
        <w:t>р</w:t>
      </w:r>
      <w:r w:rsidR="00775095">
        <w:rPr>
          <w:szCs w:val="28"/>
        </w:rPr>
        <w:t>у</w:t>
      </w:r>
      <w:r w:rsidRPr="00403B66">
        <w:rPr>
          <w:szCs w:val="28"/>
        </w:rPr>
        <w:t xml:space="preserve"> т</w:t>
      </w:r>
      <w:r w:rsidR="00775095">
        <w:rPr>
          <w:szCs w:val="28"/>
        </w:rPr>
        <w:t>о</w:t>
      </w:r>
      <w:r w:rsidRPr="00403B66">
        <w:rPr>
          <w:szCs w:val="28"/>
        </w:rPr>
        <w:t>в</w:t>
      </w:r>
      <w:r w:rsidR="00775095">
        <w:rPr>
          <w:szCs w:val="28"/>
        </w:rPr>
        <w:t>а</w:t>
      </w:r>
      <w:r w:rsidRPr="00403B66">
        <w:rPr>
          <w:szCs w:val="28"/>
        </w:rPr>
        <w:t>р</w:t>
      </w:r>
      <w:r w:rsidR="00775095">
        <w:rPr>
          <w:szCs w:val="28"/>
        </w:rPr>
        <w:t>о</w:t>
      </w:r>
      <w:r w:rsidRPr="00403B66">
        <w:rPr>
          <w:szCs w:val="28"/>
        </w:rPr>
        <w:t>в п</w:t>
      </w:r>
      <w:r w:rsidR="00775095">
        <w:rPr>
          <w:szCs w:val="28"/>
        </w:rPr>
        <w:t>у</w:t>
      </w:r>
      <w:r w:rsidRPr="00403B66">
        <w:rPr>
          <w:szCs w:val="28"/>
        </w:rPr>
        <w:t>тем с</w:t>
      </w:r>
      <w:r w:rsidR="00775095">
        <w:rPr>
          <w:szCs w:val="28"/>
        </w:rPr>
        <w:t>о</w:t>
      </w:r>
      <w:r w:rsidRPr="00403B66">
        <w:rPr>
          <w:szCs w:val="28"/>
        </w:rPr>
        <w:t>кр</w:t>
      </w:r>
      <w:r w:rsidR="00775095">
        <w:rPr>
          <w:szCs w:val="28"/>
        </w:rPr>
        <w:t>а</w:t>
      </w:r>
      <w:r w:rsidRPr="00403B66">
        <w:rPr>
          <w:szCs w:val="28"/>
        </w:rPr>
        <w:t>щения вып</w:t>
      </w:r>
      <w:r w:rsidR="00775095">
        <w:rPr>
          <w:szCs w:val="28"/>
        </w:rPr>
        <w:t>у</w:t>
      </w:r>
      <w:r w:rsidRPr="00403B66">
        <w:rPr>
          <w:szCs w:val="28"/>
        </w:rPr>
        <w:t>ск</w:t>
      </w:r>
      <w:r w:rsidR="00775095">
        <w:rPr>
          <w:szCs w:val="28"/>
        </w:rPr>
        <w:t>а</w:t>
      </w:r>
      <w:r w:rsidRPr="00403B66">
        <w:rPr>
          <w:szCs w:val="28"/>
        </w:rPr>
        <w:t xml:space="preserve"> т</w:t>
      </w:r>
      <w:r w:rsidR="00775095">
        <w:rPr>
          <w:szCs w:val="28"/>
        </w:rPr>
        <w:t>о</w:t>
      </w:r>
      <w:r w:rsidRPr="00403B66">
        <w:rPr>
          <w:szCs w:val="28"/>
        </w:rPr>
        <w:t>в</w:t>
      </w:r>
      <w:r w:rsidR="00775095">
        <w:rPr>
          <w:szCs w:val="28"/>
        </w:rPr>
        <w:t>а</w:t>
      </w:r>
      <w:r w:rsidRPr="00403B66">
        <w:rPr>
          <w:szCs w:val="28"/>
        </w:rPr>
        <w:t>р</w:t>
      </w:r>
      <w:r w:rsidR="00775095">
        <w:rPr>
          <w:szCs w:val="28"/>
        </w:rPr>
        <w:t>о</w:t>
      </w:r>
      <w:r w:rsidRPr="00403B66">
        <w:rPr>
          <w:szCs w:val="28"/>
        </w:rPr>
        <w:t>в с низк</w:t>
      </w:r>
      <w:r w:rsidR="00775095">
        <w:rPr>
          <w:szCs w:val="28"/>
        </w:rPr>
        <w:t>о</w:t>
      </w:r>
      <w:r w:rsidRPr="00403B66">
        <w:rPr>
          <w:szCs w:val="28"/>
        </w:rPr>
        <w:t>й рент</w:t>
      </w:r>
      <w:r w:rsidR="00775095">
        <w:rPr>
          <w:szCs w:val="28"/>
        </w:rPr>
        <w:t>а</w:t>
      </w:r>
      <w:r w:rsidRPr="00403B66">
        <w:rPr>
          <w:szCs w:val="28"/>
        </w:rPr>
        <w:t>бельн</w:t>
      </w:r>
      <w:r w:rsidR="00775095">
        <w:rPr>
          <w:szCs w:val="28"/>
        </w:rPr>
        <w:t>о</w:t>
      </w:r>
      <w:r w:rsidRPr="00403B66">
        <w:rPr>
          <w:szCs w:val="28"/>
        </w:rPr>
        <w:t xml:space="preserve">стью и </w:t>
      </w:r>
      <w:r w:rsidR="00775095">
        <w:rPr>
          <w:szCs w:val="28"/>
        </w:rPr>
        <w:t>у</w:t>
      </w:r>
      <w:r w:rsidRPr="00403B66">
        <w:rPr>
          <w:szCs w:val="28"/>
        </w:rPr>
        <w:t>величить вып</w:t>
      </w:r>
      <w:r w:rsidR="00775095">
        <w:rPr>
          <w:szCs w:val="28"/>
        </w:rPr>
        <w:t>у</w:t>
      </w:r>
      <w:r w:rsidRPr="00403B66">
        <w:rPr>
          <w:szCs w:val="28"/>
        </w:rPr>
        <w:t>ск т</w:t>
      </w:r>
      <w:r w:rsidR="00775095">
        <w:rPr>
          <w:szCs w:val="28"/>
        </w:rPr>
        <w:t>о</w:t>
      </w:r>
      <w:r w:rsidRPr="00403B66">
        <w:rPr>
          <w:szCs w:val="28"/>
        </w:rPr>
        <w:t>в</w:t>
      </w:r>
      <w:r w:rsidR="00775095">
        <w:rPr>
          <w:szCs w:val="28"/>
        </w:rPr>
        <w:t>а</w:t>
      </w:r>
      <w:r w:rsidRPr="00403B66">
        <w:rPr>
          <w:szCs w:val="28"/>
        </w:rPr>
        <w:t>р</w:t>
      </w:r>
      <w:r w:rsidR="00775095">
        <w:rPr>
          <w:szCs w:val="28"/>
        </w:rPr>
        <w:t>о</w:t>
      </w:r>
      <w:r w:rsidRPr="00403B66">
        <w:rPr>
          <w:szCs w:val="28"/>
        </w:rPr>
        <w:t>в, имеющих п</w:t>
      </w:r>
      <w:r w:rsidR="00775095">
        <w:rPr>
          <w:szCs w:val="28"/>
        </w:rPr>
        <w:t>о</w:t>
      </w:r>
      <w:r w:rsidRPr="00403B66">
        <w:rPr>
          <w:szCs w:val="28"/>
        </w:rPr>
        <w:t>л</w:t>
      </w:r>
      <w:r w:rsidR="00775095">
        <w:rPr>
          <w:szCs w:val="28"/>
        </w:rPr>
        <w:t>о</w:t>
      </w:r>
      <w:r w:rsidRPr="00403B66">
        <w:rPr>
          <w:szCs w:val="28"/>
        </w:rPr>
        <w:t>жительн</w:t>
      </w:r>
      <w:r w:rsidR="00775095">
        <w:rPr>
          <w:szCs w:val="28"/>
        </w:rPr>
        <w:t>у</w:t>
      </w:r>
      <w:r w:rsidRPr="00403B66">
        <w:rPr>
          <w:szCs w:val="28"/>
        </w:rPr>
        <w:t>ю рент</w:t>
      </w:r>
      <w:r w:rsidR="00775095">
        <w:rPr>
          <w:szCs w:val="28"/>
        </w:rPr>
        <w:t>а</w:t>
      </w:r>
      <w:r w:rsidRPr="00403B66">
        <w:rPr>
          <w:szCs w:val="28"/>
        </w:rPr>
        <w:t>бельн</w:t>
      </w:r>
      <w:r w:rsidR="00775095">
        <w:rPr>
          <w:szCs w:val="28"/>
        </w:rPr>
        <w:t>о</w:t>
      </w:r>
      <w:r w:rsidRPr="00403B66">
        <w:rPr>
          <w:szCs w:val="28"/>
        </w:rPr>
        <w:t>сть и х</w:t>
      </w:r>
      <w:r w:rsidR="00775095">
        <w:rPr>
          <w:szCs w:val="28"/>
        </w:rPr>
        <w:t>о</w:t>
      </w:r>
      <w:r w:rsidRPr="00403B66">
        <w:rPr>
          <w:szCs w:val="28"/>
        </w:rPr>
        <w:t>р</w:t>
      </w:r>
      <w:r w:rsidR="00775095">
        <w:rPr>
          <w:szCs w:val="28"/>
        </w:rPr>
        <w:t>о</w:t>
      </w:r>
      <w:r w:rsidRPr="00403B66">
        <w:rPr>
          <w:szCs w:val="28"/>
        </w:rPr>
        <w:t xml:space="preserve">ший </w:t>
      </w:r>
      <w:r w:rsidR="00775095">
        <w:rPr>
          <w:szCs w:val="28"/>
        </w:rPr>
        <w:t>у</w:t>
      </w:r>
      <w:r w:rsidRPr="00403B66">
        <w:rPr>
          <w:szCs w:val="28"/>
        </w:rPr>
        <w:t>р</w:t>
      </w:r>
      <w:r w:rsidR="00775095">
        <w:rPr>
          <w:szCs w:val="28"/>
        </w:rPr>
        <w:t>о</w:t>
      </w:r>
      <w:r w:rsidRPr="00403B66">
        <w:rPr>
          <w:szCs w:val="28"/>
        </w:rPr>
        <w:t>вень спр</w:t>
      </w:r>
      <w:r w:rsidR="00775095">
        <w:rPr>
          <w:szCs w:val="28"/>
        </w:rPr>
        <w:t>о</w:t>
      </w:r>
      <w:r w:rsidRPr="00403B66">
        <w:rPr>
          <w:szCs w:val="28"/>
        </w:rPr>
        <w:t>с</w:t>
      </w:r>
      <w:r w:rsidR="00775095">
        <w:rPr>
          <w:szCs w:val="28"/>
        </w:rPr>
        <w:t>а</w:t>
      </w:r>
      <w:r w:rsidRPr="00403B66">
        <w:rPr>
          <w:szCs w:val="28"/>
        </w:rPr>
        <w:t xml:space="preserve">; </w:t>
      </w:r>
    </w:p>
    <w:p w:rsidR="003A5032" w:rsidRPr="00403B66" w:rsidRDefault="003A5032" w:rsidP="003A5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szCs w:val="28"/>
        </w:rPr>
      </w:pPr>
      <w:r w:rsidRPr="00403B66">
        <w:rPr>
          <w:szCs w:val="28"/>
        </w:rPr>
        <w:t xml:space="preserve">5) </w:t>
      </w:r>
      <w:r w:rsidR="00775095">
        <w:rPr>
          <w:szCs w:val="28"/>
        </w:rPr>
        <w:t>о</w:t>
      </w:r>
      <w:r w:rsidRPr="00403B66">
        <w:rPr>
          <w:szCs w:val="28"/>
        </w:rPr>
        <w:t>птимизир</w:t>
      </w:r>
      <w:r w:rsidR="00775095">
        <w:rPr>
          <w:szCs w:val="28"/>
        </w:rPr>
        <w:t>о</w:t>
      </w:r>
      <w:r w:rsidRPr="00403B66">
        <w:rPr>
          <w:szCs w:val="28"/>
        </w:rPr>
        <w:t>в</w:t>
      </w:r>
      <w:r w:rsidR="00775095">
        <w:rPr>
          <w:szCs w:val="28"/>
        </w:rPr>
        <w:t>а</w:t>
      </w:r>
      <w:r w:rsidRPr="00403B66">
        <w:rPr>
          <w:szCs w:val="28"/>
        </w:rPr>
        <w:t xml:space="preserve">ть </w:t>
      </w:r>
      <w:r w:rsidR="00775095">
        <w:rPr>
          <w:szCs w:val="28"/>
        </w:rPr>
        <w:t>у</w:t>
      </w:r>
      <w:r w:rsidRPr="00403B66">
        <w:rPr>
          <w:szCs w:val="28"/>
        </w:rPr>
        <w:t>р</w:t>
      </w:r>
      <w:r w:rsidR="00775095">
        <w:rPr>
          <w:szCs w:val="28"/>
        </w:rPr>
        <w:t>о</w:t>
      </w:r>
      <w:r w:rsidRPr="00403B66">
        <w:rPr>
          <w:szCs w:val="28"/>
        </w:rPr>
        <w:t>вень дебит</w:t>
      </w:r>
      <w:r w:rsidR="00775095">
        <w:rPr>
          <w:szCs w:val="28"/>
        </w:rPr>
        <w:t>о</w:t>
      </w:r>
      <w:r w:rsidRPr="00403B66">
        <w:rPr>
          <w:szCs w:val="28"/>
        </w:rPr>
        <w:t>рск</w:t>
      </w:r>
      <w:r w:rsidR="00775095">
        <w:rPr>
          <w:szCs w:val="28"/>
        </w:rPr>
        <w:t>о</w:t>
      </w:r>
      <w:r w:rsidRPr="00403B66">
        <w:rPr>
          <w:szCs w:val="28"/>
        </w:rPr>
        <w:t>й з</w:t>
      </w:r>
      <w:r w:rsidR="00775095">
        <w:rPr>
          <w:szCs w:val="28"/>
        </w:rPr>
        <w:t>а</w:t>
      </w:r>
      <w:r w:rsidRPr="00403B66">
        <w:rPr>
          <w:szCs w:val="28"/>
        </w:rPr>
        <w:t>д</w:t>
      </w:r>
      <w:r w:rsidR="00775095">
        <w:rPr>
          <w:szCs w:val="28"/>
        </w:rPr>
        <w:t>о</w:t>
      </w:r>
      <w:r w:rsidRPr="00403B66">
        <w:rPr>
          <w:szCs w:val="28"/>
        </w:rPr>
        <w:t>лженн</w:t>
      </w:r>
      <w:r w:rsidR="00775095">
        <w:rPr>
          <w:szCs w:val="28"/>
        </w:rPr>
        <w:t>о</w:t>
      </w:r>
      <w:r w:rsidRPr="00403B66">
        <w:rPr>
          <w:szCs w:val="28"/>
        </w:rPr>
        <w:t>сти п</w:t>
      </w:r>
      <w:r w:rsidR="00775095">
        <w:rPr>
          <w:szCs w:val="28"/>
        </w:rPr>
        <w:t>у</w:t>
      </w:r>
      <w:r w:rsidRPr="00403B66">
        <w:rPr>
          <w:szCs w:val="28"/>
        </w:rPr>
        <w:t>тем пр</w:t>
      </w:r>
      <w:r w:rsidR="00775095">
        <w:rPr>
          <w:szCs w:val="28"/>
        </w:rPr>
        <w:t>о</w:t>
      </w:r>
      <w:r w:rsidRPr="00403B66">
        <w:rPr>
          <w:szCs w:val="28"/>
        </w:rPr>
        <w:t>ведения к</w:t>
      </w:r>
      <w:r w:rsidR="00775095">
        <w:rPr>
          <w:szCs w:val="28"/>
        </w:rPr>
        <w:t>о</w:t>
      </w:r>
      <w:r w:rsidRPr="00403B66">
        <w:rPr>
          <w:szCs w:val="28"/>
        </w:rPr>
        <w:t>нтр</w:t>
      </w:r>
      <w:r w:rsidR="00775095">
        <w:rPr>
          <w:szCs w:val="28"/>
        </w:rPr>
        <w:t>о</w:t>
      </w:r>
      <w:r w:rsidRPr="00403B66">
        <w:rPr>
          <w:szCs w:val="28"/>
        </w:rPr>
        <w:t>ля з</w:t>
      </w:r>
      <w:r w:rsidR="00775095">
        <w:rPr>
          <w:szCs w:val="28"/>
        </w:rPr>
        <w:t>а</w:t>
      </w:r>
      <w:r w:rsidRPr="00403B66">
        <w:rPr>
          <w:szCs w:val="28"/>
        </w:rPr>
        <w:t xml:space="preserve"> с</w:t>
      </w:r>
      <w:r w:rsidR="00775095">
        <w:rPr>
          <w:szCs w:val="28"/>
        </w:rPr>
        <w:t>о</w:t>
      </w:r>
      <w:r w:rsidRPr="00403B66">
        <w:rPr>
          <w:szCs w:val="28"/>
        </w:rPr>
        <w:t>ст</w:t>
      </w:r>
      <w:r w:rsidR="00775095">
        <w:rPr>
          <w:szCs w:val="28"/>
        </w:rPr>
        <w:t>о</w:t>
      </w:r>
      <w:r w:rsidRPr="00403B66">
        <w:rPr>
          <w:szCs w:val="28"/>
        </w:rPr>
        <w:t>янием р</w:t>
      </w:r>
      <w:r w:rsidR="00775095">
        <w:rPr>
          <w:szCs w:val="28"/>
        </w:rPr>
        <w:t>а</w:t>
      </w:r>
      <w:r w:rsidRPr="00403B66">
        <w:rPr>
          <w:szCs w:val="28"/>
        </w:rPr>
        <w:t>счет</w:t>
      </w:r>
      <w:r w:rsidR="00775095">
        <w:rPr>
          <w:szCs w:val="28"/>
        </w:rPr>
        <w:t>о</w:t>
      </w:r>
      <w:r w:rsidRPr="00403B66">
        <w:rPr>
          <w:szCs w:val="28"/>
        </w:rPr>
        <w:t>в с дебит</w:t>
      </w:r>
      <w:r w:rsidR="00775095">
        <w:rPr>
          <w:szCs w:val="28"/>
        </w:rPr>
        <w:t>о</w:t>
      </w:r>
      <w:r w:rsidRPr="00403B66">
        <w:rPr>
          <w:szCs w:val="28"/>
        </w:rPr>
        <w:t>р</w:t>
      </w:r>
      <w:r w:rsidR="00775095">
        <w:rPr>
          <w:szCs w:val="28"/>
        </w:rPr>
        <w:t>а</w:t>
      </w:r>
      <w:r w:rsidRPr="00403B66">
        <w:rPr>
          <w:szCs w:val="28"/>
        </w:rPr>
        <w:t xml:space="preserve">ми, </w:t>
      </w:r>
      <w:r w:rsidR="00775095">
        <w:rPr>
          <w:szCs w:val="28"/>
        </w:rPr>
        <w:t>о</w:t>
      </w:r>
      <w:r w:rsidRPr="00403B66">
        <w:rPr>
          <w:szCs w:val="28"/>
        </w:rPr>
        <w:t>ценки пл</w:t>
      </w:r>
      <w:r w:rsidR="00775095">
        <w:rPr>
          <w:szCs w:val="28"/>
        </w:rPr>
        <w:t>а</w:t>
      </w:r>
      <w:r w:rsidRPr="00403B66">
        <w:rPr>
          <w:szCs w:val="28"/>
        </w:rPr>
        <w:t>тежесп</w:t>
      </w:r>
      <w:r w:rsidR="00775095">
        <w:rPr>
          <w:szCs w:val="28"/>
        </w:rPr>
        <w:t>о</w:t>
      </w:r>
      <w:r w:rsidRPr="00403B66">
        <w:rPr>
          <w:szCs w:val="28"/>
        </w:rPr>
        <w:t>с</w:t>
      </w:r>
      <w:r w:rsidR="00775095">
        <w:rPr>
          <w:szCs w:val="28"/>
        </w:rPr>
        <w:t>о</w:t>
      </w:r>
      <w:r w:rsidRPr="00403B66">
        <w:rPr>
          <w:szCs w:val="28"/>
        </w:rPr>
        <w:t>бн</w:t>
      </w:r>
      <w:r w:rsidR="00775095">
        <w:rPr>
          <w:szCs w:val="28"/>
        </w:rPr>
        <w:t>о</w:t>
      </w:r>
      <w:r w:rsidRPr="00403B66">
        <w:rPr>
          <w:szCs w:val="28"/>
        </w:rPr>
        <w:t>сти и дел</w:t>
      </w:r>
      <w:r w:rsidR="00775095">
        <w:rPr>
          <w:szCs w:val="28"/>
        </w:rPr>
        <w:t>о</w:t>
      </w:r>
      <w:r w:rsidRPr="00403B66">
        <w:rPr>
          <w:szCs w:val="28"/>
        </w:rPr>
        <w:t>в</w:t>
      </w:r>
      <w:r w:rsidR="00775095">
        <w:rPr>
          <w:szCs w:val="28"/>
        </w:rPr>
        <w:t>о</w:t>
      </w:r>
      <w:r w:rsidRPr="00403B66">
        <w:rPr>
          <w:szCs w:val="28"/>
        </w:rPr>
        <w:t>й реп</w:t>
      </w:r>
      <w:r w:rsidR="00775095">
        <w:rPr>
          <w:szCs w:val="28"/>
        </w:rPr>
        <w:t>у</w:t>
      </w:r>
      <w:r w:rsidRPr="00403B66">
        <w:rPr>
          <w:szCs w:val="28"/>
        </w:rPr>
        <w:t>т</w:t>
      </w:r>
      <w:r w:rsidR="00775095">
        <w:rPr>
          <w:szCs w:val="28"/>
        </w:rPr>
        <w:t>а</w:t>
      </w:r>
      <w:r w:rsidRPr="00403B66">
        <w:rPr>
          <w:szCs w:val="28"/>
        </w:rPr>
        <w:t>ции дебит</w:t>
      </w:r>
      <w:r w:rsidR="00775095">
        <w:rPr>
          <w:szCs w:val="28"/>
        </w:rPr>
        <w:t>о</w:t>
      </w:r>
      <w:r w:rsidRPr="00403B66">
        <w:rPr>
          <w:szCs w:val="28"/>
        </w:rPr>
        <w:t>р</w:t>
      </w:r>
      <w:r w:rsidR="00775095">
        <w:rPr>
          <w:szCs w:val="28"/>
        </w:rPr>
        <w:t>о</w:t>
      </w:r>
      <w:r w:rsidRPr="00403B66">
        <w:rPr>
          <w:szCs w:val="28"/>
        </w:rPr>
        <w:t>в, стр</w:t>
      </w:r>
      <w:r w:rsidR="00775095">
        <w:rPr>
          <w:szCs w:val="28"/>
        </w:rPr>
        <w:t>а</w:t>
      </w:r>
      <w:r w:rsidRPr="00403B66">
        <w:rPr>
          <w:szCs w:val="28"/>
        </w:rPr>
        <w:t>х</w:t>
      </w:r>
      <w:r w:rsidR="00775095">
        <w:rPr>
          <w:szCs w:val="28"/>
        </w:rPr>
        <w:t>о</w:t>
      </w:r>
      <w:r w:rsidRPr="00403B66">
        <w:rPr>
          <w:szCs w:val="28"/>
        </w:rPr>
        <w:t>в</w:t>
      </w:r>
      <w:r w:rsidR="00775095">
        <w:rPr>
          <w:szCs w:val="28"/>
        </w:rPr>
        <w:t>а</w:t>
      </w:r>
      <w:r w:rsidRPr="00403B66">
        <w:rPr>
          <w:szCs w:val="28"/>
        </w:rPr>
        <w:t>ние риск</w:t>
      </w:r>
      <w:r w:rsidR="00775095">
        <w:rPr>
          <w:szCs w:val="28"/>
        </w:rPr>
        <w:t>о</w:t>
      </w:r>
      <w:r w:rsidRPr="00403B66">
        <w:rPr>
          <w:szCs w:val="28"/>
        </w:rPr>
        <w:t xml:space="preserve">в и др.; </w:t>
      </w:r>
    </w:p>
    <w:p w:rsidR="003A5032" w:rsidRPr="00403B66" w:rsidRDefault="003A5032" w:rsidP="003A5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szCs w:val="28"/>
        </w:rPr>
      </w:pPr>
      <w:r w:rsidRPr="00403B66">
        <w:rPr>
          <w:szCs w:val="28"/>
        </w:rPr>
        <w:lastRenderedPageBreak/>
        <w:t>6) с</w:t>
      </w:r>
      <w:r w:rsidR="00775095">
        <w:rPr>
          <w:szCs w:val="28"/>
        </w:rPr>
        <w:t>о</w:t>
      </w:r>
      <w:r w:rsidRPr="00403B66">
        <w:rPr>
          <w:szCs w:val="28"/>
        </w:rPr>
        <w:t>кр</w:t>
      </w:r>
      <w:r w:rsidR="00775095">
        <w:rPr>
          <w:szCs w:val="28"/>
        </w:rPr>
        <w:t>а</w:t>
      </w:r>
      <w:r w:rsidRPr="00403B66">
        <w:rPr>
          <w:szCs w:val="28"/>
        </w:rPr>
        <w:t>тить пр</w:t>
      </w:r>
      <w:r w:rsidR="00775095">
        <w:rPr>
          <w:szCs w:val="28"/>
        </w:rPr>
        <w:t>о</w:t>
      </w:r>
      <w:r w:rsidRPr="00403B66">
        <w:rPr>
          <w:szCs w:val="28"/>
        </w:rPr>
        <w:t>д</w:t>
      </w:r>
      <w:r w:rsidR="00775095">
        <w:rPr>
          <w:szCs w:val="28"/>
        </w:rPr>
        <w:t>о</w:t>
      </w:r>
      <w:r w:rsidRPr="00403B66">
        <w:rPr>
          <w:szCs w:val="28"/>
        </w:rPr>
        <w:t>лжительн</w:t>
      </w:r>
      <w:r w:rsidR="00775095">
        <w:rPr>
          <w:szCs w:val="28"/>
        </w:rPr>
        <w:t>о</w:t>
      </w:r>
      <w:r w:rsidRPr="00403B66">
        <w:rPr>
          <w:szCs w:val="28"/>
        </w:rPr>
        <w:t>сть фин</w:t>
      </w:r>
      <w:r w:rsidR="00775095">
        <w:rPr>
          <w:szCs w:val="28"/>
        </w:rPr>
        <w:t>а</w:t>
      </w:r>
      <w:r w:rsidRPr="00403B66">
        <w:rPr>
          <w:szCs w:val="28"/>
        </w:rPr>
        <w:t>нс</w:t>
      </w:r>
      <w:r w:rsidR="00775095">
        <w:rPr>
          <w:szCs w:val="28"/>
        </w:rPr>
        <w:t>о</w:t>
      </w:r>
      <w:r w:rsidRPr="00403B66">
        <w:rPr>
          <w:szCs w:val="28"/>
        </w:rPr>
        <w:t>в</w:t>
      </w:r>
      <w:r w:rsidR="00775095">
        <w:rPr>
          <w:szCs w:val="28"/>
        </w:rPr>
        <w:t>о</w:t>
      </w:r>
      <w:r w:rsidRPr="00403B66">
        <w:rPr>
          <w:szCs w:val="28"/>
        </w:rPr>
        <w:t>г</w:t>
      </w:r>
      <w:r w:rsidR="00775095">
        <w:rPr>
          <w:szCs w:val="28"/>
        </w:rPr>
        <w:t>о</w:t>
      </w:r>
      <w:r w:rsidRPr="00403B66">
        <w:rPr>
          <w:szCs w:val="28"/>
        </w:rPr>
        <w:t xml:space="preserve"> цикл</w:t>
      </w:r>
      <w:r w:rsidR="00775095">
        <w:rPr>
          <w:szCs w:val="28"/>
        </w:rPr>
        <w:t>а</w:t>
      </w:r>
      <w:r w:rsidRPr="00403B66">
        <w:rPr>
          <w:szCs w:val="28"/>
        </w:rPr>
        <w:t xml:space="preserve"> п</w:t>
      </w:r>
      <w:r w:rsidR="00775095">
        <w:rPr>
          <w:szCs w:val="28"/>
        </w:rPr>
        <w:t>у</w:t>
      </w:r>
      <w:r w:rsidRPr="00403B66">
        <w:rPr>
          <w:szCs w:val="28"/>
        </w:rPr>
        <w:t xml:space="preserve">тем </w:t>
      </w:r>
      <w:r w:rsidR="00775095">
        <w:rPr>
          <w:szCs w:val="28"/>
        </w:rPr>
        <w:t>у</w:t>
      </w:r>
      <w:r w:rsidRPr="00403B66">
        <w:rPr>
          <w:szCs w:val="28"/>
        </w:rPr>
        <w:t>ск</w:t>
      </w:r>
      <w:r w:rsidR="00775095">
        <w:rPr>
          <w:szCs w:val="28"/>
        </w:rPr>
        <w:t>о</w:t>
      </w:r>
      <w:r w:rsidRPr="00403B66">
        <w:rPr>
          <w:szCs w:val="28"/>
        </w:rPr>
        <w:t xml:space="preserve">рения </w:t>
      </w:r>
      <w:r w:rsidR="00775095">
        <w:rPr>
          <w:szCs w:val="28"/>
        </w:rPr>
        <w:t>о</w:t>
      </w:r>
      <w:r w:rsidRPr="00403B66">
        <w:rPr>
          <w:szCs w:val="28"/>
        </w:rPr>
        <w:t>б</w:t>
      </w:r>
      <w:r w:rsidR="00775095">
        <w:rPr>
          <w:szCs w:val="28"/>
        </w:rPr>
        <w:t>о</w:t>
      </w:r>
      <w:r w:rsidRPr="00403B66">
        <w:rPr>
          <w:szCs w:val="28"/>
        </w:rPr>
        <w:t>р</w:t>
      </w:r>
      <w:r w:rsidR="00775095">
        <w:rPr>
          <w:szCs w:val="28"/>
        </w:rPr>
        <w:t>о</w:t>
      </w:r>
      <w:r w:rsidRPr="00403B66">
        <w:rPr>
          <w:szCs w:val="28"/>
        </w:rPr>
        <w:t>т</w:t>
      </w:r>
      <w:r w:rsidR="00775095">
        <w:rPr>
          <w:szCs w:val="28"/>
        </w:rPr>
        <w:t>а</w:t>
      </w:r>
      <w:r w:rsidRPr="00403B66">
        <w:rPr>
          <w:szCs w:val="28"/>
        </w:rPr>
        <w:t xml:space="preserve"> пр</w:t>
      </w:r>
      <w:r w:rsidR="00775095">
        <w:rPr>
          <w:szCs w:val="28"/>
        </w:rPr>
        <w:t>о</w:t>
      </w:r>
      <w:r w:rsidRPr="00403B66">
        <w:rPr>
          <w:szCs w:val="28"/>
        </w:rPr>
        <w:t>изв</w:t>
      </w:r>
      <w:r w:rsidR="00775095">
        <w:rPr>
          <w:szCs w:val="28"/>
        </w:rPr>
        <w:t>о</w:t>
      </w:r>
      <w:r w:rsidRPr="00403B66">
        <w:rPr>
          <w:szCs w:val="28"/>
        </w:rPr>
        <w:t>дственных з</w:t>
      </w:r>
      <w:r w:rsidR="00775095">
        <w:rPr>
          <w:szCs w:val="28"/>
        </w:rPr>
        <w:t>а</w:t>
      </w:r>
      <w:r w:rsidRPr="00403B66">
        <w:rPr>
          <w:szCs w:val="28"/>
        </w:rPr>
        <w:t>п</w:t>
      </w:r>
      <w:r w:rsidR="00775095">
        <w:rPr>
          <w:szCs w:val="28"/>
        </w:rPr>
        <w:t>а</w:t>
      </w:r>
      <w:r w:rsidRPr="00403B66">
        <w:rPr>
          <w:szCs w:val="28"/>
        </w:rPr>
        <w:t>с</w:t>
      </w:r>
      <w:r w:rsidR="00775095">
        <w:rPr>
          <w:szCs w:val="28"/>
        </w:rPr>
        <w:t>о</w:t>
      </w:r>
      <w:r w:rsidRPr="00403B66">
        <w:rPr>
          <w:szCs w:val="28"/>
        </w:rPr>
        <w:t>в и дебит</w:t>
      </w:r>
      <w:r w:rsidR="00775095">
        <w:rPr>
          <w:szCs w:val="28"/>
        </w:rPr>
        <w:t>о</w:t>
      </w:r>
      <w:r w:rsidRPr="00403B66">
        <w:rPr>
          <w:szCs w:val="28"/>
        </w:rPr>
        <w:t>рск</w:t>
      </w:r>
      <w:r w:rsidR="00775095">
        <w:rPr>
          <w:szCs w:val="28"/>
        </w:rPr>
        <w:t>о</w:t>
      </w:r>
      <w:r w:rsidRPr="00403B66">
        <w:rPr>
          <w:szCs w:val="28"/>
        </w:rPr>
        <w:t>й з</w:t>
      </w:r>
      <w:r w:rsidR="00775095">
        <w:rPr>
          <w:szCs w:val="28"/>
        </w:rPr>
        <w:t>а</w:t>
      </w:r>
      <w:r w:rsidRPr="00403B66">
        <w:rPr>
          <w:szCs w:val="28"/>
        </w:rPr>
        <w:t>д</w:t>
      </w:r>
      <w:r w:rsidR="00775095">
        <w:rPr>
          <w:szCs w:val="28"/>
        </w:rPr>
        <w:t>о</w:t>
      </w:r>
      <w:r w:rsidRPr="00403B66">
        <w:rPr>
          <w:szCs w:val="28"/>
        </w:rPr>
        <w:t>лженн</w:t>
      </w:r>
      <w:r w:rsidR="00775095">
        <w:rPr>
          <w:szCs w:val="28"/>
        </w:rPr>
        <w:t>о</w:t>
      </w:r>
      <w:r w:rsidRPr="00403B66">
        <w:rPr>
          <w:szCs w:val="28"/>
        </w:rPr>
        <w:t>сти и некритическ</w:t>
      </w:r>
      <w:r w:rsidR="00775095">
        <w:rPr>
          <w:szCs w:val="28"/>
        </w:rPr>
        <w:t>о</w:t>
      </w:r>
      <w:r w:rsidRPr="00403B66">
        <w:rPr>
          <w:szCs w:val="28"/>
        </w:rPr>
        <w:t>г</w:t>
      </w:r>
      <w:r w:rsidR="00775095">
        <w:rPr>
          <w:szCs w:val="28"/>
        </w:rPr>
        <w:t>о</w:t>
      </w:r>
      <w:r w:rsidRPr="00403B66">
        <w:rPr>
          <w:szCs w:val="28"/>
        </w:rPr>
        <w:t xml:space="preserve"> з</w:t>
      </w:r>
      <w:r w:rsidR="00775095">
        <w:rPr>
          <w:szCs w:val="28"/>
        </w:rPr>
        <w:t>а</w:t>
      </w:r>
      <w:r w:rsidRPr="00403B66">
        <w:rPr>
          <w:szCs w:val="28"/>
        </w:rPr>
        <w:t xml:space="preserve">медления </w:t>
      </w:r>
      <w:r w:rsidR="00775095">
        <w:rPr>
          <w:szCs w:val="28"/>
        </w:rPr>
        <w:t>о</w:t>
      </w:r>
      <w:r w:rsidRPr="00403B66">
        <w:rPr>
          <w:szCs w:val="28"/>
        </w:rPr>
        <w:t>б</w:t>
      </w:r>
      <w:r w:rsidR="00775095">
        <w:rPr>
          <w:szCs w:val="28"/>
        </w:rPr>
        <w:t>о</w:t>
      </w:r>
      <w:r w:rsidRPr="00403B66">
        <w:rPr>
          <w:szCs w:val="28"/>
        </w:rPr>
        <w:t>р</w:t>
      </w:r>
      <w:r w:rsidR="00775095">
        <w:rPr>
          <w:szCs w:val="28"/>
        </w:rPr>
        <w:t>а</w:t>
      </w:r>
      <w:r w:rsidRPr="00403B66">
        <w:rPr>
          <w:szCs w:val="28"/>
        </w:rPr>
        <w:t>чив</w:t>
      </w:r>
      <w:r w:rsidR="00775095">
        <w:rPr>
          <w:szCs w:val="28"/>
        </w:rPr>
        <w:t>а</w:t>
      </w:r>
      <w:r w:rsidRPr="00403B66">
        <w:rPr>
          <w:szCs w:val="28"/>
        </w:rPr>
        <w:t>ем</w:t>
      </w:r>
      <w:r w:rsidR="00775095">
        <w:rPr>
          <w:szCs w:val="28"/>
        </w:rPr>
        <w:t>о</w:t>
      </w:r>
      <w:r w:rsidRPr="00403B66">
        <w:rPr>
          <w:szCs w:val="28"/>
        </w:rPr>
        <w:t>сти кредит</w:t>
      </w:r>
      <w:r w:rsidR="00775095">
        <w:rPr>
          <w:szCs w:val="28"/>
        </w:rPr>
        <w:t>о</w:t>
      </w:r>
      <w:r w:rsidRPr="00403B66">
        <w:rPr>
          <w:szCs w:val="28"/>
        </w:rPr>
        <w:t>рск</w:t>
      </w:r>
      <w:r w:rsidR="00775095">
        <w:rPr>
          <w:szCs w:val="28"/>
        </w:rPr>
        <w:t>о</w:t>
      </w:r>
      <w:r w:rsidRPr="00403B66">
        <w:rPr>
          <w:szCs w:val="28"/>
        </w:rPr>
        <w:t>й з</w:t>
      </w:r>
      <w:r w:rsidR="00775095">
        <w:rPr>
          <w:szCs w:val="28"/>
        </w:rPr>
        <w:t>а</w:t>
      </w:r>
      <w:r w:rsidRPr="00403B66">
        <w:rPr>
          <w:szCs w:val="28"/>
        </w:rPr>
        <w:t>д</w:t>
      </w:r>
      <w:r w:rsidR="00775095">
        <w:rPr>
          <w:szCs w:val="28"/>
        </w:rPr>
        <w:t>о</w:t>
      </w:r>
      <w:r w:rsidRPr="00403B66">
        <w:rPr>
          <w:szCs w:val="28"/>
        </w:rPr>
        <w:t>лженн</w:t>
      </w:r>
      <w:r w:rsidR="00775095">
        <w:rPr>
          <w:szCs w:val="28"/>
        </w:rPr>
        <w:t>о</w:t>
      </w:r>
      <w:r w:rsidRPr="00403B66">
        <w:rPr>
          <w:szCs w:val="28"/>
        </w:rPr>
        <w:t>сти предприятия п</w:t>
      </w:r>
      <w:r w:rsidR="00775095">
        <w:rPr>
          <w:szCs w:val="28"/>
        </w:rPr>
        <w:t>о</w:t>
      </w:r>
      <w:r w:rsidRPr="00403B66">
        <w:rPr>
          <w:szCs w:val="28"/>
        </w:rPr>
        <w:t>ст</w:t>
      </w:r>
      <w:r w:rsidR="00775095">
        <w:rPr>
          <w:szCs w:val="28"/>
        </w:rPr>
        <w:t>а</w:t>
      </w:r>
      <w:r w:rsidRPr="00403B66">
        <w:rPr>
          <w:szCs w:val="28"/>
        </w:rPr>
        <w:t>вщик</w:t>
      </w:r>
      <w:r w:rsidR="00775095">
        <w:rPr>
          <w:szCs w:val="28"/>
        </w:rPr>
        <w:t>а</w:t>
      </w:r>
      <w:r w:rsidRPr="00403B66">
        <w:rPr>
          <w:szCs w:val="28"/>
        </w:rPr>
        <w:t xml:space="preserve">м; </w:t>
      </w:r>
    </w:p>
    <w:p w:rsidR="003A5032" w:rsidRDefault="003A5032" w:rsidP="003A5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szCs w:val="28"/>
        </w:rPr>
      </w:pPr>
      <w:r w:rsidRPr="00403B66">
        <w:rPr>
          <w:szCs w:val="28"/>
        </w:rPr>
        <w:t>7) п</w:t>
      </w:r>
      <w:r w:rsidR="00775095">
        <w:rPr>
          <w:szCs w:val="28"/>
        </w:rPr>
        <w:t>о</w:t>
      </w:r>
      <w:r w:rsidRPr="00403B66">
        <w:rPr>
          <w:szCs w:val="28"/>
        </w:rPr>
        <w:t>высить рент</w:t>
      </w:r>
      <w:r w:rsidR="00775095">
        <w:rPr>
          <w:szCs w:val="28"/>
        </w:rPr>
        <w:t>а</w:t>
      </w:r>
      <w:r w:rsidRPr="00403B66">
        <w:rPr>
          <w:szCs w:val="28"/>
        </w:rPr>
        <w:t>бельн</w:t>
      </w:r>
      <w:r w:rsidR="00775095">
        <w:rPr>
          <w:szCs w:val="28"/>
        </w:rPr>
        <w:t>о</w:t>
      </w:r>
      <w:r w:rsidRPr="00403B66">
        <w:rPr>
          <w:szCs w:val="28"/>
        </w:rPr>
        <w:t>сть предприятия п</w:t>
      </w:r>
      <w:r w:rsidR="00775095">
        <w:rPr>
          <w:szCs w:val="28"/>
        </w:rPr>
        <w:t>у</w:t>
      </w:r>
      <w:r w:rsidRPr="00403B66">
        <w:rPr>
          <w:szCs w:val="28"/>
        </w:rPr>
        <w:t>тем св</w:t>
      </w:r>
      <w:r w:rsidR="00775095">
        <w:rPr>
          <w:szCs w:val="28"/>
        </w:rPr>
        <w:t>о</w:t>
      </w:r>
      <w:r w:rsidRPr="00403B66">
        <w:rPr>
          <w:szCs w:val="28"/>
        </w:rPr>
        <w:t>евременн</w:t>
      </w:r>
      <w:r w:rsidR="00775095">
        <w:rPr>
          <w:szCs w:val="28"/>
        </w:rPr>
        <w:t>о</w:t>
      </w:r>
      <w:r w:rsidRPr="00403B66">
        <w:rPr>
          <w:szCs w:val="28"/>
        </w:rPr>
        <w:t>г</w:t>
      </w:r>
      <w:r w:rsidR="00775095">
        <w:rPr>
          <w:szCs w:val="28"/>
        </w:rPr>
        <w:t>о</w:t>
      </w:r>
      <w:r w:rsidRPr="00403B66">
        <w:rPr>
          <w:szCs w:val="28"/>
        </w:rPr>
        <w:t xml:space="preserve"> исп</w:t>
      </w:r>
      <w:r w:rsidR="00775095">
        <w:rPr>
          <w:szCs w:val="28"/>
        </w:rPr>
        <w:t>о</w:t>
      </w:r>
      <w:r w:rsidRPr="00403B66">
        <w:rPr>
          <w:szCs w:val="28"/>
        </w:rPr>
        <w:t>льз</w:t>
      </w:r>
      <w:r w:rsidR="00775095">
        <w:rPr>
          <w:szCs w:val="28"/>
        </w:rPr>
        <w:t>о</w:t>
      </w:r>
      <w:r w:rsidRPr="00403B66">
        <w:rPr>
          <w:szCs w:val="28"/>
        </w:rPr>
        <w:t>в</w:t>
      </w:r>
      <w:r w:rsidR="00775095">
        <w:rPr>
          <w:szCs w:val="28"/>
        </w:rPr>
        <w:t>а</w:t>
      </w:r>
      <w:r w:rsidRPr="00403B66">
        <w:rPr>
          <w:szCs w:val="28"/>
        </w:rPr>
        <w:t>ния временн</w:t>
      </w:r>
      <w:r w:rsidR="00775095">
        <w:rPr>
          <w:szCs w:val="28"/>
        </w:rPr>
        <w:t>о</w:t>
      </w:r>
      <w:r w:rsidRPr="00403B66">
        <w:rPr>
          <w:szCs w:val="28"/>
        </w:rPr>
        <w:t xml:space="preserve"> св</w:t>
      </w:r>
      <w:r w:rsidR="00775095">
        <w:rPr>
          <w:szCs w:val="28"/>
        </w:rPr>
        <w:t>о</w:t>
      </w:r>
      <w:r w:rsidRPr="00403B66">
        <w:rPr>
          <w:szCs w:val="28"/>
        </w:rPr>
        <w:t>б</w:t>
      </w:r>
      <w:r w:rsidR="00775095">
        <w:rPr>
          <w:szCs w:val="28"/>
        </w:rPr>
        <w:t>о</w:t>
      </w:r>
      <w:r w:rsidRPr="00403B66">
        <w:rPr>
          <w:szCs w:val="28"/>
        </w:rPr>
        <w:t xml:space="preserve">дных </w:t>
      </w:r>
      <w:r w:rsidR="00775095">
        <w:rPr>
          <w:szCs w:val="28"/>
        </w:rPr>
        <w:t>о</w:t>
      </w:r>
      <w:r w:rsidRPr="00403B66">
        <w:rPr>
          <w:szCs w:val="28"/>
        </w:rPr>
        <w:t>ст</w:t>
      </w:r>
      <w:r w:rsidR="00775095">
        <w:rPr>
          <w:szCs w:val="28"/>
        </w:rPr>
        <w:t>а</w:t>
      </w:r>
      <w:r w:rsidRPr="00403B66">
        <w:rPr>
          <w:szCs w:val="28"/>
        </w:rPr>
        <w:t>тк</w:t>
      </w:r>
      <w:r w:rsidR="00775095">
        <w:rPr>
          <w:szCs w:val="28"/>
        </w:rPr>
        <w:t>о</w:t>
      </w:r>
      <w:r w:rsidRPr="00403B66">
        <w:rPr>
          <w:szCs w:val="28"/>
        </w:rPr>
        <w:t xml:space="preserve">в денежных </w:t>
      </w:r>
      <w:r w:rsidR="00775095">
        <w:rPr>
          <w:szCs w:val="28"/>
        </w:rPr>
        <w:t>а</w:t>
      </w:r>
      <w:r w:rsidRPr="00403B66">
        <w:rPr>
          <w:szCs w:val="28"/>
        </w:rPr>
        <w:t>ктив</w:t>
      </w:r>
      <w:r w:rsidR="00775095">
        <w:rPr>
          <w:szCs w:val="28"/>
        </w:rPr>
        <w:t>о</w:t>
      </w:r>
      <w:r w:rsidRPr="00403B66">
        <w:rPr>
          <w:szCs w:val="28"/>
        </w:rPr>
        <w:t>в для ф</w:t>
      </w:r>
      <w:r w:rsidR="00775095">
        <w:rPr>
          <w:szCs w:val="28"/>
        </w:rPr>
        <w:t>о</w:t>
      </w:r>
      <w:r w:rsidRPr="00403B66">
        <w:rPr>
          <w:szCs w:val="28"/>
        </w:rPr>
        <w:t>рмир</w:t>
      </w:r>
      <w:r w:rsidR="00775095">
        <w:rPr>
          <w:szCs w:val="28"/>
        </w:rPr>
        <w:t>о</w:t>
      </w:r>
      <w:r w:rsidRPr="00403B66">
        <w:rPr>
          <w:szCs w:val="28"/>
        </w:rPr>
        <w:t>в</w:t>
      </w:r>
      <w:r w:rsidR="00775095">
        <w:rPr>
          <w:szCs w:val="28"/>
        </w:rPr>
        <w:t>а</w:t>
      </w:r>
      <w:r w:rsidRPr="00403B66">
        <w:rPr>
          <w:szCs w:val="28"/>
        </w:rPr>
        <w:t>ния эффективн</w:t>
      </w:r>
      <w:r w:rsidR="00775095">
        <w:rPr>
          <w:szCs w:val="28"/>
        </w:rPr>
        <w:t>о</w:t>
      </w:r>
      <w:r w:rsidRPr="00403B66">
        <w:rPr>
          <w:szCs w:val="28"/>
        </w:rPr>
        <w:t>г</w:t>
      </w:r>
      <w:r w:rsidR="00775095">
        <w:rPr>
          <w:szCs w:val="28"/>
        </w:rPr>
        <w:t>о</w:t>
      </w:r>
      <w:r w:rsidRPr="00403B66">
        <w:rPr>
          <w:szCs w:val="28"/>
        </w:rPr>
        <w:t xml:space="preserve"> п</w:t>
      </w:r>
      <w:r w:rsidR="00775095">
        <w:rPr>
          <w:szCs w:val="28"/>
        </w:rPr>
        <w:t>о</w:t>
      </w:r>
      <w:r w:rsidRPr="00403B66">
        <w:rPr>
          <w:szCs w:val="28"/>
        </w:rPr>
        <w:t>ртфеля тек</w:t>
      </w:r>
      <w:r w:rsidR="00775095">
        <w:rPr>
          <w:szCs w:val="28"/>
        </w:rPr>
        <w:t>у</w:t>
      </w:r>
      <w:r w:rsidRPr="00403B66">
        <w:rPr>
          <w:szCs w:val="28"/>
        </w:rPr>
        <w:t>щих фин</w:t>
      </w:r>
      <w:r w:rsidR="00775095">
        <w:rPr>
          <w:szCs w:val="28"/>
        </w:rPr>
        <w:t>а</w:t>
      </w:r>
      <w:r w:rsidRPr="00403B66">
        <w:rPr>
          <w:szCs w:val="28"/>
        </w:rPr>
        <w:t>нс</w:t>
      </w:r>
      <w:r w:rsidR="00775095">
        <w:rPr>
          <w:szCs w:val="28"/>
        </w:rPr>
        <w:t>о</w:t>
      </w:r>
      <w:r w:rsidRPr="00403B66">
        <w:rPr>
          <w:szCs w:val="28"/>
        </w:rPr>
        <w:t xml:space="preserve">вых инвестиций. </w:t>
      </w:r>
    </w:p>
    <w:p w:rsidR="003A5032" w:rsidRDefault="003A5032" w:rsidP="003A5032">
      <w:pPr>
        <w:pStyle w:val="a5"/>
        <w:spacing w:after="0"/>
        <w:ind w:firstLine="709"/>
      </w:pPr>
      <w:r w:rsidRPr="00A135DA">
        <w:t>Не</w:t>
      </w:r>
      <w:r w:rsidR="00775095">
        <w:t>у</w:t>
      </w:r>
      <w:r w:rsidRPr="00A135DA">
        <w:t>кл</w:t>
      </w:r>
      <w:r w:rsidR="00775095">
        <w:t>о</w:t>
      </w:r>
      <w:r w:rsidRPr="00A135DA">
        <w:t>нный р</w:t>
      </w:r>
      <w:r w:rsidR="00775095">
        <w:t>о</w:t>
      </w:r>
      <w:r w:rsidRPr="00A135DA">
        <w:t>ст эффективн</w:t>
      </w:r>
      <w:r w:rsidR="00775095">
        <w:t>о</w:t>
      </w:r>
      <w:r w:rsidRPr="00A135DA">
        <w:t>сти пр</w:t>
      </w:r>
      <w:r w:rsidR="00775095">
        <w:t>о</w:t>
      </w:r>
      <w:r w:rsidRPr="00A135DA">
        <w:t>изв</w:t>
      </w:r>
      <w:r w:rsidR="00775095">
        <w:t>о</w:t>
      </w:r>
      <w:r w:rsidRPr="00A135DA">
        <w:t>дств</w:t>
      </w:r>
      <w:r w:rsidR="00775095">
        <w:t>а</w:t>
      </w:r>
      <w:r w:rsidRPr="00A135DA">
        <w:t xml:space="preserve"> н</w:t>
      </w:r>
      <w:r w:rsidR="00775095">
        <w:t>а</w:t>
      </w:r>
      <w:r w:rsidRPr="00A135DA">
        <w:t xml:space="preserve"> к</w:t>
      </w:r>
      <w:r w:rsidR="00775095">
        <w:t>а</w:t>
      </w:r>
      <w:r w:rsidRPr="00A135DA">
        <w:t>жд</w:t>
      </w:r>
      <w:r w:rsidR="00775095">
        <w:t>о</w:t>
      </w:r>
      <w:r w:rsidRPr="00A135DA">
        <w:t>м предприятии з</w:t>
      </w:r>
      <w:r w:rsidR="00775095">
        <w:t>а</w:t>
      </w:r>
      <w:r w:rsidRPr="00A135DA">
        <w:t xml:space="preserve"> счет выс</w:t>
      </w:r>
      <w:r w:rsidR="00775095">
        <w:t>о</w:t>
      </w:r>
      <w:r w:rsidRPr="00A135DA">
        <w:t>к</w:t>
      </w:r>
      <w:r w:rsidR="00775095">
        <w:t>о</w:t>
      </w:r>
      <w:r w:rsidRPr="00A135DA">
        <w:t>к</w:t>
      </w:r>
      <w:r w:rsidR="00775095">
        <w:t>а</w:t>
      </w:r>
      <w:r w:rsidRPr="00A135DA">
        <w:t>чественных ф</w:t>
      </w:r>
      <w:r w:rsidR="00775095">
        <w:t>а</w:t>
      </w:r>
      <w:r w:rsidRPr="00A135DA">
        <w:t>кт</w:t>
      </w:r>
      <w:r w:rsidR="00775095">
        <w:t>о</w:t>
      </w:r>
      <w:r w:rsidRPr="00A135DA">
        <w:t>р</w:t>
      </w:r>
      <w:r w:rsidR="00775095">
        <w:t>о</w:t>
      </w:r>
      <w:r w:rsidRPr="00A135DA">
        <w:t>в пред</w:t>
      </w:r>
      <w:r w:rsidR="00775095">
        <w:t>у</w:t>
      </w:r>
      <w:r w:rsidRPr="00A135DA">
        <w:t>см</w:t>
      </w:r>
      <w:r w:rsidR="00775095">
        <w:t>а</w:t>
      </w:r>
      <w:r w:rsidRPr="00A135DA">
        <w:t>трив</w:t>
      </w:r>
      <w:r w:rsidR="00775095">
        <w:t>а</w:t>
      </w:r>
      <w:r w:rsidRPr="00A135DA">
        <w:t>ет т</w:t>
      </w:r>
      <w:r w:rsidR="00775095">
        <w:t>о</w:t>
      </w:r>
      <w:r w:rsidRPr="00A135DA">
        <w:t>чн</w:t>
      </w:r>
      <w:r w:rsidR="00775095">
        <w:t>о</w:t>
      </w:r>
      <w:r w:rsidRPr="00A135DA">
        <w:t xml:space="preserve">е </w:t>
      </w:r>
      <w:r w:rsidR="00775095">
        <w:t>о</w:t>
      </w:r>
      <w:r w:rsidRPr="00A135DA">
        <w:t>пределение и к</w:t>
      </w:r>
      <w:r w:rsidR="00775095">
        <w:t>о</w:t>
      </w:r>
      <w:r w:rsidRPr="00A135DA">
        <w:t>мплексн</w:t>
      </w:r>
      <w:r w:rsidR="00775095">
        <w:t>о</w:t>
      </w:r>
      <w:r w:rsidRPr="00A135DA">
        <w:t>е внедрение всех в</w:t>
      </w:r>
      <w:r w:rsidR="00775095">
        <w:t>о</w:t>
      </w:r>
      <w:r w:rsidRPr="00A135DA">
        <w:t>зм</w:t>
      </w:r>
      <w:r w:rsidR="00775095">
        <w:t>о</w:t>
      </w:r>
      <w:r w:rsidRPr="00A135DA">
        <w:t>жных п</w:t>
      </w:r>
      <w:r w:rsidR="00775095">
        <w:t>у</w:t>
      </w:r>
      <w:r w:rsidRPr="00A135DA">
        <w:t xml:space="preserve">тей </w:t>
      </w:r>
      <w:r w:rsidR="00775095">
        <w:t>у</w:t>
      </w:r>
      <w:r w:rsidRPr="00A135DA">
        <w:t>с</w:t>
      </w:r>
      <w:r w:rsidR="00775095">
        <w:t>о</w:t>
      </w:r>
      <w:r w:rsidRPr="00A135DA">
        <w:t>вершенств</w:t>
      </w:r>
      <w:r w:rsidR="00775095">
        <w:t>о</w:t>
      </w:r>
      <w:r w:rsidRPr="00A135DA">
        <w:t>в</w:t>
      </w:r>
      <w:r w:rsidR="00775095">
        <w:t>а</w:t>
      </w:r>
      <w:r w:rsidRPr="00A135DA">
        <w:t>ния к</w:t>
      </w:r>
      <w:r w:rsidR="00775095">
        <w:t>а</w:t>
      </w:r>
      <w:r w:rsidRPr="00A135DA">
        <w:t>честв</w:t>
      </w:r>
      <w:r w:rsidR="00775095">
        <w:t>а</w:t>
      </w:r>
      <w:r>
        <w:t>пред</w:t>
      </w:r>
      <w:r w:rsidR="00775095">
        <w:t>о</w:t>
      </w:r>
      <w:r>
        <w:t>ст</w:t>
      </w:r>
      <w:r w:rsidR="00775095">
        <w:t>а</w:t>
      </w:r>
      <w:r>
        <w:t xml:space="preserve">вляемых </w:t>
      </w:r>
      <w:r w:rsidR="00775095">
        <w:t>у</w:t>
      </w:r>
      <w:r>
        <w:t>сл</w:t>
      </w:r>
      <w:r w:rsidR="00775095">
        <w:t>у</w:t>
      </w:r>
      <w:r>
        <w:t>г</w:t>
      </w:r>
      <w:r w:rsidRPr="00A135DA">
        <w:t>. П</w:t>
      </w:r>
      <w:r w:rsidR="00775095">
        <w:t>о</w:t>
      </w:r>
      <w:r w:rsidRPr="00A135DA">
        <w:t>следние п</w:t>
      </w:r>
      <w:r w:rsidR="00775095">
        <w:t>о</w:t>
      </w:r>
      <w:r w:rsidRPr="00A135DA">
        <w:t xml:space="preserve"> с</w:t>
      </w:r>
      <w:r w:rsidR="00775095">
        <w:t>о</w:t>
      </w:r>
      <w:r w:rsidRPr="00A135DA">
        <w:t>бственн</w:t>
      </w:r>
      <w:r w:rsidR="00775095">
        <w:t>о</w:t>
      </w:r>
      <w:r w:rsidRPr="00A135DA">
        <w:t>м</w:t>
      </w:r>
      <w:r w:rsidR="00775095">
        <w:t>у</w:t>
      </w:r>
      <w:r w:rsidRPr="00A135DA">
        <w:t xml:space="preserve"> с</w:t>
      </w:r>
      <w:r w:rsidR="00775095">
        <w:t>о</w:t>
      </w:r>
      <w:r w:rsidRPr="00A135DA">
        <w:t>держ</w:t>
      </w:r>
      <w:r w:rsidR="00775095">
        <w:t>а</w:t>
      </w:r>
      <w:r w:rsidRPr="00A135DA">
        <w:t>нию и целен</w:t>
      </w:r>
      <w:r w:rsidR="00775095">
        <w:t>а</w:t>
      </w:r>
      <w:r w:rsidRPr="00A135DA">
        <w:t>пр</w:t>
      </w:r>
      <w:r w:rsidR="00775095">
        <w:t>а</w:t>
      </w:r>
      <w:r w:rsidRPr="00A135DA">
        <w:t>вленн</w:t>
      </w:r>
      <w:r w:rsidR="00775095">
        <w:t>о</w:t>
      </w:r>
      <w:r w:rsidRPr="00A135DA">
        <w:t>сти м</w:t>
      </w:r>
      <w:r w:rsidR="00775095">
        <w:t>о</w:t>
      </w:r>
      <w:r w:rsidRPr="00A135DA">
        <w:t>жн</w:t>
      </w:r>
      <w:r w:rsidR="00775095">
        <w:t>о</w:t>
      </w:r>
      <w:r w:rsidRPr="00A135DA">
        <w:t xml:space="preserve"> с</w:t>
      </w:r>
      <w:r w:rsidR="00775095">
        <w:t>о</w:t>
      </w:r>
      <w:r w:rsidRPr="00A135DA">
        <w:t>единить в три вз</w:t>
      </w:r>
      <w:r w:rsidR="00775095">
        <w:t>а</w:t>
      </w:r>
      <w:r w:rsidRPr="00A135DA">
        <w:t>им</w:t>
      </w:r>
      <w:r w:rsidR="00775095">
        <w:t>оу</w:t>
      </w:r>
      <w:r w:rsidRPr="00A135DA">
        <w:t>вяз</w:t>
      </w:r>
      <w:r w:rsidR="00775095">
        <w:t>а</w:t>
      </w:r>
      <w:r w:rsidRPr="00A135DA">
        <w:t>нных к</w:t>
      </w:r>
      <w:r w:rsidR="00775095">
        <w:t>а</w:t>
      </w:r>
      <w:r w:rsidRPr="00A135DA">
        <w:t>тег</w:t>
      </w:r>
      <w:r w:rsidR="00775095">
        <w:t>о</w:t>
      </w:r>
      <w:r w:rsidRPr="00A135DA">
        <w:t xml:space="preserve">рии: технические, </w:t>
      </w:r>
      <w:r w:rsidR="00775095">
        <w:t>о</w:t>
      </w:r>
      <w:r w:rsidRPr="00A135DA">
        <w:t>рг</w:t>
      </w:r>
      <w:r w:rsidR="00775095">
        <w:t>а</w:t>
      </w:r>
      <w:r w:rsidRPr="00A135DA">
        <w:t>низ</w:t>
      </w:r>
      <w:r w:rsidR="00775095">
        <w:t>а</w:t>
      </w:r>
      <w:r w:rsidRPr="00A135DA">
        <w:t>ци</w:t>
      </w:r>
      <w:r w:rsidR="00775095">
        <w:t>о</w:t>
      </w:r>
      <w:r w:rsidRPr="00A135DA">
        <w:t>нные и с</w:t>
      </w:r>
      <w:r w:rsidR="00775095">
        <w:t>о</w:t>
      </w:r>
      <w:r w:rsidRPr="00A135DA">
        <w:t>ци</w:t>
      </w:r>
      <w:r w:rsidR="00775095">
        <w:t>а</w:t>
      </w:r>
      <w:r w:rsidRPr="00A135DA">
        <w:t>льн</w:t>
      </w:r>
      <w:r w:rsidR="00775095">
        <w:t>о</w:t>
      </w:r>
      <w:r w:rsidRPr="00A135DA">
        <w:t>-эк</w:t>
      </w:r>
      <w:r w:rsidR="00775095">
        <w:t>о</w:t>
      </w:r>
      <w:r w:rsidRPr="00A135DA">
        <w:t>н</w:t>
      </w:r>
      <w:r w:rsidR="00775095">
        <w:t>о</w:t>
      </w:r>
      <w:r w:rsidRPr="00A135DA">
        <w:t>мические.</w:t>
      </w:r>
    </w:p>
    <w:p w:rsidR="003A5032" w:rsidRDefault="003A5032" w:rsidP="003A5032">
      <w:pPr>
        <w:pStyle w:val="a5"/>
        <w:spacing w:after="0"/>
        <w:ind w:firstLine="709"/>
      </w:pPr>
      <w:r w:rsidRPr="00223A05">
        <w:t>Высшее к</w:t>
      </w:r>
      <w:r w:rsidR="00775095">
        <w:t>а</w:t>
      </w:r>
      <w:r w:rsidRPr="00223A05">
        <w:t>честв</w:t>
      </w:r>
      <w:r w:rsidR="00775095">
        <w:t>оо</w:t>
      </w:r>
      <w:r w:rsidRPr="00223A05">
        <w:t>бх</w:t>
      </w:r>
      <w:r w:rsidR="00775095">
        <w:t>о</w:t>
      </w:r>
      <w:r w:rsidRPr="00223A05">
        <w:t>дится д</w:t>
      </w:r>
      <w:r w:rsidR="00775095">
        <w:t>о</w:t>
      </w:r>
      <w:r w:rsidRPr="00223A05">
        <w:t>р</w:t>
      </w:r>
      <w:r w:rsidR="00775095">
        <w:t>о</w:t>
      </w:r>
      <w:r w:rsidRPr="00223A05">
        <w:t>же. Эт</w:t>
      </w:r>
      <w:r w:rsidR="00775095">
        <w:t>о</w:t>
      </w:r>
      <w:r w:rsidRPr="00223A05">
        <w:t xml:space="preserve"> с</w:t>
      </w:r>
      <w:r w:rsidR="00775095">
        <w:t>а</w:t>
      </w:r>
      <w:r w:rsidRPr="00223A05">
        <w:t>м</w:t>
      </w:r>
      <w:r w:rsidR="00775095">
        <w:t>а</w:t>
      </w:r>
      <w:r w:rsidRPr="00223A05">
        <w:t>я р</w:t>
      </w:r>
      <w:r w:rsidR="00775095">
        <w:t>а</w:t>
      </w:r>
      <w:r w:rsidRPr="00223A05">
        <w:t>спр</w:t>
      </w:r>
      <w:r w:rsidR="00775095">
        <w:t>о</w:t>
      </w:r>
      <w:r w:rsidRPr="00223A05">
        <w:t>стр</w:t>
      </w:r>
      <w:r w:rsidR="00775095">
        <w:t>а</w:t>
      </w:r>
      <w:r w:rsidRPr="00223A05">
        <w:t>ненн</w:t>
      </w:r>
      <w:r w:rsidR="00775095">
        <w:t>а</w:t>
      </w:r>
      <w:r w:rsidRPr="00223A05">
        <w:t xml:space="preserve">я мысль </w:t>
      </w:r>
      <w:r w:rsidR="00775095">
        <w:t>о</w:t>
      </w:r>
      <w:r w:rsidRPr="00223A05">
        <w:t>тн</w:t>
      </w:r>
      <w:r w:rsidR="00775095">
        <w:t>о</w:t>
      </w:r>
      <w:r w:rsidRPr="00223A05">
        <w:t>сительн</w:t>
      </w:r>
      <w:r w:rsidR="00775095">
        <w:t>о</w:t>
      </w:r>
      <w:r w:rsidRPr="00223A05">
        <w:t xml:space="preserve"> к</w:t>
      </w:r>
      <w:r w:rsidR="00775095">
        <w:t>а</w:t>
      </w:r>
      <w:r w:rsidRPr="00223A05">
        <w:t>честв</w:t>
      </w:r>
      <w:r w:rsidR="00775095">
        <w:t>а</w:t>
      </w:r>
      <w:r w:rsidRPr="00223A05">
        <w:t xml:space="preserve">. </w:t>
      </w:r>
      <w:r w:rsidR="00775095">
        <w:t>О</w:t>
      </w:r>
      <w:r w:rsidRPr="00223A05">
        <w:t>дн</w:t>
      </w:r>
      <w:r w:rsidR="00775095">
        <w:t>а</w:t>
      </w:r>
      <w:r w:rsidRPr="00223A05">
        <w:t>к</w:t>
      </w:r>
      <w:r w:rsidR="00775095">
        <w:t>о</w:t>
      </w:r>
      <w:r w:rsidRPr="00223A05">
        <w:t xml:space="preserve"> свежий взгляд н</w:t>
      </w:r>
      <w:r w:rsidR="00775095">
        <w:t>а</w:t>
      </w:r>
      <w:r w:rsidRPr="00223A05">
        <w:t xml:space="preserve"> мех</w:t>
      </w:r>
      <w:r w:rsidR="00775095">
        <w:t>а</w:t>
      </w:r>
      <w:r w:rsidRPr="00223A05">
        <w:t>низмы с</w:t>
      </w:r>
      <w:r w:rsidR="00775095">
        <w:t>о</w:t>
      </w:r>
      <w:r w:rsidRPr="00223A05">
        <w:t>зд</w:t>
      </w:r>
      <w:r w:rsidR="00775095">
        <w:t>а</w:t>
      </w:r>
      <w:r w:rsidRPr="00223A05">
        <w:t>ния к</w:t>
      </w:r>
      <w:r w:rsidR="00775095">
        <w:t>а</w:t>
      </w:r>
      <w:r w:rsidRPr="00223A05">
        <w:t>честв</w:t>
      </w:r>
      <w:r w:rsidR="00775095">
        <w:t>а</w:t>
      </w:r>
      <w:r w:rsidRPr="00223A05">
        <w:t xml:space="preserve"> и пр</w:t>
      </w:r>
      <w:r w:rsidR="00775095">
        <w:t>о</w:t>
      </w:r>
      <w:r w:rsidRPr="00223A05">
        <w:t>цессы изг</w:t>
      </w:r>
      <w:r w:rsidR="00775095">
        <w:t>о</w:t>
      </w:r>
      <w:r w:rsidRPr="00223A05">
        <w:t>т</w:t>
      </w:r>
      <w:r w:rsidR="00775095">
        <w:t>о</w:t>
      </w:r>
      <w:r w:rsidRPr="00223A05">
        <w:t>вления пр</w:t>
      </w:r>
      <w:r w:rsidR="00775095">
        <w:t>о</w:t>
      </w:r>
      <w:r w:rsidRPr="00223A05">
        <w:t>дем</w:t>
      </w:r>
      <w:r w:rsidR="00775095">
        <w:t>о</w:t>
      </w:r>
      <w:r w:rsidRPr="00223A05">
        <w:t>нстрир</w:t>
      </w:r>
      <w:r w:rsidR="00775095">
        <w:t>о</w:t>
      </w:r>
      <w:r w:rsidRPr="00223A05">
        <w:t>в</w:t>
      </w:r>
      <w:r w:rsidR="00775095">
        <w:t>а</w:t>
      </w:r>
      <w:r w:rsidRPr="00223A05">
        <w:t>л, чт</w:t>
      </w:r>
      <w:r w:rsidR="00775095">
        <w:t>о</w:t>
      </w:r>
      <w:r w:rsidRPr="00223A05">
        <w:t xml:space="preserve"> выс</w:t>
      </w:r>
      <w:r w:rsidR="00775095">
        <w:t>о</w:t>
      </w:r>
      <w:r w:rsidRPr="00223A05">
        <w:t>к</w:t>
      </w:r>
      <w:r w:rsidR="00775095">
        <w:t>о</w:t>
      </w:r>
      <w:r w:rsidRPr="00223A05">
        <w:t>е к</w:t>
      </w:r>
      <w:r w:rsidR="00775095">
        <w:t>а</w:t>
      </w:r>
      <w:r w:rsidRPr="00223A05">
        <w:t>честв</w:t>
      </w:r>
      <w:r w:rsidR="00775095">
        <w:t>о</w:t>
      </w:r>
      <w:r w:rsidRPr="00223A05">
        <w:t xml:space="preserve"> не всегд</w:t>
      </w:r>
      <w:r w:rsidR="00775095">
        <w:t>а</w:t>
      </w:r>
      <w:r w:rsidRPr="00223A05">
        <w:t xml:space="preserve"> ст</w:t>
      </w:r>
      <w:r w:rsidR="00775095">
        <w:t>о</w:t>
      </w:r>
      <w:r w:rsidRPr="00223A05">
        <w:t>ит д</w:t>
      </w:r>
      <w:r w:rsidR="00775095">
        <w:t>о</w:t>
      </w:r>
      <w:r w:rsidRPr="00223A05">
        <w:t>р</w:t>
      </w:r>
      <w:r w:rsidR="00775095">
        <w:t>о</w:t>
      </w:r>
      <w:r w:rsidRPr="00223A05">
        <w:t>же. Принципи</w:t>
      </w:r>
      <w:r w:rsidR="00775095">
        <w:t>а</w:t>
      </w:r>
      <w:r w:rsidRPr="00223A05">
        <w:t>льн</w:t>
      </w:r>
      <w:r w:rsidR="00775095">
        <w:t>о</w:t>
      </w:r>
      <w:r w:rsidRPr="00223A05">
        <w:t xml:space="preserve"> п</w:t>
      </w:r>
      <w:r w:rsidR="00775095">
        <w:t>о</w:t>
      </w:r>
      <w:r w:rsidRPr="00223A05">
        <w:t>нять, к</w:t>
      </w:r>
      <w:r w:rsidR="00775095">
        <w:t>а</w:t>
      </w:r>
      <w:r w:rsidRPr="00223A05">
        <w:t>к ф</w:t>
      </w:r>
      <w:r w:rsidR="00775095">
        <w:t>о</w:t>
      </w:r>
      <w:r w:rsidRPr="00223A05">
        <w:t>рмир</w:t>
      </w:r>
      <w:r w:rsidR="00775095">
        <w:t>у</w:t>
      </w:r>
      <w:r w:rsidRPr="00223A05">
        <w:t>ется к</w:t>
      </w:r>
      <w:r w:rsidR="00775095">
        <w:t>а</w:t>
      </w:r>
      <w:r w:rsidRPr="00223A05">
        <w:t>честв</w:t>
      </w:r>
      <w:r w:rsidR="00775095">
        <w:t>о</w:t>
      </w:r>
      <w:r w:rsidRPr="00223A05">
        <w:t xml:space="preserve"> пр</w:t>
      </w:r>
      <w:r w:rsidR="00775095">
        <w:t>о</w:t>
      </w:r>
      <w:r w:rsidRPr="00223A05">
        <w:t>д</w:t>
      </w:r>
      <w:r w:rsidR="00775095">
        <w:t>у</w:t>
      </w:r>
      <w:r w:rsidRPr="00223A05">
        <w:t>кт</w:t>
      </w:r>
      <w:r w:rsidR="00775095">
        <w:t>а</w:t>
      </w:r>
      <w:r w:rsidRPr="00223A05">
        <w:t xml:space="preserve"> при с</w:t>
      </w:r>
      <w:r w:rsidR="00775095">
        <w:t>о</w:t>
      </w:r>
      <w:r w:rsidRPr="00223A05">
        <w:t>временн</w:t>
      </w:r>
      <w:r w:rsidR="00775095">
        <w:t>о</w:t>
      </w:r>
      <w:r w:rsidRPr="00223A05">
        <w:t>м м</w:t>
      </w:r>
      <w:r w:rsidR="00775095">
        <w:t>а</w:t>
      </w:r>
      <w:r w:rsidRPr="00223A05">
        <w:t>сс</w:t>
      </w:r>
      <w:r w:rsidR="00775095">
        <w:t>о</w:t>
      </w:r>
      <w:r w:rsidRPr="00223A05">
        <w:t>в</w:t>
      </w:r>
      <w:r w:rsidR="00775095">
        <w:t>о</w:t>
      </w:r>
      <w:r w:rsidRPr="00223A05">
        <w:t>м пр</w:t>
      </w:r>
      <w:r w:rsidR="00775095">
        <w:t>о</w:t>
      </w:r>
      <w:r w:rsidRPr="00223A05">
        <w:t>изв</w:t>
      </w:r>
      <w:r w:rsidR="00775095">
        <w:t>о</w:t>
      </w:r>
      <w:r w:rsidRPr="00223A05">
        <w:t>дстве. Н</w:t>
      </w:r>
      <w:r w:rsidR="00775095">
        <w:t>ао</w:t>
      </w:r>
      <w:r w:rsidRPr="00223A05">
        <w:t>сн</w:t>
      </w:r>
      <w:r w:rsidR="00775095">
        <w:t>о</w:t>
      </w:r>
      <w:r w:rsidRPr="00223A05">
        <w:t>ве п</w:t>
      </w:r>
      <w:r w:rsidR="00775095">
        <w:t>о</w:t>
      </w:r>
      <w:r w:rsidRPr="00223A05">
        <w:t>требн</w:t>
      </w:r>
      <w:r w:rsidR="00775095">
        <w:t>о</w:t>
      </w:r>
      <w:r w:rsidRPr="00223A05">
        <w:t>стей рынк</w:t>
      </w:r>
      <w:r w:rsidR="00775095">
        <w:t>а</w:t>
      </w:r>
      <w:r w:rsidRPr="00223A05">
        <w:t xml:space="preserve"> к</w:t>
      </w:r>
      <w:r w:rsidR="00775095">
        <w:t>а</w:t>
      </w:r>
      <w:r w:rsidRPr="00223A05">
        <w:t>честв</w:t>
      </w:r>
      <w:r w:rsidR="00775095">
        <w:t>о</w:t>
      </w:r>
      <w:r w:rsidRPr="00223A05">
        <w:t xml:space="preserve"> п</w:t>
      </w:r>
      <w:r w:rsidR="00775095">
        <w:t>о</w:t>
      </w:r>
      <w:r w:rsidRPr="00223A05">
        <w:t>н</w:t>
      </w:r>
      <w:r w:rsidR="00775095">
        <w:t>а</w:t>
      </w:r>
      <w:r w:rsidRPr="00223A05">
        <w:t>ч</w:t>
      </w:r>
      <w:r w:rsidR="00775095">
        <w:t>а</w:t>
      </w:r>
      <w:r w:rsidRPr="00223A05">
        <w:t>л</w:t>
      </w:r>
      <w:r w:rsidR="00775095">
        <w:t>уо</w:t>
      </w:r>
      <w:r w:rsidRPr="00223A05">
        <w:t>пределяется н</w:t>
      </w:r>
      <w:r w:rsidR="00775095">
        <w:t>а</w:t>
      </w:r>
      <w:r w:rsidRPr="00223A05">
        <w:t xml:space="preserve"> б</w:t>
      </w:r>
      <w:r w:rsidR="00775095">
        <w:t>у</w:t>
      </w:r>
      <w:r w:rsidRPr="00223A05">
        <w:t>м</w:t>
      </w:r>
      <w:r w:rsidR="00775095">
        <w:t>а</w:t>
      </w:r>
      <w:r w:rsidRPr="00223A05">
        <w:t>ге в виде пл</w:t>
      </w:r>
      <w:r w:rsidR="00775095">
        <w:t>а</w:t>
      </w:r>
      <w:r w:rsidRPr="00223A05">
        <w:t>н</w:t>
      </w:r>
      <w:r w:rsidR="00775095">
        <w:t>а</w:t>
      </w:r>
      <w:r w:rsidRPr="00223A05">
        <w:t>. П</w:t>
      </w:r>
      <w:r w:rsidR="00775095">
        <w:t>о</w:t>
      </w:r>
      <w:r w:rsidRPr="00223A05">
        <w:t>зже все эт</w:t>
      </w:r>
      <w:r w:rsidR="00775095">
        <w:t>о</w:t>
      </w:r>
      <w:r w:rsidRPr="00223A05">
        <w:t xml:space="preserve"> ре</w:t>
      </w:r>
      <w:r w:rsidR="00775095">
        <w:t>а</w:t>
      </w:r>
      <w:r w:rsidRPr="00223A05">
        <w:t>лиз</w:t>
      </w:r>
      <w:r w:rsidR="00775095">
        <w:t>у</w:t>
      </w:r>
      <w:r w:rsidRPr="00223A05">
        <w:t>ется в н</w:t>
      </w:r>
      <w:r w:rsidR="00775095">
        <w:t>а</w:t>
      </w:r>
      <w:r w:rsidRPr="00223A05">
        <w:t>ст</w:t>
      </w:r>
      <w:r w:rsidR="00775095">
        <w:t>о</w:t>
      </w:r>
      <w:r w:rsidRPr="00223A05">
        <w:t>ящий выб</w:t>
      </w:r>
      <w:r w:rsidR="00775095">
        <w:t>о</w:t>
      </w:r>
      <w:r w:rsidRPr="00223A05">
        <w:t>р с п</w:t>
      </w:r>
      <w:r w:rsidR="00775095">
        <w:t>о</w:t>
      </w:r>
      <w:r w:rsidRPr="00223A05">
        <w:t>м</w:t>
      </w:r>
      <w:r w:rsidR="00775095">
        <w:t>о</w:t>
      </w:r>
      <w:r w:rsidRPr="00223A05">
        <w:t>щью с</w:t>
      </w:r>
      <w:r w:rsidR="00775095">
        <w:t>оо</w:t>
      </w:r>
      <w:r w:rsidRPr="00223A05">
        <w:t>тветств</w:t>
      </w:r>
      <w:r w:rsidR="00775095">
        <w:t>у</w:t>
      </w:r>
      <w:r w:rsidRPr="00223A05">
        <w:t>ющих пр</w:t>
      </w:r>
      <w:r w:rsidR="00775095">
        <w:t>о</w:t>
      </w:r>
      <w:r w:rsidRPr="00223A05">
        <w:t>изв</w:t>
      </w:r>
      <w:r w:rsidR="00775095">
        <w:t>о</w:t>
      </w:r>
      <w:r w:rsidRPr="00223A05">
        <w:t>дственных действий. Вкл</w:t>
      </w:r>
      <w:r w:rsidR="00775095">
        <w:t>а</w:t>
      </w:r>
      <w:r w:rsidRPr="00223A05">
        <w:t>дыв</w:t>
      </w:r>
      <w:r w:rsidR="00775095">
        <w:t>а</w:t>
      </w:r>
      <w:r w:rsidRPr="00223A05">
        <w:t>ние б</w:t>
      </w:r>
      <w:r w:rsidR="00775095">
        <w:t>о</w:t>
      </w:r>
      <w:r w:rsidRPr="00223A05">
        <w:t>льших средств в н</w:t>
      </w:r>
      <w:r w:rsidR="00775095">
        <w:t>ау</w:t>
      </w:r>
      <w:r w:rsidRPr="00223A05">
        <w:t>чные исслед</w:t>
      </w:r>
      <w:r w:rsidR="00775095">
        <w:t>о</w:t>
      </w:r>
      <w:r w:rsidRPr="00223A05">
        <w:t>в</w:t>
      </w:r>
      <w:r w:rsidR="00775095">
        <w:t>а</w:t>
      </w:r>
      <w:r w:rsidRPr="00223A05">
        <w:t xml:space="preserve">ния и </w:t>
      </w:r>
      <w:r w:rsidR="00775095">
        <w:t>о</w:t>
      </w:r>
      <w:r w:rsidRPr="00223A05">
        <w:t>пытные р</w:t>
      </w:r>
      <w:r w:rsidR="00775095">
        <w:t>а</w:t>
      </w:r>
      <w:r w:rsidRPr="00223A05">
        <w:t>зр</w:t>
      </w:r>
      <w:r w:rsidR="00775095">
        <w:t>а</w:t>
      </w:r>
      <w:r w:rsidRPr="00223A05">
        <w:t>б</w:t>
      </w:r>
      <w:r w:rsidR="00775095">
        <w:t>о</w:t>
      </w:r>
      <w:r w:rsidRPr="00223A05">
        <w:t>тки м</w:t>
      </w:r>
      <w:r w:rsidR="00775095">
        <w:t>о</w:t>
      </w:r>
      <w:r w:rsidRPr="00223A05">
        <w:t>жет д</w:t>
      </w:r>
      <w:r w:rsidR="00775095">
        <w:t>а</w:t>
      </w:r>
      <w:r w:rsidRPr="00223A05">
        <w:t>ть в ит</w:t>
      </w:r>
      <w:r w:rsidR="00775095">
        <w:t>о</w:t>
      </w:r>
      <w:r w:rsidRPr="00223A05">
        <w:t xml:space="preserve">ге </w:t>
      </w:r>
      <w:r w:rsidR="00775095">
        <w:t>о</w:t>
      </w:r>
      <w:r w:rsidRPr="00223A05">
        <w:t>щ</w:t>
      </w:r>
      <w:r w:rsidR="00775095">
        <w:t>у</w:t>
      </w:r>
      <w:r w:rsidRPr="00223A05">
        <w:t>тим</w:t>
      </w:r>
      <w:r w:rsidR="00775095">
        <w:t>о</w:t>
      </w:r>
      <w:r w:rsidRPr="00223A05">
        <w:t>е п</w:t>
      </w:r>
      <w:r w:rsidR="00775095">
        <w:t>о</w:t>
      </w:r>
      <w:r w:rsidRPr="00223A05">
        <w:t>днятие к</w:t>
      </w:r>
      <w:r w:rsidR="00775095">
        <w:t>а</w:t>
      </w:r>
      <w:r w:rsidRPr="00223A05">
        <w:t>честв</w:t>
      </w:r>
      <w:r w:rsidR="00775095">
        <w:t>а</w:t>
      </w:r>
      <w:r w:rsidRPr="00223A05">
        <w:t xml:space="preserve"> пр</w:t>
      </w:r>
      <w:r w:rsidR="00775095">
        <w:t>о</w:t>
      </w:r>
      <w:r w:rsidRPr="00223A05">
        <w:t>д</w:t>
      </w:r>
      <w:r w:rsidR="00775095">
        <w:t>у</w:t>
      </w:r>
      <w:r w:rsidRPr="00223A05">
        <w:t>кт</w:t>
      </w:r>
      <w:r w:rsidR="00775095">
        <w:t>а</w:t>
      </w:r>
      <w:r w:rsidRPr="00223A05">
        <w:t>. Эт</w:t>
      </w:r>
      <w:r w:rsidR="00775095">
        <w:t>о</w:t>
      </w:r>
      <w:r w:rsidRPr="00223A05">
        <w:t xml:space="preserve"> шир</w:t>
      </w:r>
      <w:r w:rsidR="00775095">
        <w:t>о</w:t>
      </w:r>
      <w:r w:rsidRPr="00223A05">
        <w:t>к</w:t>
      </w:r>
      <w:r w:rsidR="00775095">
        <w:t>о</w:t>
      </w:r>
      <w:r w:rsidRPr="00223A05">
        <w:t xml:space="preserve"> пр</w:t>
      </w:r>
      <w:r w:rsidR="00775095">
        <w:t>о</w:t>
      </w:r>
      <w:r w:rsidRPr="00223A05">
        <w:t>дем</w:t>
      </w:r>
      <w:r w:rsidR="00775095">
        <w:t>о</w:t>
      </w:r>
      <w:r w:rsidRPr="00223A05">
        <w:t>нстрир</w:t>
      </w:r>
      <w:r w:rsidR="00775095">
        <w:t>о</w:t>
      </w:r>
      <w:r w:rsidRPr="00223A05">
        <w:t>в</w:t>
      </w:r>
      <w:r w:rsidR="00775095">
        <w:t>а</w:t>
      </w:r>
      <w:r w:rsidRPr="00223A05">
        <w:t>н</w:t>
      </w:r>
      <w:r w:rsidR="00775095">
        <w:t>о</w:t>
      </w:r>
      <w:r w:rsidRPr="00223A05">
        <w:t xml:space="preserve"> в Яп</w:t>
      </w:r>
      <w:r w:rsidR="00775095">
        <w:t>о</w:t>
      </w:r>
      <w:r w:rsidRPr="00223A05">
        <w:t>нии и н</w:t>
      </w:r>
      <w:r w:rsidR="00775095">
        <w:t>а</w:t>
      </w:r>
      <w:r w:rsidRPr="00223A05">
        <w:t xml:space="preserve"> З</w:t>
      </w:r>
      <w:r w:rsidR="00775095">
        <w:t>а</w:t>
      </w:r>
      <w:r w:rsidRPr="00223A05">
        <w:t>п</w:t>
      </w:r>
      <w:r w:rsidR="00775095">
        <w:t>а</w:t>
      </w:r>
      <w:r w:rsidRPr="00223A05">
        <w:t>де, н</w:t>
      </w:r>
      <w:r w:rsidR="00775095">
        <w:t>а</w:t>
      </w:r>
      <w:r w:rsidRPr="00223A05">
        <w:t xml:space="preserve"> всем ди</w:t>
      </w:r>
      <w:r w:rsidR="00775095">
        <w:t>а</w:t>
      </w:r>
      <w:r w:rsidRPr="00223A05">
        <w:t>п</w:t>
      </w:r>
      <w:r w:rsidR="00775095">
        <w:t>а</w:t>
      </w:r>
      <w:r w:rsidRPr="00223A05">
        <w:t>з</w:t>
      </w:r>
      <w:r w:rsidR="00775095">
        <w:t>о</w:t>
      </w:r>
      <w:r w:rsidRPr="00223A05">
        <w:t>не пр</w:t>
      </w:r>
      <w:r w:rsidR="00775095">
        <w:t>о</w:t>
      </w:r>
      <w:r w:rsidRPr="00223A05">
        <w:t>мышленных пр</w:t>
      </w:r>
      <w:r w:rsidR="00775095">
        <w:t>о</w:t>
      </w:r>
      <w:r w:rsidRPr="00223A05">
        <w:t>д</w:t>
      </w:r>
      <w:r w:rsidR="00775095">
        <w:t>у</w:t>
      </w:r>
      <w:r w:rsidRPr="00223A05">
        <w:t>кт</w:t>
      </w:r>
      <w:r w:rsidR="00775095">
        <w:t>о</w:t>
      </w:r>
      <w:r w:rsidRPr="00223A05">
        <w:t>в м</w:t>
      </w:r>
      <w:r w:rsidR="00775095">
        <w:t>а</w:t>
      </w:r>
      <w:r w:rsidRPr="00223A05">
        <w:t>сс</w:t>
      </w:r>
      <w:r w:rsidR="00775095">
        <w:t>о</w:t>
      </w:r>
      <w:r w:rsidRPr="00223A05">
        <w:t>в</w:t>
      </w:r>
      <w:r w:rsidR="00775095">
        <w:t>о</w:t>
      </w:r>
      <w:r w:rsidRPr="00223A05">
        <w:t>г</w:t>
      </w:r>
      <w:r w:rsidR="00775095">
        <w:t>о</w:t>
      </w:r>
      <w:r w:rsidRPr="00223A05">
        <w:t xml:space="preserve"> пр</w:t>
      </w:r>
      <w:r w:rsidR="00775095">
        <w:t>о</w:t>
      </w:r>
      <w:r w:rsidRPr="00223A05">
        <w:t>изв</w:t>
      </w:r>
      <w:r w:rsidR="00775095">
        <w:t>о</w:t>
      </w:r>
      <w:r w:rsidRPr="00223A05">
        <w:t>дств</w:t>
      </w:r>
      <w:r w:rsidR="00775095">
        <w:t>а</w:t>
      </w:r>
      <w:r w:rsidRPr="00223A05">
        <w:t>: к</w:t>
      </w:r>
      <w:r w:rsidR="00775095">
        <w:t>о</w:t>
      </w:r>
      <w:r w:rsidRPr="00223A05">
        <w:t>мпьютеры быт</w:t>
      </w:r>
      <w:r w:rsidR="00775095">
        <w:t>о</w:t>
      </w:r>
      <w:r w:rsidRPr="00223A05">
        <w:t>в</w:t>
      </w:r>
      <w:r w:rsidR="00775095">
        <w:t>а</w:t>
      </w:r>
      <w:r w:rsidRPr="00223A05">
        <w:t>я электр</w:t>
      </w:r>
      <w:r w:rsidR="00775095">
        <w:t>о</w:t>
      </w:r>
      <w:r w:rsidRPr="00223A05">
        <w:t>ник</w:t>
      </w:r>
      <w:r w:rsidR="00775095">
        <w:t>а</w:t>
      </w:r>
      <w:r w:rsidRPr="00223A05">
        <w:t xml:space="preserve"> и быт</w:t>
      </w:r>
      <w:r w:rsidR="00775095">
        <w:t>о</w:t>
      </w:r>
      <w:r w:rsidRPr="00223A05">
        <w:t>вые приб</w:t>
      </w:r>
      <w:r w:rsidR="00775095">
        <w:t>о</w:t>
      </w:r>
      <w:r w:rsidRPr="00223A05">
        <w:t>ры. З</w:t>
      </w:r>
      <w:r w:rsidR="00775095">
        <w:t>а</w:t>
      </w:r>
      <w:r w:rsidRPr="00223A05">
        <w:t xml:space="preserve"> п</w:t>
      </w:r>
      <w:r w:rsidR="00775095">
        <w:t>о</w:t>
      </w:r>
      <w:r w:rsidRPr="00223A05">
        <w:t>следние десятилетия к</w:t>
      </w:r>
      <w:r w:rsidR="00775095">
        <w:t>а</w:t>
      </w:r>
      <w:r w:rsidRPr="00223A05">
        <w:t>честв</w:t>
      </w:r>
      <w:r w:rsidR="00775095">
        <w:t>о</w:t>
      </w:r>
      <w:r w:rsidRPr="00223A05">
        <w:t xml:space="preserve"> д</w:t>
      </w:r>
      <w:r w:rsidR="00775095">
        <w:t>а</w:t>
      </w:r>
      <w:r w:rsidRPr="00223A05">
        <w:t>нных пр</w:t>
      </w:r>
      <w:r w:rsidR="00775095">
        <w:t>о</w:t>
      </w:r>
      <w:r w:rsidRPr="00223A05">
        <w:t>д</w:t>
      </w:r>
      <w:r w:rsidR="00775095">
        <w:t>у</w:t>
      </w:r>
      <w:r w:rsidRPr="00223A05">
        <w:t>кт</w:t>
      </w:r>
      <w:r w:rsidR="00775095">
        <w:t>о</w:t>
      </w:r>
      <w:r w:rsidRPr="00223A05">
        <w:t>в з</w:t>
      </w:r>
      <w:r w:rsidR="00775095">
        <w:t>а</w:t>
      </w:r>
      <w:r w:rsidRPr="00223A05">
        <w:t>метн</w:t>
      </w:r>
      <w:r w:rsidR="00775095">
        <w:t>оу</w:t>
      </w:r>
      <w:r w:rsidRPr="00223A05">
        <w:t>л</w:t>
      </w:r>
      <w:r w:rsidR="00775095">
        <w:t>у</w:t>
      </w:r>
      <w:r w:rsidRPr="00223A05">
        <w:t>чшил</w:t>
      </w:r>
      <w:r w:rsidR="00775095">
        <w:t>о</w:t>
      </w:r>
      <w:r w:rsidRPr="00223A05">
        <w:t xml:space="preserve">сь, </w:t>
      </w:r>
      <w:r w:rsidR="00775095">
        <w:t>а</w:t>
      </w:r>
      <w:r w:rsidRPr="00223A05">
        <w:t xml:space="preserve"> ст</w:t>
      </w:r>
      <w:r w:rsidR="00775095">
        <w:t>о</w:t>
      </w:r>
      <w:r w:rsidRPr="00223A05">
        <w:t>им</w:t>
      </w:r>
      <w:r w:rsidR="00775095">
        <w:t>о</w:t>
      </w:r>
      <w:r w:rsidRPr="00223A05">
        <w:t xml:space="preserve">сть </w:t>
      </w:r>
      <w:r w:rsidR="00775095">
        <w:t>у</w:t>
      </w:r>
      <w:r w:rsidRPr="00223A05">
        <w:t>п</w:t>
      </w:r>
      <w:r w:rsidR="00775095">
        <w:t>а</w:t>
      </w:r>
      <w:r w:rsidRPr="00223A05">
        <w:t>л</w:t>
      </w:r>
      <w:r w:rsidR="00775095">
        <w:t>а</w:t>
      </w:r>
      <w:r>
        <w:t xml:space="preserve"> [26, с.252]</w:t>
      </w:r>
      <w:r w:rsidRPr="00223A05">
        <w:t>.</w:t>
      </w:r>
    </w:p>
    <w:p w:rsidR="003A5032" w:rsidRDefault="00775095" w:rsidP="003A5032">
      <w:pPr>
        <w:pStyle w:val="a5"/>
        <w:spacing w:after="0"/>
        <w:ind w:firstLine="709"/>
      </w:pPr>
      <w:r>
        <w:t>А</w:t>
      </w:r>
      <w:r w:rsidR="003A5032" w:rsidRPr="00223A05">
        <w:t>кцент н</w:t>
      </w:r>
      <w:r>
        <w:t>а</w:t>
      </w:r>
      <w:r w:rsidR="003A5032" w:rsidRPr="00223A05">
        <w:t xml:space="preserve"> к</w:t>
      </w:r>
      <w:r>
        <w:t>а</w:t>
      </w:r>
      <w:r w:rsidR="003A5032" w:rsidRPr="00223A05">
        <w:t>честв</w:t>
      </w:r>
      <w:r>
        <w:t>о</w:t>
      </w:r>
      <w:r w:rsidR="003A5032" w:rsidRPr="00223A05">
        <w:t xml:space="preserve"> ведет к </w:t>
      </w:r>
      <w:r>
        <w:t>у</w:t>
      </w:r>
      <w:r w:rsidR="003A5032" w:rsidRPr="00223A05">
        <w:t>меньшению пр</w:t>
      </w:r>
      <w:r>
        <w:t>о</w:t>
      </w:r>
      <w:r w:rsidR="003A5032" w:rsidRPr="00223A05">
        <w:t>изв</w:t>
      </w:r>
      <w:r>
        <w:t>о</w:t>
      </w:r>
      <w:r w:rsidR="003A5032" w:rsidRPr="00223A05">
        <w:t>дительн</w:t>
      </w:r>
      <w:r>
        <w:t>о</w:t>
      </w:r>
      <w:r w:rsidR="003A5032" w:rsidRPr="00223A05">
        <w:t>сти. Мысль, чт</w:t>
      </w:r>
      <w:r>
        <w:t>о</w:t>
      </w:r>
      <w:r w:rsidR="003A5032" w:rsidRPr="00223A05">
        <w:t xml:space="preserve"> к</w:t>
      </w:r>
      <w:r>
        <w:t>а</w:t>
      </w:r>
      <w:r w:rsidR="003A5032" w:rsidRPr="00223A05">
        <w:t>честв</w:t>
      </w:r>
      <w:r>
        <w:t>о</w:t>
      </w:r>
      <w:r w:rsidR="003A5032" w:rsidRPr="00223A05">
        <w:t xml:space="preserve"> м</w:t>
      </w:r>
      <w:r>
        <w:t>о</w:t>
      </w:r>
      <w:r w:rsidR="003A5032" w:rsidRPr="00223A05">
        <w:t>жет быть п</w:t>
      </w:r>
      <w:r>
        <w:t>о</w:t>
      </w:r>
      <w:r w:rsidR="003A5032" w:rsidRPr="00223A05">
        <w:t>л</w:t>
      </w:r>
      <w:r>
        <w:t>у</w:t>
      </w:r>
      <w:r w:rsidR="003A5032" w:rsidRPr="00223A05">
        <w:t>чен</w:t>
      </w:r>
      <w:r>
        <w:t>о</w:t>
      </w:r>
      <w:r w:rsidR="003A5032" w:rsidRPr="00223A05">
        <w:t xml:space="preserve"> лишь з</w:t>
      </w:r>
      <w:r>
        <w:t>а</w:t>
      </w:r>
      <w:r w:rsidR="003A5032" w:rsidRPr="00223A05">
        <w:t xml:space="preserve"> счет к</w:t>
      </w:r>
      <w:r>
        <w:t>о</w:t>
      </w:r>
      <w:r w:rsidR="003A5032" w:rsidRPr="00223A05">
        <w:t>личеств</w:t>
      </w:r>
      <w:r>
        <w:t>а</w:t>
      </w:r>
      <w:r w:rsidR="003A5032" w:rsidRPr="00223A05">
        <w:t xml:space="preserve"> - шир</w:t>
      </w:r>
      <w:r>
        <w:t>о</w:t>
      </w:r>
      <w:r w:rsidR="003A5032" w:rsidRPr="00223A05">
        <w:t>к</w:t>
      </w:r>
      <w:r>
        <w:t>о</w:t>
      </w:r>
      <w:r w:rsidR="003A5032" w:rsidRPr="00223A05">
        <w:t xml:space="preserve"> </w:t>
      </w:r>
      <w:r w:rsidR="003A5032" w:rsidRPr="00223A05">
        <w:lastRenderedPageBreak/>
        <w:t>р</w:t>
      </w:r>
      <w:r>
        <w:t>а</w:t>
      </w:r>
      <w:r w:rsidR="003A5032" w:rsidRPr="00223A05">
        <w:t>спр</w:t>
      </w:r>
      <w:r>
        <w:t>о</w:t>
      </w:r>
      <w:r w:rsidR="003A5032" w:rsidRPr="00223A05">
        <w:t>стр</w:t>
      </w:r>
      <w:r>
        <w:t>а</w:t>
      </w:r>
      <w:r w:rsidR="003A5032" w:rsidRPr="00223A05">
        <w:t>нен</w:t>
      </w:r>
      <w:r>
        <w:t>а</w:t>
      </w:r>
      <w:r w:rsidR="003A5032" w:rsidRPr="00223A05">
        <w:t xml:space="preserve"> среди р</w:t>
      </w:r>
      <w:r>
        <w:t>у</w:t>
      </w:r>
      <w:r w:rsidR="003A5032" w:rsidRPr="00223A05">
        <w:t>к</w:t>
      </w:r>
      <w:r>
        <w:t>о</w:t>
      </w:r>
      <w:r w:rsidR="003A5032" w:rsidRPr="00223A05">
        <w:t>в</w:t>
      </w:r>
      <w:r>
        <w:t>о</w:t>
      </w:r>
      <w:r w:rsidR="003A5032" w:rsidRPr="00223A05">
        <w:t>дителей пр</w:t>
      </w:r>
      <w:r>
        <w:t>о</w:t>
      </w:r>
      <w:r w:rsidR="003A5032" w:rsidRPr="00223A05">
        <w:t>изв</w:t>
      </w:r>
      <w:r>
        <w:t>о</w:t>
      </w:r>
      <w:r w:rsidR="003A5032" w:rsidRPr="00223A05">
        <w:t>дств</w:t>
      </w:r>
      <w:r>
        <w:t>ао</w:t>
      </w:r>
      <w:r w:rsidR="003A5032" w:rsidRPr="00223A05">
        <w:t>шибк</w:t>
      </w:r>
      <w:r>
        <w:t>а</w:t>
      </w:r>
      <w:r w:rsidR="003A5032" w:rsidRPr="00223A05">
        <w:t>. Д</w:t>
      </w:r>
      <w:r>
        <w:t>а</w:t>
      </w:r>
      <w:r w:rsidR="003A5032" w:rsidRPr="00223A05">
        <w:t>нн</w:t>
      </w:r>
      <w:r>
        <w:t>а</w:t>
      </w:r>
      <w:r w:rsidR="003A5032" w:rsidRPr="00223A05">
        <w:t>я т</w:t>
      </w:r>
      <w:r>
        <w:t>о</w:t>
      </w:r>
      <w:r w:rsidR="003A5032" w:rsidRPr="00223A05">
        <w:t>чк</w:t>
      </w:r>
      <w:r>
        <w:t>а</w:t>
      </w:r>
      <w:r w:rsidR="003A5032" w:rsidRPr="00223A05">
        <w:t xml:space="preserve"> зрения счит</w:t>
      </w:r>
      <w:r>
        <w:t>а</w:t>
      </w:r>
      <w:r w:rsidR="003A5032" w:rsidRPr="00223A05">
        <w:t>ется п</w:t>
      </w:r>
      <w:r>
        <w:t>о</w:t>
      </w:r>
      <w:r w:rsidR="003A5032" w:rsidRPr="00223A05">
        <w:t>следней из т</w:t>
      </w:r>
      <w:r>
        <w:t>о</w:t>
      </w:r>
      <w:r w:rsidR="003A5032" w:rsidRPr="00223A05">
        <w:t>г</w:t>
      </w:r>
      <w:r>
        <w:t>о</w:t>
      </w:r>
      <w:r w:rsidR="003A5032" w:rsidRPr="00223A05">
        <w:t xml:space="preserve"> пери</w:t>
      </w:r>
      <w:r>
        <w:t>о</w:t>
      </w:r>
      <w:r w:rsidR="003A5032" w:rsidRPr="00223A05">
        <w:t>д</w:t>
      </w:r>
      <w:r>
        <w:t>а</w:t>
      </w:r>
      <w:r w:rsidR="003A5032" w:rsidRPr="00223A05">
        <w:t>, к</w:t>
      </w:r>
      <w:r>
        <w:t>о</w:t>
      </w:r>
      <w:r w:rsidR="003A5032" w:rsidRPr="00223A05">
        <w:t>гд</w:t>
      </w:r>
      <w:r>
        <w:t>ау</w:t>
      </w:r>
      <w:r w:rsidR="003A5032" w:rsidRPr="00223A05">
        <w:t>пр</w:t>
      </w:r>
      <w:r>
        <w:t>а</w:t>
      </w:r>
      <w:r w:rsidR="003A5032" w:rsidRPr="00223A05">
        <w:t>вление к</w:t>
      </w:r>
      <w:r>
        <w:t>а</w:t>
      </w:r>
      <w:r w:rsidR="003A5032" w:rsidRPr="00223A05">
        <w:t>честв</w:t>
      </w:r>
      <w:r>
        <w:t>о</w:t>
      </w:r>
      <w:r w:rsidR="003A5032" w:rsidRPr="00223A05">
        <w:t>м с</w:t>
      </w:r>
      <w:r>
        <w:t>о</w:t>
      </w:r>
      <w:r w:rsidR="003A5032" w:rsidRPr="00223A05">
        <w:t>держ</w:t>
      </w:r>
      <w:r>
        <w:t>а</w:t>
      </w:r>
      <w:r w:rsidR="003A5032" w:rsidRPr="00223A05">
        <w:t>л</w:t>
      </w:r>
      <w:r>
        <w:t>о</w:t>
      </w:r>
      <w:r w:rsidR="003A5032" w:rsidRPr="00223A05">
        <w:t>сь в физическ</w:t>
      </w:r>
      <w:r>
        <w:t>о</w:t>
      </w:r>
      <w:r w:rsidR="003A5032" w:rsidRPr="00223A05">
        <w:t xml:space="preserve">м </w:t>
      </w:r>
      <w:r>
        <w:t>о</w:t>
      </w:r>
      <w:r w:rsidR="003A5032" w:rsidRPr="00223A05">
        <w:t>бз</w:t>
      </w:r>
      <w:r>
        <w:t>о</w:t>
      </w:r>
      <w:r w:rsidR="003A5032" w:rsidRPr="00223A05">
        <w:t xml:space="preserve">ре </w:t>
      </w:r>
      <w:r>
        <w:t>о</w:t>
      </w:r>
      <w:r w:rsidR="003A5032" w:rsidRPr="00223A05">
        <w:t>к</w:t>
      </w:r>
      <w:r>
        <w:t>о</w:t>
      </w:r>
      <w:r w:rsidR="003A5032" w:rsidRPr="00223A05">
        <w:t>нч</w:t>
      </w:r>
      <w:r>
        <w:t>а</w:t>
      </w:r>
      <w:r w:rsidR="003A5032" w:rsidRPr="00223A05">
        <w:t>тельн</w:t>
      </w:r>
      <w:r>
        <w:t>о</w:t>
      </w:r>
      <w:r w:rsidR="003A5032" w:rsidRPr="00223A05">
        <w:t>г</w:t>
      </w:r>
      <w:r>
        <w:t>о</w:t>
      </w:r>
      <w:r w:rsidR="003A5032" w:rsidRPr="00223A05">
        <w:t xml:space="preserve"> пр</w:t>
      </w:r>
      <w:r>
        <w:t>о</w:t>
      </w:r>
      <w:r w:rsidR="003A5032" w:rsidRPr="00223A05">
        <w:t>д</w:t>
      </w:r>
      <w:r>
        <w:t>у</w:t>
      </w:r>
      <w:r w:rsidR="003A5032" w:rsidRPr="00223A05">
        <w:t>кт</w:t>
      </w:r>
      <w:r>
        <w:t>а</w:t>
      </w:r>
      <w:r w:rsidR="003A5032" w:rsidRPr="00223A05">
        <w:t>. В д</w:t>
      </w:r>
      <w:r>
        <w:t>а</w:t>
      </w:r>
      <w:r w:rsidR="003A5032" w:rsidRPr="00223A05">
        <w:t>нн</w:t>
      </w:r>
      <w:r>
        <w:t>о</w:t>
      </w:r>
      <w:r w:rsidR="003A5032" w:rsidRPr="00223A05">
        <w:t>й сит</w:t>
      </w:r>
      <w:r>
        <w:t>уа</w:t>
      </w:r>
      <w:r w:rsidR="003A5032" w:rsidRPr="00223A05">
        <w:t>ции н</w:t>
      </w:r>
      <w:r>
        <w:t>а</w:t>
      </w:r>
      <w:r w:rsidR="003A5032" w:rsidRPr="00223A05">
        <w:t>иб</w:t>
      </w:r>
      <w:r>
        <w:t>о</w:t>
      </w:r>
      <w:r w:rsidR="003A5032" w:rsidRPr="00223A05">
        <w:t>лее жесткие треб</w:t>
      </w:r>
      <w:r>
        <w:t>о</w:t>
      </w:r>
      <w:r w:rsidR="003A5032" w:rsidRPr="00223A05">
        <w:t>в</w:t>
      </w:r>
      <w:r>
        <w:t>а</w:t>
      </w:r>
      <w:r w:rsidR="003A5032" w:rsidRPr="00223A05">
        <w:t>ния к</w:t>
      </w:r>
      <w:r>
        <w:t>о</w:t>
      </w:r>
      <w:r w:rsidR="003A5032" w:rsidRPr="00223A05">
        <w:t>нтр</w:t>
      </w:r>
      <w:r>
        <w:t>о</w:t>
      </w:r>
      <w:r w:rsidR="003A5032" w:rsidRPr="00223A05">
        <w:t>ля прив</w:t>
      </w:r>
      <w:r>
        <w:t>о</w:t>
      </w:r>
      <w:r w:rsidR="003A5032" w:rsidRPr="00223A05">
        <w:t>дили к бр</w:t>
      </w:r>
      <w:r>
        <w:t>а</w:t>
      </w:r>
      <w:r w:rsidR="003A5032" w:rsidRPr="00223A05">
        <w:t>к</w:t>
      </w:r>
      <w:r>
        <w:t>у</w:t>
      </w:r>
      <w:r w:rsidR="003A5032" w:rsidRPr="00223A05">
        <w:t xml:space="preserve"> б</w:t>
      </w:r>
      <w:r>
        <w:t>о</w:t>
      </w:r>
      <w:r w:rsidR="003A5032" w:rsidRPr="00223A05">
        <w:t>льшег</w:t>
      </w:r>
      <w:r>
        <w:t>о</w:t>
      </w:r>
      <w:r w:rsidR="003A5032" w:rsidRPr="00223A05">
        <w:t xml:space="preserve"> к</w:t>
      </w:r>
      <w:r>
        <w:t>о</w:t>
      </w:r>
      <w:r w:rsidR="003A5032" w:rsidRPr="00223A05">
        <w:t>личеств</w:t>
      </w:r>
      <w:r>
        <w:t>а</w:t>
      </w:r>
      <w:r w:rsidR="003A5032" w:rsidRPr="00223A05">
        <w:t xml:space="preserve"> г</w:t>
      </w:r>
      <w:r>
        <w:t>о</w:t>
      </w:r>
      <w:r w:rsidR="003A5032" w:rsidRPr="00223A05">
        <w:t>т</w:t>
      </w:r>
      <w:r>
        <w:t>о</w:t>
      </w:r>
      <w:r w:rsidR="003A5032" w:rsidRPr="00223A05">
        <w:t>в</w:t>
      </w:r>
      <w:r>
        <w:t>о</w:t>
      </w:r>
      <w:r w:rsidR="003A5032" w:rsidRPr="00223A05">
        <w:t>й пр</w:t>
      </w:r>
      <w:r>
        <w:t>о</w:t>
      </w:r>
      <w:r w:rsidR="003A5032" w:rsidRPr="00223A05">
        <w:t>д</w:t>
      </w:r>
      <w:r>
        <w:t>у</w:t>
      </w:r>
      <w:r w:rsidR="003A5032" w:rsidRPr="00223A05">
        <w:t xml:space="preserve">кции. </w:t>
      </w:r>
      <w:r>
        <w:t>О</w:t>
      </w:r>
      <w:r w:rsidR="003A5032" w:rsidRPr="00223A05">
        <w:t>дн</w:t>
      </w:r>
      <w:r>
        <w:t>а</w:t>
      </w:r>
      <w:r w:rsidR="003A5032" w:rsidRPr="00223A05">
        <w:t>к</w:t>
      </w:r>
      <w:r>
        <w:t>о</w:t>
      </w:r>
      <w:r w:rsidR="003A5032" w:rsidRPr="00223A05">
        <w:t xml:space="preserve"> с т</w:t>
      </w:r>
      <w:r>
        <w:t>о</w:t>
      </w:r>
      <w:r w:rsidR="003A5032" w:rsidRPr="00223A05">
        <w:t>г</w:t>
      </w:r>
      <w:r>
        <w:t>о</w:t>
      </w:r>
      <w:r w:rsidR="003A5032" w:rsidRPr="00223A05">
        <w:t xml:space="preserve"> времени к</w:t>
      </w:r>
      <w:r>
        <w:t>о</w:t>
      </w:r>
      <w:r w:rsidR="003A5032" w:rsidRPr="00223A05">
        <w:t>нтр</w:t>
      </w:r>
      <w:r>
        <w:t>о</w:t>
      </w:r>
      <w:r w:rsidR="003A5032" w:rsidRPr="00223A05">
        <w:t>ль к</w:t>
      </w:r>
      <w:r>
        <w:t>а</w:t>
      </w:r>
      <w:r w:rsidR="003A5032" w:rsidRPr="00223A05">
        <w:t>честв</w:t>
      </w:r>
      <w:r>
        <w:t>а</w:t>
      </w:r>
      <w:r w:rsidR="003A5032" w:rsidRPr="00223A05">
        <w:t xml:space="preserve"> ст</w:t>
      </w:r>
      <w:r>
        <w:t>а</w:t>
      </w:r>
      <w:r w:rsidR="003A5032" w:rsidRPr="00223A05">
        <w:t>л н</w:t>
      </w:r>
      <w:r>
        <w:t>а</w:t>
      </w:r>
      <w:r w:rsidR="003A5032" w:rsidRPr="00223A05">
        <w:t>иб</w:t>
      </w:r>
      <w:r>
        <w:t>о</w:t>
      </w:r>
      <w:r w:rsidR="003A5032" w:rsidRPr="00223A05">
        <w:t>лее скр</w:t>
      </w:r>
      <w:r>
        <w:t>у</w:t>
      </w:r>
      <w:r w:rsidR="003A5032" w:rsidRPr="00223A05">
        <w:t>п</w:t>
      </w:r>
      <w:r>
        <w:t>у</w:t>
      </w:r>
      <w:r w:rsidR="003A5032" w:rsidRPr="00223A05">
        <w:t>лезным. В с</w:t>
      </w:r>
      <w:r>
        <w:t>о</w:t>
      </w:r>
      <w:r w:rsidR="003A5032" w:rsidRPr="00223A05">
        <w:t>временн</w:t>
      </w:r>
      <w:r>
        <w:t>о</w:t>
      </w:r>
      <w:r w:rsidR="003A5032" w:rsidRPr="00223A05">
        <w:t>й стр</w:t>
      </w:r>
      <w:r>
        <w:t>у</w:t>
      </w:r>
      <w:r w:rsidR="003A5032" w:rsidRPr="00223A05">
        <w:t>кт</w:t>
      </w:r>
      <w:r>
        <w:t>у</w:t>
      </w:r>
      <w:r w:rsidR="003A5032" w:rsidRPr="00223A05">
        <w:t xml:space="preserve">ре </w:t>
      </w:r>
      <w:r>
        <w:t>у</w:t>
      </w:r>
      <w:r w:rsidR="003A5032" w:rsidRPr="00223A05">
        <w:t>пр</w:t>
      </w:r>
      <w:r>
        <w:t>а</w:t>
      </w:r>
      <w:r w:rsidR="003A5032" w:rsidRPr="00223A05">
        <w:t>вления к</w:t>
      </w:r>
      <w:r>
        <w:t>а</w:t>
      </w:r>
      <w:r w:rsidR="003A5032" w:rsidRPr="00223A05">
        <w:t>честв</w:t>
      </w:r>
      <w:r>
        <w:t>о</w:t>
      </w:r>
      <w:r w:rsidR="003A5032" w:rsidRPr="00223A05">
        <w:t xml:space="preserve">м </w:t>
      </w:r>
      <w:r>
        <w:t>а</w:t>
      </w:r>
      <w:r w:rsidR="003A5032" w:rsidRPr="00223A05">
        <w:t>кцент дел</w:t>
      </w:r>
      <w:r>
        <w:t>а</w:t>
      </w:r>
      <w:r w:rsidR="003A5032" w:rsidRPr="00223A05">
        <w:t>ется н</w:t>
      </w:r>
      <w:r>
        <w:t>а</w:t>
      </w:r>
      <w:r w:rsidR="003A5032" w:rsidRPr="00223A05">
        <w:t xml:space="preserve"> пред</w:t>
      </w:r>
      <w:r>
        <w:t>у</w:t>
      </w:r>
      <w:r w:rsidR="003A5032" w:rsidRPr="00223A05">
        <w:t>преждение нед</w:t>
      </w:r>
      <w:r>
        <w:t>о</w:t>
      </w:r>
      <w:r w:rsidR="003A5032" w:rsidRPr="00223A05">
        <w:t>ст</w:t>
      </w:r>
      <w:r>
        <w:t>а</w:t>
      </w:r>
      <w:r w:rsidR="003A5032" w:rsidRPr="00223A05">
        <w:t>тк</w:t>
      </w:r>
      <w:r>
        <w:t>о</w:t>
      </w:r>
      <w:r w:rsidR="003A5032" w:rsidRPr="00223A05">
        <w:t>в н</w:t>
      </w:r>
      <w:r>
        <w:t>а</w:t>
      </w:r>
      <w:r w:rsidR="003A5032" w:rsidRPr="00223A05">
        <w:t xml:space="preserve"> ст</w:t>
      </w:r>
      <w:r>
        <w:t>а</w:t>
      </w:r>
      <w:r w:rsidR="003A5032" w:rsidRPr="00223A05">
        <w:t>диях р</w:t>
      </w:r>
      <w:r>
        <w:t>а</w:t>
      </w:r>
      <w:r w:rsidR="003A5032" w:rsidRPr="00223A05">
        <w:t>зр</w:t>
      </w:r>
      <w:r>
        <w:t>а</w:t>
      </w:r>
      <w:r w:rsidR="003A5032" w:rsidRPr="00223A05">
        <w:t>б</w:t>
      </w:r>
      <w:r>
        <w:t>о</w:t>
      </w:r>
      <w:r w:rsidR="003A5032" w:rsidRPr="00223A05">
        <w:t>тки и пр</w:t>
      </w:r>
      <w:r>
        <w:t>о</w:t>
      </w:r>
      <w:r w:rsidR="003A5032" w:rsidRPr="00223A05">
        <w:t>изв</w:t>
      </w:r>
      <w:r>
        <w:t>о</w:t>
      </w:r>
      <w:r w:rsidR="003A5032" w:rsidRPr="00223A05">
        <w:t>дств</w:t>
      </w:r>
      <w:r>
        <w:t>а</w:t>
      </w:r>
      <w:r w:rsidR="003A5032" w:rsidRPr="00223A05">
        <w:t>. П</w:t>
      </w:r>
      <w:r>
        <w:t>о</w:t>
      </w:r>
      <w:r w:rsidR="003A5032" w:rsidRPr="00223A05">
        <w:t>т</w:t>
      </w:r>
      <w:r>
        <w:t>о</w:t>
      </w:r>
      <w:r w:rsidR="003A5032" w:rsidRPr="00223A05">
        <w:t>м</w:t>
      </w:r>
      <w:r>
        <w:t>у</w:t>
      </w:r>
      <w:r w:rsidR="003A5032" w:rsidRPr="00223A05">
        <w:t xml:space="preserve"> дефектные изделия, прежде всег</w:t>
      </w:r>
      <w:r>
        <w:t>о</w:t>
      </w:r>
      <w:r w:rsidR="003A5032" w:rsidRPr="00223A05">
        <w:t>, не пр</w:t>
      </w:r>
      <w:r>
        <w:t>о</w:t>
      </w:r>
      <w:r w:rsidR="003A5032" w:rsidRPr="00223A05">
        <w:t>изв</w:t>
      </w:r>
      <w:r>
        <w:t>о</w:t>
      </w:r>
      <w:r w:rsidR="003A5032" w:rsidRPr="00223A05">
        <w:t xml:space="preserve">дятся. </w:t>
      </w:r>
      <w:r>
        <w:t>У</w:t>
      </w:r>
      <w:r w:rsidR="003A5032" w:rsidRPr="00223A05">
        <w:t>силия, истр</w:t>
      </w:r>
      <w:r>
        <w:t>а</w:t>
      </w:r>
      <w:r w:rsidR="003A5032" w:rsidRPr="00223A05">
        <w:t>ченные н</w:t>
      </w:r>
      <w:r>
        <w:t>а</w:t>
      </w:r>
      <w:r w:rsidR="003A5032" w:rsidRPr="00223A05">
        <w:t xml:space="preserve"> т</w:t>
      </w:r>
      <w:r>
        <w:t>о</w:t>
      </w:r>
      <w:r w:rsidR="003A5032" w:rsidRPr="00223A05">
        <w:t>, чт</w:t>
      </w:r>
      <w:r>
        <w:t>о</w:t>
      </w:r>
      <w:r w:rsidR="003A5032" w:rsidRPr="00223A05">
        <w:t>бы п</w:t>
      </w:r>
      <w:r>
        <w:t>о</w:t>
      </w:r>
      <w:r w:rsidR="003A5032" w:rsidRPr="00223A05">
        <w:t>высить к</w:t>
      </w:r>
      <w:r>
        <w:t>а</w:t>
      </w:r>
      <w:r w:rsidR="003A5032" w:rsidRPr="00223A05">
        <w:t>честв</w:t>
      </w:r>
      <w:r>
        <w:t>о</w:t>
      </w:r>
      <w:r w:rsidR="003A5032" w:rsidRPr="00223A05">
        <w:t xml:space="preserve"> и сберечь к</w:t>
      </w:r>
      <w:r>
        <w:t>о</w:t>
      </w:r>
      <w:r w:rsidR="003A5032" w:rsidRPr="00223A05">
        <w:t>личеств</w:t>
      </w:r>
      <w:r>
        <w:t>о</w:t>
      </w:r>
      <w:r w:rsidR="003A5032" w:rsidRPr="00223A05">
        <w:t>, сп</w:t>
      </w:r>
      <w:r>
        <w:t>о</w:t>
      </w:r>
      <w:r w:rsidR="003A5032" w:rsidRPr="00223A05">
        <w:t>с</w:t>
      </w:r>
      <w:r>
        <w:t>о</w:t>
      </w:r>
      <w:r w:rsidR="003A5032" w:rsidRPr="00223A05">
        <w:t>бств</w:t>
      </w:r>
      <w:r>
        <w:t>о</w:t>
      </w:r>
      <w:r w:rsidR="003A5032" w:rsidRPr="00223A05">
        <w:t>в</w:t>
      </w:r>
      <w:r>
        <w:t>а</w:t>
      </w:r>
      <w:r w:rsidR="003A5032" w:rsidRPr="00223A05">
        <w:t>ли т</w:t>
      </w:r>
      <w:r>
        <w:t>о</w:t>
      </w:r>
      <w:r w:rsidR="003A5032" w:rsidRPr="00223A05">
        <w:t>м</w:t>
      </w:r>
      <w:r>
        <w:t>у</w:t>
      </w:r>
      <w:r w:rsidR="003A5032" w:rsidRPr="00223A05">
        <w:t>, чт</w:t>
      </w:r>
      <w:r>
        <w:t>оу</w:t>
      </w:r>
      <w:r w:rsidR="003A5032" w:rsidRPr="00223A05">
        <w:t>с</w:t>
      </w:r>
      <w:r>
        <w:t>о</w:t>
      </w:r>
      <w:r w:rsidR="003A5032" w:rsidRPr="00223A05">
        <w:t>вершенств</w:t>
      </w:r>
      <w:r>
        <w:t>о</w:t>
      </w:r>
      <w:r w:rsidR="003A5032" w:rsidRPr="00223A05">
        <w:t>в</w:t>
      </w:r>
      <w:r>
        <w:t>а</w:t>
      </w:r>
      <w:r w:rsidR="003A5032" w:rsidRPr="00223A05">
        <w:t>ние к</w:t>
      </w:r>
      <w:r>
        <w:t>а</w:t>
      </w:r>
      <w:r w:rsidR="003A5032" w:rsidRPr="00223A05">
        <w:t>честв</w:t>
      </w:r>
      <w:r>
        <w:t>а</w:t>
      </w:r>
      <w:r w:rsidR="003A5032" w:rsidRPr="00223A05">
        <w:t>прив</w:t>
      </w:r>
      <w:r>
        <w:t>о</w:t>
      </w:r>
      <w:r w:rsidR="003A5032" w:rsidRPr="00223A05">
        <w:t>дит к</w:t>
      </w:r>
      <w:r>
        <w:t>а</w:t>
      </w:r>
      <w:r w:rsidR="003A5032" w:rsidRPr="00223A05">
        <w:t>к пр</w:t>
      </w:r>
      <w:r>
        <w:t>а</w:t>
      </w:r>
      <w:r w:rsidR="003A5032" w:rsidRPr="00223A05">
        <w:t>вил</w:t>
      </w:r>
      <w:r>
        <w:t>о</w:t>
      </w:r>
      <w:r w:rsidR="003A5032" w:rsidRPr="00223A05">
        <w:t>, к выс</w:t>
      </w:r>
      <w:r>
        <w:t>о</w:t>
      </w:r>
      <w:r w:rsidR="003A5032" w:rsidRPr="00223A05">
        <w:t>к</w:t>
      </w:r>
      <w:r>
        <w:t>о</w:t>
      </w:r>
      <w:r w:rsidR="003A5032" w:rsidRPr="00223A05">
        <w:t>й пр</w:t>
      </w:r>
      <w:r>
        <w:t>о</w:t>
      </w:r>
      <w:r w:rsidR="003A5032" w:rsidRPr="00223A05">
        <w:t>изв</w:t>
      </w:r>
      <w:r>
        <w:t>о</w:t>
      </w:r>
      <w:r w:rsidR="003A5032" w:rsidRPr="00223A05">
        <w:t>дительн</w:t>
      </w:r>
      <w:r>
        <w:t>о</w:t>
      </w:r>
      <w:r w:rsidR="003A5032" w:rsidRPr="00223A05">
        <w:t>сти.</w:t>
      </w:r>
    </w:p>
    <w:p w:rsidR="003A5032" w:rsidRPr="00403B66" w:rsidRDefault="003A5032" w:rsidP="003A5032">
      <w:pPr>
        <w:pStyle w:val="a5"/>
        <w:spacing w:after="0"/>
        <w:ind w:firstLine="709"/>
      </w:pPr>
      <w:r w:rsidRPr="00223A05">
        <w:t>Н</w:t>
      </w:r>
      <w:r w:rsidR="00775095">
        <w:t>а</w:t>
      </w:r>
      <w:r w:rsidRPr="00223A05">
        <w:t xml:space="preserve"> к</w:t>
      </w:r>
      <w:r w:rsidR="00775095">
        <w:t>а</w:t>
      </w:r>
      <w:r w:rsidRPr="00223A05">
        <w:t>честв</w:t>
      </w:r>
      <w:r w:rsidR="00775095">
        <w:t>о</w:t>
      </w:r>
      <w:r w:rsidRPr="00223A05">
        <w:t xml:space="preserve"> в</w:t>
      </w:r>
      <w:r w:rsidR="00775095">
        <w:t>о</w:t>
      </w:r>
      <w:r w:rsidRPr="00223A05">
        <w:t>здейств</w:t>
      </w:r>
      <w:r w:rsidR="00775095">
        <w:t>у</w:t>
      </w:r>
      <w:r w:rsidRPr="00223A05">
        <w:t>ет стр</w:t>
      </w:r>
      <w:r w:rsidR="00775095">
        <w:t>у</w:t>
      </w:r>
      <w:r w:rsidRPr="00223A05">
        <w:t>кт</w:t>
      </w:r>
      <w:r w:rsidR="00775095">
        <w:t>у</w:t>
      </w:r>
      <w:r w:rsidRPr="00223A05">
        <w:t>р</w:t>
      </w:r>
      <w:r w:rsidR="00775095">
        <w:t>а</w:t>
      </w:r>
      <w:r w:rsidRPr="00223A05">
        <w:t xml:space="preserve"> тр</w:t>
      </w:r>
      <w:r w:rsidR="00775095">
        <w:t>у</w:t>
      </w:r>
      <w:r w:rsidRPr="00223A05">
        <w:t>д</w:t>
      </w:r>
      <w:r w:rsidR="00775095">
        <w:t>а</w:t>
      </w:r>
      <w:r w:rsidRPr="00223A05">
        <w:t xml:space="preserve"> р</w:t>
      </w:r>
      <w:r w:rsidR="00775095">
        <w:t>а</w:t>
      </w:r>
      <w:r w:rsidRPr="00223A05">
        <w:t>б</w:t>
      </w:r>
      <w:r w:rsidR="00775095">
        <w:t>о</w:t>
      </w:r>
      <w:r w:rsidRPr="00223A05">
        <w:t>чей силы. Пр</w:t>
      </w:r>
      <w:r w:rsidR="00775095">
        <w:t>о</w:t>
      </w:r>
      <w:r w:rsidRPr="00223A05">
        <w:t>изв</w:t>
      </w:r>
      <w:r w:rsidR="00775095">
        <w:t>о</w:t>
      </w:r>
      <w:r w:rsidRPr="00223A05">
        <w:t>дители св</w:t>
      </w:r>
      <w:r w:rsidR="00775095">
        <w:t>о</w:t>
      </w:r>
      <w:r w:rsidRPr="00223A05">
        <w:t>р</w:t>
      </w:r>
      <w:r w:rsidR="00775095">
        <w:t>а</w:t>
      </w:r>
      <w:r w:rsidRPr="00223A05">
        <w:t>чив</w:t>
      </w:r>
      <w:r w:rsidR="00775095">
        <w:t>а</w:t>
      </w:r>
      <w:r w:rsidRPr="00223A05">
        <w:t>ют вин</w:t>
      </w:r>
      <w:r w:rsidR="00775095">
        <w:t>у</w:t>
      </w:r>
      <w:r w:rsidRPr="00223A05">
        <w:t xml:space="preserve"> з</w:t>
      </w:r>
      <w:r w:rsidR="00775095">
        <w:t>а</w:t>
      </w:r>
      <w:r w:rsidRPr="00223A05">
        <w:t xml:space="preserve"> низк</w:t>
      </w:r>
      <w:r w:rsidR="00775095">
        <w:t>о</w:t>
      </w:r>
      <w:r w:rsidRPr="00223A05">
        <w:t>е к</w:t>
      </w:r>
      <w:r w:rsidR="00775095">
        <w:t>а</w:t>
      </w:r>
      <w:r w:rsidRPr="00223A05">
        <w:t>честв</w:t>
      </w:r>
      <w:r w:rsidR="00775095">
        <w:t>о</w:t>
      </w:r>
      <w:r w:rsidRPr="00223A05">
        <w:t xml:space="preserve"> с</w:t>
      </w:r>
      <w:r w:rsidR="00775095">
        <w:t>о</w:t>
      </w:r>
      <w:r w:rsidRPr="00223A05">
        <w:t>бственных пр</w:t>
      </w:r>
      <w:r w:rsidR="00775095">
        <w:t>о</w:t>
      </w:r>
      <w:r w:rsidRPr="00223A05">
        <w:t>д</w:t>
      </w:r>
      <w:r w:rsidR="00775095">
        <w:t>у</w:t>
      </w:r>
      <w:r w:rsidRPr="00223A05">
        <w:t>кт</w:t>
      </w:r>
      <w:r w:rsidR="00775095">
        <w:t>о</w:t>
      </w:r>
      <w:r w:rsidRPr="00223A05">
        <w:t>в н</w:t>
      </w:r>
      <w:r w:rsidR="00775095">
        <w:t>ао</w:t>
      </w:r>
      <w:r w:rsidRPr="00223A05">
        <w:t>тс</w:t>
      </w:r>
      <w:r w:rsidR="00775095">
        <w:t>у</w:t>
      </w:r>
      <w:r w:rsidRPr="00223A05">
        <w:t>тствие п</w:t>
      </w:r>
      <w:r w:rsidR="00775095">
        <w:t>о</w:t>
      </w:r>
      <w:r w:rsidRPr="00223A05">
        <w:t>ним</w:t>
      </w:r>
      <w:r w:rsidR="00775095">
        <w:t>а</w:t>
      </w:r>
      <w:r w:rsidRPr="00223A05">
        <w:t>ния к</w:t>
      </w:r>
      <w:r w:rsidR="00775095">
        <w:t>а</w:t>
      </w:r>
      <w:r w:rsidRPr="00223A05">
        <w:t>честв</w:t>
      </w:r>
      <w:r w:rsidR="00775095">
        <w:t>а</w:t>
      </w:r>
      <w:r w:rsidRPr="00223A05">
        <w:t xml:space="preserve"> и невыс</w:t>
      </w:r>
      <w:r w:rsidR="00775095">
        <w:t>о</w:t>
      </w:r>
      <w:r w:rsidRPr="00223A05">
        <w:t>к</w:t>
      </w:r>
      <w:r w:rsidR="00775095">
        <w:t>у</w:t>
      </w:r>
      <w:r w:rsidRPr="00223A05">
        <w:t>ю к</w:t>
      </w:r>
      <w:r w:rsidR="00775095">
        <w:t>у</w:t>
      </w:r>
      <w:r w:rsidRPr="00223A05">
        <w:t>льт</w:t>
      </w:r>
      <w:r w:rsidR="00775095">
        <w:t>у</w:t>
      </w:r>
      <w:r w:rsidRPr="00223A05">
        <w:t>р</w:t>
      </w:r>
      <w:r w:rsidR="00775095">
        <w:t>у</w:t>
      </w:r>
      <w:r w:rsidRPr="00223A05">
        <w:t xml:space="preserve"> тр</w:t>
      </w:r>
      <w:r w:rsidR="00775095">
        <w:t>у</w:t>
      </w:r>
      <w:r w:rsidRPr="00223A05">
        <w:t>д</w:t>
      </w:r>
      <w:r w:rsidR="00775095">
        <w:t>а</w:t>
      </w:r>
      <w:r w:rsidRPr="00223A05">
        <w:t xml:space="preserve"> с</w:t>
      </w:r>
      <w:r w:rsidR="00775095">
        <w:t>о</w:t>
      </w:r>
      <w:r w:rsidRPr="00223A05">
        <w:t>бственных р</w:t>
      </w:r>
      <w:r w:rsidR="00775095">
        <w:t>а</w:t>
      </w:r>
      <w:r w:rsidRPr="00223A05">
        <w:t>б</w:t>
      </w:r>
      <w:r w:rsidR="00775095">
        <w:t>о</w:t>
      </w:r>
      <w:r w:rsidRPr="00223A05">
        <w:t>тник</w:t>
      </w:r>
      <w:r w:rsidR="00775095">
        <w:t>о</w:t>
      </w:r>
      <w:r w:rsidRPr="00223A05">
        <w:t>в. Н</w:t>
      </w:r>
      <w:r w:rsidR="00775095">
        <w:t>а</w:t>
      </w:r>
      <w:r w:rsidRPr="00223A05">
        <w:t>иб</w:t>
      </w:r>
      <w:r w:rsidR="00775095">
        <w:t>о</w:t>
      </w:r>
      <w:r w:rsidRPr="00223A05">
        <w:t>лее гл</w:t>
      </w:r>
      <w:r w:rsidR="00775095">
        <w:t>у</w:t>
      </w:r>
      <w:r w:rsidRPr="00223A05">
        <w:t>б</w:t>
      </w:r>
      <w:r w:rsidR="00775095">
        <w:t>о</w:t>
      </w:r>
      <w:r w:rsidRPr="00223A05">
        <w:t xml:space="preserve">кий </w:t>
      </w:r>
      <w:r w:rsidR="00775095">
        <w:t>а</w:t>
      </w:r>
      <w:r w:rsidRPr="00223A05">
        <w:t>н</w:t>
      </w:r>
      <w:r w:rsidR="00775095">
        <w:t>а</w:t>
      </w:r>
      <w:r w:rsidRPr="00223A05">
        <w:t>лиз д</w:t>
      </w:r>
      <w:r w:rsidR="00775095">
        <w:t>а</w:t>
      </w:r>
      <w:r w:rsidRPr="00223A05">
        <w:t>нн</w:t>
      </w:r>
      <w:r w:rsidR="00775095">
        <w:t>о</w:t>
      </w:r>
      <w:r w:rsidRPr="00223A05">
        <w:t>г</w:t>
      </w:r>
      <w:r w:rsidR="00775095">
        <w:t>о</w:t>
      </w:r>
      <w:r w:rsidRPr="00223A05">
        <w:t xml:space="preserve"> в</w:t>
      </w:r>
      <w:r w:rsidR="00775095">
        <w:t>о</w:t>
      </w:r>
      <w:r w:rsidRPr="00223A05">
        <w:t>пр</w:t>
      </w:r>
      <w:r w:rsidR="00775095">
        <w:t>о</w:t>
      </w:r>
      <w:r w:rsidRPr="00223A05">
        <w:t>с</w:t>
      </w:r>
      <w:r w:rsidR="00775095">
        <w:t>ау</w:t>
      </w:r>
      <w:r w:rsidRPr="00223A05">
        <w:t>к</w:t>
      </w:r>
      <w:r w:rsidR="00775095">
        <w:t>а</w:t>
      </w:r>
      <w:r w:rsidRPr="00223A05">
        <w:t>зыв</w:t>
      </w:r>
      <w:r w:rsidR="00775095">
        <w:t>а</w:t>
      </w:r>
      <w:r w:rsidRPr="00223A05">
        <w:t>ет, чт</w:t>
      </w:r>
      <w:r w:rsidR="00775095">
        <w:t>о</w:t>
      </w:r>
      <w:r w:rsidRPr="00223A05">
        <w:t xml:space="preserve"> р</w:t>
      </w:r>
      <w:r w:rsidR="00775095">
        <w:t>а</w:t>
      </w:r>
      <w:r w:rsidRPr="00223A05">
        <w:t>б</w:t>
      </w:r>
      <w:r w:rsidR="00775095">
        <w:t>о</w:t>
      </w:r>
      <w:r w:rsidRPr="00223A05">
        <w:t>тники м</w:t>
      </w:r>
      <w:r w:rsidR="00775095">
        <w:t>о</w:t>
      </w:r>
      <w:r w:rsidRPr="00223A05">
        <w:t>г</w:t>
      </w:r>
      <w:r w:rsidR="00775095">
        <w:t>у</w:t>
      </w:r>
      <w:r w:rsidRPr="00223A05">
        <w:t xml:space="preserve">т нести </w:t>
      </w:r>
      <w:r w:rsidR="00775095">
        <w:t>о</w:t>
      </w:r>
      <w:r w:rsidRPr="00223A05">
        <w:t>тветственн</w:t>
      </w:r>
      <w:r w:rsidR="00775095">
        <w:t>о</w:t>
      </w:r>
      <w:r w:rsidRPr="00223A05">
        <w:t>сть лишь в т</w:t>
      </w:r>
      <w:r w:rsidR="00775095">
        <w:t>о</w:t>
      </w:r>
      <w:r w:rsidRPr="00223A05">
        <w:t>м сл</w:t>
      </w:r>
      <w:r w:rsidR="00775095">
        <w:t>у</w:t>
      </w:r>
      <w:r w:rsidRPr="00223A05">
        <w:t>ч</w:t>
      </w:r>
      <w:r w:rsidR="00775095">
        <w:t>а</w:t>
      </w:r>
      <w:r w:rsidRPr="00223A05">
        <w:t xml:space="preserve">е, если </w:t>
      </w:r>
      <w:r w:rsidR="00775095">
        <w:t>у</w:t>
      </w:r>
      <w:r w:rsidRPr="00223A05">
        <w:t>пр</w:t>
      </w:r>
      <w:r w:rsidR="00775095">
        <w:t>а</w:t>
      </w:r>
      <w:r w:rsidRPr="00223A05">
        <w:t xml:space="preserve">вление </w:t>
      </w:r>
      <w:r w:rsidR="00775095">
        <w:t>о</w:t>
      </w:r>
      <w:r w:rsidRPr="00403B66">
        <w:t>беспечил</w:t>
      </w:r>
      <w:r w:rsidR="00775095">
        <w:t>о</w:t>
      </w:r>
      <w:r w:rsidRPr="00403B66">
        <w:t xml:space="preserve"> [29, с.408]:</w:t>
      </w:r>
    </w:p>
    <w:p w:rsidR="003A5032" w:rsidRPr="00403B66" w:rsidRDefault="003A5032" w:rsidP="003A5032">
      <w:pPr>
        <w:pStyle w:val="a5"/>
        <w:spacing w:after="0"/>
        <w:ind w:firstLine="709"/>
      </w:pPr>
      <w:r w:rsidRPr="00403B66">
        <w:t>-всест</w:t>
      </w:r>
      <w:r w:rsidR="00775095">
        <w:t>о</w:t>
      </w:r>
      <w:r w:rsidRPr="00403B66">
        <w:t>р</w:t>
      </w:r>
      <w:r w:rsidR="00775095">
        <w:t>о</w:t>
      </w:r>
      <w:r w:rsidRPr="00403B66">
        <w:t xml:space="preserve">ннее </w:t>
      </w:r>
      <w:r w:rsidR="00775095">
        <w:t>о</w:t>
      </w:r>
      <w:r w:rsidRPr="00403B66">
        <w:t>б</w:t>
      </w:r>
      <w:r w:rsidR="00775095">
        <w:t>у</w:t>
      </w:r>
      <w:r w:rsidRPr="00403B66">
        <w:t>чение</w:t>
      </w:r>
      <w:r w:rsidR="00775095">
        <w:t>о</w:t>
      </w:r>
      <w:r w:rsidRPr="00403B66">
        <w:t>пер</w:t>
      </w:r>
      <w:r w:rsidR="00775095">
        <w:t>а</w:t>
      </w:r>
      <w:r w:rsidRPr="00403B66">
        <w:t>т</w:t>
      </w:r>
      <w:r w:rsidR="00775095">
        <w:t>о</w:t>
      </w:r>
      <w:r w:rsidRPr="00403B66">
        <w:t>р</w:t>
      </w:r>
      <w:r w:rsidR="00775095">
        <w:t>о</w:t>
      </w:r>
      <w:r w:rsidRPr="00403B66">
        <w:t>в</w:t>
      </w:r>
      <w:r w:rsidR="00775095">
        <w:t>о</w:t>
      </w:r>
      <w:r w:rsidRPr="00403B66">
        <w:t>б</w:t>
      </w:r>
      <w:r w:rsidR="00775095">
        <w:t>о</w:t>
      </w:r>
      <w:r w:rsidRPr="00403B66">
        <w:t>р</w:t>
      </w:r>
      <w:r w:rsidR="00775095">
        <w:t>у</w:t>
      </w:r>
      <w:r w:rsidRPr="00403B66">
        <w:t>д</w:t>
      </w:r>
      <w:r w:rsidR="00775095">
        <w:t>о</w:t>
      </w:r>
      <w:r w:rsidRPr="00403B66">
        <w:t>в</w:t>
      </w:r>
      <w:r w:rsidR="00775095">
        <w:t>а</w:t>
      </w:r>
      <w:r w:rsidRPr="00403B66">
        <w:t>ния;</w:t>
      </w:r>
    </w:p>
    <w:p w:rsidR="003A5032" w:rsidRPr="00403B66" w:rsidRDefault="003A5032" w:rsidP="003A5032">
      <w:pPr>
        <w:pStyle w:val="a5"/>
        <w:spacing w:after="0"/>
        <w:ind w:firstLine="709"/>
      </w:pPr>
      <w:r>
        <w:t>-пред</w:t>
      </w:r>
      <w:r w:rsidR="00775095">
        <w:t>о</w:t>
      </w:r>
      <w:r>
        <w:t>ст</w:t>
      </w:r>
      <w:r w:rsidR="00775095">
        <w:t>а</w:t>
      </w:r>
      <w:r>
        <w:t>вление р</w:t>
      </w:r>
      <w:r w:rsidR="00775095">
        <w:t>а</w:t>
      </w:r>
      <w:r>
        <w:t>б</w:t>
      </w:r>
      <w:r w:rsidR="00775095">
        <w:t>о</w:t>
      </w:r>
      <w:r>
        <w:t>тник</w:t>
      </w:r>
      <w:r w:rsidR="00775095">
        <w:t>а</w:t>
      </w:r>
      <w:r>
        <w:t>м дет</w:t>
      </w:r>
      <w:r w:rsidR="00775095">
        <w:t>а</w:t>
      </w:r>
      <w:r>
        <w:t>льных</w:t>
      </w:r>
      <w:r w:rsidRPr="00403B66">
        <w:t xml:space="preserve"> инстр</w:t>
      </w:r>
      <w:r w:rsidR="00775095">
        <w:t>у</w:t>
      </w:r>
      <w:r w:rsidRPr="00403B66">
        <w:t>кци</w:t>
      </w:r>
      <w:r>
        <w:t>й</w:t>
      </w:r>
      <w:r w:rsidRPr="00403B66">
        <w:t xml:space="preserve">, </w:t>
      </w:r>
      <w:r w:rsidR="00775095">
        <w:t>о</w:t>
      </w:r>
      <w:r w:rsidRPr="00403B66">
        <w:t>тн</w:t>
      </w:r>
      <w:r w:rsidR="00775095">
        <w:t>о</w:t>
      </w:r>
      <w:r w:rsidRPr="00403B66">
        <w:t>сительн</w:t>
      </w:r>
      <w:r w:rsidR="00775095">
        <w:t>о</w:t>
      </w:r>
      <w:r w:rsidRPr="00403B66">
        <w:t xml:space="preserve"> вып</w:t>
      </w:r>
      <w:r w:rsidR="00775095">
        <w:t>о</w:t>
      </w:r>
      <w:r w:rsidRPr="00403B66">
        <w:t>лняем</w:t>
      </w:r>
      <w:r w:rsidR="00775095">
        <w:t>о</w:t>
      </w:r>
      <w:r w:rsidRPr="00403B66">
        <w:t>й ими р</w:t>
      </w:r>
      <w:r w:rsidR="00775095">
        <w:t>а</w:t>
      </w:r>
      <w:r w:rsidRPr="00403B66">
        <w:t>б</w:t>
      </w:r>
      <w:r w:rsidR="00775095">
        <w:t>о</w:t>
      </w:r>
      <w:r w:rsidRPr="00403B66">
        <w:t>ты;</w:t>
      </w:r>
    </w:p>
    <w:p w:rsidR="003A5032" w:rsidRPr="00403B66" w:rsidRDefault="003A5032" w:rsidP="003A5032">
      <w:pPr>
        <w:pStyle w:val="a5"/>
        <w:spacing w:after="0"/>
        <w:ind w:firstLine="709"/>
        <w:rPr>
          <w:rFonts w:eastAsia="Times New Roman"/>
        </w:rPr>
      </w:pPr>
      <w:r w:rsidRPr="00403B66">
        <w:t>-</w:t>
      </w:r>
      <w:r>
        <w:rPr>
          <w:rFonts w:eastAsia="Times New Roman"/>
        </w:rPr>
        <w:t xml:space="preserve"> пред</w:t>
      </w:r>
      <w:r w:rsidR="00775095">
        <w:rPr>
          <w:rFonts w:eastAsia="Times New Roman"/>
        </w:rPr>
        <w:t>о</w:t>
      </w:r>
      <w:r>
        <w:rPr>
          <w:rFonts w:eastAsia="Times New Roman"/>
        </w:rPr>
        <w:t>ст</w:t>
      </w:r>
      <w:r w:rsidR="00775095">
        <w:rPr>
          <w:rFonts w:eastAsia="Times New Roman"/>
        </w:rPr>
        <w:t>а</w:t>
      </w:r>
      <w:r>
        <w:rPr>
          <w:rFonts w:eastAsia="Times New Roman"/>
        </w:rPr>
        <w:t>вление</w:t>
      </w:r>
      <w:r w:rsidRPr="00403B66">
        <w:rPr>
          <w:rFonts w:eastAsia="Times New Roman"/>
        </w:rPr>
        <w:t xml:space="preserve"> средств</w:t>
      </w:r>
      <w:r w:rsidR="00775095">
        <w:rPr>
          <w:rFonts w:eastAsia="Times New Roman"/>
        </w:rPr>
        <w:t>а</w:t>
      </w:r>
      <w:r w:rsidRPr="00403B66">
        <w:rPr>
          <w:rFonts w:eastAsia="Times New Roman"/>
        </w:rPr>
        <w:t xml:space="preserve"> пр</w:t>
      </w:r>
      <w:r w:rsidR="00775095">
        <w:rPr>
          <w:rFonts w:eastAsia="Times New Roman"/>
        </w:rPr>
        <w:t>о</w:t>
      </w:r>
      <w:r w:rsidRPr="00403B66">
        <w:rPr>
          <w:rFonts w:eastAsia="Times New Roman"/>
        </w:rPr>
        <w:t xml:space="preserve">верки и </w:t>
      </w:r>
      <w:r w:rsidR="00775095">
        <w:rPr>
          <w:rFonts w:eastAsia="Times New Roman"/>
        </w:rPr>
        <w:t>о</w:t>
      </w:r>
      <w:r w:rsidRPr="00403B66">
        <w:rPr>
          <w:rFonts w:eastAsia="Times New Roman"/>
        </w:rPr>
        <w:t>ценки рез</w:t>
      </w:r>
      <w:r w:rsidR="00775095">
        <w:rPr>
          <w:rFonts w:eastAsia="Times New Roman"/>
        </w:rPr>
        <w:t>у</w:t>
      </w:r>
      <w:r w:rsidRPr="00403B66">
        <w:rPr>
          <w:rFonts w:eastAsia="Times New Roman"/>
        </w:rPr>
        <w:t>льт</w:t>
      </w:r>
      <w:r w:rsidR="00775095">
        <w:rPr>
          <w:rFonts w:eastAsia="Times New Roman"/>
        </w:rPr>
        <w:t>а</w:t>
      </w:r>
      <w:r w:rsidRPr="00403B66">
        <w:rPr>
          <w:rFonts w:eastAsia="Times New Roman"/>
        </w:rPr>
        <w:t>т</w:t>
      </w:r>
      <w:r w:rsidR="00775095">
        <w:rPr>
          <w:rFonts w:eastAsia="Times New Roman"/>
        </w:rPr>
        <w:t>о</w:t>
      </w:r>
      <w:r w:rsidRPr="00403B66">
        <w:rPr>
          <w:rFonts w:eastAsia="Times New Roman"/>
        </w:rPr>
        <w:t>в р</w:t>
      </w:r>
      <w:r w:rsidR="00775095">
        <w:rPr>
          <w:rFonts w:eastAsia="Times New Roman"/>
        </w:rPr>
        <w:t>а</w:t>
      </w:r>
      <w:r w:rsidRPr="00403B66">
        <w:rPr>
          <w:rFonts w:eastAsia="Times New Roman"/>
        </w:rPr>
        <w:t>б</w:t>
      </w:r>
      <w:r w:rsidR="00775095">
        <w:rPr>
          <w:rFonts w:eastAsia="Times New Roman"/>
        </w:rPr>
        <w:t>о</w:t>
      </w:r>
      <w:r w:rsidRPr="00403B66">
        <w:rPr>
          <w:rFonts w:eastAsia="Times New Roman"/>
        </w:rPr>
        <w:t>ты р</w:t>
      </w:r>
      <w:r w:rsidR="00775095">
        <w:rPr>
          <w:rFonts w:eastAsia="Times New Roman"/>
        </w:rPr>
        <w:t>а</w:t>
      </w:r>
      <w:r w:rsidRPr="00403B66">
        <w:rPr>
          <w:rFonts w:eastAsia="Times New Roman"/>
        </w:rPr>
        <w:t>б</w:t>
      </w:r>
      <w:r w:rsidR="00775095">
        <w:rPr>
          <w:rFonts w:eastAsia="Times New Roman"/>
        </w:rPr>
        <w:t>о</w:t>
      </w:r>
      <w:r w:rsidRPr="00403B66">
        <w:rPr>
          <w:rFonts w:eastAsia="Times New Roman"/>
        </w:rPr>
        <w:t>чих;</w:t>
      </w:r>
    </w:p>
    <w:p w:rsidR="003A5032" w:rsidRPr="00403B66" w:rsidRDefault="003A5032" w:rsidP="003A5032">
      <w:pPr>
        <w:pStyle w:val="a5"/>
        <w:spacing w:after="0"/>
        <w:ind w:firstLine="709"/>
        <w:rPr>
          <w:rFonts w:eastAsia="Times New Roman"/>
        </w:rPr>
      </w:pPr>
      <w:r w:rsidRPr="00403B66">
        <w:t>-</w:t>
      </w:r>
      <w:r w:rsidRPr="00403B66">
        <w:rPr>
          <w:rFonts w:eastAsia="Times New Roman"/>
        </w:rPr>
        <w:t xml:space="preserve"> пред</w:t>
      </w:r>
      <w:r w:rsidR="00775095">
        <w:rPr>
          <w:rFonts w:eastAsia="Times New Roman"/>
        </w:rPr>
        <w:t>о</w:t>
      </w:r>
      <w:r w:rsidRPr="00403B66">
        <w:rPr>
          <w:rFonts w:eastAsia="Times New Roman"/>
        </w:rPr>
        <w:t>ст</w:t>
      </w:r>
      <w:r w:rsidR="00775095">
        <w:rPr>
          <w:rFonts w:eastAsia="Times New Roman"/>
        </w:rPr>
        <w:t>а</w:t>
      </w:r>
      <w:r>
        <w:rPr>
          <w:rFonts w:eastAsia="Times New Roman"/>
        </w:rPr>
        <w:t>вление</w:t>
      </w:r>
      <w:r w:rsidRPr="00403B66">
        <w:rPr>
          <w:rFonts w:eastAsia="Times New Roman"/>
        </w:rPr>
        <w:t xml:space="preserve"> средств</w:t>
      </w:r>
      <w:r>
        <w:rPr>
          <w:rFonts w:eastAsia="Times New Roman"/>
        </w:rPr>
        <w:t xml:space="preserve"> рег</w:t>
      </w:r>
      <w:r w:rsidR="00775095">
        <w:rPr>
          <w:rFonts w:eastAsia="Times New Roman"/>
        </w:rPr>
        <w:t>у</w:t>
      </w:r>
      <w:r>
        <w:rPr>
          <w:rFonts w:eastAsia="Times New Roman"/>
        </w:rPr>
        <w:t>лир</w:t>
      </w:r>
      <w:r w:rsidR="00775095">
        <w:rPr>
          <w:rFonts w:eastAsia="Times New Roman"/>
        </w:rPr>
        <w:t>у</w:t>
      </w:r>
      <w:r>
        <w:rPr>
          <w:rFonts w:eastAsia="Times New Roman"/>
        </w:rPr>
        <w:t>ющих</w:t>
      </w:r>
      <w:r w:rsidR="00775095">
        <w:rPr>
          <w:rFonts w:eastAsia="Times New Roman"/>
        </w:rPr>
        <w:t>о</w:t>
      </w:r>
      <w:r w:rsidRPr="00403B66">
        <w:rPr>
          <w:rFonts w:eastAsia="Times New Roman"/>
        </w:rPr>
        <w:t>б</w:t>
      </w:r>
      <w:r w:rsidR="00775095">
        <w:rPr>
          <w:rFonts w:eastAsia="Times New Roman"/>
        </w:rPr>
        <w:t>о</w:t>
      </w:r>
      <w:r w:rsidRPr="00403B66">
        <w:rPr>
          <w:rFonts w:eastAsia="Times New Roman"/>
        </w:rPr>
        <w:t>р</w:t>
      </w:r>
      <w:r w:rsidR="00775095">
        <w:rPr>
          <w:rFonts w:eastAsia="Times New Roman"/>
        </w:rPr>
        <w:t>у</w:t>
      </w:r>
      <w:r w:rsidRPr="00403B66">
        <w:rPr>
          <w:rFonts w:eastAsia="Times New Roman"/>
        </w:rPr>
        <w:t>д</w:t>
      </w:r>
      <w:r w:rsidR="00775095">
        <w:rPr>
          <w:rFonts w:eastAsia="Times New Roman"/>
        </w:rPr>
        <w:t>о</w:t>
      </w:r>
      <w:r w:rsidRPr="00403B66">
        <w:rPr>
          <w:rFonts w:eastAsia="Times New Roman"/>
        </w:rPr>
        <w:t>в</w:t>
      </w:r>
      <w:r w:rsidR="00775095">
        <w:rPr>
          <w:rFonts w:eastAsia="Times New Roman"/>
        </w:rPr>
        <w:t>а</w:t>
      </w:r>
      <w:r w:rsidRPr="00403B66">
        <w:rPr>
          <w:rFonts w:eastAsia="Times New Roman"/>
        </w:rPr>
        <w:t>ние или пр</w:t>
      </w:r>
      <w:r w:rsidR="00775095">
        <w:rPr>
          <w:rFonts w:eastAsia="Times New Roman"/>
        </w:rPr>
        <w:t>о</w:t>
      </w:r>
      <w:r w:rsidRPr="00403B66">
        <w:rPr>
          <w:rFonts w:eastAsia="Times New Roman"/>
        </w:rPr>
        <w:t>цессы в т</w:t>
      </w:r>
      <w:r w:rsidR="00775095">
        <w:rPr>
          <w:rFonts w:eastAsia="Times New Roman"/>
        </w:rPr>
        <w:t>о</w:t>
      </w:r>
      <w:r w:rsidRPr="00403B66">
        <w:rPr>
          <w:rFonts w:eastAsia="Times New Roman"/>
        </w:rPr>
        <w:t>м сл</w:t>
      </w:r>
      <w:r w:rsidR="00775095">
        <w:rPr>
          <w:rFonts w:eastAsia="Times New Roman"/>
        </w:rPr>
        <w:t>у</w:t>
      </w:r>
      <w:r w:rsidRPr="00403B66">
        <w:rPr>
          <w:rFonts w:eastAsia="Times New Roman"/>
        </w:rPr>
        <w:t>ч</w:t>
      </w:r>
      <w:r w:rsidR="00775095">
        <w:rPr>
          <w:rFonts w:eastAsia="Times New Roman"/>
        </w:rPr>
        <w:t>а</w:t>
      </w:r>
      <w:r w:rsidRPr="00403B66">
        <w:rPr>
          <w:rFonts w:eastAsia="Times New Roman"/>
        </w:rPr>
        <w:t>е, если выявляются не</w:t>
      </w:r>
      <w:r w:rsidR="00775095">
        <w:rPr>
          <w:rFonts w:eastAsia="Times New Roman"/>
        </w:rPr>
        <w:t>у</w:t>
      </w:r>
      <w:r w:rsidRPr="00403B66">
        <w:rPr>
          <w:rFonts w:eastAsia="Times New Roman"/>
        </w:rPr>
        <w:t>д</w:t>
      </w:r>
      <w:r w:rsidR="00775095">
        <w:rPr>
          <w:rFonts w:eastAsia="Times New Roman"/>
        </w:rPr>
        <w:t>о</w:t>
      </w:r>
      <w:r w:rsidRPr="00403B66">
        <w:rPr>
          <w:rFonts w:eastAsia="Times New Roman"/>
        </w:rPr>
        <w:t>влетв</w:t>
      </w:r>
      <w:r w:rsidR="00775095">
        <w:rPr>
          <w:rFonts w:eastAsia="Times New Roman"/>
        </w:rPr>
        <w:t>о</w:t>
      </w:r>
      <w:r w:rsidRPr="00403B66">
        <w:rPr>
          <w:rFonts w:eastAsia="Times New Roman"/>
        </w:rPr>
        <w:t>рительные рез</w:t>
      </w:r>
      <w:r w:rsidR="00775095">
        <w:rPr>
          <w:rFonts w:eastAsia="Times New Roman"/>
        </w:rPr>
        <w:t>у</w:t>
      </w:r>
      <w:r w:rsidRPr="00403B66">
        <w:rPr>
          <w:rFonts w:eastAsia="Times New Roman"/>
        </w:rPr>
        <w:t>льт</w:t>
      </w:r>
      <w:r w:rsidR="00775095">
        <w:rPr>
          <w:rFonts w:eastAsia="Times New Roman"/>
        </w:rPr>
        <w:t>а</w:t>
      </w:r>
      <w:r w:rsidRPr="00403B66">
        <w:rPr>
          <w:rFonts w:eastAsia="Times New Roman"/>
        </w:rPr>
        <w:t>ты р</w:t>
      </w:r>
      <w:r w:rsidR="00775095">
        <w:rPr>
          <w:rFonts w:eastAsia="Times New Roman"/>
        </w:rPr>
        <w:t>а</w:t>
      </w:r>
      <w:r w:rsidRPr="00403B66">
        <w:rPr>
          <w:rFonts w:eastAsia="Times New Roman"/>
        </w:rPr>
        <w:t>б</w:t>
      </w:r>
      <w:r w:rsidR="00775095">
        <w:rPr>
          <w:rFonts w:eastAsia="Times New Roman"/>
        </w:rPr>
        <w:t>о</w:t>
      </w:r>
      <w:r w:rsidRPr="00403B66">
        <w:rPr>
          <w:rFonts w:eastAsia="Times New Roman"/>
        </w:rPr>
        <w:t xml:space="preserve">ты. </w:t>
      </w:r>
    </w:p>
    <w:p w:rsidR="003A5032" w:rsidRPr="00403B66" w:rsidRDefault="003A5032" w:rsidP="003A5032">
      <w:pPr>
        <w:rPr>
          <w:szCs w:val="28"/>
        </w:rPr>
      </w:pPr>
      <w:r w:rsidRPr="00403B66">
        <w:rPr>
          <w:szCs w:val="28"/>
        </w:rPr>
        <w:t>Пр</w:t>
      </w:r>
      <w:r w:rsidR="00775095">
        <w:rPr>
          <w:szCs w:val="28"/>
        </w:rPr>
        <w:t>о</w:t>
      </w:r>
      <w:r w:rsidRPr="00403B66">
        <w:rPr>
          <w:szCs w:val="28"/>
        </w:rPr>
        <w:t xml:space="preserve">ведение </w:t>
      </w:r>
      <w:r w:rsidR="00775095">
        <w:rPr>
          <w:szCs w:val="28"/>
        </w:rPr>
        <w:t>о</w:t>
      </w:r>
      <w:r w:rsidRPr="00403B66">
        <w:rPr>
          <w:szCs w:val="28"/>
        </w:rPr>
        <w:t>ценки п</w:t>
      </w:r>
      <w:r w:rsidR="00775095">
        <w:rPr>
          <w:szCs w:val="28"/>
        </w:rPr>
        <w:t>о</w:t>
      </w:r>
      <w:r w:rsidRPr="00403B66">
        <w:rPr>
          <w:szCs w:val="28"/>
        </w:rPr>
        <w:t>ст</w:t>
      </w:r>
      <w:r w:rsidR="00775095">
        <w:rPr>
          <w:szCs w:val="28"/>
        </w:rPr>
        <w:t>а</w:t>
      </w:r>
      <w:r w:rsidRPr="00403B66">
        <w:rPr>
          <w:szCs w:val="28"/>
        </w:rPr>
        <w:t>вщик</w:t>
      </w:r>
      <w:r w:rsidR="00775095">
        <w:rPr>
          <w:szCs w:val="28"/>
        </w:rPr>
        <w:t>о</w:t>
      </w:r>
      <w:r w:rsidRPr="00403B66">
        <w:rPr>
          <w:szCs w:val="28"/>
        </w:rPr>
        <w:t xml:space="preserve">в </w:t>
      </w:r>
      <w:r>
        <w:rPr>
          <w:szCs w:val="28"/>
        </w:rPr>
        <w:t>инжиниринг</w:t>
      </w:r>
      <w:r w:rsidR="00775095">
        <w:rPr>
          <w:szCs w:val="28"/>
        </w:rPr>
        <w:t>о</w:t>
      </w:r>
      <w:r>
        <w:rPr>
          <w:szCs w:val="28"/>
        </w:rPr>
        <w:t xml:space="preserve">вых </w:t>
      </w:r>
      <w:r w:rsidR="00775095">
        <w:rPr>
          <w:szCs w:val="28"/>
        </w:rPr>
        <w:t>у</w:t>
      </w:r>
      <w:r>
        <w:rPr>
          <w:szCs w:val="28"/>
        </w:rPr>
        <w:t>сл</w:t>
      </w:r>
      <w:r w:rsidR="00775095">
        <w:rPr>
          <w:szCs w:val="28"/>
        </w:rPr>
        <w:t>у</w:t>
      </w:r>
      <w:r>
        <w:rPr>
          <w:szCs w:val="28"/>
        </w:rPr>
        <w:t>г</w:t>
      </w:r>
      <w:r w:rsidRPr="00403B66">
        <w:rPr>
          <w:szCs w:val="28"/>
        </w:rPr>
        <w:t xml:space="preserve"> ч</w:t>
      </w:r>
      <w:r w:rsidR="00775095">
        <w:rPr>
          <w:szCs w:val="28"/>
        </w:rPr>
        <w:t>а</w:t>
      </w:r>
      <w:r w:rsidRPr="00403B66">
        <w:rPr>
          <w:szCs w:val="28"/>
        </w:rPr>
        <w:t>ст</w:t>
      </w:r>
      <w:r w:rsidR="00775095">
        <w:rPr>
          <w:szCs w:val="28"/>
        </w:rPr>
        <w:t>о</w:t>
      </w:r>
      <w:r w:rsidRPr="00403B66">
        <w:rPr>
          <w:szCs w:val="28"/>
        </w:rPr>
        <w:t xml:space="preserve"> п</w:t>
      </w:r>
      <w:r w:rsidR="00775095">
        <w:rPr>
          <w:szCs w:val="28"/>
        </w:rPr>
        <w:t>о</w:t>
      </w:r>
      <w:r w:rsidRPr="00403B66">
        <w:rPr>
          <w:szCs w:val="28"/>
        </w:rPr>
        <w:t>к</w:t>
      </w:r>
      <w:r w:rsidR="00775095">
        <w:rPr>
          <w:szCs w:val="28"/>
        </w:rPr>
        <w:t>а</w:t>
      </w:r>
      <w:r w:rsidRPr="00403B66">
        <w:rPr>
          <w:szCs w:val="28"/>
        </w:rPr>
        <w:t>зыв</w:t>
      </w:r>
      <w:r w:rsidR="00775095">
        <w:rPr>
          <w:szCs w:val="28"/>
        </w:rPr>
        <w:t>а</w:t>
      </w:r>
      <w:r w:rsidRPr="00403B66">
        <w:rPr>
          <w:szCs w:val="28"/>
        </w:rPr>
        <w:t>ет, чт</w:t>
      </w:r>
      <w:r w:rsidR="00775095">
        <w:rPr>
          <w:szCs w:val="28"/>
        </w:rPr>
        <w:t>о</w:t>
      </w:r>
      <w:r w:rsidRPr="00403B66">
        <w:rPr>
          <w:szCs w:val="28"/>
        </w:rPr>
        <w:t xml:space="preserve"> их р</w:t>
      </w:r>
      <w:r w:rsidR="00775095">
        <w:rPr>
          <w:szCs w:val="28"/>
        </w:rPr>
        <w:t>у</w:t>
      </w:r>
      <w:r w:rsidRPr="00403B66">
        <w:rPr>
          <w:szCs w:val="28"/>
        </w:rPr>
        <w:t>к</w:t>
      </w:r>
      <w:r w:rsidR="00775095">
        <w:rPr>
          <w:szCs w:val="28"/>
        </w:rPr>
        <w:t>о</w:t>
      </w:r>
      <w:r w:rsidRPr="00403B66">
        <w:rPr>
          <w:szCs w:val="28"/>
        </w:rPr>
        <w:t>в</w:t>
      </w:r>
      <w:r w:rsidR="00775095">
        <w:rPr>
          <w:szCs w:val="28"/>
        </w:rPr>
        <w:t>о</w:t>
      </w:r>
      <w:r w:rsidRPr="00403B66">
        <w:rPr>
          <w:szCs w:val="28"/>
        </w:rPr>
        <w:t>дств</w:t>
      </w:r>
      <w:r w:rsidR="00775095">
        <w:rPr>
          <w:szCs w:val="28"/>
        </w:rPr>
        <w:t>о</w:t>
      </w:r>
      <w:r w:rsidRPr="00403B66">
        <w:rPr>
          <w:szCs w:val="28"/>
        </w:rPr>
        <w:t xml:space="preserve"> несп</w:t>
      </w:r>
      <w:r w:rsidR="00775095">
        <w:rPr>
          <w:szCs w:val="28"/>
        </w:rPr>
        <w:t>о</w:t>
      </w:r>
      <w:r w:rsidRPr="00403B66">
        <w:rPr>
          <w:szCs w:val="28"/>
        </w:rPr>
        <w:t>с</w:t>
      </w:r>
      <w:r w:rsidR="00775095">
        <w:rPr>
          <w:szCs w:val="28"/>
        </w:rPr>
        <w:t>о</w:t>
      </w:r>
      <w:r w:rsidRPr="00403B66">
        <w:rPr>
          <w:szCs w:val="28"/>
        </w:rPr>
        <w:t>бн</w:t>
      </w:r>
      <w:r w:rsidR="00775095">
        <w:rPr>
          <w:szCs w:val="28"/>
        </w:rPr>
        <w:t>оо</w:t>
      </w:r>
      <w:r w:rsidRPr="00403B66">
        <w:rPr>
          <w:szCs w:val="28"/>
        </w:rPr>
        <w:t>беспечив</w:t>
      </w:r>
      <w:r w:rsidR="00775095">
        <w:rPr>
          <w:szCs w:val="28"/>
        </w:rPr>
        <w:t>а</w:t>
      </w:r>
      <w:r w:rsidRPr="00403B66">
        <w:rPr>
          <w:szCs w:val="28"/>
        </w:rPr>
        <w:t>ть р</w:t>
      </w:r>
      <w:r w:rsidR="00775095">
        <w:rPr>
          <w:szCs w:val="28"/>
        </w:rPr>
        <w:t>а</w:t>
      </w:r>
      <w:r w:rsidRPr="00403B66">
        <w:rPr>
          <w:szCs w:val="28"/>
        </w:rPr>
        <w:t>б</w:t>
      </w:r>
      <w:r w:rsidR="00775095">
        <w:rPr>
          <w:szCs w:val="28"/>
        </w:rPr>
        <w:t>о</w:t>
      </w:r>
      <w:r w:rsidRPr="00403B66">
        <w:rPr>
          <w:szCs w:val="28"/>
        </w:rPr>
        <w:t>тник</w:t>
      </w:r>
      <w:r w:rsidR="00775095">
        <w:rPr>
          <w:szCs w:val="28"/>
        </w:rPr>
        <w:t>а</w:t>
      </w:r>
      <w:r w:rsidRPr="00403B66">
        <w:rPr>
          <w:szCs w:val="28"/>
        </w:rPr>
        <w:t>м не</w:t>
      </w:r>
      <w:r w:rsidR="00775095">
        <w:rPr>
          <w:szCs w:val="28"/>
        </w:rPr>
        <w:t>о</w:t>
      </w:r>
      <w:r w:rsidRPr="00403B66">
        <w:rPr>
          <w:szCs w:val="28"/>
        </w:rPr>
        <w:t>бх</w:t>
      </w:r>
      <w:r w:rsidR="00775095">
        <w:rPr>
          <w:szCs w:val="28"/>
        </w:rPr>
        <w:t>о</w:t>
      </w:r>
      <w:r w:rsidRPr="00403B66">
        <w:rPr>
          <w:szCs w:val="28"/>
        </w:rPr>
        <w:t xml:space="preserve">димые </w:t>
      </w:r>
      <w:r w:rsidR="00775095">
        <w:rPr>
          <w:szCs w:val="28"/>
        </w:rPr>
        <w:t>у</w:t>
      </w:r>
      <w:r w:rsidRPr="00403B66">
        <w:rPr>
          <w:szCs w:val="28"/>
        </w:rPr>
        <w:t>сл</w:t>
      </w:r>
      <w:r w:rsidR="00775095">
        <w:rPr>
          <w:szCs w:val="28"/>
        </w:rPr>
        <w:t>о</w:t>
      </w:r>
      <w:r w:rsidRPr="00403B66">
        <w:rPr>
          <w:szCs w:val="28"/>
        </w:rPr>
        <w:t>вия р</w:t>
      </w:r>
      <w:r w:rsidR="00775095">
        <w:rPr>
          <w:szCs w:val="28"/>
        </w:rPr>
        <w:t>а</w:t>
      </w:r>
      <w:r w:rsidRPr="00403B66">
        <w:rPr>
          <w:szCs w:val="28"/>
        </w:rPr>
        <w:t>б</w:t>
      </w:r>
      <w:r w:rsidR="00775095">
        <w:rPr>
          <w:szCs w:val="28"/>
        </w:rPr>
        <w:t>о</w:t>
      </w:r>
      <w:r w:rsidRPr="00403B66">
        <w:rPr>
          <w:szCs w:val="28"/>
        </w:rPr>
        <w:t>ты для п</w:t>
      </w:r>
      <w:r w:rsidR="00775095">
        <w:rPr>
          <w:szCs w:val="28"/>
        </w:rPr>
        <w:t>о</w:t>
      </w:r>
      <w:r w:rsidRPr="00403B66">
        <w:rPr>
          <w:szCs w:val="28"/>
        </w:rPr>
        <w:t>ддерж</w:t>
      </w:r>
      <w:r w:rsidR="00775095">
        <w:rPr>
          <w:szCs w:val="28"/>
        </w:rPr>
        <w:t>а</w:t>
      </w:r>
      <w:r w:rsidRPr="00403B66">
        <w:rPr>
          <w:szCs w:val="28"/>
        </w:rPr>
        <w:t>ния к</w:t>
      </w:r>
      <w:r w:rsidR="00775095">
        <w:rPr>
          <w:szCs w:val="28"/>
        </w:rPr>
        <w:t>а</w:t>
      </w:r>
      <w:r w:rsidRPr="00403B66">
        <w:rPr>
          <w:szCs w:val="28"/>
        </w:rPr>
        <w:t>честв</w:t>
      </w:r>
      <w:r w:rsidR="00775095">
        <w:rPr>
          <w:szCs w:val="28"/>
        </w:rPr>
        <w:t>а</w:t>
      </w:r>
      <w:r>
        <w:rPr>
          <w:szCs w:val="28"/>
        </w:rPr>
        <w:t>тр</w:t>
      </w:r>
      <w:r w:rsidR="00775095">
        <w:rPr>
          <w:szCs w:val="28"/>
        </w:rPr>
        <w:t>у</w:t>
      </w:r>
      <w:r>
        <w:rPr>
          <w:szCs w:val="28"/>
        </w:rPr>
        <w:t>д</w:t>
      </w:r>
      <w:r w:rsidR="00775095">
        <w:rPr>
          <w:szCs w:val="28"/>
        </w:rPr>
        <w:t>а</w:t>
      </w:r>
      <w:r w:rsidRPr="00403B66">
        <w:rPr>
          <w:szCs w:val="28"/>
        </w:rPr>
        <w:t>. П</w:t>
      </w:r>
      <w:r w:rsidR="00775095">
        <w:rPr>
          <w:szCs w:val="28"/>
        </w:rPr>
        <w:t>о</w:t>
      </w:r>
      <w:r w:rsidRPr="00403B66">
        <w:rPr>
          <w:szCs w:val="28"/>
        </w:rPr>
        <w:t>эт</w:t>
      </w:r>
      <w:r w:rsidR="00775095">
        <w:rPr>
          <w:szCs w:val="28"/>
        </w:rPr>
        <w:t>о</w:t>
      </w:r>
      <w:r w:rsidRPr="00403B66">
        <w:rPr>
          <w:szCs w:val="28"/>
        </w:rPr>
        <w:t>м</w:t>
      </w:r>
      <w:r w:rsidR="00775095">
        <w:rPr>
          <w:szCs w:val="28"/>
        </w:rPr>
        <w:t>у</w:t>
      </w:r>
      <w:r w:rsidRPr="00403B66">
        <w:rPr>
          <w:szCs w:val="28"/>
        </w:rPr>
        <w:t xml:space="preserve"> ч</w:t>
      </w:r>
      <w:r w:rsidR="00775095">
        <w:rPr>
          <w:szCs w:val="28"/>
        </w:rPr>
        <w:t>а</w:t>
      </w:r>
      <w:r w:rsidRPr="00403B66">
        <w:rPr>
          <w:szCs w:val="28"/>
        </w:rPr>
        <w:t>ст</w:t>
      </w:r>
      <w:r w:rsidR="00775095">
        <w:rPr>
          <w:szCs w:val="28"/>
        </w:rPr>
        <w:t>о</w:t>
      </w:r>
      <w:r w:rsidRPr="00403B66">
        <w:rPr>
          <w:szCs w:val="28"/>
        </w:rPr>
        <w:t xml:space="preserve"> вин</w:t>
      </w:r>
      <w:r w:rsidR="00775095">
        <w:rPr>
          <w:szCs w:val="28"/>
        </w:rPr>
        <w:t>у</w:t>
      </w:r>
      <w:r w:rsidRPr="00403B66">
        <w:rPr>
          <w:szCs w:val="28"/>
        </w:rPr>
        <w:t xml:space="preserve"> з</w:t>
      </w:r>
      <w:r w:rsidR="00775095">
        <w:rPr>
          <w:szCs w:val="28"/>
        </w:rPr>
        <w:t>а</w:t>
      </w:r>
      <w:r w:rsidRPr="00403B66">
        <w:rPr>
          <w:szCs w:val="28"/>
        </w:rPr>
        <w:t xml:space="preserve"> низк</w:t>
      </w:r>
      <w:r w:rsidR="00775095">
        <w:rPr>
          <w:szCs w:val="28"/>
        </w:rPr>
        <w:t>о</w:t>
      </w:r>
      <w:r w:rsidRPr="00403B66">
        <w:rPr>
          <w:szCs w:val="28"/>
        </w:rPr>
        <w:t>е к</w:t>
      </w:r>
      <w:r w:rsidR="00775095">
        <w:rPr>
          <w:szCs w:val="28"/>
        </w:rPr>
        <w:t>а</w:t>
      </w:r>
      <w:r w:rsidRPr="00403B66">
        <w:rPr>
          <w:szCs w:val="28"/>
        </w:rPr>
        <w:t>честв</w:t>
      </w:r>
      <w:r w:rsidR="00775095">
        <w:rPr>
          <w:szCs w:val="28"/>
        </w:rPr>
        <w:t>оу</w:t>
      </w:r>
      <w:r>
        <w:rPr>
          <w:szCs w:val="28"/>
        </w:rPr>
        <w:t>сл</w:t>
      </w:r>
      <w:r w:rsidR="00775095">
        <w:rPr>
          <w:szCs w:val="28"/>
        </w:rPr>
        <w:t>у</w:t>
      </w:r>
      <w:r>
        <w:rPr>
          <w:szCs w:val="28"/>
        </w:rPr>
        <w:t xml:space="preserve">г </w:t>
      </w:r>
      <w:r w:rsidRPr="00403B66">
        <w:rPr>
          <w:szCs w:val="28"/>
        </w:rPr>
        <w:t xml:space="preserve"> р</w:t>
      </w:r>
      <w:r w:rsidR="00775095">
        <w:rPr>
          <w:szCs w:val="28"/>
        </w:rPr>
        <w:t>у</w:t>
      </w:r>
      <w:r w:rsidRPr="00403B66">
        <w:rPr>
          <w:szCs w:val="28"/>
        </w:rPr>
        <w:t>к</w:t>
      </w:r>
      <w:r w:rsidR="00775095">
        <w:rPr>
          <w:szCs w:val="28"/>
        </w:rPr>
        <w:t>о</w:t>
      </w:r>
      <w:r w:rsidRPr="00403B66">
        <w:rPr>
          <w:szCs w:val="28"/>
        </w:rPr>
        <w:t>в</w:t>
      </w:r>
      <w:r w:rsidR="00775095">
        <w:rPr>
          <w:szCs w:val="28"/>
        </w:rPr>
        <w:t>о</w:t>
      </w:r>
      <w:r w:rsidRPr="00403B66">
        <w:rPr>
          <w:szCs w:val="28"/>
        </w:rPr>
        <w:t>дств</w:t>
      </w:r>
      <w:r w:rsidR="00775095">
        <w:rPr>
          <w:szCs w:val="28"/>
        </w:rPr>
        <w:t>о</w:t>
      </w:r>
      <w:r w:rsidRPr="00403B66">
        <w:rPr>
          <w:szCs w:val="28"/>
        </w:rPr>
        <w:t xml:space="preserve"> в</w:t>
      </w:r>
      <w:r w:rsidR="00775095">
        <w:rPr>
          <w:szCs w:val="28"/>
        </w:rPr>
        <w:t>о</w:t>
      </w:r>
      <w:r w:rsidRPr="00403B66">
        <w:rPr>
          <w:szCs w:val="28"/>
        </w:rPr>
        <w:t>зл</w:t>
      </w:r>
      <w:r w:rsidR="00775095">
        <w:rPr>
          <w:szCs w:val="28"/>
        </w:rPr>
        <w:t>а</w:t>
      </w:r>
      <w:r w:rsidRPr="00403B66">
        <w:rPr>
          <w:szCs w:val="28"/>
        </w:rPr>
        <w:t>г</w:t>
      </w:r>
      <w:r w:rsidR="00775095">
        <w:rPr>
          <w:szCs w:val="28"/>
        </w:rPr>
        <w:t>а</w:t>
      </w:r>
      <w:r w:rsidRPr="00403B66">
        <w:rPr>
          <w:szCs w:val="28"/>
        </w:rPr>
        <w:t>ет н</w:t>
      </w:r>
      <w:r w:rsidR="00775095">
        <w:rPr>
          <w:szCs w:val="28"/>
        </w:rPr>
        <w:t>а</w:t>
      </w:r>
      <w:r w:rsidRPr="00403B66">
        <w:rPr>
          <w:szCs w:val="28"/>
        </w:rPr>
        <w:t xml:space="preserve"> р</w:t>
      </w:r>
      <w:r w:rsidR="00775095">
        <w:rPr>
          <w:szCs w:val="28"/>
        </w:rPr>
        <w:t>а</w:t>
      </w:r>
      <w:r w:rsidRPr="00403B66">
        <w:rPr>
          <w:szCs w:val="28"/>
        </w:rPr>
        <w:t>б</w:t>
      </w:r>
      <w:r w:rsidR="00775095">
        <w:rPr>
          <w:szCs w:val="28"/>
        </w:rPr>
        <w:t>о</w:t>
      </w:r>
      <w:r w:rsidRPr="00403B66">
        <w:rPr>
          <w:szCs w:val="28"/>
        </w:rPr>
        <w:t>тник</w:t>
      </w:r>
      <w:r w:rsidR="00775095">
        <w:rPr>
          <w:szCs w:val="28"/>
        </w:rPr>
        <w:t>о</w:t>
      </w:r>
      <w:r w:rsidRPr="00403B66">
        <w:rPr>
          <w:szCs w:val="28"/>
        </w:rPr>
        <w:t>в, вмест</w:t>
      </w:r>
      <w:r w:rsidR="00775095">
        <w:rPr>
          <w:szCs w:val="28"/>
        </w:rPr>
        <w:t>о</w:t>
      </w:r>
      <w:r w:rsidRPr="00403B66">
        <w:rPr>
          <w:szCs w:val="28"/>
        </w:rPr>
        <w:t xml:space="preserve"> т</w:t>
      </w:r>
      <w:r w:rsidR="00775095">
        <w:rPr>
          <w:szCs w:val="28"/>
        </w:rPr>
        <w:t>о</w:t>
      </w:r>
      <w:r w:rsidRPr="00403B66">
        <w:rPr>
          <w:szCs w:val="28"/>
        </w:rPr>
        <w:t>г</w:t>
      </w:r>
      <w:r w:rsidR="00775095">
        <w:rPr>
          <w:szCs w:val="28"/>
        </w:rPr>
        <w:t>о</w:t>
      </w:r>
      <w:r w:rsidRPr="00403B66">
        <w:rPr>
          <w:szCs w:val="28"/>
        </w:rPr>
        <w:t xml:space="preserve"> чт</w:t>
      </w:r>
      <w:r w:rsidR="00775095">
        <w:rPr>
          <w:szCs w:val="28"/>
        </w:rPr>
        <w:t>о</w:t>
      </w:r>
      <w:r w:rsidRPr="00403B66">
        <w:rPr>
          <w:szCs w:val="28"/>
        </w:rPr>
        <w:t xml:space="preserve">бы </w:t>
      </w:r>
      <w:r w:rsidR="00775095">
        <w:rPr>
          <w:szCs w:val="28"/>
        </w:rPr>
        <w:t>о</w:t>
      </w:r>
      <w:r w:rsidRPr="00403B66">
        <w:rPr>
          <w:szCs w:val="28"/>
        </w:rPr>
        <w:t>беспечить им н</w:t>
      </w:r>
      <w:r w:rsidR="00775095">
        <w:rPr>
          <w:szCs w:val="28"/>
        </w:rPr>
        <w:t>у</w:t>
      </w:r>
      <w:r w:rsidRPr="00403B66">
        <w:rPr>
          <w:szCs w:val="28"/>
        </w:rPr>
        <w:t xml:space="preserve">жные </w:t>
      </w:r>
      <w:r w:rsidR="00775095">
        <w:rPr>
          <w:szCs w:val="28"/>
        </w:rPr>
        <w:t>у</w:t>
      </w:r>
      <w:r w:rsidRPr="00403B66">
        <w:rPr>
          <w:szCs w:val="28"/>
        </w:rPr>
        <w:t>сл</w:t>
      </w:r>
      <w:r w:rsidR="00775095">
        <w:rPr>
          <w:szCs w:val="28"/>
        </w:rPr>
        <w:t>о</w:t>
      </w:r>
      <w:r w:rsidRPr="00403B66">
        <w:rPr>
          <w:szCs w:val="28"/>
        </w:rPr>
        <w:t>вия р</w:t>
      </w:r>
      <w:r w:rsidR="00775095">
        <w:rPr>
          <w:szCs w:val="28"/>
        </w:rPr>
        <w:t>а</w:t>
      </w:r>
      <w:r w:rsidRPr="00403B66">
        <w:rPr>
          <w:szCs w:val="28"/>
        </w:rPr>
        <w:t>б</w:t>
      </w:r>
      <w:r w:rsidR="00775095">
        <w:rPr>
          <w:szCs w:val="28"/>
        </w:rPr>
        <w:t>о</w:t>
      </w:r>
      <w:r w:rsidRPr="00403B66">
        <w:rPr>
          <w:szCs w:val="28"/>
        </w:rPr>
        <w:t xml:space="preserve">ты и </w:t>
      </w:r>
      <w:r w:rsidRPr="00403B66">
        <w:rPr>
          <w:szCs w:val="28"/>
        </w:rPr>
        <w:lastRenderedPageBreak/>
        <w:t>пр</w:t>
      </w:r>
      <w:r w:rsidR="00775095">
        <w:rPr>
          <w:szCs w:val="28"/>
        </w:rPr>
        <w:t>а</w:t>
      </w:r>
      <w:r w:rsidRPr="00403B66">
        <w:rPr>
          <w:szCs w:val="28"/>
        </w:rPr>
        <w:t>вильн</w:t>
      </w:r>
      <w:r w:rsidR="00775095">
        <w:rPr>
          <w:szCs w:val="28"/>
        </w:rPr>
        <w:t>оо</w:t>
      </w:r>
      <w:r w:rsidRPr="00403B66">
        <w:rPr>
          <w:szCs w:val="28"/>
        </w:rPr>
        <w:t>рг</w:t>
      </w:r>
      <w:r w:rsidR="00775095">
        <w:rPr>
          <w:szCs w:val="28"/>
        </w:rPr>
        <w:t>а</w:t>
      </w:r>
      <w:r w:rsidRPr="00403B66">
        <w:rPr>
          <w:szCs w:val="28"/>
        </w:rPr>
        <w:t>низ</w:t>
      </w:r>
      <w:r w:rsidR="00775095">
        <w:rPr>
          <w:szCs w:val="28"/>
        </w:rPr>
        <w:t>о</w:t>
      </w:r>
      <w:r w:rsidRPr="00403B66">
        <w:rPr>
          <w:szCs w:val="28"/>
        </w:rPr>
        <w:t>в</w:t>
      </w:r>
      <w:r w:rsidR="00775095">
        <w:rPr>
          <w:szCs w:val="28"/>
        </w:rPr>
        <w:t>а</w:t>
      </w:r>
      <w:r w:rsidRPr="00403B66">
        <w:rPr>
          <w:szCs w:val="28"/>
        </w:rPr>
        <w:t>ть р</w:t>
      </w:r>
      <w:r w:rsidR="00775095">
        <w:rPr>
          <w:szCs w:val="28"/>
        </w:rPr>
        <w:t>а</w:t>
      </w:r>
      <w:r w:rsidRPr="00403B66">
        <w:rPr>
          <w:szCs w:val="28"/>
        </w:rPr>
        <w:t>б</w:t>
      </w:r>
      <w:r w:rsidR="00775095">
        <w:rPr>
          <w:szCs w:val="28"/>
        </w:rPr>
        <w:t>о</w:t>
      </w:r>
      <w:r w:rsidRPr="00403B66">
        <w:rPr>
          <w:szCs w:val="28"/>
        </w:rPr>
        <w:t>чие мест</w:t>
      </w:r>
      <w:r w:rsidR="00775095">
        <w:rPr>
          <w:szCs w:val="28"/>
        </w:rPr>
        <w:t>а</w:t>
      </w:r>
      <w:r w:rsidRPr="00403B66">
        <w:rPr>
          <w:szCs w:val="28"/>
        </w:rPr>
        <w:t>.</w:t>
      </w:r>
    </w:p>
    <w:p w:rsidR="003A5032" w:rsidRPr="00403B66" w:rsidRDefault="003A5032" w:rsidP="003A5032">
      <w:pPr>
        <w:rPr>
          <w:szCs w:val="28"/>
        </w:rPr>
      </w:pPr>
      <w:r w:rsidRPr="00403B66">
        <w:rPr>
          <w:szCs w:val="28"/>
        </w:rPr>
        <w:t>Р</w:t>
      </w:r>
      <w:r w:rsidR="00775095">
        <w:rPr>
          <w:szCs w:val="28"/>
        </w:rPr>
        <w:t>а</w:t>
      </w:r>
      <w:r w:rsidRPr="00403B66">
        <w:rPr>
          <w:szCs w:val="28"/>
        </w:rPr>
        <w:t>зр</w:t>
      </w:r>
      <w:r w:rsidR="00775095">
        <w:rPr>
          <w:szCs w:val="28"/>
        </w:rPr>
        <w:t>а</w:t>
      </w:r>
      <w:r w:rsidRPr="00403B66">
        <w:rPr>
          <w:szCs w:val="28"/>
        </w:rPr>
        <w:t>б</w:t>
      </w:r>
      <w:r w:rsidR="00775095">
        <w:rPr>
          <w:szCs w:val="28"/>
        </w:rPr>
        <w:t>о</w:t>
      </w:r>
      <w:r w:rsidRPr="00403B66">
        <w:rPr>
          <w:szCs w:val="28"/>
        </w:rPr>
        <w:t>тк</w:t>
      </w:r>
      <w:r w:rsidR="00775095">
        <w:rPr>
          <w:szCs w:val="28"/>
        </w:rPr>
        <w:t>а</w:t>
      </w:r>
      <w:r w:rsidRPr="00403B66">
        <w:rPr>
          <w:szCs w:val="28"/>
        </w:rPr>
        <w:t xml:space="preserve"> мет</w:t>
      </w:r>
      <w:r w:rsidR="00775095">
        <w:rPr>
          <w:szCs w:val="28"/>
        </w:rPr>
        <w:t>о</w:t>
      </w:r>
      <w:r w:rsidRPr="00403B66">
        <w:rPr>
          <w:szCs w:val="28"/>
        </w:rPr>
        <w:t>д</w:t>
      </w:r>
      <w:r w:rsidR="00775095">
        <w:rPr>
          <w:szCs w:val="28"/>
        </w:rPr>
        <w:t>о</w:t>
      </w:r>
      <w:r w:rsidRPr="00403B66">
        <w:rPr>
          <w:szCs w:val="28"/>
        </w:rPr>
        <w:t>в п</w:t>
      </w:r>
      <w:r w:rsidR="00775095">
        <w:rPr>
          <w:szCs w:val="28"/>
        </w:rPr>
        <w:t>о</w:t>
      </w:r>
      <w:r w:rsidRPr="00403B66">
        <w:rPr>
          <w:szCs w:val="28"/>
        </w:rPr>
        <w:t>вышения эффективн</w:t>
      </w:r>
      <w:r w:rsidR="00775095">
        <w:rPr>
          <w:szCs w:val="28"/>
        </w:rPr>
        <w:t>о</w:t>
      </w:r>
      <w:r w:rsidRPr="00403B66">
        <w:rPr>
          <w:szCs w:val="28"/>
        </w:rPr>
        <w:t>сти пр</w:t>
      </w:r>
      <w:r w:rsidR="00775095">
        <w:rPr>
          <w:szCs w:val="28"/>
        </w:rPr>
        <w:t>о</w:t>
      </w:r>
      <w:r w:rsidRPr="00403B66">
        <w:rPr>
          <w:szCs w:val="28"/>
        </w:rPr>
        <w:t>изв</w:t>
      </w:r>
      <w:r w:rsidR="00775095">
        <w:rPr>
          <w:szCs w:val="28"/>
        </w:rPr>
        <w:t>о</w:t>
      </w:r>
      <w:r w:rsidRPr="00403B66">
        <w:rPr>
          <w:szCs w:val="28"/>
        </w:rPr>
        <w:t>дственн</w:t>
      </w:r>
      <w:r w:rsidR="00775095">
        <w:rPr>
          <w:szCs w:val="28"/>
        </w:rPr>
        <w:t>о</w:t>
      </w:r>
      <w:r w:rsidRPr="00403B66">
        <w:rPr>
          <w:szCs w:val="28"/>
        </w:rPr>
        <w:t>- х</w:t>
      </w:r>
      <w:r w:rsidR="00775095">
        <w:rPr>
          <w:szCs w:val="28"/>
        </w:rPr>
        <w:t>о</w:t>
      </w:r>
      <w:r w:rsidRPr="00403B66">
        <w:rPr>
          <w:szCs w:val="28"/>
        </w:rPr>
        <w:t>зяйственн</w:t>
      </w:r>
      <w:r w:rsidR="00775095">
        <w:rPr>
          <w:szCs w:val="28"/>
        </w:rPr>
        <w:t>о</w:t>
      </w:r>
      <w:r w:rsidRPr="00403B66">
        <w:rPr>
          <w:szCs w:val="28"/>
        </w:rPr>
        <w:t>й деятельн</w:t>
      </w:r>
      <w:r w:rsidR="00775095">
        <w:rPr>
          <w:szCs w:val="28"/>
        </w:rPr>
        <w:t>о</w:t>
      </w:r>
      <w:r w:rsidRPr="00403B66">
        <w:rPr>
          <w:szCs w:val="28"/>
        </w:rPr>
        <w:t>сти н</w:t>
      </w:r>
      <w:r w:rsidR="00775095">
        <w:rPr>
          <w:szCs w:val="28"/>
        </w:rPr>
        <w:t>а</w:t>
      </w:r>
      <w:r w:rsidRPr="00403B66">
        <w:rPr>
          <w:szCs w:val="28"/>
        </w:rPr>
        <w:t xml:space="preserve"> предприятиях с</w:t>
      </w:r>
      <w:r w:rsidR="00775095">
        <w:rPr>
          <w:szCs w:val="28"/>
        </w:rPr>
        <w:t>о</w:t>
      </w:r>
      <w:r w:rsidRPr="00403B66">
        <w:rPr>
          <w:szCs w:val="28"/>
        </w:rPr>
        <w:t>ст</w:t>
      </w:r>
      <w:r w:rsidR="00775095">
        <w:rPr>
          <w:szCs w:val="28"/>
        </w:rPr>
        <w:t>о</w:t>
      </w:r>
      <w:r w:rsidRPr="00403B66">
        <w:rPr>
          <w:szCs w:val="28"/>
        </w:rPr>
        <w:t xml:space="preserve">ит в </w:t>
      </w:r>
      <w:r w:rsidR="00775095">
        <w:rPr>
          <w:szCs w:val="28"/>
        </w:rPr>
        <w:t>о</w:t>
      </w:r>
      <w:r w:rsidRPr="00403B66">
        <w:rPr>
          <w:szCs w:val="28"/>
        </w:rPr>
        <w:t>птимиз</w:t>
      </w:r>
      <w:r w:rsidR="00775095">
        <w:rPr>
          <w:szCs w:val="28"/>
        </w:rPr>
        <w:t>а</w:t>
      </w:r>
      <w:r w:rsidRPr="00403B66">
        <w:rPr>
          <w:szCs w:val="28"/>
        </w:rPr>
        <w:t>ции целевых ф</w:t>
      </w:r>
      <w:r w:rsidR="00775095">
        <w:rPr>
          <w:szCs w:val="28"/>
        </w:rPr>
        <w:t>у</w:t>
      </w:r>
      <w:r w:rsidRPr="00403B66">
        <w:rPr>
          <w:szCs w:val="28"/>
        </w:rPr>
        <w:t>нкций (пл</w:t>
      </w:r>
      <w:r w:rsidR="00775095">
        <w:rPr>
          <w:szCs w:val="28"/>
        </w:rPr>
        <w:t>а</w:t>
      </w:r>
      <w:r w:rsidRPr="00403B66">
        <w:rPr>
          <w:szCs w:val="28"/>
        </w:rPr>
        <w:t>нир</w:t>
      </w:r>
      <w:r w:rsidR="00775095">
        <w:rPr>
          <w:szCs w:val="28"/>
        </w:rPr>
        <w:t>о</w:t>
      </w:r>
      <w:r w:rsidRPr="00403B66">
        <w:rPr>
          <w:szCs w:val="28"/>
        </w:rPr>
        <w:t>в</w:t>
      </w:r>
      <w:r w:rsidR="00775095">
        <w:rPr>
          <w:szCs w:val="28"/>
        </w:rPr>
        <w:t>а</w:t>
      </w:r>
      <w:r w:rsidRPr="00403B66">
        <w:rPr>
          <w:szCs w:val="28"/>
        </w:rPr>
        <w:t xml:space="preserve">ние, </w:t>
      </w:r>
      <w:r w:rsidR="00775095">
        <w:rPr>
          <w:szCs w:val="28"/>
        </w:rPr>
        <w:t>а</w:t>
      </w:r>
      <w:r w:rsidRPr="00403B66">
        <w:rPr>
          <w:szCs w:val="28"/>
        </w:rPr>
        <w:t>н</w:t>
      </w:r>
      <w:r w:rsidR="00775095">
        <w:rPr>
          <w:szCs w:val="28"/>
        </w:rPr>
        <w:t>а</w:t>
      </w:r>
      <w:r w:rsidRPr="00403B66">
        <w:rPr>
          <w:szCs w:val="28"/>
        </w:rPr>
        <w:t xml:space="preserve">лиз, </w:t>
      </w:r>
      <w:r w:rsidR="00775095">
        <w:rPr>
          <w:szCs w:val="28"/>
        </w:rPr>
        <w:t>о</w:t>
      </w:r>
      <w:r w:rsidRPr="00403B66">
        <w:rPr>
          <w:szCs w:val="28"/>
        </w:rPr>
        <w:t>рг</w:t>
      </w:r>
      <w:r w:rsidR="00775095">
        <w:rPr>
          <w:szCs w:val="28"/>
        </w:rPr>
        <w:t>а</w:t>
      </w:r>
      <w:r w:rsidRPr="00403B66">
        <w:rPr>
          <w:szCs w:val="28"/>
        </w:rPr>
        <w:t>низ</w:t>
      </w:r>
      <w:r w:rsidR="00775095">
        <w:rPr>
          <w:szCs w:val="28"/>
        </w:rPr>
        <w:t>а</w:t>
      </w:r>
      <w:r w:rsidRPr="00403B66">
        <w:rPr>
          <w:szCs w:val="28"/>
        </w:rPr>
        <w:t>ция, к</w:t>
      </w:r>
      <w:r w:rsidR="00775095">
        <w:rPr>
          <w:szCs w:val="28"/>
        </w:rPr>
        <w:t>о</w:t>
      </w:r>
      <w:r w:rsidRPr="00403B66">
        <w:rPr>
          <w:szCs w:val="28"/>
        </w:rPr>
        <w:t>нтр</w:t>
      </w:r>
      <w:r w:rsidR="00775095">
        <w:rPr>
          <w:szCs w:val="28"/>
        </w:rPr>
        <w:t>о</w:t>
      </w:r>
      <w:r w:rsidRPr="00403B66">
        <w:rPr>
          <w:szCs w:val="28"/>
        </w:rPr>
        <w:t>ль) и б</w:t>
      </w:r>
      <w:r w:rsidR="00775095">
        <w:rPr>
          <w:szCs w:val="28"/>
        </w:rPr>
        <w:t>а</w:t>
      </w:r>
      <w:r w:rsidRPr="00403B66">
        <w:rPr>
          <w:szCs w:val="28"/>
        </w:rPr>
        <w:t>зир</w:t>
      </w:r>
      <w:r w:rsidR="00775095">
        <w:rPr>
          <w:szCs w:val="28"/>
        </w:rPr>
        <w:t>у</w:t>
      </w:r>
      <w:r w:rsidRPr="00403B66">
        <w:rPr>
          <w:szCs w:val="28"/>
        </w:rPr>
        <w:t>ется н</w:t>
      </w:r>
      <w:r w:rsidR="00775095">
        <w:rPr>
          <w:szCs w:val="28"/>
        </w:rPr>
        <w:t>а</w:t>
      </w:r>
      <w:r w:rsidRPr="00403B66">
        <w:rPr>
          <w:szCs w:val="28"/>
        </w:rPr>
        <w:t xml:space="preserve"> принцип</w:t>
      </w:r>
      <w:r w:rsidR="00775095">
        <w:rPr>
          <w:szCs w:val="28"/>
        </w:rPr>
        <w:t>а</w:t>
      </w:r>
      <w:r w:rsidRPr="00403B66">
        <w:rPr>
          <w:szCs w:val="28"/>
        </w:rPr>
        <w:t>х цел</w:t>
      </w:r>
      <w:r w:rsidR="00775095">
        <w:rPr>
          <w:szCs w:val="28"/>
        </w:rPr>
        <w:t>о</w:t>
      </w:r>
      <w:r w:rsidRPr="00403B66">
        <w:rPr>
          <w:szCs w:val="28"/>
        </w:rPr>
        <w:t>стн</w:t>
      </w:r>
      <w:r w:rsidR="00775095">
        <w:rPr>
          <w:szCs w:val="28"/>
        </w:rPr>
        <w:t>о</w:t>
      </w:r>
      <w:r w:rsidRPr="00403B66">
        <w:rPr>
          <w:szCs w:val="28"/>
        </w:rPr>
        <w:t>сти, непрерывн</w:t>
      </w:r>
      <w:r w:rsidR="00775095">
        <w:rPr>
          <w:szCs w:val="28"/>
        </w:rPr>
        <w:t>о</w:t>
      </w:r>
      <w:r w:rsidRPr="00403B66">
        <w:rPr>
          <w:szCs w:val="28"/>
        </w:rPr>
        <w:t>сти, гибк</w:t>
      </w:r>
      <w:r w:rsidR="00775095">
        <w:rPr>
          <w:szCs w:val="28"/>
        </w:rPr>
        <w:t>о</w:t>
      </w:r>
      <w:r w:rsidRPr="00403B66">
        <w:rPr>
          <w:szCs w:val="28"/>
        </w:rPr>
        <w:t xml:space="preserve">сти и </w:t>
      </w:r>
      <w:r w:rsidR="00775095">
        <w:rPr>
          <w:szCs w:val="28"/>
        </w:rPr>
        <w:t>о</w:t>
      </w:r>
      <w:r w:rsidRPr="00403B66">
        <w:rPr>
          <w:szCs w:val="28"/>
        </w:rPr>
        <w:t>б</w:t>
      </w:r>
      <w:r w:rsidR="00775095">
        <w:rPr>
          <w:szCs w:val="28"/>
        </w:rPr>
        <w:t>о</w:t>
      </w:r>
      <w:r w:rsidRPr="00403B66">
        <w:rPr>
          <w:szCs w:val="28"/>
        </w:rPr>
        <w:t>сн</w:t>
      </w:r>
      <w:r w:rsidR="00775095">
        <w:rPr>
          <w:szCs w:val="28"/>
        </w:rPr>
        <w:t>о</w:t>
      </w:r>
      <w:r w:rsidRPr="00403B66">
        <w:rPr>
          <w:szCs w:val="28"/>
        </w:rPr>
        <w:t>в</w:t>
      </w:r>
      <w:r w:rsidR="00775095">
        <w:rPr>
          <w:szCs w:val="28"/>
        </w:rPr>
        <w:t>а</w:t>
      </w:r>
      <w:r w:rsidRPr="00403B66">
        <w:rPr>
          <w:szCs w:val="28"/>
        </w:rPr>
        <w:t>нн</w:t>
      </w:r>
      <w:r w:rsidR="00775095">
        <w:rPr>
          <w:szCs w:val="28"/>
        </w:rPr>
        <w:t>о</w:t>
      </w:r>
      <w:r w:rsidRPr="00403B66">
        <w:rPr>
          <w:szCs w:val="28"/>
        </w:rPr>
        <w:t>сти. Ист</w:t>
      </w:r>
      <w:r w:rsidR="00775095">
        <w:rPr>
          <w:szCs w:val="28"/>
        </w:rPr>
        <w:t>о</w:t>
      </w:r>
      <w:r w:rsidRPr="00403B66">
        <w:rPr>
          <w:szCs w:val="28"/>
        </w:rPr>
        <w:t>чник</w:t>
      </w:r>
      <w:r w:rsidR="00775095">
        <w:rPr>
          <w:szCs w:val="28"/>
        </w:rPr>
        <w:t>о</w:t>
      </w:r>
      <w:r w:rsidRPr="00403B66">
        <w:rPr>
          <w:szCs w:val="28"/>
        </w:rPr>
        <w:t>м инф</w:t>
      </w:r>
      <w:r w:rsidR="00775095">
        <w:rPr>
          <w:szCs w:val="28"/>
        </w:rPr>
        <w:t>о</w:t>
      </w:r>
      <w:r w:rsidRPr="00403B66">
        <w:rPr>
          <w:szCs w:val="28"/>
        </w:rPr>
        <w:t>рм</w:t>
      </w:r>
      <w:r w:rsidR="00775095">
        <w:rPr>
          <w:szCs w:val="28"/>
        </w:rPr>
        <w:t>а</w:t>
      </w:r>
      <w:r w:rsidRPr="00403B66">
        <w:rPr>
          <w:szCs w:val="28"/>
        </w:rPr>
        <w:t>ции при принятии решений является систем</w:t>
      </w:r>
      <w:r w:rsidR="00775095">
        <w:rPr>
          <w:szCs w:val="28"/>
        </w:rPr>
        <w:t>а</w:t>
      </w:r>
      <w:r w:rsidRPr="00403B66">
        <w:rPr>
          <w:szCs w:val="28"/>
        </w:rPr>
        <w:t xml:space="preserve"> п</w:t>
      </w:r>
      <w:r w:rsidR="00775095">
        <w:rPr>
          <w:szCs w:val="28"/>
        </w:rPr>
        <w:t>о</w:t>
      </w:r>
      <w:r w:rsidRPr="00403B66">
        <w:rPr>
          <w:szCs w:val="28"/>
        </w:rPr>
        <w:t>к</w:t>
      </w:r>
      <w:r w:rsidR="00775095">
        <w:rPr>
          <w:szCs w:val="28"/>
        </w:rPr>
        <w:t>а</w:t>
      </w:r>
      <w:r w:rsidRPr="00403B66">
        <w:rPr>
          <w:szCs w:val="28"/>
        </w:rPr>
        <w:t>з</w:t>
      </w:r>
      <w:r w:rsidR="00775095">
        <w:rPr>
          <w:szCs w:val="28"/>
        </w:rPr>
        <w:t>а</w:t>
      </w:r>
      <w:r w:rsidRPr="00403B66">
        <w:rPr>
          <w:szCs w:val="28"/>
        </w:rPr>
        <w:t>телей эффективн</w:t>
      </w:r>
      <w:r w:rsidR="00775095">
        <w:rPr>
          <w:szCs w:val="28"/>
        </w:rPr>
        <w:t>о</w:t>
      </w:r>
      <w:r w:rsidRPr="00403B66">
        <w:rPr>
          <w:szCs w:val="28"/>
        </w:rPr>
        <w:t xml:space="preserve">сти, </w:t>
      </w:r>
      <w:r w:rsidR="00775095">
        <w:rPr>
          <w:szCs w:val="28"/>
        </w:rPr>
        <w:t>о</w:t>
      </w:r>
      <w:r w:rsidRPr="00403B66">
        <w:rPr>
          <w:szCs w:val="28"/>
        </w:rPr>
        <w:t>бл</w:t>
      </w:r>
      <w:r w:rsidR="00775095">
        <w:rPr>
          <w:szCs w:val="28"/>
        </w:rPr>
        <w:t>а</w:t>
      </w:r>
      <w:r w:rsidRPr="00403B66">
        <w:rPr>
          <w:szCs w:val="28"/>
        </w:rPr>
        <w:t>д</w:t>
      </w:r>
      <w:r w:rsidR="00775095">
        <w:rPr>
          <w:szCs w:val="28"/>
        </w:rPr>
        <w:t>а</w:t>
      </w:r>
      <w:r w:rsidRPr="00403B66">
        <w:rPr>
          <w:szCs w:val="28"/>
        </w:rPr>
        <w:t>ющие ряд</w:t>
      </w:r>
      <w:r w:rsidR="00775095">
        <w:rPr>
          <w:szCs w:val="28"/>
        </w:rPr>
        <w:t>о</w:t>
      </w:r>
      <w:r w:rsidRPr="00403B66">
        <w:rPr>
          <w:szCs w:val="28"/>
        </w:rPr>
        <w:t>м специфических св</w:t>
      </w:r>
      <w:r w:rsidR="00775095">
        <w:rPr>
          <w:szCs w:val="28"/>
        </w:rPr>
        <w:t>о</w:t>
      </w:r>
      <w:r w:rsidRPr="00403B66">
        <w:rPr>
          <w:szCs w:val="28"/>
        </w:rPr>
        <w:t>йств и н</w:t>
      </w:r>
      <w:r w:rsidR="00775095">
        <w:rPr>
          <w:szCs w:val="28"/>
        </w:rPr>
        <w:t>а</w:t>
      </w:r>
      <w:r w:rsidRPr="00403B66">
        <w:rPr>
          <w:szCs w:val="28"/>
        </w:rPr>
        <w:t>пр</w:t>
      </w:r>
      <w:r w:rsidR="00775095">
        <w:rPr>
          <w:szCs w:val="28"/>
        </w:rPr>
        <w:t>а</w:t>
      </w:r>
      <w:r w:rsidRPr="00403B66">
        <w:rPr>
          <w:szCs w:val="28"/>
        </w:rPr>
        <w:t>влены н</w:t>
      </w:r>
      <w:r w:rsidR="00775095">
        <w:rPr>
          <w:szCs w:val="28"/>
        </w:rPr>
        <w:t>а</w:t>
      </w:r>
      <w:r w:rsidRPr="00403B66">
        <w:rPr>
          <w:szCs w:val="28"/>
        </w:rPr>
        <w:t xml:space="preserve"> д</w:t>
      </w:r>
      <w:r w:rsidR="00775095">
        <w:rPr>
          <w:szCs w:val="28"/>
        </w:rPr>
        <w:t>о</w:t>
      </w:r>
      <w:r w:rsidRPr="00403B66">
        <w:rPr>
          <w:szCs w:val="28"/>
        </w:rPr>
        <w:t>стижение к</w:t>
      </w:r>
      <w:r w:rsidR="00775095">
        <w:rPr>
          <w:szCs w:val="28"/>
        </w:rPr>
        <w:t>о</w:t>
      </w:r>
      <w:r w:rsidRPr="00403B66">
        <w:rPr>
          <w:szCs w:val="28"/>
        </w:rPr>
        <w:t>рп</w:t>
      </w:r>
      <w:r w:rsidR="00775095">
        <w:rPr>
          <w:szCs w:val="28"/>
        </w:rPr>
        <w:t>о</w:t>
      </w:r>
      <w:r w:rsidRPr="00403B66">
        <w:rPr>
          <w:szCs w:val="28"/>
        </w:rPr>
        <w:t>р</w:t>
      </w:r>
      <w:r w:rsidR="00775095">
        <w:rPr>
          <w:szCs w:val="28"/>
        </w:rPr>
        <w:t>а</w:t>
      </w:r>
      <w:r w:rsidRPr="00403B66">
        <w:rPr>
          <w:szCs w:val="28"/>
        </w:rPr>
        <w:t>тивных целей к</w:t>
      </w:r>
      <w:r w:rsidR="00775095">
        <w:rPr>
          <w:szCs w:val="28"/>
        </w:rPr>
        <w:t>о</w:t>
      </w:r>
      <w:r w:rsidRPr="00403B66">
        <w:rPr>
          <w:szCs w:val="28"/>
        </w:rPr>
        <w:t>мп</w:t>
      </w:r>
      <w:r w:rsidR="00775095">
        <w:rPr>
          <w:szCs w:val="28"/>
        </w:rPr>
        <w:t>а</w:t>
      </w:r>
      <w:r w:rsidRPr="00403B66">
        <w:rPr>
          <w:szCs w:val="28"/>
        </w:rPr>
        <w:t>нии. Эффективн</w:t>
      </w:r>
      <w:r w:rsidR="00775095">
        <w:rPr>
          <w:szCs w:val="28"/>
        </w:rPr>
        <w:t>о</w:t>
      </w:r>
      <w:r w:rsidRPr="00403B66">
        <w:rPr>
          <w:szCs w:val="28"/>
        </w:rPr>
        <w:t>сть в д</w:t>
      </w:r>
      <w:r w:rsidR="00775095">
        <w:rPr>
          <w:szCs w:val="28"/>
        </w:rPr>
        <w:t>а</w:t>
      </w:r>
      <w:r w:rsidRPr="00403B66">
        <w:rPr>
          <w:szCs w:val="28"/>
        </w:rPr>
        <w:t>нн</w:t>
      </w:r>
      <w:r w:rsidR="00775095">
        <w:rPr>
          <w:szCs w:val="28"/>
        </w:rPr>
        <w:t>о</w:t>
      </w:r>
      <w:r w:rsidRPr="00403B66">
        <w:rPr>
          <w:szCs w:val="28"/>
        </w:rPr>
        <w:t>м сл</w:t>
      </w:r>
      <w:r w:rsidR="00775095">
        <w:rPr>
          <w:szCs w:val="28"/>
        </w:rPr>
        <w:t>у</w:t>
      </w:r>
      <w:r w:rsidRPr="00403B66">
        <w:rPr>
          <w:szCs w:val="28"/>
        </w:rPr>
        <w:t>ч</w:t>
      </w:r>
      <w:r w:rsidR="00775095">
        <w:rPr>
          <w:szCs w:val="28"/>
        </w:rPr>
        <w:t>а</w:t>
      </w:r>
      <w:r w:rsidRPr="00403B66">
        <w:rPr>
          <w:szCs w:val="28"/>
        </w:rPr>
        <w:t>е, д</w:t>
      </w:r>
      <w:r w:rsidR="00775095">
        <w:rPr>
          <w:szCs w:val="28"/>
        </w:rPr>
        <w:t>о</w:t>
      </w:r>
      <w:r w:rsidRPr="00403B66">
        <w:rPr>
          <w:szCs w:val="28"/>
        </w:rPr>
        <w:t>лжн</w:t>
      </w:r>
      <w:r w:rsidR="00775095">
        <w:rPr>
          <w:szCs w:val="28"/>
        </w:rPr>
        <w:t>а</w:t>
      </w:r>
      <w:r w:rsidRPr="00403B66">
        <w:rPr>
          <w:szCs w:val="28"/>
        </w:rPr>
        <w:t xml:space="preserve"> ст</w:t>
      </w:r>
      <w:r w:rsidR="00775095">
        <w:rPr>
          <w:szCs w:val="28"/>
        </w:rPr>
        <w:t>а</w:t>
      </w:r>
      <w:r w:rsidRPr="00403B66">
        <w:rPr>
          <w:szCs w:val="28"/>
        </w:rPr>
        <w:t>ть предст</w:t>
      </w:r>
      <w:r w:rsidR="00775095">
        <w:rPr>
          <w:szCs w:val="28"/>
        </w:rPr>
        <w:t>а</w:t>
      </w:r>
      <w:r w:rsidRPr="00403B66">
        <w:rPr>
          <w:szCs w:val="28"/>
        </w:rPr>
        <w:t>вительн</w:t>
      </w:r>
      <w:r w:rsidR="00775095">
        <w:rPr>
          <w:szCs w:val="28"/>
        </w:rPr>
        <w:t>о</w:t>
      </w:r>
      <w:r w:rsidRPr="00403B66">
        <w:rPr>
          <w:szCs w:val="28"/>
        </w:rPr>
        <w:t xml:space="preserve">й </w:t>
      </w:r>
      <w:r w:rsidR="00775095">
        <w:rPr>
          <w:szCs w:val="28"/>
        </w:rPr>
        <w:t>о</w:t>
      </w:r>
      <w:r w:rsidRPr="00403B66">
        <w:rPr>
          <w:szCs w:val="28"/>
        </w:rPr>
        <w:t>ценк</w:t>
      </w:r>
      <w:r w:rsidR="00775095">
        <w:rPr>
          <w:szCs w:val="28"/>
        </w:rPr>
        <w:t>о</w:t>
      </w:r>
      <w:r w:rsidRPr="00403B66">
        <w:rPr>
          <w:szCs w:val="28"/>
        </w:rPr>
        <w:t>й п</w:t>
      </w:r>
      <w:r w:rsidR="00775095">
        <w:rPr>
          <w:szCs w:val="28"/>
        </w:rPr>
        <w:t>о</w:t>
      </w:r>
      <w:r w:rsidRPr="00403B66">
        <w:rPr>
          <w:szCs w:val="28"/>
        </w:rPr>
        <w:t>лезн</w:t>
      </w:r>
      <w:r w:rsidR="00775095">
        <w:rPr>
          <w:szCs w:val="28"/>
        </w:rPr>
        <w:t>о</w:t>
      </w:r>
      <w:r w:rsidRPr="00403B66">
        <w:rPr>
          <w:szCs w:val="28"/>
        </w:rPr>
        <w:t>сти системы и р</w:t>
      </w:r>
      <w:r w:rsidR="00775095">
        <w:rPr>
          <w:szCs w:val="28"/>
        </w:rPr>
        <w:t>а</w:t>
      </w:r>
      <w:r w:rsidRPr="00403B66">
        <w:rPr>
          <w:szCs w:val="28"/>
        </w:rPr>
        <w:t>ссм</w:t>
      </w:r>
      <w:r w:rsidR="00775095">
        <w:rPr>
          <w:szCs w:val="28"/>
        </w:rPr>
        <w:t>а</w:t>
      </w:r>
      <w:r w:rsidRPr="00403B66">
        <w:rPr>
          <w:szCs w:val="28"/>
        </w:rPr>
        <w:t>трив</w:t>
      </w:r>
      <w:r w:rsidR="00775095">
        <w:rPr>
          <w:szCs w:val="28"/>
        </w:rPr>
        <w:t>а</w:t>
      </w:r>
      <w:r w:rsidRPr="00403B66">
        <w:rPr>
          <w:szCs w:val="28"/>
        </w:rPr>
        <w:t>ется к</w:t>
      </w:r>
      <w:r w:rsidR="00775095">
        <w:rPr>
          <w:szCs w:val="28"/>
        </w:rPr>
        <w:t>а</w:t>
      </w:r>
      <w:r w:rsidRPr="00403B66">
        <w:rPr>
          <w:szCs w:val="28"/>
        </w:rPr>
        <w:t>к мер</w:t>
      </w:r>
      <w:r w:rsidR="00775095">
        <w:rPr>
          <w:szCs w:val="28"/>
        </w:rPr>
        <w:t>а</w:t>
      </w:r>
      <w:r w:rsidRPr="00403B66">
        <w:rPr>
          <w:szCs w:val="28"/>
        </w:rPr>
        <w:t xml:space="preserve"> с</w:t>
      </w:r>
      <w:r w:rsidR="00775095">
        <w:rPr>
          <w:szCs w:val="28"/>
        </w:rPr>
        <w:t>оо</w:t>
      </w:r>
      <w:r w:rsidRPr="00403B66">
        <w:rPr>
          <w:szCs w:val="28"/>
        </w:rPr>
        <w:t>тветствия и рез</w:t>
      </w:r>
      <w:r w:rsidR="00775095">
        <w:rPr>
          <w:szCs w:val="28"/>
        </w:rPr>
        <w:t>у</w:t>
      </w:r>
      <w:r w:rsidRPr="00403B66">
        <w:rPr>
          <w:szCs w:val="28"/>
        </w:rPr>
        <w:t>льт</w:t>
      </w:r>
      <w:r w:rsidR="00775095">
        <w:rPr>
          <w:szCs w:val="28"/>
        </w:rPr>
        <w:t>а</w:t>
      </w:r>
      <w:r w:rsidRPr="00403B66">
        <w:rPr>
          <w:szCs w:val="28"/>
        </w:rPr>
        <w:t>т ф</w:t>
      </w:r>
      <w:r w:rsidR="00775095">
        <w:rPr>
          <w:szCs w:val="28"/>
        </w:rPr>
        <w:t>у</w:t>
      </w:r>
      <w:r w:rsidRPr="00403B66">
        <w:rPr>
          <w:szCs w:val="28"/>
        </w:rPr>
        <w:t>нкци</w:t>
      </w:r>
      <w:r w:rsidR="00775095">
        <w:rPr>
          <w:szCs w:val="28"/>
        </w:rPr>
        <w:t>о</w:t>
      </w:r>
      <w:r w:rsidRPr="00403B66">
        <w:rPr>
          <w:szCs w:val="28"/>
        </w:rPr>
        <w:t>нир</w:t>
      </w:r>
      <w:r w:rsidR="00775095">
        <w:rPr>
          <w:szCs w:val="28"/>
        </w:rPr>
        <w:t>о</w:t>
      </w:r>
      <w:r w:rsidRPr="00403B66">
        <w:rPr>
          <w:szCs w:val="28"/>
        </w:rPr>
        <w:t>в</w:t>
      </w:r>
      <w:r w:rsidR="00775095">
        <w:rPr>
          <w:szCs w:val="28"/>
        </w:rPr>
        <w:t>а</w:t>
      </w:r>
      <w:r w:rsidRPr="00403B66">
        <w:rPr>
          <w:szCs w:val="28"/>
        </w:rPr>
        <w:t>ния системы с</w:t>
      </w:r>
      <w:r w:rsidR="00775095">
        <w:rPr>
          <w:szCs w:val="28"/>
        </w:rPr>
        <w:t>о</w:t>
      </w:r>
      <w:r w:rsidRPr="00403B66">
        <w:rPr>
          <w:szCs w:val="28"/>
        </w:rPr>
        <w:t>гл</w:t>
      </w:r>
      <w:r w:rsidR="00775095">
        <w:rPr>
          <w:szCs w:val="28"/>
        </w:rPr>
        <w:t>а</w:t>
      </w:r>
      <w:r w:rsidRPr="00403B66">
        <w:rPr>
          <w:szCs w:val="28"/>
        </w:rPr>
        <w:t>сн</w:t>
      </w:r>
      <w:r w:rsidR="00775095">
        <w:rPr>
          <w:szCs w:val="28"/>
        </w:rPr>
        <w:t>о</w:t>
      </w:r>
      <w:r w:rsidRPr="00403B66">
        <w:rPr>
          <w:szCs w:val="28"/>
        </w:rPr>
        <w:t xml:space="preserve"> н</w:t>
      </w:r>
      <w:r w:rsidR="00775095">
        <w:rPr>
          <w:szCs w:val="28"/>
        </w:rPr>
        <w:t>а</w:t>
      </w:r>
      <w:r w:rsidRPr="00403B66">
        <w:rPr>
          <w:szCs w:val="28"/>
        </w:rPr>
        <w:t>меченным стр</w:t>
      </w:r>
      <w:r w:rsidR="00775095">
        <w:rPr>
          <w:szCs w:val="28"/>
        </w:rPr>
        <w:t>а</w:t>
      </w:r>
      <w:r w:rsidRPr="00403B66">
        <w:rPr>
          <w:szCs w:val="28"/>
        </w:rPr>
        <w:t>тегическими целями.</w:t>
      </w:r>
    </w:p>
    <w:p w:rsidR="003A5032" w:rsidRPr="00403B66" w:rsidRDefault="00775095" w:rsidP="003A5032">
      <w:pPr>
        <w:rPr>
          <w:szCs w:val="28"/>
        </w:rPr>
      </w:pPr>
      <w:r>
        <w:rPr>
          <w:szCs w:val="28"/>
        </w:rPr>
        <w:t>О</w:t>
      </w:r>
      <w:r w:rsidR="003A5032" w:rsidRPr="00403B66">
        <w:rPr>
          <w:szCs w:val="28"/>
        </w:rPr>
        <w:t>ценк</w:t>
      </w:r>
      <w:r>
        <w:rPr>
          <w:szCs w:val="28"/>
        </w:rPr>
        <w:t>а</w:t>
      </w:r>
      <w:r w:rsidR="003A5032" w:rsidRPr="00403B66">
        <w:rPr>
          <w:szCs w:val="28"/>
        </w:rPr>
        <w:t xml:space="preserve"> эффективн</w:t>
      </w:r>
      <w:r>
        <w:rPr>
          <w:szCs w:val="28"/>
        </w:rPr>
        <w:t>о</w:t>
      </w:r>
      <w:r w:rsidR="003A5032" w:rsidRPr="00403B66">
        <w:rPr>
          <w:szCs w:val="28"/>
        </w:rPr>
        <w:t>сти стр</w:t>
      </w:r>
      <w:r>
        <w:rPr>
          <w:szCs w:val="28"/>
        </w:rPr>
        <w:t>а</w:t>
      </w:r>
      <w:r w:rsidR="003A5032" w:rsidRPr="00403B66">
        <w:rPr>
          <w:szCs w:val="28"/>
        </w:rPr>
        <w:t>тегии р</w:t>
      </w:r>
      <w:r>
        <w:rPr>
          <w:szCs w:val="28"/>
        </w:rPr>
        <w:t>а</w:t>
      </w:r>
      <w:r w:rsidR="003A5032" w:rsidRPr="00403B66">
        <w:rPr>
          <w:szCs w:val="28"/>
        </w:rPr>
        <w:t xml:space="preserve">звития </w:t>
      </w:r>
      <w:r w:rsidR="003A5032">
        <w:rPr>
          <w:szCs w:val="28"/>
        </w:rPr>
        <w:t>предприятия</w:t>
      </w:r>
      <w:r w:rsidR="003A5032" w:rsidRPr="00403B66">
        <w:rPr>
          <w:szCs w:val="28"/>
        </w:rPr>
        <w:t>, с п</w:t>
      </w:r>
      <w:r>
        <w:rPr>
          <w:szCs w:val="28"/>
        </w:rPr>
        <w:t>о</w:t>
      </w:r>
      <w:r w:rsidR="003A5032" w:rsidRPr="00403B66">
        <w:rPr>
          <w:szCs w:val="28"/>
        </w:rPr>
        <w:t>м</w:t>
      </w:r>
      <w:r>
        <w:rPr>
          <w:szCs w:val="28"/>
        </w:rPr>
        <w:t>о</w:t>
      </w:r>
      <w:r w:rsidR="003A5032" w:rsidRPr="00403B66">
        <w:rPr>
          <w:szCs w:val="28"/>
        </w:rPr>
        <w:t>щью критерия прибыльн</w:t>
      </w:r>
      <w:r>
        <w:rPr>
          <w:szCs w:val="28"/>
        </w:rPr>
        <w:t>о</w:t>
      </w:r>
      <w:r w:rsidR="003A5032" w:rsidRPr="00403B66">
        <w:rPr>
          <w:szCs w:val="28"/>
        </w:rPr>
        <w:t>сти (превышение ст</w:t>
      </w:r>
      <w:r>
        <w:rPr>
          <w:szCs w:val="28"/>
        </w:rPr>
        <w:t>о</w:t>
      </w:r>
      <w:r w:rsidR="003A5032" w:rsidRPr="00403B66">
        <w:rPr>
          <w:szCs w:val="28"/>
        </w:rPr>
        <w:t>им</w:t>
      </w:r>
      <w:r>
        <w:rPr>
          <w:szCs w:val="28"/>
        </w:rPr>
        <w:t>о</w:t>
      </w:r>
      <w:r w:rsidR="003A5032" w:rsidRPr="00403B66">
        <w:rPr>
          <w:szCs w:val="28"/>
        </w:rPr>
        <w:t>стн</w:t>
      </w:r>
      <w:r>
        <w:rPr>
          <w:szCs w:val="28"/>
        </w:rPr>
        <w:t>о</w:t>
      </w:r>
      <w:r w:rsidR="003A5032" w:rsidRPr="00403B66">
        <w:rPr>
          <w:szCs w:val="28"/>
        </w:rPr>
        <w:t xml:space="preserve">й </w:t>
      </w:r>
      <w:r>
        <w:rPr>
          <w:szCs w:val="28"/>
        </w:rPr>
        <w:t>о</w:t>
      </w:r>
      <w:r w:rsidR="003A5032" w:rsidRPr="00403B66">
        <w:rPr>
          <w:szCs w:val="28"/>
        </w:rPr>
        <w:t>ценки рез</w:t>
      </w:r>
      <w:r>
        <w:rPr>
          <w:szCs w:val="28"/>
        </w:rPr>
        <w:t>у</w:t>
      </w:r>
      <w:r w:rsidR="003A5032" w:rsidRPr="00403B66">
        <w:rPr>
          <w:szCs w:val="28"/>
        </w:rPr>
        <w:t>льт</w:t>
      </w:r>
      <w:r>
        <w:rPr>
          <w:szCs w:val="28"/>
        </w:rPr>
        <w:t>а</w:t>
      </w:r>
      <w:r w:rsidR="003A5032" w:rsidRPr="00403B66">
        <w:rPr>
          <w:szCs w:val="28"/>
        </w:rPr>
        <w:t>т</w:t>
      </w:r>
      <w:r>
        <w:rPr>
          <w:szCs w:val="28"/>
        </w:rPr>
        <w:t>о</w:t>
      </w:r>
      <w:r w:rsidR="003A5032" w:rsidRPr="00403B66">
        <w:rPr>
          <w:szCs w:val="28"/>
        </w:rPr>
        <w:t>в н</w:t>
      </w:r>
      <w:r>
        <w:rPr>
          <w:szCs w:val="28"/>
        </w:rPr>
        <w:t>а</w:t>
      </w:r>
      <w:r w:rsidR="003A5032" w:rsidRPr="00403B66">
        <w:rPr>
          <w:szCs w:val="28"/>
        </w:rPr>
        <w:t>д ст</w:t>
      </w:r>
      <w:r>
        <w:rPr>
          <w:szCs w:val="28"/>
        </w:rPr>
        <w:t>о</w:t>
      </w:r>
      <w:r w:rsidR="003A5032" w:rsidRPr="00403B66">
        <w:rPr>
          <w:szCs w:val="28"/>
        </w:rPr>
        <w:t>им</w:t>
      </w:r>
      <w:r>
        <w:rPr>
          <w:szCs w:val="28"/>
        </w:rPr>
        <w:t>о</w:t>
      </w:r>
      <w:r w:rsidR="003A5032" w:rsidRPr="00403B66">
        <w:rPr>
          <w:szCs w:val="28"/>
        </w:rPr>
        <w:t>стн</w:t>
      </w:r>
      <w:r>
        <w:rPr>
          <w:szCs w:val="28"/>
        </w:rPr>
        <w:t>о</w:t>
      </w:r>
      <w:r w:rsidR="003A5032" w:rsidRPr="00403B66">
        <w:rPr>
          <w:szCs w:val="28"/>
        </w:rPr>
        <w:t xml:space="preserve">й </w:t>
      </w:r>
      <w:r>
        <w:rPr>
          <w:szCs w:val="28"/>
        </w:rPr>
        <w:t>о</w:t>
      </w:r>
      <w:r w:rsidR="003A5032" w:rsidRPr="00403B66">
        <w:rPr>
          <w:szCs w:val="28"/>
        </w:rPr>
        <w:t>ценк</w:t>
      </w:r>
      <w:r>
        <w:rPr>
          <w:szCs w:val="28"/>
        </w:rPr>
        <w:t>о</w:t>
      </w:r>
      <w:r w:rsidR="003A5032" w:rsidRPr="00403B66">
        <w:rPr>
          <w:szCs w:val="28"/>
        </w:rPr>
        <w:t>й с</w:t>
      </w:r>
      <w:r>
        <w:rPr>
          <w:szCs w:val="28"/>
        </w:rPr>
        <w:t>о</w:t>
      </w:r>
      <w:r w:rsidR="003A5032" w:rsidRPr="00403B66">
        <w:rPr>
          <w:szCs w:val="28"/>
        </w:rPr>
        <w:t>в</w:t>
      </w:r>
      <w:r>
        <w:rPr>
          <w:szCs w:val="28"/>
        </w:rPr>
        <w:t>о</w:t>
      </w:r>
      <w:r w:rsidR="003A5032" w:rsidRPr="00403B66">
        <w:rPr>
          <w:szCs w:val="28"/>
        </w:rPr>
        <w:t>к</w:t>
      </w:r>
      <w:r>
        <w:rPr>
          <w:szCs w:val="28"/>
        </w:rPr>
        <w:t>у</w:t>
      </w:r>
      <w:r w:rsidR="003A5032" w:rsidRPr="00403B66">
        <w:rPr>
          <w:szCs w:val="28"/>
        </w:rPr>
        <w:t>пных з</w:t>
      </w:r>
      <w:r>
        <w:rPr>
          <w:szCs w:val="28"/>
        </w:rPr>
        <w:t>а</w:t>
      </w:r>
      <w:r w:rsidR="003A5032" w:rsidRPr="00403B66">
        <w:rPr>
          <w:szCs w:val="28"/>
        </w:rPr>
        <w:t>тр</w:t>
      </w:r>
      <w:r>
        <w:rPr>
          <w:szCs w:val="28"/>
        </w:rPr>
        <w:t>а</w:t>
      </w:r>
      <w:r w:rsidR="003A5032" w:rsidRPr="00403B66">
        <w:rPr>
          <w:szCs w:val="28"/>
        </w:rPr>
        <w:t xml:space="preserve">т) не </w:t>
      </w:r>
      <w:r>
        <w:rPr>
          <w:szCs w:val="28"/>
        </w:rPr>
        <w:t>о</w:t>
      </w:r>
      <w:r w:rsidR="003A5032" w:rsidRPr="00403B66">
        <w:rPr>
          <w:szCs w:val="28"/>
        </w:rPr>
        <w:t>тр</w:t>
      </w:r>
      <w:r>
        <w:rPr>
          <w:szCs w:val="28"/>
        </w:rPr>
        <w:t>а</w:t>
      </w:r>
      <w:r w:rsidR="003A5032" w:rsidRPr="00403B66">
        <w:rPr>
          <w:szCs w:val="28"/>
        </w:rPr>
        <w:t>ж</w:t>
      </w:r>
      <w:r>
        <w:rPr>
          <w:szCs w:val="28"/>
        </w:rPr>
        <w:t>а</w:t>
      </w:r>
      <w:r w:rsidR="003A5032" w:rsidRPr="00403B66">
        <w:rPr>
          <w:szCs w:val="28"/>
        </w:rPr>
        <w:t>ет ре</w:t>
      </w:r>
      <w:r>
        <w:rPr>
          <w:szCs w:val="28"/>
        </w:rPr>
        <w:t>а</w:t>
      </w:r>
      <w:r w:rsidR="003A5032" w:rsidRPr="00403B66">
        <w:rPr>
          <w:szCs w:val="28"/>
        </w:rPr>
        <w:t>льн</w:t>
      </w:r>
      <w:r>
        <w:rPr>
          <w:szCs w:val="28"/>
        </w:rPr>
        <w:t>о</w:t>
      </w:r>
      <w:r w:rsidR="003A5032" w:rsidRPr="00403B66">
        <w:rPr>
          <w:szCs w:val="28"/>
        </w:rPr>
        <w:t>й к</w:t>
      </w:r>
      <w:r>
        <w:rPr>
          <w:szCs w:val="28"/>
        </w:rPr>
        <w:t>а</w:t>
      </w:r>
      <w:r w:rsidR="003A5032" w:rsidRPr="00403B66">
        <w:rPr>
          <w:szCs w:val="28"/>
        </w:rPr>
        <w:t>ртины ре</w:t>
      </w:r>
      <w:r>
        <w:rPr>
          <w:szCs w:val="28"/>
        </w:rPr>
        <w:t>а</w:t>
      </w:r>
      <w:r w:rsidR="003A5032" w:rsidRPr="00403B66">
        <w:rPr>
          <w:szCs w:val="28"/>
        </w:rPr>
        <w:t>лиз</w:t>
      </w:r>
      <w:r>
        <w:rPr>
          <w:szCs w:val="28"/>
        </w:rPr>
        <w:t>а</w:t>
      </w:r>
      <w:r w:rsidR="003A5032" w:rsidRPr="00403B66">
        <w:rPr>
          <w:szCs w:val="28"/>
        </w:rPr>
        <w:t>ции стр</w:t>
      </w:r>
      <w:r>
        <w:rPr>
          <w:szCs w:val="28"/>
        </w:rPr>
        <w:t>а</w:t>
      </w:r>
      <w:r w:rsidR="003A5032" w:rsidRPr="00403B66">
        <w:rPr>
          <w:szCs w:val="28"/>
        </w:rPr>
        <w:t>тегии. Эт</w:t>
      </w:r>
      <w:r>
        <w:rPr>
          <w:szCs w:val="28"/>
        </w:rPr>
        <w:t>оо</w:t>
      </w:r>
      <w:r w:rsidR="003A5032" w:rsidRPr="00403B66">
        <w:rPr>
          <w:szCs w:val="28"/>
        </w:rPr>
        <w:t>б</w:t>
      </w:r>
      <w:r>
        <w:rPr>
          <w:szCs w:val="28"/>
        </w:rPr>
        <w:t>у</w:t>
      </w:r>
      <w:r w:rsidR="003A5032" w:rsidRPr="00403B66">
        <w:rPr>
          <w:szCs w:val="28"/>
        </w:rPr>
        <w:t>сл</w:t>
      </w:r>
      <w:r>
        <w:rPr>
          <w:szCs w:val="28"/>
        </w:rPr>
        <w:t>о</w:t>
      </w:r>
      <w:r w:rsidR="003A5032" w:rsidRPr="00403B66">
        <w:rPr>
          <w:szCs w:val="28"/>
        </w:rPr>
        <w:t>влен</w:t>
      </w:r>
      <w:r>
        <w:rPr>
          <w:szCs w:val="28"/>
        </w:rPr>
        <w:t>о</w:t>
      </w:r>
      <w:r w:rsidR="003A5032" w:rsidRPr="00403B66">
        <w:rPr>
          <w:szCs w:val="28"/>
        </w:rPr>
        <w:t xml:space="preserve"> специфик</w:t>
      </w:r>
      <w:r>
        <w:rPr>
          <w:szCs w:val="28"/>
        </w:rPr>
        <w:t>о</w:t>
      </w:r>
      <w:r w:rsidR="003A5032" w:rsidRPr="00403B66">
        <w:rPr>
          <w:szCs w:val="28"/>
        </w:rPr>
        <w:t>й вн</w:t>
      </w:r>
      <w:r>
        <w:rPr>
          <w:szCs w:val="28"/>
        </w:rPr>
        <w:t>у</w:t>
      </w:r>
      <w:r w:rsidR="003A5032" w:rsidRPr="00403B66">
        <w:rPr>
          <w:szCs w:val="28"/>
        </w:rPr>
        <w:t xml:space="preserve">тренней </w:t>
      </w:r>
      <w:r>
        <w:rPr>
          <w:szCs w:val="28"/>
        </w:rPr>
        <w:t>о</w:t>
      </w:r>
      <w:r w:rsidR="003A5032" w:rsidRPr="00403B66">
        <w:rPr>
          <w:szCs w:val="28"/>
        </w:rPr>
        <w:t>рг</w:t>
      </w:r>
      <w:r>
        <w:rPr>
          <w:szCs w:val="28"/>
        </w:rPr>
        <w:t>а</w:t>
      </w:r>
      <w:r w:rsidR="003A5032" w:rsidRPr="00403B66">
        <w:rPr>
          <w:szCs w:val="28"/>
        </w:rPr>
        <w:t>низ</w:t>
      </w:r>
      <w:r>
        <w:rPr>
          <w:szCs w:val="28"/>
        </w:rPr>
        <w:t>а</w:t>
      </w:r>
      <w:r w:rsidR="003A5032" w:rsidRPr="00403B66">
        <w:rPr>
          <w:szCs w:val="28"/>
        </w:rPr>
        <w:t xml:space="preserve">ции </w:t>
      </w:r>
      <w:r w:rsidR="003A5032">
        <w:rPr>
          <w:szCs w:val="28"/>
        </w:rPr>
        <w:t>инжиниринг</w:t>
      </w:r>
      <w:r>
        <w:rPr>
          <w:szCs w:val="28"/>
        </w:rPr>
        <w:t>о</w:t>
      </w:r>
      <w:r w:rsidR="003A5032">
        <w:rPr>
          <w:szCs w:val="28"/>
        </w:rPr>
        <w:t xml:space="preserve">вых </w:t>
      </w:r>
      <w:r w:rsidR="003A5032" w:rsidRPr="00403B66">
        <w:rPr>
          <w:szCs w:val="28"/>
        </w:rPr>
        <w:t>предприятий (выс</w:t>
      </w:r>
      <w:r>
        <w:rPr>
          <w:szCs w:val="28"/>
        </w:rPr>
        <w:t>о</w:t>
      </w:r>
      <w:r w:rsidR="003A5032" w:rsidRPr="00403B66">
        <w:rPr>
          <w:szCs w:val="28"/>
        </w:rPr>
        <w:t xml:space="preserve">кий </w:t>
      </w:r>
      <w:r>
        <w:rPr>
          <w:szCs w:val="28"/>
        </w:rPr>
        <w:t>у</w:t>
      </w:r>
      <w:r w:rsidR="003A5032" w:rsidRPr="00403B66">
        <w:rPr>
          <w:szCs w:val="28"/>
        </w:rPr>
        <w:t>р</w:t>
      </w:r>
      <w:r>
        <w:rPr>
          <w:szCs w:val="28"/>
        </w:rPr>
        <w:t>о</w:t>
      </w:r>
      <w:r w:rsidR="003A5032" w:rsidRPr="00403B66">
        <w:rPr>
          <w:szCs w:val="28"/>
        </w:rPr>
        <w:t>вень ст</w:t>
      </w:r>
      <w:r>
        <w:rPr>
          <w:szCs w:val="28"/>
        </w:rPr>
        <w:t>а</w:t>
      </w:r>
      <w:r w:rsidR="003A5032" w:rsidRPr="00403B66">
        <w:rPr>
          <w:szCs w:val="28"/>
        </w:rPr>
        <w:t>рт</w:t>
      </w:r>
      <w:r>
        <w:rPr>
          <w:szCs w:val="28"/>
        </w:rPr>
        <w:t>о</w:t>
      </w:r>
      <w:r w:rsidR="003A5032" w:rsidRPr="00403B66">
        <w:rPr>
          <w:szCs w:val="28"/>
        </w:rPr>
        <w:t xml:space="preserve">вых инвестиций, </w:t>
      </w:r>
      <w:r>
        <w:rPr>
          <w:szCs w:val="28"/>
        </w:rPr>
        <w:t>о</w:t>
      </w:r>
      <w:r w:rsidR="003A5032" w:rsidRPr="00403B66">
        <w:rPr>
          <w:szCs w:val="28"/>
        </w:rPr>
        <w:t>с</w:t>
      </w:r>
      <w:r>
        <w:rPr>
          <w:szCs w:val="28"/>
        </w:rPr>
        <w:t>о</w:t>
      </w:r>
      <w:r w:rsidR="003A5032" w:rsidRPr="00403B66">
        <w:rPr>
          <w:szCs w:val="28"/>
        </w:rPr>
        <w:t>бенн</w:t>
      </w:r>
      <w:r>
        <w:rPr>
          <w:szCs w:val="28"/>
        </w:rPr>
        <w:t>о</w:t>
      </w:r>
      <w:r w:rsidR="003A5032" w:rsidRPr="00403B66">
        <w:rPr>
          <w:szCs w:val="28"/>
        </w:rPr>
        <w:t>сти н</w:t>
      </w:r>
      <w:r>
        <w:rPr>
          <w:szCs w:val="28"/>
        </w:rPr>
        <w:t>а</w:t>
      </w:r>
      <w:r w:rsidR="003A5032" w:rsidRPr="00403B66">
        <w:rPr>
          <w:szCs w:val="28"/>
        </w:rPr>
        <w:t>л</w:t>
      </w:r>
      <w:r>
        <w:rPr>
          <w:szCs w:val="28"/>
        </w:rPr>
        <w:t>о</w:t>
      </w:r>
      <w:r w:rsidR="003A5032" w:rsidRPr="00403B66">
        <w:rPr>
          <w:szCs w:val="28"/>
        </w:rPr>
        <w:t>г</w:t>
      </w:r>
      <w:r>
        <w:rPr>
          <w:szCs w:val="28"/>
        </w:rPr>
        <w:t>оо</w:t>
      </w:r>
      <w:r w:rsidR="003A5032" w:rsidRPr="00403B66">
        <w:rPr>
          <w:szCs w:val="28"/>
        </w:rPr>
        <w:t>бл</w:t>
      </w:r>
      <w:r>
        <w:rPr>
          <w:szCs w:val="28"/>
        </w:rPr>
        <w:t>о</w:t>
      </w:r>
      <w:r w:rsidR="003A5032" w:rsidRPr="00403B66">
        <w:rPr>
          <w:szCs w:val="28"/>
        </w:rPr>
        <w:t xml:space="preserve">жения) - с </w:t>
      </w:r>
      <w:r>
        <w:rPr>
          <w:szCs w:val="28"/>
        </w:rPr>
        <w:t>о</w:t>
      </w:r>
      <w:r w:rsidR="003A5032" w:rsidRPr="00403B66">
        <w:rPr>
          <w:szCs w:val="28"/>
        </w:rPr>
        <w:t>дн</w:t>
      </w:r>
      <w:r>
        <w:rPr>
          <w:szCs w:val="28"/>
        </w:rPr>
        <w:t>о</w:t>
      </w:r>
      <w:r w:rsidR="003A5032" w:rsidRPr="00403B66">
        <w:rPr>
          <w:szCs w:val="28"/>
        </w:rPr>
        <w:t>й ст</w:t>
      </w:r>
      <w:r>
        <w:rPr>
          <w:szCs w:val="28"/>
        </w:rPr>
        <w:t>о</w:t>
      </w:r>
      <w:r w:rsidR="003A5032" w:rsidRPr="00403B66">
        <w:rPr>
          <w:szCs w:val="28"/>
        </w:rPr>
        <w:t>р</w:t>
      </w:r>
      <w:r>
        <w:rPr>
          <w:szCs w:val="28"/>
        </w:rPr>
        <w:t>о</w:t>
      </w:r>
      <w:r w:rsidR="003A5032" w:rsidRPr="00403B66">
        <w:rPr>
          <w:szCs w:val="28"/>
        </w:rPr>
        <w:t>ны, и стр</w:t>
      </w:r>
      <w:r>
        <w:rPr>
          <w:szCs w:val="28"/>
        </w:rPr>
        <w:t>о</w:t>
      </w:r>
      <w:r w:rsidR="003A5032" w:rsidRPr="00403B66">
        <w:rPr>
          <w:szCs w:val="28"/>
        </w:rPr>
        <w:t>г</w:t>
      </w:r>
      <w:r>
        <w:rPr>
          <w:szCs w:val="28"/>
        </w:rPr>
        <w:t>о</w:t>
      </w:r>
      <w:r w:rsidR="003A5032" w:rsidRPr="00403B66">
        <w:rPr>
          <w:szCs w:val="28"/>
        </w:rPr>
        <w:t>й н</w:t>
      </w:r>
      <w:r>
        <w:rPr>
          <w:szCs w:val="28"/>
        </w:rPr>
        <w:t>а</w:t>
      </w:r>
      <w:r w:rsidR="003A5032" w:rsidRPr="00403B66">
        <w:rPr>
          <w:szCs w:val="28"/>
        </w:rPr>
        <w:t>пр</w:t>
      </w:r>
      <w:r>
        <w:rPr>
          <w:szCs w:val="28"/>
        </w:rPr>
        <w:t>а</w:t>
      </w:r>
      <w:r w:rsidR="003A5032" w:rsidRPr="00403B66">
        <w:rPr>
          <w:szCs w:val="28"/>
        </w:rPr>
        <w:t>вленн</w:t>
      </w:r>
      <w:r>
        <w:rPr>
          <w:szCs w:val="28"/>
        </w:rPr>
        <w:t>о</w:t>
      </w:r>
      <w:r w:rsidR="003A5032" w:rsidRPr="00403B66">
        <w:rPr>
          <w:szCs w:val="28"/>
        </w:rPr>
        <w:t>сти эт</w:t>
      </w:r>
      <w:r>
        <w:rPr>
          <w:szCs w:val="28"/>
        </w:rPr>
        <w:t>о</w:t>
      </w:r>
      <w:r w:rsidR="003A5032" w:rsidRPr="00403B66">
        <w:rPr>
          <w:szCs w:val="28"/>
        </w:rPr>
        <w:t>г</w:t>
      </w:r>
      <w:r>
        <w:rPr>
          <w:szCs w:val="28"/>
        </w:rPr>
        <w:t>о</w:t>
      </w:r>
      <w:r w:rsidR="003A5032" w:rsidRPr="00403B66">
        <w:rPr>
          <w:szCs w:val="28"/>
        </w:rPr>
        <w:t xml:space="preserve"> бизнес</w:t>
      </w:r>
      <w:r>
        <w:rPr>
          <w:szCs w:val="28"/>
        </w:rPr>
        <w:t>а</w:t>
      </w:r>
      <w:r w:rsidR="003A5032" w:rsidRPr="00403B66">
        <w:rPr>
          <w:szCs w:val="28"/>
        </w:rPr>
        <w:t>, выр</w:t>
      </w:r>
      <w:r>
        <w:rPr>
          <w:szCs w:val="28"/>
        </w:rPr>
        <w:t>а</w:t>
      </w:r>
      <w:r w:rsidR="003A5032" w:rsidRPr="00403B66">
        <w:rPr>
          <w:szCs w:val="28"/>
        </w:rPr>
        <w:t>ж</w:t>
      </w:r>
      <w:r>
        <w:rPr>
          <w:szCs w:val="28"/>
        </w:rPr>
        <w:t>а</w:t>
      </w:r>
      <w:r w:rsidR="003A5032" w:rsidRPr="00403B66">
        <w:rPr>
          <w:szCs w:val="28"/>
        </w:rPr>
        <w:t>ющ</w:t>
      </w:r>
      <w:r>
        <w:rPr>
          <w:szCs w:val="28"/>
        </w:rPr>
        <w:t>а</w:t>
      </w:r>
      <w:r w:rsidR="003A5032" w:rsidRPr="00403B66">
        <w:rPr>
          <w:szCs w:val="28"/>
        </w:rPr>
        <w:t>яся в м</w:t>
      </w:r>
      <w:r>
        <w:rPr>
          <w:szCs w:val="28"/>
        </w:rPr>
        <w:t>а</w:t>
      </w:r>
      <w:r w:rsidR="003A5032" w:rsidRPr="00403B66">
        <w:rPr>
          <w:szCs w:val="28"/>
        </w:rPr>
        <w:t>ркетинг</w:t>
      </w:r>
      <w:r>
        <w:rPr>
          <w:szCs w:val="28"/>
        </w:rPr>
        <w:t>о</w:t>
      </w:r>
      <w:r w:rsidR="003A5032" w:rsidRPr="00403B66">
        <w:rPr>
          <w:szCs w:val="28"/>
        </w:rPr>
        <w:t>в</w:t>
      </w:r>
      <w:r>
        <w:rPr>
          <w:szCs w:val="28"/>
        </w:rPr>
        <w:t>о</w:t>
      </w:r>
      <w:r w:rsidR="003A5032" w:rsidRPr="00403B66">
        <w:rPr>
          <w:szCs w:val="28"/>
        </w:rPr>
        <w:t xml:space="preserve">й </w:t>
      </w:r>
      <w:r>
        <w:rPr>
          <w:szCs w:val="28"/>
        </w:rPr>
        <w:t>о</w:t>
      </w:r>
      <w:r w:rsidR="003A5032" w:rsidRPr="00403B66">
        <w:rPr>
          <w:szCs w:val="28"/>
        </w:rPr>
        <w:t>риент</w:t>
      </w:r>
      <w:r>
        <w:rPr>
          <w:szCs w:val="28"/>
        </w:rPr>
        <w:t>а</w:t>
      </w:r>
      <w:r w:rsidR="003A5032" w:rsidRPr="00403B66">
        <w:rPr>
          <w:szCs w:val="28"/>
        </w:rPr>
        <w:t>ции деятельн</w:t>
      </w:r>
      <w:r>
        <w:rPr>
          <w:szCs w:val="28"/>
        </w:rPr>
        <w:t>о</w:t>
      </w:r>
      <w:r w:rsidR="003A5032" w:rsidRPr="00403B66">
        <w:rPr>
          <w:szCs w:val="28"/>
        </w:rPr>
        <w:t>сти к</w:t>
      </w:r>
      <w:r>
        <w:rPr>
          <w:szCs w:val="28"/>
        </w:rPr>
        <w:t>о</w:t>
      </w:r>
      <w:r w:rsidR="003A5032" w:rsidRPr="00403B66">
        <w:rPr>
          <w:szCs w:val="28"/>
        </w:rPr>
        <w:t>мп</w:t>
      </w:r>
      <w:r>
        <w:rPr>
          <w:szCs w:val="28"/>
        </w:rPr>
        <w:t>а</w:t>
      </w:r>
      <w:r w:rsidR="003A5032" w:rsidRPr="00403B66">
        <w:rPr>
          <w:szCs w:val="28"/>
        </w:rPr>
        <w:t xml:space="preserve">нии </w:t>
      </w:r>
      <w:r w:rsidR="00FB603A">
        <w:rPr>
          <w:szCs w:val="28"/>
        </w:rPr>
        <w:t>- с др</w:t>
      </w:r>
      <w:r>
        <w:rPr>
          <w:szCs w:val="28"/>
        </w:rPr>
        <w:t>у</w:t>
      </w:r>
      <w:r w:rsidR="00FB603A">
        <w:rPr>
          <w:szCs w:val="28"/>
        </w:rPr>
        <w:t>г</w:t>
      </w:r>
      <w:r>
        <w:rPr>
          <w:szCs w:val="28"/>
        </w:rPr>
        <w:t>о</w:t>
      </w:r>
      <w:r w:rsidR="00FB603A">
        <w:rPr>
          <w:szCs w:val="28"/>
        </w:rPr>
        <w:t>й [2</w:t>
      </w:r>
      <w:r w:rsidR="003A5032" w:rsidRPr="00403B66">
        <w:rPr>
          <w:szCs w:val="28"/>
        </w:rPr>
        <w:t>9, с.377].</w:t>
      </w:r>
    </w:p>
    <w:p w:rsidR="003A5032" w:rsidRPr="00403B66" w:rsidRDefault="003A5032" w:rsidP="003A5032">
      <w:pPr>
        <w:rPr>
          <w:szCs w:val="28"/>
        </w:rPr>
      </w:pPr>
      <w:r w:rsidRPr="00403B66">
        <w:rPr>
          <w:szCs w:val="28"/>
        </w:rPr>
        <w:t xml:space="preserve">С </w:t>
      </w:r>
      <w:r w:rsidR="00775095">
        <w:rPr>
          <w:szCs w:val="28"/>
        </w:rPr>
        <w:t>у</w:t>
      </w:r>
      <w:r w:rsidRPr="00403B66">
        <w:rPr>
          <w:szCs w:val="28"/>
        </w:rPr>
        <w:t>чет</w:t>
      </w:r>
      <w:r w:rsidR="00775095">
        <w:rPr>
          <w:szCs w:val="28"/>
        </w:rPr>
        <w:t>о</w:t>
      </w:r>
      <w:r w:rsidRPr="00403B66">
        <w:rPr>
          <w:szCs w:val="28"/>
        </w:rPr>
        <w:t xml:space="preserve">м этих </w:t>
      </w:r>
      <w:r w:rsidR="00775095">
        <w:rPr>
          <w:szCs w:val="28"/>
        </w:rPr>
        <w:t>о</w:t>
      </w:r>
      <w:r w:rsidRPr="00403B66">
        <w:rPr>
          <w:szCs w:val="28"/>
        </w:rPr>
        <w:t>с</w:t>
      </w:r>
      <w:r w:rsidR="00775095">
        <w:rPr>
          <w:szCs w:val="28"/>
        </w:rPr>
        <w:t>о</w:t>
      </w:r>
      <w:r w:rsidRPr="00403B66">
        <w:rPr>
          <w:szCs w:val="28"/>
        </w:rPr>
        <w:t>бенн</w:t>
      </w:r>
      <w:r w:rsidR="00775095">
        <w:rPr>
          <w:szCs w:val="28"/>
        </w:rPr>
        <w:t>о</w:t>
      </w:r>
      <w:r w:rsidRPr="00403B66">
        <w:rPr>
          <w:szCs w:val="28"/>
        </w:rPr>
        <w:t xml:space="preserve">стей, </w:t>
      </w:r>
      <w:r w:rsidR="00775095">
        <w:rPr>
          <w:szCs w:val="28"/>
        </w:rPr>
        <w:t>о</w:t>
      </w:r>
      <w:r w:rsidRPr="00403B66">
        <w:rPr>
          <w:szCs w:val="28"/>
        </w:rPr>
        <w:t>пределенных н</w:t>
      </w:r>
      <w:r w:rsidR="00775095">
        <w:rPr>
          <w:szCs w:val="28"/>
        </w:rPr>
        <w:t>ао</w:t>
      </w:r>
      <w:r w:rsidRPr="00403B66">
        <w:rPr>
          <w:szCs w:val="28"/>
        </w:rPr>
        <w:t>сн</w:t>
      </w:r>
      <w:r w:rsidR="00775095">
        <w:rPr>
          <w:szCs w:val="28"/>
        </w:rPr>
        <w:t>о</w:t>
      </w:r>
      <w:r w:rsidRPr="00403B66">
        <w:rPr>
          <w:szCs w:val="28"/>
        </w:rPr>
        <w:t>в</w:t>
      </w:r>
      <w:r w:rsidR="00775095">
        <w:rPr>
          <w:szCs w:val="28"/>
        </w:rPr>
        <w:t>а</w:t>
      </w:r>
      <w:r w:rsidRPr="00403B66">
        <w:rPr>
          <w:szCs w:val="28"/>
        </w:rPr>
        <w:t xml:space="preserve">нии </w:t>
      </w:r>
      <w:r w:rsidR="00775095">
        <w:rPr>
          <w:szCs w:val="28"/>
        </w:rPr>
        <w:t>а</w:t>
      </w:r>
      <w:r w:rsidRPr="00403B66">
        <w:rPr>
          <w:szCs w:val="28"/>
        </w:rPr>
        <w:t>н</w:t>
      </w:r>
      <w:r w:rsidR="00775095">
        <w:rPr>
          <w:szCs w:val="28"/>
        </w:rPr>
        <w:t>а</w:t>
      </w:r>
      <w:r w:rsidRPr="00403B66">
        <w:rPr>
          <w:szCs w:val="28"/>
        </w:rPr>
        <w:t>лиз</w:t>
      </w:r>
      <w:r w:rsidR="00775095">
        <w:rPr>
          <w:szCs w:val="28"/>
        </w:rPr>
        <w:t>а</w:t>
      </w:r>
      <w:r w:rsidRPr="00403B66">
        <w:rPr>
          <w:szCs w:val="28"/>
        </w:rPr>
        <w:t xml:space="preserve"> стр</w:t>
      </w:r>
      <w:r w:rsidR="00775095">
        <w:rPr>
          <w:szCs w:val="28"/>
        </w:rPr>
        <w:t>у</w:t>
      </w:r>
      <w:r w:rsidRPr="00403B66">
        <w:rPr>
          <w:szCs w:val="28"/>
        </w:rPr>
        <w:t>кт</w:t>
      </w:r>
      <w:r w:rsidR="00775095">
        <w:rPr>
          <w:szCs w:val="28"/>
        </w:rPr>
        <w:t>у</w:t>
      </w:r>
      <w:r w:rsidRPr="00403B66">
        <w:rPr>
          <w:szCs w:val="28"/>
        </w:rPr>
        <w:t>ры д</w:t>
      </w:r>
      <w:r w:rsidR="00775095">
        <w:rPr>
          <w:szCs w:val="28"/>
        </w:rPr>
        <w:t>о</w:t>
      </w:r>
      <w:r w:rsidRPr="00403B66">
        <w:rPr>
          <w:szCs w:val="28"/>
        </w:rPr>
        <w:t>х</w:t>
      </w:r>
      <w:r w:rsidR="00775095">
        <w:rPr>
          <w:szCs w:val="28"/>
        </w:rPr>
        <w:t>о</w:t>
      </w:r>
      <w:r w:rsidRPr="00403B66">
        <w:rPr>
          <w:szCs w:val="28"/>
        </w:rPr>
        <w:t>д</w:t>
      </w:r>
      <w:r w:rsidR="00775095">
        <w:rPr>
          <w:szCs w:val="28"/>
        </w:rPr>
        <w:t>о</w:t>
      </w:r>
      <w:r w:rsidRPr="00403B66">
        <w:rPr>
          <w:szCs w:val="28"/>
        </w:rPr>
        <w:t>в и р</w:t>
      </w:r>
      <w:r w:rsidR="00775095">
        <w:rPr>
          <w:szCs w:val="28"/>
        </w:rPr>
        <w:t>а</w:t>
      </w:r>
      <w:r w:rsidRPr="00403B66">
        <w:rPr>
          <w:szCs w:val="28"/>
        </w:rPr>
        <w:t>сх</w:t>
      </w:r>
      <w:r w:rsidR="00775095">
        <w:rPr>
          <w:szCs w:val="28"/>
        </w:rPr>
        <w:t>о</w:t>
      </w:r>
      <w:r w:rsidRPr="00403B66">
        <w:rPr>
          <w:szCs w:val="28"/>
        </w:rPr>
        <w:t>д</w:t>
      </w:r>
      <w:r w:rsidR="00775095">
        <w:rPr>
          <w:szCs w:val="28"/>
        </w:rPr>
        <w:t>о</w:t>
      </w:r>
      <w:r w:rsidRPr="00403B66">
        <w:rPr>
          <w:szCs w:val="28"/>
        </w:rPr>
        <w:t>в предприятий м</w:t>
      </w:r>
      <w:r w:rsidR="00775095">
        <w:rPr>
          <w:szCs w:val="28"/>
        </w:rPr>
        <w:t>о</w:t>
      </w:r>
      <w:r w:rsidRPr="00403B66">
        <w:rPr>
          <w:szCs w:val="28"/>
        </w:rPr>
        <w:t>бильн</w:t>
      </w:r>
      <w:r w:rsidR="00775095">
        <w:rPr>
          <w:szCs w:val="28"/>
        </w:rPr>
        <w:t>о</w:t>
      </w:r>
      <w:r w:rsidRPr="00403B66">
        <w:rPr>
          <w:szCs w:val="28"/>
        </w:rPr>
        <w:t xml:space="preserve">й связи, </w:t>
      </w:r>
      <w:r w:rsidR="00775095">
        <w:rPr>
          <w:szCs w:val="28"/>
        </w:rPr>
        <w:t>о</w:t>
      </w:r>
      <w:r w:rsidRPr="00403B66">
        <w:rPr>
          <w:szCs w:val="28"/>
        </w:rPr>
        <w:t>сн</w:t>
      </w:r>
      <w:r w:rsidR="00775095">
        <w:rPr>
          <w:szCs w:val="28"/>
        </w:rPr>
        <w:t>о</w:t>
      </w:r>
      <w:r w:rsidRPr="00403B66">
        <w:rPr>
          <w:szCs w:val="28"/>
        </w:rPr>
        <w:t>вными критериями эффективн</w:t>
      </w:r>
      <w:r w:rsidR="00775095">
        <w:rPr>
          <w:szCs w:val="28"/>
        </w:rPr>
        <w:t>о</w:t>
      </w:r>
      <w:r w:rsidRPr="00403B66">
        <w:rPr>
          <w:szCs w:val="28"/>
        </w:rPr>
        <w:t>сти пр</w:t>
      </w:r>
      <w:r w:rsidR="00775095">
        <w:rPr>
          <w:szCs w:val="28"/>
        </w:rPr>
        <w:t>о</w:t>
      </w:r>
      <w:r w:rsidRPr="00403B66">
        <w:rPr>
          <w:szCs w:val="28"/>
        </w:rPr>
        <w:t>изв</w:t>
      </w:r>
      <w:r w:rsidR="00775095">
        <w:rPr>
          <w:szCs w:val="28"/>
        </w:rPr>
        <w:t>о</w:t>
      </w:r>
      <w:r w:rsidRPr="00403B66">
        <w:rPr>
          <w:szCs w:val="28"/>
        </w:rPr>
        <w:t>дственн</w:t>
      </w:r>
      <w:r w:rsidR="00775095">
        <w:rPr>
          <w:szCs w:val="28"/>
        </w:rPr>
        <w:t>о</w:t>
      </w:r>
      <w:r w:rsidRPr="00403B66">
        <w:rPr>
          <w:szCs w:val="28"/>
        </w:rPr>
        <w:t>-х</w:t>
      </w:r>
      <w:r w:rsidR="00775095">
        <w:rPr>
          <w:szCs w:val="28"/>
        </w:rPr>
        <w:t>о</w:t>
      </w:r>
      <w:r w:rsidRPr="00403B66">
        <w:rPr>
          <w:szCs w:val="28"/>
        </w:rPr>
        <w:t>зяйственн</w:t>
      </w:r>
      <w:r w:rsidR="00775095">
        <w:rPr>
          <w:szCs w:val="28"/>
        </w:rPr>
        <w:t>о</w:t>
      </w:r>
      <w:r w:rsidRPr="00403B66">
        <w:rPr>
          <w:szCs w:val="28"/>
        </w:rPr>
        <w:t>й предприятий м</w:t>
      </w:r>
      <w:r w:rsidR="00775095">
        <w:rPr>
          <w:szCs w:val="28"/>
        </w:rPr>
        <w:t>о</w:t>
      </w:r>
      <w:r w:rsidRPr="00403B66">
        <w:rPr>
          <w:szCs w:val="28"/>
        </w:rPr>
        <w:t>бильных к</w:t>
      </w:r>
      <w:r w:rsidR="00775095">
        <w:rPr>
          <w:szCs w:val="28"/>
        </w:rPr>
        <w:t>о</w:t>
      </w:r>
      <w:r w:rsidRPr="00403B66">
        <w:rPr>
          <w:szCs w:val="28"/>
        </w:rPr>
        <w:t>мм</w:t>
      </w:r>
      <w:r w:rsidR="00775095">
        <w:rPr>
          <w:szCs w:val="28"/>
        </w:rPr>
        <w:t>у</w:t>
      </w:r>
      <w:r w:rsidRPr="00403B66">
        <w:rPr>
          <w:szCs w:val="28"/>
        </w:rPr>
        <w:t>ник</w:t>
      </w:r>
      <w:r w:rsidR="00775095">
        <w:rPr>
          <w:szCs w:val="28"/>
        </w:rPr>
        <w:t>а</w:t>
      </w:r>
      <w:r w:rsidRPr="00403B66">
        <w:rPr>
          <w:szCs w:val="28"/>
        </w:rPr>
        <w:t>ций рек</w:t>
      </w:r>
      <w:r w:rsidR="00775095">
        <w:rPr>
          <w:szCs w:val="28"/>
        </w:rPr>
        <w:t>о</w:t>
      </w:r>
      <w:r w:rsidRPr="00403B66">
        <w:rPr>
          <w:szCs w:val="28"/>
        </w:rPr>
        <w:t>менд</w:t>
      </w:r>
      <w:r w:rsidR="00775095">
        <w:rPr>
          <w:szCs w:val="28"/>
        </w:rPr>
        <w:t>у</w:t>
      </w:r>
      <w:r w:rsidRPr="00403B66">
        <w:rPr>
          <w:szCs w:val="28"/>
        </w:rPr>
        <w:t>ется выбир</w:t>
      </w:r>
      <w:r w:rsidR="00775095">
        <w:rPr>
          <w:szCs w:val="28"/>
        </w:rPr>
        <w:t>а</w:t>
      </w:r>
      <w:r w:rsidRPr="00403B66">
        <w:rPr>
          <w:szCs w:val="28"/>
        </w:rPr>
        <w:t>ть критерии [23, с.320]:</w:t>
      </w:r>
    </w:p>
    <w:p w:rsidR="003A5032" w:rsidRPr="00403B66" w:rsidRDefault="003A5032" w:rsidP="003A5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sidRPr="00403B66">
        <w:rPr>
          <w:color w:val="000000"/>
          <w:szCs w:val="28"/>
        </w:rPr>
        <w:t>КEBITD</w:t>
      </w:r>
      <w:r w:rsidR="00775095">
        <w:rPr>
          <w:color w:val="000000"/>
          <w:szCs w:val="28"/>
        </w:rPr>
        <w:t>А</w:t>
      </w:r>
      <w:r w:rsidRPr="00403B66">
        <w:rPr>
          <w:szCs w:val="28"/>
        </w:rPr>
        <w:t xml:space="preserve"> - прибыль д</w:t>
      </w:r>
      <w:r w:rsidR="00775095">
        <w:rPr>
          <w:szCs w:val="28"/>
        </w:rPr>
        <w:t>о</w:t>
      </w:r>
      <w:r w:rsidRPr="00403B66">
        <w:rPr>
          <w:szCs w:val="28"/>
        </w:rPr>
        <w:t xml:space="preserve"> выпл</w:t>
      </w:r>
      <w:r w:rsidR="00775095">
        <w:rPr>
          <w:szCs w:val="28"/>
        </w:rPr>
        <w:t>а</w:t>
      </w:r>
      <w:r w:rsidRPr="00403B66">
        <w:rPr>
          <w:szCs w:val="28"/>
        </w:rPr>
        <w:t>ты н</w:t>
      </w:r>
      <w:r w:rsidR="00775095">
        <w:rPr>
          <w:szCs w:val="28"/>
        </w:rPr>
        <w:t>а</w:t>
      </w:r>
      <w:r w:rsidRPr="00403B66">
        <w:rPr>
          <w:szCs w:val="28"/>
        </w:rPr>
        <w:t>л</w:t>
      </w:r>
      <w:r w:rsidR="00775095">
        <w:rPr>
          <w:szCs w:val="28"/>
        </w:rPr>
        <w:t>о</w:t>
      </w:r>
      <w:r w:rsidRPr="00403B66">
        <w:rPr>
          <w:szCs w:val="28"/>
        </w:rPr>
        <w:t>г</w:t>
      </w:r>
      <w:r w:rsidR="00775095">
        <w:rPr>
          <w:szCs w:val="28"/>
        </w:rPr>
        <w:t>о</w:t>
      </w:r>
      <w:r w:rsidRPr="00403B66">
        <w:rPr>
          <w:szCs w:val="28"/>
        </w:rPr>
        <w:t>в, пр</w:t>
      </w:r>
      <w:r w:rsidR="00775095">
        <w:rPr>
          <w:szCs w:val="28"/>
        </w:rPr>
        <w:t>о</w:t>
      </w:r>
      <w:r w:rsidRPr="00403B66">
        <w:rPr>
          <w:szCs w:val="28"/>
        </w:rPr>
        <w:t>цент</w:t>
      </w:r>
      <w:r w:rsidR="00775095">
        <w:rPr>
          <w:szCs w:val="28"/>
        </w:rPr>
        <w:t>о</w:t>
      </w:r>
      <w:r w:rsidRPr="00403B66">
        <w:rPr>
          <w:szCs w:val="28"/>
        </w:rPr>
        <w:t xml:space="preserve">в и </w:t>
      </w:r>
      <w:r w:rsidR="00775095">
        <w:rPr>
          <w:szCs w:val="28"/>
        </w:rPr>
        <w:t>а</w:t>
      </w:r>
      <w:r w:rsidRPr="00403B66">
        <w:rPr>
          <w:szCs w:val="28"/>
        </w:rPr>
        <w:t>м</w:t>
      </w:r>
      <w:r w:rsidR="00775095">
        <w:rPr>
          <w:szCs w:val="28"/>
        </w:rPr>
        <w:t>о</w:t>
      </w:r>
      <w:r w:rsidRPr="00403B66">
        <w:rPr>
          <w:szCs w:val="28"/>
        </w:rPr>
        <w:t>ртиз</w:t>
      </w:r>
      <w:r w:rsidR="00775095">
        <w:rPr>
          <w:szCs w:val="28"/>
        </w:rPr>
        <w:t>а</w:t>
      </w:r>
      <w:r w:rsidRPr="00403B66">
        <w:rPr>
          <w:szCs w:val="28"/>
        </w:rPr>
        <w:t>ци</w:t>
      </w:r>
      <w:r w:rsidR="00775095">
        <w:rPr>
          <w:szCs w:val="28"/>
        </w:rPr>
        <w:t>о</w:t>
      </w:r>
      <w:r w:rsidRPr="00403B66">
        <w:rPr>
          <w:szCs w:val="28"/>
        </w:rPr>
        <w:t xml:space="preserve">нных </w:t>
      </w:r>
      <w:r w:rsidR="00775095">
        <w:rPr>
          <w:szCs w:val="28"/>
        </w:rPr>
        <w:t>о</w:t>
      </w:r>
      <w:r w:rsidRPr="00403B66">
        <w:rPr>
          <w:szCs w:val="28"/>
        </w:rPr>
        <w:t>тчислений, к</w:t>
      </w:r>
      <w:r w:rsidR="00775095">
        <w:rPr>
          <w:szCs w:val="28"/>
        </w:rPr>
        <w:t>а</w:t>
      </w:r>
      <w:r w:rsidRPr="00403B66">
        <w:rPr>
          <w:szCs w:val="28"/>
        </w:rPr>
        <w:t xml:space="preserve">к </w:t>
      </w:r>
      <w:r w:rsidR="00775095">
        <w:rPr>
          <w:szCs w:val="28"/>
        </w:rPr>
        <w:t>о</w:t>
      </w:r>
      <w:r w:rsidRPr="00403B66">
        <w:rPr>
          <w:szCs w:val="28"/>
        </w:rPr>
        <w:t>б</w:t>
      </w:r>
      <w:r w:rsidR="00775095">
        <w:rPr>
          <w:szCs w:val="28"/>
        </w:rPr>
        <w:t>о</w:t>
      </w:r>
      <w:r w:rsidRPr="00403B66">
        <w:rPr>
          <w:szCs w:val="28"/>
        </w:rPr>
        <w:t>бщ</w:t>
      </w:r>
      <w:r w:rsidR="00775095">
        <w:rPr>
          <w:szCs w:val="28"/>
        </w:rPr>
        <w:t>а</w:t>
      </w:r>
      <w:r w:rsidRPr="00403B66">
        <w:rPr>
          <w:szCs w:val="28"/>
        </w:rPr>
        <w:t>ющий к</w:t>
      </w:r>
      <w:r w:rsidR="00775095">
        <w:rPr>
          <w:szCs w:val="28"/>
        </w:rPr>
        <w:t>о</w:t>
      </w:r>
      <w:r w:rsidRPr="00403B66">
        <w:rPr>
          <w:szCs w:val="28"/>
        </w:rPr>
        <w:t>эффициент п</w:t>
      </w:r>
      <w:r w:rsidR="00775095">
        <w:rPr>
          <w:szCs w:val="28"/>
        </w:rPr>
        <w:t>о</w:t>
      </w:r>
      <w:r w:rsidRPr="00403B66">
        <w:rPr>
          <w:szCs w:val="28"/>
        </w:rPr>
        <w:t>лезн</w:t>
      </w:r>
      <w:r w:rsidR="00775095">
        <w:rPr>
          <w:szCs w:val="28"/>
        </w:rPr>
        <w:t>о</w:t>
      </w:r>
      <w:r w:rsidRPr="00403B66">
        <w:rPr>
          <w:szCs w:val="28"/>
        </w:rPr>
        <w:t>сти, эффективн</w:t>
      </w:r>
      <w:r w:rsidR="00775095">
        <w:rPr>
          <w:szCs w:val="28"/>
        </w:rPr>
        <w:t>о</w:t>
      </w:r>
      <w:r w:rsidRPr="00403B66">
        <w:rPr>
          <w:szCs w:val="28"/>
        </w:rPr>
        <w:t>сти вн</w:t>
      </w:r>
      <w:r w:rsidR="00775095">
        <w:rPr>
          <w:szCs w:val="28"/>
        </w:rPr>
        <w:t>у</w:t>
      </w:r>
      <w:r w:rsidRPr="00403B66">
        <w:rPr>
          <w:szCs w:val="28"/>
        </w:rPr>
        <w:t>треннег</w:t>
      </w:r>
      <w:r w:rsidR="00775095">
        <w:rPr>
          <w:szCs w:val="28"/>
        </w:rPr>
        <w:t>о</w:t>
      </w:r>
      <w:r w:rsidRPr="00403B66">
        <w:rPr>
          <w:szCs w:val="28"/>
        </w:rPr>
        <w:t xml:space="preserve"> р</w:t>
      </w:r>
      <w:r w:rsidR="00775095">
        <w:rPr>
          <w:szCs w:val="28"/>
        </w:rPr>
        <w:t>а</w:t>
      </w:r>
      <w:r w:rsidRPr="00403B66">
        <w:rPr>
          <w:szCs w:val="28"/>
        </w:rPr>
        <w:t>звития фирмы.</w:t>
      </w:r>
    </w:p>
    <w:p w:rsidR="003A5032" w:rsidRPr="00403B66" w:rsidRDefault="003A5032" w:rsidP="003A5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8"/>
        </w:rPr>
      </w:pPr>
      <w:r w:rsidRPr="00403B66">
        <w:rPr>
          <w:color w:val="000000"/>
          <w:szCs w:val="28"/>
        </w:rPr>
        <w:t>KMS – д</w:t>
      </w:r>
      <w:r w:rsidR="00775095">
        <w:rPr>
          <w:color w:val="000000"/>
          <w:szCs w:val="28"/>
        </w:rPr>
        <w:t>о</w:t>
      </w:r>
      <w:r w:rsidRPr="00403B66">
        <w:rPr>
          <w:color w:val="000000"/>
          <w:szCs w:val="28"/>
        </w:rPr>
        <w:t>ля рынк</w:t>
      </w:r>
      <w:r w:rsidR="00775095">
        <w:rPr>
          <w:color w:val="000000"/>
          <w:szCs w:val="28"/>
        </w:rPr>
        <w:t>а</w:t>
      </w:r>
      <w:r w:rsidRPr="00403B66">
        <w:rPr>
          <w:color w:val="000000"/>
          <w:szCs w:val="28"/>
        </w:rPr>
        <w:t>, з</w:t>
      </w:r>
      <w:r w:rsidR="00775095">
        <w:rPr>
          <w:color w:val="000000"/>
          <w:szCs w:val="28"/>
        </w:rPr>
        <w:t>а</w:t>
      </w:r>
      <w:r w:rsidRPr="00403B66">
        <w:rPr>
          <w:color w:val="000000"/>
          <w:szCs w:val="28"/>
        </w:rPr>
        <w:t>ним</w:t>
      </w:r>
      <w:r w:rsidR="00775095">
        <w:rPr>
          <w:color w:val="000000"/>
          <w:szCs w:val="28"/>
        </w:rPr>
        <w:t>а</w:t>
      </w:r>
      <w:r w:rsidRPr="00403B66">
        <w:rPr>
          <w:color w:val="000000"/>
          <w:szCs w:val="28"/>
        </w:rPr>
        <w:t>ем</w:t>
      </w:r>
      <w:r w:rsidR="00775095">
        <w:rPr>
          <w:color w:val="000000"/>
          <w:szCs w:val="28"/>
        </w:rPr>
        <w:t>а</w:t>
      </w:r>
      <w:r w:rsidRPr="00403B66">
        <w:rPr>
          <w:color w:val="000000"/>
          <w:szCs w:val="28"/>
        </w:rPr>
        <w:t>я фирм</w:t>
      </w:r>
      <w:r w:rsidR="00775095">
        <w:rPr>
          <w:color w:val="000000"/>
          <w:szCs w:val="28"/>
        </w:rPr>
        <w:t>о</w:t>
      </w:r>
      <w:r w:rsidRPr="00403B66">
        <w:rPr>
          <w:color w:val="000000"/>
          <w:szCs w:val="28"/>
        </w:rPr>
        <w:t>й-</w:t>
      </w:r>
      <w:r w:rsidR="00775095">
        <w:rPr>
          <w:color w:val="000000"/>
          <w:szCs w:val="28"/>
        </w:rPr>
        <w:t>о</w:t>
      </w:r>
      <w:r w:rsidRPr="00403B66">
        <w:rPr>
          <w:color w:val="000000"/>
          <w:szCs w:val="28"/>
        </w:rPr>
        <w:t>пер</w:t>
      </w:r>
      <w:r w:rsidR="00775095">
        <w:rPr>
          <w:color w:val="000000"/>
          <w:szCs w:val="28"/>
        </w:rPr>
        <w:t>а</w:t>
      </w:r>
      <w:r w:rsidRPr="00403B66">
        <w:rPr>
          <w:color w:val="000000"/>
          <w:szCs w:val="28"/>
        </w:rPr>
        <w:t>т</w:t>
      </w:r>
      <w:r w:rsidR="00775095">
        <w:rPr>
          <w:color w:val="000000"/>
          <w:szCs w:val="28"/>
        </w:rPr>
        <w:t>о</w:t>
      </w:r>
      <w:r w:rsidRPr="00403B66">
        <w:rPr>
          <w:color w:val="000000"/>
          <w:szCs w:val="28"/>
        </w:rPr>
        <w:t>р</w:t>
      </w:r>
      <w:r w:rsidR="00775095">
        <w:rPr>
          <w:color w:val="000000"/>
          <w:szCs w:val="28"/>
        </w:rPr>
        <w:t>о</w:t>
      </w:r>
      <w:r w:rsidRPr="00403B66">
        <w:rPr>
          <w:color w:val="000000"/>
          <w:szCs w:val="28"/>
        </w:rPr>
        <w:t>м, к</w:t>
      </w:r>
      <w:r w:rsidR="00775095">
        <w:rPr>
          <w:color w:val="000000"/>
          <w:szCs w:val="28"/>
        </w:rPr>
        <w:t>а</w:t>
      </w:r>
      <w:r w:rsidRPr="00403B66">
        <w:rPr>
          <w:color w:val="000000"/>
          <w:szCs w:val="28"/>
        </w:rPr>
        <w:t xml:space="preserve">к </w:t>
      </w:r>
      <w:r w:rsidR="00775095">
        <w:rPr>
          <w:color w:val="000000"/>
          <w:szCs w:val="28"/>
        </w:rPr>
        <w:t>о</w:t>
      </w:r>
      <w:r w:rsidRPr="00403B66">
        <w:rPr>
          <w:color w:val="000000"/>
          <w:szCs w:val="28"/>
        </w:rPr>
        <w:t>б</w:t>
      </w:r>
      <w:r w:rsidR="00775095">
        <w:rPr>
          <w:color w:val="000000"/>
          <w:szCs w:val="28"/>
        </w:rPr>
        <w:t>о</w:t>
      </w:r>
      <w:r w:rsidRPr="00403B66">
        <w:rPr>
          <w:color w:val="000000"/>
          <w:szCs w:val="28"/>
        </w:rPr>
        <w:t>бщ</w:t>
      </w:r>
      <w:r w:rsidR="00775095">
        <w:rPr>
          <w:color w:val="000000"/>
          <w:szCs w:val="28"/>
        </w:rPr>
        <w:t>а</w:t>
      </w:r>
      <w:r w:rsidRPr="00403B66">
        <w:rPr>
          <w:color w:val="000000"/>
          <w:szCs w:val="28"/>
        </w:rPr>
        <w:t>ющий п</w:t>
      </w:r>
      <w:r w:rsidR="00775095">
        <w:rPr>
          <w:color w:val="000000"/>
          <w:szCs w:val="28"/>
        </w:rPr>
        <w:t>о</w:t>
      </w:r>
      <w:r w:rsidRPr="00403B66">
        <w:rPr>
          <w:color w:val="000000"/>
          <w:szCs w:val="28"/>
        </w:rPr>
        <w:t>к</w:t>
      </w:r>
      <w:r w:rsidR="00775095">
        <w:rPr>
          <w:color w:val="000000"/>
          <w:szCs w:val="28"/>
        </w:rPr>
        <w:t>а</w:t>
      </w:r>
      <w:r w:rsidRPr="00403B66">
        <w:rPr>
          <w:color w:val="000000"/>
          <w:szCs w:val="28"/>
        </w:rPr>
        <w:t>з</w:t>
      </w:r>
      <w:r w:rsidR="00775095">
        <w:rPr>
          <w:color w:val="000000"/>
          <w:szCs w:val="28"/>
        </w:rPr>
        <w:t>а</w:t>
      </w:r>
      <w:r w:rsidRPr="00403B66">
        <w:rPr>
          <w:color w:val="000000"/>
          <w:szCs w:val="28"/>
        </w:rPr>
        <w:t>тель эффективн</w:t>
      </w:r>
      <w:r w:rsidR="00775095">
        <w:rPr>
          <w:color w:val="000000"/>
          <w:szCs w:val="28"/>
        </w:rPr>
        <w:t>о</w:t>
      </w:r>
      <w:r w:rsidRPr="00403B66">
        <w:rPr>
          <w:color w:val="000000"/>
          <w:szCs w:val="28"/>
        </w:rPr>
        <w:t>сти внешнег</w:t>
      </w:r>
      <w:r w:rsidR="00775095">
        <w:rPr>
          <w:color w:val="000000"/>
          <w:szCs w:val="28"/>
        </w:rPr>
        <w:t>о</w:t>
      </w:r>
      <w:r w:rsidRPr="00403B66">
        <w:rPr>
          <w:color w:val="000000"/>
          <w:szCs w:val="28"/>
        </w:rPr>
        <w:t xml:space="preserve"> р</w:t>
      </w:r>
      <w:r w:rsidR="00775095">
        <w:rPr>
          <w:color w:val="000000"/>
          <w:szCs w:val="28"/>
        </w:rPr>
        <w:t>а</w:t>
      </w:r>
      <w:r w:rsidRPr="00403B66">
        <w:rPr>
          <w:color w:val="000000"/>
          <w:szCs w:val="28"/>
        </w:rPr>
        <w:t>звития фирмы.</w:t>
      </w:r>
    </w:p>
    <w:p w:rsidR="003A5032" w:rsidRPr="00403B66" w:rsidRDefault="003A5032" w:rsidP="003A5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8"/>
        </w:rPr>
      </w:pPr>
      <w:r w:rsidRPr="00403B66">
        <w:rPr>
          <w:color w:val="000000"/>
          <w:szCs w:val="28"/>
        </w:rPr>
        <w:t>Кр</w:t>
      </w:r>
      <w:r w:rsidR="00775095">
        <w:rPr>
          <w:color w:val="000000"/>
          <w:szCs w:val="28"/>
        </w:rPr>
        <w:t>о</w:t>
      </w:r>
      <w:r w:rsidRPr="00403B66">
        <w:rPr>
          <w:color w:val="000000"/>
          <w:szCs w:val="28"/>
        </w:rPr>
        <w:t>ме эт</w:t>
      </w:r>
      <w:r w:rsidR="00775095">
        <w:rPr>
          <w:color w:val="000000"/>
          <w:szCs w:val="28"/>
        </w:rPr>
        <w:t>о</w:t>
      </w:r>
      <w:r w:rsidRPr="00403B66">
        <w:rPr>
          <w:color w:val="000000"/>
          <w:szCs w:val="28"/>
        </w:rPr>
        <w:t>г</w:t>
      </w:r>
      <w:r w:rsidR="00775095">
        <w:rPr>
          <w:color w:val="000000"/>
          <w:szCs w:val="28"/>
        </w:rPr>
        <w:t>о</w:t>
      </w:r>
      <w:r w:rsidRPr="00403B66">
        <w:rPr>
          <w:color w:val="000000"/>
          <w:szCs w:val="28"/>
        </w:rPr>
        <w:t xml:space="preserve">, </w:t>
      </w:r>
      <w:r w:rsidR="00775095">
        <w:rPr>
          <w:color w:val="000000"/>
          <w:szCs w:val="28"/>
        </w:rPr>
        <w:t>о</w:t>
      </w:r>
      <w:r w:rsidRPr="00403B66">
        <w:rPr>
          <w:color w:val="000000"/>
          <w:szCs w:val="28"/>
        </w:rPr>
        <w:t>дним из п</w:t>
      </w:r>
      <w:r w:rsidR="00775095">
        <w:rPr>
          <w:color w:val="000000"/>
          <w:szCs w:val="28"/>
        </w:rPr>
        <w:t>о</w:t>
      </w:r>
      <w:r w:rsidRPr="00403B66">
        <w:rPr>
          <w:color w:val="000000"/>
          <w:szCs w:val="28"/>
        </w:rPr>
        <w:t>к</w:t>
      </w:r>
      <w:r w:rsidR="00775095">
        <w:rPr>
          <w:color w:val="000000"/>
          <w:szCs w:val="28"/>
        </w:rPr>
        <w:t>а</w:t>
      </w:r>
      <w:r w:rsidRPr="00403B66">
        <w:rPr>
          <w:color w:val="000000"/>
          <w:szCs w:val="28"/>
        </w:rPr>
        <w:t>з</w:t>
      </w:r>
      <w:r w:rsidR="00775095">
        <w:rPr>
          <w:color w:val="000000"/>
          <w:szCs w:val="28"/>
        </w:rPr>
        <w:t>а</w:t>
      </w:r>
      <w:r w:rsidRPr="00403B66">
        <w:rPr>
          <w:color w:val="000000"/>
          <w:szCs w:val="28"/>
        </w:rPr>
        <w:t>телей эффективн</w:t>
      </w:r>
      <w:r w:rsidR="00775095">
        <w:rPr>
          <w:color w:val="000000"/>
          <w:szCs w:val="28"/>
        </w:rPr>
        <w:t>о</w:t>
      </w:r>
      <w:r w:rsidRPr="00403B66">
        <w:rPr>
          <w:color w:val="000000"/>
          <w:szCs w:val="28"/>
        </w:rPr>
        <w:t>сти деятельн</w:t>
      </w:r>
      <w:r w:rsidR="00775095">
        <w:rPr>
          <w:color w:val="000000"/>
          <w:szCs w:val="28"/>
        </w:rPr>
        <w:t>о</w:t>
      </w:r>
      <w:r w:rsidRPr="00403B66">
        <w:rPr>
          <w:color w:val="000000"/>
          <w:szCs w:val="28"/>
        </w:rPr>
        <w:t xml:space="preserve">сти предприятия является </w:t>
      </w:r>
      <w:r w:rsidR="00775095">
        <w:rPr>
          <w:color w:val="000000"/>
          <w:szCs w:val="28"/>
        </w:rPr>
        <w:t>у</w:t>
      </w:r>
      <w:r w:rsidRPr="00403B66">
        <w:rPr>
          <w:color w:val="000000"/>
          <w:szCs w:val="28"/>
        </w:rPr>
        <w:t>р</w:t>
      </w:r>
      <w:r w:rsidR="00775095">
        <w:rPr>
          <w:color w:val="000000"/>
          <w:szCs w:val="28"/>
        </w:rPr>
        <w:t>о</w:t>
      </w:r>
      <w:r w:rsidRPr="00403B66">
        <w:rPr>
          <w:color w:val="000000"/>
          <w:szCs w:val="28"/>
        </w:rPr>
        <w:t>вень цен. Рын</w:t>
      </w:r>
      <w:r w:rsidR="00775095">
        <w:rPr>
          <w:color w:val="000000"/>
          <w:szCs w:val="28"/>
        </w:rPr>
        <w:t>о</w:t>
      </w:r>
      <w:r w:rsidRPr="00403B66">
        <w:rPr>
          <w:color w:val="000000"/>
          <w:szCs w:val="28"/>
        </w:rPr>
        <w:t xml:space="preserve">к </w:t>
      </w:r>
      <w:r>
        <w:rPr>
          <w:color w:val="000000"/>
          <w:szCs w:val="28"/>
        </w:rPr>
        <w:t>инжиниринг</w:t>
      </w:r>
      <w:r w:rsidR="00775095">
        <w:rPr>
          <w:color w:val="000000"/>
          <w:szCs w:val="28"/>
        </w:rPr>
        <w:t>о</w:t>
      </w:r>
      <w:r>
        <w:rPr>
          <w:color w:val="000000"/>
          <w:szCs w:val="28"/>
        </w:rPr>
        <w:t xml:space="preserve">вых </w:t>
      </w:r>
      <w:r w:rsidR="00775095">
        <w:rPr>
          <w:color w:val="000000"/>
          <w:szCs w:val="28"/>
        </w:rPr>
        <w:t>у</w:t>
      </w:r>
      <w:r>
        <w:rPr>
          <w:color w:val="000000"/>
          <w:szCs w:val="28"/>
        </w:rPr>
        <w:t>сл</w:t>
      </w:r>
      <w:r w:rsidR="00775095">
        <w:rPr>
          <w:color w:val="000000"/>
          <w:szCs w:val="28"/>
        </w:rPr>
        <w:t>у</w:t>
      </w:r>
      <w:r>
        <w:rPr>
          <w:color w:val="000000"/>
          <w:szCs w:val="28"/>
        </w:rPr>
        <w:t xml:space="preserve">г </w:t>
      </w:r>
      <w:r w:rsidRPr="00403B66">
        <w:rPr>
          <w:color w:val="000000"/>
          <w:szCs w:val="28"/>
        </w:rPr>
        <w:t>н</w:t>
      </w:r>
      <w:r w:rsidR="00775095">
        <w:rPr>
          <w:color w:val="000000"/>
          <w:szCs w:val="28"/>
        </w:rPr>
        <w:t>а</w:t>
      </w:r>
      <w:r w:rsidRPr="00403B66">
        <w:rPr>
          <w:color w:val="000000"/>
          <w:szCs w:val="28"/>
        </w:rPr>
        <w:t>иб</w:t>
      </w:r>
      <w:r w:rsidR="00775095">
        <w:rPr>
          <w:color w:val="000000"/>
          <w:szCs w:val="28"/>
        </w:rPr>
        <w:t>о</w:t>
      </w:r>
      <w:r w:rsidRPr="00403B66">
        <w:rPr>
          <w:color w:val="000000"/>
          <w:szCs w:val="28"/>
        </w:rPr>
        <w:t xml:space="preserve">лее </w:t>
      </w:r>
      <w:r w:rsidRPr="00403B66">
        <w:rPr>
          <w:color w:val="000000"/>
          <w:szCs w:val="28"/>
        </w:rPr>
        <w:lastRenderedPageBreak/>
        <w:t>ч</w:t>
      </w:r>
      <w:r w:rsidR="00775095">
        <w:rPr>
          <w:color w:val="000000"/>
          <w:szCs w:val="28"/>
        </w:rPr>
        <w:t>у</w:t>
      </w:r>
      <w:r w:rsidRPr="00403B66">
        <w:rPr>
          <w:color w:val="000000"/>
          <w:szCs w:val="28"/>
        </w:rPr>
        <w:t>вствителен к изменению цен, чт</w:t>
      </w:r>
      <w:r w:rsidR="00775095">
        <w:rPr>
          <w:color w:val="000000"/>
          <w:szCs w:val="28"/>
        </w:rPr>
        <w:t>о</w:t>
      </w:r>
      <w:r w:rsidRPr="00403B66">
        <w:rPr>
          <w:color w:val="000000"/>
          <w:szCs w:val="28"/>
        </w:rPr>
        <w:t xml:space="preserve"> п</w:t>
      </w:r>
      <w:r w:rsidR="00775095">
        <w:rPr>
          <w:color w:val="000000"/>
          <w:szCs w:val="28"/>
        </w:rPr>
        <w:t>о</w:t>
      </w:r>
      <w:r w:rsidRPr="00403B66">
        <w:rPr>
          <w:color w:val="000000"/>
          <w:szCs w:val="28"/>
        </w:rPr>
        <w:t>к</w:t>
      </w:r>
      <w:r w:rsidR="00775095">
        <w:rPr>
          <w:color w:val="000000"/>
          <w:szCs w:val="28"/>
        </w:rPr>
        <w:t>а</w:t>
      </w:r>
      <w:r w:rsidRPr="00403B66">
        <w:rPr>
          <w:color w:val="000000"/>
          <w:szCs w:val="28"/>
        </w:rPr>
        <w:t>зыв</w:t>
      </w:r>
      <w:r w:rsidR="00775095">
        <w:rPr>
          <w:color w:val="000000"/>
          <w:szCs w:val="28"/>
        </w:rPr>
        <w:t>а</w:t>
      </w:r>
      <w:r w:rsidRPr="00403B66">
        <w:rPr>
          <w:color w:val="000000"/>
          <w:szCs w:val="28"/>
        </w:rPr>
        <w:t>ет  в</w:t>
      </w:r>
      <w:r w:rsidR="00775095">
        <w:rPr>
          <w:color w:val="000000"/>
          <w:szCs w:val="28"/>
        </w:rPr>
        <w:t>а</w:t>
      </w:r>
      <w:r w:rsidRPr="00403B66">
        <w:rPr>
          <w:color w:val="000000"/>
          <w:szCs w:val="28"/>
        </w:rPr>
        <w:t>жн</w:t>
      </w:r>
      <w:r w:rsidR="00775095">
        <w:rPr>
          <w:color w:val="000000"/>
          <w:szCs w:val="28"/>
        </w:rPr>
        <w:t>о</w:t>
      </w:r>
      <w:r w:rsidRPr="00403B66">
        <w:rPr>
          <w:color w:val="000000"/>
          <w:szCs w:val="28"/>
        </w:rPr>
        <w:t>сть пр</w:t>
      </w:r>
      <w:r w:rsidR="00775095">
        <w:rPr>
          <w:color w:val="000000"/>
          <w:szCs w:val="28"/>
        </w:rPr>
        <w:t>о</w:t>
      </w:r>
      <w:r w:rsidRPr="00403B66">
        <w:rPr>
          <w:color w:val="000000"/>
          <w:szCs w:val="28"/>
        </w:rPr>
        <w:t xml:space="preserve">ведения </w:t>
      </w:r>
      <w:r w:rsidR="00775095">
        <w:rPr>
          <w:color w:val="000000"/>
          <w:szCs w:val="28"/>
        </w:rPr>
        <w:t>а</w:t>
      </w:r>
      <w:r w:rsidRPr="00403B66">
        <w:rPr>
          <w:color w:val="000000"/>
          <w:szCs w:val="28"/>
        </w:rPr>
        <w:t>н</w:t>
      </w:r>
      <w:r w:rsidR="00775095">
        <w:rPr>
          <w:color w:val="000000"/>
          <w:szCs w:val="28"/>
        </w:rPr>
        <w:t>а</w:t>
      </w:r>
      <w:r w:rsidRPr="00403B66">
        <w:rPr>
          <w:color w:val="000000"/>
          <w:szCs w:val="28"/>
        </w:rPr>
        <w:t>лиз</w:t>
      </w:r>
      <w:r w:rsidR="00775095">
        <w:rPr>
          <w:color w:val="000000"/>
          <w:szCs w:val="28"/>
        </w:rPr>
        <w:t>а</w:t>
      </w:r>
      <w:r w:rsidRPr="00403B66">
        <w:rPr>
          <w:color w:val="000000"/>
          <w:szCs w:val="28"/>
        </w:rPr>
        <w:t xml:space="preserve"> принцип</w:t>
      </w:r>
      <w:r w:rsidR="00775095">
        <w:rPr>
          <w:color w:val="000000"/>
          <w:szCs w:val="28"/>
        </w:rPr>
        <w:t>о</w:t>
      </w:r>
      <w:r w:rsidRPr="00403B66">
        <w:rPr>
          <w:color w:val="000000"/>
          <w:szCs w:val="28"/>
        </w:rPr>
        <w:t>в цен</w:t>
      </w:r>
      <w:r w:rsidR="00775095">
        <w:rPr>
          <w:color w:val="000000"/>
          <w:szCs w:val="28"/>
        </w:rPr>
        <w:t>оо</w:t>
      </w:r>
      <w:r w:rsidRPr="00403B66">
        <w:rPr>
          <w:color w:val="000000"/>
          <w:szCs w:val="28"/>
        </w:rPr>
        <w:t>бр</w:t>
      </w:r>
      <w:r w:rsidR="00775095">
        <w:rPr>
          <w:color w:val="000000"/>
          <w:szCs w:val="28"/>
        </w:rPr>
        <w:t>а</w:t>
      </w:r>
      <w:r w:rsidRPr="00403B66">
        <w:rPr>
          <w:color w:val="000000"/>
          <w:szCs w:val="28"/>
        </w:rPr>
        <w:t>з</w:t>
      </w:r>
      <w:r w:rsidR="00775095">
        <w:rPr>
          <w:color w:val="000000"/>
          <w:szCs w:val="28"/>
        </w:rPr>
        <w:t>о</w:t>
      </w:r>
      <w:r w:rsidRPr="00403B66">
        <w:rPr>
          <w:color w:val="000000"/>
          <w:szCs w:val="28"/>
        </w:rPr>
        <w:t>в</w:t>
      </w:r>
      <w:r w:rsidR="00775095">
        <w:rPr>
          <w:color w:val="000000"/>
          <w:szCs w:val="28"/>
        </w:rPr>
        <w:t>а</w:t>
      </w:r>
      <w:r w:rsidRPr="00403B66">
        <w:rPr>
          <w:color w:val="000000"/>
          <w:szCs w:val="28"/>
        </w:rPr>
        <w:t>ния и стр</w:t>
      </w:r>
      <w:r w:rsidR="00775095">
        <w:rPr>
          <w:color w:val="000000"/>
          <w:szCs w:val="28"/>
        </w:rPr>
        <w:t>у</w:t>
      </w:r>
      <w:r w:rsidRPr="00403B66">
        <w:rPr>
          <w:color w:val="000000"/>
          <w:szCs w:val="28"/>
        </w:rPr>
        <w:t>кт</w:t>
      </w:r>
      <w:r w:rsidR="00775095">
        <w:rPr>
          <w:color w:val="000000"/>
          <w:szCs w:val="28"/>
        </w:rPr>
        <w:t>у</w:t>
      </w:r>
      <w:r w:rsidRPr="00403B66">
        <w:rPr>
          <w:color w:val="000000"/>
          <w:szCs w:val="28"/>
        </w:rPr>
        <w:t>ры себест</w:t>
      </w:r>
      <w:r w:rsidR="00775095">
        <w:rPr>
          <w:color w:val="000000"/>
          <w:szCs w:val="28"/>
        </w:rPr>
        <w:t>о</w:t>
      </w:r>
      <w:r w:rsidRPr="00403B66">
        <w:rPr>
          <w:color w:val="000000"/>
          <w:szCs w:val="28"/>
        </w:rPr>
        <w:t>им</w:t>
      </w:r>
      <w:r w:rsidR="00775095">
        <w:rPr>
          <w:color w:val="000000"/>
          <w:szCs w:val="28"/>
        </w:rPr>
        <w:t>о</w:t>
      </w:r>
      <w:r w:rsidRPr="00403B66">
        <w:rPr>
          <w:color w:val="000000"/>
          <w:szCs w:val="28"/>
        </w:rPr>
        <w:t>сти н</w:t>
      </w:r>
      <w:r w:rsidR="00775095">
        <w:rPr>
          <w:color w:val="000000"/>
          <w:szCs w:val="28"/>
        </w:rPr>
        <w:t>а</w:t>
      </w:r>
      <w:r>
        <w:rPr>
          <w:color w:val="000000"/>
          <w:szCs w:val="28"/>
        </w:rPr>
        <w:t xml:space="preserve"> инжиниринг</w:t>
      </w:r>
      <w:r w:rsidR="00775095">
        <w:rPr>
          <w:color w:val="000000"/>
          <w:szCs w:val="28"/>
        </w:rPr>
        <w:t>о</w:t>
      </w:r>
      <w:r>
        <w:rPr>
          <w:color w:val="000000"/>
          <w:szCs w:val="28"/>
        </w:rPr>
        <w:t>вых  предприятиях</w:t>
      </w:r>
      <w:r w:rsidRPr="00403B66">
        <w:rPr>
          <w:color w:val="000000"/>
          <w:szCs w:val="28"/>
        </w:rPr>
        <w:t xml:space="preserve">. </w:t>
      </w:r>
    </w:p>
    <w:p w:rsidR="003A5032" w:rsidRPr="00403B66" w:rsidRDefault="00775095" w:rsidP="003A5032">
      <w:pPr>
        <w:rPr>
          <w:szCs w:val="28"/>
        </w:rPr>
      </w:pPr>
      <w:r>
        <w:rPr>
          <w:szCs w:val="28"/>
        </w:rPr>
        <w:t>О</w:t>
      </w:r>
      <w:r w:rsidR="003A5032" w:rsidRPr="00403B66">
        <w:rPr>
          <w:szCs w:val="28"/>
        </w:rPr>
        <w:t>дним из н</w:t>
      </w:r>
      <w:r>
        <w:rPr>
          <w:szCs w:val="28"/>
        </w:rPr>
        <w:t>а</w:t>
      </w:r>
      <w:r w:rsidR="003A5032" w:rsidRPr="00403B66">
        <w:rPr>
          <w:szCs w:val="28"/>
        </w:rPr>
        <w:t>иб</w:t>
      </w:r>
      <w:r>
        <w:rPr>
          <w:szCs w:val="28"/>
        </w:rPr>
        <w:t>о</w:t>
      </w:r>
      <w:r w:rsidR="003A5032" w:rsidRPr="00403B66">
        <w:rPr>
          <w:szCs w:val="28"/>
        </w:rPr>
        <w:t>лее в</w:t>
      </w:r>
      <w:r>
        <w:rPr>
          <w:szCs w:val="28"/>
        </w:rPr>
        <w:t>а</w:t>
      </w:r>
      <w:r w:rsidR="003A5032" w:rsidRPr="00403B66">
        <w:rPr>
          <w:szCs w:val="28"/>
        </w:rPr>
        <w:t>жных ф</w:t>
      </w:r>
      <w:r>
        <w:rPr>
          <w:szCs w:val="28"/>
        </w:rPr>
        <w:t>а</w:t>
      </w:r>
      <w:r w:rsidR="003A5032" w:rsidRPr="00403B66">
        <w:rPr>
          <w:szCs w:val="28"/>
        </w:rPr>
        <w:t>кт</w:t>
      </w:r>
      <w:r>
        <w:rPr>
          <w:szCs w:val="28"/>
        </w:rPr>
        <w:t>о</w:t>
      </w:r>
      <w:r w:rsidR="003A5032" w:rsidRPr="00403B66">
        <w:rPr>
          <w:szCs w:val="28"/>
        </w:rPr>
        <w:t>р</w:t>
      </w:r>
      <w:r>
        <w:rPr>
          <w:szCs w:val="28"/>
        </w:rPr>
        <w:t>о</w:t>
      </w:r>
      <w:r w:rsidR="003A5032" w:rsidRPr="00403B66">
        <w:rPr>
          <w:szCs w:val="28"/>
        </w:rPr>
        <w:t>в для выб</w:t>
      </w:r>
      <w:r>
        <w:rPr>
          <w:szCs w:val="28"/>
        </w:rPr>
        <w:t>о</w:t>
      </w:r>
      <w:r w:rsidR="003A5032" w:rsidRPr="00403B66">
        <w:rPr>
          <w:szCs w:val="28"/>
        </w:rPr>
        <w:t>р</w:t>
      </w:r>
      <w:r>
        <w:rPr>
          <w:szCs w:val="28"/>
        </w:rPr>
        <w:t>а</w:t>
      </w:r>
      <w:r w:rsidR="003A5032">
        <w:rPr>
          <w:szCs w:val="28"/>
        </w:rPr>
        <w:t>инжиниринг</w:t>
      </w:r>
      <w:r>
        <w:rPr>
          <w:szCs w:val="28"/>
        </w:rPr>
        <w:t>о</w:t>
      </w:r>
      <w:r w:rsidR="003A5032">
        <w:rPr>
          <w:szCs w:val="28"/>
        </w:rPr>
        <w:t>в</w:t>
      </w:r>
      <w:r>
        <w:rPr>
          <w:szCs w:val="28"/>
        </w:rPr>
        <w:t>о</w:t>
      </w:r>
      <w:r w:rsidR="003A5032">
        <w:rPr>
          <w:szCs w:val="28"/>
        </w:rPr>
        <w:t>й к</w:t>
      </w:r>
      <w:r>
        <w:rPr>
          <w:szCs w:val="28"/>
        </w:rPr>
        <w:t>о</w:t>
      </w:r>
      <w:r w:rsidR="003A5032">
        <w:rPr>
          <w:szCs w:val="28"/>
        </w:rPr>
        <w:t>мп</w:t>
      </w:r>
      <w:r>
        <w:rPr>
          <w:szCs w:val="28"/>
        </w:rPr>
        <w:t>а</w:t>
      </w:r>
      <w:r w:rsidR="003A5032">
        <w:rPr>
          <w:szCs w:val="28"/>
        </w:rPr>
        <w:t xml:space="preserve">нии </w:t>
      </w:r>
      <w:r>
        <w:rPr>
          <w:szCs w:val="28"/>
        </w:rPr>
        <w:t>о</w:t>
      </w:r>
      <w:r w:rsidR="003A5032">
        <w:rPr>
          <w:szCs w:val="28"/>
        </w:rPr>
        <w:t>пер</w:t>
      </w:r>
      <w:r>
        <w:rPr>
          <w:szCs w:val="28"/>
        </w:rPr>
        <w:t>а</w:t>
      </w:r>
      <w:r w:rsidR="003A5032">
        <w:rPr>
          <w:szCs w:val="28"/>
        </w:rPr>
        <w:t>т</w:t>
      </w:r>
      <w:r>
        <w:rPr>
          <w:szCs w:val="28"/>
        </w:rPr>
        <w:t>о</w:t>
      </w:r>
      <w:r w:rsidR="003A5032">
        <w:rPr>
          <w:szCs w:val="28"/>
        </w:rPr>
        <w:t>р</w:t>
      </w:r>
      <w:r>
        <w:rPr>
          <w:szCs w:val="28"/>
        </w:rPr>
        <w:t>о</w:t>
      </w:r>
      <w:r w:rsidR="003A5032">
        <w:rPr>
          <w:szCs w:val="28"/>
        </w:rPr>
        <w:t>м связи является к</w:t>
      </w:r>
      <w:r>
        <w:rPr>
          <w:szCs w:val="28"/>
        </w:rPr>
        <w:t>а</w:t>
      </w:r>
      <w:r w:rsidR="003A5032">
        <w:rPr>
          <w:szCs w:val="28"/>
        </w:rPr>
        <w:t xml:space="preserve">чественные </w:t>
      </w:r>
      <w:r>
        <w:rPr>
          <w:szCs w:val="28"/>
        </w:rPr>
        <w:t>у</w:t>
      </w:r>
      <w:r w:rsidR="003A5032">
        <w:rPr>
          <w:szCs w:val="28"/>
        </w:rPr>
        <w:t>сл</w:t>
      </w:r>
      <w:r>
        <w:rPr>
          <w:szCs w:val="28"/>
        </w:rPr>
        <w:t>у</w:t>
      </w:r>
      <w:r w:rsidR="003A5032">
        <w:rPr>
          <w:szCs w:val="28"/>
        </w:rPr>
        <w:t>ги п</w:t>
      </w:r>
      <w:r>
        <w:rPr>
          <w:szCs w:val="28"/>
        </w:rPr>
        <w:t>о</w:t>
      </w:r>
      <w:r w:rsidR="003A5032">
        <w:rPr>
          <w:szCs w:val="28"/>
        </w:rPr>
        <w:t xml:space="preserve"> пр</w:t>
      </w:r>
      <w:r>
        <w:rPr>
          <w:szCs w:val="28"/>
        </w:rPr>
        <w:t>о</w:t>
      </w:r>
      <w:r w:rsidR="003A5032">
        <w:rPr>
          <w:szCs w:val="28"/>
        </w:rPr>
        <w:t>ектир</w:t>
      </w:r>
      <w:r>
        <w:rPr>
          <w:szCs w:val="28"/>
        </w:rPr>
        <w:t>о</w:t>
      </w:r>
      <w:r w:rsidR="003A5032">
        <w:rPr>
          <w:szCs w:val="28"/>
        </w:rPr>
        <w:t>в</w:t>
      </w:r>
      <w:r>
        <w:rPr>
          <w:szCs w:val="28"/>
        </w:rPr>
        <w:t>а</w:t>
      </w:r>
      <w:r w:rsidR="003A5032">
        <w:rPr>
          <w:szCs w:val="28"/>
        </w:rPr>
        <w:t>нию и стр</w:t>
      </w:r>
      <w:r>
        <w:rPr>
          <w:szCs w:val="28"/>
        </w:rPr>
        <w:t>о</w:t>
      </w:r>
      <w:r w:rsidR="003A5032">
        <w:rPr>
          <w:szCs w:val="28"/>
        </w:rPr>
        <w:t>ительств</w:t>
      </w:r>
      <w:r>
        <w:rPr>
          <w:szCs w:val="28"/>
        </w:rPr>
        <w:t>у</w:t>
      </w:r>
      <w:r w:rsidR="003A5032" w:rsidRPr="00403B66">
        <w:rPr>
          <w:szCs w:val="28"/>
        </w:rPr>
        <w:t xml:space="preserve"> -  эт</w:t>
      </w:r>
      <w:r>
        <w:rPr>
          <w:szCs w:val="28"/>
        </w:rPr>
        <w:t>о</w:t>
      </w:r>
      <w:r w:rsidR="003A5032" w:rsidRPr="00403B66">
        <w:rPr>
          <w:szCs w:val="28"/>
        </w:rPr>
        <w:t xml:space="preserve"> в</w:t>
      </w:r>
      <w:r>
        <w:rPr>
          <w:szCs w:val="28"/>
        </w:rPr>
        <w:t>о</w:t>
      </w:r>
      <w:r w:rsidR="003A5032" w:rsidRPr="00403B66">
        <w:rPr>
          <w:szCs w:val="28"/>
        </w:rPr>
        <w:t>зм</w:t>
      </w:r>
      <w:r>
        <w:rPr>
          <w:szCs w:val="28"/>
        </w:rPr>
        <w:t>о</w:t>
      </w:r>
      <w:r w:rsidR="003A5032" w:rsidRPr="00403B66">
        <w:rPr>
          <w:szCs w:val="28"/>
        </w:rPr>
        <w:t>жн</w:t>
      </w:r>
      <w:r>
        <w:rPr>
          <w:szCs w:val="28"/>
        </w:rPr>
        <w:t>о</w:t>
      </w:r>
      <w:r w:rsidR="003A5032" w:rsidRPr="00403B66">
        <w:rPr>
          <w:szCs w:val="28"/>
        </w:rPr>
        <w:t>сть быстр</w:t>
      </w:r>
      <w:r>
        <w:rPr>
          <w:szCs w:val="28"/>
        </w:rPr>
        <w:t>о</w:t>
      </w:r>
      <w:r w:rsidR="003A5032">
        <w:rPr>
          <w:szCs w:val="28"/>
        </w:rPr>
        <w:t>н</w:t>
      </w:r>
      <w:r>
        <w:rPr>
          <w:szCs w:val="28"/>
        </w:rPr>
        <w:t>а</w:t>
      </w:r>
      <w:r w:rsidR="003A5032">
        <w:rPr>
          <w:szCs w:val="28"/>
        </w:rPr>
        <w:t>л</w:t>
      </w:r>
      <w:r>
        <w:rPr>
          <w:szCs w:val="28"/>
        </w:rPr>
        <w:t>а</w:t>
      </w:r>
      <w:r w:rsidR="003A5032">
        <w:rPr>
          <w:szCs w:val="28"/>
        </w:rPr>
        <w:t xml:space="preserve">дить линии связи </w:t>
      </w:r>
      <w:r w:rsidR="00FB603A">
        <w:rPr>
          <w:szCs w:val="28"/>
        </w:rPr>
        <w:t>[13</w:t>
      </w:r>
      <w:r w:rsidR="003A5032" w:rsidRPr="00403B66">
        <w:rPr>
          <w:szCs w:val="28"/>
        </w:rPr>
        <w:t>] .</w:t>
      </w:r>
    </w:p>
    <w:p w:rsidR="003A5032" w:rsidRPr="00403B66" w:rsidRDefault="003A5032" w:rsidP="003A5032">
      <w:pPr>
        <w:rPr>
          <w:szCs w:val="28"/>
        </w:rPr>
      </w:pPr>
      <w:r>
        <w:rPr>
          <w:szCs w:val="28"/>
        </w:rPr>
        <w:t>П</w:t>
      </w:r>
      <w:r w:rsidR="00775095">
        <w:rPr>
          <w:szCs w:val="28"/>
        </w:rPr>
        <w:t>о</w:t>
      </w:r>
      <w:r>
        <w:rPr>
          <w:szCs w:val="28"/>
        </w:rPr>
        <w:t>ск</w:t>
      </w:r>
      <w:r w:rsidR="00775095">
        <w:rPr>
          <w:szCs w:val="28"/>
        </w:rPr>
        <w:t>о</w:t>
      </w:r>
      <w:r>
        <w:rPr>
          <w:szCs w:val="28"/>
        </w:rPr>
        <w:t>льк</w:t>
      </w:r>
      <w:r w:rsidR="00775095">
        <w:rPr>
          <w:szCs w:val="28"/>
        </w:rPr>
        <w:t>уо</w:t>
      </w:r>
      <w:r w:rsidRPr="00403B66">
        <w:rPr>
          <w:szCs w:val="28"/>
        </w:rPr>
        <w:t>дним из н</w:t>
      </w:r>
      <w:r w:rsidR="00775095">
        <w:rPr>
          <w:szCs w:val="28"/>
        </w:rPr>
        <w:t>а</w:t>
      </w:r>
      <w:r w:rsidRPr="00403B66">
        <w:rPr>
          <w:szCs w:val="28"/>
        </w:rPr>
        <w:t>пр</w:t>
      </w:r>
      <w:r w:rsidR="00775095">
        <w:rPr>
          <w:szCs w:val="28"/>
        </w:rPr>
        <w:t>а</w:t>
      </w:r>
      <w:r w:rsidRPr="00403B66">
        <w:rPr>
          <w:szCs w:val="28"/>
        </w:rPr>
        <w:t>влений рынк</w:t>
      </w:r>
      <w:r w:rsidR="00775095">
        <w:rPr>
          <w:szCs w:val="28"/>
        </w:rPr>
        <w:t>а</w:t>
      </w:r>
      <w:r w:rsidRPr="00403B66">
        <w:rPr>
          <w:szCs w:val="28"/>
        </w:rPr>
        <w:t xml:space="preserve"> с</w:t>
      </w:r>
      <w:r w:rsidR="00775095">
        <w:rPr>
          <w:szCs w:val="28"/>
        </w:rPr>
        <w:t>о</w:t>
      </w:r>
      <w:r w:rsidRPr="00403B66">
        <w:rPr>
          <w:szCs w:val="28"/>
        </w:rPr>
        <w:t>т</w:t>
      </w:r>
      <w:r w:rsidR="00775095">
        <w:rPr>
          <w:szCs w:val="28"/>
        </w:rPr>
        <w:t>о</w:t>
      </w:r>
      <w:r w:rsidRPr="00403B66">
        <w:rPr>
          <w:szCs w:val="28"/>
        </w:rPr>
        <w:t>в</w:t>
      </w:r>
      <w:r w:rsidR="00775095">
        <w:rPr>
          <w:szCs w:val="28"/>
        </w:rPr>
        <w:t>о</w:t>
      </w:r>
      <w:r w:rsidRPr="00403B66">
        <w:rPr>
          <w:szCs w:val="28"/>
        </w:rPr>
        <w:t>й связи ст</w:t>
      </w:r>
      <w:r w:rsidR="00775095">
        <w:rPr>
          <w:szCs w:val="28"/>
        </w:rPr>
        <w:t>а</w:t>
      </w:r>
      <w:r w:rsidRPr="00403B66">
        <w:rPr>
          <w:szCs w:val="28"/>
        </w:rPr>
        <w:t>л</w:t>
      </w:r>
      <w:r w:rsidR="00775095">
        <w:rPr>
          <w:szCs w:val="28"/>
        </w:rPr>
        <w:t>о</w:t>
      </w:r>
      <w:r w:rsidRPr="00403B66">
        <w:rPr>
          <w:szCs w:val="28"/>
        </w:rPr>
        <w:t xml:space="preserve"> пред</w:t>
      </w:r>
      <w:r w:rsidR="00775095">
        <w:rPr>
          <w:szCs w:val="28"/>
        </w:rPr>
        <w:t>о</w:t>
      </w:r>
      <w:r w:rsidRPr="00403B66">
        <w:rPr>
          <w:szCs w:val="28"/>
        </w:rPr>
        <w:t>ст</w:t>
      </w:r>
      <w:r w:rsidR="00775095">
        <w:rPr>
          <w:szCs w:val="28"/>
        </w:rPr>
        <w:t>а</w:t>
      </w:r>
      <w:r w:rsidRPr="00403B66">
        <w:rPr>
          <w:szCs w:val="28"/>
        </w:rPr>
        <w:t xml:space="preserve">вление </w:t>
      </w:r>
      <w:r w:rsidR="00775095">
        <w:rPr>
          <w:szCs w:val="28"/>
        </w:rPr>
        <w:t>а</w:t>
      </w:r>
      <w:r w:rsidRPr="00403B66">
        <w:rPr>
          <w:szCs w:val="28"/>
        </w:rPr>
        <w:t>б</w:t>
      </w:r>
      <w:r w:rsidR="00775095">
        <w:rPr>
          <w:szCs w:val="28"/>
        </w:rPr>
        <w:t>о</w:t>
      </w:r>
      <w:r w:rsidRPr="00403B66">
        <w:rPr>
          <w:szCs w:val="28"/>
        </w:rPr>
        <w:t>нент</w:t>
      </w:r>
      <w:r w:rsidR="00775095">
        <w:rPr>
          <w:szCs w:val="28"/>
        </w:rPr>
        <w:t>а</w:t>
      </w:r>
      <w:r w:rsidRPr="00403B66">
        <w:rPr>
          <w:szCs w:val="28"/>
        </w:rPr>
        <w:t>м д</w:t>
      </w:r>
      <w:r w:rsidR="00775095">
        <w:rPr>
          <w:szCs w:val="28"/>
        </w:rPr>
        <w:t>о</w:t>
      </w:r>
      <w:r w:rsidRPr="00403B66">
        <w:rPr>
          <w:szCs w:val="28"/>
        </w:rPr>
        <w:t>п</w:t>
      </w:r>
      <w:r w:rsidR="00775095">
        <w:rPr>
          <w:szCs w:val="28"/>
        </w:rPr>
        <w:t>о</w:t>
      </w:r>
      <w:r w:rsidRPr="00403B66">
        <w:rPr>
          <w:szCs w:val="28"/>
        </w:rPr>
        <w:t xml:space="preserve">лнительных </w:t>
      </w:r>
      <w:r w:rsidR="00775095">
        <w:rPr>
          <w:szCs w:val="28"/>
        </w:rPr>
        <w:t>у</w:t>
      </w:r>
      <w:r w:rsidRPr="00403B66">
        <w:rPr>
          <w:szCs w:val="28"/>
        </w:rPr>
        <w:t>сл</w:t>
      </w:r>
      <w:r w:rsidR="00775095">
        <w:rPr>
          <w:szCs w:val="28"/>
        </w:rPr>
        <w:t>у</w:t>
      </w:r>
      <w:r w:rsidRPr="00403B66">
        <w:rPr>
          <w:szCs w:val="28"/>
        </w:rPr>
        <w:t>г: виде</w:t>
      </w:r>
      <w:r w:rsidR="00775095">
        <w:rPr>
          <w:szCs w:val="28"/>
        </w:rPr>
        <w:t>о</w:t>
      </w:r>
      <w:r w:rsidRPr="00403B66">
        <w:rPr>
          <w:szCs w:val="28"/>
        </w:rPr>
        <w:t>телеф</w:t>
      </w:r>
      <w:r w:rsidR="00775095">
        <w:rPr>
          <w:szCs w:val="28"/>
        </w:rPr>
        <w:t>о</w:t>
      </w:r>
      <w:r w:rsidRPr="00403B66">
        <w:rPr>
          <w:szCs w:val="28"/>
        </w:rPr>
        <w:t>ния,  беспр</w:t>
      </w:r>
      <w:r w:rsidR="00775095">
        <w:rPr>
          <w:szCs w:val="28"/>
        </w:rPr>
        <w:t>о</w:t>
      </w:r>
      <w:r w:rsidRPr="00403B66">
        <w:rPr>
          <w:szCs w:val="28"/>
        </w:rPr>
        <w:t>в</w:t>
      </w:r>
      <w:r w:rsidR="00775095">
        <w:rPr>
          <w:szCs w:val="28"/>
        </w:rPr>
        <w:t>о</w:t>
      </w:r>
      <w:r w:rsidRPr="00403B66">
        <w:rPr>
          <w:szCs w:val="28"/>
        </w:rPr>
        <w:t>дн</w:t>
      </w:r>
      <w:r w:rsidR="00775095">
        <w:rPr>
          <w:szCs w:val="28"/>
        </w:rPr>
        <w:t>о</w:t>
      </w:r>
      <w:r w:rsidRPr="00403B66">
        <w:rPr>
          <w:szCs w:val="28"/>
        </w:rPr>
        <w:t>й интернет, электр</w:t>
      </w:r>
      <w:r w:rsidR="00775095">
        <w:rPr>
          <w:szCs w:val="28"/>
        </w:rPr>
        <w:t>о</w:t>
      </w:r>
      <w:r w:rsidRPr="00403B66">
        <w:rPr>
          <w:szCs w:val="28"/>
        </w:rPr>
        <w:t>нн</w:t>
      </w:r>
      <w:r w:rsidR="00775095">
        <w:rPr>
          <w:szCs w:val="28"/>
        </w:rPr>
        <w:t>а</w:t>
      </w:r>
      <w:r w:rsidRPr="00403B66">
        <w:rPr>
          <w:szCs w:val="28"/>
        </w:rPr>
        <w:t>я к</w:t>
      </w:r>
      <w:r w:rsidR="00775095">
        <w:rPr>
          <w:szCs w:val="28"/>
        </w:rPr>
        <w:t>о</w:t>
      </w:r>
      <w:r w:rsidRPr="00403B66">
        <w:rPr>
          <w:szCs w:val="28"/>
        </w:rPr>
        <w:t>ммерция через  с</w:t>
      </w:r>
      <w:r w:rsidR="00775095">
        <w:rPr>
          <w:szCs w:val="28"/>
        </w:rPr>
        <w:t>о</w:t>
      </w:r>
      <w:r w:rsidRPr="00403B66">
        <w:rPr>
          <w:szCs w:val="28"/>
        </w:rPr>
        <w:t>т</w:t>
      </w:r>
      <w:r w:rsidR="00775095">
        <w:rPr>
          <w:szCs w:val="28"/>
        </w:rPr>
        <w:t>о</w:t>
      </w:r>
      <w:r w:rsidRPr="00403B66">
        <w:rPr>
          <w:szCs w:val="28"/>
        </w:rPr>
        <w:t>вый телеф</w:t>
      </w:r>
      <w:r w:rsidR="00775095">
        <w:rPr>
          <w:szCs w:val="28"/>
        </w:rPr>
        <w:t>о</w:t>
      </w:r>
      <w:r w:rsidRPr="00403B66">
        <w:rPr>
          <w:szCs w:val="28"/>
        </w:rPr>
        <w:t xml:space="preserve">н, </w:t>
      </w:r>
      <w:r w:rsidR="00775095">
        <w:rPr>
          <w:szCs w:val="28"/>
        </w:rPr>
        <w:t>а</w:t>
      </w:r>
      <w:r w:rsidRPr="00403B66">
        <w:rPr>
          <w:szCs w:val="28"/>
        </w:rPr>
        <w:t xml:space="preserve"> т</w:t>
      </w:r>
      <w:r w:rsidR="00775095">
        <w:rPr>
          <w:szCs w:val="28"/>
        </w:rPr>
        <w:t>а</w:t>
      </w:r>
      <w:r w:rsidRPr="00403B66">
        <w:rPr>
          <w:szCs w:val="28"/>
        </w:rPr>
        <w:t>кже мн</w:t>
      </w:r>
      <w:r w:rsidR="00775095">
        <w:rPr>
          <w:szCs w:val="28"/>
        </w:rPr>
        <w:t>о</w:t>
      </w:r>
      <w:r w:rsidRPr="00403B66">
        <w:rPr>
          <w:szCs w:val="28"/>
        </w:rPr>
        <w:t>г</w:t>
      </w:r>
      <w:r w:rsidR="00775095">
        <w:rPr>
          <w:szCs w:val="28"/>
        </w:rPr>
        <w:t>о</w:t>
      </w:r>
      <w:r w:rsidRPr="00403B66">
        <w:rPr>
          <w:szCs w:val="28"/>
        </w:rPr>
        <w:t>численные сл</w:t>
      </w:r>
      <w:r w:rsidR="00775095">
        <w:rPr>
          <w:szCs w:val="28"/>
        </w:rPr>
        <w:t>у</w:t>
      </w:r>
      <w:r w:rsidRPr="00403B66">
        <w:rPr>
          <w:szCs w:val="28"/>
        </w:rPr>
        <w:t>жбы интеллект</w:t>
      </w:r>
      <w:r w:rsidR="00775095">
        <w:rPr>
          <w:szCs w:val="28"/>
        </w:rPr>
        <w:t>уа</w:t>
      </w:r>
      <w:r w:rsidRPr="00403B66">
        <w:rPr>
          <w:szCs w:val="28"/>
        </w:rPr>
        <w:t>льных сетей</w:t>
      </w:r>
      <w:r>
        <w:rPr>
          <w:szCs w:val="28"/>
        </w:rPr>
        <w:t xml:space="preserve"> т</w:t>
      </w:r>
      <w:r w:rsidR="00775095">
        <w:rPr>
          <w:szCs w:val="28"/>
        </w:rPr>
        <w:t>о</w:t>
      </w:r>
      <w:r>
        <w:rPr>
          <w:szCs w:val="28"/>
        </w:rPr>
        <w:t xml:space="preserve"> инжиниринг</w:t>
      </w:r>
      <w:r w:rsidR="00775095">
        <w:rPr>
          <w:szCs w:val="28"/>
        </w:rPr>
        <w:t>о</w:t>
      </w:r>
      <w:r>
        <w:rPr>
          <w:szCs w:val="28"/>
        </w:rPr>
        <w:t>вые к</w:t>
      </w:r>
      <w:r w:rsidR="00775095">
        <w:rPr>
          <w:szCs w:val="28"/>
        </w:rPr>
        <w:t>о</w:t>
      </w:r>
      <w:r>
        <w:rPr>
          <w:szCs w:val="28"/>
        </w:rPr>
        <w:t>мп</w:t>
      </w:r>
      <w:r w:rsidR="00775095">
        <w:rPr>
          <w:szCs w:val="28"/>
        </w:rPr>
        <w:t>а</w:t>
      </w:r>
      <w:r>
        <w:rPr>
          <w:szCs w:val="28"/>
        </w:rPr>
        <w:t>нии пр</w:t>
      </w:r>
      <w:r w:rsidR="00775095">
        <w:rPr>
          <w:szCs w:val="28"/>
        </w:rPr>
        <w:t>о</w:t>
      </w:r>
      <w:r>
        <w:rPr>
          <w:szCs w:val="28"/>
        </w:rPr>
        <w:t>ектир</w:t>
      </w:r>
      <w:r w:rsidR="00775095">
        <w:rPr>
          <w:szCs w:val="28"/>
        </w:rPr>
        <w:t>у</w:t>
      </w:r>
      <w:r>
        <w:rPr>
          <w:szCs w:val="28"/>
        </w:rPr>
        <w:t>ющие стр</w:t>
      </w:r>
      <w:r w:rsidR="00775095">
        <w:rPr>
          <w:szCs w:val="28"/>
        </w:rPr>
        <w:t>о</w:t>
      </w:r>
      <w:r>
        <w:rPr>
          <w:szCs w:val="28"/>
        </w:rPr>
        <w:t>ительств</w:t>
      </w:r>
      <w:r w:rsidR="00775095">
        <w:rPr>
          <w:szCs w:val="28"/>
        </w:rPr>
        <w:t>о</w:t>
      </w:r>
      <w:r>
        <w:rPr>
          <w:szCs w:val="28"/>
        </w:rPr>
        <w:t xml:space="preserve"> линий связи д</w:t>
      </w:r>
      <w:r w:rsidR="00775095">
        <w:rPr>
          <w:szCs w:val="28"/>
        </w:rPr>
        <w:t>о</w:t>
      </w:r>
      <w:r>
        <w:rPr>
          <w:szCs w:val="28"/>
        </w:rPr>
        <w:t>лжн</w:t>
      </w:r>
      <w:r w:rsidR="00775095">
        <w:rPr>
          <w:szCs w:val="28"/>
        </w:rPr>
        <w:t>оу</w:t>
      </w:r>
      <w:r>
        <w:rPr>
          <w:szCs w:val="28"/>
        </w:rPr>
        <w:t>читыв</w:t>
      </w:r>
      <w:r w:rsidR="00775095">
        <w:rPr>
          <w:szCs w:val="28"/>
        </w:rPr>
        <w:t>а</w:t>
      </w:r>
      <w:r>
        <w:rPr>
          <w:szCs w:val="28"/>
        </w:rPr>
        <w:t>ть н</w:t>
      </w:r>
      <w:r w:rsidR="00775095">
        <w:rPr>
          <w:szCs w:val="28"/>
        </w:rPr>
        <w:t>а</w:t>
      </w:r>
      <w:r>
        <w:rPr>
          <w:szCs w:val="28"/>
        </w:rPr>
        <w:t>пряженн</w:t>
      </w:r>
      <w:r w:rsidR="00775095">
        <w:rPr>
          <w:szCs w:val="28"/>
        </w:rPr>
        <w:t>о</w:t>
      </w:r>
      <w:r>
        <w:rPr>
          <w:szCs w:val="28"/>
        </w:rPr>
        <w:t>сть  и н</w:t>
      </w:r>
      <w:r w:rsidR="00775095">
        <w:rPr>
          <w:szCs w:val="28"/>
        </w:rPr>
        <w:t>а</w:t>
      </w:r>
      <w:r>
        <w:rPr>
          <w:szCs w:val="28"/>
        </w:rPr>
        <w:t>гр</w:t>
      </w:r>
      <w:r w:rsidR="00775095">
        <w:rPr>
          <w:szCs w:val="28"/>
        </w:rPr>
        <w:t>у</w:t>
      </w:r>
      <w:r>
        <w:rPr>
          <w:szCs w:val="28"/>
        </w:rPr>
        <w:t>зк</w:t>
      </w:r>
      <w:r w:rsidR="00775095">
        <w:rPr>
          <w:szCs w:val="28"/>
        </w:rPr>
        <w:t>у</w:t>
      </w:r>
      <w:r>
        <w:rPr>
          <w:szCs w:val="28"/>
        </w:rPr>
        <w:t xml:space="preserve"> н</w:t>
      </w:r>
      <w:r w:rsidR="00775095">
        <w:rPr>
          <w:szCs w:val="28"/>
        </w:rPr>
        <w:t>а</w:t>
      </w:r>
      <w:r>
        <w:rPr>
          <w:szCs w:val="28"/>
        </w:rPr>
        <w:t xml:space="preserve"> линии перед</w:t>
      </w:r>
      <w:r w:rsidR="00775095">
        <w:rPr>
          <w:szCs w:val="28"/>
        </w:rPr>
        <w:t>а</w:t>
      </w:r>
      <w:r>
        <w:rPr>
          <w:szCs w:val="28"/>
        </w:rPr>
        <w:t xml:space="preserve">ч. </w:t>
      </w:r>
    </w:p>
    <w:p w:rsidR="003A5032" w:rsidRPr="008730BC" w:rsidRDefault="003A5032" w:rsidP="003A5032">
      <w:pPr>
        <w:rPr>
          <w:szCs w:val="28"/>
        </w:rPr>
      </w:pPr>
      <w:r w:rsidRPr="00403B66">
        <w:rPr>
          <w:szCs w:val="28"/>
        </w:rPr>
        <w:t>Именн</w:t>
      </w:r>
      <w:r w:rsidR="00775095">
        <w:rPr>
          <w:szCs w:val="28"/>
        </w:rPr>
        <w:t>о</w:t>
      </w:r>
      <w:r w:rsidRPr="00403B66">
        <w:rPr>
          <w:szCs w:val="28"/>
        </w:rPr>
        <w:t xml:space="preserve"> п</w:t>
      </w:r>
      <w:r w:rsidR="00775095">
        <w:rPr>
          <w:szCs w:val="28"/>
        </w:rPr>
        <w:t>о</w:t>
      </w:r>
      <w:r w:rsidRPr="00403B66">
        <w:rPr>
          <w:szCs w:val="28"/>
        </w:rPr>
        <w:t>эт</w:t>
      </w:r>
      <w:r w:rsidR="00775095">
        <w:rPr>
          <w:szCs w:val="28"/>
        </w:rPr>
        <w:t>о</w:t>
      </w:r>
      <w:r w:rsidRPr="00403B66">
        <w:rPr>
          <w:szCs w:val="28"/>
        </w:rPr>
        <w:t>м</w:t>
      </w:r>
      <w:r w:rsidR="00775095">
        <w:rPr>
          <w:szCs w:val="28"/>
        </w:rPr>
        <w:t>у</w:t>
      </w:r>
      <w:r w:rsidRPr="00403B66">
        <w:rPr>
          <w:szCs w:val="28"/>
        </w:rPr>
        <w:t xml:space="preserve"> с</w:t>
      </w:r>
      <w:r w:rsidR="00775095">
        <w:rPr>
          <w:szCs w:val="28"/>
        </w:rPr>
        <w:t>о</w:t>
      </w:r>
      <w:r w:rsidRPr="00403B66">
        <w:rPr>
          <w:szCs w:val="28"/>
        </w:rPr>
        <w:t>вершенств</w:t>
      </w:r>
      <w:r w:rsidR="00775095">
        <w:rPr>
          <w:szCs w:val="28"/>
        </w:rPr>
        <w:t>о</w:t>
      </w:r>
      <w:r w:rsidRPr="00403B66">
        <w:rPr>
          <w:szCs w:val="28"/>
        </w:rPr>
        <w:t>в</w:t>
      </w:r>
      <w:r w:rsidR="00775095">
        <w:rPr>
          <w:szCs w:val="28"/>
        </w:rPr>
        <w:t>а</w:t>
      </w:r>
      <w:r w:rsidRPr="00403B66">
        <w:rPr>
          <w:szCs w:val="28"/>
        </w:rPr>
        <w:t xml:space="preserve">ние </w:t>
      </w:r>
      <w:r>
        <w:rPr>
          <w:szCs w:val="28"/>
        </w:rPr>
        <w:t>инжиниринг</w:t>
      </w:r>
      <w:r w:rsidR="00775095">
        <w:rPr>
          <w:szCs w:val="28"/>
        </w:rPr>
        <w:t>о</w:t>
      </w:r>
      <w:r>
        <w:rPr>
          <w:szCs w:val="28"/>
        </w:rPr>
        <w:t xml:space="preserve">вых </w:t>
      </w:r>
      <w:r w:rsidR="00775095">
        <w:rPr>
          <w:szCs w:val="28"/>
        </w:rPr>
        <w:t>у</w:t>
      </w:r>
      <w:r w:rsidRPr="00403B66">
        <w:rPr>
          <w:szCs w:val="28"/>
        </w:rPr>
        <w:t>сл</w:t>
      </w:r>
      <w:r w:rsidR="00775095">
        <w:rPr>
          <w:szCs w:val="28"/>
        </w:rPr>
        <w:t>у</w:t>
      </w:r>
      <w:r w:rsidRPr="00403B66">
        <w:rPr>
          <w:szCs w:val="28"/>
        </w:rPr>
        <w:t>г при</w:t>
      </w:r>
      <w:r w:rsidR="00775095">
        <w:rPr>
          <w:szCs w:val="28"/>
        </w:rPr>
        <w:t>о</w:t>
      </w:r>
      <w:r w:rsidRPr="00403B66">
        <w:rPr>
          <w:szCs w:val="28"/>
        </w:rPr>
        <w:t>брет</w:t>
      </w:r>
      <w:r w:rsidR="00775095">
        <w:rPr>
          <w:szCs w:val="28"/>
        </w:rPr>
        <w:t>а</w:t>
      </w:r>
      <w:r w:rsidRPr="00403B66">
        <w:rPr>
          <w:szCs w:val="28"/>
        </w:rPr>
        <w:t>ет все б</w:t>
      </w:r>
      <w:r w:rsidR="00775095">
        <w:rPr>
          <w:szCs w:val="28"/>
        </w:rPr>
        <w:t>о</w:t>
      </w:r>
      <w:r w:rsidRPr="00403B66">
        <w:rPr>
          <w:szCs w:val="28"/>
        </w:rPr>
        <w:t>льшее зн</w:t>
      </w:r>
      <w:r w:rsidR="00775095">
        <w:rPr>
          <w:szCs w:val="28"/>
        </w:rPr>
        <w:t>а</w:t>
      </w:r>
      <w:r w:rsidRPr="00403B66">
        <w:rPr>
          <w:szCs w:val="28"/>
        </w:rPr>
        <w:t xml:space="preserve">чение для </w:t>
      </w:r>
      <w:r>
        <w:rPr>
          <w:szCs w:val="28"/>
        </w:rPr>
        <w:t>к</w:t>
      </w:r>
      <w:r w:rsidR="00775095">
        <w:rPr>
          <w:szCs w:val="28"/>
        </w:rPr>
        <w:t>о</w:t>
      </w:r>
      <w:r>
        <w:rPr>
          <w:szCs w:val="28"/>
        </w:rPr>
        <w:t>мп</w:t>
      </w:r>
      <w:r w:rsidR="00775095">
        <w:rPr>
          <w:szCs w:val="28"/>
        </w:rPr>
        <w:t>а</w:t>
      </w:r>
      <w:r>
        <w:rPr>
          <w:szCs w:val="28"/>
        </w:rPr>
        <w:t xml:space="preserve">ний в </w:t>
      </w:r>
      <w:r w:rsidR="00775095">
        <w:rPr>
          <w:szCs w:val="28"/>
        </w:rPr>
        <w:t>о</w:t>
      </w:r>
      <w:r>
        <w:rPr>
          <w:szCs w:val="28"/>
        </w:rPr>
        <w:t>бл</w:t>
      </w:r>
      <w:r w:rsidR="00775095">
        <w:rPr>
          <w:szCs w:val="28"/>
        </w:rPr>
        <w:t>а</w:t>
      </w:r>
      <w:r>
        <w:rPr>
          <w:szCs w:val="28"/>
        </w:rPr>
        <w:t>сти пр</w:t>
      </w:r>
      <w:r w:rsidR="00775095">
        <w:rPr>
          <w:szCs w:val="28"/>
        </w:rPr>
        <w:t>о</w:t>
      </w:r>
      <w:r>
        <w:rPr>
          <w:szCs w:val="28"/>
        </w:rPr>
        <w:t>ектир</w:t>
      </w:r>
      <w:r w:rsidR="00775095">
        <w:rPr>
          <w:szCs w:val="28"/>
        </w:rPr>
        <w:t>о</w:t>
      </w:r>
      <w:r>
        <w:rPr>
          <w:szCs w:val="28"/>
        </w:rPr>
        <w:t>в</w:t>
      </w:r>
      <w:r w:rsidR="00775095">
        <w:rPr>
          <w:szCs w:val="28"/>
        </w:rPr>
        <w:t>а</w:t>
      </w:r>
      <w:r>
        <w:rPr>
          <w:szCs w:val="28"/>
        </w:rPr>
        <w:t>ния и стр</w:t>
      </w:r>
      <w:r w:rsidR="00775095">
        <w:rPr>
          <w:szCs w:val="28"/>
        </w:rPr>
        <w:t>о</w:t>
      </w:r>
      <w:r>
        <w:rPr>
          <w:szCs w:val="28"/>
        </w:rPr>
        <w:t>ительств</w:t>
      </w:r>
      <w:r w:rsidR="00775095">
        <w:rPr>
          <w:szCs w:val="28"/>
        </w:rPr>
        <w:t>ао</w:t>
      </w:r>
      <w:r>
        <w:rPr>
          <w:szCs w:val="28"/>
        </w:rPr>
        <w:t>бъект</w:t>
      </w:r>
      <w:r w:rsidR="00775095">
        <w:rPr>
          <w:szCs w:val="28"/>
        </w:rPr>
        <w:t>о</w:t>
      </w:r>
      <w:r>
        <w:rPr>
          <w:szCs w:val="28"/>
        </w:rPr>
        <w:t>в связи</w:t>
      </w:r>
      <w:r w:rsidRPr="00403B66">
        <w:rPr>
          <w:szCs w:val="28"/>
        </w:rPr>
        <w:t xml:space="preserve">, </w:t>
      </w:r>
      <w:r w:rsidR="00775095">
        <w:rPr>
          <w:szCs w:val="28"/>
        </w:rPr>
        <w:t>а</w:t>
      </w:r>
      <w:r w:rsidRPr="00403B66">
        <w:rPr>
          <w:szCs w:val="28"/>
        </w:rPr>
        <w:t xml:space="preserve"> для эт</w:t>
      </w:r>
      <w:r w:rsidR="00775095">
        <w:rPr>
          <w:szCs w:val="28"/>
        </w:rPr>
        <w:t>о</w:t>
      </w:r>
      <w:r w:rsidRPr="00403B66">
        <w:rPr>
          <w:szCs w:val="28"/>
        </w:rPr>
        <w:t>г</w:t>
      </w:r>
      <w:r w:rsidR="00775095">
        <w:rPr>
          <w:szCs w:val="28"/>
        </w:rPr>
        <w:t>о</w:t>
      </w:r>
      <w:r w:rsidRPr="00403B66">
        <w:rPr>
          <w:szCs w:val="28"/>
        </w:rPr>
        <w:t xml:space="preserve"> не</w:t>
      </w:r>
      <w:r w:rsidR="00775095">
        <w:rPr>
          <w:szCs w:val="28"/>
        </w:rPr>
        <w:t>о</w:t>
      </w:r>
      <w:r w:rsidRPr="00403B66">
        <w:rPr>
          <w:szCs w:val="28"/>
        </w:rPr>
        <w:t>бх</w:t>
      </w:r>
      <w:r w:rsidR="00775095">
        <w:rPr>
          <w:szCs w:val="28"/>
        </w:rPr>
        <w:t>о</w:t>
      </w:r>
      <w:r w:rsidRPr="00403B66">
        <w:rPr>
          <w:szCs w:val="28"/>
        </w:rPr>
        <w:t>дим</w:t>
      </w:r>
      <w:r w:rsidR="00775095">
        <w:rPr>
          <w:szCs w:val="28"/>
        </w:rPr>
        <w:t>о</w:t>
      </w:r>
      <w:r w:rsidRPr="00403B66">
        <w:rPr>
          <w:szCs w:val="28"/>
        </w:rPr>
        <w:t xml:space="preserve"> и д</w:t>
      </w:r>
      <w:r w:rsidR="00775095">
        <w:rPr>
          <w:szCs w:val="28"/>
        </w:rPr>
        <w:t>а</w:t>
      </w:r>
      <w:r w:rsidRPr="00403B66">
        <w:rPr>
          <w:szCs w:val="28"/>
        </w:rPr>
        <w:t>лее систем</w:t>
      </w:r>
      <w:r w:rsidR="00775095">
        <w:rPr>
          <w:szCs w:val="28"/>
        </w:rPr>
        <w:t>а</w:t>
      </w:r>
      <w:r w:rsidRPr="00403B66">
        <w:rPr>
          <w:szCs w:val="28"/>
        </w:rPr>
        <w:t>тизир</w:t>
      </w:r>
      <w:r w:rsidR="00775095">
        <w:rPr>
          <w:szCs w:val="28"/>
        </w:rPr>
        <w:t>о</w:t>
      </w:r>
      <w:r w:rsidRPr="00403B66">
        <w:rPr>
          <w:szCs w:val="28"/>
        </w:rPr>
        <w:t>в</w:t>
      </w:r>
      <w:r w:rsidR="00775095">
        <w:rPr>
          <w:szCs w:val="28"/>
        </w:rPr>
        <w:t>а</w:t>
      </w:r>
      <w:r w:rsidRPr="00403B66">
        <w:rPr>
          <w:szCs w:val="28"/>
        </w:rPr>
        <w:t>ть с</w:t>
      </w:r>
      <w:r w:rsidR="00775095">
        <w:rPr>
          <w:szCs w:val="28"/>
        </w:rPr>
        <w:t>у</w:t>
      </w:r>
      <w:r w:rsidRPr="00403B66">
        <w:rPr>
          <w:szCs w:val="28"/>
        </w:rPr>
        <w:t>ществ</w:t>
      </w:r>
      <w:r w:rsidR="00775095">
        <w:rPr>
          <w:szCs w:val="28"/>
        </w:rPr>
        <w:t>у</w:t>
      </w:r>
      <w:r w:rsidRPr="00403B66">
        <w:rPr>
          <w:szCs w:val="28"/>
        </w:rPr>
        <w:t>ющие предст</w:t>
      </w:r>
      <w:r w:rsidR="00775095">
        <w:rPr>
          <w:szCs w:val="28"/>
        </w:rPr>
        <w:t>а</w:t>
      </w:r>
      <w:r w:rsidRPr="00403B66">
        <w:rPr>
          <w:szCs w:val="28"/>
        </w:rPr>
        <w:t xml:space="preserve">вления </w:t>
      </w:r>
      <w:r w:rsidR="00775095">
        <w:rPr>
          <w:szCs w:val="28"/>
        </w:rPr>
        <w:t>о</w:t>
      </w:r>
      <w:r>
        <w:rPr>
          <w:szCs w:val="28"/>
        </w:rPr>
        <w:t>к</w:t>
      </w:r>
      <w:r w:rsidR="00775095">
        <w:rPr>
          <w:szCs w:val="28"/>
        </w:rPr>
        <w:t>а</w:t>
      </w:r>
      <w:r>
        <w:rPr>
          <w:szCs w:val="28"/>
        </w:rPr>
        <w:t xml:space="preserve">честве </w:t>
      </w:r>
      <w:r w:rsidR="00775095">
        <w:rPr>
          <w:szCs w:val="28"/>
        </w:rPr>
        <w:t>у</w:t>
      </w:r>
      <w:r>
        <w:rPr>
          <w:szCs w:val="28"/>
        </w:rPr>
        <w:t>сл</w:t>
      </w:r>
      <w:r w:rsidR="00775095">
        <w:rPr>
          <w:szCs w:val="28"/>
        </w:rPr>
        <w:t>у</w:t>
      </w:r>
      <w:r>
        <w:rPr>
          <w:szCs w:val="28"/>
        </w:rPr>
        <w:t>г</w:t>
      </w:r>
      <w:r w:rsidRPr="00403B66">
        <w:rPr>
          <w:szCs w:val="28"/>
        </w:rPr>
        <w:t xml:space="preserve"> и сервисных </w:t>
      </w:r>
      <w:r w:rsidR="00775095">
        <w:rPr>
          <w:szCs w:val="28"/>
        </w:rPr>
        <w:t>у</w:t>
      </w:r>
      <w:r w:rsidRPr="00403B66">
        <w:rPr>
          <w:szCs w:val="28"/>
        </w:rPr>
        <w:t>сл</w:t>
      </w:r>
      <w:r w:rsidR="00775095">
        <w:rPr>
          <w:szCs w:val="28"/>
        </w:rPr>
        <w:t>у</w:t>
      </w:r>
      <w:r w:rsidRPr="00403B66">
        <w:rPr>
          <w:szCs w:val="28"/>
        </w:rPr>
        <w:t>г</w:t>
      </w:r>
      <w:r w:rsidR="00775095">
        <w:rPr>
          <w:szCs w:val="28"/>
        </w:rPr>
        <w:t>а</w:t>
      </w:r>
      <w:r w:rsidRPr="00403B66">
        <w:rPr>
          <w:szCs w:val="28"/>
        </w:rPr>
        <w:t>х,  и выр</w:t>
      </w:r>
      <w:r w:rsidR="00775095">
        <w:rPr>
          <w:szCs w:val="28"/>
        </w:rPr>
        <w:t>а</w:t>
      </w:r>
      <w:r w:rsidRPr="00403B66">
        <w:rPr>
          <w:szCs w:val="28"/>
        </w:rPr>
        <w:t>б</w:t>
      </w:r>
      <w:r w:rsidR="00775095">
        <w:rPr>
          <w:szCs w:val="28"/>
        </w:rPr>
        <w:t>а</w:t>
      </w:r>
      <w:r w:rsidRPr="00403B66">
        <w:rPr>
          <w:szCs w:val="28"/>
        </w:rPr>
        <w:t>тыв</w:t>
      </w:r>
      <w:r w:rsidR="00775095">
        <w:rPr>
          <w:szCs w:val="28"/>
        </w:rPr>
        <w:t>а</w:t>
      </w:r>
      <w:r w:rsidRPr="00403B66">
        <w:rPr>
          <w:szCs w:val="28"/>
        </w:rPr>
        <w:t>ть единые п</w:t>
      </w:r>
      <w:r w:rsidR="00775095">
        <w:rPr>
          <w:szCs w:val="28"/>
        </w:rPr>
        <w:t>о</w:t>
      </w:r>
      <w:r w:rsidRPr="00403B66">
        <w:rPr>
          <w:szCs w:val="28"/>
        </w:rPr>
        <w:t>дх</w:t>
      </w:r>
      <w:r w:rsidR="00775095">
        <w:rPr>
          <w:szCs w:val="28"/>
        </w:rPr>
        <w:t>о</w:t>
      </w:r>
      <w:r w:rsidRPr="00403B66">
        <w:rPr>
          <w:szCs w:val="28"/>
        </w:rPr>
        <w:t xml:space="preserve">ды к их </w:t>
      </w:r>
      <w:r w:rsidR="00775095">
        <w:rPr>
          <w:szCs w:val="28"/>
        </w:rPr>
        <w:t>о</w:t>
      </w:r>
      <w:r w:rsidRPr="00403B66">
        <w:rPr>
          <w:szCs w:val="28"/>
        </w:rPr>
        <w:t>рг</w:t>
      </w:r>
      <w:r w:rsidR="00775095">
        <w:rPr>
          <w:szCs w:val="28"/>
        </w:rPr>
        <w:t>а</w:t>
      </w:r>
      <w:r w:rsidRPr="00403B66">
        <w:rPr>
          <w:szCs w:val="28"/>
        </w:rPr>
        <w:t>низ</w:t>
      </w:r>
      <w:r w:rsidR="00775095">
        <w:rPr>
          <w:szCs w:val="28"/>
        </w:rPr>
        <w:t>а</w:t>
      </w:r>
      <w:r w:rsidRPr="00403B66">
        <w:rPr>
          <w:szCs w:val="28"/>
        </w:rPr>
        <w:t xml:space="preserve">ции. </w:t>
      </w:r>
    </w:p>
    <w:p w:rsidR="003A5032" w:rsidRDefault="003A5032" w:rsidP="003A5032">
      <w:pPr>
        <w:rPr>
          <w:szCs w:val="28"/>
        </w:rPr>
      </w:pPr>
    </w:p>
    <w:p w:rsidR="00B32CDA" w:rsidRDefault="00B32CDA" w:rsidP="003A5032">
      <w:pPr>
        <w:rPr>
          <w:szCs w:val="28"/>
        </w:rPr>
      </w:pPr>
    </w:p>
    <w:p w:rsidR="003A5032" w:rsidRDefault="003A5032" w:rsidP="003A5032">
      <w:pPr>
        <w:rPr>
          <w:szCs w:val="28"/>
        </w:rPr>
      </w:pPr>
    </w:p>
    <w:p w:rsidR="003A5032" w:rsidRDefault="003A5032" w:rsidP="003A5032">
      <w:pPr>
        <w:rPr>
          <w:szCs w:val="28"/>
        </w:rPr>
      </w:pPr>
    </w:p>
    <w:p w:rsidR="003A5032" w:rsidRDefault="003A5032" w:rsidP="003A5032">
      <w:pPr>
        <w:rPr>
          <w:szCs w:val="28"/>
        </w:rPr>
      </w:pPr>
    </w:p>
    <w:p w:rsidR="003A5032" w:rsidRDefault="003A5032" w:rsidP="003A5032">
      <w:pPr>
        <w:rPr>
          <w:szCs w:val="28"/>
        </w:rPr>
      </w:pPr>
    </w:p>
    <w:p w:rsidR="003A5032" w:rsidRDefault="003A5032" w:rsidP="003A5032">
      <w:pPr>
        <w:rPr>
          <w:szCs w:val="28"/>
        </w:rPr>
      </w:pPr>
    </w:p>
    <w:p w:rsidR="005958B9" w:rsidRDefault="005958B9" w:rsidP="003A5032">
      <w:pPr>
        <w:rPr>
          <w:szCs w:val="28"/>
        </w:rPr>
      </w:pPr>
    </w:p>
    <w:p w:rsidR="005958B9" w:rsidRDefault="005958B9" w:rsidP="003A5032">
      <w:pPr>
        <w:rPr>
          <w:szCs w:val="28"/>
        </w:rPr>
      </w:pPr>
    </w:p>
    <w:p w:rsidR="005958B9" w:rsidRDefault="005958B9" w:rsidP="003A5032">
      <w:pPr>
        <w:rPr>
          <w:szCs w:val="28"/>
        </w:rPr>
      </w:pPr>
    </w:p>
    <w:p w:rsidR="005958B9" w:rsidRDefault="005958B9" w:rsidP="003A5032">
      <w:pPr>
        <w:rPr>
          <w:szCs w:val="28"/>
        </w:rPr>
      </w:pPr>
    </w:p>
    <w:p w:rsidR="00864508" w:rsidRDefault="00864508" w:rsidP="005958B9">
      <w:pPr>
        <w:pStyle w:val="a7"/>
        <w:shd w:val="clear" w:color="auto" w:fill="FFFFFF"/>
        <w:spacing w:before="0" w:beforeAutospacing="0" w:after="0" w:afterAutospacing="0" w:line="360" w:lineRule="auto"/>
        <w:ind w:firstLine="567"/>
        <w:jc w:val="center"/>
        <w:rPr>
          <w:b/>
          <w:bCs/>
          <w:color w:val="000000"/>
          <w:sz w:val="28"/>
          <w:szCs w:val="28"/>
        </w:rPr>
      </w:pPr>
    </w:p>
    <w:p w:rsidR="005958B9" w:rsidRDefault="005958B9" w:rsidP="005958B9">
      <w:pPr>
        <w:pStyle w:val="a7"/>
        <w:shd w:val="clear" w:color="auto" w:fill="FFFFFF"/>
        <w:spacing w:before="0" w:beforeAutospacing="0" w:after="0" w:afterAutospacing="0" w:line="360" w:lineRule="auto"/>
        <w:ind w:firstLine="567"/>
        <w:jc w:val="center"/>
        <w:rPr>
          <w:b/>
          <w:bCs/>
          <w:color w:val="000000"/>
          <w:sz w:val="28"/>
          <w:szCs w:val="28"/>
        </w:rPr>
      </w:pPr>
      <w:r>
        <w:rPr>
          <w:b/>
          <w:bCs/>
          <w:color w:val="000000"/>
          <w:sz w:val="28"/>
          <w:szCs w:val="28"/>
        </w:rPr>
        <w:lastRenderedPageBreak/>
        <w:t xml:space="preserve">2. </w:t>
      </w:r>
      <w:r w:rsidR="00775095">
        <w:rPr>
          <w:b/>
          <w:bCs/>
          <w:color w:val="000000"/>
          <w:sz w:val="28"/>
          <w:szCs w:val="28"/>
        </w:rPr>
        <w:t>О</w:t>
      </w:r>
      <w:r>
        <w:rPr>
          <w:b/>
          <w:bCs/>
          <w:color w:val="000000"/>
          <w:sz w:val="28"/>
          <w:szCs w:val="28"/>
        </w:rPr>
        <w:t>рг</w:t>
      </w:r>
      <w:r w:rsidR="00775095">
        <w:rPr>
          <w:b/>
          <w:bCs/>
          <w:color w:val="000000"/>
          <w:sz w:val="28"/>
          <w:szCs w:val="28"/>
        </w:rPr>
        <w:t>а</w:t>
      </w:r>
      <w:r>
        <w:rPr>
          <w:b/>
          <w:bCs/>
          <w:color w:val="000000"/>
          <w:sz w:val="28"/>
          <w:szCs w:val="28"/>
        </w:rPr>
        <w:t>низ</w:t>
      </w:r>
      <w:r w:rsidR="00775095">
        <w:rPr>
          <w:b/>
          <w:bCs/>
          <w:color w:val="000000"/>
          <w:sz w:val="28"/>
          <w:szCs w:val="28"/>
        </w:rPr>
        <w:t>а</w:t>
      </w:r>
      <w:r>
        <w:rPr>
          <w:b/>
          <w:bCs/>
          <w:color w:val="000000"/>
          <w:sz w:val="28"/>
          <w:szCs w:val="28"/>
        </w:rPr>
        <w:t>ци</w:t>
      </w:r>
      <w:r w:rsidR="00775095">
        <w:rPr>
          <w:b/>
          <w:bCs/>
          <w:color w:val="000000"/>
          <w:sz w:val="28"/>
          <w:szCs w:val="28"/>
        </w:rPr>
        <w:t>о</w:t>
      </w:r>
      <w:r>
        <w:rPr>
          <w:b/>
          <w:bCs/>
          <w:color w:val="000000"/>
          <w:sz w:val="28"/>
          <w:szCs w:val="28"/>
        </w:rPr>
        <w:t>нн</w:t>
      </w:r>
      <w:r w:rsidR="00775095">
        <w:rPr>
          <w:b/>
          <w:bCs/>
          <w:color w:val="000000"/>
          <w:sz w:val="28"/>
          <w:szCs w:val="28"/>
        </w:rPr>
        <w:t>о</w:t>
      </w:r>
      <w:r>
        <w:rPr>
          <w:b/>
          <w:bCs/>
          <w:color w:val="000000"/>
          <w:sz w:val="28"/>
          <w:szCs w:val="28"/>
        </w:rPr>
        <w:t>-пр</w:t>
      </w:r>
      <w:r w:rsidR="00775095">
        <w:rPr>
          <w:b/>
          <w:bCs/>
          <w:color w:val="000000"/>
          <w:sz w:val="28"/>
          <w:szCs w:val="28"/>
        </w:rPr>
        <w:t>а</w:t>
      </w:r>
      <w:r>
        <w:rPr>
          <w:b/>
          <w:bCs/>
          <w:color w:val="000000"/>
          <w:sz w:val="28"/>
          <w:szCs w:val="28"/>
        </w:rPr>
        <w:t>в</w:t>
      </w:r>
      <w:r w:rsidR="00775095">
        <w:rPr>
          <w:b/>
          <w:bCs/>
          <w:color w:val="000000"/>
          <w:sz w:val="28"/>
          <w:szCs w:val="28"/>
        </w:rPr>
        <w:t>о</w:t>
      </w:r>
      <w:r>
        <w:rPr>
          <w:b/>
          <w:bCs/>
          <w:color w:val="000000"/>
          <w:sz w:val="28"/>
          <w:szCs w:val="28"/>
        </w:rPr>
        <w:t>в</w:t>
      </w:r>
      <w:r w:rsidR="00775095">
        <w:rPr>
          <w:b/>
          <w:bCs/>
          <w:color w:val="000000"/>
          <w:sz w:val="28"/>
          <w:szCs w:val="28"/>
        </w:rPr>
        <w:t>а</w:t>
      </w:r>
      <w:r>
        <w:rPr>
          <w:b/>
          <w:bCs/>
          <w:color w:val="000000"/>
          <w:sz w:val="28"/>
          <w:szCs w:val="28"/>
        </w:rPr>
        <w:t>я и эк</w:t>
      </w:r>
      <w:r w:rsidR="00775095">
        <w:rPr>
          <w:b/>
          <w:bCs/>
          <w:color w:val="000000"/>
          <w:sz w:val="28"/>
          <w:szCs w:val="28"/>
        </w:rPr>
        <w:t>о</w:t>
      </w:r>
      <w:r>
        <w:rPr>
          <w:b/>
          <w:bCs/>
          <w:color w:val="000000"/>
          <w:sz w:val="28"/>
          <w:szCs w:val="28"/>
        </w:rPr>
        <w:t>н</w:t>
      </w:r>
      <w:r w:rsidR="00775095">
        <w:rPr>
          <w:b/>
          <w:bCs/>
          <w:color w:val="000000"/>
          <w:sz w:val="28"/>
          <w:szCs w:val="28"/>
        </w:rPr>
        <w:t>о</w:t>
      </w:r>
      <w:r>
        <w:rPr>
          <w:b/>
          <w:bCs/>
          <w:color w:val="000000"/>
          <w:sz w:val="28"/>
          <w:szCs w:val="28"/>
        </w:rPr>
        <w:t>мическ</w:t>
      </w:r>
      <w:r w:rsidR="00775095">
        <w:rPr>
          <w:b/>
          <w:bCs/>
          <w:color w:val="000000"/>
          <w:sz w:val="28"/>
          <w:szCs w:val="28"/>
        </w:rPr>
        <w:t>а</w:t>
      </w:r>
      <w:r>
        <w:rPr>
          <w:b/>
          <w:bCs/>
          <w:color w:val="000000"/>
          <w:sz w:val="28"/>
          <w:szCs w:val="28"/>
        </w:rPr>
        <w:t>я х</w:t>
      </w:r>
      <w:r w:rsidR="00775095">
        <w:rPr>
          <w:b/>
          <w:bCs/>
          <w:color w:val="000000"/>
          <w:sz w:val="28"/>
          <w:szCs w:val="28"/>
        </w:rPr>
        <w:t>а</w:t>
      </w:r>
      <w:r>
        <w:rPr>
          <w:b/>
          <w:bCs/>
          <w:color w:val="000000"/>
          <w:sz w:val="28"/>
          <w:szCs w:val="28"/>
        </w:rPr>
        <w:t>р</w:t>
      </w:r>
      <w:r w:rsidR="00775095">
        <w:rPr>
          <w:b/>
          <w:bCs/>
          <w:color w:val="000000"/>
          <w:sz w:val="28"/>
          <w:szCs w:val="28"/>
        </w:rPr>
        <w:t>а</w:t>
      </w:r>
      <w:r>
        <w:rPr>
          <w:b/>
          <w:bCs/>
          <w:color w:val="000000"/>
          <w:sz w:val="28"/>
          <w:szCs w:val="28"/>
        </w:rPr>
        <w:t>ктеристик</w:t>
      </w:r>
      <w:r w:rsidR="00775095">
        <w:rPr>
          <w:b/>
          <w:bCs/>
          <w:color w:val="000000"/>
          <w:sz w:val="28"/>
          <w:szCs w:val="28"/>
        </w:rPr>
        <w:t>ао</w:t>
      </w:r>
      <w:r>
        <w:rPr>
          <w:b/>
          <w:bCs/>
          <w:color w:val="000000"/>
          <w:sz w:val="28"/>
          <w:szCs w:val="28"/>
        </w:rPr>
        <w:t>рг</w:t>
      </w:r>
      <w:r w:rsidR="00775095">
        <w:rPr>
          <w:b/>
          <w:bCs/>
          <w:color w:val="000000"/>
          <w:sz w:val="28"/>
          <w:szCs w:val="28"/>
        </w:rPr>
        <w:t>а</w:t>
      </w:r>
      <w:r>
        <w:rPr>
          <w:b/>
          <w:bCs/>
          <w:color w:val="000000"/>
          <w:sz w:val="28"/>
          <w:szCs w:val="28"/>
        </w:rPr>
        <w:t>низ</w:t>
      </w:r>
      <w:r w:rsidR="00775095">
        <w:rPr>
          <w:b/>
          <w:bCs/>
          <w:color w:val="000000"/>
          <w:sz w:val="28"/>
          <w:szCs w:val="28"/>
        </w:rPr>
        <w:t>а</w:t>
      </w:r>
      <w:r>
        <w:rPr>
          <w:b/>
          <w:bCs/>
          <w:color w:val="000000"/>
          <w:sz w:val="28"/>
          <w:szCs w:val="28"/>
        </w:rPr>
        <w:t>ции</w:t>
      </w:r>
    </w:p>
    <w:p w:rsidR="005958B9" w:rsidRPr="00612645" w:rsidRDefault="005958B9" w:rsidP="005958B9">
      <w:pPr>
        <w:pStyle w:val="a7"/>
        <w:shd w:val="clear" w:color="auto" w:fill="FFFFFF"/>
        <w:spacing w:before="0" w:beforeAutospacing="0" w:after="0" w:afterAutospacing="0" w:line="360" w:lineRule="auto"/>
        <w:ind w:firstLine="567"/>
        <w:jc w:val="center"/>
        <w:rPr>
          <w:b/>
          <w:bCs/>
          <w:color w:val="000000"/>
          <w:sz w:val="28"/>
          <w:szCs w:val="28"/>
        </w:rPr>
      </w:pPr>
      <w:r w:rsidRPr="00205DB6">
        <w:rPr>
          <w:b/>
          <w:bCs/>
          <w:color w:val="000000"/>
          <w:sz w:val="28"/>
          <w:szCs w:val="28"/>
        </w:rPr>
        <w:t>2.1 Х</w:t>
      </w:r>
      <w:r w:rsidR="00775095">
        <w:rPr>
          <w:b/>
          <w:bCs/>
          <w:color w:val="000000"/>
          <w:sz w:val="28"/>
          <w:szCs w:val="28"/>
        </w:rPr>
        <w:t>а</w:t>
      </w:r>
      <w:r w:rsidRPr="00205DB6">
        <w:rPr>
          <w:b/>
          <w:bCs/>
          <w:color w:val="000000"/>
          <w:sz w:val="28"/>
          <w:szCs w:val="28"/>
        </w:rPr>
        <w:t>р</w:t>
      </w:r>
      <w:r w:rsidR="00775095">
        <w:rPr>
          <w:b/>
          <w:bCs/>
          <w:color w:val="000000"/>
          <w:sz w:val="28"/>
          <w:szCs w:val="28"/>
        </w:rPr>
        <w:t>а</w:t>
      </w:r>
      <w:r w:rsidRPr="00205DB6">
        <w:rPr>
          <w:b/>
          <w:bCs/>
          <w:color w:val="000000"/>
          <w:sz w:val="28"/>
          <w:szCs w:val="28"/>
        </w:rPr>
        <w:t>ктеристик</w:t>
      </w:r>
      <w:r w:rsidR="00775095">
        <w:rPr>
          <w:b/>
          <w:bCs/>
          <w:color w:val="000000"/>
          <w:sz w:val="28"/>
          <w:szCs w:val="28"/>
        </w:rPr>
        <w:t>а</w:t>
      </w:r>
      <w:r w:rsidRPr="00205DB6">
        <w:rPr>
          <w:b/>
          <w:bCs/>
          <w:color w:val="000000"/>
          <w:sz w:val="28"/>
          <w:szCs w:val="28"/>
        </w:rPr>
        <w:t xml:space="preserve"> х</w:t>
      </w:r>
      <w:r w:rsidR="00775095">
        <w:rPr>
          <w:b/>
          <w:bCs/>
          <w:color w:val="000000"/>
          <w:sz w:val="28"/>
          <w:szCs w:val="28"/>
        </w:rPr>
        <w:t>о</w:t>
      </w:r>
      <w:r w:rsidRPr="00205DB6">
        <w:rPr>
          <w:b/>
          <w:bCs/>
          <w:color w:val="000000"/>
          <w:sz w:val="28"/>
          <w:szCs w:val="28"/>
        </w:rPr>
        <w:t>зяйственн</w:t>
      </w:r>
      <w:r w:rsidR="00775095">
        <w:rPr>
          <w:b/>
          <w:bCs/>
          <w:color w:val="000000"/>
          <w:sz w:val="28"/>
          <w:szCs w:val="28"/>
        </w:rPr>
        <w:t>о</w:t>
      </w:r>
      <w:r w:rsidRPr="00205DB6">
        <w:rPr>
          <w:b/>
          <w:bCs/>
          <w:color w:val="000000"/>
          <w:sz w:val="28"/>
          <w:szCs w:val="28"/>
        </w:rPr>
        <w:t>й деятельн</w:t>
      </w:r>
      <w:r w:rsidR="00775095">
        <w:rPr>
          <w:b/>
          <w:bCs/>
          <w:color w:val="000000"/>
          <w:sz w:val="28"/>
          <w:szCs w:val="28"/>
        </w:rPr>
        <w:t>о</w:t>
      </w:r>
      <w:r w:rsidRPr="00205DB6">
        <w:rPr>
          <w:b/>
          <w:bCs/>
          <w:color w:val="000000"/>
          <w:sz w:val="28"/>
          <w:szCs w:val="28"/>
        </w:rPr>
        <w:t xml:space="preserve">сти </w:t>
      </w:r>
      <w:r w:rsidR="00775095">
        <w:rPr>
          <w:b/>
          <w:bCs/>
          <w:color w:val="000000"/>
          <w:sz w:val="28"/>
          <w:szCs w:val="28"/>
        </w:rPr>
        <w:t>ООО</w:t>
      </w:r>
      <w:r w:rsidRPr="00205DB6">
        <w:rPr>
          <w:b/>
          <w:bCs/>
          <w:color w:val="000000"/>
          <w:sz w:val="28"/>
          <w:szCs w:val="28"/>
        </w:rPr>
        <w:t xml:space="preserve"> «</w:t>
      </w:r>
      <w:r w:rsidR="00612645">
        <w:rPr>
          <w:b/>
          <w:bCs/>
          <w:color w:val="000000"/>
          <w:sz w:val="28"/>
          <w:szCs w:val="28"/>
        </w:rPr>
        <w:t>Электр</w:t>
      </w:r>
      <w:r w:rsidR="00775095">
        <w:rPr>
          <w:b/>
          <w:bCs/>
          <w:color w:val="000000"/>
          <w:sz w:val="28"/>
          <w:szCs w:val="28"/>
        </w:rPr>
        <w:t>о</w:t>
      </w:r>
      <w:r w:rsidR="00612645">
        <w:rPr>
          <w:b/>
          <w:bCs/>
          <w:color w:val="000000"/>
          <w:sz w:val="28"/>
          <w:szCs w:val="28"/>
        </w:rPr>
        <w:t>сил</w:t>
      </w:r>
      <w:r w:rsidR="00775095">
        <w:rPr>
          <w:b/>
          <w:bCs/>
          <w:color w:val="000000"/>
          <w:sz w:val="28"/>
          <w:szCs w:val="28"/>
        </w:rPr>
        <w:t>а</w:t>
      </w:r>
      <w:r w:rsidRPr="00205DB6">
        <w:rPr>
          <w:b/>
          <w:bCs/>
          <w:color w:val="000000"/>
          <w:sz w:val="28"/>
          <w:szCs w:val="28"/>
        </w:rPr>
        <w:t>»</w:t>
      </w:r>
      <w:r>
        <w:rPr>
          <w:b/>
          <w:bCs/>
          <w:color w:val="000000"/>
          <w:sz w:val="28"/>
          <w:szCs w:val="28"/>
        </w:rPr>
        <w:t xml:space="preserve"> г. Ижевск</w:t>
      </w:r>
      <w:r w:rsidR="00BE6C53">
        <w:rPr>
          <w:b/>
          <w:bCs/>
          <w:color w:val="000000"/>
          <w:sz w:val="28"/>
          <w:szCs w:val="28"/>
        </w:rPr>
        <w:t>,</w:t>
      </w:r>
      <w:r w:rsidR="00775095">
        <w:rPr>
          <w:b/>
          <w:bCs/>
          <w:color w:val="000000"/>
          <w:sz w:val="28"/>
          <w:szCs w:val="28"/>
        </w:rPr>
        <w:t>У</w:t>
      </w:r>
      <w:r>
        <w:rPr>
          <w:b/>
          <w:bCs/>
          <w:color w:val="000000"/>
          <w:sz w:val="28"/>
          <w:szCs w:val="28"/>
        </w:rPr>
        <w:t>дм</w:t>
      </w:r>
      <w:r w:rsidR="00775095">
        <w:rPr>
          <w:b/>
          <w:bCs/>
          <w:color w:val="000000"/>
          <w:sz w:val="28"/>
          <w:szCs w:val="28"/>
        </w:rPr>
        <w:t>у</w:t>
      </w:r>
      <w:r>
        <w:rPr>
          <w:b/>
          <w:bCs/>
          <w:color w:val="000000"/>
          <w:sz w:val="28"/>
          <w:szCs w:val="28"/>
        </w:rPr>
        <w:t>ртск</w:t>
      </w:r>
      <w:r w:rsidR="00775095">
        <w:rPr>
          <w:b/>
          <w:bCs/>
          <w:color w:val="000000"/>
          <w:sz w:val="28"/>
          <w:szCs w:val="28"/>
        </w:rPr>
        <w:t>о</w:t>
      </w:r>
      <w:r>
        <w:rPr>
          <w:b/>
          <w:bCs/>
          <w:color w:val="000000"/>
          <w:sz w:val="28"/>
          <w:szCs w:val="28"/>
        </w:rPr>
        <w:t>й Респ</w:t>
      </w:r>
      <w:r w:rsidR="00775095">
        <w:rPr>
          <w:b/>
          <w:bCs/>
          <w:color w:val="000000"/>
          <w:sz w:val="28"/>
          <w:szCs w:val="28"/>
        </w:rPr>
        <w:t>у</w:t>
      </w:r>
      <w:r>
        <w:rPr>
          <w:b/>
          <w:bCs/>
          <w:color w:val="000000"/>
          <w:sz w:val="28"/>
          <w:szCs w:val="28"/>
        </w:rPr>
        <w:t>блики.</w:t>
      </w:r>
    </w:p>
    <w:p w:rsidR="00E43B0C" w:rsidRDefault="00775095" w:rsidP="005958B9">
      <w:pPr>
        <w:pStyle w:val="a7"/>
        <w:shd w:val="clear" w:color="auto" w:fill="FFFFFF"/>
        <w:spacing w:before="0" w:beforeAutospacing="0" w:after="0" w:afterAutospacing="0" w:line="360" w:lineRule="auto"/>
        <w:ind w:firstLine="567"/>
        <w:jc w:val="both"/>
        <w:textAlignment w:val="baseline"/>
        <w:rPr>
          <w:color w:val="000000"/>
          <w:sz w:val="28"/>
          <w:szCs w:val="28"/>
        </w:rPr>
      </w:pPr>
      <w:r>
        <w:rPr>
          <w:bCs/>
          <w:color w:val="000000"/>
          <w:sz w:val="28"/>
          <w:szCs w:val="28"/>
        </w:rPr>
        <w:t>ООО</w:t>
      </w:r>
      <w:r w:rsidR="00612645">
        <w:rPr>
          <w:bCs/>
          <w:color w:val="000000"/>
          <w:sz w:val="28"/>
          <w:szCs w:val="28"/>
        </w:rPr>
        <w:t xml:space="preserve"> «Электр</w:t>
      </w:r>
      <w:r>
        <w:rPr>
          <w:bCs/>
          <w:color w:val="000000"/>
          <w:sz w:val="28"/>
          <w:szCs w:val="28"/>
        </w:rPr>
        <w:t>о</w:t>
      </w:r>
      <w:r w:rsidR="00612645">
        <w:rPr>
          <w:bCs/>
          <w:color w:val="000000"/>
          <w:sz w:val="28"/>
          <w:szCs w:val="28"/>
        </w:rPr>
        <w:t>сил</w:t>
      </w:r>
      <w:r>
        <w:rPr>
          <w:bCs/>
          <w:color w:val="000000"/>
          <w:sz w:val="28"/>
          <w:szCs w:val="28"/>
        </w:rPr>
        <w:t>а</w:t>
      </w:r>
      <w:r w:rsidR="005958B9" w:rsidRPr="00CB7751">
        <w:rPr>
          <w:bCs/>
          <w:color w:val="000000"/>
          <w:sz w:val="28"/>
          <w:szCs w:val="28"/>
        </w:rPr>
        <w:t>»</w:t>
      </w:r>
      <w:r w:rsidR="005958B9" w:rsidRPr="00205DB6">
        <w:rPr>
          <w:color w:val="000000"/>
          <w:sz w:val="28"/>
          <w:szCs w:val="28"/>
        </w:rPr>
        <w:t>был</w:t>
      </w:r>
      <w:r>
        <w:rPr>
          <w:color w:val="000000"/>
          <w:sz w:val="28"/>
          <w:szCs w:val="28"/>
        </w:rPr>
        <w:t>оо</w:t>
      </w:r>
      <w:r w:rsidR="00C8758D">
        <w:rPr>
          <w:color w:val="000000"/>
          <w:sz w:val="28"/>
          <w:szCs w:val="28"/>
        </w:rPr>
        <w:t>рг</w:t>
      </w:r>
      <w:r>
        <w:rPr>
          <w:color w:val="000000"/>
          <w:sz w:val="28"/>
          <w:szCs w:val="28"/>
        </w:rPr>
        <w:t>а</w:t>
      </w:r>
      <w:r w:rsidR="00C8758D">
        <w:rPr>
          <w:color w:val="000000"/>
          <w:sz w:val="28"/>
          <w:szCs w:val="28"/>
        </w:rPr>
        <w:t>низ</w:t>
      </w:r>
      <w:r>
        <w:rPr>
          <w:color w:val="000000"/>
          <w:sz w:val="28"/>
          <w:szCs w:val="28"/>
        </w:rPr>
        <w:t>о</w:t>
      </w:r>
      <w:r w:rsidR="00C8758D">
        <w:rPr>
          <w:color w:val="000000"/>
          <w:sz w:val="28"/>
          <w:szCs w:val="28"/>
        </w:rPr>
        <w:t>в</w:t>
      </w:r>
      <w:r>
        <w:rPr>
          <w:color w:val="000000"/>
          <w:sz w:val="28"/>
          <w:szCs w:val="28"/>
        </w:rPr>
        <w:t>а</w:t>
      </w:r>
      <w:r w:rsidR="00C8758D">
        <w:rPr>
          <w:color w:val="000000"/>
          <w:sz w:val="28"/>
          <w:szCs w:val="28"/>
        </w:rPr>
        <w:t>н</w:t>
      </w:r>
      <w:r>
        <w:rPr>
          <w:color w:val="000000"/>
          <w:sz w:val="28"/>
          <w:szCs w:val="28"/>
        </w:rPr>
        <w:t>о</w:t>
      </w:r>
      <w:r w:rsidR="00A67E70">
        <w:rPr>
          <w:color w:val="000000"/>
          <w:sz w:val="28"/>
          <w:szCs w:val="28"/>
        </w:rPr>
        <w:t xml:space="preserve"> 23 м</w:t>
      </w:r>
      <w:r>
        <w:rPr>
          <w:color w:val="000000"/>
          <w:sz w:val="28"/>
          <w:szCs w:val="28"/>
        </w:rPr>
        <w:t>а</w:t>
      </w:r>
      <w:r w:rsidR="00A67E70">
        <w:rPr>
          <w:color w:val="000000"/>
          <w:sz w:val="28"/>
          <w:szCs w:val="28"/>
        </w:rPr>
        <w:t>я</w:t>
      </w:r>
      <w:r w:rsidR="005958B9" w:rsidRPr="00205DB6">
        <w:rPr>
          <w:color w:val="000000"/>
          <w:sz w:val="28"/>
          <w:szCs w:val="28"/>
        </w:rPr>
        <w:t xml:space="preserve"> 20</w:t>
      </w:r>
      <w:r w:rsidR="00A67E70">
        <w:rPr>
          <w:color w:val="000000"/>
          <w:sz w:val="28"/>
          <w:szCs w:val="28"/>
        </w:rPr>
        <w:t>06</w:t>
      </w:r>
      <w:r w:rsidR="005958B9" w:rsidRPr="00205DB6">
        <w:rPr>
          <w:color w:val="000000"/>
          <w:sz w:val="28"/>
          <w:szCs w:val="28"/>
        </w:rPr>
        <w:t xml:space="preserve"> г</w:t>
      </w:r>
      <w:r>
        <w:rPr>
          <w:color w:val="000000"/>
          <w:sz w:val="28"/>
          <w:szCs w:val="28"/>
        </w:rPr>
        <w:t>о</w:t>
      </w:r>
      <w:r w:rsidR="005958B9" w:rsidRPr="00205DB6">
        <w:rPr>
          <w:color w:val="000000"/>
          <w:sz w:val="28"/>
          <w:szCs w:val="28"/>
        </w:rPr>
        <w:t>д</w:t>
      </w:r>
      <w:r>
        <w:rPr>
          <w:color w:val="000000"/>
          <w:sz w:val="28"/>
          <w:szCs w:val="28"/>
        </w:rPr>
        <w:t>у</w:t>
      </w:r>
      <w:r w:rsidR="005958B9">
        <w:rPr>
          <w:color w:val="000000"/>
          <w:sz w:val="28"/>
          <w:szCs w:val="28"/>
        </w:rPr>
        <w:t>.</w:t>
      </w:r>
    </w:p>
    <w:p w:rsidR="005958B9" w:rsidRPr="00656AB5" w:rsidRDefault="00E43B0C" w:rsidP="005958B9">
      <w:pPr>
        <w:pStyle w:val="a7"/>
        <w:shd w:val="clear" w:color="auto" w:fill="FFFFFF"/>
        <w:spacing w:before="0" w:beforeAutospacing="0" w:after="0" w:afterAutospacing="0" w:line="360" w:lineRule="auto"/>
        <w:ind w:firstLine="567"/>
        <w:jc w:val="both"/>
        <w:textAlignment w:val="baseline"/>
        <w:rPr>
          <w:color w:val="000000"/>
          <w:sz w:val="28"/>
          <w:szCs w:val="28"/>
        </w:rPr>
      </w:pPr>
      <w:r>
        <w:rPr>
          <w:color w:val="000000"/>
          <w:sz w:val="28"/>
          <w:szCs w:val="28"/>
        </w:rPr>
        <w:t>К</w:t>
      </w:r>
      <w:r w:rsidR="00775095">
        <w:rPr>
          <w:color w:val="000000"/>
          <w:sz w:val="28"/>
          <w:szCs w:val="28"/>
        </w:rPr>
        <w:t>о</w:t>
      </w:r>
      <w:r>
        <w:rPr>
          <w:color w:val="000000"/>
          <w:sz w:val="28"/>
          <w:szCs w:val="28"/>
        </w:rPr>
        <w:t>мп</w:t>
      </w:r>
      <w:r w:rsidR="00775095">
        <w:rPr>
          <w:color w:val="000000"/>
          <w:sz w:val="28"/>
          <w:szCs w:val="28"/>
        </w:rPr>
        <w:t>а</w:t>
      </w:r>
      <w:r>
        <w:rPr>
          <w:color w:val="000000"/>
          <w:sz w:val="28"/>
          <w:szCs w:val="28"/>
        </w:rPr>
        <w:t>ния з</w:t>
      </w:r>
      <w:r w:rsidR="00775095">
        <w:rPr>
          <w:color w:val="000000"/>
          <w:sz w:val="28"/>
          <w:szCs w:val="28"/>
        </w:rPr>
        <w:t>а</w:t>
      </w:r>
      <w:r>
        <w:rPr>
          <w:color w:val="000000"/>
          <w:sz w:val="28"/>
          <w:szCs w:val="28"/>
        </w:rPr>
        <w:t>ним</w:t>
      </w:r>
      <w:r w:rsidR="00775095">
        <w:rPr>
          <w:color w:val="000000"/>
          <w:sz w:val="28"/>
          <w:szCs w:val="28"/>
        </w:rPr>
        <w:t>а</w:t>
      </w:r>
      <w:r>
        <w:rPr>
          <w:color w:val="000000"/>
          <w:sz w:val="28"/>
          <w:szCs w:val="28"/>
        </w:rPr>
        <w:t>ется р</w:t>
      </w:r>
      <w:r w:rsidR="00775095">
        <w:rPr>
          <w:color w:val="000000"/>
          <w:sz w:val="28"/>
          <w:szCs w:val="28"/>
        </w:rPr>
        <w:t>а</w:t>
      </w:r>
      <w:r>
        <w:rPr>
          <w:color w:val="000000"/>
          <w:sz w:val="28"/>
          <w:szCs w:val="28"/>
        </w:rPr>
        <w:t>зр</w:t>
      </w:r>
      <w:r w:rsidR="00775095">
        <w:rPr>
          <w:color w:val="000000"/>
          <w:sz w:val="28"/>
          <w:szCs w:val="28"/>
        </w:rPr>
        <w:t>а</w:t>
      </w:r>
      <w:r>
        <w:rPr>
          <w:color w:val="000000"/>
          <w:sz w:val="28"/>
          <w:szCs w:val="28"/>
        </w:rPr>
        <w:t>б</w:t>
      </w:r>
      <w:r w:rsidR="00775095">
        <w:rPr>
          <w:color w:val="000000"/>
          <w:sz w:val="28"/>
          <w:szCs w:val="28"/>
        </w:rPr>
        <w:t>о</w:t>
      </w:r>
      <w:r>
        <w:rPr>
          <w:color w:val="000000"/>
          <w:sz w:val="28"/>
          <w:szCs w:val="28"/>
        </w:rPr>
        <w:t>тк</w:t>
      </w:r>
      <w:r w:rsidR="00775095">
        <w:rPr>
          <w:color w:val="000000"/>
          <w:sz w:val="28"/>
          <w:szCs w:val="28"/>
        </w:rPr>
        <w:t>о</w:t>
      </w:r>
      <w:r>
        <w:rPr>
          <w:color w:val="000000"/>
          <w:sz w:val="28"/>
          <w:szCs w:val="28"/>
        </w:rPr>
        <w:t>й и пр</w:t>
      </w:r>
      <w:r w:rsidR="00775095">
        <w:rPr>
          <w:color w:val="000000"/>
          <w:sz w:val="28"/>
          <w:szCs w:val="28"/>
        </w:rPr>
        <w:t>о</w:t>
      </w:r>
      <w:r>
        <w:rPr>
          <w:color w:val="000000"/>
          <w:sz w:val="28"/>
          <w:szCs w:val="28"/>
        </w:rPr>
        <w:t>изв</w:t>
      </w:r>
      <w:r w:rsidR="00775095">
        <w:rPr>
          <w:color w:val="000000"/>
          <w:sz w:val="28"/>
          <w:szCs w:val="28"/>
        </w:rPr>
        <w:t>о</w:t>
      </w:r>
      <w:r>
        <w:rPr>
          <w:color w:val="000000"/>
          <w:sz w:val="28"/>
          <w:szCs w:val="28"/>
        </w:rPr>
        <w:t>дств</w:t>
      </w:r>
      <w:r w:rsidR="00775095">
        <w:rPr>
          <w:color w:val="000000"/>
          <w:sz w:val="28"/>
          <w:szCs w:val="28"/>
        </w:rPr>
        <w:t>о</w:t>
      </w:r>
      <w:r>
        <w:rPr>
          <w:color w:val="000000"/>
          <w:sz w:val="28"/>
          <w:szCs w:val="28"/>
        </w:rPr>
        <w:t>м м</w:t>
      </w:r>
      <w:r w:rsidR="00775095">
        <w:rPr>
          <w:color w:val="000000"/>
          <w:sz w:val="28"/>
          <w:szCs w:val="28"/>
        </w:rPr>
        <w:t>о</w:t>
      </w:r>
      <w:r>
        <w:rPr>
          <w:color w:val="000000"/>
          <w:sz w:val="28"/>
          <w:szCs w:val="28"/>
        </w:rPr>
        <w:t>щных электрических систем.</w:t>
      </w:r>
      <w:r w:rsidR="00775095">
        <w:rPr>
          <w:color w:val="000000"/>
          <w:sz w:val="28"/>
          <w:szCs w:val="28"/>
        </w:rPr>
        <w:t>ООО</w:t>
      </w:r>
      <w:r w:rsidR="005958B9">
        <w:rPr>
          <w:color w:val="000000"/>
          <w:sz w:val="28"/>
          <w:szCs w:val="28"/>
        </w:rPr>
        <w:t xml:space="preserve"> «</w:t>
      </w:r>
      <w:r w:rsidR="00612645">
        <w:rPr>
          <w:bCs/>
          <w:color w:val="000000"/>
          <w:sz w:val="28"/>
          <w:szCs w:val="28"/>
        </w:rPr>
        <w:t>Электр</w:t>
      </w:r>
      <w:r w:rsidR="00775095">
        <w:rPr>
          <w:bCs/>
          <w:color w:val="000000"/>
          <w:sz w:val="28"/>
          <w:szCs w:val="28"/>
        </w:rPr>
        <w:t>о</w:t>
      </w:r>
      <w:r w:rsidR="00612645">
        <w:rPr>
          <w:bCs/>
          <w:color w:val="000000"/>
          <w:sz w:val="28"/>
          <w:szCs w:val="28"/>
        </w:rPr>
        <w:t>сил</w:t>
      </w:r>
      <w:r w:rsidR="00775095">
        <w:rPr>
          <w:bCs/>
          <w:color w:val="000000"/>
          <w:sz w:val="28"/>
          <w:szCs w:val="28"/>
        </w:rPr>
        <w:t>а</w:t>
      </w:r>
      <w:r w:rsidR="005958B9">
        <w:rPr>
          <w:color w:val="000000"/>
          <w:sz w:val="28"/>
          <w:szCs w:val="28"/>
        </w:rPr>
        <w:t xml:space="preserve">» </w:t>
      </w:r>
      <w:r w:rsidR="005958B9" w:rsidRPr="00656AB5">
        <w:rPr>
          <w:color w:val="000000"/>
          <w:sz w:val="28"/>
          <w:szCs w:val="28"/>
        </w:rPr>
        <w:t xml:space="preserve">является </w:t>
      </w:r>
      <w:r w:rsidR="00775095">
        <w:rPr>
          <w:color w:val="000000"/>
          <w:sz w:val="28"/>
          <w:szCs w:val="28"/>
        </w:rPr>
        <w:t>о</w:t>
      </w:r>
      <w:r w:rsidR="005958B9" w:rsidRPr="00656AB5">
        <w:rPr>
          <w:color w:val="000000"/>
          <w:sz w:val="28"/>
          <w:szCs w:val="28"/>
        </w:rPr>
        <w:t>фици</w:t>
      </w:r>
      <w:r w:rsidR="00775095">
        <w:rPr>
          <w:color w:val="000000"/>
          <w:sz w:val="28"/>
          <w:szCs w:val="28"/>
        </w:rPr>
        <w:t>а</w:t>
      </w:r>
      <w:r w:rsidR="005958B9" w:rsidRPr="00656AB5">
        <w:rPr>
          <w:color w:val="000000"/>
          <w:sz w:val="28"/>
          <w:szCs w:val="28"/>
        </w:rPr>
        <w:t>льным дистрибьют</w:t>
      </w:r>
      <w:r w:rsidR="00775095">
        <w:rPr>
          <w:color w:val="000000"/>
          <w:sz w:val="28"/>
          <w:szCs w:val="28"/>
        </w:rPr>
        <w:t>о</w:t>
      </w:r>
      <w:r w:rsidR="005958B9" w:rsidRPr="00656AB5">
        <w:rPr>
          <w:color w:val="000000"/>
          <w:sz w:val="28"/>
          <w:szCs w:val="28"/>
        </w:rPr>
        <w:t>р</w:t>
      </w:r>
      <w:r w:rsidR="00775095">
        <w:rPr>
          <w:color w:val="000000"/>
          <w:sz w:val="28"/>
          <w:szCs w:val="28"/>
        </w:rPr>
        <w:t>о</w:t>
      </w:r>
      <w:r w:rsidR="005958B9" w:rsidRPr="00656AB5">
        <w:rPr>
          <w:color w:val="000000"/>
          <w:sz w:val="28"/>
          <w:szCs w:val="28"/>
        </w:rPr>
        <w:t>м пр</w:t>
      </w:r>
      <w:r w:rsidR="00775095">
        <w:rPr>
          <w:color w:val="000000"/>
          <w:sz w:val="28"/>
          <w:szCs w:val="28"/>
        </w:rPr>
        <w:t>о</w:t>
      </w:r>
      <w:r w:rsidR="005958B9" w:rsidRPr="00656AB5">
        <w:rPr>
          <w:color w:val="000000"/>
          <w:sz w:val="28"/>
          <w:szCs w:val="28"/>
        </w:rPr>
        <w:t>изв</w:t>
      </w:r>
      <w:r w:rsidR="00775095">
        <w:rPr>
          <w:color w:val="000000"/>
          <w:sz w:val="28"/>
          <w:szCs w:val="28"/>
        </w:rPr>
        <w:t>о</w:t>
      </w:r>
      <w:r w:rsidR="005958B9" w:rsidRPr="00656AB5">
        <w:rPr>
          <w:color w:val="000000"/>
          <w:sz w:val="28"/>
          <w:szCs w:val="28"/>
        </w:rPr>
        <w:t>дителя Led Engin (СШ</w:t>
      </w:r>
      <w:r w:rsidR="00775095">
        <w:rPr>
          <w:color w:val="000000"/>
          <w:sz w:val="28"/>
          <w:szCs w:val="28"/>
        </w:rPr>
        <w:t>А</w:t>
      </w:r>
      <w:r w:rsidR="005958B9" w:rsidRPr="00656AB5">
        <w:rPr>
          <w:color w:val="000000"/>
          <w:sz w:val="28"/>
          <w:szCs w:val="28"/>
        </w:rPr>
        <w:t>).</w:t>
      </w:r>
    </w:p>
    <w:p w:rsidR="005958B9" w:rsidRPr="00205DB6" w:rsidRDefault="005958B9" w:rsidP="005958B9">
      <w:pPr>
        <w:pStyle w:val="a7"/>
        <w:shd w:val="clear" w:color="auto" w:fill="FFFFFF"/>
        <w:spacing w:before="0" w:beforeAutospacing="0" w:after="0" w:afterAutospacing="0" w:line="360" w:lineRule="auto"/>
        <w:ind w:firstLine="567"/>
        <w:jc w:val="both"/>
        <w:textAlignment w:val="baseline"/>
        <w:rPr>
          <w:color w:val="000000"/>
          <w:sz w:val="28"/>
          <w:szCs w:val="28"/>
        </w:rPr>
      </w:pPr>
      <w:r w:rsidRPr="00656AB5">
        <w:rPr>
          <w:color w:val="000000"/>
          <w:sz w:val="28"/>
          <w:szCs w:val="28"/>
        </w:rPr>
        <w:t>Свет</w:t>
      </w:r>
      <w:r w:rsidR="00775095">
        <w:rPr>
          <w:color w:val="000000"/>
          <w:sz w:val="28"/>
          <w:szCs w:val="28"/>
        </w:rPr>
        <w:t>о</w:t>
      </w:r>
      <w:r w:rsidRPr="00656AB5">
        <w:rPr>
          <w:color w:val="000000"/>
          <w:sz w:val="28"/>
          <w:szCs w:val="28"/>
        </w:rPr>
        <w:t>ди</w:t>
      </w:r>
      <w:r w:rsidR="00775095">
        <w:rPr>
          <w:color w:val="000000"/>
          <w:sz w:val="28"/>
          <w:szCs w:val="28"/>
        </w:rPr>
        <w:t>о</w:t>
      </w:r>
      <w:r w:rsidRPr="00656AB5">
        <w:rPr>
          <w:color w:val="000000"/>
          <w:sz w:val="28"/>
          <w:szCs w:val="28"/>
        </w:rPr>
        <w:t>ды к</w:t>
      </w:r>
      <w:r w:rsidR="00775095">
        <w:rPr>
          <w:color w:val="000000"/>
          <w:sz w:val="28"/>
          <w:szCs w:val="28"/>
        </w:rPr>
        <w:t>о</w:t>
      </w:r>
      <w:r w:rsidRPr="00656AB5">
        <w:rPr>
          <w:color w:val="000000"/>
          <w:sz w:val="28"/>
          <w:szCs w:val="28"/>
        </w:rPr>
        <w:t>мп</w:t>
      </w:r>
      <w:r w:rsidR="00775095">
        <w:rPr>
          <w:color w:val="000000"/>
          <w:sz w:val="28"/>
          <w:szCs w:val="28"/>
        </w:rPr>
        <w:t>а</w:t>
      </w:r>
      <w:r w:rsidRPr="00656AB5">
        <w:rPr>
          <w:color w:val="000000"/>
          <w:sz w:val="28"/>
          <w:szCs w:val="28"/>
        </w:rPr>
        <w:t>нии LED Engin пр</w:t>
      </w:r>
      <w:r w:rsidR="00775095">
        <w:rPr>
          <w:color w:val="000000"/>
          <w:sz w:val="28"/>
          <w:szCs w:val="28"/>
        </w:rPr>
        <w:t>о</w:t>
      </w:r>
      <w:r w:rsidRPr="00656AB5">
        <w:rPr>
          <w:color w:val="000000"/>
          <w:sz w:val="28"/>
          <w:szCs w:val="28"/>
        </w:rPr>
        <w:t>изв</w:t>
      </w:r>
      <w:r w:rsidR="00775095">
        <w:rPr>
          <w:color w:val="000000"/>
          <w:sz w:val="28"/>
          <w:szCs w:val="28"/>
        </w:rPr>
        <w:t>о</w:t>
      </w:r>
      <w:r w:rsidRPr="00656AB5">
        <w:rPr>
          <w:color w:val="000000"/>
          <w:sz w:val="28"/>
          <w:szCs w:val="28"/>
        </w:rPr>
        <w:t>дятся с п</w:t>
      </w:r>
      <w:r w:rsidR="00775095">
        <w:rPr>
          <w:color w:val="000000"/>
          <w:sz w:val="28"/>
          <w:szCs w:val="28"/>
        </w:rPr>
        <w:t>о</w:t>
      </w:r>
      <w:r w:rsidRPr="00656AB5">
        <w:rPr>
          <w:color w:val="000000"/>
          <w:sz w:val="28"/>
          <w:szCs w:val="28"/>
        </w:rPr>
        <w:t>м</w:t>
      </w:r>
      <w:r w:rsidR="00775095">
        <w:rPr>
          <w:color w:val="000000"/>
          <w:sz w:val="28"/>
          <w:szCs w:val="28"/>
        </w:rPr>
        <w:t>о</w:t>
      </w:r>
      <w:r w:rsidRPr="00656AB5">
        <w:rPr>
          <w:color w:val="000000"/>
          <w:sz w:val="28"/>
          <w:szCs w:val="28"/>
        </w:rPr>
        <w:t xml:space="preserve">щью </w:t>
      </w:r>
      <w:r w:rsidR="00775095">
        <w:rPr>
          <w:color w:val="000000"/>
          <w:sz w:val="28"/>
          <w:szCs w:val="28"/>
        </w:rPr>
        <w:t>у</w:t>
      </w:r>
      <w:r w:rsidRPr="00656AB5">
        <w:rPr>
          <w:color w:val="000000"/>
          <w:sz w:val="28"/>
          <w:szCs w:val="28"/>
        </w:rPr>
        <w:t>ник</w:t>
      </w:r>
      <w:r w:rsidR="00775095">
        <w:rPr>
          <w:color w:val="000000"/>
          <w:sz w:val="28"/>
          <w:szCs w:val="28"/>
        </w:rPr>
        <w:t>а</w:t>
      </w:r>
      <w:r w:rsidRPr="00656AB5">
        <w:rPr>
          <w:color w:val="000000"/>
          <w:sz w:val="28"/>
          <w:szCs w:val="28"/>
        </w:rPr>
        <w:t>льн</w:t>
      </w:r>
      <w:r w:rsidR="00775095">
        <w:rPr>
          <w:color w:val="000000"/>
          <w:sz w:val="28"/>
          <w:szCs w:val="28"/>
        </w:rPr>
        <w:t>о</w:t>
      </w:r>
      <w:r w:rsidRPr="00656AB5">
        <w:rPr>
          <w:color w:val="000000"/>
          <w:sz w:val="28"/>
          <w:szCs w:val="28"/>
        </w:rPr>
        <w:t>й техн</w:t>
      </w:r>
      <w:r w:rsidR="00775095">
        <w:rPr>
          <w:color w:val="000000"/>
          <w:sz w:val="28"/>
          <w:szCs w:val="28"/>
        </w:rPr>
        <w:t>о</w:t>
      </w:r>
      <w:r w:rsidRPr="00656AB5">
        <w:rPr>
          <w:color w:val="000000"/>
          <w:sz w:val="28"/>
          <w:szCs w:val="28"/>
        </w:rPr>
        <w:t>л</w:t>
      </w:r>
      <w:r w:rsidR="00775095">
        <w:rPr>
          <w:color w:val="000000"/>
          <w:sz w:val="28"/>
          <w:szCs w:val="28"/>
        </w:rPr>
        <w:t>о</w:t>
      </w:r>
      <w:r w:rsidRPr="00656AB5">
        <w:rPr>
          <w:color w:val="000000"/>
          <w:sz w:val="28"/>
          <w:szCs w:val="28"/>
        </w:rPr>
        <w:t>гии крепления крист</w:t>
      </w:r>
      <w:r w:rsidR="00775095">
        <w:rPr>
          <w:color w:val="000000"/>
          <w:sz w:val="28"/>
          <w:szCs w:val="28"/>
        </w:rPr>
        <w:t>а</w:t>
      </w:r>
      <w:r w:rsidRPr="00656AB5">
        <w:rPr>
          <w:color w:val="000000"/>
          <w:sz w:val="28"/>
          <w:szCs w:val="28"/>
        </w:rPr>
        <w:t>лл</w:t>
      </w:r>
      <w:r w:rsidR="00775095">
        <w:rPr>
          <w:color w:val="000000"/>
          <w:sz w:val="28"/>
          <w:szCs w:val="28"/>
        </w:rPr>
        <w:t>а</w:t>
      </w:r>
      <w:r w:rsidRPr="00656AB5">
        <w:rPr>
          <w:color w:val="000000"/>
          <w:sz w:val="28"/>
          <w:szCs w:val="28"/>
        </w:rPr>
        <w:t xml:space="preserve"> н</w:t>
      </w:r>
      <w:r w:rsidR="00775095">
        <w:rPr>
          <w:color w:val="000000"/>
          <w:sz w:val="28"/>
          <w:szCs w:val="28"/>
        </w:rPr>
        <w:t>а</w:t>
      </w:r>
      <w:r w:rsidRPr="00656AB5">
        <w:rPr>
          <w:color w:val="000000"/>
          <w:sz w:val="28"/>
          <w:szCs w:val="28"/>
        </w:rPr>
        <w:t xml:space="preserve"> мн</w:t>
      </w:r>
      <w:r w:rsidR="00775095">
        <w:rPr>
          <w:color w:val="000000"/>
          <w:sz w:val="28"/>
          <w:szCs w:val="28"/>
        </w:rPr>
        <w:t>о</w:t>
      </w:r>
      <w:r w:rsidRPr="00656AB5">
        <w:rPr>
          <w:color w:val="000000"/>
          <w:sz w:val="28"/>
          <w:szCs w:val="28"/>
        </w:rPr>
        <w:t>г</w:t>
      </w:r>
      <w:r w:rsidR="00775095">
        <w:rPr>
          <w:color w:val="000000"/>
          <w:sz w:val="28"/>
          <w:szCs w:val="28"/>
        </w:rPr>
        <w:t>о</w:t>
      </w:r>
      <w:r w:rsidRPr="00656AB5">
        <w:rPr>
          <w:color w:val="000000"/>
          <w:sz w:val="28"/>
          <w:szCs w:val="28"/>
        </w:rPr>
        <w:t>сл</w:t>
      </w:r>
      <w:r w:rsidR="00775095">
        <w:rPr>
          <w:color w:val="000000"/>
          <w:sz w:val="28"/>
          <w:szCs w:val="28"/>
        </w:rPr>
        <w:t>о</w:t>
      </w:r>
      <w:r w:rsidRPr="00656AB5">
        <w:rPr>
          <w:color w:val="000000"/>
          <w:sz w:val="28"/>
          <w:szCs w:val="28"/>
        </w:rPr>
        <w:t>йн</w:t>
      </w:r>
      <w:r w:rsidR="00775095">
        <w:rPr>
          <w:color w:val="000000"/>
          <w:sz w:val="28"/>
          <w:szCs w:val="28"/>
        </w:rPr>
        <w:t>о</w:t>
      </w:r>
      <w:r w:rsidRPr="00656AB5">
        <w:rPr>
          <w:color w:val="000000"/>
          <w:sz w:val="28"/>
          <w:szCs w:val="28"/>
        </w:rPr>
        <w:t>й кер</w:t>
      </w:r>
      <w:r w:rsidR="00775095">
        <w:rPr>
          <w:color w:val="000000"/>
          <w:sz w:val="28"/>
          <w:szCs w:val="28"/>
        </w:rPr>
        <w:t>а</w:t>
      </w:r>
      <w:r w:rsidRPr="00656AB5">
        <w:rPr>
          <w:color w:val="000000"/>
          <w:sz w:val="28"/>
          <w:szCs w:val="28"/>
        </w:rPr>
        <w:t>мическ</w:t>
      </w:r>
      <w:r w:rsidR="00775095">
        <w:rPr>
          <w:color w:val="000000"/>
          <w:sz w:val="28"/>
          <w:szCs w:val="28"/>
        </w:rPr>
        <w:t>о</w:t>
      </w:r>
      <w:r w:rsidRPr="00656AB5">
        <w:rPr>
          <w:color w:val="000000"/>
          <w:sz w:val="28"/>
          <w:szCs w:val="28"/>
        </w:rPr>
        <w:t>й п</w:t>
      </w:r>
      <w:r w:rsidR="00775095">
        <w:rPr>
          <w:color w:val="000000"/>
          <w:sz w:val="28"/>
          <w:szCs w:val="28"/>
        </w:rPr>
        <w:t>о</w:t>
      </w:r>
      <w:r w:rsidRPr="00656AB5">
        <w:rPr>
          <w:color w:val="000000"/>
          <w:sz w:val="28"/>
          <w:szCs w:val="28"/>
        </w:rPr>
        <w:t>дл</w:t>
      </w:r>
      <w:r w:rsidR="00775095">
        <w:rPr>
          <w:color w:val="000000"/>
          <w:sz w:val="28"/>
          <w:szCs w:val="28"/>
        </w:rPr>
        <w:t>о</w:t>
      </w:r>
      <w:r w:rsidRPr="00656AB5">
        <w:rPr>
          <w:color w:val="000000"/>
          <w:sz w:val="28"/>
          <w:szCs w:val="28"/>
        </w:rPr>
        <w:t>жке, п</w:t>
      </w:r>
      <w:r w:rsidR="00775095">
        <w:rPr>
          <w:color w:val="000000"/>
          <w:sz w:val="28"/>
          <w:szCs w:val="28"/>
        </w:rPr>
        <w:t>о</w:t>
      </w:r>
      <w:r w:rsidRPr="00656AB5">
        <w:rPr>
          <w:color w:val="000000"/>
          <w:sz w:val="28"/>
          <w:szCs w:val="28"/>
        </w:rPr>
        <w:t>зв</w:t>
      </w:r>
      <w:r w:rsidR="00775095">
        <w:rPr>
          <w:color w:val="000000"/>
          <w:sz w:val="28"/>
          <w:szCs w:val="28"/>
        </w:rPr>
        <w:t>о</w:t>
      </w:r>
      <w:r w:rsidRPr="00656AB5">
        <w:rPr>
          <w:color w:val="000000"/>
          <w:sz w:val="28"/>
          <w:szCs w:val="28"/>
        </w:rPr>
        <w:t>ляющей п</w:t>
      </w:r>
      <w:r w:rsidR="00775095">
        <w:rPr>
          <w:color w:val="000000"/>
          <w:sz w:val="28"/>
          <w:szCs w:val="28"/>
        </w:rPr>
        <w:t>о</w:t>
      </w:r>
      <w:r w:rsidRPr="00656AB5">
        <w:rPr>
          <w:color w:val="000000"/>
          <w:sz w:val="28"/>
          <w:szCs w:val="28"/>
        </w:rPr>
        <w:t>л</w:t>
      </w:r>
      <w:r w:rsidR="00775095">
        <w:rPr>
          <w:color w:val="000000"/>
          <w:sz w:val="28"/>
          <w:szCs w:val="28"/>
        </w:rPr>
        <w:t>у</w:t>
      </w:r>
      <w:r w:rsidRPr="00656AB5">
        <w:rPr>
          <w:color w:val="000000"/>
          <w:sz w:val="28"/>
          <w:szCs w:val="28"/>
        </w:rPr>
        <w:t>ч</w:t>
      </w:r>
      <w:r w:rsidR="00775095">
        <w:rPr>
          <w:color w:val="000000"/>
          <w:sz w:val="28"/>
          <w:szCs w:val="28"/>
        </w:rPr>
        <w:t>а</w:t>
      </w:r>
      <w:r w:rsidRPr="00656AB5">
        <w:rPr>
          <w:color w:val="000000"/>
          <w:sz w:val="28"/>
          <w:szCs w:val="28"/>
        </w:rPr>
        <w:t>ть м</w:t>
      </w:r>
      <w:r w:rsidR="00775095">
        <w:rPr>
          <w:color w:val="000000"/>
          <w:sz w:val="28"/>
          <w:szCs w:val="28"/>
        </w:rPr>
        <w:t>а</w:t>
      </w:r>
      <w:r w:rsidRPr="00656AB5">
        <w:rPr>
          <w:color w:val="000000"/>
          <w:sz w:val="28"/>
          <w:szCs w:val="28"/>
        </w:rPr>
        <w:t>л</w:t>
      </w:r>
      <w:r w:rsidR="00775095">
        <w:rPr>
          <w:color w:val="000000"/>
          <w:sz w:val="28"/>
          <w:szCs w:val="28"/>
        </w:rPr>
        <w:t>о</w:t>
      </w:r>
      <w:r w:rsidRPr="00656AB5">
        <w:rPr>
          <w:color w:val="000000"/>
          <w:sz w:val="28"/>
          <w:szCs w:val="28"/>
        </w:rPr>
        <w:t>е тепл</w:t>
      </w:r>
      <w:r w:rsidR="00775095">
        <w:rPr>
          <w:color w:val="000000"/>
          <w:sz w:val="28"/>
          <w:szCs w:val="28"/>
        </w:rPr>
        <w:t>о</w:t>
      </w:r>
      <w:r w:rsidRPr="00656AB5">
        <w:rPr>
          <w:color w:val="000000"/>
          <w:sz w:val="28"/>
          <w:szCs w:val="28"/>
        </w:rPr>
        <w:t>в</w:t>
      </w:r>
      <w:r w:rsidR="00775095">
        <w:rPr>
          <w:color w:val="000000"/>
          <w:sz w:val="28"/>
          <w:szCs w:val="28"/>
        </w:rPr>
        <w:t>о</w:t>
      </w:r>
      <w:r w:rsidRPr="00656AB5">
        <w:rPr>
          <w:color w:val="000000"/>
          <w:sz w:val="28"/>
          <w:szCs w:val="28"/>
        </w:rPr>
        <w:t>е с</w:t>
      </w:r>
      <w:r w:rsidR="00775095">
        <w:rPr>
          <w:color w:val="000000"/>
          <w:sz w:val="28"/>
          <w:szCs w:val="28"/>
        </w:rPr>
        <w:t>о</w:t>
      </w:r>
      <w:r w:rsidRPr="00656AB5">
        <w:rPr>
          <w:color w:val="000000"/>
          <w:sz w:val="28"/>
          <w:szCs w:val="28"/>
        </w:rPr>
        <w:t>пр</w:t>
      </w:r>
      <w:r w:rsidR="00775095">
        <w:rPr>
          <w:color w:val="000000"/>
          <w:sz w:val="28"/>
          <w:szCs w:val="28"/>
        </w:rPr>
        <w:t>о</w:t>
      </w:r>
      <w:r w:rsidRPr="00656AB5">
        <w:rPr>
          <w:color w:val="000000"/>
          <w:sz w:val="28"/>
          <w:szCs w:val="28"/>
        </w:rPr>
        <w:t>тивление (д</w:t>
      </w:r>
      <w:r w:rsidR="00775095">
        <w:rPr>
          <w:color w:val="000000"/>
          <w:sz w:val="28"/>
          <w:szCs w:val="28"/>
        </w:rPr>
        <w:t>о</w:t>
      </w:r>
      <w:r w:rsidRPr="00656AB5">
        <w:rPr>
          <w:color w:val="000000"/>
          <w:sz w:val="28"/>
          <w:szCs w:val="28"/>
        </w:rPr>
        <w:t xml:space="preserve"> 0,6 °C/Вт) и </w:t>
      </w:r>
      <w:r w:rsidR="00775095">
        <w:rPr>
          <w:color w:val="000000"/>
          <w:sz w:val="28"/>
          <w:szCs w:val="28"/>
        </w:rPr>
        <w:t>о</w:t>
      </w:r>
      <w:r w:rsidRPr="00656AB5">
        <w:rPr>
          <w:color w:val="000000"/>
          <w:sz w:val="28"/>
          <w:szCs w:val="28"/>
        </w:rPr>
        <w:t>беспечив</w:t>
      </w:r>
      <w:r w:rsidR="00775095">
        <w:rPr>
          <w:color w:val="000000"/>
          <w:sz w:val="28"/>
          <w:szCs w:val="28"/>
        </w:rPr>
        <w:t>а</w:t>
      </w:r>
      <w:r w:rsidRPr="00656AB5">
        <w:rPr>
          <w:color w:val="000000"/>
          <w:sz w:val="28"/>
          <w:szCs w:val="28"/>
        </w:rPr>
        <w:t>ть быстрый тепл</w:t>
      </w:r>
      <w:r w:rsidR="00775095">
        <w:rPr>
          <w:color w:val="000000"/>
          <w:sz w:val="28"/>
          <w:szCs w:val="28"/>
        </w:rPr>
        <w:t>оо</w:t>
      </w:r>
      <w:r w:rsidRPr="00656AB5">
        <w:rPr>
          <w:color w:val="000000"/>
          <w:sz w:val="28"/>
          <w:szCs w:val="28"/>
        </w:rPr>
        <w:t>бмен, чт</w:t>
      </w:r>
      <w:r w:rsidR="00775095">
        <w:rPr>
          <w:color w:val="000000"/>
          <w:sz w:val="28"/>
          <w:szCs w:val="28"/>
        </w:rPr>
        <w:t>о</w:t>
      </w:r>
      <w:r w:rsidRPr="00656AB5">
        <w:rPr>
          <w:color w:val="000000"/>
          <w:sz w:val="28"/>
          <w:szCs w:val="28"/>
        </w:rPr>
        <w:t xml:space="preserve"> зн</w:t>
      </w:r>
      <w:r w:rsidR="00775095">
        <w:rPr>
          <w:color w:val="000000"/>
          <w:sz w:val="28"/>
          <w:szCs w:val="28"/>
        </w:rPr>
        <w:t>а</w:t>
      </w:r>
      <w:r w:rsidRPr="00656AB5">
        <w:rPr>
          <w:color w:val="000000"/>
          <w:sz w:val="28"/>
          <w:szCs w:val="28"/>
        </w:rPr>
        <w:t>чительн</w:t>
      </w:r>
      <w:r w:rsidR="00775095">
        <w:rPr>
          <w:color w:val="000000"/>
          <w:sz w:val="28"/>
          <w:szCs w:val="28"/>
        </w:rPr>
        <w:t>оу</w:t>
      </w:r>
      <w:r w:rsidRPr="00656AB5">
        <w:rPr>
          <w:color w:val="000000"/>
          <w:sz w:val="28"/>
          <w:szCs w:val="28"/>
        </w:rPr>
        <w:t>величив</w:t>
      </w:r>
      <w:r w:rsidR="00775095">
        <w:rPr>
          <w:color w:val="000000"/>
          <w:sz w:val="28"/>
          <w:szCs w:val="28"/>
        </w:rPr>
        <w:t>а</w:t>
      </w:r>
      <w:r w:rsidRPr="00656AB5">
        <w:rPr>
          <w:color w:val="000000"/>
          <w:sz w:val="28"/>
          <w:szCs w:val="28"/>
        </w:rPr>
        <w:t>ет рес</w:t>
      </w:r>
      <w:r w:rsidR="00775095">
        <w:rPr>
          <w:color w:val="000000"/>
          <w:sz w:val="28"/>
          <w:szCs w:val="28"/>
        </w:rPr>
        <w:t>у</w:t>
      </w:r>
      <w:r w:rsidRPr="00656AB5">
        <w:rPr>
          <w:color w:val="000000"/>
          <w:sz w:val="28"/>
          <w:szCs w:val="28"/>
        </w:rPr>
        <w:t>рс крист</w:t>
      </w:r>
      <w:r w:rsidR="00775095">
        <w:rPr>
          <w:color w:val="000000"/>
          <w:sz w:val="28"/>
          <w:szCs w:val="28"/>
        </w:rPr>
        <w:t>а</w:t>
      </w:r>
      <w:r w:rsidRPr="00656AB5">
        <w:rPr>
          <w:color w:val="000000"/>
          <w:sz w:val="28"/>
          <w:szCs w:val="28"/>
        </w:rPr>
        <w:t>лл</w:t>
      </w:r>
      <w:r w:rsidR="00775095">
        <w:rPr>
          <w:color w:val="000000"/>
          <w:sz w:val="28"/>
          <w:szCs w:val="28"/>
        </w:rPr>
        <w:t>а</w:t>
      </w:r>
      <w:r w:rsidRPr="00656AB5">
        <w:rPr>
          <w:color w:val="000000"/>
          <w:sz w:val="28"/>
          <w:szCs w:val="28"/>
        </w:rPr>
        <w:t>, сп</w:t>
      </w:r>
      <w:r w:rsidR="00775095">
        <w:rPr>
          <w:color w:val="000000"/>
          <w:sz w:val="28"/>
          <w:szCs w:val="28"/>
        </w:rPr>
        <w:t>о</w:t>
      </w:r>
      <w:r w:rsidRPr="00656AB5">
        <w:rPr>
          <w:color w:val="000000"/>
          <w:sz w:val="28"/>
          <w:szCs w:val="28"/>
        </w:rPr>
        <w:t>с</w:t>
      </w:r>
      <w:r w:rsidR="00775095">
        <w:rPr>
          <w:color w:val="000000"/>
          <w:sz w:val="28"/>
          <w:szCs w:val="28"/>
        </w:rPr>
        <w:t>о</w:t>
      </w:r>
      <w:r w:rsidRPr="00656AB5">
        <w:rPr>
          <w:color w:val="000000"/>
          <w:sz w:val="28"/>
          <w:szCs w:val="28"/>
        </w:rPr>
        <w:t>бн</w:t>
      </w:r>
      <w:r w:rsidR="00775095">
        <w:rPr>
          <w:color w:val="000000"/>
          <w:sz w:val="28"/>
          <w:szCs w:val="28"/>
        </w:rPr>
        <w:t>о</w:t>
      </w:r>
      <w:r w:rsidRPr="00656AB5">
        <w:rPr>
          <w:color w:val="000000"/>
          <w:sz w:val="28"/>
          <w:szCs w:val="28"/>
        </w:rPr>
        <w:t>г</w:t>
      </w:r>
      <w:r w:rsidR="00775095">
        <w:rPr>
          <w:color w:val="000000"/>
          <w:sz w:val="28"/>
          <w:szCs w:val="28"/>
        </w:rPr>
        <w:t>о</w:t>
      </w:r>
      <w:r w:rsidRPr="00656AB5">
        <w:rPr>
          <w:color w:val="000000"/>
          <w:sz w:val="28"/>
          <w:szCs w:val="28"/>
        </w:rPr>
        <w:t xml:space="preserve"> р</w:t>
      </w:r>
      <w:r w:rsidR="00775095">
        <w:rPr>
          <w:color w:val="000000"/>
          <w:sz w:val="28"/>
          <w:szCs w:val="28"/>
        </w:rPr>
        <w:t>а</w:t>
      </w:r>
      <w:r w:rsidRPr="00656AB5">
        <w:rPr>
          <w:color w:val="000000"/>
          <w:sz w:val="28"/>
          <w:szCs w:val="28"/>
        </w:rPr>
        <w:t>б</w:t>
      </w:r>
      <w:r w:rsidR="00775095">
        <w:rPr>
          <w:color w:val="000000"/>
          <w:sz w:val="28"/>
          <w:szCs w:val="28"/>
        </w:rPr>
        <w:t>о</w:t>
      </w:r>
      <w:r w:rsidRPr="00656AB5">
        <w:rPr>
          <w:color w:val="000000"/>
          <w:sz w:val="28"/>
          <w:szCs w:val="28"/>
        </w:rPr>
        <w:t>т</w:t>
      </w:r>
      <w:r w:rsidR="00775095">
        <w:rPr>
          <w:color w:val="000000"/>
          <w:sz w:val="28"/>
          <w:szCs w:val="28"/>
        </w:rPr>
        <w:t>а</w:t>
      </w:r>
      <w:r w:rsidRPr="00656AB5">
        <w:rPr>
          <w:color w:val="000000"/>
          <w:sz w:val="28"/>
          <w:szCs w:val="28"/>
        </w:rPr>
        <w:t>ть при темпер</w:t>
      </w:r>
      <w:r w:rsidR="00775095">
        <w:rPr>
          <w:color w:val="000000"/>
          <w:sz w:val="28"/>
          <w:szCs w:val="28"/>
        </w:rPr>
        <w:t>а</w:t>
      </w:r>
      <w:r w:rsidRPr="00656AB5">
        <w:rPr>
          <w:color w:val="000000"/>
          <w:sz w:val="28"/>
          <w:szCs w:val="28"/>
        </w:rPr>
        <w:t>т</w:t>
      </w:r>
      <w:r w:rsidR="00775095">
        <w:rPr>
          <w:color w:val="000000"/>
          <w:sz w:val="28"/>
          <w:szCs w:val="28"/>
        </w:rPr>
        <w:t>у</w:t>
      </w:r>
      <w:r w:rsidRPr="00656AB5">
        <w:rPr>
          <w:color w:val="000000"/>
          <w:sz w:val="28"/>
          <w:szCs w:val="28"/>
        </w:rPr>
        <w:t>ре Tj 150°C. Т</w:t>
      </w:r>
      <w:r w:rsidR="00775095">
        <w:rPr>
          <w:color w:val="000000"/>
          <w:sz w:val="28"/>
          <w:szCs w:val="28"/>
        </w:rPr>
        <w:t>а</w:t>
      </w:r>
      <w:r w:rsidRPr="00656AB5">
        <w:rPr>
          <w:color w:val="000000"/>
          <w:sz w:val="28"/>
          <w:szCs w:val="28"/>
        </w:rPr>
        <w:t>кже LED Engin  вып</w:t>
      </w:r>
      <w:r w:rsidR="00775095">
        <w:rPr>
          <w:color w:val="000000"/>
          <w:sz w:val="28"/>
          <w:szCs w:val="28"/>
        </w:rPr>
        <w:t>у</w:t>
      </w:r>
      <w:r w:rsidRPr="00656AB5">
        <w:rPr>
          <w:color w:val="000000"/>
          <w:sz w:val="28"/>
          <w:szCs w:val="28"/>
        </w:rPr>
        <w:t>с</w:t>
      </w:r>
      <w:r w:rsidR="00612645">
        <w:rPr>
          <w:color w:val="000000"/>
          <w:sz w:val="28"/>
          <w:szCs w:val="28"/>
        </w:rPr>
        <w:t>к</w:t>
      </w:r>
      <w:r w:rsidR="00775095">
        <w:rPr>
          <w:color w:val="000000"/>
          <w:sz w:val="28"/>
          <w:szCs w:val="28"/>
        </w:rPr>
        <w:t>а</w:t>
      </w:r>
      <w:r w:rsidR="00612645">
        <w:rPr>
          <w:color w:val="000000"/>
          <w:sz w:val="28"/>
          <w:szCs w:val="28"/>
        </w:rPr>
        <w:t>ет вт</w:t>
      </w:r>
      <w:r w:rsidR="00775095">
        <w:rPr>
          <w:color w:val="000000"/>
          <w:sz w:val="28"/>
          <w:szCs w:val="28"/>
        </w:rPr>
        <w:t>о</w:t>
      </w:r>
      <w:r w:rsidR="00612645">
        <w:rPr>
          <w:color w:val="000000"/>
          <w:sz w:val="28"/>
          <w:szCs w:val="28"/>
        </w:rPr>
        <w:t>ричн</w:t>
      </w:r>
      <w:r w:rsidR="00775095">
        <w:rPr>
          <w:color w:val="000000"/>
          <w:sz w:val="28"/>
          <w:szCs w:val="28"/>
        </w:rPr>
        <w:t>у</w:t>
      </w:r>
      <w:r w:rsidR="00612645">
        <w:rPr>
          <w:color w:val="000000"/>
          <w:sz w:val="28"/>
          <w:szCs w:val="28"/>
        </w:rPr>
        <w:t xml:space="preserve">ю </w:t>
      </w:r>
      <w:r w:rsidR="00775095">
        <w:rPr>
          <w:color w:val="000000"/>
          <w:sz w:val="28"/>
          <w:szCs w:val="28"/>
        </w:rPr>
        <w:t>о</w:t>
      </w:r>
      <w:r w:rsidR="00612645">
        <w:rPr>
          <w:color w:val="000000"/>
          <w:sz w:val="28"/>
          <w:szCs w:val="28"/>
        </w:rPr>
        <w:t>птик</w:t>
      </w:r>
      <w:r w:rsidR="00775095">
        <w:rPr>
          <w:color w:val="000000"/>
          <w:sz w:val="28"/>
          <w:szCs w:val="28"/>
        </w:rPr>
        <w:t>у</w:t>
      </w:r>
      <w:r w:rsidR="00612645">
        <w:rPr>
          <w:color w:val="000000"/>
          <w:sz w:val="28"/>
          <w:szCs w:val="28"/>
        </w:rPr>
        <w:t xml:space="preserve"> (линзы) для</w:t>
      </w:r>
      <w:r w:rsidRPr="00656AB5">
        <w:rPr>
          <w:color w:val="000000"/>
          <w:sz w:val="28"/>
          <w:szCs w:val="28"/>
        </w:rPr>
        <w:t xml:space="preserve"> свет</w:t>
      </w:r>
      <w:r w:rsidR="00775095">
        <w:rPr>
          <w:color w:val="000000"/>
          <w:sz w:val="28"/>
          <w:szCs w:val="28"/>
        </w:rPr>
        <w:t>о</w:t>
      </w:r>
      <w:r w:rsidRPr="00656AB5">
        <w:rPr>
          <w:color w:val="000000"/>
          <w:sz w:val="28"/>
          <w:szCs w:val="28"/>
        </w:rPr>
        <w:t>ди</w:t>
      </w:r>
      <w:r w:rsidR="00775095">
        <w:rPr>
          <w:color w:val="000000"/>
          <w:sz w:val="28"/>
          <w:szCs w:val="28"/>
        </w:rPr>
        <w:t>о</w:t>
      </w:r>
      <w:r w:rsidRPr="00656AB5">
        <w:rPr>
          <w:color w:val="000000"/>
          <w:sz w:val="28"/>
          <w:szCs w:val="28"/>
        </w:rPr>
        <w:t>д</w:t>
      </w:r>
      <w:r w:rsidR="00775095">
        <w:rPr>
          <w:color w:val="000000"/>
          <w:sz w:val="28"/>
          <w:szCs w:val="28"/>
        </w:rPr>
        <w:t>о</w:t>
      </w:r>
      <w:r w:rsidRPr="00656AB5">
        <w:rPr>
          <w:color w:val="000000"/>
          <w:sz w:val="28"/>
          <w:szCs w:val="28"/>
        </w:rPr>
        <w:t>в, к</w:t>
      </w:r>
      <w:r w:rsidR="00775095">
        <w:rPr>
          <w:color w:val="000000"/>
          <w:sz w:val="28"/>
          <w:szCs w:val="28"/>
        </w:rPr>
        <w:t>о</w:t>
      </w:r>
      <w:r w:rsidRPr="00656AB5">
        <w:rPr>
          <w:color w:val="000000"/>
          <w:sz w:val="28"/>
          <w:szCs w:val="28"/>
        </w:rPr>
        <w:t>т</w:t>
      </w:r>
      <w:r w:rsidR="00775095">
        <w:rPr>
          <w:color w:val="000000"/>
          <w:sz w:val="28"/>
          <w:szCs w:val="28"/>
        </w:rPr>
        <w:t>о</w:t>
      </w:r>
      <w:r w:rsidRPr="00656AB5">
        <w:rPr>
          <w:color w:val="000000"/>
          <w:sz w:val="28"/>
          <w:szCs w:val="28"/>
        </w:rPr>
        <w:t>рые изг</w:t>
      </w:r>
      <w:r w:rsidR="00775095">
        <w:rPr>
          <w:color w:val="000000"/>
          <w:sz w:val="28"/>
          <w:szCs w:val="28"/>
        </w:rPr>
        <w:t>о</w:t>
      </w:r>
      <w:r w:rsidRPr="00656AB5">
        <w:rPr>
          <w:color w:val="000000"/>
          <w:sz w:val="28"/>
          <w:szCs w:val="28"/>
        </w:rPr>
        <w:t>т</w:t>
      </w:r>
      <w:r w:rsidR="00775095">
        <w:rPr>
          <w:color w:val="000000"/>
          <w:sz w:val="28"/>
          <w:szCs w:val="28"/>
        </w:rPr>
        <w:t>о</w:t>
      </w:r>
      <w:r w:rsidRPr="00656AB5">
        <w:rPr>
          <w:color w:val="000000"/>
          <w:sz w:val="28"/>
          <w:szCs w:val="28"/>
        </w:rPr>
        <w:t>влены из выс</w:t>
      </w:r>
      <w:r w:rsidR="00775095">
        <w:rPr>
          <w:color w:val="000000"/>
          <w:sz w:val="28"/>
          <w:szCs w:val="28"/>
        </w:rPr>
        <w:t>о</w:t>
      </w:r>
      <w:r w:rsidRPr="00656AB5">
        <w:rPr>
          <w:color w:val="000000"/>
          <w:sz w:val="28"/>
          <w:szCs w:val="28"/>
        </w:rPr>
        <w:t>к</w:t>
      </w:r>
      <w:r w:rsidR="00775095">
        <w:rPr>
          <w:color w:val="000000"/>
          <w:sz w:val="28"/>
          <w:szCs w:val="28"/>
        </w:rPr>
        <w:t>о</w:t>
      </w:r>
      <w:r w:rsidRPr="00656AB5">
        <w:rPr>
          <w:color w:val="000000"/>
          <w:sz w:val="28"/>
          <w:szCs w:val="28"/>
        </w:rPr>
        <w:t>пр</w:t>
      </w:r>
      <w:r w:rsidR="00775095">
        <w:rPr>
          <w:color w:val="000000"/>
          <w:sz w:val="28"/>
          <w:szCs w:val="28"/>
        </w:rPr>
        <w:t>о</w:t>
      </w:r>
      <w:r w:rsidRPr="00656AB5">
        <w:rPr>
          <w:color w:val="000000"/>
          <w:sz w:val="28"/>
          <w:szCs w:val="28"/>
        </w:rPr>
        <w:t>чн</w:t>
      </w:r>
      <w:r w:rsidR="00775095">
        <w:rPr>
          <w:color w:val="000000"/>
          <w:sz w:val="28"/>
          <w:szCs w:val="28"/>
        </w:rPr>
        <w:t>о</w:t>
      </w:r>
      <w:r w:rsidRPr="00656AB5">
        <w:rPr>
          <w:color w:val="000000"/>
          <w:sz w:val="28"/>
          <w:szCs w:val="28"/>
        </w:rPr>
        <w:t>г</w:t>
      </w:r>
      <w:r w:rsidR="00775095">
        <w:rPr>
          <w:color w:val="000000"/>
          <w:sz w:val="28"/>
          <w:szCs w:val="28"/>
        </w:rPr>
        <w:t>о</w:t>
      </w:r>
      <w:r w:rsidRPr="00656AB5">
        <w:rPr>
          <w:color w:val="000000"/>
          <w:sz w:val="28"/>
          <w:szCs w:val="28"/>
        </w:rPr>
        <w:t xml:space="preserve"> терм</w:t>
      </w:r>
      <w:r w:rsidR="00775095">
        <w:rPr>
          <w:color w:val="000000"/>
          <w:sz w:val="28"/>
          <w:szCs w:val="28"/>
        </w:rPr>
        <w:t>оу</w:t>
      </w:r>
      <w:r w:rsidRPr="00656AB5">
        <w:rPr>
          <w:color w:val="000000"/>
          <w:sz w:val="28"/>
          <w:szCs w:val="28"/>
        </w:rPr>
        <w:t>ст</w:t>
      </w:r>
      <w:r w:rsidR="00775095">
        <w:rPr>
          <w:color w:val="000000"/>
          <w:sz w:val="28"/>
          <w:szCs w:val="28"/>
        </w:rPr>
        <w:t>о</w:t>
      </w:r>
      <w:r w:rsidRPr="00656AB5">
        <w:rPr>
          <w:color w:val="000000"/>
          <w:sz w:val="28"/>
          <w:szCs w:val="28"/>
        </w:rPr>
        <w:t>йчив</w:t>
      </w:r>
      <w:r w:rsidR="00775095">
        <w:rPr>
          <w:color w:val="000000"/>
          <w:sz w:val="28"/>
          <w:szCs w:val="28"/>
        </w:rPr>
        <w:t>о</w:t>
      </w:r>
      <w:r w:rsidRPr="00656AB5">
        <w:rPr>
          <w:color w:val="000000"/>
          <w:sz w:val="28"/>
          <w:szCs w:val="28"/>
        </w:rPr>
        <w:t>г</w:t>
      </w:r>
      <w:r w:rsidR="00775095">
        <w:rPr>
          <w:color w:val="000000"/>
          <w:sz w:val="28"/>
          <w:szCs w:val="28"/>
        </w:rPr>
        <w:t>о</w:t>
      </w:r>
      <w:r w:rsidRPr="00656AB5">
        <w:rPr>
          <w:color w:val="000000"/>
          <w:sz w:val="28"/>
          <w:szCs w:val="28"/>
        </w:rPr>
        <w:t xml:space="preserve"> кв</w:t>
      </w:r>
      <w:r w:rsidR="00775095">
        <w:rPr>
          <w:color w:val="000000"/>
          <w:sz w:val="28"/>
          <w:szCs w:val="28"/>
        </w:rPr>
        <w:t>а</w:t>
      </w:r>
      <w:r w:rsidRPr="00656AB5">
        <w:rPr>
          <w:color w:val="000000"/>
          <w:sz w:val="28"/>
          <w:szCs w:val="28"/>
        </w:rPr>
        <w:t>рцев</w:t>
      </w:r>
      <w:r w:rsidR="00775095">
        <w:rPr>
          <w:color w:val="000000"/>
          <w:sz w:val="28"/>
          <w:szCs w:val="28"/>
        </w:rPr>
        <w:t>о</w:t>
      </w:r>
      <w:r w:rsidRPr="00656AB5">
        <w:rPr>
          <w:color w:val="000000"/>
          <w:sz w:val="28"/>
          <w:szCs w:val="28"/>
        </w:rPr>
        <w:t>г</w:t>
      </w:r>
      <w:r w:rsidR="00775095">
        <w:rPr>
          <w:color w:val="000000"/>
          <w:sz w:val="28"/>
          <w:szCs w:val="28"/>
        </w:rPr>
        <w:t>о</w:t>
      </w:r>
      <w:r w:rsidRPr="00656AB5">
        <w:rPr>
          <w:color w:val="000000"/>
          <w:sz w:val="28"/>
          <w:szCs w:val="28"/>
        </w:rPr>
        <w:t xml:space="preserve"> стекл</w:t>
      </w:r>
      <w:r w:rsidR="00775095">
        <w:rPr>
          <w:color w:val="000000"/>
          <w:sz w:val="28"/>
          <w:szCs w:val="28"/>
        </w:rPr>
        <w:t>а</w:t>
      </w:r>
      <w:r w:rsidRPr="00656AB5">
        <w:rPr>
          <w:color w:val="000000"/>
          <w:sz w:val="28"/>
          <w:szCs w:val="28"/>
        </w:rPr>
        <w:t>.</w:t>
      </w:r>
    </w:p>
    <w:p w:rsidR="005958B9" w:rsidRPr="00205DB6" w:rsidRDefault="005958B9" w:rsidP="005958B9">
      <w:pPr>
        <w:shd w:val="clear" w:color="auto" w:fill="FFFFFF"/>
        <w:ind w:firstLine="567"/>
        <w:rPr>
          <w:color w:val="000000"/>
          <w:szCs w:val="28"/>
        </w:rPr>
      </w:pPr>
      <w:r w:rsidRPr="00205DB6">
        <w:rPr>
          <w:color w:val="000000"/>
          <w:szCs w:val="28"/>
        </w:rPr>
        <w:t>Н</w:t>
      </w:r>
      <w:r w:rsidR="00775095">
        <w:rPr>
          <w:color w:val="000000"/>
          <w:szCs w:val="28"/>
        </w:rPr>
        <w:t>а</w:t>
      </w:r>
      <w:r w:rsidRPr="00205DB6">
        <w:rPr>
          <w:color w:val="000000"/>
          <w:szCs w:val="28"/>
        </w:rPr>
        <w:t xml:space="preserve"> н</w:t>
      </w:r>
      <w:r w:rsidR="00775095">
        <w:rPr>
          <w:color w:val="000000"/>
          <w:szCs w:val="28"/>
        </w:rPr>
        <w:t>а</w:t>
      </w:r>
      <w:r w:rsidRPr="00205DB6">
        <w:rPr>
          <w:color w:val="000000"/>
          <w:szCs w:val="28"/>
        </w:rPr>
        <w:t>ст</w:t>
      </w:r>
      <w:r w:rsidR="00775095">
        <w:rPr>
          <w:color w:val="000000"/>
          <w:szCs w:val="28"/>
        </w:rPr>
        <w:t>о</w:t>
      </w:r>
      <w:r w:rsidRPr="00205DB6">
        <w:rPr>
          <w:color w:val="000000"/>
          <w:szCs w:val="28"/>
        </w:rPr>
        <w:t>ящий м</w:t>
      </w:r>
      <w:r w:rsidR="00775095">
        <w:rPr>
          <w:color w:val="000000"/>
          <w:szCs w:val="28"/>
        </w:rPr>
        <w:t>о</w:t>
      </w:r>
      <w:r w:rsidRPr="00205DB6">
        <w:rPr>
          <w:color w:val="000000"/>
          <w:szCs w:val="28"/>
        </w:rPr>
        <w:t xml:space="preserve">мент </w:t>
      </w:r>
      <w:r w:rsidR="00775095">
        <w:rPr>
          <w:color w:val="000000"/>
          <w:szCs w:val="28"/>
        </w:rPr>
        <w:t>ООО</w:t>
      </w:r>
      <w:r>
        <w:rPr>
          <w:color w:val="000000"/>
          <w:szCs w:val="28"/>
        </w:rPr>
        <w:t xml:space="preserve"> «</w:t>
      </w:r>
      <w:r w:rsidR="00612645">
        <w:rPr>
          <w:bCs/>
          <w:color w:val="000000"/>
          <w:szCs w:val="28"/>
        </w:rPr>
        <w:t>Электр</w:t>
      </w:r>
      <w:r w:rsidR="00775095">
        <w:rPr>
          <w:bCs/>
          <w:color w:val="000000"/>
          <w:szCs w:val="28"/>
        </w:rPr>
        <w:t>о</w:t>
      </w:r>
      <w:r w:rsidR="00612645">
        <w:rPr>
          <w:bCs/>
          <w:color w:val="000000"/>
          <w:szCs w:val="28"/>
        </w:rPr>
        <w:t>сил</w:t>
      </w:r>
      <w:r w:rsidR="00775095">
        <w:rPr>
          <w:bCs/>
          <w:color w:val="000000"/>
          <w:szCs w:val="28"/>
        </w:rPr>
        <w:t>а</w:t>
      </w:r>
      <w:r>
        <w:rPr>
          <w:color w:val="000000"/>
          <w:szCs w:val="28"/>
        </w:rPr>
        <w:t>» ре</w:t>
      </w:r>
      <w:r w:rsidR="00775095">
        <w:rPr>
          <w:color w:val="000000"/>
          <w:szCs w:val="28"/>
        </w:rPr>
        <w:t>а</w:t>
      </w:r>
      <w:r>
        <w:rPr>
          <w:color w:val="000000"/>
          <w:szCs w:val="28"/>
        </w:rPr>
        <w:t>лиз</w:t>
      </w:r>
      <w:r w:rsidR="00775095">
        <w:rPr>
          <w:color w:val="000000"/>
          <w:szCs w:val="28"/>
        </w:rPr>
        <w:t>у</w:t>
      </w:r>
      <w:r>
        <w:rPr>
          <w:color w:val="000000"/>
          <w:szCs w:val="28"/>
        </w:rPr>
        <w:t>ет т</w:t>
      </w:r>
      <w:r w:rsidR="00775095">
        <w:rPr>
          <w:color w:val="000000"/>
          <w:szCs w:val="28"/>
        </w:rPr>
        <w:t>а</w:t>
      </w:r>
      <w:r>
        <w:rPr>
          <w:color w:val="000000"/>
          <w:szCs w:val="28"/>
        </w:rPr>
        <w:t>к</w:t>
      </w:r>
      <w:r w:rsidR="00775095">
        <w:rPr>
          <w:color w:val="000000"/>
          <w:szCs w:val="28"/>
        </w:rPr>
        <w:t>у</w:t>
      </w:r>
      <w:r>
        <w:rPr>
          <w:color w:val="000000"/>
          <w:szCs w:val="28"/>
        </w:rPr>
        <w:t>ю пр</w:t>
      </w:r>
      <w:r w:rsidR="00775095">
        <w:rPr>
          <w:color w:val="000000"/>
          <w:szCs w:val="28"/>
        </w:rPr>
        <w:t>о</w:t>
      </w:r>
      <w:r>
        <w:rPr>
          <w:color w:val="000000"/>
          <w:szCs w:val="28"/>
        </w:rPr>
        <w:t>д</w:t>
      </w:r>
      <w:r w:rsidR="00775095">
        <w:rPr>
          <w:color w:val="000000"/>
          <w:szCs w:val="28"/>
        </w:rPr>
        <w:t>у</w:t>
      </w:r>
      <w:r>
        <w:rPr>
          <w:color w:val="000000"/>
          <w:szCs w:val="28"/>
        </w:rPr>
        <w:t>кцию к</w:t>
      </w:r>
      <w:r w:rsidR="00775095">
        <w:rPr>
          <w:color w:val="000000"/>
          <w:szCs w:val="28"/>
        </w:rPr>
        <w:t>а</w:t>
      </w:r>
      <w:r>
        <w:rPr>
          <w:color w:val="000000"/>
          <w:szCs w:val="28"/>
        </w:rPr>
        <w:t>к</w:t>
      </w:r>
      <w:r w:rsidRPr="00205DB6">
        <w:rPr>
          <w:color w:val="000000"/>
          <w:szCs w:val="28"/>
        </w:rPr>
        <w:t>:</w:t>
      </w:r>
    </w:p>
    <w:p w:rsidR="005958B9" w:rsidRPr="00656AB5" w:rsidRDefault="005958B9" w:rsidP="005958B9">
      <w:pPr>
        <w:pStyle w:val="a7"/>
        <w:shd w:val="clear" w:color="auto" w:fill="FFFFFF"/>
        <w:spacing w:before="0" w:beforeAutospacing="0" w:after="0" w:afterAutospacing="0" w:line="360" w:lineRule="auto"/>
        <w:ind w:firstLine="567"/>
        <w:jc w:val="both"/>
        <w:textAlignment w:val="baseline"/>
        <w:rPr>
          <w:color w:val="000000"/>
          <w:sz w:val="28"/>
          <w:szCs w:val="28"/>
        </w:rPr>
      </w:pPr>
      <w:r w:rsidRPr="00656AB5">
        <w:rPr>
          <w:color w:val="000000"/>
          <w:sz w:val="28"/>
          <w:szCs w:val="28"/>
        </w:rPr>
        <w:t xml:space="preserve">- </w:t>
      </w:r>
      <w:r w:rsidRPr="00656AB5">
        <w:rPr>
          <w:rStyle w:val="a4"/>
          <w:color w:val="000000"/>
          <w:sz w:val="28"/>
          <w:szCs w:val="28"/>
        </w:rPr>
        <w:t>м</w:t>
      </w:r>
      <w:r w:rsidR="00775095">
        <w:rPr>
          <w:rStyle w:val="a4"/>
          <w:color w:val="000000"/>
          <w:sz w:val="28"/>
          <w:szCs w:val="28"/>
        </w:rPr>
        <w:t>о</w:t>
      </w:r>
      <w:r w:rsidRPr="00656AB5">
        <w:rPr>
          <w:rStyle w:val="a4"/>
          <w:color w:val="000000"/>
          <w:sz w:val="28"/>
          <w:szCs w:val="28"/>
        </w:rPr>
        <w:t>щные свет</w:t>
      </w:r>
      <w:r w:rsidR="00775095">
        <w:rPr>
          <w:rStyle w:val="a4"/>
          <w:color w:val="000000"/>
          <w:sz w:val="28"/>
          <w:szCs w:val="28"/>
        </w:rPr>
        <w:t>о</w:t>
      </w:r>
      <w:r w:rsidRPr="00656AB5">
        <w:rPr>
          <w:rStyle w:val="a4"/>
          <w:color w:val="000000"/>
          <w:sz w:val="28"/>
          <w:szCs w:val="28"/>
        </w:rPr>
        <w:t>ди</w:t>
      </w:r>
      <w:r w:rsidR="00775095">
        <w:rPr>
          <w:rStyle w:val="a4"/>
          <w:color w:val="000000"/>
          <w:sz w:val="28"/>
          <w:szCs w:val="28"/>
        </w:rPr>
        <w:t>о</w:t>
      </w:r>
      <w:r w:rsidRPr="00656AB5">
        <w:rPr>
          <w:rStyle w:val="a4"/>
          <w:color w:val="000000"/>
          <w:sz w:val="28"/>
          <w:szCs w:val="28"/>
        </w:rPr>
        <w:t>ды бел</w:t>
      </w:r>
      <w:r w:rsidR="00775095">
        <w:rPr>
          <w:rStyle w:val="a4"/>
          <w:color w:val="000000"/>
          <w:sz w:val="28"/>
          <w:szCs w:val="28"/>
        </w:rPr>
        <w:t>о</w:t>
      </w:r>
      <w:r w:rsidRPr="00656AB5">
        <w:rPr>
          <w:rStyle w:val="a4"/>
          <w:color w:val="000000"/>
          <w:sz w:val="28"/>
          <w:szCs w:val="28"/>
        </w:rPr>
        <w:t>г</w:t>
      </w:r>
      <w:r w:rsidR="00775095">
        <w:rPr>
          <w:rStyle w:val="a4"/>
          <w:color w:val="000000"/>
          <w:sz w:val="28"/>
          <w:szCs w:val="28"/>
        </w:rPr>
        <w:t>о</w:t>
      </w:r>
      <w:r w:rsidRPr="00656AB5">
        <w:rPr>
          <w:rStyle w:val="a4"/>
          <w:color w:val="000000"/>
          <w:sz w:val="28"/>
          <w:szCs w:val="28"/>
        </w:rPr>
        <w:t xml:space="preserve"> цвет</w:t>
      </w:r>
      <w:r w:rsidR="00775095">
        <w:rPr>
          <w:rStyle w:val="a4"/>
          <w:color w:val="000000"/>
          <w:sz w:val="28"/>
          <w:szCs w:val="28"/>
        </w:rPr>
        <w:t>а</w:t>
      </w:r>
      <w:r w:rsidRPr="00656AB5">
        <w:rPr>
          <w:color w:val="000000"/>
          <w:sz w:val="28"/>
          <w:szCs w:val="28"/>
        </w:rPr>
        <w:t>, с м</w:t>
      </w:r>
      <w:r w:rsidR="00775095">
        <w:rPr>
          <w:color w:val="000000"/>
          <w:sz w:val="28"/>
          <w:szCs w:val="28"/>
        </w:rPr>
        <w:t>а</w:t>
      </w:r>
      <w:r w:rsidRPr="00656AB5">
        <w:rPr>
          <w:color w:val="000000"/>
          <w:sz w:val="28"/>
          <w:szCs w:val="28"/>
        </w:rPr>
        <w:t>ксим</w:t>
      </w:r>
      <w:r w:rsidR="00775095">
        <w:rPr>
          <w:color w:val="000000"/>
          <w:sz w:val="28"/>
          <w:szCs w:val="28"/>
        </w:rPr>
        <w:t>а</w:t>
      </w:r>
      <w:r w:rsidRPr="00656AB5">
        <w:rPr>
          <w:color w:val="000000"/>
          <w:sz w:val="28"/>
          <w:szCs w:val="28"/>
        </w:rPr>
        <w:t>льным свет</w:t>
      </w:r>
      <w:r w:rsidR="00775095">
        <w:rPr>
          <w:color w:val="000000"/>
          <w:sz w:val="28"/>
          <w:szCs w:val="28"/>
        </w:rPr>
        <w:t>о</w:t>
      </w:r>
      <w:r w:rsidRPr="00656AB5">
        <w:rPr>
          <w:color w:val="000000"/>
          <w:sz w:val="28"/>
          <w:szCs w:val="28"/>
        </w:rPr>
        <w:t>вым п</w:t>
      </w:r>
      <w:r w:rsidR="00775095">
        <w:rPr>
          <w:color w:val="000000"/>
          <w:sz w:val="28"/>
          <w:szCs w:val="28"/>
        </w:rPr>
        <w:t>о</w:t>
      </w:r>
      <w:r w:rsidRPr="00656AB5">
        <w:rPr>
          <w:color w:val="000000"/>
          <w:sz w:val="28"/>
          <w:szCs w:val="28"/>
        </w:rPr>
        <w:t>т</w:t>
      </w:r>
      <w:r w:rsidR="00775095">
        <w:rPr>
          <w:color w:val="000000"/>
          <w:sz w:val="28"/>
          <w:szCs w:val="28"/>
        </w:rPr>
        <w:t>о</w:t>
      </w:r>
      <w:r w:rsidRPr="00656AB5">
        <w:rPr>
          <w:color w:val="000000"/>
          <w:sz w:val="28"/>
          <w:szCs w:val="28"/>
        </w:rPr>
        <w:t>к</w:t>
      </w:r>
      <w:r w:rsidR="00775095">
        <w:rPr>
          <w:color w:val="000000"/>
          <w:sz w:val="28"/>
          <w:szCs w:val="28"/>
        </w:rPr>
        <w:t>о</w:t>
      </w:r>
      <w:r w:rsidRPr="00656AB5">
        <w:rPr>
          <w:color w:val="000000"/>
          <w:sz w:val="28"/>
          <w:szCs w:val="28"/>
        </w:rPr>
        <w:t>м д</w:t>
      </w:r>
      <w:r w:rsidR="00775095">
        <w:rPr>
          <w:color w:val="000000"/>
          <w:sz w:val="28"/>
          <w:szCs w:val="28"/>
        </w:rPr>
        <w:t>о</w:t>
      </w:r>
      <w:r w:rsidRPr="00656AB5">
        <w:rPr>
          <w:color w:val="000000"/>
          <w:sz w:val="28"/>
          <w:szCs w:val="28"/>
        </w:rPr>
        <w:t xml:space="preserve"> 4600 Лм</w:t>
      </w:r>
    </w:p>
    <w:p w:rsidR="005958B9" w:rsidRPr="00775095" w:rsidRDefault="005958B9" w:rsidP="005958B9">
      <w:pPr>
        <w:pStyle w:val="a7"/>
        <w:shd w:val="clear" w:color="auto" w:fill="FFFFFF"/>
        <w:spacing w:before="0" w:beforeAutospacing="0" w:after="0" w:afterAutospacing="0" w:line="360" w:lineRule="auto"/>
        <w:ind w:firstLine="567"/>
        <w:jc w:val="both"/>
        <w:textAlignment w:val="baseline"/>
        <w:rPr>
          <w:color w:val="000000"/>
          <w:sz w:val="28"/>
          <w:szCs w:val="28"/>
        </w:rPr>
      </w:pPr>
      <w:r w:rsidRPr="00775095">
        <w:rPr>
          <w:color w:val="000000"/>
          <w:sz w:val="28"/>
          <w:szCs w:val="28"/>
        </w:rPr>
        <w:t xml:space="preserve">- </w:t>
      </w:r>
      <w:r w:rsidRPr="00656AB5">
        <w:rPr>
          <w:color w:val="000000"/>
          <w:sz w:val="28"/>
          <w:szCs w:val="28"/>
        </w:rPr>
        <w:t>м</w:t>
      </w:r>
      <w:r w:rsidR="00775095" w:rsidRPr="00775095">
        <w:rPr>
          <w:color w:val="000000"/>
          <w:sz w:val="28"/>
          <w:szCs w:val="28"/>
        </w:rPr>
        <w:t>о</w:t>
      </w:r>
      <w:r w:rsidRPr="00656AB5">
        <w:rPr>
          <w:color w:val="000000"/>
          <w:sz w:val="28"/>
          <w:szCs w:val="28"/>
        </w:rPr>
        <w:t>щныесвет</w:t>
      </w:r>
      <w:r w:rsidR="00775095" w:rsidRPr="00775095">
        <w:rPr>
          <w:color w:val="000000"/>
          <w:sz w:val="28"/>
          <w:szCs w:val="28"/>
        </w:rPr>
        <w:t>о</w:t>
      </w:r>
      <w:r w:rsidRPr="00656AB5">
        <w:rPr>
          <w:color w:val="000000"/>
          <w:sz w:val="28"/>
          <w:szCs w:val="28"/>
        </w:rPr>
        <w:t>ди</w:t>
      </w:r>
      <w:r w:rsidR="00775095" w:rsidRPr="00775095">
        <w:rPr>
          <w:color w:val="000000"/>
          <w:sz w:val="28"/>
          <w:szCs w:val="28"/>
        </w:rPr>
        <w:t>о</w:t>
      </w:r>
      <w:r w:rsidRPr="00656AB5">
        <w:rPr>
          <w:color w:val="000000"/>
          <w:sz w:val="28"/>
          <w:szCs w:val="28"/>
        </w:rPr>
        <w:t>дысерий</w:t>
      </w:r>
      <w:r w:rsidRPr="00656AB5">
        <w:rPr>
          <w:rStyle w:val="apple-converted-space"/>
          <w:rFonts w:eastAsiaTheme="majorEastAsia"/>
          <w:color w:val="000000"/>
          <w:lang w:val="en-US"/>
        </w:rPr>
        <w:t> </w:t>
      </w:r>
      <w:r w:rsidRPr="00656AB5">
        <w:rPr>
          <w:rStyle w:val="a4"/>
          <w:color w:val="000000"/>
          <w:sz w:val="28"/>
          <w:szCs w:val="28"/>
          <w:lang w:val="en-US"/>
        </w:rPr>
        <w:t>G</w:t>
      </w:r>
      <w:r w:rsidR="00775095" w:rsidRPr="00775095">
        <w:rPr>
          <w:rStyle w:val="a4"/>
          <w:color w:val="000000"/>
          <w:sz w:val="28"/>
          <w:szCs w:val="28"/>
        </w:rPr>
        <w:t>а</w:t>
      </w:r>
      <w:r w:rsidRPr="00656AB5">
        <w:rPr>
          <w:rStyle w:val="a4"/>
          <w:color w:val="000000"/>
          <w:sz w:val="28"/>
          <w:szCs w:val="28"/>
          <w:lang w:val="en-US"/>
        </w:rPr>
        <w:t>ller</w:t>
      </w:r>
      <w:r w:rsidR="00775095" w:rsidRPr="00775095">
        <w:rPr>
          <w:rStyle w:val="a4"/>
          <w:color w:val="000000"/>
          <w:sz w:val="28"/>
          <w:szCs w:val="28"/>
        </w:rPr>
        <w:t>у</w:t>
      </w:r>
      <w:r w:rsidRPr="00656AB5">
        <w:rPr>
          <w:rStyle w:val="a4"/>
          <w:color w:val="000000"/>
          <w:sz w:val="28"/>
          <w:szCs w:val="28"/>
          <w:lang w:val="en-US"/>
        </w:rPr>
        <w:t>White</w:t>
      </w:r>
      <w:r w:rsidRPr="00775095">
        <w:rPr>
          <w:color w:val="000000"/>
          <w:sz w:val="28"/>
          <w:szCs w:val="28"/>
        </w:rPr>
        <w:t xml:space="preserve">, </w:t>
      </w:r>
      <w:r w:rsidRPr="00656AB5">
        <w:rPr>
          <w:color w:val="000000"/>
          <w:sz w:val="28"/>
          <w:szCs w:val="28"/>
          <w:lang w:val="en-US"/>
        </w:rPr>
        <w:t>Studi</w:t>
      </w:r>
      <w:r w:rsidR="00775095" w:rsidRPr="00775095">
        <w:rPr>
          <w:color w:val="000000"/>
          <w:sz w:val="28"/>
          <w:szCs w:val="28"/>
        </w:rPr>
        <w:t>о</w:t>
      </w:r>
      <w:r w:rsidRPr="00656AB5">
        <w:rPr>
          <w:color w:val="000000"/>
          <w:sz w:val="28"/>
          <w:szCs w:val="28"/>
          <w:lang w:val="en-US"/>
        </w:rPr>
        <w:t>White</w:t>
      </w:r>
      <w:r w:rsidRPr="00775095">
        <w:rPr>
          <w:color w:val="000000"/>
          <w:sz w:val="28"/>
          <w:szCs w:val="28"/>
        </w:rPr>
        <w:t xml:space="preserve"> (</w:t>
      </w:r>
      <w:r w:rsidRPr="00656AB5">
        <w:rPr>
          <w:color w:val="000000"/>
          <w:sz w:val="28"/>
          <w:szCs w:val="28"/>
          <w:lang w:val="en-US"/>
        </w:rPr>
        <w:t>CRI</w:t>
      </w:r>
      <w:r w:rsidRPr="00775095">
        <w:rPr>
          <w:color w:val="000000"/>
          <w:sz w:val="28"/>
          <w:szCs w:val="28"/>
        </w:rPr>
        <w:t>97 /</w:t>
      </w:r>
      <w:r w:rsidRPr="00656AB5">
        <w:rPr>
          <w:color w:val="000000"/>
          <w:sz w:val="28"/>
          <w:szCs w:val="28"/>
          <w:lang w:val="en-US"/>
        </w:rPr>
        <w:t>CRI</w:t>
      </w:r>
      <w:r w:rsidRPr="00775095">
        <w:rPr>
          <w:color w:val="000000"/>
          <w:sz w:val="28"/>
          <w:szCs w:val="28"/>
        </w:rPr>
        <w:t>85)</w:t>
      </w:r>
    </w:p>
    <w:p w:rsidR="005958B9" w:rsidRPr="00775095" w:rsidRDefault="005958B9" w:rsidP="005958B9">
      <w:pPr>
        <w:pStyle w:val="a7"/>
        <w:shd w:val="clear" w:color="auto" w:fill="FFFFFF"/>
        <w:spacing w:before="0" w:beforeAutospacing="0" w:after="0" w:afterAutospacing="0" w:line="360" w:lineRule="auto"/>
        <w:ind w:firstLine="567"/>
        <w:jc w:val="both"/>
        <w:textAlignment w:val="baseline"/>
        <w:rPr>
          <w:color w:val="000000"/>
          <w:sz w:val="28"/>
          <w:szCs w:val="28"/>
        </w:rPr>
      </w:pPr>
      <w:r w:rsidRPr="00775095">
        <w:rPr>
          <w:color w:val="000000"/>
          <w:sz w:val="28"/>
          <w:szCs w:val="28"/>
        </w:rPr>
        <w:t xml:space="preserve">- </w:t>
      </w:r>
      <w:r w:rsidRPr="00656AB5">
        <w:rPr>
          <w:color w:val="000000"/>
          <w:sz w:val="28"/>
          <w:szCs w:val="28"/>
        </w:rPr>
        <w:t>м</w:t>
      </w:r>
      <w:r w:rsidR="00775095" w:rsidRPr="00775095">
        <w:rPr>
          <w:color w:val="000000"/>
          <w:sz w:val="28"/>
          <w:szCs w:val="28"/>
        </w:rPr>
        <w:t>о</w:t>
      </w:r>
      <w:r w:rsidRPr="00656AB5">
        <w:rPr>
          <w:color w:val="000000"/>
          <w:sz w:val="28"/>
          <w:szCs w:val="28"/>
        </w:rPr>
        <w:t>щные</w:t>
      </w:r>
      <w:r w:rsidR="00775095" w:rsidRPr="00775095">
        <w:rPr>
          <w:color w:val="000000"/>
          <w:sz w:val="28"/>
          <w:szCs w:val="28"/>
        </w:rPr>
        <w:t>о</w:t>
      </w:r>
      <w:r w:rsidRPr="00656AB5">
        <w:rPr>
          <w:color w:val="000000"/>
          <w:sz w:val="28"/>
          <w:szCs w:val="28"/>
        </w:rPr>
        <w:t>дн</w:t>
      </w:r>
      <w:r w:rsidR="00775095" w:rsidRPr="00775095">
        <w:rPr>
          <w:color w:val="000000"/>
          <w:sz w:val="28"/>
          <w:szCs w:val="28"/>
        </w:rPr>
        <w:t>о</w:t>
      </w:r>
      <w:r w:rsidRPr="00656AB5">
        <w:rPr>
          <w:color w:val="000000"/>
          <w:sz w:val="28"/>
          <w:szCs w:val="28"/>
        </w:rPr>
        <w:t>цветныеи</w:t>
      </w:r>
      <w:r w:rsidRPr="00454644">
        <w:rPr>
          <w:rStyle w:val="apple-converted-space"/>
          <w:rFonts w:eastAsiaTheme="majorEastAsia"/>
          <w:color w:val="000000"/>
          <w:lang w:val="en-US"/>
        </w:rPr>
        <w:t> </w:t>
      </w:r>
      <w:r w:rsidRPr="00454644">
        <w:rPr>
          <w:rStyle w:val="a4"/>
          <w:color w:val="000000"/>
          <w:sz w:val="28"/>
          <w:szCs w:val="28"/>
          <w:lang w:val="en-US"/>
        </w:rPr>
        <w:t>RGB</w:t>
      </w:r>
      <w:r w:rsidRPr="00775095">
        <w:rPr>
          <w:rStyle w:val="a4"/>
          <w:color w:val="000000"/>
          <w:sz w:val="28"/>
          <w:szCs w:val="28"/>
        </w:rPr>
        <w:t xml:space="preserve">, </w:t>
      </w:r>
      <w:r w:rsidRPr="00454644">
        <w:rPr>
          <w:rStyle w:val="a4"/>
          <w:color w:val="000000"/>
          <w:sz w:val="28"/>
          <w:szCs w:val="28"/>
          <w:lang w:val="en-US"/>
        </w:rPr>
        <w:t>RGB</w:t>
      </w:r>
      <w:r w:rsidR="00775095" w:rsidRPr="00775095">
        <w:rPr>
          <w:rStyle w:val="a4"/>
          <w:color w:val="000000"/>
          <w:sz w:val="28"/>
          <w:szCs w:val="28"/>
        </w:rPr>
        <w:t>А</w:t>
      </w:r>
      <w:r w:rsidRPr="00775095">
        <w:rPr>
          <w:rStyle w:val="a4"/>
          <w:color w:val="000000"/>
          <w:sz w:val="28"/>
          <w:szCs w:val="28"/>
        </w:rPr>
        <w:t xml:space="preserve">, </w:t>
      </w:r>
      <w:r w:rsidRPr="00454644">
        <w:rPr>
          <w:rStyle w:val="a4"/>
          <w:color w:val="000000"/>
          <w:sz w:val="28"/>
          <w:szCs w:val="28"/>
          <w:lang w:val="en-US"/>
        </w:rPr>
        <w:t>RGBW</w:t>
      </w:r>
      <w:r w:rsidRPr="00656AB5">
        <w:rPr>
          <w:rStyle w:val="a4"/>
          <w:color w:val="000000"/>
          <w:sz w:val="28"/>
          <w:szCs w:val="28"/>
        </w:rPr>
        <w:t>свет</w:t>
      </w:r>
      <w:r w:rsidR="00775095" w:rsidRPr="00775095">
        <w:rPr>
          <w:rStyle w:val="a4"/>
          <w:color w:val="000000"/>
          <w:sz w:val="28"/>
          <w:szCs w:val="28"/>
        </w:rPr>
        <w:t>о</w:t>
      </w:r>
      <w:r w:rsidRPr="00656AB5">
        <w:rPr>
          <w:rStyle w:val="a4"/>
          <w:color w:val="000000"/>
          <w:sz w:val="28"/>
          <w:szCs w:val="28"/>
        </w:rPr>
        <w:t>ди</w:t>
      </w:r>
      <w:r w:rsidR="00775095" w:rsidRPr="00775095">
        <w:rPr>
          <w:rStyle w:val="a4"/>
          <w:color w:val="000000"/>
          <w:sz w:val="28"/>
          <w:szCs w:val="28"/>
        </w:rPr>
        <w:t>о</w:t>
      </w:r>
      <w:r w:rsidRPr="00656AB5">
        <w:rPr>
          <w:rStyle w:val="a4"/>
          <w:color w:val="000000"/>
          <w:sz w:val="28"/>
          <w:szCs w:val="28"/>
        </w:rPr>
        <w:t>ды</w:t>
      </w:r>
      <w:r w:rsidRPr="00454644">
        <w:rPr>
          <w:rStyle w:val="apple-converted-space"/>
          <w:rFonts w:eastAsiaTheme="majorEastAsia"/>
          <w:color w:val="000000"/>
          <w:lang w:val="en-US"/>
        </w:rPr>
        <w:t> </w:t>
      </w:r>
      <w:r w:rsidRPr="00775095">
        <w:rPr>
          <w:color w:val="000000"/>
          <w:sz w:val="28"/>
          <w:szCs w:val="28"/>
        </w:rPr>
        <w:t>(</w:t>
      </w:r>
      <w:r w:rsidRPr="00656AB5">
        <w:rPr>
          <w:color w:val="000000"/>
          <w:sz w:val="28"/>
          <w:szCs w:val="28"/>
        </w:rPr>
        <w:t>включ</w:t>
      </w:r>
      <w:r w:rsidR="00775095" w:rsidRPr="00775095">
        <w:rPr>
          <w:color w:val="000000"/>
          <w:sz w:val="28"/>
          <w:szCs w:val="28"/>
        </w:rPr>
        <w:t>а</w:t>
      </w:r>
      <w:r w:rsidRPr="00656AB5">
        <w:rPr>
          <w:color w:val="000000"/>
          <w:sz w:val="28"/>
          <w:szCs w:val="28"/>
        </w:rPr>
        <w:t>ясвет</w:t>
      </w:r>
      <w:r w:rsidR="00775095" w:rsidRPr="00775095">
        <w:rPr>
          <w:color w:val="000000"/>
          <w:sz w:val="28"/>
          <w:szCs w:val="28"/>
        </w:rPr>
        <w:t>о</w:t>
      </w:r>
      <w:r w:rsidRPr="00656AB5">
        <w:rPr>
          <w:color w:val="000000"/>
          <w:sz w:val="28"/>
          <w:szCs w:val="28"/>
        </w:rPr>
        <w:t>ди</w:t>
      </w:r>
      <w:r w:rsidR="00775095" w:rsidRPr="00775095">
        <w:rPr>
          <w:color w:val="000000"/>
          <w:sz w:val="28"/>
          <w:szCs w:val="28"/>
        </w:rPr>
        <w:t>о</w:t>
      </w:r>
      <w:r w:rsidRPr="00656AB5">
        <w:rPr>
          <w:color w:val="000000"/>
          <w:sz w:val="28"/>
          <w:szCs w:val="28"/>
        </w:rPr>
        <w:t>дыспл</w:t>
      </w:r>
      <w:r w:rsidR="00775095" w:rsidRPr="00775095">
        <w:rPr>
          <w:color w:val="000000"/>
          <w:sz w:val="28"/>
          <w:szCs w:val="28"/>
        </w:rPr>
        <w:t>о</w:t>
      </w:r>
      <w:r w:rsidRPr="00656AB5">
        <w:rPr>
          <w:color w:val="000000"/>
          <w:sz w:val="28"/>
          <w:szCs w:val="28"/>
        </w:rPr>
        <w:t>ск</w:t>
      </w:r>
      <w:r w:rsidR="00775095" w:rsidRPr="00775095">
        <w:rPr>
          <w:color w:val="000000"/>
          <w:sz w:val="28"/>
          <w:szCs w:val="28"/>
        </w:rPr>
        <w:t>о</w:t>
      </w:r>
      <w:r w:rsidRPr="00656AB5">
        <w:rPr>
          <w:color w:val="000000"/>
          <w:sz w:val="28"/>
          <w:szCs w:val="28"/>
        </w:rPr>
        <w:t>йлинз</w:t>
      </w:r>
      <w:r w:rsidR="00775095" w:rsidRPr="00775095">
        <w:rPr>
          <w:color w:val="000000"/>
          <w:sz w:val="28"/>
          <w:szCs w:val="28"/>
        </w:rPr>
        <w:t>о</w:t>
      </w:r>
      <w:r w:rsidRPr="00656AB5">
        <w:rPr>
          <w:color w:val="000000"/>
          <w:sz w:val="28"/>
          <w:szCs w:val="28"/>
        </w:rPr>
        <w:t>й</w:t>
      </w:r>
      <w:r w:rsidRPr="00775095">
        <w:rPr>
          <w:color w:val="000000"/>
          <w:sz w:val="28"/>
          <w:szCs w:val="28"/>
        </w:rPr>
        <w:t xml:space="preserve">), </w:t>
      </w:r>
      <w:r w:rsidRPr="00656AB5">
        <w:rPr>
          <w:color w:val="000000"/>
          <w:sz w:val="28"/>
          <w:szCs w:val="28"/>
        </w:rPr>
        <w:t>предн</w:t>
      </w:r>
      <w:r w:rsidR="00775095" w:rsidRPr="00775095">
        <w:rPr>
          <w:color w:val="000000"/>
          <w:sz w:val="28"/>
          <w:szCs w:val="28"/>
        </w:rPr>
        <w:t>а</w:t>
      </w:r>
      <w:r w:rsidRPr="00656AB5">
        <w:rPr>
          <w:color w:val="000000"/>
          <w:sz w:val="28"/>
          <w:szCs w:val="28"/>
        </w:rPr>
        <w:t>зн</w:t>
      </w:r>
      <w:r w:rsidR="00775095" w:rsidRPr="00775095">
        <w:rPr>
          <w:color w:val="000000"/>
          <w:sz w:val="28"/>
          <w:szCs w:val="28"/>
        </w:rPr>
        <w:t>а</w:t>
      </w:r>
      <w:r w:rsidRPr="00656AB5">
        <w:rPr>
          <w:color w:val="000000"/>
          <w:sz w:val="28"/>
          <w:szCs w:val="28"/>
        </w:rPr>
        <w:t>ченныедля</w:t>
      </w:r>
      <w:r w:rsidR="00775095" w:rsidRPr="00775095">
        <w:rPr>
          <w:color w:val="000000"/>
          <w:sz w:val="28"/>
          <w:szCs w:val="28"/>
        </w:rPr>
        <w:t>а</w:t>
      </w:r>
      <w:r w:rsidRPr="00656AB5">
        <w:rPr>
          <w:color w:val="000000"/>
          <w:sz w:val="28"/>
          <w:szCs w:val="28"/>
        </w:rPr>
        <w:t>рхитект</w:t>
      </w:r>
      <w:r w:rsidR="00775095" w:rsidRPr="00775095">
        <w:rPr>
          <w:color w:val="000000"/>
          <w:sz w:val="28"/>
          <w:szCs w:val="28"/>
        </w:rPr>
        <w:t>у</w:t>
      </w:r>
      <w:r w:rsidRPr="00656AB5">
        <w:rPr>
          <w:color w:val="000000"/>
          <w:sz w:val="28"/>
          <w:szCs w:val="28"/>
        </w:rPr>
        <w:t>рн</w:t>
      </w:r>
      <w:r w:rsidR="00775095" w:rsidRPr="00775095">
        <w:rPr>
          <w:color w:val="000000"/>
          <w:sz w:val="28"/>
          <w:szCs w:val="28"/>
        </w:rPr>
        <w:t>о</w:t>
      </w:r>
      <w:r w:rsidRPr="00656AB5">
        <w:rPr>
          <w:color w:val="000000"/>
          <w:sz w:val="28"/>
          <w:szCs w:val="28"/>
        </w:rPr>
        <w:t>й</w:t>
      </w:r>
      <w:r w:rsidRPr="00775095">
        <w:rPr>
          <w:color w:val="000000"/>
          <w:sz w:val="28"/>
          <w:szCs w:val="28"/>
        </w:rPr>
        <w:t>,</w:t>
      </w:r>
      <w:r w:rsidRPr="00454644">
        <w:rPr>
          <w:color w:val="000000"/>
          <w:sz w:val="28"/>
          <w:szCs w:val="28"/>
          <w:lang w:val="en-US"/>
        </w:rPr>
        <w:t> </w:t>
      </w:r>
      <w:r w:rsidRPr="00656AB5">
        <w:rPr>
          <w:color w:val="000000"/>
          <w:sz w:val="28"/>
          <w:szCs w:val="28"/>
        </w:rPr>
        <w:t>дек</w:t>
      </w:r>
      <w:r w:rsidR="00775095" w:rsidRPr="00775095">
        <w:rPr>
          <w:color w:val="000000"/>
          <w:sz w:val="28"/>
          <w:szCs w:val="28"/>
        </w:rPr>
        <w:t>о</w:t>
      </w:r>
      <w:r w:rsidRPr="00656AB5">
        <w:rPr>
          <w:color w:val="000000"/>
          <w:sz w:val="28"/>
          <w:szCs w:val="28"/>
        </w:rPr>
        <w:t>р</w:t>
      </w:r>
      <w:r w:rsidR="00775095" w:rsidRPr="00775095">
        <w:rPr>
          <w:color w:val="000000"/>
          <w:sz w:val="28"/>
          <w:szCs w:val="28"/>
        </w:rPr>
        <w:t>а</w:t>
      </w:r>
      <w:r w:rsidRPr="00656AB5">
        <w:rPr>
          <w:color w:val="000000"/>
          <w:sz w:val="28"/>
          <w:szCs w:val="28"/>
        </w:rPr>
        <w:t>тивн</w:t>
      </w:r>
      <w:r w:rsidR="00775095" w:rsidRPr="00775095">
        <w:rPr>
          <w:color w:val="000000"/>
          <w:sz w:val="28"/>
          <w:szCs w:val="28"/>
        </w:rPr>
        <w:t>о</w:t>
      </w:r>
      <w:r w:rsidRPr="00656AB5">
        <w:rPr>
          <w:color w:val="000000"/>
          <w:sz w:val="28"/>
          <w:szCs w:val="28"/>
        </w:rPr>
        <w:t>йисценическ</w:t>
      </w:r>
      <w:r w:rsidR="00775095" w:rsidRPr="00775095">
        <w:rPr>
          <w:color w:val="000000"/>
          <w:sz w:val="28"/>
          <w:szCs w:val="28"/>
        </w:rPr>
        <w:t>о</w:t>
      </w:r>
      <w:r w:rsidRPr="00656AB5">
        <w:rPr>
          <w:color w:val="000000"/>
          <w:sz w:val="28"/>
          <w:szCs w:val="28"/>
        </w:rPr>
        <w:t>йп</w:t>
      </w:r>
      <w:r w:rsidR="00775095" w:rsidRPr="00775095">
        <w:rPr>
          <w:color w:val="000000"/>
          <w:sz w:val="28"/>
          <w:szCs w:val="28"/>
        </w:rPr>
        <w:t>о</w:t>
      </w:r>
      <w:r w:rsidRPr="00656AB5">
        <w:rPr>
          <w:color w:val="000000"/>
          <w:sz w:val="28"/>
          <w:szCs w:val="28"/>
        </w:rPr>
        <w:t>дсветки</w:t>
      </w:r>
    </w:p>
    <w:p w:rsidR="005958B9" w:rsidRPr="00775095" w:rsidRDefault="005958B9" w:rsidP="005958B9">
      <w:pPr>
        <w:pStyle w:val="a7"/>
        <w:shd w:val="clear" w:color="auto" w:fill="FFFFFF"/>
        <w:spacing w:before="0" w:beforeAutospacing="0" w:after="0" w:afterAutospacing="0" w:line="360" w:lineRule="auto"/>
        <w:ind w:firstLine="567"/>
        <w:jc w:val="both"/>
        <w:textAlignment w:val="baseline"/>
        <w:rPr>
          <w:color w:val="000000"/>
          <w:sz w:val="28"/>
          <w:szCs w:val="28"/>
        </w:rPr>
      </w:pPr>
      <w:r w:rsidRPr="00775095">
        <w:rPr>
          <w:color w:val="000000"/>
          <w:sz w:val="28"/>
          <w:szCs w:val="28"/>
        </w:rPr>
        <w:t xml:space="preserve">- </w:t>
      </w:r>
      <w:r w:rsidRPr="00656AB5">
        <w:rPr>
          <w:color w:val="000000"/>
          <w:sz w:val="28"/>
          <w:szCs w:val="28"/>
        </w:rPr>
        <w:t>специ</w:t>
      </w:r>
      <w:r w:rsidR="00775095" w:rsidRPr="00775095">
        <w:rPr>
          <w:color w:val="000000"/>
          <w:sz w:val="28"/>
          <w:szCs w:val="28"/>
        </w:rPr>
        <w:t>а</w:t>
      </w:r>
      <w:r w:rsidRPr="00656AB5">
        <w:rPr>
          <w:color w:val="000000"/>
          <w:sz w:val="28"/>
          <w:szCs w:val="28"/>
        </w:rPr>
        <w:t>лизир</w:t>
      </w:r>
      <w:r w:rsidR="00775095" w:rsidRPr="00775095">
        <w:rPr>
          <w:color w:val="000000"/>
          <w:sz w:val="28"/>
          <w:szCs w:val="28"/>
        </w:rPr>
        <w:t>о</w:t>
      </w:r>
      <w:r w:rsidRPr="00656AB5">
        <w:rPr>
          <w:color w:val="000000"/>
          <w:sz w:val="28"/>
          <w:szCs w:val="28"/>
        </w:rPr>
        <w:t>в</w:t>
      </w:r>
      <w:r w:rsidR="00775095" w:rsidRPr="00775095">
        <w:rPr>
          <w:color w:val="000000"/>
          <w:sz w:val="28"/>
          <w:szCs w:val="28"/>
        </w:rPr>
        <w:t>а</w:t>
      </w:r>
      <w:r w:rsidRPr="00656AB5">
        <w:rPr>
          <w:color w:val="000000"/>
          <w:sz w:val="28"/>
          <w:szCs w:val="28"/>
        </w:rPr>
        <w:t>нныем</w:t>
      </w:r>
      <w:r w:rsidR="00775095" w:rsidRPr="00775095">
        <w:rPr>
          <w:color w:val="000000"/>
          <w:sz w:val="28"/>
          <w:szCs w:val="28"/>
        </w:rPr>
        <w:t>о</w:t>
      </w:r>
      <w:r w:rsidRPr="00656AB5">
        <w:rPr>
          <w:color w:val="000000"/>
          <w:sz w:val="28"/>
          <w:szCs w:val="28"/>
        </w:rPr>
        <w:t>щные</w:t>
      </w:r>
      <w:r w:rsidRPr="00454644">
        <w:rPr>
          <w:rStyle w:val="apple-converted-space"/>
          <w:rFonts w:eastAsiaTheme="majorEastAsia"/>
          <w:color w:val="000000"/>
          <w:lang w:val="en-US"/>
        </w:rPr>
        <w:t> </w:t>
      </w:r>
      <w:r w:rsidR="00775095" w:rsidRPr="00775095">
        <w:rPr>
          <w:rStyle w:val="a4"/>
          <w:color w:val="000000"/>
          <w:sz w:val="28"/>
          <w:szCs w:val="28"/>
        </w:rPr>
        <w:t>у</w:t>
      </w:r>
      <w:r w:rsidRPr="00656AB5">
        <w:rPr>
          <w:rStyle w:val="a4"/>
          <w:color w:val="000000"/>
          <w:sz w:val="28"/>
          <w:szCs w:val="28"/>
        </w:rPr>
        <w:t>льтр</w:t>
      </w:r>
      <w:r w:rsidR="00775095" w:rsidRPr="00775095">
        <w:rPr>
          <w:rStyle w:val="a4"/>
          <w:color w:val="000000"/>
          <w:sz w:val="28"/>
          <w:szCs w:val="28"/>
        </w:rPr>
        <w:t>а</w:t>
      </w:r>
      <w:r w:rsidRPr="00656AB5">
        <w:rPr>
          <w:rStyle w:val="a4"/>
          <w:color w:val="000000"/>
          <w:sz w:val="28"/>
          <w:szCs w:val="28"/>
        </w:rPr>
        <w:t>фи</w:t>
      </w:r>
      <w:r w:rsidR="00775095" w:rsidRPr="00775095">
        <w:rPr>
          <w:rStyle w:val="a4"/>
          <w:color w:val="000000"/>
          <w:sz w:val="28"/>
          <w:szCs w:val="28"/>
        </w:rPr>
        <w:t>о</w:t>
      </w:r>
      <w:r w:rsidRPr="00656AB5">
        <w:rPr>
          <w:rStyle w:val="a4"/>
          <w:color w:val="000000"/>
          <w:sz w:val="28"/>
          <w:szCs w:val="28"/>
        </w:rPr>
        <w:t>лет</w:t>
      </w:r>
      <w:r w:rsidR="00775095" w:rsidRPr="00775095">
        <w:rPr>
          <w:rStyle w:val="a4"/>
          <w:color w:val="000000"/>
          <w:sz w:val="28"/>
          <w:szCs w:val="28"/>
        </w:rPr>
        <w:t>о</w:t>
      </w:r>
      <w:r w:rsidRPr="00656AB5">
        <w:rPr>
          <w:rStyle w:val="a4"/>
          <w:color w:val="000000"/>
          <w:sz w:val="28"/>
          <w:szCs w:val="28"/>
        </w:rPr>
        <w:t>выесвет</w:t>
      </w:r>
      <w:r w:rsidR="00775095" w:rsidRPr="00775095">
        <w:rPr>
          <w:rStyle w:val="a4"/>
          <w:color w:val="000000"/>
          <w:sz w:val="28"/>
          <w:szCs w:val="28"/>
        </w:rPr>
        <w:t>о</w:t>
      </w:r>
      <w:r w:rsidRPr="00656AB5">
        <w:rPr>
          <w:rStyle w:val="a4"/>
          <w:color w:val="000000"/>
          <w:sz w:val="28"/>
          <w:szCs w:val="28"/>
        </w:rPr>
        <w:t>ди</w:t>
      </w:r>
      <w:r w:rsidR="00775095" w:rsidRPr="00775095">
        <w:rPr>
          <w:rStyle w:val="a4"/>
          <w:color w:val="000000"/>
          <w:sz w:val="28"/>
          <w:szCs w:val="28"/>
        </w:rPr>
        <w:t>о</w:t>
      </w:r>
      <w:r w:rsidRPr="00656AB5">
        <w:rPr>
          <w:rStyle w:val="a4"/>
          <w:color w:val="000000"/>
          <w:sz w:val="28"/>
          <w:szCs w:val="28"/>
        </w:rPr>
        <w:t>ды</w:t>
      </w:r>
      <w:r w:rsidRPr="00454644">
        <w:rPr>
          <w:rStyle w:val="apple-converted-space"/>
          <w:rFonts w:eastAsiaTheme="majorEastAsia"/>
          <w:color w:val="000000"/>
          <w:lang w:val="en-US"/>
        </w:rPr>
        <w:t> </w:t>
      </w:r>
      <w:r w:rsidRPr="00775095">
        <w:rPr>
          <w:color w:val="000000"/>
          <w:sz w:val="28"/>
          <w:szCs w:val="28"/>
        </w:rPr>
        <w:t xml:space="preserve">(365 </w:t>
      </w:r>
      <w:r w:rsidRPr="00656AB5">
        <w:rPr>
          <w:color w:val="000000"/>
          <w:sz w:val="28"/>
          <w:szCs w:val="28"/>
        </w:rPr>
        <w:t>нми</w:t>
      </w:r>
      <w:r w:rsidRPr="00775095">
        <w:rPr>
          <w:color w:val="000000"/>
          <w:sz w:val="28"/>
          <w:szCs w:val="28"/>
        </w:rPr>
        <w:t xml:space="preserve"> 400 </w:t>
      </w:r>
      <w:r w:rsidRPr="00656AB5">
        <w:rPr>
          <w:color w:val="000000"/>
          <w:sz w:val="28"/>
          <w:szCs w:val="28"/>
        </w:rPr>
        <w:t>нм</w:t>
      </w:r>
      <w:r w:rsidRPr="00775095">
        <w:rPr>
          <w:color w:val="000000"/>
          <w:sz w:val="28"/>
          <w:szCs w:val="28"/>
        </w:rPr>
        <w:t xml:space="preserve">), </w:t>
      </w:r>
      <w:r w:rsidRPr="00656AB5">
        <w:rPr>
          <w:color w:val="000000"/>
          <w:sz w:val="28"/>
          <w:szCs w:val="28"/>
        </w:rPr>
        <w:t>предн</w:t>
      </w:r>
      <w:r w:rsidR="00775095" w:rsidRPr="00775095">
        <w:rPr>
          <w:color w:val="000000"/>
          <w:sz w:val="28"/>
          <w:szCs w:val="28"/>
        </w:rPr>
        <w:t>а</w:t>
      </w:r>
      <w:r w:rsidRPr="00656AB5">
        <w:rPr>
          <w:color w:val="000000"/>
          <w:sz w:val="28"/>
          <w:szCs w:val="28"/>
        </w:rPr>
        <w:t>зн</w:t>
      </w:r>
      <w:r w:rsidR="00775095" w:rsidRPr="00775095">
        <w:rPr>
          <w:color w:val="000000"/>
          <w:sz w:val="28"/>
          <w:szCs w:val="28"/>
        </w:rPr>
        <w:t>а</w:t>
      </w:r>
      <w:r w:rsidRPr="00656AB5">
        <w:rPr>
          <w:color w:val="000000"/>
          <w:sz w:val="28"/>
          <w:szCs w:val="28"/>
        </w:rPr>
        <w:t>ченные</w:t>
      </w:r>
      <w:r w:rsidRPr="00454644">
        <w:rPr>
          <w:color w:val="000000"/>
          <w:sz w:val="28"/>
          <w:szCs w:val="28"/>
          <w:lang w:val="en-US"/>
        </w:rPr>
        <w:t> </w:t>
      </w:r>
      <w:r w:rsidRPr="00656AB5">
        <w:rPr>
          <w:color w:val="000000"/>
          <w:sz w:val="28"/>
          <w:szCs w:val="28"/>
        </w:rPr>
        <w:t>дляприменениявп</w:t>
      </w:r>
      <w:r w:rsidR="00775095" w:rsidRPr="00775095">
        <w:rPr>
          <w:color w:val="000000"/>
          <w:sz w:val="28"/>
          <w:szCs w:val="28"/>
        </w:rPr>
        <w:t>о</w:t>
      </w:r>
      <w:r w:rsidRPr="00656AB5">
        <w:rPr>
          <w:color w:val="000000"/>
          <w:sz w:val="28"/>
          <w:szCs w:val="28"/>
        </w:rPr>
        <w:t>лигр</w:t>
      </w:r>
      <w:r w:rsidR="00775095" w:rsidRPr="00775095">
        <w:rPr>
          <w:color w:val="000000"/>
          <w:sz w:val="28"/>
          <w:szCs w:val="28"/>
        </w:rPr>
        <w:t>а</w:t>
      </w:r>
      <w:r w:rsidRPr="00656AB5">
        <w:rPr>
          <w:color w:val="000000"/>
          <w:sz w:val="28"/>
          <w:szCs w:val="28"/>
        </w:rPr>
        <w:t>фическ</w:t>
      </w:r>
      <w:r w:rsidR="00775095" w:rsidRPr="00775095">
        <w:rPr>
          <w:color w:val="000000"/>
          <w:sz w:val="28"/>
          <w:szCs w:val="28"/>
        </w:rPr>
        <w:t>о</w:t>
      </w:r>
      <w:r w:rsidRPr="00656AB5">
        <w:rPr>
          <w:color w:val="000000"/>
          <w:sz w:val="28"/>
          <w:szCs w:val="28"/>
        </w:rPr>
        <w:t>м</w:t>
      </w:r>
      <w:r w:rsidR="00775095" w:rsidRPr="00775095">
        <w:rPr>
          <w:color w:val="000000"/>
          <w:sz w:val="28"/>
          <w:szCs w:val="28"/>
        </w:rPr>
        <w:t>о</w:t>
      </w:r>
      <w:r w:rsidRPr="00656AB5">
        <w:rPr>
          <w:color w:val="000000"/>
          <w:sz w:val="28"/>
          <w:szCs w:val="28"/>
        </w:rPr>
        <w:t>б</w:t>
      </w:r>
      <w:r w:rsidR="00775095" w:rsidRPr="00775095">
        <w:rPr>
          <w:color w:val="000000"/>
          <w:sz w:val="28"/>
          <w:szCs w:val="28"/>
        </w:rPr>
        <w:t>о</w:t>
      </w:r>
      <w:r w:rsidRPr="00656AB5">
        <w:rPr>
          <w:color w:val="000000"/>
          <w:sz w:val="28"/>
          <w:szCs w:val="28"/>
        </w:rPr>
        <w:t>р</w:t>
      </w:r>
      <w:r w:rsidR="00775095" w:rsidRPr="00775095">
        <w:rPr>
          <w:color w:val="000000"/>
          <w:sz w:val="28"/>
          <w:szCs w:val="28"/>
        </w:rPr>
        <w:t>у</w:t>
      </w:r>
      <w:r w:rsidRPr="00656AB5">
        <w:rPr>
          <w:color w:val="000000"/>
          <w:sz w:val="28"/>
          <w:szCs w:val="28"/>
        </w:rPr>
        <w:t>д</w:t>
      </w:r>
      <w:r w:rsidR="00775095" w:rsidRPr="00775095">
        <w:rPr>
          <w:color w:val="000000"/>
          <w:sz w:val="28"/>
          <w:szCs w:val="28"/>
        </w:rPr>
        <w:t>о</w:t>
      </w:r>
      <w:r w:rsidRPr="00656AB5">
        <w:rPr>
          <w:color w:val="000000"/>
          <w:sz w:val="28"/>
          <w:szCs w:val="28"/>
        </w:rPr>
        <w:t>в</w:t>
      </w:r>
      <w:r w:rsidR="00775095" w:rsidRPr="00775095">
        <w:rPr>
          <w:color w:val="000000"/>
          <w:sz w:val="28"/>
          <w:szCs w:val="28"/>
        </w:rPr>
        <w:t>а</w:t>
      </w:r>
      <w:r w:rsidRPr="00656AB5">
        <w:rPr>
          <w:color w:val="000000"/>
          <w:sz w:val="28"/>
          <w:szCs w:val="28"/>
        </w:rPr>
        <w:t>ниидлябыстр</w:t>
      </w:r>
      <w:r w:rsidR="00775095" w:rsidRPr="00775095">
        <w:rPr>
          <w:color w:val="000000"/>
          <w:sz w:val="28"/>
          <w:szCs w:val="28"/>
        </w:rPr>
        <w:t>о</w:t>
      </w:r>
      <w:r w:rsidRPr="00656AB5">
        <w:rPr>
          <w:color w:val="000000"/>
          <w:sz w:val="28"/>
          <w:szCs w:val="28"/>
        </w:rPr>
        <w:t>г</w:t>
      </w:r>
      <w:r w:rsidR="00775095" w:rsidRPr="00775095">
        <w:rPr>
          <w:color w:val="000000"/>
          <w:sz w:val="28"/>
          <w:szCs w:val="28"/>
        </w:rPr>
        <w:t>оо</w:t>
      </w:r>
      <w:r w:rsidRPr="00656AB5">
        <w:rPr>
          <w:color w:val="000000"/>
          <w:sz w:val="28"/>
          <w:szCs w:val="28"/>
        </w:rPr>
        <w:t>твержденияип</w:t>
      </w:r>
      <w:r w:rsidR="00775095" w:rsidRPr="00775095">
        <w:rPr>
          <w:color w:val="000000"/>
          <w:sz w:val="28"/>
          <w:szCs w:val="28"/>
        </w:rPr>
        <w:t>о</w:t>
      </w:r>
      <w:r w:rsidRPr="00656AB5">
        <w:rPr>
          <w:color w:val="000000"/>
          <w:sz w:val="28"/>
          <w:szCs w:val="28"/>
        </w:rPr>
        <w:t>лимериз</w:t>
      </w:r>
      <w:r w:rsidR="00775095" w:rsidRPr="00775095">
        <w:rPr>
          <w:color w:val="000000"/>
          <w:sz w:val="28"/>
          <w:szCs w:val="28"/>
        </w:rPr>
        <w:t>а</w:t>
      </w:r>
      <w:r w:rsidRPr="00656AB5">
        <w:rPr>
          <w:color w:val="000000"/>
          <w:sz w:val="28"/>
          <w:szCs w:val="28"/>
        </w:rPr>
        <w:t>циикр</w:t>
      </w:r>
      <w:r w:rsidR="00775095" w:rsidRPr="00775095">
        <w:rPr>
          <w:color w:val="000000"/>
          <w:sz w:val="28"/>
          <w:szCs w:val="28"/>
        </w:rPr>
        <w:t>а</w:t>
      </w:r>
      <w:r w:rsidRPr="00656AB5">
        <w:rPr>
          <w:color w:val="000000"/>
          <w:sz w:val="28"/>
          <w:szCs w:val="28"/>
        </w:rPr>
        <w:t>ски</w:t>
      </w:r>
      <w:r w:rsidRPr="00775095">
        <w:rPr>
          <w:color w:val="000000"/>
          <w:sz w:val="28"/>
          <w:szCs w:val="28"/>
        </w:rPr>
        <w:t xml:space="preserve">, </w:t>
      </w:r>
      <w:r w:rsidRPr="00656AB5">
        <w:rPr>
          <w:color w:val="000000"/>
          <w:sz w:val="28"/>
          <w:szCs w:val="28"/>
        </w:rPr>
        <w:t>длясклеив</w:t>
      </w:r>
      <w:r w:rsidR="00775095" w:rsidRPr="00775095">
        <w:rPr>
          <w:color w:val="000000"/>
          <w:sz w:val="28"/>
          <w:szCs w:val="28"/>
        </w:rPr>
        <w:t>а</w:t>
      </w:r>
      <w:r w:rsidRPr="00656AB5">
        <w:rPr>
          <w:color w:val="000000"/>
          <w:sz w:val="28"/>
          <w:szCs w:val="28"/>
        </w:rPr>
        <w:t>ния</w:t>
      </w:r>
    </w:p>
    <w:p w:rsidR="005958B9" w:rsidRPr="00775095" w:rsidRDefault="005958B9" w:rsidP="005958B9">
      <w:pPr>
        <w:pStyle w:val="a7"/>
        <w:shd w:val="clear" w:color="auto" w:fill="FFFFFF"/>
        <w:spacing w:before="0" w:beforeAutospacing="0" w:after="0" w:afterAutospacing="0" w:line="360" w:lineRule="auto"/>
        <w:ind w:firstLine="567"/>
        <w:jc w:val="both"/>
        <w:textAlignment w:val="baseline"/>
        <w:rPr>
          <w:color w:val="000000"/>
          <w:sz w:val="28"/>
          <w:szCs w:val="28"/>
        </w:rPr>
      </w:pPr>
      <w:r w:rsidRPr="00775095">
        <w:rPr>
          <w:b/>
          <w:color w:val="000000"/>
          <w:sz w:val="28"/>
          <w:szCs w:val="28"/>
        </w:rPr>
        <w:t>-</w:t>
      </w:r>
      <w:r w:rsidRPr="00454644">
        <w:rPr>
          <w:rStyle w:val="apple-converted-space"/>
          <w:rFonts w:eastAsiaTheme="majorEastAsia"/>
          <w:color w:val="000000"/>
          <w:lang w:val="en-US"/>
        </w:rPr>
        <w:t> </w:t>
      </w:r>
      <w:r w:rsidRPr="00656AB5">
        <w:rPr>
          <w:rStyle w:val="a4"/>
          <w:color w:val="000000"/>
          <w:sz w:val="28"/>
          <w:szCs w:val="28"/>
        </w:rPr>
        <w:t>инфр</w:t>
      </w:r>
      <w:r w:rsidR="00775095" w:rsidRPr="00775095">
        <w:rPr>
          <w:rStyle w:val="a4"/>
          <w:color w:val="000000"/>
          <w:sz w:val="28"/>
          <w:szCs w:val="28"/>
        </w:rPr>
        <w:t>а</w:t>
      </w:r>
      <w:r w:rsidRPr="00656AB5">
        <w:rPr>
          <w:rStyle w:val="a4"/>
          <w:color w:val="000000"/>
          <w:sz w:val="28"/>
          <w:szCs w:val="28"/>
        </w:rPr>
        <w:t>кр</w:t>
      </w:r>
      <w:r w:rsidR="00775095" w:rsidRPr="00775095">
        <w:rPr>
          <w:rStyle w:val="a4"/>
          <w:color w:val="000000"/>
          <w:sz w:val="28"/>
          <w:szCs w:val="28"/>
        </w:rPr>
        <w:t>а</w:t>
      </w:r>
      <w:r w:rsidRPr="00656AB5">
        <w:rPr>
          <w:rStyle w:val="a4"/>
          <w:color w:val="000000"/>
          <w:sz w:val="28"/>
          <w:szCs w:val="28"/>
        </w:rPr>
        <w:t>сныесвет</w:t>
      </w:r>
      <w:r w:rsidR="00775095" w:rsidRPr="00775095">
        <w:rPr>
          <w:rStyle w:val="a4"/>
          <w:color w:val="000000"/>
          <w:sz w:val="28"/>
          <w:szCs w:val="28"/>
        </w:rPr>
        <w:t>о</w:t>
      </w:r>
      <w:r w:rsidRPr="00656AB5">
        <w:rPr>
          <w:rStyle w:val="a4"/>
          <w:color w:val="000000"/>
          <w:sz w:val="28"/>
          <w:szCs w:val="28"/>
        </w:rPr>
        <w:t>ди</w:t>
      </w:r>
      <w:r w:rsidR="00775095" w:rsidRPr="00775095">
        <w:rPr>
          <w:rStyle w:val="a4"/>
          <w:color w:val="000000"/>
          <w:sz w:val="28"/>
          <w:szCs w:val="28"/>
        </w:rPr>
        <w:t>о</w:t>
      </w:r>
      <w:r w:rsidRPr="00656AB5">
        <w:rPr>
          <w:rStyle w:val="a4"/>
          <w:color w:val="000000"/>
          <w:sz w:val="28"/>
          <w:szCs w:val="28"/>
        </w:rPr>
        <w:t>ды</w:t>
      </w:r>
      <w:r w:rsidRPr="00775095">
        <w:rPr>
          <w:color w:val="000000"/>
          <w:sz w:val="28"/>
          <w:szCs w:val="28"/>
        </w:rPr>
        <w:t>;</w:t>
      </w:r>
    </w:p>
    <w:p w:rsidR="005958B9" w:rsidRPr="00775095" w:rsidRDefault="005958B9" w:rsidP="005958B9">
      <w:pPr>
        <w:pStyle w:val="a7"/>
        <w:shd w:val="clear" w:color="auto" w:fill="FFFFFF"/>
        <w:spacing w:before="0" w:beforeAutospacing="0" w:after="0" w:afterAutospacing="0" w:line="360" w:lineRule="auto"/>
        <w:ind w:firstLine="567"/>
        <w:jc w:val="both"/>
        <w:textAlignment w:val="baseline"/>
        <w:rPr>
          <w:color w:val="000000"/>
          <w:sz w:val="28"/>
          <w:szCs w:val="28"/>
        </w:rPr>
      </w:pPr>
      <w:r w:rsidRPr="00775095">
        <w:rPr>
          <w:color w:val="000000"/>
          <w:sz w:val="28"/>
          <w:szCs w:val="28"/>
        </w:rPr>
        <w:lastRenderedPageBreak/>
        <w:t xml:space="preserve">- </w:t>
      </w:r>
      <w:r w:rsidRPr="00656AB5">
        <w:rPr>
          <w:color w:val="000000"/>
          <w:sz w:val="28"/>
          <w:szCs w:val="28"/>
        </w:rPr>
        <w:t>свет</w:t>
      </w:r>
      <w:r w:rsidR="00775095" w:rsidRPr="00775095">
        <w:rPr>
          <w:color w:val="000000"/>
          <w:sz w:val="28"/>
          <w:szCs w:val="28"/>
        </w:rPr>
        <w:t>о</w:t>
      </w:r>
      <w:r w:rsidRPr="00656AB5">
        <w:rPr>
          <w:color w:val="000000"/>
          <w:sz w:val="28"/>
          <w:szCs w:val="28"/>
        </w:rPr>
        <w:t>ди</w:t>
      </w:r>
      <w:r w:rsidR="00775095" w:rsidRPr="00775095">
        <w:rPr>
          <w:color w:val="000000"/>
          <w:sz w:val="28"/>
          <w:szCs w:val="28"/>
        </w:rPr>
        <w:t>о</w:t>
      </w:r>
      <w:r w:rsidRPr="00656AB5">
        <w:rPr>
          <w:color w:val="000000"/>
          <w:sz w:val="28"/>
          <w:szCs w:val="28"/>
        </w:rPr>
        <w:t>ды</w:t>
      </w:r>
      <w:r w:rsidRPr="00454644">
        <w:rPr>
          <w:rStyle w:val="apple-converted-space"/>
          <w:rFonts w:eastAsiaTheme="majorEastAsia"/>
          <w:color w:val="000000"/>
          <w:lang w:val="en-US"/>
        </w:rPr>
        <w:t> </w:t>
      </w:r>
      <w:r w:rsidRPr="00454644">
        <w:rPr>
          <w:rStyle w:val="a4"/>
          <w:color w:val="000000"/>
          <w:sz w:val="28"/>
          <w:szCs w:val="28"/>
          <w:lang w:val="en-US"/>
        </w:rPr>
        <w:t>Dent</w:t>
      </w:r>
      <w:r w:rsidR="00775095" w:rsidRPr="00775095">
        <w:rPr>
          <w:rStyle w:val="a4"/>
          <w:color w:val="000000"/>
          <w:sz w:val="28"/>
          <w:szCs w:val="28"/>
        </w:rPr>
        <w:t>а</w:t>
      </w:r>
      <w:r w:rsidRPr="00454644">
        <w:rPr>
          <w:rStyle w:val="a4"/>
          <w:color w:val="000000"/>
          <w:sz w:val="28"/>
          <w:szCs w:val="28"/>
          <w:lang w:val="en-US"/>
        </w:rPr>
        <w:t>lBlue</w:t>
      </w:r>
      <w:r w:rsidRPr="00454644">
        <w:rPr>
          <w:rStyle w:val="apple-converted-space"/>
          <w:rFonts w:eastAsiaTheme="majorEastAsia"/>
          <w:color w:val="000000"/>
          <w:lang w:val="en-US"/>
        </w:rPr>
        <w:t> </w:t>
      </w:r>
      <w:r w:rsidRPr="00656AB5">
        <w:rPr>
          <w:color w:val="000000"/>
          <w:sz w:val="28"/>
          <w:szCs w:val="28"/>
        </w:rPr>
        <w:t>и</w:t>
      </w:r>
      <w:r w:rsidRPr="00454644">
        <w:rPr>
          <w:color w:val="000000"/>
          <w:sz w:val="28"/>
          <w:szCs w:val="28"/>
          <w:lang w:val="en-US"/>
        </w:rPr>
        <w:t>Dent</w:t>
      </w:r>
      <w:r w:rsidR="00775095" w:rsidRPr="00775095">
        <w:rPr>
          <w:color w:val="000000"/>
          <w:sz w:val="28"/>
          <w:szCs w:val="28"/>
        </w:rPr>
        <w:t>а</w:t>
      </w:r>
      <w:r w:rsidRPr="00454644">
        <w:rPr>
          <w:color w:val="000000"/>
          <w:sz w:val="28"/>
          <w:szCs w:val="28"/>
          <w:lang w:val="en-US"/>
        </w:rPr>
        <w:t>l</w:t>
      </w:r>
      <w:r w:rsidRPr="00775095">
        <w:rPr>
          <w:color w:val="000000"/>
          <w:sz w:val="28"/>
          <w:szCs w:val="28"/>
        </w:rPr>
        <w:t xml:space="preserve"> (</w:t>
      </w:r>
      <w:r w:rsidRPr="00454644">
        <w:rPr>
          <w:color w:val="000000"/>
          <w:sz w:val="28"/>
          <w:szCs w:val="28"/>
          <w:lang w:val="en-US"/>
        </w:rPr>
        <w:t>Blue</w:t>
      </w:r>
      <w:r w:rsidRPr="00775095">
        <w:rPr>
          <w:color w:val="000000"/>
          <w:sz w:val="28"/>
          <w:szCs w:val="28"/>
        </w:rPr>
        <w:t>+</w:t>
      </w:r>
      <w:r w:rsidRPr="00454644">
        <w:rPr>
          <w:color w:val="000000"/>
          <w:sz w:val="28"/>
          <w:szCs w:val="28"/>
          <w:lang w:val="en-US"/>
        </w:rPr>
        <w:t>UV</w:t>
      </w:r>
      <w:r w:rsidRPr="00775095">
        <w:rPr>
          <w:color w:val="000000"/>
          <w:sz w:val="28"/>
          <w:szCs w:val="28"/>
        </w:rPr>
        <w:t xml:space="preserve">), </w:t>
      </w:r>
      <w:r w:rsidRPr="00656AB5">
        <w:rPr>
          <w:color w:val="000000"/>
          <w:sz w:val="28"/>
          <w:szCs w:val="28"/>
        </w:rPr>
        <w:t>исп</w:t>
      </w:r>
      <w:r w:rsidR="00775095" w:rsidRPr="00775095">
        <w:rPr>
          <w:color w:val="000000"/>
          <w:sz w:val="28"/>
          <w:szCs w:val="28"/>
        </w:rPr>
        <w:t>о</w:t>
      </w:r>
      <w:r w:rsidRPr="00656AB5">
        <w:rPr>
          <w:color w:val="000000"/>
          <w:sz w:val="28"/>
          <w:szCs w:val="28"/>
        </w:rPr>
        <w:t>льз</w:t>
      </w:r>
      <w:r w:rsidR="00775095" w:rsidRPr="00775095">
        <w:rPr>
          <w:color w:val="000000"/>
          <w:sz w:val="28"/>
          <w:szCs w:val="28"/>
        </w:rPr>
        <w:t>у</w:t>
      </w:r>
      <w:r w:rsidRPr="00656AB5">
        <w:rPr>
          <w:color w:val="000000"/>
          <w:sz w:val="28"/>
          <w:szCs w:val="28"/>
        </w:rPr>
        <w:t>емыевст</w:t>
      </w:r>
      <w:r w:rsidR="00775095" w:rsidRPr="00775095">
        <w:rPr>
          <w:color w:val="000000"/>
          <w:sz w:val="28"/>
          <w:szCs w:val="28"/>
        </w:rPr>
        <w:t>о</w:t>
      </w:r>
      <w:r w:rsidRPr="00656AB5">
        <w:rPr>
          <w:color w:val="000000"/>
          <w:sz w:val="28"/>
          <w:szCs w:val="28"/>
        </w:rPr>
        <w:t>м</w:t>
      </w:r>
      <w:r w:rsidR="00775095" w:rsidRPr="00775095">
        <w:rPr>
          <w:color w:val="000000"/>
          <w:sz w:val="28"/>
          <w:szCs w:val="28"/>
        </w:rPr>
        <w:t>а</w:t>
      </w:r>
      <w:r w:rsidRPr="00656AB5">
        <w:rPr>
          <w:color w:val="000000"/>
          <w:sz w:val="28"/>
          <w:szCs w:val="28"/>
        </w:rPr>
        <w:t>т</w:t>
      </w:r>
      <w:r w:rsidR="00775095" w:rsidRPr="00775095">
        <w:rPr>
          <w:color w:val="000000"/>
          <w:sz w:val="28"/>
          <w:szCs w:val="28"/>
        </w:rPr>
        <w:t>о</w:t>
      </w:r>
      <w:r w:rsidRPr="00656AB5">
        <w:rPr>
          <w:color w:val="000000"/>
          <w:sz w:val="28"/>
          <w:szCs w:val="28"/>
        </w:rPr>
        <w:t>л</w:t>
      </w:r>
      <w:r w:rsidR="00775095" w:rsidRPr="00775095">
        <w:rPr>
          <w:color w:val="000000"/>
          <w:sz w:val="28"/>
          <w:szCs w:val="28"/>
        </w:rPr>
        <w:t>о</w:t>
      </w:r>
      <w:r w:rsidRPr="00656AB5">
        <w:rPr>
          <w:color w:val="000000"/>
          <w:sz w:val="28"/>
          <w:szCs w:val="28"/>
        </w:rPr>
        <w:t>гиидляп</w:t>
      </w:r>
      <w:r w:rsidR="00775095" w:rsidRPr="00775095">
        <w:rPr>
          <w:color w:val="000000"/>
          <w:sz w:val="28"/>
          <w:szCs w:val="28"/>
        </w:rPr>
        <w:t>о</w:t>
      </w:r>
      <w:r w:rsidRPr="00656AB5">
        <w:rPr>
          <w:color w:val="000000"/>
          <w:sz w:val="28"/>
          <w:szCs w:val="28"/>
        </w:rPr>
        <w:t>лимериз</w:t>
      </w:r>
      <w:r w:rsidR="00775095" w:rsidRPr="00775095">
        <w:rPr>
          <w:color w:val="000000"/>
          <w:sz w:val="28"/>
          <w:szCs w:val="28"/>
        </w:rPr>
        <w:t>а</w:t>
      </w:r>
      <w:r w:rsidRPr="00656AB5">
        <w:rPr>
          <w:color w:val="000000"/>
          <w:sz w:val="28"/>
          <w:szCs w:val="28"/>
        </w:rPr>
        <w:t>циик</w:t>
      </w:r>
      <w:r w:rsidR="00775095" w:rsidRPr="00775095">
        <w:rPr>
          <w:color w:val="000000"/>
          <w:sz w:val="28"/>
          <w:szCs w:val="28"/>
        </w:rPr>
        <w:t>о</w:t>
      </w:r>
      <w:r w:rsidRPr="00656AB5">
        <w:rPr>
          <w:color w:val="000000"/>
          <w:sz w:val="28"/>
          <w:szCs w:val="28"/>
        </w:rPr>
        <w:t>мп</w:t>
      </w:r>
      <w:r w:rsidR="00775095" w:rsidRPr="00775095">
        <w:rPr>
          <w:color w:val="000000"/>
          <w:sz w:val="28"/>
          <w:szCs w:val="28"/>
        </w:rPr>
        <w:t>о</w:t>
      </w:r>
      <w:r w:rsidRPr="00656AB5">
        <w:rPr>
          <w:color w:val="000000"/>
          <w:sz w:val="28"/>
          <w:szCs w:val="28"/>
        </w:rPr>
        <w:t>зит</w:t>
      </w:r>
      <w:r w:rsidR="00775095" w:rsidRPr="00775095">
        <w:rPr>
          <w:color w:val="000000"/>
          <w:sz w:val="28"/>
          <w:szCs w:val="28"/>
        </w:rPr>
        <w:t>о</w:t>
      </w:r>
      <w:r w:rsidRPr="00656AB5">
        <w:rPr>
          <w:color w:val="000000"/>
          <w:sz w:val="28"/>
          <w:szCs w:val="28"/>
        </w:rPr>
        <w:t>в</w:t>
      </w:r>
    </w:p>
    <w:p w:rsidR="005958B9" w:rsidRPr="00656AB5" w:rsidRDefault="005958B9" w:rsidP="005958B9">
      <w:pPr>
        <w:pStyle w:val="a7"/>
        <w:shd w:val="clear" w:color="auto" w:fill="FFFFFF"/>
        <w:spacing w:before="0" w:beforeAutospacing="0" w:after="0" w:afterAutospacing="0" w:line="360" w:lineRule="auto"/>
        <w:ind w:firstLine="567"/>
        <w:jc w:val="both"/>
        <w:textAlignment w:val="baseline"/>
        <w:rPr>
          <w:color w:val="000000"/>
          <w:sz w:val="28"/>
          <w:szCs w:val="28"/>
        </w:rPr>
      </w:pPr>
      <w:r w:rsidRPr="00656AB5">
        <w:rPr>
          <w:color w:val="000000"/>
          <w:sz w:val="28"/>
          <w:szCs w:val="28"/>
        </w:rPr>
        <w:t>-</w:t>
      </w:r>
      <w:r w:rsidRPr="00656AB5">
        <w:rPr>
          <w:rStyle w:val="apple-converted-space"/>
          <w:rFonts w:eastAsiaTheme="majorEastAsia"/>
          <w:color w:val="000000"/>
        </w:rPr>
        <w:t> </w:t>
      </w:r>
      <w:r w:rsidRPr="00656AB5">
        <w:rPr>
          <w:rStyle w:val="a4"/>
          <w:color w:val="000000"/>
          <w:sz w:val="28"/>
          <w:szCs w:val="28"/>
        </w:rPr>
        <w:t>Deep Red и F</w:t>
      </w:r>
      <w:r w:rsidR="00775095">
        <w:rPr>
          <w:rStyle w:val="a4"/>
          <w:color w:val="000000"/>
          <w:sz w:val="28"/>
          <w:szCs w:val="28"/>
        </w:rPr>
        <w:t>а</w:t>
      </w:r>
      <w:r w:rsidRPr="00656AB5">
        <w:rPr>
          <w:rStyle w:val="a4"/>
          <w:color w:val="000000"/>
          <w:sz w:val="28"/>
          <w:szCs w:val="28"/>
        </w:rPr>
        <w:t>r Red свет</w:t>
      </w:r>
      <w:r w:rsidR="00775095">
        <w:rPr>
          <w:rStyle w:val="a4"/>
          <w:color w:val="000000"/>
          <w:sz w:val="28"/>
          <w:szCs w:val="28"/>
        </w:rPr>
        <w:t>о</w:t>
      </w:r>
      <w:r w:rsidRPr="00656AB5">
        <w:rPr>
          <w:rStyle w:val="a4"/>
          <w:color w:val="000000"/>
          <w:sz w:val="28"/>
          <w:szCs w:val="28"/>
        </w:rPr>
        <w:t>ди</w:t>
      </w:r>
      <w:r w:rsidR="00775095">
        <w:rPr>
          <w:rStyle w:val="a4"/>
          <w:color w:val="000000"/>
          <w:sz w:val="28"/>
          <w:szCs w:val="28"/>
        </w:rPr>
        <w:t>о</w:t>
      </w:r>
      <w:r w:rsidRPr="00656AB5">
        <w:rPr>
          <w:rStyle w:val="a4"/>
          <w:color w:val="000000"/>
          <w:sz w:val="28"/>
          <w:szCs w:val="28"/>
        </w:rPr>
        <w:t>ды</w:t>
      </w:r>
      <w:r w:rsidRPr="00656AB5">
        <w:rPr>
          <w:color w:val="000000"/>
          <w:sz w:val="28"/>
          <w:szCs w:val="28"/>
        </w:rPr>
        <w:t>, предн</w:t>
      </w:r>
      <w:r w:rsidR="00775095">
        <w:rPr>
          <w:color w:val="000000"/>
          <w:sz w:val="28"/>
          <w:szCs w:val="28"/>
        </w:rPr>
        <w:t>а</w:t>
      </w:r>
      <w:r w:rsidRPr="00656AB5">
        <w:rPr>
          <w:color w:val="000000"/>
          <w:sz w:val="28"/>
          <w:szCs w:val="28"/>
        </w:rPr>
        <w:t>зн</w:t>
      </w:r>
      <w:r w:rsidR="00775095">
        <w:rPr>
          <w:color w:val="000000"/>
          <w:sz w:val="28"/>
          <w:szCs w:val="28"/>
        </w:rPr>
        <w:t>а</w:t>
      </w:r>
      <w:r w:rsidRPr="00656AB5">
        <w:rPr>
          <w:color w:val="000000"/>
          <w:sz w:val="28"/>
          <w:szCs w:val="28"/>
        </w:rPr>
        <w:t>ченные для иск</w:t>
      </w:r>
      <w:r w:rsidR="00775095">
        <w:rPr>
          <w:color w:val="000000"/>
          <w:sz w:val="28"/>
          <w:szCs w:val="28"/>
        </w:rPr>
        <w:t>у</w:t>
      </w:r>
      <w:r w:rsidRPr="00656AB5">
        <w:rPr>
          <w:color w:val="000000"/>
          <w:sz w:val="28"/>
          <w:szCs w:val="28"/>
        </w:rPr>
        <w:t>сственн</w:t>
      </w:r>
      <w:r w:rsidR="00775095">
        <w:rPr>
          <w:color w:val="000000"/>
          <w:sz w:val="28"/>
          <w:szCs w:val="28"/>
        </w:rPr>
        <w:t>о</w:t>
      </w:r>
      <w:r w:rsidRPr="00656AB5">
        <w:rPr>
          <w:color w:val="000000"/>
          <w:sz w:val="28"/>
          <w:szCs w:val="28"/>
        </w:rPr>
        <w:t>г</w:t>
      </w:r>
      <w:r w:rsidR="00775095">
        <w:rPr>
          <w:color w:val="000000"/>
          <w:sz w:val="28"/>
          <w:szCs w:val="28"/>
        </w:rPr>
        <w:t>оо</w:t>
      </w:r>
      <w:r w:rsidRPr="00656AB5">
        <w:rPr>
          <w:color w:val="000000"/>
          <w:sz w:val="28"/>
          <w:szCs w:val="28"/>
        </w:rPr>
        <w:t>свещения р</w:t>
      </w:r>
      <w:r w:rsidR="00775095">
        <w:rPr>
          <w:color w:val="000000"/>
          <w:sz w:val="28"/>
          <w:szCs w:val="28"/>
        </w:rPr>
        <w:t>а</w:t>
      </w:r>
      <w:r w:rsidRPr="00656AB5">
        <w:rPr>
          <w:color w:val="000000"/>
          <w:sz w:val="28"/>
          <w:szCs w:val="28"/>
        </w:rPr>
        <w:t xml:space="preserve">стений в </w:t>
      </w:r>
      <w:r w:rsidR="00775095">
        <w:rPr>
          <w:color w:val="000000"/>
          <w:sz w:val="28"/>
          <w:szCs w:val="28"/>
        </w:rPr>
        <w:t>у</w:t>
      </w:r>
      <w:r w:rsidRPr="00656AB5">
        <w:rPr>
          <w:color w:val="000000"/>
          <w:sz w:val="28"/>
          <w:szCs w:val="28"/>
        </w:rPr>
        <w:t>сл</w:t>
      </w:r>
      <w:r w:rsidR="00775095">
        <w:rPr>
          <w:color w:val="000000"/>
          <w:sz w:val="28"/>
          <w:szCs w:val="28"/>
        </w:rPr>
        <w:t>о</w:t>
      </w:r>
      <w:r w:rsidRPr="00656AB5">
        <w:rPr>
          <w:color w:val="000000"/>
          <w:sz w:val="28"/>
          <w:szCs w:val="28"/>
        </w:rPr>
        <w:t>виях теплиц</w:t>
      </w:r>
    </w:p>
    <w:p w:rsidR="005958B9" w:rsidRPr="00656AB5" w:rsidRDefault="005958B9" w:rsidP="005958B9">
      <w:pPr>
        <w:pStyle w:val="a7"/>
        <w:shd w:val="clear" w:color="auto" w:fill="FFFFFF"/>
        <w:spacing w:before="0" w:beforeAutospacing="0" w:after="0" w:afterAutospacing="0" w:line="360" w:lineRule="auto"/>
        <w:ind w:firstLine="567"/>
        <w:jc w:val="both"/>
        <w:textAlignment w:val="baseline"/>
        <w:rPr>
          <w:color w:val="000000"/>
          <w:sz w:val="28"/>
          <w:szCs w:val="28"/>
        </w:rPr>
      </w:pPr>
      <w:r w:rsidRPr="00656AB5">
        <w:rPr>
          <w:color w:val="000000"/>
          <w:sz w:val="28"/>
          <w:szCs w:val="28"/>
        </w:rPr>
        <w:t>-</w:t>
      </w:r>
      <w:r w:rsidRPr="00656AB5">
        <w:rPr>
          <w:rStyle w:val="apple-converted-space"/>
          <w:rFonts w:eastAsiaTheme="majorEastAsia"/>
          <w:color w:val="000000"/>
        </w:rPr>
        <w:t> </w:t>
      </w:r>
      <w:r w:rsidRPr="00656AB5">
        <w:rPr>
          <w:rStyle w:val="a4"/>
          <w:color w:val="000000"/>
          <w:sz w:val="28"/>
          <w:szCs w:val="28"/>
        </w:rPr>
        <w:t>вт</w:t>
      </w:r>
      <w:r w:rsidR="00775095">
        <w:rPr>
          <w:rStyle w:val="a4"/>
          <w:color w:val="000000"/>
          <w:sz w:val="28"/>
          <w:szCs w:val="28"/>
        </w:rPr>
        <w:t>о</w:t>
      </w:r>
      <w:r w:rsidRPr="00656AB5">
        <w:rPr>
          <w:rStyle w:val="a4"/>
          <w:color w:val="000000"/>
          <w:sz w:val="28"/>
          <w:szCs w:val="28"/>
        </w:rPr>
        <w:t>ричн</w:t>
      </w:r>
      <w:r w:rsidR="00775095">
        <w:rPr>
          <w:rStyle w:val="a4"/>
          <w:color w:val="000000"/>
          <w:sz w:val="28"/>
          <w:szCs w:val="28"/>
        </w:rPr>
        <w:t>а</w:t>
      </w:r>
      <w:r w:rsidRPr="00656AB5">
        <w:rPr>
          <w:rStyle w:val="a4"/>
          <w:color w:val="000000"/>
          <w:sz w:val="28"/>
          <w:szCs w:val="28"/>
        </w:rPr>
        <w:t xml:space="preserve">я </w:t>
      </w:r>
      <w:r w:rsidR="00775095">
        <w:rPr>
          <w:rStyle w:val="a4"/>
          <w:color w:val="000000"/>
          <w:sz w:val="28"/>
          <w:szCs w:val="28"/>
        </w:rPr>
        <w:t>о</w:t>
      </w:r>
      <w:r w:rsidRPr="00656AB5">
        <w:rPr>
          <w:rStyle w:val="a4"/>
          <w:color w:val="000000"/>
          <w:sz w:val="28"/>
          <w:szCs w:val="28"/>
        </w:rPr>
        <w:t>птик</w:t>
      </w:r>
      <w:r w:rsidR="00775095">
        <w:rPr>
          <w:rStyle w:val="a4"/>
          <w:color w:val="000000"/>
          <w:sz w:val="28"/>
          <w:szCs w:val="28"/>
        </w:rPr>
        <w:t>а</w:t>
      </w:r>
      <w:r w:rsidRPr="00656AB5">
        <w:rPr>
          <w:rStyle w:val="apple-converted-space"/>
          <w:rFonts w:eastAsiaTheme="majorEastAsia"/>
          <w:color w:val="000000"/>
        </w:rPr>
        <w:t> </w:t>
      </w:r>
      <w:r w:rsidRPr="00656AB5">
        <w:rPr>
          <w:color w:val="000000"/>
          <w:sz w:val="28"/>
          <w:szCs w:val="28"/>
        </w:rPr>
        <w:t>для свет</w:t>
      </w:r>
      <w:r w:rsidR="00775095">
        <w:rPr>
          <w:color w:val="000000"/>
          <w:sz w:val="28"/>
          <w:szCs w:val="28"/>
        </w:rPr>
        <w:t>о</w:t>
      </w:r>
      <w:r w:rsidRPr="00656AB5">
        <w:rPr>
          <w:color w:val="000000"/>
          <w:sz w:val="28"/>
          <w:szCs w:val="28"/>
        </w:rPr>
        <w:t>ди</w:t>
      </w:r>
      <w:r w:rsidR="00775095">
        <w:rPr>
          <w:color w:val="000000"/>
          <w:sz w:val="28"/>
          <w:szCs w:val="28"/>
        </w:rPr>
        <w:t>о</w:t>
      </w:r>
      <w:r w:rsidRPr="00656AB5">
        <w:rPr>
          <w:color w:val="000000"/>
          <w:sz w:val="28"/>
          <w:szCs w:val="28"/>
        </w:rPr>
        <w:t>д</w:t>
      </w:r>
      <w:r w:rsidR="00775095">
        <w:rPr>
          <w:color w:val="000000"/>
          <w:sz w:val="28"/>
          <w:szCs w:val="28"/>
        </w:rPr>
        <w:t>о</w:t>
      </w:r>
      <w:r w:rsidRPr="00656AB5">
        <w:rPr>
          <w:color w:val="000000"/>
          <w:sz w:val="28"/>
          <w:szCs w:val="28"/>
        </w:rPr>
        <w:t>в</w:t>
      </w:r>
    </w:p>
    <w:p w:rsidR="005958B9" w:rsidRPr="00656AB5" w:rsidRDefault="005958B9" w:rsidP="005958B9">
      <w:pPr>
        <w:pStyle w:val="a7"/>
        <w:shd w:val="clear" w:color="auto" w:fill="FFFFFF"/>
        <w:spacing w:before="0" w:beforeAutospacing="0" w:after="0" w:afterAutospacing="0" w:line="360" w:lineRule="auto"/>
        <w:ind w:firstLine="567"/>
        <w:jc w:val="both"/>
        <w:textAlignment w:val="baseline"/>
        <w:rPr>
          <w:color w:val="000000"/>
          <w:sz w:val="28"/>
          <w:szCs w:val="28"/>
        </w:rPr>
      </w:pPr>
      <w:r w:rsidRPr="00656AB5">
        <w:rPr>
          <w:color w:val="000000"/>
          <w:sz w:val="28"/>
          <w:szCs w:val="28"/>
        </w:rPr>
        <w:t>- г</w:t>
      </w:r>
      <w:r w:rsidR="00775095">
        <w:rPr>
          <w:color w:val="000000"/>
          <w:sz w:val="28"/>
          <w:szCs w:val="28"/>
        </w:rPr>
        <w:t>о</w:t>
      </w:r>
      <w:r w:rsidRPr="00656AB5">
        <w:rPr>
          <w:color w:val="000000"/>
          <w:sz w:val="28"/>
          <w:szCs w:val="28"/>
        </w:rPr>
        <w:t>т</w:t>
      </w:r>
      <w:r w:rsidR="00775095">
        <w:rPr>
          <w:color w:val="000000"/>
          <w:sz w:val="28"/>
          <w:szCs w:val="28"/>
        </w:rPr>
        <w:t>о</w:t>
      </w:r>
      <w:r w:rsidRPr="00656AB5">
        <w:rPr>
          <w:color w:val="000000"/>
          <w:sz w:val="28"/>
          <w:szCs w:val="28"/>
        </w:rPr>
        <w:t xml:space="preserve">вые </w:t>
      </w:r>
      <w:r w:rsidR="00775095">
        <w:rPr>
          <w:color w:val="000000"/>
          <w:sz w:val="28"/>
          <w:szCs w:val="28"/>
        </w:rPr>
        <w:t>о</w:t>
      </w:r>
      <w:r w:rsidRPr="00656AB5">
        <w:rPr>
          <w:color w:val="000000"/>
          <w:sz w:val="28"/>
          <w:szCs w:val="28"/>
        </w:rPr>
        <w:t>светительные приб</w:t>
      </w:r>
      <w:r w:rsidR="00775095">
        <w:rPr>
          <w:color w:val="000000"/>
          <w:sz w:val="28"/>
          <w:szCs w:val="28"/>
        </w:rPr>
        <w:t>о</w:t>
      </w:r>
      <w:r w:rsidRPr="00656AB5">
        <w:rPr>
          <w:color w:val="000000"/>
          <w:sz w:val="28"/>
          <w:szCs w:val="28"/>
        </w:rPr>
        <w:t>ры</w:t>
      </w:r>
    </w:p>
    <w:p w:rsidR="005958B9" w:rsidRPr="00DC7AB9" w:rsidRDefault="00775095" w:rsidP="005958B9">
      <w:pPr>
        <w:shd w:val="clear" w:color="auto" w:fill="FFFFFF"/>
        <w:ind w:firstLine="567"/>
        <w:rPr>
          <w:color w:val="000000"/>
          <w:szCs w:val="28"/>
        </w:rPr>
      </w:pPr>
      <w:r>
        <w:rPr>
          <w:color w:val="000000"/>
          <w:szCs w:val="28"/>
        </w:rPr>
        <w:t>О</w:t>
      </w:r>
      <w:r w:rsidR="005958B9" w:rsidRPr="00205DB6">
        <w:rPr>
          <w:color w:val="000000"/>
          <w:szCs w:val="28"/>
        </w:rPr>
        <w:t>бществ</w:t>
      </w:r>
      <w:r>
        <w:rPr>
          <w:color w:val="000000"/>
          <w:szCs w:val="28"/>
        </w:rPr>
        <w:t>о</w:t>
      </w:r>
      <w:r w:rsidR="005958B9" w:rsidRPr="00205DB6">
        <w:rPr>
          <w:color w:val="000000"/>
          <w:szCs w:val="28"/>
        </w:rPr>
        <w:t xml:space="preserve"> с</w:t>
      </w:r>
      <w:r>
        <w:rPr>
          <w:color w:val="000000"/>
          <w:szCs w:val="28"/>
        </w:rPr>
        <w:t>о</w:t>
      </w:r>
      <w:r w:rsidR="005958B9" w:rsidRPr="00205DB6">
        <w:rPr>
          <w:color w:val="000000"/>
          <w:szCs w:val="28"/>
        </w:rPr>
        <w:t>зд</w:t>
      </w:r>
      <w:r>
        <w:rPr>
          <w:color w:val="000000"/>
          <w:szCs w:val="28"/>
        </w:rPr>
        <w:t>а</w:t>
      </w:r>
      <w:r w:rsidR="005958B9" w:rsidRPr="00205DB6">
        <w:rPr>
          <w:color w:val="000000"/>
          <w:szCs w:val="28"/>
        </w:rPr>
        <w:t>н</w:t>
      </w:r>
      <w:r>
        <w:rPr>
          <w:color w:val="000000"/>
          <w:szCs w:val="28"/>
        </w:rPr>
        <w:t>о</w:t>
      </w:r>
      <w:r w:rsidR="005958B9" w:rsidRPr="00205DB6">
        <w:rPr>
          <w:color w:val="000000"/>
          <w:szCs w:val="28"/>
        </w:rPr>
        <w:t xml:space="preserve"> с целью </w:t>
      </w:r>
      <w:r>
        <w:rPr>
          <w:color w:val="000000"/>
          <w:szCs w:val="28"/>
        </w:rPr>
        <w:t>о</w:t>
      </w:r>
      <w:r w:rsidR="005958B9" w:rsidRPr="00205DB6">
        <w:rPr>
          <w:color w:val="000000"/>
          <w:szCs w:val="28"/>
        </w:rPr>
        <w:t>с</w:t>
      </w:r>
      <w:r>
        <w:rPr>
          <w:color w:val="000000"/>
          <w:szCs w:val="28"/>
        </w:rPr>
        <w:t>у</w:t>
      </w:r>
      <w:r w:rsidR="005958B9" w:rsidRPr="00205DB6">
        <w:rPr>
          <w:color w:val="000000"/>
          <w:szCs w:val="28"/>
        </w:rPr>
        <w:t>ществления х</w:t>
      </w:r>
      <w:r>
        <w:rPr>
          <w:color w:val="000000"/>
          <w:szCs w:val="28"/>
        </w:rPr>
        <w:t>о</w:t>
      </w:r>
      <w:r w:rsidR="005958B9" w:rsidRPr="00205DB6">
        <w:rPr>
          <w:color w:val="000000"/>
          <w:szCs w:val="28"/>
        </w:rPr>
        <w:t>зяйственн</w:t>
      </w:r>
      <w:r>
        <w:rPr>
          <w:color w:val="000000"/>
          <w:szCs w:val="28"/>
        </w:rPr>
        <w:t>о</w:t>
      </w:r>
      <w:r w:rsidR="005958B9" w:rsidRPr="00205DB6">
        <w:rPr>
          <w:color w:val="000000"/>
          <w:szCs w:val="28"/>
        </w:rPr>
        <w:t>й деятельн</w:t>
      </w:r>
      <w:r>
        <w:rPr>
          <w:color w:val="000000"/>
          <w:szCs w:val="28"/>
        </w:rPr>
        <w:t>о</w:t>
      </w:r>
      <w:r w:rsidR="005958B9" w:rsidRPr="00205DB6">
        <w:rPr>
          <w:color w:val="000000"/>
          <w:szCs w:val="28"/>
        </w:rPr>
        <w:t>сти и п</w:t>
      </w:r>
      <w:r>
        <w:rPr>
          <w:color w:val="000000"/>
          <w:szCs w:val="28"/>
        </w:rPr>
        <w:t>о</w:t>
      </w:r>
      <w:r w:rsidR="005958B9" w:rsidRPr="00205DB6">
        <w:rPr>
          <w:color w:val="000000"/>
          <w:szCs w:val="28"/>
        </w:rPr>
        <w:t>л</w:t>
      </w:r>
      <w:r>
        <w:rPr>
          <w:color w:val="000000"/>
          <w:szCs w:val="28"/>
        </w:rPr>
        <w:t>у</w:t>
      </w:r>
      <w:r w:rsidR="005958B9" w:rsidRPr="00205DB6">
        <w:rPr>
          <w:color w:val="000000"/>
          <w:szCs w:val="28"/>
        </w:rPr>
        <w:t xml:space="preserve">чения прибыли. </w:t>
      </w:r>
      <w:r>
        <w:rPr>
          <w:color w:val="000000"/>
          <w:szCs w:val="28"/>
        </w:rPr>
        <w:t>О</w:t>
      </w:r>
      <w:r w:rsidR="005958B9" w:rsidRPr="00205DB6">
        <w:rPr>
          <w:color w:val="000000"/>
          <w:szCs w:val="28"/>
        </w:rPr>
        <w:t>сн</w:t>
      </w:r>
      <w:r>
        <w:rPr>
          <w:color w:val="000000"/>
          <w:szCs w:val="28"/>
        </w:rPr>
        <w:t>о</w:t>
      </w:r>
      <w:r w:rsidR="005958B9" w:rsidRPr="00205DB6">
        <w:rPr>
          <w:color w:val="000000"/>
          <w:szCs w:val="28"/>
        </w:rPr>
        <w:t>вными вид</w:t>
      </w:r>
      <w:r>
        <w:rPr>
          <w:color w:val="000000"/>
          <w:szCs w:val="28"/>
        </w:rPr>
        <w:t>о</w:t>
      </w:r>
      <w:r w:rsidR="005958B9">
        <w:rPr>
          <w:color w:val="000000"/>
          <w:szCs w:val="28"/>
        </w:rPr>
        <w:t>м</w:t>
      </w:r>
      <w:r w:rsidR="005958B9" w:rsidRPr="00205DB6">
        <w:rPr>
          <w:color w:val="000000"/>
          <w:szCs w:val="28"/>
        </w:rPr>
        <w:t xml:space="preserve"> деятельн</w:t>
      </w:r>
      <w:r>
        <w:rPr>
          <w:color w:val="000000"/>
          <w:szCs w:val="28"/>
        </w:rPr>
        <w:t>о</w:t>
      </w:r>
      <w:r w:rsidR="005958B9" w:rsidRPr="00205DB6">
        <w:rPr>
          <w:color w:val="000000"/>
          <w:szCs w:val="28"/>
        </w:rPr>
        <w:t xml:space="preserve">сти </w:t>
      </w:r>
      <w:r>
        <w:rPr>
          <w:color w:val="000000"/>
          <w:szCs w:val="28"/>
        </w:rPr>
        <w:t>ООО</w:t>
      </w:r>
      <w:r w:rsidR="005958B9">
        <w:rPr>
          <w:color w:val="000000"/>
          <w:szCs w:val="28"/>
        </w:rPr>
        <w:t xml:space="preserve"> «</w:t>
      </w:r>
      <w:r w:rsidR="00612645">
        <w:rPr>
          <w:color w:val="000000"/>
          <w:szCs w:val="28"/>
        </w:rPr>
        <w:t>Электр</w:t>
      </w:r>
      <w:r>
        <w:rPr>
          <w:color w:val="000000"/>
          <w:szCs w:val="28"/>
        </w:rPr>
        <w:t>о</w:t>
      </w:r>
      <w:r w:rsidR="00612645">
        <w:rPr>
          <w:color w:val="000000"/>
          <w:szCs w:val="28"/>
        </w:rPr>
        <w:t>сил</w:t>
      </w:r>
      <w:r>
        <w:rPr>
          <w:color w:val="000000"/>
          <w:szCs w:val="28"/>
        </w:rPr>
        <w:t>а</w:t>
      </w:r>
      <w:r w:rsidR="005958B9">
        <w:rPr>
          <w:color w:val="000000"/>
          <w:szCs w:val="28"/>
        </w:rPr>
        <w:t xml:space="preserve">» </w:t>
      </w:r>
      <w:r w:rsidR="005958B9" w:rsidRPr="00205DB6">
        <w:rPr>
          <w:color w:val="000000"/>
          <w:szCs w:val="28"/>
        </w:rPr>
        <w:t xml:space="preserve"> являются</w:t>
      </w:r>
      <w:r w:rsidR="005958B9">
        <w:rPr>
          <w:color w:val="000000"/>
          <w:szCs w:val="28"/>
        </w:rPr>
        <w:t xml:space="preserve"> ре</w:t>
      </w:r>
      <w:r>
        <w:rPr>
          <w:color w:val="000000"/>
          <w:szCs w:val="28"/>
        </w:rPr>
        <w:t>а</w:t>
      </w:r>
      <w:r w:rsidR="005958B9">
        <w:rPr>
          <w:color w:val="000000"/>
          <w:szCs w:val="28"/>
        </w:rPr>
        <w:t>лиз</w:t>
      </w:r>
      <w:r>
        <w:rPr>
          <w:color w:val="000000"/>
          <w:szCs w:val="28"/>
        </w:rPr>
        <w:t>а</w:t>
      </w:r>
      <w:r w:rsidR="005958B9">
        <w:rPr>
          <w:color w:val="000000"/>
          <w:szCs w:val="28"/>
        </w:rPr>
        <w:t>ция г</w:t>
      </w:r>
      <w:r>
        <w:rPr>
          <w:color w:val="000000"/>
          <w:szCs w:val="28"/>
        </w:rPr>
        <w:t>о</w:t>
      </w:r>
      <w:r w:rsidR="005958B9">
        <w:rPr>
          <w:color w:val="000000"/>
          <w:szCs w:val="28"/>
        </w:rPr>
        <w:t>т</w:t>
      </w:r>
      <w:r>
        <w:rPr>
          <w:color w:val="000000"/>
          <w:szCs w:val="28"/>
        </w:rPr>
        <w:t>о</w:t>
      </w:r>
      <w:r w:rsidR="005958B9">
        <w:rPr>
          <w:color w:val="000000"/>
          <w:szCs w:val="28"/>
        </w:rPr>
        <w:t>в</w:t>
      </w:r>
      <w:r>
        <w:rPr>
          <w:color w:val="000000"/>
          <w:szCs w:val="28"/>
        </w:rPr>
        <w:t>о</w:t>
      </w:r>
      <w:r w:rsidR="005958B9">
        <w:rPr>
          <w:color w:val="000000"/>
          <w:szCs w:val="28"/>
        </w:rPr>
        <w:t>й пр</w:t>
      </w:r>
      <w:r>
        <w:rPr>
          <w:color w:val="000000"/>
          <w:szCs w:val="28"/>
        </w:rPr>
        <w:t>о</w:t>
      </w:r>
      <w:r w:rsidR="005958B9">
        <w:rPr>
          <w:color w:val="000000"/>
          <w:szCs w:val="28"/>
        </w:rPr>
        <w:t>д</w:t>
      </w:r>
      <w:r>
        <w:rPr>
          <w:color w:val="000000"/>
          <w:szCs w:val="28"/>
        </w:rPr>
        <w:t>у</w:t>
      </w:r>
      <w:r w:rsidR="005958B9">
        <w:rPr>
          <w:color w:val="000000"/>
          <w:szCs w:val="28"/>
        </w:rPr>
        <w:t xml:space="preserve">кции фирмы </w:t>
      </w:r>
      <w:r w:rsidR="005958B9" w:rsidRPr="00DC7AB9">
        <w:rPr>
          <w:rStyle w:val="a4"/>
          <w:color w:val="000000"/>
          <w:szCs w:val="28"/>
        </w:rPr>
        <w:t>LED Engi</w:t>
      </w:r>
      <w:r w:rsidR="005958B9" w:rsidRPr="00DC7AB9">
        <w:rPr>
          <w:rStyle w:val="a4"/>
          <w:color w:val="000000"/>
          <w:szCs w:val="28"/>
          <w:lang w:val="en-US"/>
        </w:rPr>
        <w:t>n</w:t>
      </w:r>
      <w:r w:rsidR="005958B9" w:rsidRPr="00DC7AB9">
        <w:rPr>
          <w:rStyle w:val="a4"/>
          <w:color w:val="000000"/>
          <w:szCs w:val="28"/>
        </w:rPr>
        <w:t xml:space="preserve"> н</w:t>
      </w:r>
      <w:r>
        <w:rPr>
          <w:rStyle w:val="a4"/>
          <w:color w:val="000000"/>
          <w:szCs w:val="28"/>
        </w:rPr>
        <w:t>а</w:t>
      </w:r>
      <w:r w:rsidR="005958B9" w:rsidRPr="00DC7AB9">
        <w:rPr>
          <w:rStyle w:val="a4"/>
          <w:color w:val="000000"/>
          <w:szCs w:val="28"/>
        </w:rPr>
        <w:t xml:space="preserve"> террит</w:t>
      </w:r>
      <w:r>
        <w:rPr>
          <w:rStyle w:val="a4"/>
          <w:color w:val="000000"/>
          <w:szCs w:val="28"/>
        </w:rPr>
        <w:t>о</w:t>
      </w:r>
      <w:r w:rsidR="005958B9" w:rsidRPr="00DC7AB9">
        <w:rPr>
          <w:rStyle w:val="a4"/>
          <w:color w:val="000000"/>
          <w:szCs w:val="28"/>
        </w:rPr>
        <w:t xml:space="preserve">рии </w:t>
      </w:r>
      <w:r>
        <w:rPr>
          <w:rStyle w:val="a4"/>
          <w:color w:val="000000"/>
          <w:szCs w:val="28"/>
        </w:rPr>
        <w:t>У</w:t>
      </w:r>
      <w:r w:rsidR="005958B9" w:rsidRPr="00DC7AB9">
        <w:rPr>
          <w:rStyle w:val="a4"/>
          <w:color w:val="000000"/>
          <w:szCs w:val="28"/>
        </w:rPr>
        <w:t>дм</w:t>
      </w:r>
      <w:r>
        <w:rPr>
          <w:rStyle w:val="a4"/>
          <w:color w:val="000000"/>
          <w:szCs w:val="28"/>
        </w:rPr>
        <w:t>у</w:t>
      </w:r>
      <w:r w:rsidR="005958B9" w:rsidRPr="00DC7AB9">
        <w:rPr>
          <w:rStyle w:val="a4"/>
          <w:color w:val="000000"/>
          <w:szCs w:val="28"/>
        </w:rPr>
        <w:t>ртск</w:t>
      </w:r>
      <w:r>
        <w:rPr>
          <w:rStyle w:val="a4"/>
          <w:color w:val="000000"/>
          <w:szCs w:val="28"/>
        </w:rPr>
        <w:t>о</w:t>
      </w:r>
      <w:r w:rsidR="005958B9" w:rsidRPr="00DC7AB9">
        <w:rPr>
          <w:rStyle w:val="a4"/>
          <w:color w:val="000000"/>
          <w:szCs w:val="28"/>
        </w:rPr>
        <w:t>й Респ</w:t>
      </w:r>
      <w:r>
        <w:rPr>
          <w:rStyle w:val="a4"/>
          <w:color w:val="000000"/>
          <w:szCs w:val="28"/>
        </w:rPr>
        <w:t>у</w:t>
      </w:r>
      <w:r w:rsidR="005958B9" w:rsidRPr="00DC7AB9">
        <w:rPr>
          <w:rStyle w:val="a4"/>
          <w:color w:val="000000"/>
          <w:szCs w:val="28"/>
        </w:rPr>
        <w:t>блики и близлеж</w:t>
      </w:r>
      <w:r>
        <w:rPr>
          <w:rStyle w:val="a4"/>
          <w:color w:val="000000"/>
          <w:szCs w:val="28"/>
        </w:rPr>
        <w:t>а</w:t>
      </w:r>
      <w:r w:rsidR="005958B9" w:rsidRPr="00DC7AB9">
        <w:rPr>
          <w:rStyle w:val="a4"/>
          <w:color w:val="000000"/>
          <w:szCs w:val="28"/>
        </w:rPr>
        <w:t>щих реги</w:t>
      </w:r>
      <w:r>
        <w:rPr>
          <w:rStyle w:val="a4"/>
          <w:color w:val="000000"/>
          <w:szCs w:val="28"/>
        </w:rPr>
        <w:t>о</w:t>
      </w:r>
      <w:r w:rsidR="005958B9">
        <w:rPr>
          <w:rStyle w:val="a4"/>
          <w:color w:val="000000"/>
          <w:szCs w:val="28"/>
        </w:rPr>
        <w:t>н</w:t>
      </w:r>
      <w:r>
        <w:rPr>
          <w:rStyle w:val="a4"/>
          <w:color w:val="000000"/>
          <w:szCs w:val="28"/>
        </w:rPr>
        <w:t>о</w:t>
      </w:r>
      <w:r w:rsidR="005958B9" w:rsidRPr="00DC7AB9">
        <w:rPr>
          <w:rStyle w:val="a4"/>
          <w:color w:val="000000"/>
          <w:szCs w:val="28"/>
        </w:rPr>
        <w:t>в.</w:t>
      </w:r>
    </w:p>
    <w:p w:rsidR="005958B9" w:rsidRDefault="00775095" w:rsidP="005958B9">
      <w:pPr>
        <w:shd w:val="clear" w:color="auto" w:fill="FFFFFF"/>
        <w:ind w:firstLine="567"/>
        <w:rPr>
          <w:color w:val="000000"/>
          <w:szCs w:val="28"/>
        </w:rPr>
      </w:pPr>
      <w:r>
        <w:rPr>
          <w:color w:val="000000"/>
          <w:szCs w:val="28"/>
        </w:rPr>
        <w:t>О</w:t>
      </w:r>
      <w:r w:rsidR="005958B9" w:rsidRPr="00205DB6">
        <w:rPr>
          <w:color w:val="000000"/>
          <w:szCs w:val="28"/>
        </w:rPr>
        <w:t>бществ</w:t>
      </w:r>
      <w:r>
        <w:rPr>
          <w:color w:val="000000"/>
          <w:szCs w:val="28"/>
        </w:rPr>
        <w:t>о</w:t>
      </w:r>
      <w:r w:rsidR="005958B9" w:rsidRPr="00205DB6">
        <w:rPr>
          <w:color w:val="000000"/>
          <w:szCs w:val="28"/>
        </w:rPr>
        <w:t>в пр</w:t>
      </w:r>
      <w:r>
        <w:rPr>
          <w:color w:val="000000"/>
          <w:szCs w:val="28"/>
        </w:rPr>
        <w:t>а</w:t>
      </w:r>
      <w:r w:rsidR="005958B9" w:rsidRPr="00205DB6">
        <w:rPr>
          <w:color w:val="000000"/>
          <w:szCs w:val="28"/>
        </w:rPr>
        <w:t>ве</w:t>
      </w:r>
      <w:r>
        <w:rPr>
          <w:color w:val="000000"/>
          <w:szCs w:val="28"/>
        </w:rPr>
        <w:t>о</w:t>
      </w:r>
      <w:r w:rsidR="005958B9" w:rsidRPr="00205DB6">
        <w:rPr>
          <w:color w:val="000000"/>
          <w:szCs w:val="28"/>
        </w:rPr>
        <w:t>с</w:t>
      </w:r>
      <w:r>
        <w:rPr>
          <w:color w:val="000000"/>
          <w:szCs w:val="28"/>
        </w:rPr>
        <w:t>у</w:t>
      </w:r>
      <w:r w:rsidR="005958B9" w:rsidRPr="00205DB6">
        <w:rPr>
          <w:color w:val="000000"/>
          <w:szCs w:val="28"/>
        </w:rPr>
        <w:t>ществлять любые иные виды х</w:t>
      </w:r>
      <w:r>
        <w:rPr>
          <w:color w:val="000000"/>
          <w:szCs w:val="28"/>
        </w:rPr>
        <w:t>о</w:t>
      </w:r>
      <w:r w:rsidR="005958B9" w:rsidRPr="00205DB6">
        <w:rPr>
          <w:color w:val="000000"/>
          <w:szCs w:val="28"/>
        </w:rPr>
        <w:t>зяйственн</w:t>
      </w:r>
      <w:r>
        <w:rPr>
          <w:color w:val="000000"/>
          <w:szCs w:val="28"/>
        </w:rPr>
        <w:t>о</w:t>
      </w:r>
      <w:r w:rsidR="005958B9" w:rsidRPr="00205DB6">
        <w:rPr>
          <w:color w:val="000000"/>
          <w:szCs w:val="28"/>
        </w:rPr>
        <w:t>й деятельн</w:t>
      </w:r>
      <w:r>
        <w:rPr>
          <w:color w:val="000000"/>
          <w:szCs w:val="28"/>
        </w:rPr>
        <w:t>о</w:t>
      </w:r>
      <w:r w:rsidR="005958B9" w:rsidRPr="00205DB6">
        <w:rPr>
          <w:color w:val="000000"/>
          <w:szCs w:val="28"/>
        </w:rPr>
        <w:t>сти, не з</w:t>
      </w:r>
      <w:r>
        <w:rPr>
          <w:color w:val="000000"/>
          <w:szCs w:val="28"/>
        </w:rPr>
        <w:t>а</w:t>
      </w:r>
      <w:r w:rsidR="005958B9" w:rsidRPr="00205DB6">
        <w:rPr>
          <w:color w:val="000000"/>
          <w:szCs w:val="28"/>
        </w:rPr>
        <w:t>прещенные в РФ.</w:t>
      </w:r>
    </w:p>
    <w:p w:rsidR="00EB5CBE" w:rsidRPr="0008338D" w:rsidRDefault="00EB5CBE" w:rsidP="00EB5CBE">
      <w:pPr>
        <w:shd w:val="clear" w:color="auto" w:fill="FFFFFF"/>
        <w:ind w:firstLine="567"/>
        <w:rPr>
          <w:color w:val="000000"/>
          <w:szCs w:val="28"/>
        </w:rPr>
      </w:pPr>
      <w:r>
        <w:rPr>
          <w:color w:val="000000"/>
          <w:szCs w:val="28"/>
        </w:rPr>
        <w:t xml:space="preserve">ООО «Электросила» сотрудничает в основном с иностранными компаниями, которые поставляют различную светотехническую и кабельно – проводниковую продукцию, но основным поставщиком для ООО «Электросила» является американская компания </w:t>
      </w:r>
      <w:r>
        <w:rPr>
          <w:color w:val="000000"/>
          <w:szCs w:val="28"/>
          <w:lang w:val="en-US"/>
        </w:rPr>
        <w:t>LedEngin</w:t>
      </w:r>
      <w:r>
        <w:rPr>
          <w:color w:val="000000"/>
          <w:szCs w:val="28"/>
        </w:rPr>
        <w:t>.</w:t>
      </w:r>
    </w:p>
    <w:p w:rsidR="00FE6D42" w:rsidRPr="0008338D" w:rsidRDefault="00FE6D42" w:rsidP="00FE6D42">
      <w:pPr>
        <w:ind w:firstLine="567"/>
        <w:rPr>
          <w:szCs w:val="28"/>
        </w:rPr>
      </w:pPr>
      <w:r>
        <w:rPr>
          <w:szCs w:val="28"/>
        </w:rPr>
        <w:t>ООО «Электросила» в основном сотрудничает с крупными государственными предприятиями – заказчиками, так как реализует узконаправленную светотехническую и кабельно – проводниковую продукцию.</w:t>
      </w:r>
    </w:p>
    <w:p w:rsidR="00FE6D42" w:rsidRDefault="00FE6D42" w:rsidP="00FE6D42">
      <w:pPr>
        <w:ind w:firstLine="567"/>
        <w:rPr>
          <w:bCs/>
          <w:color w:val="000000"/>
          <w:szCs w:val="28"/>
          <w:shd w:val="clear" w:color="auto" w:fill="FFFFFF"/>
        </w:rPr>
      </w:pPr>
      <w:r>
        <w:rPr>
          <w:bCs/>
          <w:color w:val="000000"/>
          <w:szCs w:val="28"/>
          <w:shd w:val="clear" w:color="auto" w:fill="FFFFFF"/>
        </w:rPr>
        <w:t>Товарный ассортимент ООО «Электросила» состоит из:</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606"/>
      </w:tblGrid>
      <w:tr w:rsidR="00FE6D42" w:rsidRPr="00AB645B" w:rsidTr="00BC47BB">
        <w:tc>
          <w:tcPr>
            <w:tcW w:w="9606" w:type="dxa"/>
          </w:tcPr>
          <w:p w:rsidR="00FE6D42" w:rsidRPr="00AB645B" w:rsidRDefault="00FE6D42" w:rsidP="00BC47BB">
            <w:pPr>
              <w:pStyle w:val="a7"/>
              <w:numPr>
                <w:ilvl w:val="0"/>
                <w:numId w:val="14"/>
              </w:numPr>
              <w:shd w:val="clear" w:color="auto" w:fill="FFFFFF"/>
              <w:spacing w:before="0" w:beforeAutospacing="0" w:after="0" w:afterAutospacing="0" w:line="360" w:lineRule="auto"/>
              <w:ind w:right="-108"/>
              <w:jc w:val="both"/>
              <w:textAlignment w:val="baseline"/>
              <w:rPr>
                <w:color w:val="000000" w:themeColor="text1"/>
                <w:sz w:val="28"/>
                <w:szCs w:val="28"/>
              </w:rPr>
            </w:pPr>
            <w:r w:rsidRPr="00AB645B">
              <w:rPr>
                <w:color w:val="000000" w:themeColor="text1"/>
                <w:sz w:val="28"/>
                <w:szCs w:val="28"/>
              </w:rPr>
              <w:t>М</w:t>
            </w:r>
            <w:r>
              <w:rPr>
                <w:color w:val="000000" w:themeColor="text1"/>
                <w:sz w:val="28"/>
                <w:szCs w:val="28"/>
              </w:rPr>
              <w:t>о</w:t>
            </w:r>
            <w:r w:rsidRPr="00AB645B">
              <w:rPr>
                <w:color w:val="000000" w:themeColor="text1"/>
                <w:sz w:val="28"/>
                <w:szCs w:val="28"/>
              </w:rPr>
              <w:t>щные свет</w:t>
            </w:r>
            <w:r>
              <w:rPr>
                <w:color w:val="000000" w:themeColor="text1"/>
                <w:sz w:val="28"/>
                <w:szCs w:val="28"/>
              </w:rPr>
              <w:t>о</w:t>
            </w:r>
            <w:r w:rsidRPr="00AB645B">
              <w:rPr>
                <w:color w:val="000000" w:themeColor="text1"/>
                <w:sz w:val="28"/>
                <w:szCs w:val="28"/>
              </w:rPr>
              <w:t>ди</w:t>
            </w:r>
            <w:r>
              <w:rPr>
                <w:color w:val="000000" w:themeColor="text1"/>
                <w:sz w:val="28"/>
                <w:szCs w:val="28"/>
              </w:rPr>
              <w:t>о</w:t>
            </w:r>
            <w:r w:rsidRPr="00AB645B">
              <w:rPr>
                <w:color w:val="000000" w:themeColor="text1"/>
                <w:sz w:val="28"/>
                <w:szCs w:val="28"/>
              </w:rPr>
              <w:t>ды в 1-, 4-, 12- и 24-крист</w:t>
            </w:r>
            <w:r>
              <w:rPr>
                <w:color w:val="000000" w:themeColor="text1"/>
                <w:sz w:val="28"/>
                <w:szCs w:val="28"/>
              </w:rPr>
              <w:t>а</w:t>
            </w:r>
            <w:r w:rsidRPr="00AB645B">
              <w:rPr>
                <w:color w:val="000000" w:themeColor="text1"/>
                <w:sz w:val="28"/>
                <w:szCs w:val="28"/>
              </w:rPr>
              <w:t>льн</w:t>
            </w:r>
            <w:r>
              <w:rPr>
                <w:color w:val="000000" w:themeColor="text1"/>
                <w:sz w:val="28"/>
                <w:szCs w:val="28"/>
              </w:rPr>
              <w:t>о</w:t>
            </w:r>
            <w:r w:rsidRPr="00AB645B">
              <w:rPr>
                <w:color w:val="000000" w:themeColor="text1"/>
                <w:sz w:val="28"/>
                <w:szCs w:val="28"/>
              </w:rPr>
              <w:t>м исп</w:t>
            </w:r>
            <w:r>
              <w:rPr>
                <w:color w:val="000000" w:themeColor="text1"/>
                <w:sz w:val="28"/>
                <w:szCs w:val="28"/>
              </w:rPr>
              <w:t>о</w:t>
            </w:r>
            <w:r w:rsidRPr="00AB645B">
              <w:rPr>
                <w:color w:val="000000" w:themeColor="text1"/>
                <w:sz w:val="28"/>
                <w:szCs w:val="28"/>
              </w:rPr>
              <w:t>лнении</w:t>
            </w:r>
          </w:p>
          <w:p w:rsidR="00FE6D42" w:rsidRPr="00AB645B" w:rsidRDefault="00FE6D42" w:rsidP="00BC47BB">
            <w:pPr>
              <w:pStyle w:val="a7"/>
              <w:numPr>
                <w:ilvl w:val="0"/>
                <w:numId w:val="14"/>
              </w:numPr>
              <w:shd w:val="clear" w:color="auto" w:fill="FFFFFF"/>
              <w:tabs>
                <w:tab w:val="left" w:pos="851"/>
              </w:tabs>
              <w:spacing w:before="0" w:beforeAutospacing="0" w:after="0" w:afterAutospacing="0" w:line="360" w:lineRule="auto"/>
              <w:ind w:left="0" w:right="-108" w:firstLine="567"/>
              <w:jc w:val="both"/>
              <w:textAlignment w:val="baseline"/>
              <w:rPr>
                <w:color w:val="000000" w:themeColor="text1"/>
                <w:sz w:val="28"/>
                <w:szCs w:val="28"/>
              </w:rPr>
            </w:pPr>
            <w:r w:rsidRPr="00AB645B">
              <w:rPr>
                <w:color w:val="000000" w:themeColor="text1"/>
                <w:sz w:val="28"/>
                <w:szCs w:val="28"/>
              </w:rPr>
              <w:t>М</w:t>
            </w:r>
            <w:r>
              <w:rPr>
                <w:color w:val="000000" w:themeColor="text1"/>
                <w:sz w:val="28"/>
                <w:szCs w:val="28"/>
              </w:rPr>
              <w:t>о</w:t>
            </w:r>
            <w:r w:rsidRPr="00AB645B">
              <w:rPr>
                <w:color w:val="000000" w:themeColor="text1"/>
                <w:sz w:val="28"/>
                <w:szCs w:val="28"/>
              </w:rPr>
              <w:t>щные свет</w:t>
            </w:r>
            <w:r>
              <w:rPr>
                <w:color w:val="000000" w:themeColor="text1"/>
                <w:sz w:val="28"/>
                <w:szCs w:val="28"/>
              </w:rPr>
              <w:t>о</w:t>
            </w:r>
            <w:r w:rsidRPr="00AB645B">
              <w:rPr>
                <w:color w:val="000000" w:themeColor="text1"/>
                <w:sz w:val="28"/>
                <w:szCs w:val="28"/>
              </w:rPr>
              <w:t>ди</w:t>
            </w:r>
            <w:r>
              <w:rPr>
                <w:color w:val="000000" w:themeColor="text1"/>
                <w:sz w:val="28"/>
                <w:szCs w:val="28"/>
              </w:rPr>
              <w:t>о</w:t>
            </w:r>
            <w:r w:rsidRPr="00AB645B">
              <w:rPr>
                <w:color w:val="000000" w:themeColor="text1"/>
                <w:sz w:val="28"/>
                <w:szCs w:val="28"/>
              </w:rPr>
              <w:t>ды н</w:t>
            </w:r>
            <w:r>
              <w:rPr>
                <w:color w:val="000000" w:themeColor="text1"/>
                <w:sz w:val="28"/>
                <w:szCs w:val="28"/>
              </w:rPr>
              <w:t>а</w:t>
            </w:r>
            <w:r w:rsidRPr="00AB645B">
              <w:rPr>
                <w:color w:val="000000" w:themeColor="text1"/>
                <w:sz w:val="28"/>
                <w:szCs w:val="28"/>
              </w:rPr>
              <w:t xml:space="preserve"> «печ</w:t>
            </w:r>
            <w:r>
              <w:rPr>
                <w:color w:val="000000" w:themeColor="text1"/>
                <w:sz w:val="28"/>
                <w:szCs w:val="28"/>
              </w:rPr>
              <w:t>а</w:t>
            </w:r>
            <w:r w:rsidRPr="00AB645B">
              <w:rPr>
                <w:color w:val="000000" w:themeColor="text1"/>
                <w:sz w:val="28"/>
                <w:szCs w:val="28"/>
              </w:rPr>
              <w:t>тн</w:t>
            </w:r>
            <w:r>
              <w:rPr>
                <w:color w:val="000000" w:themeColor="text1"/>
                <w:sz w:val="28"/>
                <w:szCs w:val="28"/>
              </w:rPr>
              <w:t>о</w:t>
            </w:r>
            <w:r w:rsidRPr="00AB645B">
              <w:rPr>
                <w:color w:val="000000" w:themeColor="text1"/>
                <w:sz w:val="28"/>
                <w:szCs w:val="28"/>
              </w:rPr>
              <w:t>й пл</w:t>
            </w:r>
            <w:r>
              <w:rPr>
                <w:color w:val="000000" w:themeColor="text1"/>
                <w:sz w:val="28"/>
                <w:szCs w:val="28"/>
              </w:rPr>
              <w:t>а</w:t>
            </w:r>
            <w:r w:rsidRPr="00AB645B">
              <w:rPr>
                <w:color w:val="000000" w:themeColor="text1"/>
                <w:sz w:val="28"/>
                <w:szCs w:val="28"/>
              </w:rPr>
              <w:t>те н</w:t>
            </w:r>
            <w:r>
              <w:rPr>
                <w:color w:val="000000" w:themeColor="text1"/>
                <w:sz w:val="28"/>
                <w:szCs w:val="28"/>
              </w:rPr>
              <w:t>а</w:t>
            </w:r>
            <w:r w:rsidRPr="00AB645B">
              <w:rPr>
                <w:color w:val="000000" w:themeColor="text1"/>
                <w:sz w:val="28"/>
                <w:szCs w:val="28"/>
              </w:rPr>
              <w:t xml:space="preserve"> мет</w:t>
            </w:r>
            <w:r>
              <w:rPr>
                <w:color w:val="000000" w:themeColor="text1"/>
                <w:sz w:val="28"/>
                <w:szCs w:val="28"/>
              </w:rPr>
              <w:t>а</w:t>
            </w:r>
            <w:r w:rsidRPr="00AB645B">
              <w:rPr>
                <w:color w:val="000000" w:themeColor="text1"/>
                <w:sz w:val="28"/>
                <w:szCs w:val="28"/>
              </w:rPr>
              <w:t>ллическ</w:t>
            </w:r>
            <w:r>
              <w:rPr>
                <w:color w:val="000000" w:themeColor="text1"/>
                <w:sz w:val="28"/>
                <w:szCs w:val="28"/>
              </w:rPr>
              <w:t>о</w:t>
            </w:r>
            <w:r w:rsidRPr="00AB645B">
              <w:rPr>
                <w:color w:val="000000" w:themeColor="text1"/>
                <w:sz w:val="28"/>
                <w:szCs w:val="28"/>
              </w:rPr>
              <w:t xml:space="preserve">й </w:t>
            </w:r>
            <w:r>
              <w:rPr>
                <w:color w:val="000000" w:themeColor="text1"/>
                <w:sz w:val="28"/>
                <w:szCs w:val="28"/>
              </w:rPr>
              <w:t>о</w:t>
            </w:r>
            <w:r w:rsidRPr="00AB645B">
              <w:rPr>
                <w:color w:val="000000" w:themeColor="text1"/>
                <w:sz w:val="28"/>
                <w:szCs w:val="28"/>
              </w:rPr>
              <w:t>сн</w:t>
            </w:r>
            <w:r>
              <w:rPr>
                <w:color w:val="000000" w:themeColor="text1"/>
                <w:sz w:val="28"/>
                <w:szCs w:val="28"/>
              </w:rPr>
              <w:t>о</w:t>
            </w:r>
            <w:r w:rsidRPr="00AB645B">
              <w:rPr>
                <w:color w:val="000000" w:themeColor="text1"/>
                <w:sz w:val="28"/>
                <w:szCs w:val="28"/>
              </w:rPr>
              <w:t xml:space="preserve">ве» </w:t>
            </w:r>
            <w:r>
              <w:rPr>
                <w:color w:val="000000" w:themeColor="text1"/>
                <w:sz w:val="28"/>
                <w:szCs w:val="28"/>
              </w:rPr>
              <w:t>(</w:t>
            </w:r>
            <w:r w:rsidRPr="00AB645B">
              <w:rPr>
                <w:color w:val="000000" w:themeColor="text1"/>
                <w:sz w:val="28"/>
                <w:szCs w:val="28"/>
              </w:rPr>
              <w:t>MCPCB)</w:t>
            </w:r>
          </w:p>
          <w:p w:rsidR="00FE6D42" w:rsidRPr="00AB645B" w:rsidRDefault="00FE6D42" w:rsidP="00BC47BB">
            <w:pPr>
              <w:pStyle w:val="a7"/>
              <w:numPr>
                <w:ilvl w:val="0"/>
                <w:numId w:val="14"/>
              </w:numPr>
              <w:shd w:val="clear" w:color="auto" w:fill="FFFFFF"/>
              <w:spacing w:before="0" w:beforeAutospacing="0" w:after="0" w:afterAutospacing="0" w:line="360" w:lineRule="auto"/>
              <w:ind w:right="-108"/>
              <w:jc w:val="both"/>
              <w:textAlignment w:val="baseline"/>
              <w:rPr>
                <w:color w:val="000000" w:themeColor="text1"/>
                <w:sz w:val="28"/>
                <w:szCs w:val="28"/>
              </w:rPr>
            </w:pPr>
            <w:r w:rsidRPr="00AB645B">
              <w:rPr>
                <w:color w:val="000000" w:themeColor="text1"/>
                <w:sz w:val="28"/>
                <w:szCs w:val="28"/>
              </w:rPr>
              <w:t>Вт</w:t>
            </w:r>
            <w:r>
              <w:rPr>
                <w:color w:val="000000" w:themeColor="text1"/>
                <w:sz w:val="28"/>
                <w:szCs w:val="28"/>
              </w:rPr>
              <w:t>о</w:t>
            </w:r>
            <w:r w:rsidRPr="00AB645B">
              <w:rPr>
                <w:color w:val="000000" w:themeColor="text1"/>
                <w:sz w:val="28"/>
                <w:szCs w:val="28"/>
              </w:rPr>
              <w:t>ричн</w:t>
            </w:r>
            <w:r>
              <w:rPr>
                <w:color w:val="000000" w:themeColor="text1"/>
                <w:sz w:val="28"/>
                <w:szCs w:val="28"/>
              </w:rPr>
              <w:t>а</w:t>
            </w:r>
            <w:r w:rsidRPr="00AB645B">
              <w:rPr>
                <w:color w:val="000000" w:themeColor="text1"/>
                <w:sz w:val="28"/>
                <w:szCs w:val="28"/>
              </w:rPr>
              <w:t xml:space="preserve">я </w:t>
            </w:r>
            <w:r>
              <w:rPr>
                <w:color w:val="000000" w:themeColor="text1"/>
                <w:sz w:val="28"/>
                <w:szCs w:val="28"/>
              </w:rPr>
              <w:t>о</w:t>
            </w:r>
            <w:r w:rsidRPr="00AB645B">
              <w:rPr>
                <w:color w:val="000000" w:themeColor="text1"/>
                <w:sz w:val="28"/>
                <w:szCs w:val="28"/>
              </w:rPr>
              <w:t>птик</w:t>
            </w:r>
            <w:r>
              <w:rPr>
                <w:color w:val="000000" w:themeColor="text1"/>
                <w:sz w:val="28"/>
                <w:szCs w:val="28"/>
              </w:rPr>
              <w:t>а</w:t>
            </w:r>
            <w:r w:rsidRPr="00AB645B">
              <w:rPr>
                <w:color w:val="000000" w:themeColor="text1"/>
                <w:sz w:val="28"/>
                <w:szCs w:val="28"/>
              </w:rPr>
              <w:t xml:space="preserve"> для свет</w:t>
            </w:r>
            <w:r>
              <w:rPr>
                <w:color w:val="000000" w:themeColor="text1"/>
                <w:sz w:val="28"/>
                <w:szCs w:val="28"/>
              </w:rPr>
              <w:t>о</w:t>
            </w:r>
            <w:r w:rsidRPr="00AB645B">
              <w:rPr>
                <w:color w:val="000000" w:themeColor="text1"/>
                <w:sz w:val="28"/>
                <w:szCs w:val="28"/>
              </w:rPr>
              <w:t>ди</w:t>
            </w:r>
            <w:r>
              <w:rPr>
                <w:color w:val="000000" w:themeColor="text1"/>
                <w:sz w:val="28"/>
                <w:szCs w:val="28"/>
              </w:rPr>
              <w:t>о</w:t>
            </w:r>
            <w:r w:rsidRPr="00AB645B">
              <w:rPr>
                <w:color w:val="000000" w:themeColor="text1"/>
                <w:sz w:val="28"/>
                <w:szCs w:val="28"/>
              </w:rPr>
              <w:t>д</w:t>
            </w:r>
            <w:r>
              <w:rPr>
                <w:color w:val="000000" w:themeColor="text1"/>
                <w:sz w:val="28"/>
                <w:szCs w:val="28"/>
              </w:rPr>
              <w:t>о</w:t>
            </w:r>
            <w:r w:rsidRPr="00AB645B">
              <w:rPr>
                <w:color w:val="000000" w:themeColor="text1"/>
                <w:sz w:val="28"/>
                <w:szCs w:val="28"/>
              </w:rPr>
              <w:t>в</w:t>
            </w:r>
          </w:p>
        </w:tc>
      </w:tr>
      <w:tr w:rsidR="00FE6D42" w:rsidRPr="00AB645B" w:rsidTr="00BC47BB">
        <w:tc>
          <w:tcPr>
            <w:tcW w:w="9606" w:type="dxa"/>
          </w:tcPr>
          <w:p w:rsidR="00FE6D42" w:rsidRPr="00AB645B" w:rsidRDefault="00FE6D42" w:rsidP="00BC47BB">
            <w:pPr>
              <w:widowControl/>
              <w:numPr>
                <w:ilvl w:val="0"/>
                <w:numId w:val="13"/>
              </w:numPr>
              <w:shd w:val="clear" w:color="auto" w:fill="FFFFFF"/>
              <w:autoSpaceDE/>
              <w:autoSpaceDN/>
              <w:adjustRightInd/>
              <w:ind w:left="0" w:right="-108" w:firstLine="567"/>
              <w:textAlignment w:val="baseline"/>
              <w:rPr>
                <w:color w:val="000000" w:themeColor="text1"/>
                <w:szCs w:val="28"/>
              </w:rPr>
            </w:pPr>
            <w:r>
              <w:rPr>
                <w:color w:val="000000" w:themeColor="text1"/>
                <w:szCs w:val="28"/>
              </w:rPr>
              <w:t>о</w:t>
            </w:r>
            <w:r w:rsidRPr="00AB645B">
              <w:rPr>
                <w:color w:val="000000" w:themeColor="text1"/>
                <w:szCs w:val="28"/>
              </w:rPr>
              <w:t>дн</w:t>
            </w:r>
            <w:r>
              <w:rPr>
                <w:color w:val="000000" w:themeColor="text1"/>
                <w:szCs w:val="28"/>
              </w:rPr>
              <w:t>о</w:t>
            </w:r>
            <w:r w:rsidRPr="00AB645B">
              <w:rPr>
                <w:color w:val="000000" w:themeColor="text1"/>
                <w:szCs w:val="28"/>
              </w:rPr>
              <w:t>к</w:t>
            </w:r>
            <w:r>
              <w:rPr>
                <w:color w:val="000000" w:themeColor="text1"/>
                <w:szCs w:val="28"/>
              </w:rPr>
              <w:t>а</w:t>
            </w:r>
            <w:r w:rsidRPr="00AB645B">
              <w:rPr>
                <w:color w:val="000000" w:themeColor="text1"/>
                <w:szCs w:val="28"/>
              </w:rPr>
              <w:t>н</w:t>
            </w:r>
            <w:r>
              <w:rPr>
                <w:color w:val="000000" w:themeColor="text1"/>
                <w:szCs w:val="28"/>
              </w:rPr>
              <w:t>а</w:t>
            </w:r>
            <w:r w:rsidRPr="00AB645B">
              <w:rPr>
                <w:color w:val="000000" w:themeColor="text1"/>
                <w:szCs w:val="28"/>
              </w:rPr>
              <w:t>льные и дв</w:t>
            </w:r>
            <w:r>
              <w:rPr>
                <w:color w:val="000000" w:themeColor="text1"/>
                <w:szCs w:val="28"/>
              </w:rPr>
              <w:t>у</w:t>
            </w:r>
            <w:r w:rsidRPr="00AB645B">
              <w:rPr>
                <w:color w:val="000000" w:themeColor="text1"/>
                <w:szCs w:val="28"/>
              </w:rPr>
              <w:t>хк</w:t>
            </w:r>
            <w:r>
              <w:rPr>
                <w:color w:val="000000" w:themeColor="text1"/>
                <w:szCs w:val="28"/>
              </w:rPr>
              <w:t>а</w:t>
            </w:r>
            <w:r w:rsidRPr="00AB645B">
              <w:rPr>
                <w:color w:val="000000" w:themeColor="text1"/>
                <w:szCs w:val="28"/>
              </w:rPr>
              <w:t>н</w:t>
            </w:r>
            <w:r>
              <w:rPr>
                <w:color w:val="000000" w:themeColor="text1"/>
                <w:szCs w:val="28"/>
              </w:rPr>
              <w:t>а</w:t>
            </w:r>
            <w:r w:rsidRPr="00AB645B">
              <w:rPr>
                <w:color w:val="000000" w:themeColor="text1"/>
                <w:szCs w:val="28"/>
              </w:rPr>
              <w:t>льные реле</w:t>
            </w:r>
          </w:p>
          <w:p w:rsidR="00FE6D42" w:rsidRPr="00AB645B" w:rsidRDefault="00FE6D42" w:rsidP="00BC47BB">
            <w:pPr>
              <w:widowControl/>
              <w:numPr>
                <w:ilvl w:val="0"/>
                <w:numId w:val="13"/>
              </w:numPr>
              <w:shd w:val="clear" w:color="auto" w:fill="FFFFFF"/>
              <w:autoSpaceDE/>
              <w:autoSpaceDN/>
              <w:adjustRightInd/>
              <w:ind w:left="0" w:right="-108" w:firstLine="567"/>
              <w:textAlignment w:val="baseline"/>
              <w:rPr>
                <w:color w:val="000000" w:themeColor="text1"/>
                <w:szCs w:val="28"/>
              </w:rPr>
            </w:pPr>
            <w:r>
              <w:rPr>
                <w:color w:val="000000" w:themeColor="text1"/>
                <w:szCs w:val="28"/>
              </w:rPr>
              <w:t>о</w:t>
            </w:r>
            <w:r w:rsidRPr="00AB645B">
              <w:rPr>
                <w:color w:val="000000" w:themeColor="text1"/>
                <w:szCs w:val="28"/>
              </w:rPr>
              <w:t>дн</w:t>
            </w:r>
            <w:r>
              <w:rPr>
                <w:color w:val="000000" w:themeColor="text1"/>
                <w:szCs w:val="28"/>
              </w:rPr>
              <w:t>о</w:t>
            </w:r>
            <w:r w:rsidRPr="00AB645B">
              <w:rPr>
                <w:color w:val="000000" w:themeColor="text1"/>
                <w:szCs w:val="28"/>
              </w:rPr>
              <w:t>ф</w:t>
            </w:r>
            <w:r>
              <w:rPr>
                <w:color w:val="000000" w:themeColor="text1"/>
                <w:szCs w:val="28"/>
              </w:rPr>
              <w:t>а</w:t>
            </w:r>
            <w:r w:rsidRPr="00AB645B">
              <w:rPr>
                <w:color w:val="000000" w:themeColor="text1"/>
                <w:szCs w:val="28"/>
              </w:rPr>
              <w:t>зные и трехф</w:t>
            </w:r>
            <w:r>
              <w:rPr>
                <w:color w:val="000000" w:themeColor="text1"/>
                <w:szCs w:val="28"/>
              </w:rPr>
              <w:t>а</w:t>
            </w:r>
            <w:r w:rsidRPr="00AB645B">
              <w:rPr>
                <w:color w:val="000000" w:themeColor="text1"/>
                <w:szCs w:val="28"/>
              </w:rPr>
              <w:t>зные реле</w:t>
            </w:r>
          </w:p>
        </w:tc>
      </w:tr>
      <w:tr w:rsidR="00FE6D42" w:rsidRPr="00AB645B" w:rsidTr="00BC47BB">
        <w:tc>
          <w:tcPr>
            <w:tcW w:w="9606" w:type="dxa"/>
            <w:shd w:val="clear" w:color="auto" w:fill="auto"/>
          </w:tcPr>
          <w:p w:rsidR="00FE6D42" w:rsidRPr="00E91AA9" w:rsidRDefault="00FE6D42" w:rsidP="00BC47BB">
            <w:pPr>
              <w:pStyle w:val="aa"/>
              <w:numPr>
                <w:ilvl w:val="0"/>
                <w:numId w:val="14"/>
              </w:numPr>
              <w:tabs>
                <w:tab w:val="left" w:pos="851"/>
              </w:tabs>
              <w:spacing w:after="0" w:line="360" w:lineRule="auto"/>
              <w:ind w:left="0" w:firstLine="567"/>
              <w:jc w:val="both"/>
              <w:rPr>
                <w:rFonts w:ascii="Times New Roman" w:hAnsi="Times New Roman" w:cs="Times New Roman"/>
                <w:sz w:val="28"/>
                <w:szCs w:val="28"/>
              </w:rPr>
            </w:pPr>
            <w:r w:rsidRPr="00E91AA9">
              <w:rPr>
                <w:rFonts w:ascii="Times New Roman" w:hAnsi="Times New Roman" w:cs="Times New Roman"/>
                <w:sz w:val="28"/>
                <w:szCs w:val="28"/>
              </w:rPr>
              <w:t>Терм</w:t>
            </w:r>
            <w:r>
              <w:rPr>
                <w:rFonts w:ascii="Times New Roman" w:hAnsi="Times New Roman" w:cs="Times New Roman"/>
                <w:sz w:val="28"/>
                <w:szCs w:val="28"/>
              </w:rPr>
              <w:t>оу</w:t>
            </w:r>
            <w:r w:rsidRPr="00E91AA9">
              <w:rPr>
                <w:rFonts w:ascii="Times New Roman" w:hAnsi="Times New Roman" w:cs="Times New Roman"/>
                <w:sz w:val="28"/>
                <w:szCs w:val="28"/>
              </w:rPr>
              <w:t>с</w:t>
            </w:r>
            <w:r>
              <w:rPr>
                <w:rFonts w:ascii="Times New Roman" w:hAnsi="Times New Roman" w:cs="Times New Roman"/>
                <w:sz w:val="28"/>
                <w:szCs w:val="28"/>
              </w:rPr>
              <w:t>а</w:t>
            </w:r>
            <w:r w:rsidRPr="00E91AA9">
              <w:rPr>
                <w:rFonts w:ascii="Times New Roman" w:hAnsi="Times New Roman" w:cs="Times New Roman"/>
                <w:sz w:val="28"/>
                <w:szCs w:val="28"/>
              </w:rPr>
              <w:t>жив</w:t>
            </w:r>
            <w:r>
              <w:rPr>
                <w:rFonts w:ascii="Times New Roman" w:hAnsi="Times New Roman" w:cs="Times New Roman"/>
                <w:sz w:val="28"/>
                <w:szCs w:val="28"/>
              </w:rPr>
              <w:t>а</w:t>
            </w:r>
            <w:r w:rsidRPr="00E91AA9">
              <w:rPr>
                <w:rFonts w:ascii="Times New Roman" w:hAnsi="Times New Roman" w:cs="Times New Roman"/>
                <w:sz w:val="28"/>
                <w:szCs w:val="28"/>
              </w:rPr>
              <w:t>емые к</w:t>
            </w:r>
            <w:r>
              <w:rPr>
                <w:rFonts w:ascii="Times New Roman" w:hAnsi="Times New Roman" w:cs="Times New Roman"/>
                <w:sz w:val="28"/>
                <w:szCs w:val="28"/>
              </w:rPr>
              <w:t>о</w:t>
            </w:r>
            <w:r w:rsidRPr="00E91AA9">
              <w:rPr>
                <w:rFonts w:ascii="Times New Roman" w:hAnsi="Times New Roman" w:cs="Times New Roman"/>
                <w:sz w:val="28"/>
                <w:szCs w:val="28"/>
              </w:rPr>
              <w:t>мп</w:t>
            </w:r>
            <w:r>
              <w:rPr>
                <w:rFonts w:ascii="Times New Roman" w:hAnsi="Times New Roman" w:cs="Times New Roman"/>
                <w:sz w:val="28"/>
                <w:szCs w:val="28"/>
              </w:rPr>
              <w:t>о</w:t>
            </w:r>
            <w:r w:rsidRPr="00E91AA9">
              <w:rPr>
                <w:rFonts w:ascii="Times New Roman" w:hAnsi="Times New Roman" w:cs="Times New Roman"/>
                <w:sz w:val="28"/>
                <w:szCs w:val="28"/>
              </w:rPr>
              <w:t>ненты и специ</w:t>
            </w:r>
            <w:r>
              <w:rPr>
                <w:rFonts w:ascii="Times New Roman" w:hAnsi="Times New Roman" w:cs="Times New Roman"/>
                <w:sz w:val="28"/>
                <w:szCs w:val="28"/>
              </w:rPr>
              <w:t>а</w:t>
            </w:r>
            <w:r w:rsidRPr="00E91AA9">
              <w:rPr>
                <w:rFonts w:ascii="Times New Roman" w:hAnsi="Times New Roman" w:cs="Times New Roman"/>
                <w:sz w:val="28"/>
                <w:szCs w:val="28"/>
              </w:rPr>
              <w:t>льный инстр</w:t>
            </w:r>
            <w:r>
              <w:rPr>
                <w:rFonts w:ascii="Times New Roman" w:hAnsi="Times New Roman" w:cs="Times New Roman"/>
                <w:sz w:val="28"/>
                <w:szCs w:val="28"/>
              </w:rPr>
              <w:t>у</w:t>
            </w:r>
            <w:r w:rsidRPr="00E91AA9">
              <w:rPr>
                <w:rFonts w:ascii="Times New Roman" w:hAnsi="Times New Roman" w:cs="Times New Roman"/>
                <w:sz w:val="28"/>
                <w:szCs w:val="28"/>
              </w:rPr>
              <w:t>мент не</w:t>
            </w:r>
            <w:r>
              <w:rPr>
                <w:rFonts w:ascii="Times New Roman" w:hAnsi="Times New Roman" w:cs="Times New Roman"/>
                <w:sz w:val="28"/>
                <w:szCs w:val="28"/>
              </w:rPr>
              <w:t>о</w:t>
            </w:r>
            <w:r w:rsidRPr="00E91AA9">
              <w:rPr>
                <w:rFonts w:ascii="Times New Roman" w:hAnsi="Times New Roman" w:cs="Times New Roman"/>
                <w:sz w:val="28"/>
                <w:szCs w:val="28"/>
              </w:rPr>
              <w:t>бх</w:t>
            </w:r>
            <w:r>
              <w:rPr>
                <w:rFonts w:ascii="Times New Roman" w:hAnsi="Times New Roman" w:cs="Times New Roman"/>
                <w:sz w:val="28"/>
                <w:szCs w:val="28"/>
              </w:rPr>
              <w:t>о</w:t>
            </w:r>
            <w:r w:rsidRPr="00E91AA9">
              <w:rPr>
                <w:rFonts w:ascii="Times New Roman" w:hAnsi="Times New Roman" w:cs="Times New Roman"/>
                <w:sz w:val="28"/>
                <w:szCs w:val="28"/>
              </w:rPr>
              <w:t>димый для м</w:t>
            </w:r>
            <w:r>
              <w:rPr>
                <w:rFonts w:ascii="Times New Roman" w:hAnsi="Times New Roman" w:cs="Times New Roman"/>
                <w:sz w:val="28"/>
                <w:szCs w:val="28"/>
              </w:rPr>
              <w:t>о</w:t>
            </w:r>
            <w:r w:rsidRPr="00E91AA9">
              <w:rPr>
                <w:rFonts w:ascii="Times New Roman" w:hAnsi="Times New Roman" w:cs="Times New Roman"/>
                <w:sz w:val="28"/>
                <w:szCs w:val="28"/>
              </w:rPr>
              <w:t>нт</w:t>
            </w:r>
            <w:r>
              <w:rPr>
                <w:rFonts w:ascii="Times New Roman" w:hAnsi="Times New Roman" w:cs="Times New Roman"/>
                <w:sz w:val="28"/>
                <w:szCs w:val="28"/>
              </w:rPr>
              <w:t>а</w:t>
            </w:r>
            <w:r w:rsidRPr="00E91AA9">
              <w:rPr>
                <w:rFonts w:ascii="Times New Roman" w:hAnsi="Times New Roman" w:cs="Times New Roman"/>
                <w:sz w:val="28"/>
                <w:szCs w:val="28"/>
              </w:rPr>
              <w:t>ж</w:t>
            </w:r>
            <w:r>
              <w:rPr>
                <w:rFonts w:ascii="Times New Roman" w:hAnsi="Times New Roman" w:cs="Times New Roman"/>
                <w:sz w:val="28"/>
                <w:szCs w:val="28"/>
              </w:rPr>
              <w:t>а</w:t>
            </w:r>
          </w:p>
        </w:tc>
      </w:tr>
      <w:tr w:rsidR="00FE6D42" w:rsidRPr="00AB645B" w:rsidTr="00BC47BB">
        <w:tc>
          <w:tcPr>
            <w:tcW w:w="9606" w:type="dxa"/>
            <w:shd w:val="clear" w:color="auto" w:fill="auto"/>
            <w:vAlign w:val="center"/>
          </w:tcPr>
          <w:p w:rsidR="00FE6D42" w:rsidRDefault="00FE6D42" w:rsidP="00BC47BB">
            <w:pPr>
              <w:pStyle w:val="aa"/>
              <w:numPr>
                <w:ilvl w:val="0"/>
                <w:numId w:val="14"/>
              </w:numPr>
              <w:tabs>
                <w:tab w:val="lef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О</w:t>
            </w:r>
            <w:r w:rsidRPr="00E91AA9">
              <w:rPr>
                <w:rFonts w:ascii="Times New Roman" w:hAnsi="Times New Roman" w:cs="Times New Roman"/>
                <w:sz w:val="28"/>
                <w:szCs w:val="28"/>
              </w:rPr>
              <w:t>тд</w:t>
            </w:r>
            <w:r>
              <w:rPr>
                <w:rFonts w:ascii="Times New Roman" w:hAnsi="Times New Roman" w:cs="Times New Roman"/>
                <w:sz w:val="28"/>
                <w:szCs w:val="28"/>
              </w:rPr>
              <w:t>а</w:t>
            </w:r>
            <w:r w:rsidRPr="00E91AA9">
              <w:rPr>
                <w:rFonts w:ascii="Times New Roman" w:hAnsi="Times New Roman" w:cs="Times New Roman"/>
                <w:sz w:val="28"/>
                <w:szCs w:val="28"/>
              </w:rPr>
              <w:t xml:space="preserve">ющие </w:t>
            </w:r>
            <w:r>
              <w:rPr>
                <w:rFonts w:ascii="Times New Roman" w:hAnsi="Times New Roman" w:cs="Times New Roman"/>
                <w:sz w:val="28"/>
                <w:szCs w:val="28"/>
              </w:rPr>
              <w:t>у</w:t>
            </w:r>
            <w:r w:rsidRPr="00E91AA9">
              <w:rPr>
                <w:rFonts w:ascii="Times New Roman" w:hAnsi="Times New Roman" w:cs="Times New Roman"/>
                <w:sz w:val="28"/>
                <w:szCs w:val="28"/>
              </w:rPr>
              <w:t>стр</w:t>
            </w:r>
            <w:r>
              <w:rPr>
                <w:rFonts w:ascii="Times New Roman" w:hAnsi="Times New Roman" w:cs="Times New Roman"/>
                <w:sz w:val="28"/>
                <w:szCs w:val="28"/>
              </w:rPr>
              <w:t>о</w:t>
            </w:r>
            <w:r w:rsidRPr="00E91AA9">
              <w:rPr>
                <w:rFonts w:ascii="Times New Roman" w:hAnsi="Times New Roman" w:cs="Times New Roman"/>
                <w:sz w:val="28"/>
                <w:szCs w:val="28"/>
              </w:rPr>
              <w:t>йств</w:t>
            </w:r>
            <w:r>
              <w:rPr>
                <w:rFonts w:ascii="Times New Roman" w:hAnsi="Times New Roman" w:cs="Times New Roman"/>
                <w:sz w:val="28"/>
                <w:szCs w:val="28"/>
              </w:rPr>
              <w:t>а</w:t>
            </w:r>
            <w:r w:rsidRPr="00E91AA9">
              <w:rPr>
                <w:rFonts w:ascii="Times New Roman" w:hAnsi="Times New Roman" w:cs="Times New Roman"/>
                <w:sz w:val="28"/>
                <w:szCs w:val="28"/>
              </w:rPr>
              <w:t>:</w:t>
            </w:r>
          </w:p>
          <w:p w:rsidR="00FE6D42" w:rsidRPr="00E91AA9" w:rsidRDefault="00FE6D42" w:rsidP="00BC47BB">
            <w:pPr>
              <w:pStyle w:val="aa"/>
              <w:tabs>
                <w:tab w:val="left" w:pos="851"/>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w:t>
            </w:r>
            <w:r w:rsidRPr="00E91AA9">
              <w:rPr>
                <w:rFonts w:ascii="Times New Roman" w:hAnsi="Times New Roman" w:cs="Times New Roman"/>
                <w:sz w:val="28"/>
                <w:szCs w:val="28"/>
              </w:rPr>
              <w:t xml:space="preserve"> приемные </w:t>
            </w:r>
            <w:r>
              <w:rPr>
                <w:rFonts w:ascii="Times New Roman" w:hAnsi="Times New Roman" w:cs="Times New Roman"/>
                <w:sz w:val="28"/>
                <w:szCs w:val="28"/>
              </w:rPr>
              <w:t>у</w:t>
            </w:r>
            <w:r w:rsidRPr="00E91AA9">
              <w:rPr>
                <w:rFonts w:ascii="Times New Roman" w:hAnsi="Times New Roman" w:cs="Times New Roman"/>
                <w:sz w:val="28"/>
                <w:szCs w:val="28"/>
              </w:rPr>
              <w:t>стр</w:t>
            </w:r>
            <w:r>
              <w:rPr>
                <w:rFonts w:ascii="Times New Roman" w:hAnsi="Times New Roman" w:cs="Times New Roman"/>
                <w:sz w:val="28"/>
                <w:szCs w:val="28"/>
              </w:rPr>
              <w:t>о</w:t>
            </w:r>
            <w:r w:rsidRPr="00E91AA9">
              <w:rPr>
                <w:rFonts w:ascii="Times New Roman" w:hAnsi="Times New Roman" w:cs="Times New Roman"/>
                <w:sz w:val="28"/>
                <w:szCs w:val="28"/>
              </w:rPr>
              <w:t>йств</w:t>
            </w:r>
            <w:r>
              <w:rPr>
                <w:rFonts w:ascii="Times New Roman" w:hAnsi="Times New Roman" w:cs="Times New Roman"/>
                <w:sz w:val="28"/>
                <w:szCs w:val="28"/>
              </w:rPr>
              <w:t>а</w:t>
            </w:r>
            <w:r w:rsidRPr="00E91AA9">
              <w:rPr>
                <w:rFonts w:ascii="Times New Roman" w:hAnsi="Times New Roman" w:cs="Times New Roman"/>
                <w:sz w:val="28"/>
                <w:szCs w:val="28"/>
              </w:rPr>
              <w:t xml:space="preserve"> с тр</w:t>
            </w:r>
            <w:r>
              <w:rPr>
                <w:rFonts w:ascii="Times New Roman" w:hAnsi="Times New Roman" w:cs="Times New Roman"/>
                <w:sz w:val="28"/>
                <w:szCs w:val="28"/>
              </w:rPr>
              <w:t>а</w:t>
            </w:r>
            <w:r w:rsidRPr="00E91AA9">
              <w:rPr>
                <w:rFonts w:ascii="Times New Roman" w:hAnsi="Times New Roman" w:cs="Times New Roman"/>
                <w:sz w:val="28"/>
                <w:szCs w:val="28"/>
              </w:rPr>
              <w:t>верс</w:t>
            </w:r>
            <w:r>
              <w:rPr>
                <w:rFonts w:ascii="Times New Roman" w:hAnsi="Times New Roman" w:cs="Times New Roman"/>
                <w:sz w:val="28"/>
                <w:szCs w:val="28"/>
              </w:rPr>
              <w:t>о</w:t>
            </w:r>
            <w:r w:rsidRPr="00E91AA9">
              <w:rPr>
                <w:rFonts w:ascii="Times New Roman" w:hAnsi="Times New Roman" w:cs="Times New Roman"/>
                <w:sz w:val="28"/>
                <w:szCs w:val="28"/>
              </w:rPr>
              <w:t>м;</w:t>
            </w:r>
          </w:p>
          <w:p w:rsidR="00FE6D42" w:rsidRPr="00E91AA9" w:rsidRDefault="00FE6D42" w:rsidP="00BC47BB">
            <w:pPr>
              <w:ind w:firstLine="567"/>
              <w:rPr>
                <w:szCs w:val="28"/>
              </w:rPr>
            </w:pPr>
            <w:r w:rsidRPr="00E91AA9">
              <w:rPr>
                <w:szCs w:val="28"/>
              </w:rPr>
              <w:t>- б</w:t>
            </w:r>
            <w:r>
              <w:rPr>
                <w:szCs w:val="28"/>
              </w:rPr>
              <w:t>у</w:t>
            </w:r>
            <w:r w:rsidRPr="00E91AA9">
              <w:rPr>
                <w:szCs w:val="28"/>
              </w:rPr>
              <w:t>хт</w:t>
            </w:r>
            <w:r>
              <w:rPr>
                <w:szCs w:val="28"/>
              </w:rPr>
              <w:t>о</w:t>
            </w:r>
            <w:r w:rsidRPr="00E91AA9">
              <w:rPr>
                <w:szCs w:val="28"/>
              </w:rPr>
              <w:t>н</w:t>
            </w:r>
            <w:r>
              <w:rPr>
                <w:szCs w:val="28"/>
              </w:rPr>
              <w:t>а</w:t>
            </w:r>
            <w:r w:rsidRPr="00E91AA9">
              <w:rPr>
                <w:szCs w:val="28"/>
              </w:rPr>
              <w:t>м</w:t>
            </w:r>
            <w:r>
              <w:rPr>
                <w:szCs w:val="28"/>
              </w:rPr>
              <w:t>о</w:t>
            </w:r>
            <w:r w:rsidRPr="00E91AA9">
              <w:rPr>
                <w:szCs w:val="28"/>
              </w:rPr>
              <w:t>т</w:t>
            </w:r>
            <w:r>
              <w:rPr>
                <w:szCs w:val="28"/>
              </w:rPr>
              <w:t>о</w:t>
            </w:r>
            <w:r w:rsidRPr="00E91AA9">
              <w:rPr>
                <w:szCs w:val="28"/>
              </w:rPr>
              <w:t xml:space="preserve">чные </w:t>
            </w:r>
            <w:r>
              <w:rPr>
                <w:szCs w:val="28"/>
              </w:rPr>
              <w:t>у</w:t>
            </w:r>
            <w:r w:rsidRPr="00E91AA9">
              <w:rPr>
                <w:szCs w:val="28"/>
              </w:rPr>
              <w:t>стр</w:t>
            </w:r>
            <w:r>
              <w:rPr>
                <w:szCs w:val="28"/>
              </w:rPr>
              <w:t>о</w:t>
            </w:r>
            <w:r w:rsidRPr="00E91AA9">
              <w:rPr>
                <w:szCs w:val="28"/>
              </w:rPr>
              <w:t>йств</w:t>
            </w:r>
            <w:r>
              <w:rPr>
                <w:szCs w:val="28"/>
              </w:rPr>
              <w:t>а</w:t>
            </w:r>
            <w:r w:rsidRPr="00E91AA9">
              <w:rPr>
                <w:szCs w:val="28"/>
              </w:rPr>
              <w:t>;</w:t>
            </w:r>
          </w:p>
          <w:p w:rsidR="00FE6D42" w:rsidRPr="00E91AA9" w:rsidRDefault="00FE6D42" w:rsidP="00BC47BB">
            <w:pPr>
              <w:ind w:firstLine="567"/>
              <w:rPr>
                <w:szCs w:val="28"/>
              </w:rPr>
            </w:pPr>
            <w:r w:rsidRPr="00E91AA9">
              <w:rPr>
                <w:szCs w:val="28"/>
              </w:rPr>
              <w:t>- линии перем</w:t>
            </w:r>
            <w:r>
              <w:rPr>
                <w:szCs w:val="28"/>
              </w:rPr>
              <w:t>о</w:t>
            </w:r>
            <w:r w:rsidRPr="00E91AA9">
              <w:rPr>
                <w:szCs w:val="28"/>
              </w:rPr>
              <w:t>тки к</w:t>
            </w:r>
            <w:r>
              <w:rPr>
                <w:szCs w:val="28"/>
              </w:rPr>
              <w:t>а</w:t>
            </w:r>
            <w:r w:rsidRPr="00E91AA9">
              <w:rPr>
                <w:szCs w:val="28"/>
              </w:rPr>
              <w:t>беля</w:t>
            </w:r>
          </w:p>
          <w:p w:rsidR="00FE6D42" w:rsidRPr="00E91AA9" w:rsidRDefault="00FE6D42" w:rsidP="00BC47BB">
            <w:pPr>
              <w:ind w:firstLine="567"/>
              <w:rPr>
                <w:szCs w:val="28"/>
              </w:rPr>
            </w:pPr>
            <w:r w:rsidRPr="00E91AA9">
              <w:rPr>
                <w:szCs w:val="28"/>
              </w:rPr>
              <w:t>- линии скр</w:t>
            </w:r>
            <w:r>
              <w:rPr>
                <w:szCs w:val="28"/>
              </w:rPr>
              <w:t>у</w:t>
            </w:r>
            <w:r w:rsidRPr="00E91AA9">
              <w:rPr>
                <w:szCs w:val="28"/>
              </w:rPr>
              <w:t>тки к</w:t>
            </w:r>
            <w:r>
              <w:rPr>
                <w:szCs w:val="28"/>
              </w:rPr>
              <w:t>а</w:t>
            </w:r>
            <w:r w:rsidRPr="00E91AA9">
              <w:rPr>
                <w:szCs w:val="28"/>
              </w:rPr>
              <w:t>беля</w:t>
            </w:r>
          </w:p>
          <w:p w:rsidR="00FE6D42" w:rsidRPr="00E91AA9" w:rsidRDefault="00FE6D42" w:rsidP="00BC47BB">
            <w:pPr>
              <w:tabs>
                <w:tab w:val="left" w:pos="851"/>
              </w:tabs>
              <w:ind w:firstLine="567"/>
              <w:rPr>
                <w:szCs w:val="28"/>
              </w:rPr>
            </w:pPr>
            <w:r w:rsidRPr="00E91AA9">
              <w:rPr>
                <w:szCs w:val="28"/>
              </w:rPr>
              <w:t>- экстр</w:t>
            </w:r>
            <w:r>
              <w:rPr>
                <w:szCs w:val="28"/>
              </w:rPr>
              <w:t>у</w:t>
            </w:r>
            <w:r w:rsidRPr="00E91AA9">
              <w:rPr>
                <w:szCs w:val="28"/>
              </w:rPr>
              <w:t>зи</w:t>
            </w:r>
            <w:r>
              <w:rPr>
                <w:szCs w:val="28"/>
              </w:rPr>
              <w:t>о</w:t>
            </w:r>
            <w:r w:rsidRPr="00E91AA9">
              <w:rPr>
                <w:szCs w:val="28"/>
              </w:rPr>
              <w:t>нные линии для н</w:t>
            </w:r>
            <w:r>
              <w:rPr>
                <w:szCs w:val="28"/>
              </w:rPr>
              <w:t>а</w:t>
            </w:r>
            <w:r w:rsidRPr="00E91AA9">
              <w:rPr>
                <w:szCs w:val="28"/>
              </w:rPr>
              <w:t>л</w:t>
            </w:r>
            <w:r>
              <w:rPr>
                <w:szCs w:val="28"/>
              </w:rPr>
              <w:t>о</w:t>
            </w:r>
            <w:r w:rsidRPr="00E91AA9">
              <w:rPr>
                <w:szCs w:val="28"/>
              </w:rPr>
              <w:t>жения пл</w:t>
            </w:r>
            <w:r>
              <w:rPr>
                <w:szCs w:val="28"/>
              </w:rPr>
              <w:t>а</w:t>
            </w:r>
            <w:r w:rsidRPr="00E91AA9">
              <w:rPr>
                <w:szCs w:val="28"/>
              </w:rPr>
              <w:t>стм</w:t>
            </w:r>
            <w:r>
              <w:rPr>
                <w:szCs w:val="28"/>
              </w:rPr>
              <w:t>а</w:t>
            </w:r>
            <w:r w:rsidRPr="00E91AA9">
              <w:rPr>
                <w:szCs w:val="28"/>
              </w:rPr>
              <w:t>сс</w:t>
            </w:r>
            <w:r>
              <w:rPr>
                <w:szCs w:val="28"/>
              </w:rPr>
              <w:t>о</w:t>
            </w:r>
            <w:r w:rsidRPr="00E91AA9">
              <w:rPr>
                <w:szCs w:val="28"/>
              </w:rPr>
              <w:t>в</w:t>
            </w:r>
            <w:r>
              <w:rPr>
                <w:szCs w:val="28"/>
              </w:rPr>
              <w:t>о</w:t>
            </w:r>
            <w:r w:rsidRPr="00E91AA9">
              <w:rPr>
                <w:szCs w:val="28"/>
              </w:rPr>
              <w:t>й из</w:t>
            </w:r>
            <w:r>
              <w:rPr>
                <w:szCs w:val="28"/>
              </w:rPr>
              <w:t>о</w:t>
            </w:r>
            <w:r w:rsidRPr="00E91AA9">
              <w:rPr>
                <w:szCs w:val="28"/>
              </w:rPr>
              <w:t>ляции  XM45/25,XM65/25,XM70/25,XM90/25,120/25,XM150/25;</w:t>
            </w:r>
          </w:p>
          <w:p w:rsidR="00FE6D42" w:rsidRPr="00E91AA9" w:rsidRDefault="00FE6D42" w:rsidP="00BC47BB">
            <w:pPr>
              <w:ind w:firstLine="567"/>
              <w:rPr>
                <w:szCs w:val="28"/>
              </w:rPr>
            </w:pPr>
            <w:r w:rsidRPr="00E91AA9">
              <w:rPr>
                <w:szCs w:val="28"/>
              </w:rPr>
              <w:t>6. Выс</w:t>
            </w:r>
            <w:r>
              <w:rPr>
                <w:szCs w:val="28"/>
              </w:rPr>
              <w:t>о</w:t>
            </w:r>
            <w:r w:rsidRPr="00E91AA9">
              <w:rPr>
                <w:szCs w:val="28"/>
              </w:rPr>
              <w:t>к</w:t>
            </w:r>
            <w:r>
              <w:rPr>
                <w:szCs w:val="28"/>
              </w:rPr>
              <w:t>о</w:t>
            </w:r>
            <w:r w:rsidRPr="00E91AA9">
              <w:rPr>
                <w:szCs w:val="28"/>
              </w:rPr>
              <w:t>ск</w:t>
            </w:r>
            <w:r>
              <w:rPr>
                <w:szCs w:val="28"/>
              </w:rPr>
              <w:t>о</w:t>
            </w:r>
            <w:r w:rsidRPr="00E91AA9">
              <w:rPr>
                <w:szCs w:val="28"/>
              </w:rPr>
              <w:t>р</w:t>
            </w:r>
            <w:r>
              <w:rPr>
                <w:szCs w:val="28"/>
              </w:rPr>
              <w:t>о</w:t>
            </w:r>
            <w:r w:rsidRPr="00E91AA9">
              <w:rPr>
                <w:szCs w:val="28"/>
              </w:rPr>
              <w:t>стные экстр</w:t>
            </w:r>
            <w:r>
              <w:rPr>
                <w:szCs w:val="28"/>
              </w:rPr>
              <w:t>у</w:t>
            </w:r>
            <w:r w:rsidRPr="00E91AA9">
              <w:rPr>
                <w:szCs w:val="28"/>
              </w:rPr>
              <w:t>зи</w:t>
            </w:r>
            <w:r>
              <w:rPr>
                <w:szCs w:val="28"/>
              </w:rPr>
              <w:t>о</w:t>
            </w:r>
            <w:r w:rsidRPr="00E91AA9">
              <w:rPr>
                <w:szCs w:val="28"/>
              </w:rPr>
              <w:t>нные линии 70+35</w:t>
            </w:r>
          </w:p>
        </w:tc>
      </w:tr>
    </w:tbl>
    <w:p w:rsidR="00070645" w:rsidRPr="00EB5CBE" w:rsidRDefault="00070645" w:rsidP="005958B9">
      <w:pPr>
        <w:shd w:val="clear" w:color="auto" w:fill="FFFFFF"/>
        <w:ind w:firstLine="567"/>
        <w:rPr>
          <w:color w:val="FF0000"/>
          <w:szCs w:val="28"/>
        </w:rPr>
      </w:pPr>
    </w:p>
    <w:p w:rsidR="005958B9" w:rsidRPr="00775095" w:rsidRDefault="005958B9" w:rsidP="00775095">
      <w:pPr>
        <w:shd w:val="clear" w:color="auto" w:fill="FFFFFF"/>
        <w:ind w:firstLine="567"/>
        <w:jc w:val="left"/>
        <w:rPr>
          <w:b/>
          <w:color w:val="000000"/>
          <w:sz w:val="24"/>
          <w:szCs w:val="24"/>
        </w:rPr>
      </w:pPr>
      <w:r w:rsidRPr="00EB5CBE">
        <w:rPr>
          <w:b/>
          <w:sz w:val="24"/>
          <w:szCs w:val="24"/>
        </w:rPr>
        <w:t>Т</w:t>
      </w:r>
      <w:r w:rsidR="00775095" w:rsidRPr="00EB5CBE">
        <w:rPr>
          <w:b/>
          <w:sz w:val="24"/>
          <w:szCs w:val="24"/>
        </w:rPr>
        <w:t>а</w:t>
      </w:r>
      <w:r w:rsidRPr="00EB5CBE">
        <w:rPr>
          <w:b/>
          <w:sz w:val="24"/>
          <w:szCs w:val="24"/>
        </w:rPr>
        <w:t>блиц</w:t>
      </w:r>
      <w:r w:rsidR="00775095" w:rsidRPr="00EB5CBE">
        <w:rPr>
          <w:b/>
          <w:sz w:val="24"/>
          <w:szCs w:val="24"/>
        </w:rPr>
        <w:t>а</w:t>
      </w:r>
      <w:r w:rsidRPr="00EB5CBE">
        <w:rPr>
          <w:b/>
          <w:sz w:val="24"/>
          <w:szCs w:val="24"/>
        </w:rPr>
        <w:t xml:space="preserve"> 2.</w:t>
      </w:r>
      <w:r w:rsidR="00EB5CBE" w:rsidRPr="00EB5CBE">
        <w:rPr>
          <w:b/>
          <w:sz w:val="24"/>
          <w:szCs w:val="24"/>
        </w:rPr>
        <w:t>1</w:t>
      </w:r>
      <w:r w:rsidR="00775095" w:rsidRPr="00775095">
        <w:rPr>
          <w:b/>
          <w:color w:val="000000"/>
          <w:sz w:val="24"/>
          <w:szCs w:val="24"/>
        </w:rPr>
        <w:t>О</w:t>
      </w:r>
      <w:r w:rsidRPr="00775095">
        <w:rPr>
          <w:b/>
          <w:color w:val="000000"/>
          <w:sz w:val="24"/>
          <w:szCs w:val="24"/>
        </w:rPr>
        <w:t>сн</w:t>
      </w:r>
      <w:r w:rsidR="00775095" w:rsidRPr="00775095">
        <w:rPr>
          <w:b/>
          <w:color w:val="000000"/>
          <w:sz w:val="24"/>
          <w:szCs w:val="24"/>
        </w:rPr>
        <w:t>о</w:t>
      </w:r>
      <w:r w:rsidRPr="00775095">
        <w:rPr>
          <w:b/>
          <w:color w:val="000000"/>
          <w:sz w:val="24"/>
          <w:szCs w:val="24"/>
        </w:rPr>
        <w:t>вные п</w:t>
      </w:r>
      <w:r w:rsidR="00775095" w:rsidRPr="00775095">
        <w:rPr>
          <w:b/>
          <w:color w:val="000000"/>
          <w:sz w:val="24"/>
          <w:szCs w:val="24"/>
        </w:rPr>
        <w:t>о</w:t>
      </w:r>
      <w:r w:rsidRPr="00775095">
        <w:rPr>
          <w:b/>
          <w:color w:val="000000"/>
          <w:sz w:val="24"/>
          <w:szCs w:val="24"/>
        </w:rPr>
        <w:t>ст</w:t>
      </w:r>
      <w:r w:rsidR="00775095" w:rsidRPr="00775095">
        <w:rPr>
          <w:b/>
          <w:color w:val="000000"/>
          <w:sz w:val="24"/>
          <w:szCs w:val="24"/>
        </w:rPr>
        <w:t>а</w:t>
      </w:r>
      <w:r w:rsidRPr="00775095">
        <w:rPr>
          <w:b/>
          <w:color w:val="000000"/>
          <w:sz w:val="24"/>
          <w:szCs w:val="24"/>
        </w:rPr>
        <w:t>вщики</w:t>
      </w:r>
    </w:p>
    <w:tbl>
      <w:tblPr>
        <w:tblStyle w:val="ab"/>
        <w:tblW w:w="0" w:type="auto"/>
        <w:tblLayout w:type="fixed"/>
        <w:tblLook w:val="04A0"/>
      </w:tblPr>
      <w:tblGrid>
        <w:gridCol w:w="3085"/>
        <w:gridCol w:w="2977"/>
        <w:gridCol w:w="3509"/>
      </w:tblGrid>
      <w:tr w:rsidR="005958B9" w:rsidRPr="00EB4DD6" w:rsidTr="005958B9">
        <w:tc>
          <w:tcPr>
            <w:tcW w:w="3085" w:type="dxa"/>
          </w:tcPr>
          <w:p w:rsidR="005958B9" w:rsidRPr="00775095" w:rsidRDefault="005958B9" w:rsidP="00DC32A5">
            <w:pPr>
              <w:spacing w:line="240" w:lineRule="auto"/>
              <w:ind w:firstLine="0"/>
              <w:rPr>
                <w:b/>
                <w:color w:val="000000" w:themeColor="text1"/>
                <w:sz w:val="24"/>
                <w:szCs w:val="24"/>
              </w:rPr>
            </w:pPr>
            <w:r w:rsidRPr="00775095">
              <w:rPr>
                <w:b/>
                <w:color w:val="000000" w:themeColor="text1"/>
                <w:sz w:val="24"/>
                <w:szCs w:val="24"/>
              </w:rPr>
              <w:t>Н</w:t>
            </w:r>
            <w:r w:rsidR="00775095" w:rsidRPr="00775095">
              <w:rPr>
                <w:b/>
                <w:color w:val="000000" w:themeColor="text1"/>
                <w:sz w:val="24"/>
                <w:szCs w:val="24"/>
              </w:rPr>
              <w:t>а</w:t>
            </w:r>
            <w:r w:rsidRPr="00775095">
              <w:rPr>
                <w:b/>
                <w:color w:val="000000" w:themeColor="text1"/>
                <w:sz w:val="24"/>
                <w:szCs w:val="24"/>
              </w:rPr>
              <w:t>имен</w:t>
            </w:r>
            <w:r w:rsidR="00775095" w:rsidRPr="00775095">
              <w:rPr>
                <w:b/>
                <w:color w:val="000000" w:themeColor="text1"/>
                <w:sz w:val="24"/>
                <w:szCs w:val="24"/>
              </w:rPr>
              <w:t>о</w:t>
            </w:r>
            <w:r w:rsidRPr="00775095">
              <w:rPr>
                <w:b/>
                <w:color w:val="000000" w:themeColor="text1"/>
                <w:sz w:val="24"/>
                <w:szCs w:val="24"/>
              </w:rPr>
              <w:t>в</w:t>
            </w:r>
            <w:r w:rsidR="00775095" w:rsidRPr="00775095">
              <w:rPr>
                <w:b/>
                <w:color w:val="000000" w:themeColor="text1"/>
                <w:sz w:val="24"/>
                <w:szCs w:val="24"/>
              </w:rPr>
              <w:t>а</w:t>
            </w:r>
            <w:r w:rsidRPr="00775095">
              <w:rPr>
                <w:b/>
                <w:color w:val="000000" w:themeColor="text1"/>
                <w:sz w:val="24"/>
                <w:szCs w:val="24"/>
              </w:rPr>
              <w:t>ние п</w:t>
            </w:r>
            <w:r w:rsidR="00775095" w:rsidRPr="00775095">
              <w:rPr>
                <w:b/>
                <w:color w:val="000000" w:themeColor="text1"/>
                <w:sz w:val="24"/>
                <w:szCs w:val="24"/>
              </w:rPr>
              <w:t>о</w:t>
            </w:r>
            <w:r w:rsidRPr="00775095">
              <w:rPr>
                <w:b/>
                <w:color w:val="000000" w:themeColor="text1"/>
                <w:sz w:val="24"/>
                <w:szCs w:val="24"/>
              </w:rPr>
              <w:t>ст</w:t>
            </w:r>
            <w:r w:rsidR="00775095" w:rsidRPr="00775095">
              <w:rPr>
                <w:b/>
                <w:color w:val="000000" w:themeColor="text1"/>
                <w:sz w:val="24"/>
                <w:szCs w:val="24"/>
              </w:rPr>
              <w:t>а</w:t>
            </w:r>
            <w:r w:rsidRPr="00775095">
              <w:rPr>
                <w:b/>
                <w:color w:val="000000" w:themeColor="text1"/>
                <w:sz w:val="24"/>
                <w:szCs w:val="24"/>
              </w:rPr>
              <w:t>вщик</w:t>
            </w:r>
            <w:r w:rsidR="00775095" w:rsidRPr="00775095">
              <w:rPr>
                <w:b/>
                <w:color w:val="000000" w:themeColor="text1"/>
                <w:sz w:val="24"/>
                <w:szCs w:val="24"/>
              </w:rPr>
              <w:t>а</w:t>
            </w:r>
          </w:p>
        </w:tc>
        <w:tc>
          <w:tcPr>
            <w:tcW w:w="2977" w:type="dxa"/>
          </w:tcPr>
          <w:p w:rsidR="005958B9" w:rsidRPr="00775095" w:rsidRDefault="005958B9" w:rsidP="00DC32A5">
            <w:pPr>
              <w:spacing w:line="240" w:lineRule="auto"/>
              <w:ind w:firstLine="34"/>
              <w:rPr>
                <w:b/>
                <w:color w:val="000000" w:themeColor="text1"/>
                <w:sz w:val="24"/>
                <w:szCs w:val="24"/>
              </w:rPr>
            </w:pPr>
            <w:r w:rsidRPr="00775095">
              <w:rPr>
                <w:b/>
                <w:color w:val="000000" w:themeColor="text1"/>
                <w:sz w:val="24"/>
                <w:szCs w:val="24"/>
              </w:rPr>
              <w:t>Х</w:t>
            </w:r>
            <w:r w:rsidR="00775095" w:rsidRPr="00775095">
              <w:rPr>
                <w:b/>
                <w:color w:val="000000" w:themeColor="text1"/>
                <w:sz w:val="24"/>
                <w:szCs w:val="24"/>
              </w:rPr>
              <w:t>а</w:t>
            </w:r>
            <w:r w:rsidRPr="00775095">
              <w:rPr>
                <w:b/>
                <w:color w:val="000000" w:themeColor="text1"/>
                <w:sz w:val="24"/>
                <w:szCs w:val="24"/>
              </w:rPr>
              <w:t>р</w:t>
            </w:r>
            <w:r w:rsidR="00775095" w:rsidRPr="00775095">
              <w:rPr>
                <w:b/>
                <w:color w:val="000000" w:themeColor="text1"/>
                <w:sz w:val="24"/>
                <w:szCs w:val="24"/>
              </w:rPr>
              <w:t>а</w:t>
            </w:r>
            <w:r w:rsidRPr="00775095">
              <w:rPr>
                <w:b/>
                <w:color w:val="000000" w:themeColor="text1"/>
                <w:sz w:val="24"/>
                <w:szCs w:val="24"/>
              </w:rPr>
              <w:t>ктеристик</w:t>
            </w:r>
            <w:r w:rsidR="00775095" w:rsidRPr="00775095">
              <w:rPr>
                <w:b/>
                <w:color w:val="000000" w:themeColor="text1"/>
                <w:sz w:val="24"/>
                <w:szCs w:val="24"/>
              </w:rPr>
              <w:t>а</w:t>
            </w:r>
            <w:r w:rsidRPr="00775095">
              <w:rPr>
                <w:b/>
                <w:color w:val="000000" w:themeColor="text1"/>
                <w:sz w:val="24"/>
                <w:szCs w:val="24"/>
              </w:rPr>
              <w:t xml:space="preserve"> к</w:t>
            </w:r>
            <w:r w:rsidR="00775095" w:rsidRPr="00775095">
              <w:rPr>
                <w:b/>
                <w:color w:val="000000" w:themeColor="text1"/>
                <w:sz w:val="24"/>
                <w:szCs w:val="24"/>
              </w:rPr>
              <w:t>о</w:t>
            </w:r>
            <w:r w:rsidRPr="00775095">
              <w:rPr>
                <w:b/>
                <w:color w:val="000000" w:themeColor="text1"/>
                <w:sz w:val="24"/>
                <w:szCs w:val="24"/>
              </w:rPr>
              <w:t>мп</w:t>
            </w:r>
            <w:r w:rsidR="00775095" w:rsidRPr="00775095">
              <w:rPr>
                <w:b/>
                <w:color w:val="000000" w:themeColor="text1"/>
                <w:sz w:val="24"/>
                <w:szCs w:val="24"/>
              </w:rPr>
              <w:t>а</w:t>
            </w:r>
            <w:r w:rsidRPr="00775095">
              <w:rPr>
                <w:b/>
                <w:color w:val="000000" w:themeColor="text1"/>
                <w:sz w:val="24"/>
                <w:szCs w:val="24"/>
              </w:rPr>
              <w:t>нии - п</w:t>
            </w:r>
            <w:r w:rsidR="00775095" w:rsidRPr="00775095">
              <w:rPr>
                <w:b/>
                <w:color w:val="000000" w:themeColor="text1"/>
                <w:sz w:val="24"/>
                <w:szCs w:val="24"/>
              </w:rPr>
              <w:t>о</w:t>
            </w:r>
            <w:r w:rsidRPr="00775095">
              <w:rPr>
                <w:b/>
                <w:color w:val="000000" w:themeColor="text1"/>
                <w:sz w:val="24"/>
                <w:szCs w:val="24"/>
              </w:rPr>
              <w:t>ст</w:t>
            </w:r>
            <w:r w:rsidR="00775095" w:rsidRPr="00775095">
              <w:rPr>
                <w:b/>
                <w:color w:val="000000" w:themeColor="text1"/>
                <w:sz w:val="24"/>
                <w:szCs w:val="24"/>
              </w:rPr>
              <w:t>а</w:t>
            </w:r>
            <w:r w:rsidRPr="00775095">
              <w:rPr>
                <w:b/>
                <w:color w:val="000000" w:themeColor="text1"/>
                <w:sz w:val="24"/>
                <w:szCs w:val="24"/>
              </w:rPr>
              <w:t>вщик</w:t>
            </w:r>
            <w:r w:rsidR="00775095" w:rsidRPr="00775095">
              <w:rPr>
                <w:b/>
                <w:color w:val="000000" w:themeColor="text1"/>
                <w:sz w:val="24"/>
                <w:szCs w:val="24"/>
              </w:rPr>
              <w:t>а</w:t>
            </w:r>
          </w:p>
        </w:tc>
        <w:tc>
          <w:tcPr>
            <w:tcW w:w="3509" w:type="dxa"/>
          </w:tcPr>
          <w:p w:rsidR="005958B9" w:rsidRPr="00775095" w:rsidRDefault="005958B9" w:rsidP="00DC32A5">
            <w:pPr>
              <w:spacing w:line="240" w:lineRule="auto"/>
              <w:ind w:firstLine="0"/>
              <w:rPr>
                <w:b/>
                <w:color w:val="000000" w:themeColor="text1"/>
                <w:sz w:val="24"/>
                <w:szCs w:val="24"/>
              </w:rPr>
            </w:pPr>
            <w:r w:rsidRPr="00775095">
              <w:rPr>
                <w:b/>
                <w:color w:val="000000" w:themeColor="text1"/>
                <w:sz w:val="24"/>
                <w:szCs w:val="24"/>
              </w:rPr>
              <w:t>Виды п</w:t>
            </w:r>
            <w:r w:rsidR="00775095" w:rsidRPr="00775095">
              <w:rPr>
                <w:b/>
                <w:color w:val="000000" w:themeColor="text1"/>
                <w:sz w:val="24"/>
                <w:szCs w:val="24"/>
              </w:rPr>
              <w:t>о</w:t>
            </w:r>
            <w:r w:rsidRPr="00775095">
              <w:rPr>
                <w:b/>
                <w:color w:val="000000" w:themeColor="text1"/>
                <w:sz w:val="24"/>
                <w:szCs w:val="24"/>
              </w:rPr>
              <w:t>ст</w:t>
            </w:r>
            <w:r w:rsidR="00775095" w:rsidRPr="00775095">
              <w:rPr>
                <w:b/>
                <w:color w:val="000000" w:themeColor="text1"/>
                <w:sz w:val="24"/>
                <w:szCs w:val="24"/>
              </w:rPr>
              <w:t>а</w:t>
            </w:r>
            <w:r w:rsidRPr="00775095">
              <w:rPr>
                <w:b/>
                <w:color w:val="000000" w:themeColor="text1"/>
                <w:sz w:val="24"/>
                <w:szCs w:val="24"/>
              </w:rPr>
              <w:t>вляем</w:t>
            </w:r>
            <w:r w:rsidR="00775095" w:rsidRPr="00775095">
              <w:rPr>
                <w:b/>
                <w:color w:val="000000" w:themeColor="text1"/>
                <w:sz w:val="24"/>
                <w:szCs w:val="24"/>
              </w:rPr>
              <w:t>о</w:t>
            </w:r>
            <w:r w:rsidRPr="00775095">
              <w:rPr>
                <w:b/>
                <w:color w:val="000000" w:themeColor="text1"/>
                <w:sz w:val="24"/>
                <w:szCs w:val="24"/>
              </w:rPr>
              <w:t>й пр</w:t>
            </w:r>
            <w:r w:rsidR="00775095" w:rsidRPr="00775095">
              <w:rPr>
                <w:b/>
                <w:color w:val="000000" w:themeColor="text1"/>
                <w:sz w:val="24"/>
                <w:szCs w:val="24"/>
              </w:rPr>
              <w:t>о</w:t>
            </w:r>
            <w:r w:rsidRPr="00775095">
              <w:rPr>
                <w:b/>
                <w:color w:val="000000" w:themeColor="text1"/>
                <w:sz w:val="24"/>
                <w:szCs w:val="24"/>
              </w:rPr>
              <w:t>д</w:t>
            </w:r>
            <w:r w:rsidR="00775095" w:rsidRPr="00775095">
              <w:rPr>
                <w:b/>
                <w:color w:val="000000" w:themeColor="text1"/>
                <w:sz w:val="24"/>
                <w:szCs w:val="24"/>
              </w:rPr>
              <w:t>у</w:t>
            </w:r>
            <w:r w:rsidRPr="00775095">
              <w:rPr>
                <w:b/>
                <w:color w:val="000000" w:themeColor="text1"/>
                <w:sz w:val="24"/>
                <w:szCs w:val="24"/>
              </w:rPr>
              <w:t>кции</w:t>
            </w:r>
          </w:p>
        </w:tc>
      </w:tr>
      <w:tr w:rsidR="005958B9" w:rsidRPr="00EB4DD6" w:rsidTr="005958B9">
        <w:tc>
          <w:tcPr>
            <w:tcW w:w="3085" w:type="dxa"/>
          </w:tcPr>
          <w:p w:rsidR="005958B9" w:rsidRPr="00EB4DD6" w:rsidRDefault="005958B9" w:rsidP="00DC32A5">
            <w:pPr>
              <w:spacing w:line="240" w:lineRule="auto"/>
              <w:ind w:firstLine="0"/>
              <w:rPr>
                <w:color w:val="000000" w:themeColor="text1"/>
                <w:sz w:val="24"/>
                <w:szCs w:val="24"/>
              </w:rPr>
            </w:pPr>
            <w:r w:rsidRPr="00EB4DD6">
              <w:rPr>
                <w:color w:val="000000" w:themeColor="text1"/>
                <w:sz w:val="24"/>
                <w:szCs w:val="24"/>
                <w:shd w:val="clear" w:color="auto" w:fill="FFFFFF"/>
              </w:rPr>
              <w:t xml:space="preserve">LED Engin </w:t>
            </w:r>
          </w:p>
        </w:tc>
        <w:tc>
          <w:tcPr>
            <w:tcW w:w="2977" w:type="dxa"/>
          </w:tcPr>
          <w:p w:rsidR="005958B9" w:rsidRPr="00EB4DD6" w:rsidRDefault="00775095" w:rsidP="00DC32A5">
            <w:pPr>
              <w:spacing w:line="240" w:lineRule="auto"/>
              <w:ind w:firstLine="0"/>
              <w:rPr>
                <w:color w:val="000000" w:themeColor="text1"/>
                <w:sz w:val="24"/>
                <w:szCs w:val="24"/>
              </w:rPr>
            </w:pPr>
            <w:r>
              <w:rPr>
                <w:color w:val="000000" w:themeColor="text1"/>
                <w:sz w:val="24"/>
                <w:szCs w:val="24"/>
                <w:shd w:val="clear" w:color="auto" w:fill="FFFFFF"/>
              </w:rPr>
              <w:t>а</w:t>
            </w:r>
            <w:r w:rsidR="005958B9" w:rsidRPr="00EB4DD6">
              <w:rPr>
                <w:color w:val="000000" w:themeColor="text1"/>
                <w:sz w:val="24"/>
                <w:szCs w:val="24"/>
                <w:shd w:val="clear" w:color="auto" w:fill="FFFFFF"/>
              </w:rPr>
              <w:t>мерик</w:t>
            </w:r>
            <w:r>
              <w:rPr>
                <w:color w:val="000000" w:themeColor="text1"/>
                <w:sz w:val="24"/>
                <w:szCs w:val="24"/>
                <w:shd w:val="clear" w:color="auto" w:fill="FFFFFF"/>
              </w:rPr>
              <w:t>а</w:t>
            </w:r>
            <w:r w:rsidR="005958B9" w:rsidRPr="00EB4DD6">
              <w:rPr>
                <w:color w:val="000000" w:themeColor="text1"/>
                <w:sz w:val="24"/>
                <w:szCs w:val="24"/>
                <w:shd w:val="clear" w:color="auto" w:fill="FFFFFF"/>
              </w:rPr>
              <w:t>нск</w:t>
            </w:r>
            <w:r>
              <w:rPr>
                <w:color w:val="000000" w:themeColor="text1"/>
                <w:sz w:val="24"/>
                <w:szCs w:val="24"/>
                <w:shd w:val="clear" w:color="auto" w:fill="FFFFFF"/>
              </w:rPr>
              <w:t>а</w:t>
            </w:r>
            <w:r w:rsidR="005958B9" w:rsidRPr="00EB4DD6">
              <w:rPr>
                <w:color w:val="000000" w:themeColor="text1"/>
                <w:sz w:val="24"/>
                <w:szCs w:val="24"/>
                <w:shd w:val="clear" w:color="auto" w:fill="FFFFFF"/>
              </w:rPr>
              <w:t>я к</w:t>
            </w:r>
            <w:r>
              <w:rPr>
                <w:color w:val="000000" w:themeColor="text1"/>
                <w:sz w:val="24"/>
                <w:szCs w:val="24"/>
                <w:shd w:val="clear" w:color="auto" w:fill="FFFFFF"/>
              </w:rPr>
              <w:t>о</w:t>
            </w:r>
            <w:r w:rsidR="005958B9" w:rsidRPr="00EB4DD6">
              <w:rPr>
                <w:color w:val="000000" w:themeColor="text1"/>
                <w:sz w:val="24"/>
                <w:szCs w:val="24"/>
                <w:shd w:val="clear" w:color="auto" w:fill="FFFFFF"/>
              </w:rPr>
              <w:t>мп</w:t>
            </w:r>
            <w:r>
              <w:rPr>
                <w:color w:val="000000" w:themeColor="text1"/>
                <w:sz w:val="24"/>
                <w:szCs w:val="24"/>
                <w:shd w:val="clear" w:color="auto" w:fill="FFFFFF"/>
              </w:rPr>
              <w:t>а</w:t>
            </w:r>
            <w:r w:rsidR="005958B9" w:rsidRPr="00EB4DD6">
              <w:rPr>
                <w:color w:val="000000" w:themeColor="text1"/>
                <w:sz w:val="24"/>
                <w:szCs w:val="24"/>
                <w:shd w:val="clear" w:color="auto" w:fill="FFFFFF"/>
              </w:rPr>
              <w:t>ния, р</w:t>
            </w:r>
            <w:r>
              <w:rPr>
                <w:color w:val="000000" w:themeColor="text1"/>
                <w:sz w:val="24"/>
                <w:szCs w:val="24"/>
                <w:shd w:val="clear" w:color="auto" w:fill="FFFFFF"/>
              </w:rPr>
              <w:t>а</w:t>
            </w:r>
            <w:r w:rsidR="005958B9" w:rsidRPr="00EB4DD6">
              <w:rPr>
                <w:color w:val="000000" w:themeColor="text1"/>
                <w:sz w:val="24"/>
                <w:szCs w:val="24"/>
                <w:shd w:val="clear" w:color="auto" w:fill="FFFFFF"/>
              </w:rPr>
              <w:t>зр</w:t>
            </w:r>
            <w:r>
              <w:rPr>
                <w:color w:val="000000" w:themeColor="text1"/>
                <w:sz w:val="24"/>
                <w:szCs w:val="24"/>
                <w:shd w:val="clear" w:color="auto" w:fill="FFFFFF"/>
              </w:rPr>
              <w:t>а</w:t>
            </w:r>
            <w:r w:rsidR="005958B9" w:rsidRPr="00EB4DD6">
              <w:rPr>
                <w:color w:val="000000" w:themeColor="text1"/>
                <w:sz w:val="24"/>
                <w:szCs w:val="24"/>
                <w:shd w:val="clear" w:color="auto" w:fill="FFFFFF"/>
              </w:rPr>
              <w:t>б</w:t>
            </w:r>
            <w:r>
              <w:rPr>
                <w:color w:val="000000" w:themeColor="text1"/>
                <w:sz w:val="24"/>
                <w:szCs w:val="24"/>
                <w:shd w:val="clear" w:color="auto" w:fill="FFFFFF"/>
              </w:rPr>
              <w:t>о</w:t>
            </w:r>
            <w:r w:rsidR="005958B9" w:rsidRPr="00EB4DD6">
              <w:rPr>
                <w:color w:val="000000" w:themeColor="text1"/>
                <w:sz w:val="24"/>
                <w:szCs w:val="24"/>
                <w:shd w:val="clear" w:color="auto" w:fill="FFFFFF"/>
              </w:rPr>
              <w:t>тчик и пр</w:t>
            </w:r>
            <w:r>
              <w:rPr>
                <w:color w:val="000000" w:themeColor="text1"/>
                <w:sz w:val="24"/>
                <w:szCs w:val="24"/>
                <w:shd w:val="clear" w:color="auto" w:fill="FFFFFF"/>
              </w:rPr>
              <w:t>о</w:t>
            </w:r>
            <w:r w:rsidR="005958B9" w:rsidRPr="00EB4DD6">
              <w:rPr>
                <w:color w:val="000000" w:themeColor="text1"/>
                <w:sz w:val="24"/>
                <w:szCs w:val="24"/>
                <w:shd w:val="clear" w:color="auto" w:fill="FFFFFF"/>
              </w:rPr>
              <w:t>изв</w:t>
            </w:r>
            <w:r>
              <w:rPr>
                <w:color w:val="000000" w:themeColor="text1"/>
                <w:sz w:val="24"/>
                <w:szCs w:val="24"/>
                <w:shd w:val="clear" w:color="auto" w:fill="FFFFFF"/>
              </w:rPr>
              <w:t>о</w:t>
            </w:r>
            <w:r w:rsidR="005958B9" w:rsidRPr="00EB4DD6">
              <w:rPr>
                <w:color w:val="000000" w:themeColor="text1"/>
                <w:sz w:val="24"/>
                <w:szCs w:val="24"/>
                <w:shd w:val="clear" w:color="auto" w:fill="FFFFFF"/>
              </w:rPr>
              <w:t>дитель м</w:t>
            </w:r>
            <w:r>
              <w:rPr>
                <w:color w:val="000000" w:themeColor="text1"/>
                <w:sz w:val="24"/>
                <w:szCs w:val="24"/>
                <w:shd w:val="clear" w:color="auto" w:fill="FFFFFF"/>
              </w:rPr>
              <w:t>о</w:t>
            </w:r>
            <w:r w:rsidR="005958B9" w:rsidRPr="00EB4DD6">
              <w:rPr>
                <w:color w:val="000000" w:themeColor="text1"/>
                <w:sz w:val="24"/>
                <w:szCs w:val="24"/>
                <w:shd w:val="clear" w:color="auto" w:fill="FFFFFF"/>
              </w:rPr>
              <w:t>щных свет</w:t>
            </w:r>
            <w:r>
              <w:rPr>
                <w:color w:val="000000" w:themeColor="text1"/>
                <w:sz w:val="24"/>
                <w:szCs w:val="24"/>
                <w:shd w:val="clear" w:color="auto" w:fill="FFFFFF"/>
              </w:rPr>
              <w:t>о</w:t>
            </w:r>
            <w:r w:rsidR="005958B9" w:rsidRPr="00EB4DD6">
              <w:rPr>
                <w:color w:val="000000" w:themeColor="text1"/>
                <w:sz w:val="24"/>
                <w:szCs w:val="24"/>
                <w:shd w:val="clear" w:color="auto" w:fill="FFFFFF"/>
              </w:rPr>
              <w:t>ди</w:t>
            </w:r>
            <w:r>
              <w:rPr>
                <w:color w:val="000000" w:themeColor="text1"/>
                <w:sz w:val="24"/>
                <w:szCs w:val="24"/>
                <w:shd w:val="clear" w:color="auto" w:fill="FFFFFF"/>
              </w:rPr>
              <w:t>о</w:t>
            </w:r>
            <w:r w:rsidR="005958B9" w:rsidRPr="00EB4DD6">
              <w:rPr>
                <w:color w:val="000000" w:themeColor="text1"/>
                <w:sz w:val="24"/>
                <w:szCs w:val="24"/>
                <w:shd w:val="clear" w:color="auto" w:fill="FFFFFF"/>
              </w:rPr>
              <w:t>д</w:t>
            </w:r>
            <w:r>
              <w:rPr>
                <w:color w:val="000000" w:themeColor="text1"/>
                <w:sz w:val="24"/>
                <w:szCs w:val="24"/>
                <w:shd w:val="clear" w:color="auto" w:fill="FFFFFF"/>
              </w:rPr>
              <w:t>о</w:t>
            </w:r>
            <w:r w:rsidR="005958B9" w:rsidRPr="00EB4DD6">
              <w:rPr>
                <w:color w:val="000000" w:themeColor="text1"/>
                <w:sz w:val="24"/>
                <w:szCs w:val="24"/>
                <w:shd w:val="clear" w:color="auto" w:fill="FFFFFF"/>
              </w:rPr>
              <w:t>в, свет</w:t>
            </w:r>
            <w:r>
              <w:rPr>
                <w:color w:val="000000" w:themeColor="text1"/>
                <w:sz w:val="24"/>
                <w:szCs w:val="24"/>
                <w:shd w:val="clear" w:color="auto" w:fill="FFFFFF"/>
              </w:rPr>
              <w:t>о</w:t>
            </w:r>
            <w:r w:rsidR="005958B9" w:rsidRPr="00EB4DD6">
              <w:rPr>
                <w:color w:val="000000" w:themeColor="text1"/>
                <w:sz w:val="24"/>
                <w:szCs w:val="24"/>
                <w:shd w:val="clear" w:color="auto" w:fill="FFFFFF"/>
              </w:rPr>
              <w:t>ди</w:t>
            </w:r>
            <w:r>
              <w:rPr>
                <w:color w:val="000000" w:themeColor="text1"/>
                <w:sz w:val="24"/>
                <w:szCs w:val="24"/>
                <w:shd w:val="clear" w:color="auto" w:fill="FFFFFF"/>
              </w:rPr>
              <w:t>о</w:t>
            </w:r>
            <w:r w:rsidR="005958B9" w:rsidRPr="00EB4DD6">
              <w:rPr>
                <w:color w:val="000000" w:themeColor="text1"/>
                <w:sz w:val="24"/>
                <w:szCs w:val="24"/>
                <w:shd w:val="clear" w:color="auto" w:fill="FFFFFF"/>
              </w:rPr>
              <w:t>дн</w:t>
            </w:r>
            <w:r>
              <w:rPr>
                <w:color w:val="000000" w:themeColor="text1"/>
                <w:sz w:val="24"/>
                <w:szCs w:val="24"/>
                <w:shd w:val="clear" w:color="auto" w:fill="FFFFFF"/>
              </w:rPr>
              <w:t>о</w:t>
            </w:r>
            <w:r w:rsidR="005958B9" w:rsidRPr="00EB4DD6">
              <w:rPr>
                <w:color w:val="000000" w:themeColor="text1"/>
                <w:sz w:val="24"/>
                <w:szCs w:val="24"/>
                <w:shd w:val="clear" w:color="auto" w:fill="FFFFFF"/>
              </w:rPr>
              <w:t xml:space="preserve">й </w:t>
            </w:r>
            <w:r>
              <w:rPr>
                <w:color w:val="000000" w:themeColor="text1"/>
                <w:sz w:val="24"/>
                <w:szCs w:val="24"/>
                <w:shd w:val="clear" w:color="auto" w:fill="FFFFFF"/>
              </w:rPr>
              <w:t>о</w:t>
            </w:r>
            <w:r w:rsidR="005958B9" w:rsidRPr="00EB4DD6">
              <w:rPr>
                <w:color w:val="000000" w:themeColor="text1"/>
                <w:sz w:val="24"/>
                <w:szCs w:val="24"/>
                <w:shd w:val="clear" w:color="auto" w:fill="FFFFFF"/>
              </w:rPr>
              <w:t>птики и м</w:t>
            </w:r>
            <w:r>
              <w:rPr>
                <w:color w:val="000000" w:themeColor="text1"/>
                <w:sz w:val="24"/>
                <w:szCs w:val="24"/>
                <w:shd w:val="clear" w:color="auto" w:fill="FFFFFF"/>
              </w:rPr>
              <w:t>о</w:t>
            </w:r>
            <w:r w:rsidR="005958B9" w:rsidRPr="00EB4DD6">
              <w:rPr>
                <w:color w:val="000000" w:themeColor="text1"/>
                <w:sz w:val="24"/>
                <w:szCs w:val="24"/>
                <w:shd w:val="clear" w:color="auto" w:fill="FFFFFF"/>
              </w:rPr>
              <w:t>д</w:t>
            </w:r>
            <w:r>
              <w:rPr>
                <w:color w:val="000000" w:themeColor="text1"/>
                <w:sz w:val="24"/>
                <w:szCs w:val="24"/>
                <w:shd w:val="clear" w:color="auto" w:fill="FFFFFF"/>
              </w:rPr>
              <w:t>у</w:t>
            </w:r>
            <w:r w:rsidR="005958B9" w:rsidRPr="00EB4DD6">
              <w:rPr>
                <w:color w:val="000000" w:themeColor="text1"/>
                <w:sz w:val="24"/>
                <w:szCs w:val="24"/>
                <w:shd w:val="clear" w:color="auto" w:fill="FFFFFF"/>
              </w:rPr>
              <w:t>льных ист</w:t>
            </w:r>
            <w:r>
              <w:rPr>
                <w:color w:val="000000" w:themeColor="text1"/>
                <w:sz w:val="24"/>
                <w:szCs w:val="24"/>
                <w:shd w:val="clear" w:color="auto" w:fill="FFFFFF"/>
              </w:rPr>
              <w:t>о</w:t>
            </w:r>
            <w:r w:rsidR="005958B9" w:rsidRPr="00EB4DD6">
              <w:rPr>
                <w:color w:val="000000" w:themeColor="text1"/>
                <w:sz w:val="24"/>
                <w:szCs w:val="24"/>
                <w:shd w:val="clear" w:color="auto" w:fill="FFFFFF"/>
              </w:rPr>
              <w:t>чник</w:t>
            </w:r>
            <w:r>
              <w:rPr>
                <w:color w:val="000000" w:themeColor="text1"/>
                <w:sz w:val="24"/>
                <w:szCs w:val="24"/>
                <w:shd w:val="clear" w:color="auto" w:fill="FFFFFF"/>
              </w:rPr>
              <w:t>о</w:t>
            </w:r>
            <w:r w:rsidR="005958B9" w:rsidRPr="00EB4DD6">
              <w:rPr>
                <w:color w:val="000000" w:themeColor="text1"/>
                <w:sz w:val="24"/>
                <w:szCs w:val="24"/>
                <w:shd w:val="clear" w:color="auto" w:fill="FFFFFF"/>
              </w:rPr>
              <w:t>в свет</w:t>
            </w:r>
            <w:r>
              <w:rPr>
                <w:color w:val="000000" w:themeColor="text1"/>
                <w:sz w:val="24"/>
                <w:szCs w:val="24"/>
                <w:shd w:val="clear" w:color="auto" w:fill="FFFFFF"/>
              </w:rPr>
              <w:t>а</w:t>
            </w:r>
            <w:r w:rsidR="005958B9" w:rsidRPr="00EB4DD6">
              <w:rPr>
                <w:color w:val="000000" w:themeColor="text1"/>
                <w:sz w:val="24"/>
                <w:szCs w:val="24"/>
                <w:shd w:val="clear" w:color="auto" w:fill="FFFFFF"/>
              </w:rPr>
              <w:t>.</w:t>
            </w:r>
          </w:p>
        </w:tc>
        <w:tc>
          <w:tcPr>
            <w:tcW w:w="3509" w:type="dxa"/>
          </w:tcPr>
          <w:p w:rsidR="005958B9" w:rsidRPr="00EB4DD6" w:rsidRDefault="005958B9" w:rsidP="00DC32A5">
            <w:pPr>
              <w:pStyle w:val="a7"/>
              <w:shd w:val="clear" w:color="auto" w:fill="FFFFFF"/>
              <w:spacing w:before="0" w:beforeAutospacing="0" w:after="0" w:afterAutospacing="0"/>
              <w:textAlignment w:val="baseline"/>
              <w:rPr>
                <w:color w:val="000000" w:themeColor="text1"/>
              </w:rPr>
            </w:pPr>
            <w:r w:rsidRPr="00EB4DD6">
              <w:rPr>
                <w:color w:val="000000" w:themeColor="text1"/>
              </w:rPr>
              <w:t>М</w:t>
            </w:r>
            <w:r w:rsidR="00775095">
              <w:rPr>
                <w:color w:val="000000" w:themeColor="text1"/>
              </w:rPr>
              <w:t>о</w:t>
            </w:r>
            <w:r w:rsidRPr="00EB4DD6">
              <w:rPr>
                <w:color w:val="000000" w:themeColor="text1"/>
              </w:rPr>
              <w:t>щные свет</w:t>
            </w:r>
            <w:r w:rsidR="00775095">
              <w:rPr>
                <w:color w:val="000000" w:themeColor="text1"/>
              </w:rPr>
              <w:t>о</w:t>
            </w:r>
            <w:r w:rsidRPr="00EB4DD6">
              <w:rPr>
                <w:color w:val="000000" w:themeColor="text1"/>
              </w:rPr>
              <w:t>ди</w:t>
            </w:r>
            <w:r w:rsidR="00775095">
              <w:rPr>
                <w:color w:val="000000" w:themeColor="text1"/>
              </w:rPr>
              <w:t>о</w:t>
            </w:r>
            <w:r w:rsidRPr="00EB4DD6">
              <w:rPr>
                <w:color w:val="000000" w:themeColor="text1"/>
              </w:rPr>
              <w:t>ды в 1-, 4-, 12- и 24-крист</w:t>
            </w:r>
            <w:r w:rsidR="00775095">
              <w:rPr>
                <w:color w:val="000000" w:themeColor="text1"/>
              </w:rPr>
              <w:t>а</w:t>
            </w:r>
            <w:r w:rsidRPr="00EB4DD6">
              <w:rPr>
                <w:color w:val="000000" w:themeColor="text1"/>
              </w:rPr>
              <w:t>льн</w:t>
            </w:r>
            <w:r w:rsidR="00775095">
              <w:rPr>
                <w:color w:val="000000" w:themeColor="text1"/>
              </w:rPr>
              <w:t>о</w:t>
            </w:r>
            <w:r w:rsidRPr="00EB4DD6">
              <w:rPr>
                <w:color w:val="000000" w:themeColor="text1"/>
              </w:rPr>
              <w:t>м исп</w:t>
            </w:r>
            <w:r w:rsidR="00775095">
              <w:rPr>
                <w:color w:val="000000" w:themeColor="text1"/>
              </w:rPr>
              <w:t>о</w:t>
            </w:r>
            <w:r w:rsidRPr="00EB4DD6">
              <w:rPr>
                <w:color w:val="000000" w:themeColor="text1"/>
              </w:rPr>
              <w:t>лнении</w:t>
            </w:r>
          </w:p>
          <w:p w:rsidR="005958B9" w:rsidRPr="00EB4DD6" w:rsidRDefault="005958B9" w:rsidP="00DC32A5">
            <w:pPr>
              <w:pStyle w:val="a7"/>
              <w:shd w:val="clear" w:color="auto" w:fill="FFFFFF"/>
              <w:spacing w:before="0" w:beforeAutospacing="0" w:after="0" w:afterAutospacing="0"/>
              <w:textAlignment w:val="baseline"/>
              <w:rPr>
                <w:color w:val="000000" w:themeColor="text1"/>
              </w:rPr>
            </w:pPr>
            <w:r w:rsidRPr="00EB4DD6">
              <w:rPr>
                <w:color w:val="000000" w:themeColor="text1"/>
              </w:rPr>
              <w:t>М</w:t>
            </w:r>
            <w:r w:rsidR="00775095">
              <w:rPr>
                <w:color w:val="000000" w:themeColor="text1"/>
              </w:rPr>
              <w:t>о</w:t>
            </w:r>
            <w:r w:rsidRPr="00EB4DD6">
              <w:rPr>
                <w:color w:val="000000" w:themeColor="text1"/>
              </w:rPr>
              <w:t>щные свет</w:t>
            </w:r>
            <w:r w:rsidR="00775095">
              <w:rPr>
                <w:color w:val="000000" w:themeColor="text1"/>
              </w:rPr>
              <w:t>о</w:t>
            </w:r>
            <w:r w:rsidRPr="00EB4DD6">
              <w:rPr>
                <w:color w:val="000000" w:themeColor="text1"/>
              </w:rPr>
              <w:t>ди</w:t>
            </w:r>
            <w:r w:rsidR="00775095">
              <w:rPr>
                <w:color w:val="000000" w:themeColor="text1"/>
              </w:rPr>
              <w:t>о</w:t>
            </w:r>
            <w:r w:rsidRPr="00EB4DD6">
              <w:rPr>
                <w:color w:val="000000" w:themeColor="text1"/>
              </w:rPr>
              <w:t>ды н</w:t>
            </w:r>
            <w:r w:rsidR="00775095">
              <w:rPr>
                <w:color w:val="000000" w:themeColor="text1"/>
              </w:rPr>
              <w:t>а</w:t>
            </w:r>
            <w:r w:rsidRPr="00EB4DD6">
              <w:rPr>
                <w:color w:val="000000" w:themeColor="text1"/>
              </w:rPr>
              <w:t xml:space="preserve"> «печ</w:t>
            </w:r>
            <w:r w:rsidR="00775095">
              <w:rPr>
                <w:color w:val="000000" w:themeColor="text1"/>
              </w:rPr>
              <w:t>а</w:t>
            </w:r>
            <w:r w:rsidRPr="00EB4DD6">
              <w:rPr>
                <w:color w:val="000000" w:themeColor="text1"/>
              </w:rPr>
              <w:t>тн</w:t>
            </w:r>
            <w:r w:rsidR="00775095">
              <w:rPr>
                <w:color w:val="000000" w:themeColor="text1"/>
              </w:rPr>
              <w:t>о</w:t>
            </w:r>
            <w:r w:rsidRPr="00EB4DD6">
              <w:rPr>
                <w:color w:val="000000" w:themeColor="text1"/>
              </w:rPr>
              <w:t>й пл</w:t>
            </w:r>
            <w:r w:rsidR="00775095">
              <w:rPr>
                <w:color w:val="000000" w:themeColor="text1"/>
              </w:rPr>
              <w:t>а</w:t>
            </w:r>
            <w:r w:rsidRPr="00EB4DD6">
              <w:rPr>
                <w:color w:val="000000" w:themeColor="text1"/>
              </w:rPr>
              <w:t>те н</w:t>
            </w:r>
            <w:r w:rsidR="00775095">
              <w:rPr>
                <w:color w:val="000000" w:themeColor="text1"/>
              </w:rPr>
              <w:t>а</w:t>
            </w:r>
            <w:r w:rsidR="00E43B0C">
              <w:rPr>
                <w:color w:val="000000" w:themeColor="text1"/>
              </w:rPr>
              <w:t xml:space="preserve"> мет</w:t>
            </w:r>
            <w:r w:rsidR="00775095">
              <w:rPr>
                <w:color w:val="000000" w:themeColor="text1"/>
              </w:rPr>
              <w:t>а</w:t>
            </w:r>
            <w:r w:rsidR="00E43B0C">
              <w:rPr>
                <w:color w:val="000000" w:themeColor="text1"/>
              </w:rPr>
              <w:t>ллическ</w:t>
            </w:r>
            <w:r w:rsidR="00775095">
              <w:rPr>
                <w:color w:val="000000" w:themeColor="text1"/>
              </w:rPr>
              <w:t>о</w:t>
            </w:r>
            <w:r w:rsidR="00E43B0C">
              <w:rPr>
                <w:color w:val="000000" w:themeColor="text1"/>
              </w:rPr>
              <w:t xml:space="preserve">й </w:t>
            </w:r>
            <w:r w:rsidR="00775095">
              <w:rPr>
                <w:color w:val="000000" w:themeColor="text1"/>
              </w:rPr>
              <w:t>о</w:t>
            </w:r>
            <w:r w:rsidR="00E43B0C">
              <w:rPr>
                <w:color w:val="000000" w:themeColor="text1"/>
              </w:rPr>
              <w:t>сн</w:t>
            </w:r>
            <w:r w:rsidR="00775095">
              <w:rPr>
                <w:color w:val="000000" w:themeColor="text1"/>
              </w:rPr>
              <w:t>о</w:t>
            </w:r>
            <w:r w:rsidR="00E43B0C">
              <w:rPr>
                <w:color w:val="000000" w:themeColor="text1"/>
              </w:rPr>
              <w:t>ве» (MCPCB)</w:t>
            </w:r>
          </w:p>
        </w:tc>
      </w:tr>
      <w:tr w:rsidR="005958B9" w:rsidRPr="00EB4DD6" w:rsidTr="005958B9">
        <w:tc>
          <w:tcPr>
            <w:tcW w:w="3085" w:type="dxa"/>
          </w:tcPr>
          <w:p w:rsidR="005958B9" w:rsidRPr="00EB4DD6" w:rsidRDefault="005958B9" w:rsidP="00DC32A5">
            <w:pPr>
              <w:spacing w:line="240" w:lineRule="auto"/>
              <w:ind w:firstLine="0"/>
              <w:rPr>
                <w:color w:val="000000" w:themeColor="text1"/>
                <w:sz w:val="24"/>
                <w:szCs w:val="24"/>
              </w:rPr>
            </w:pPr>
            <w:r w:rsidRPr="00EB4DD6">
              <w:rPr>
                <w:color w:val="000000" w:themeColor="text1"/>
                <w:sz w:val="24"/>
                <w:szCs w:val="24"/>
                <w:shd w:val="clear" w:color="auto" w:fill="FFFFFF"/>
              </w:rPr>
              <w:t>Cr</w:t>
            </w:r>
            <w:r w:rsidR="00775095">
              <w:rPr>
                <w:color w:val="000000" w:themeColor="text1"/>
                <w:sz w:val="24"/>
                <w:szCs w:val="24"/>
                <w:shd w:val="clear" w:color="auto" w:fill="FFFFFF"/>
              </w:rPr>
              <w:t>у</w:t>
            </w:r>
            <w:r w:rsidRPr="00EB4DD6">
              <w:rPr>
                <w:color w:val="000000" w:themeColor="text1"/>
                <w:sz w:val="24"/>
                <w:szCs w:val="24"/>
                <w:shd w:val="clear" w:color="auto" w:fill="FFFFFF"/>
              </w:rPr>
              <w:t>d</w:t>
            </w:r>
            <w:r w:rsidR="00775095">
              <w:rPr>
                <w:color w:val="000000" w:themeColor="text1"/>
                <w:sz w:val="24"/>
                <w:szCs w:val="24"/>
                <w:shd w:val="clear" w:color="auto" w:fill="FFFFFF"/>
              </w:rPr>
              <w:t>о</w:t>
            </w:r>
            <w:r w:rsidRPr="00EB4DD6">
              <w:rPr>
                <w:color w:val="000000" w:themeColor="text1"/>
                <w:sz w:val="24"/>
                <w:szCs w:val="24"/>
                <w:shd w:val="clear" w:color="auto" w:fill="FFFFFF"/>
              </w:rPr>
              <w:t>m</w:t>
            </w:r>
          </w:p>
        </w:tc>
        <w:tc>
          <w:tcPr>
            <w:tcW w:w="2977" w:type="dxa"/>
          </w:tcPr>
          <w:p w:rsidR="005958B9" w:rsidRPr="00EB4DD6" w:rsidRDefault="005958B9" w:rsidP="00DC32A5">
            <w:pPr>
              <w:spacing w:line="240" w:lineRule="auto"/>
              <w:ind w:firstLine="0"/>
              <w:rPr>
                <w:color w:val="000000" w:themeColor="text1"/>
                <w:sz w:val="24"/>
                <w:szCs w:val="24"/>
              </w:rPr>
            </w:pPr>
            <w:r w:rsidRPr="00EB4DD6">
              <w:rPr>
                <w:color w:val="000000" w:themeColor="text1"/>
                <w:sz w:val="24"/>
                <w:szCs w:val="24"/>
                <w:shd w:val="clear" w:color="auto" w:fill="FFFFFF"/>
              </w:rPr>
              <w:t>К</w:t>
            </w:r>
            <w:r w:rsidR="00775095">
              <w:rPr>
                <w:color w:val="000000" w:themeColor="text1"/>
                <w:sz w:val="24"/>
                <w:szCs w:val="24"/>
                <w:shd w:val="clear" w:color="auto" w:fill="FFFFFF"/>
              </w:rPr>
              <w:t>о</w:t>
            </w:r>
            <w:r w:rsidRPr="00EB4DD6">
              <w:rPr>
                <w:color w:val="000000" w:themeColor="text1"/>
                <w:sz w:val="24"/>
                <w:szCs w:val="24"/>
                <w:shd w:val="clear" w:color="auto" w:fill="FFFFFF"/>
              </w:rPr>
              <w:t>мп</w:t>
            </w:r>
            <w:r w:rsidR="00775095">
              <w:rPr>
                <w:color w:val="000000" w:themeColor="text1"/>
                <w:sz w:val="24"/>
                <w:szCs w:val="24"/>
                <w:shd w:val="clear" w:color="auto" w:fill="FFFFFF"/>
              </w:rPr>
              <w:t>а</w:t>
            </w:r>
            <w:r w:rsidRPr="00EB4DD6">
              <w:rPr>
                <w:color w:val="000000" w:themeColor="text1"/>
                <w:sz w:val="24"/>
                <w:szCs w:val="24"/>
                <w:shd w:val="clear" w:color="auto" w:fill="FFFFFF"/>
              </w:rPr>
              <w:t>ния пр</w:t>
            </w:r>
            <w:r w:rsidR="00775095">
              <w:rPr>
                <w:color w:val="000000" w:themeColor="text1"/>
                <w:sz w:val="24"/>
                <w:szCs w:val="24"/>
                <w:shd w:val="clear" w:color="auto" w:fill="FFFFFF"/>
              </w:rPr>
              <w:t>о</w:t>
            </w:r>
            <w:r w:rsidRPr="00EB4DD6">
              <w:rPr>
                <w:color w:val="000000" w:themeColor="text1"/>
                <w:sz w:val="24"/>
                <w:szCs w:val="24"/>
                <w:shd w:val="clear" w:color="auto" w:fill="FFFFFF"/>
              </w:rPr>
              <w:t>изв</w:t>
            </w:r>
            <w:r w:rsidR="00775095">
              <w:rPr>
                <w:color w:val="000000" w:themeColor="text1"/>
                <w:sz w:val="24"/>
                <w:szCs w:val="24"/>
                <w:shd w:val="clear" w:color="auto" w:fill="FFFFFF"/>
              </w:rPr>
              <w:t>о</w:t>
            </w:r>
            <w:r w:rsidRPr="00EB4DD6">
              <w:rPr>
                <w:color w:val="000000" w:themeColor="text1"/>
                <w:sz w:val="24"/>
                <w:szCs w:val="24"/>
                <w:shd w:val="clear" w:color="auto" w:fill="FFFFFF"/>
              </w:rPr>
              <w:t xml:space="preserve">дитель средств </w:t>
            </w:r>
            <w:r w:rsidR="00775095">
              <w:rPr>
                <w:color w:val="000000" w:themeColor="text1"/>
                <w:sz w:val="24"/>
                <w:szCs w:val="24"/>
                <w:shd w:val="clear" w:color="auto" w:fill="FFFFFF"/>
              </w:rPr>
              <w:t>у</w:t>
            </w:r>
            <w:r w:rsidRPr="00EB4DD6">
              <w:rPr>
                <w:color w:val="000000" w:themeColor="text1"/>
                <w:sz w:val="24"/>
                <w:szCs w:val="24"/>
                <w:shd w:val="clear" w:color="auto" w:fill="FFFFFF"/>
              </w:rPr>
              <w:t>пр</w:t>
            </w:r>
            <w:r w:rsidR="00775095">
              <w:rPr>
                <w:color w:val="000000" w:themeColor="text1"/>
                <w:sz w:val="24"/>
                <w:szCs w:val="24"/>
                <w:shd w:val="clear" w:color="auto" w:fill="FFFFFF"/>
              </w:rPr>
              <w:t>а</w:t>
            </w:r>
            <w:r w:rsidRPr="00EB4DD6">
              <w:rPr>
                <w:color w:val="000000" w:themeColor="text1"/>
                <w:sz w:val="24"/>
                <w:szCs w:val="24"/>
                <w:shd w:val="clear" w:color="auto" w:fill="FFFFFF"/>
              </w:rPr>
              <w:t>вления.</w:t>
            </w:r>
          </w:p>
        </w:tc>
        <w:tc>
          <w:tcPr>
            <w:tcW w:w="3509" w:type="dxa"/>
          </w:tcPr>
          <w:p w:rsidR="005958B9" w:rsidRPr="00EB4DD6" w:rsidRDefault="00775095" w:rsidP="00DC32A5">
            <w:pPr>
              <w:widowControl/>
              <w:numPr>
                <w:ilvl w:val="0"/>
                <w:numId w:val="13"/>
              </w:numPr>
              <w:shd w:val="clear" w:color="auto" w:fill="FFFFFF"/>
              <w:autoSpaceDE/>
              <w:autoSpaceDN/>
              <w:adjustRightInd/>
              <w:spacing w:line="240" w:lineRule="auto"/>
              <w:ind w:left="0" w:firstLine="0"/>
              <w:jc w:val="left"/>
              <w:textAlignment w:val="baseline"/>
              <w:rPr>
                <w:color w:val="000000" w:themeColor="text1"/>
                <w:sz w:val="24"/>
                <w:szCs w:val="24"/>
              </w:rPr>
            </w:pPr>
            <w:r>
              <w:rPr>
                <w:color w:val="000000" w:themeColor="text1"/>
                <w:sz w:val="24"/>
                <w:szCs w:val="24"/>
              </w:rPr>
              <w:t>О</w:t>
            </w:r>
            <w:r w:rsidR="005958B9" w:rsidRPr="00EB4DD6">
              <w:rPr>
                <w:color w:val="000000" w:themeColor="text1"/>
                <w:sz w:val="24"/>
                <w:szCs w:val="24"/>
              </w:rPr>
              <w:t>дн</w:t>
            </w:r>
            <w:r>
              <w:rPr>
                <w:color w:val="000000" w:themeColor="text1"/>
                <w:sz w:val="24"/>
                <w:szCs w:val="24"/>
              </w:rPr>
              <w:t>о</w:t>
            </w:r>
            <w:r w:rsidR="005958B9" w:rsidRPr="00EB4DD6">
              <w:rPr>
                <w:color w:val="000000" w:themeColor="text1"/>
                <w:sz w:val="24"/>
                <w:szCs w:val="24"/>
              </w:rPr>
              <w:t>к</w:t>
            </w:r>
            <w:r>
              <w:rPr>
                <w:color w:val="000000" w:themeColor="text1"/>
                <w:sz w:val="24"/>
                <w:szCs w:val="24"/>
              </w:rPr>
              <w:t>а</w:t>
            </w:r>
            <w:r w:rsidR="005958B9" w:rsidRPr="00EB4DD6">
              <w:rPr>
                <w:color w:val="000000" w:themeColor="text1"/>
                <w:sz w:val="24"/>
                <w:szCs w:val="24"/>
              </w:rPr>
              <w:t>н</w:t>
            </w:r>
            <w:r>
              <w:rPr>
                <w:color w:val="000000" w:themeColor="text1"/>
                <w:sz w:val="24"/>
                <w:szCs w:val="24"/>
              </w:rPr>
              <w:t>а</w:t>
            </w:r>
            <w:r w:rsidR="005958B9" w:rsidRPr="00EB4DD6">
              <w:rPr>
                <w:color w:val="000000" w:themeColor="text1"/>
                <w:sz w:val="24"/>
                <w:szCs w:val="24"/>
              </w:rPr>
              <w:t>льные и дв</w:t>
            </w:r>
            <w:r>
              <w:rPr>
                <w:color w:val="000000" w:themeColor="text1"/>
                <w:sz w:val="24"/>
                <w:szCs w:val="24"/>
              </w:rPr>
              <w:t>у</w:t>
            </w:r>
            <w:r w:rsidR="005958B9" w:rsidRPr="00EB4DD6">
              <w:rPr>
                <w:color w:val="000000" w:themeColor="text1"/>
                <w:sz w:val="24"/>
                <w:szCs w:val="24"/>
              </w:rPr>
              <w:t>хк</w:t>
            </w:r>
            <w:r>
              <w:rPr>
                <w:color w:val="000000" w:themeColor="text1"/>
                <w:sz w:val="24"/>
                <w:szCs w:val="24"/>
              </w:rPr>
              <w:t>а</w:t>
            </w:r>
            <w:r w:rsidR="005958B9" w:rsidRPr="00EB4DD6">
              <w:rPr>
                <w:color w:val="000000" w:themeColor="text1"/>
                <w:sz w:val="24"/>
                <w:szCs w:val="24"/>
              </w:rPr>
              <w:t>н</w:t>
            </w:r>
            <w:r>
              <w:rPr>
                <w:color w:val="000000" w:themeColor="text1"/>
                <w:sz w:val="24"/>
                <w:szCs w:val="24"/>
              </w:rPr>
              <w:t>а</w:t>
            </w:r>
            <w:r w:rsidR="005958B9" w:rsidRPr="00EB4DD6">
              <w:rPr>
                <w:color w:val="000000" w:themeColor="text1"/>
                <w:sz w:val="24"/>
                <w:szCs w:val="24"/>
              </w:rPr>
              <w:t>льные реле</w:t>
            </w:r>
          </w:p>
          <w:p w:rsidR="005958B9" w:rsidRPr="00EB4DD6" w:rsidRDefault="00775095" w:rsidP="00DC32A5">
            <w:pPr>
              <w:widowControl/>
              <w:numPr>
                <w:ilvl w:val="0"/>
                <w:numId w:val="13"/>
              </w:numPr>
              <w:shd w:val="clear" w:color="auto" w:fill="FFFFFF"/>
              <w:autoSpaceDE/>
              <w:autoSpaceDN/>
              <w:adjustRightInd/>
              <w:spacing w:line="240" w:lineRule="auto"/>
              <w:ind w:left="0" w:firstLine="0"/>
              <w:jc w:val="left"/>
              <w:textAlignment w:val="baseline"/>
              <w:rPr>
                <w:color w:val="000000" w:themeColor="text1"/>
                <w:sz w:val="24"/>
                <w:szCs w:val="24"/>
              </w:rPr>
            </w:pPr>
            <w:r>
              <w:rPr>
                <w:color w:val="000000" w:themeColor="text1"/>
                <w:sz w:val="24"/>
                <w:szCs w:val="24"/>
              </w:rPr>
              <w:t>О</w:t>
            </w:r>
            <w:r w:rsidR="005958B9" w:rsidRPr="00EB4DD6">
              <w:rPr>
                <w:color w:val="000000" w:themeColor="text1"/>
                <w:sz w:val="24"/>
                <w:szCs w:val="24"/>
              </w:rPr>
              <w:t>дн</w:t>
            </w:r>
            <w:r>
              <w:rPr>
                <w:color w:val="000000" w:themeColor="text1"/>
                <w:sz w:val="24"/>
                <w:szCs w:val="24"/>
              </w:rPr>
              <w:t>о</w:t>
            </w:r>
            <w:r w:rsidR="005958B9" w:rsidRPr="00EB4DD6">
              <w:rPr>
                <w:color w:val="000000" w:themeColor="text1"/>
                <w:sz w:val="24"/>
                <w:szCs w:val="24"/>
              </w:rPr>
              <w:t>ф</w:t>
            </w:r>
            <w:r>
              <w:rPr>
                <w:color w:val="000000" w:themeColor="text1"/>
                <w:sz w:val="24"/>
                <w:szCs w:val="24"/>
              </w:rPr>
              <w:t>а</w:t>
            </w:r>
            <w:r w:rsidR="005958B9" w:rsidRPr="00EB4DD6">
              <w:rPr>
                <w:color w:val="000000" w:themeColor="text1"/>
                <w:sz w:val="24"/>
                <w:szCs w:val="24"/>
              </w:rPr>
              <w:t>зные и трехф</w:t>
            </w:r>
            <w:r>
              <w:rPr>
                <w:color w:val="000000" w:themeColor="text1"/>
                <w:sz w:val="24"/>
                <w:szCs w:val="24"/>
              </w:rPr>
              <w:t>а</w:t>
            </w:r>
            <w:r w:rsidR="005958B9" w:rsidRPr="00EB4DD6">
              <w:rPr>
                <w:color w:val="000000" w:themeColor="text1"/>
                <w:sz w:val="24"/>
                <w:szCs w:val="24"/>
              </w:rPr>
              <w:t>зные реле</w:t>
            </w:r>
          </w:p>
        </w:tc>
      </w:tr>
      <w:tr w:rsidR="005958B9" w:rsidRPr="00EB4DD6" w:rsidTr="005958B9">
        <w:tc>
          <w:tcPr>
            <w:tcW w:w="3085" w:type="dxa"/>
          </w:tcPr>
          <w:p w:rsidR="005958B9" w:rsidRPr="00EB4DD6" w:rsidRDefault="00775095" w:rsidP="00DC32A5">
            <w:pPr>
              <w:spacing w:line="240" w:lineRule="auto"/>
              <w:ind w:firstLine="0"/>
              <w:textAlignment w:val="baseline"/>
              <w:outlineLvl w:val="0"/>
              <w:rPr>
                <w:color w:val="000000" w:themeColor="text1"/>
                <w:sz w:val="24"/>
                <w:szCs w:val="24"/>
              </w:rPr>
            </w:pPr>
            <w:r>
              <w:rPr>
                <w:bCs/>
                <w:caps/>
                <w:color w:val="000000" w:themeColor="text1"/>
                <w:kern w:val="36"/>
                <w:sz w:val="24"/>
                <w:szCs w:val="24"/>
              </w:rPr>
              <w:t>ООО</w:t>
            </w:r>
            <w:r w:rsidR="005958B9" w:rsidRPr="00EB4DD6">
              <w:rPr>
                <w:bCs/>
                <w:color w:val="000000" w:themeColor="text1"/>
                <w:kern w:val="36"/>
                <w:sz w:val="24"/>
                <w:szCs w:val="24"/>
              </w:rPr>
              <w:t>«</w:t>
            </w:r>
            <w:r>
              <w:rPr>
                <w:bCs/>
                <w:color w:val="000000" w:themeColor="text1"/>
                <w:kern w:val="36"/>
                <w:sz w:val="24"/>
                <w:szCs w:val="24"/>
              </w:rPr>
              <w:t>А</w:t>
            </w:r>
            <w:r w:rsidR="005958B9" w:rsidRPr="00EB4DD6">
              <w:rPr>
                <w:bCs/>
                <w:color w:val="000000" w:themeColor="text1"/>
                <w:kern w:val="36"/>
                <w:sz w:val="24"/>
                <w:szCs w:val="24"/>
              </w:rPr>
              <w:t>РК</w:t>
            </w:r>
            <w:r>
              <w:rPr>
                <w:bCs/>
                <w:color w:val="000000" w:themeColor="text1"/>
                <w:kern w:val="36"/>
                <w:sz w:val="24"/>
                <w:szCs w:val="24"/>
              </w:rPr>
              <w:t>А</w:t>
            </w:r>
            <w:r w:rsidR="005958B9" w:rsidRPr="00EB4DD6">
              <w:rPr>
                <w:bCs/>
                <w:color w:val="000000" w:themeColor="text1"/>
                <w:kern w:val="36"/>
                <w:sz w:val="24"/>
                <w:szCs w:val="24"/>
              </w:rPr>
              <w:t>СИЛ СК»</w:t>
            </w:r>
          </w:p>
        </w:tc>
        <w:tc>
          <w:tcPr>
            <w:tcW w:w="2977" w:type="dxa"/>
            <w:shd w:val="clear" w:color="auto" w:fill="auto"/>
          </w:tcPr>
          <w:p w:rsidR="005958B9" w:rsidRPr="00EB4DD6" w:rsidRDefault="005958B9" w:rsidP="00DC32A5">
            <w:pPr>
              <w:spacing w:line="240" w:lineRule="auto"/>
              <w:ind w:firstLine="0"/>
              <w:rPr>
                <w:sz w:val="24"/>
                <w:szCs w:val="24"/>
              </w:rPr>
            </w:pPr>
            <w:r w:rsidRPr="00EB4DD6">
              <w:rPr>
                <w:sz w:val="24"/>
                <w:szCs w:val="24"/>
              </w:rPr>
              <w:t>Пр</w:t>
            </w:r>
            <w:r w:rsidR="00775095">
              <w:rPr>
                <w:sz w:val="24"/>
                <w:szCs w:val="24"/>
              </w:rPr>
              <w:t>о</w:t>
            </w:r>
            <w:r w:rsidRPr="00EB4DD6">
              <w:rPr>
                <w:sz w:val="24"/>
                <w:szCs w:val="24"/>
              </w:rPr>
              <w:t>изв</w:t>
            </w:r>
            <w:r w:rsidR="00775095">
              <w:rPr>
                <w:sz w:val="24"/>
                <w:szCs w:val="24"/>
              </w:rPr>
              <w:t>о</w:t>
            </w:r>
            <w:r w:rsidRPr="00EB4DD6">
              <w:rPr>
                <w:sz w:val="24"/>
                <w:szCs w:val="24"/>
              </w:rPr>
              <w:t>дитель и п</w:t>
            </w:r>
            <w:r w:rsidR="00775095">
              <w:rPr>
                <w:sz w:val="24"/>
                <w:szCs w:val="24"/>
              </w:rPr>
              <w:t>о</w:t>
            </w:r>
            <w:r w:rsidRPr="00EB4DD6">
              <w:rPr>
                <w:sz w:val="24"/>
                <w:szCs w:val="24"/>
              </w:rPr>
              <w:t>ст</w:t>
            </w:r>
            <w:r w:rsidR="00775095">
              <w:rPr>
                <w:sz w:val="24"/>
                <w:szCs w:val="24"/>
              </w:rPr>
              <w:t>а</w:t>
            </w:r>
            <w:r w:rsidRPr="00EB4DD6">
              <w:rPr>
                <w:sz w:val="24"/>
                <w:szCs w:val="24"/>
              </w:rPr>
              <w:t>вщик выс</w:t>
            </w:r>
            <w:r w:rsidR="00775095">
              <w:rPr>
                <w:sz w:val="24"/>
                <w:szCs w:val="24"/>
              </w:rPr>
              <w:t>о</w:t>
            </w:r>
            <w:r w:rsidRPr="00EB4DD6">
              <w:rPr>
                <w:sz w:val="24"/>
                <w:szCs w:val="24"/>
              </w:rPr>
              <w:t>к</w:t>
            </w:r>
            <w:r w:rsidR="00775095">
              <w:rPr>
                <w:sz w:val="24"/>
                <w:szCs w:val="24"/>
              </w:rPr>
              <w:t>о</w:t>
            </w:r>
            <w:r w:rsidRPr="00EB4DD6">
              <w:rPr>
                <w:sz w:val="24"/>
                <w:szCs w:val="24"/>
              </w:rPr>
              <w:t>в</w:t>
            </w:r>
            <w:r w:rsidR="00775095">
              <w:rPr>
                <w:sz w:val="24"/>
                <w:szCs w:val="24"/>
              </w:rPr>
              <w:t>о</w:t>
            </w:r>
            <w:r w:rsidRPr="00EB4DD6">
              <w:rPr>
                <w:sz w:val="24"/>
                <w:szCs w:val="24"/>
              </w:rPr>
              <w:t>льтн</w:t>
            </w:r>
            <w:r w:rsidR="00775095">
              <w:rPr>
                <w:sz w:val="24"/>
                <w:szCs w:val="24"/>
              </w:rPr>
              <w:t>о</w:t>
            </w:r>
            <w:r w:rsidRPr="00EB4DD6">
              <w:rPr>
                <w:sz w:val="24"/>
                <w:szCs w:val="24"/>
              </w:rPr>
              <w:t xml:space="preserve">й  </w:t>
            </w:r>
            <w:r w:rsidR="00775095">
              <w:rPr>
                <w:sz w:val="24"/>
                <w:szCs w:val="24"/>
              </w:rPr>
              <w:t>а</w:t>
            </w:r>
            <w:r w:rsidRPr="00EB4DD6">
              <w:rPr>
                <w:sz w:val="24"/>
                <w:szCs w:val="24"/>
              </w:rPr>
              <w:t>рм</w:t>
            </w:r>
            <w:r w:rsidR="00775095">
              <w:rPr>
                <w:sz w:val="24"/>
                <w:szCs w:val="24"/>
              </w:rPr>
              <w:t>а</w:t>
            </w:r>
            <w:r w:rsidRPr="00EB4DD6">
              <w:rPr>
                <w:sz w:val="24"/>
                <w:szCs w:val="24"/>
              </w:rPr>
              <w:t>т</w:t>
            </w:r>
            <w:r w:rsidR="00775095">
              <w:rPr>
                <w:sz w:val="24"/>
                <w:szCs w:val="24"/>
              </w:rPr>
              <w:t>у</w:t>
            </w:r>
            <w:r w:rsidRPr="00EB4DD6">
              <w:rPr>
                <w:sz w:val="24"/>
                <w:szCs w:val="24"/>
              </w:rPr>
              <w:t>ры</w:t>
            </w:r>
          </w:p>
        </w:tc>
        <w:tc>
          <w:tcPr>
            <w:tcW w:w="3509" w:type="dxa"/>
            <w:shd w:val="clear" w:color="auto" w:fill="auto"/>
          </w:tcPr>
          <w:p w:rsidR="005958B9" w:rsidRPr="00EB4DD6" w:rsidRDefault="005958B9" w:rsidP="00DC32A5">
            <w:pPr>
              <w:spacing w:line="240" w:lineRule="auto"/>
              <w:ind w:firstLine="0"/>
              <w:rPr>
                <w:sz w:val="24"/>
                <w:szCs w:val="24"/>
              </w:rPr>
            </w:pPr>
            <w:r w:rsidRPr="00EB4DD6">
              <w:rPr>
                <w:sz w:val="24"/>
                <w:szCs w:val="24"/>
              </w:rPr>
              <w:t>Терм</w:t>
            </w:r>
            <w:r w:rsidR="00775095">
              <w:rPr>
                <w:sz w:val="24"/>
                <w:szCs w:val="24"/>
              </w:rPr>
              <w:t>оу</w:t>
            </w:r>
            <w:r w:rsidRPr="00EB4DD6">
              <w:rPr>
                <w:sz w:val="24"/>
                <w:szCs w:val="24"/>
              </w:rPr>
              <w:t>с</w:t>
            </w:r>
            <w:r w:rsidR="00775095">
              <w:rPr>
                <w:sz w:val="24"/>
                <w:szCs w:val="24"/>
              </w:rPr>
              <w:t>а</w:t>
            </w:r>
            <w:r w:rsidRPr="00EB4DD6">
              <w:rPr>
                <w:sz w:val="24"/>
                <w:szCs w:val="24"/>
              </w:rPr>
              <w:t>жив</w:t>
            </w:r>
            <w:r w:rsidR="00775095">
              <w:rPr>
                <w:sz w:val="24"/>
                <w:szCs w:val="24"/>
              </w:rPr>
              <w:t>а</w:t>
            </w:r>
            <w:r w:rsidRPr="00EB4DD6">
              <w:rPr>
                <w:sz w:val="24"/>
                <w:szCs w:val="24"/>
              </w:rPr>
              <w:t>емые к</w:t>
            </w:r>
            <w:r w:rsidR="00775095">
              <w:rPr>
                <w:sz w:val="24"/>
                <w:szCs w:val="24"/>
              </w:rPr>
              <w:t>о</w:t>
            </w:r>
            <w:r w:rsidRPr="00EB4DD6">
              <w:rPr>
                <w:sz w:val="24"/>
                <w:szCs w:val="24"/>
              </w:rPr>
              <w:t>мп</w:t>
            </w:r>
            <w:r w:rsidR="00775095">
              <w:rPr>
                <w:sz w:val="24"/>
                <w:szCs w:val="24"/>
              </w:rPr>
              <w:t>о</w:t>
            </w:r>
            <w:r w:rsidRPr="00EB4DD6">
              <w:rPr>
                <w:sz w:val="24"/>
                <w:szCs w:val="24"/>
              </w:rPr>
              <w:t>ненты и специ</w:t>
            </w:r>
            <w:r w:rsidR="00775095">
              <w:rPr>
                <w:sz w:val="24"/>
                <w:szCs w:val="24"/>
              </w:rPr>
              <w:t>а</w:t>
            </w:r>
            <w:r w:rsidRPr="00EB4DD6">
              <w:rPr>
                <w:sz w:val="24"/>
                <w:szCs w:val="24"/>
              </w:rPr>
              <w:t>льный инстр</w:t>
            </w:r>
            <w:r w:rsidR="00775095">
              <w:rPr>
                <w:sz w:val="24"/>
                <w:szCs w:val="24"/>
              </w:rPr>
              <w:t>у</w:t>
            </w:r>
            <w:r w:rsidRPr="00EB4DD6">
              <w:rPr>
                <w:sz w:val="24"/>
                <w:szCs w:val="24"/>
              </w:rPr>
              <w:t>мент не</w:t>
            </w:r>
            <w:r w:rsidR="00775095">
              <w:rPr>
                <w:sz w:val="24"/>
                <w:szCs w:val="24"/>
              </w:rPr>
              <w:t>о</w:t>
            </w:r>
            <w:r w:rsidRPr="00EB4DD6">
              <w:rPr>
                <w:sz w:val="24"/>
                <w:szCs w:val="24"/>
              </w:rPr>
              <w:t>бх</w:t>
            </w:r>
            <w:r w:rsidR="00775095">
              <w:rPr>
                <w:sz w:val="24"/>
                <w:szCs w:val="24"/>
              </w:rPr>
              <w:t>о</w:t>
            </w:r>
            <w:r w:rsidRPr="00EB4DD6">
              <w:rPr>
                <w:sz w:val="24"/>
                <w:szCs w:val="24"/>
              </w:rPr>
              <w:t>димый для м</w:t>
            </w:r>
            <w:r w:rsidR="00775095">
              <w:rPr>
                <w:sz w:val="24"/>
                <w:szCs w:val="24"/>
              </w:rPr>
              <w:t>о</w:t>
            </w:r>
            <w:r w:rsidRPr="00EB4DD6">
              <w:rPr>
                <w:sz w:val="24"/>
                <w:szCs w:val="24"/>
              </w:rPr>
              <w:t>нт</w:t>
            </w:r>
            <w:r w:rsidR="00775095">
              <w:rPr>
                <w:sz w:val="24"/>
                <w:szCs w:val="24"/>
              </w:rPr>
              <w:t>а</w:t>
            </w:r>
            <w:r w:rsidRPr="00EB4DD6">
              <w:rPr>
                <w:sz w:val="24"/>
                <w:szCs w:val="24"/>
              </w:rPr>
              <w:t>ж</w:t>
            </w:r>
            <w:r w:rsidR="00775095">
              <w:rPr>
                <w:sz w:val="24"/>
                <w:szCs w:val="24"/>
              </w:rPr>
              <w:t>а</w:t>
            </w:r>
          </w:p>
        </w:tc>
      </w:tr>
      <w:tr w:rsidR="005958B9" w:rsidRPr="00EB4DD6" w:rsidTr="005958B9">
        <w:tc>
          <w:tcPr>
            <w:tcW w:w="3085" w:type="dxa"/>
          </w:tcPr>
          <w:p w:rsidR="005958B9" w:rsidRPr="00EB4DD6" w:rsidRDefault="005958B9" w:rsidP="00DC32A5">
            <w:pPr>
              <w:pStyle w:val="1"/>
              <w:spacing w:before="0" w:line="240" w:lineRule="auto"/>
              <w:textAlignment w:val="baseline"/>
              <w:outlineLvl w:val="0"/>
              <w:rPr>
                <w:rFonts w:ascii="Times New Roman" w:eastAsia="Times New Roman" w:hAnsi="Times New Roman" w:cs="Times New Roman"/>
                <w:b w:val="0"/>
                <w:color w:val="000000" w:themeColor="text1"/>
                <w:sz w:val="24"/>
                <w:szCs w:val="24"/>
              </w:rPr>
            </w:pPr>
            <w:r w:rsidRPr="00EB4DD6">
              <w:rPr>
                <w:rStyle w:val="cap"/>
                <w:rFonts w:ascii="Times New Roman" w:hAnsi="Times New Roman" w:cs="Times New Roman"/>
                <w:b w:val="0"/>
                <w:caps/>
                <w:color w:val="000000" w:themeColor="text1"/>
                <w:sz w:val="24"/>
                <w:szCs w:val="24"/>
                <w:bdr w:val="none" w:sz="0" w:space="0" w:color="auto" w:frame="1"/>
              </w:rPr>
              <w:t>З</w:t>
            </w:r>
            <w:r w:rsidR="00775095">
              <w:rPr>
                <w:rStyle w:val="cap"/>
                <w:rFonts w:ascii="Times New Roman" w:hAnsi="Times New Roman" w:cs="Times New Roman"/>
                <w:b w:val="0"/>
                <w:caps/>
                <w:color w:val="000000" w:themeColor="text1"/>
                <w:sz w:val="24"/>
                <w:szCs w:val="24"/>
                <w:bdr w:val="none" w:sz="0" w:space="0" w:color="auto" w:frame="1"/>
              </w:rPr>
              <w:t>АО</w:t>
            </w:r>
            <w:r w:rsidRPr="00EB4DD6">
              <w:rPr>
                <w:rStyle w:val="apple-converted-space"/>
                <w:b w:val="0"/>
                <w:color w:val="000000" w:themeColor="text1"/>
                <w:sz w:val="24"/>
                <w:szCs w:val="24"/>
              </w:rPr>
              <w:t> </w:t>
            </w:r>
            <w:r w:rsidRPr="00EB4DD6">
              <w:rPr>
                <w:rFonts w:ascii="Times New Roman" w:hAnsi="Times New Roman" w:cs="Times New Roman"/>
                <w:b w:val="0"/>
                <w:color w:val="000000" w:themeColor="text1"/>
                <w:sz w:val="24"/>
                <w:szCs w:val="24"/>
              </w:rPr>
              <w:t>«Xinming C</w:t>
            </w:r>
            <w:r w:rsidR="00775095">
              <w:rPr>
                <w:rFonts w:ascii="Times New Roman" w:hAnsi="Times New Roman" w:cs="Times New Roman"/>
                <w:b w:val="0"/>
                <w:color w:val="000000" w:themeColor="text1"/>
                <w:sz w:val="24"/>
                <w:szCs w:val="24"/>
              </w:rPr>
              <w:t>а</w:t>
            </w:r>
            <w:r w:rsidRPr="00EB4DD6">
              <w:rPr>
                <w:rFonts w:ascii="Times New Roman" w:hAnsi="Times New Roman" w:cs="Times New Roman"/>
                <w:b w:val="0"/>
                <w:color w:val="000000" w:themeColor="text1"/>
                <w:sz w:val="24"/>
                <w:szCs w:val="24"/>
              </w:rPr>
              <w:t>ble M</w:t>
            </w:r>
            <w:r w:rsidR="00775095">
              <w:rPr>
                <w:rFonts w:ascii="Times New Roman" w:hAnsi="Times New Roman" w:cs="Times New Roman"/>
                <w:b w:val="0"/>
                <w:color w:val="000000" w:themeColor="text1"/>
                <w:sz w:val="24"/>
                <w:szCs w:val="24"/>
              </w:rPr>
              <w:t>а</w:t>
            </w:r>
            <w:r w:rsidRPr="00EB4DD6">
              <w:rPr>
                <w:rFonts w:ascii="Times New Roman" w:hAnsi="Times New Roman" w:cs="Times New Roman"/>
                <w:b w:val="0"/>
                <w:color w:val="000000" w:themeColor="text1"/>
                <w:sz w:val="24"/>
                <w:szCs w:val="24"/>
              </w:rPr>
              <w:t>chiner</w:t>
            </w:r>
            <w:r w:rsidR="00775095">
              <w:rPr>
                <w:rFonts w:ascii="Times New Roman" w:hAnsi="Times New Roman" w:cs="Times New Roman"/>
                <w:b w:val="0"/>
                <w:color w:val="000000" w:themeColor="text1"/>
                <w:sz w:val="24"/>
                <w:szCs w:val="24"/>
              </w:rPr>
              <w:t>у</w:t>
            </w:r>
            <w:r w:rsidRPr="00EB4DD6">
              <w:rPr>
                <w:rFonts w:ascii="Times New Roman" w:hAnsi="Times New Roman" w:cs="Times New Roman"/>
                <w:b w:val="0"/>
                <w:color w:val="000000" w:themeColor="text1"/>
                <w:sz w:val="24"/>
                <w:szCs w:val="24"/>
              </w:rPr>
              <w:t>»</w:t>
            </w:r>
          </w:p>
        </w:tc>
        <w:tc>
          <w:tcPr>
            <w:tcW w:w="2977" w:type="dxa"/>
            <w:shd w:val="clear" w:color="auto" w:fill="auto"/>
          </w:tcPr>
          <w:p w:rsidR="005958B9" w:rsidRPr="00EB4DD6" w:rsidRDefault="005958B9" w:rsidP="00DC32A5">
            <w:pPr>
              <w:spacing w:line="240" w:lineRule="auto"/>
              <w:ind w:firstLine="0"/>
              <w:rPr>
                <w:sz w:val="24"/>
                <w:szCs w:val="24"/>
              </w:rPr>
            </w:pPr>
            <w:r w:rsidRPr="00EB4DD6">
              <w:rPr>
                <w:sz w:val="24"/>
                <w:szCs w:val="24"/>
              </w:rPr>
              <w:t>пр</w:t>
            </w:r>
            <w:r w:rsidR="00775095">
              <w:rPr>
                <w:sz w:val="24"/>
                <w:szCs w:val="24"/>
              </w:rPr>
              <w:t>о</w:t>
            </w:r>
            <w:r w:rsidRPr="00EB4DD6">
              <w:rPr>
                <w:sz w:val="24"/>
                <w:szCs w:val="24"/>
              </w:rPr>
              <w:t>изв</w:t>
            </w:r>
            <w:r w:rsidR="00775095">
              <w:rPr>
                <w:sz w:val="24"/>
                <w:szCs w:val="24"/>
              </w:rPr>
              <w:t>о</w:t>
            </w:r>
            <w:r w:rsidRPr="00EB4DD6">
              <w:rPr>
                <w:sz w:val="24"/>
                <w:szCs w:val="24"/>
              </w:rPr>
              <w:t>дителей к</w:t>
            </w:r>
            <w:r w:rsidR="00775095">
              <w:rPr>
                <w:sz w:val="24"/>
                <w:szCs w:val="24"/>
              </w:rPr>
              <w:t>а</w:t>
            </w:r>
            <w:r w:rsidRPr="00EB4DD6">
              <w:rPr>
                <w:sz w:val="24"/>
                <w:szCs w:val="24"/>
              </w:rPr>
              <w:t>бельн</w:t>
            </w:r>
            <w:r w:rsidR="00775095">
              <w:rPr>
                <w:sz w:val="24"/>
                <w:szCs w:val="24"/>
              </w:rPr>
              <w:t>о</w:t>
            </w:r>
            <w:r w:rsidRPr="00EB4DD6">
              <w:rPr>
                <w:sz w:val="24"/>
                <w:szCs w:val="24"/>
              </w:rPr>
              <w:t>г</w:t>
            </w:r>
            <w:r w:rsidR="00775095">
              <w:rPr>
                <w:sz w:val="24"/>
                <w:szCs w:val="24"/>
              </w:rPr>
              <w:t>оо</w:t>
            </w:r>
            <w:r w:rsidRPr="00EB4DD6">
              <w:rPr>
                <w:sz w:val="24"/>
                <w:szCs w:val="24"/>
              </w:rPr>
              <w:t>б</w:t>
            </w:r>
            <w:r w:rsidR="00775095">
              <w:rPr>
                <w:sz w:val="24"/>
                <w:szCs w:val="24"/>
              </w:rPr>
              <w:t>о</w:t>
            </w:r>
            <w:r w:rsidRPr="00EB4DD6">
              <w:rPr>
                <w:sz w:val="24"/>
                <w:szCs w:val="24"/>
              </w:rPr>
              <w:t>р</w:t>
            </w:r>
            <w:r w:rsidR="00775095">
              <w:rPr>
                <w:sz w:val="24"/>
                <w:szCs w:val="24"/>
              </w:rPr>
              <w:t>у</w:t>
            </w:r>
            <w:r w:rsidRPr="00EB4DD6">
              <w:rPr>
                <w:sz w:val="24"/>
                <w:szCs w:val="24"/>
              </w:rPr>
              <w:t>д</w:t>
            </w:r>
            <w:r w:rsidR="00775095">
              <w:rPr>
                <w:sz w:val="24"/>
                <w:szCs w:val="24"/>
              </w:rPr>
              <w:t>о</w:t>
            </w:r>
            <w:r w:rsidRPr="00EB4DD6">
              <w:rPr>
                <w:sz w:val="24"/>
                <w:szCs w:val="24"/>
              </w:rPr>
              <w:t>в</w:t>
            </w:r>
            <w:r w:rsidR="00775095">
              <w:rPr>
                <w:sz w:val="24"/>
                <w:szCs w:val="24"/>
              </w:rPr>
              <w:t>а</w:t>
            </w:r>
            <w:r w:rsidRPr="00EB4DD6">
              <w:rPr>
                <w:sz w:val="24"/>
                <w:szCs w:val="24"/>
              </w:rPr>
              <w:t>ния</w:t>
            </w:r>
          </w:p>
        </w:tc>
        <w:tc>
          <w:tcPr>
            <w:tcW w:w="3509" w:type="dxa"/>
            <w:shd w:val="clear" w:color="auto" w:fill="auto"/>
            <w:vAlign w:val="center"/>
          </w:tcPr>
          <w:p w:rsidR="005958B9" w:rsidRPr="00EB4DD6" w:rsidRDefault="00775095" w:rsidP="00E43B0C">
            <w:pPr>
              <w:spacing w:line="240" w:lineRule="auto"/>
              <w:ind w:firstLine="0"/>
              <w:rPr>
                <w:sz w:val="24"/>
                <w:szCs w:val="24"/>
              </w:rPr>
            </w:pPr>
            <w:r>
              <w:rPr>
                <w:sz w:val="24"/>
                <w:szCs w:val="24"/>
              </w:rPr>
              <w:t>О</w:t>
            </w:r>
            <w:r w:rsidR="005958B9" w:rsidRPr="00EB4DD6">
              <w:rPr>
                <w:sz w:val="24"/>
                <w:szCs w:val="24"/>
              </w:rPr>
              <w:t>тд</w:t>
            </w:r>
            <w:r>
              <w:rPr>
                <w:sz w:val="24"/>
                <w:szCs w:val="24"/>
              </w:rPr>
              <w:t>а</w:t>
            </w:r>
            <w:r w:rsidR="005958B9" w:rsidRPr="00EB4DD6">
              <w:rPr>
                <w:sz w:val="24"/>
                <w:szCs w:val="24"/>
              </w:rPr>
              <w:t xml:space="preserve">ющие </w:t>
            </w:r>
            <w:r>
              <w:rPr>
                <w:sz w:val="24"/>
                <w:szCs w:val="24"/>
              </w:rPr>
              <w:t>у</w:t>
            </w:r>
            <w:r w:rsidR="005958B9" w:rsidRPr="00EB4DD6">
              <w:rPr>
                <w:sz w:val="24"/>
                <w:szCs w:val="24"/>
              </w:rPr>
              <w:t>стр</w:t>
            </w:r>
            <w:r>
              <w:rPr>
                <w:sz w:val="24"/>
                <w:szCs w:val="24"/>
              </w:rPr>
              <w:t>о</w:t>
            </w:r>
            <w:r w:rsidR="005958B9" w:rsidRPr="00EB4DD6">
              <w:rPr>
                <w:sz w:val="24"/>
                <w:szCs w:val="24"/>
              </w:rPr>
              <w:t>йств</w:t>
            </w:r>
            <w:r>
              <w:rPr>
                <w:sz w:val="24"/>
                <w:szCs w:val="24"/>
              </w:rPr>
              <w:t>а</w:t>
            </w:r>
            <w:r w:rsidR="005958B9" w:rsidRPr="00EB4DD6">
              <w:rPr>
                <w:sz w:val="24"/>
                <w:szCs w:val="24"/>
              </w:rPr>
              <w:t>;</w:t>
            </w:r>
            <w:r w:rsidR="005958B9" w:rsidRPr="00EB4DD6">
              <w:rPr>
                <w:sz w:val="24"/>
                <w:szCs w:val="24"/>
              </w:rPr>
              <w:br/>
              <w:t xml:space="preserve">- приемные </w:t>
            </w:r>
            <w:r>
              <w:rPr>
                <w:sz w:val="24"/>
                <w:szCs w:val="24"/>
              </w:rPr>
              <w:t>у</w:t>
            </w:r>
            <w:r w:rsidR="005958B9" w:rsidRPr="00EB4DD6">
              <w:rPr>
                <w:sz w:val="24"/>
                <w:szCs w:val="24"/>
              </w:rPr>
              <w:t>стр</w:t>
            </w:r>
            <w:r>
              <w:rPr>
                <w:sz w:val="24"/>
                <w:szCs w:val="24"/>
              </w:rPr>
              <w:t>о</w:t>
            </w:r>
            <w:r w:rsidR="005958B9" w:rsidRPr="00EB4DD6">
              <w:rPr>
                <w:sz w:val="24"/>
                <w:szCs w:val="24"/>
              </w:rPr>
              <w:t>йств</w:t>
            </w:r>
            <w:r>
              <w:rPr>
                <w:sz w:val="24"/>
                <w:szCs w:val="24"/>
              </w:rPr>
              <w:t>а</w:t>
            </w:r>
            <w:r w:rsidR="005958B9" w:rsidRPr="00EB4DD6">
              <w:rPr>
                <w:sz w:val="24"/>
                <w:szCs w:val="24"/>
              </w:rPr>
              <w:t xml:space="preserve"> с тр</w:t>
            </w:r>
            <w:r>
              <w:rPr>
                <w:sz w:val="24"/>
                <w:szCs w:val="24"/>
              </w:rPr>
              <w:t>а</w:t>
            </w:r>
            <w:r w:rsidR="005958B9" w:rsidRPr="00EB4DD6">
              <w:rPr>
                <w:sz w:val="24"/>
                <w:szCs w:val="24"/>
              </w:rPr>
              <w:t>верс</w:t>
            </w:r>
            <w:r>
              <w:rPr>
                <w:sz w:val="24"/>
                <w:szCs w:val="24"/>
              </w:rPr>
              <w:t>о</w:t>
            </w:r>
            <w:r w:rsidR="005958B9" w:rsidRPr="00EB4DD6">
              <w:rPr>
                <w:sz w:val="24"/>
                <w:szCs w:val="24"/>
              </w:rPr>
              <w:t>м;</w:t>
            </w:r>
            <w:r w:rsidR="005958B9" w:rsidRPr="00EB4DD6">
              <w:rPr>
                <w:sz w:val="24"/>
                <w:szCs w:val="24"/>
              </w:rPr>
              <w:br/>
              <w:t>- б</w:t>
            </w:r>
            <w:r>
              <w:rPr>
                <w:sz w:val="24"/>
                <w:szCs w:val="24"/>
              </w:rPr>
              <w:t>у</w:t>
            </w:r>
            <w:r w:rsidR="005958B9" w:rsidRPr="00EB4DD6">
              <w:rPr>
                <w:sz w:val="24"/>
                <w:szCs w:val="24"/>
              </w:rPr>
              <w:t>хт</w:t>
            </w:r>
            <w:r>
              <w:rPr>
                <w:sz w:val="24"/>
                <w:szCs w:val="24"/>
              </w:rPr>
              <w:t>о</w:t>
            </w:r>
            <w:r w:rsidR="005958B9" w:rsidRPr="00EB4DD6">
              <w:rPr>
                <w:sz w:val="24"/>
                <w:szCs w:val="24"/>
              </w:rPr>
              <w:t>н</w:t>
            </w:r>
            <w:r>
              <w:rPr>
                <w:sz w:val="24"/>
                <w:szCs w:val="24"/>
              </w:rPr>
              <w:t>а</w:t>
            </w:r>
            <w:r w:rsidR="005958B9" w:rsidRPr="00EB4DD6">
              <w:rPr>
                <w:sz w:val="24"/>
                <w:szCs w:val="24"/>
              </w:rPr>
              <w:t>м</w:t>
            </w:r>
            <w:r>
              <w:rPr>
                <w:sz w:val="24"/>
                <w:szCs w:val="24"/>
              </w:rPr>
              <w:t>о</w:t>
            </w:r>
            <w:r w:rsidR="005958B9" w:rsidRPr="00EB4DD6">
              <w:rPr>
                <w:sz w:val="24"/>
                <w:szCs w:val="24"/>
              </w:rPr>
              <w:t>т</w:t>
            </w:r>
            <w:r>
              <w:rPr>
                <w:sz w:val="24"/>
                <w:szCs w:val="24"/>
              </w:rPr>
              <w:t>о</w:t>
            </w:r>
            <w:r w:rsidR="005958B9" w:rsidRPr="00EB4DD6">
              <w:rPr>
                <w:sz w:val="24"/>
                <w:szCs w:val="24"/>
              </w:rPr>
              <w:t xml:space="preserve">чные </w:t>
            </w:r>
            <w:r>
              <w:rPr>
                <w:sz w:val="24"/>
                <w:szCs w:val="24"/>
              </w:rPr>
              <w:t>у</w:t>
            </w:r>
            <w:r w:rsidR="005958B9" w:rsidRPr="00EB4DD6">
              <w:rPr>
                <w:sz w:val="24"/>
                <w:szCs w:val="24"/>
              </w:rPr>
              <w:t>стр</w:t>
            </w:r>
            <w:r>
              <w:rPr>
                <w:sz w:val="24"/>
                <w:szCs w:val="24"/>
              </w:rPr>
              <w:t>о</w:t>
            </w:r>
            <w:r w:rsidR="005958B9" w:rsidRPr="00EB4DD6">
              <w:rPr>
                <w:sz w:val="24"/>
                <w:szCs w:val="24"/>
              </w:rPr>
              <w:t>йств</w:t>
            </w:r>
            <w:r>
              <w:rPr>
                <w:sz w:val="24"/>
                <w:szCs w:val="24"/>
              </w:rPr>
              <w:t>а</w:t>
            </w:r>
            <w:r w:rsidR="005958B9" w:rsidRPr="00EB4DD6">
              <w:rPr>
                <w:sz w:val="24"/>
                <w:szCs w:val="24"/>
              </w:rPr>
              <w:t>;</w:t>
            </w:r>
            <w:r w:rsidR="005958B9" w:rsidRPr="00EB4DD6">
              <w:rPr>
                <w:sz w:val="24"/>
                <w:szCs w:val="24"/>
              </w:rPr>
              <w:br/>
              <w:t>- линии перем</w:t>
            </w:r>
            <w:r>
              <w:rPr>
                <w:sz w:val="24"/>
                <w:szCs w:val="24"/>
              </w:rPr>
              <w:t>о</w:t>
            </w:r>
            <w:r w:rsidR="005958B9" w:rsidRPr="00EB4DD6">
              <w:rPr>
                <w:sz w:val="24"/>
                <w:szCs w:val="24"/>
              </w:rPr>
              <w:t>тки к</w:t>
            </w:r>
            <w:r>
              <w:rPr>
                <w:sz w:val="24"/>
                <w:szCs w:val="24"/>
              </w:rPr>
              <w:t>а</w:t>
            </w:r>
            <w:r w:rsidR="005958B9" w:rsidRPr="00EB4DD6">
              <w:rPr>
                <w:sz w:val="24"/>
                <w:szCs w:val="24"/>
              </w:rPr>
              <w:t>беля</w:t>
            </w:r>
            <w:r w:rsidR="005958B9" w:rsidRPr="00EB4DD6">
              <w:rPr>
                <w:sz w:val="24"/>
                <w:szCs w:val="24"/>
              </w:rPr>
              <w:br/>
              <w:t>- линии скр</w:t>
            </w:r>
            <w:r>
              <w:rPr>
                <w:sz w:val="24"/>
                <w:szCs w:val="24"/>
              </w:rPr>
              <w:t>у</w:t>
            </w:r>
            <w:r w:rsidR="005958B9" w:rsidRPr="00EB4DD6">
              <w:rPr>
                <w:sz w:val="24"/>
                <w:szCs w:val="24"/>
              </w:rPr>
              <w:t>тки к</w:t>
            </w:r>
            <w:r>
              <w:rPr>
                <w:sz w:val="24"/>
                <w:szCs w:val="24"/>
              </w:rPr>
              <w:t>а</w:t>
            </w:r>
            <w:r w:rsidR="005958B9" w:rsidRPr="00EB4DD6">
              <w:rPr>
                <w:sz w:val="24"/>
                <w:szCs w:val="24"/>
              </w:rPr>
              <w:t>беля;</w:t>
            </w:r>
            <w:r w:rsidR="005958B9" w:rsidRPr="00EB4DD6">
              <w:rPr>
                <w:sz w:val="24"/>
                <w:szCs w:val="24"/>
              </w:rPr>
              <w:br/>
              <w:t>- линия для н</w:t>
            </w:r>
            <w:r>
              <w:rPr>
                <w:sz w:val="24"/>
                <w:szCs w:val="24"/>
              </w:rPr>
              <w:t>а</w:t>
            </w:r>
            <w:r w:rsidR="005958B9" w:rsidRPr="00EB4DD6">
              <w:rPr>
                <w:sz w:val="24"/>
                <w:szCs w:val="24"/>
              </w:rPr>
              <w:t>л</w:t>
            </w:r>
            <w:r>
              <w:rPr>
                <w:sz w:val="24"/>
                <w:szCs w:val="24"/>
              </w:rPr>
              <w:t>о</w:t>
            </w:r>
            <w:r w:rsidR="005958B9" w:rsidRPr="00EB4DD6">
              <w:rPr>
                <w:sz w:val="24"/>
                <w:szCs w:val="24"/>
              </w:rPr>
              <w:t>жения бр</w:t>
            </w:r>
            <w:r>
              <w:rPr>
                <w:sz w:val="24"/>
                <w:szCs w:val="24"/>
              </w:rPr>
              <w:t>о</w:t>
            </w:r>
            <w:r w:rsidR="005958B9" w:rsidRPr="00EB4DD6">
              <w:rPr>
                <w:sz w:val="24"/>
                <w:szCs w:val="24"/>
              </w:rPr>
              <w:t>ни н</w:t>
            </w:r>
            <w:r>
              <w:rPr>
                <w:sz w:val="24"/>
                <w:szCs w:val="24"/>
              </w:rPr>
              <w:t>а</w:t>
            </w:r>
            <w:r w:rsidR="005958B9" w:rsidRPr="00EB4DD6">
              <w:rPr>
                <w:sz w:val="24"/>
                <w:szCs w:val="24"/>
              </w:rPr>
              <w:t xml:space="preserve"> к</w:t>
            </w:r>
            <w:r>
              <w:rPr>
                <w:sz w:val="24"/>
                <w:szCs w:val="24"/>
              </w:rPr>
              <w:t>а</w:t>
            </w:r>
            <w:r w:rsidR="005958B9" w:rsidRPr="00EB4DD6">
              <w:rPr>
                <w:sz w:val="24"/>
                <w:szCs w:val="24"/>
              </w:rPr>
              <w:t>бель;</w:t>
            </w:r>
            <w:r w:rsidR="005958B9" w:rsidRPr="00EB4DD6">
              <w:rPr>
                <w:sz w:val="24"/>
                <w:szCs w:val="24"/>
              </w:rPr>
              <w:br/>
              <w:t>- экстр</w:t>
            </w:r>
            <w:r>
              <w:rPr>
                <w:sz w:val="24"/>
                <w:szCs w:val="24"/>
              </w:rPr>
              <w:t>у</w:t>
            </w:r>
            <w:r w:rsidR="005958B9" w:rsidRPr="00EB4DD6">
              <w:rPr>
                <w:sz w:val="24"/>
                <w:szCs w:val="24"/>
              </w:rPr>
              <w:t>зи</w:t>
            </w:r>
            <w:r>
              <w:rPr>
                <w:sz w:val="24"/>
                <w:szCs w:val="24"/>
              </w:rPr>
              <w:t>о</w:t>
            </w:r>
            <w:r w:rsidR="005958B9" w:rsidRPr="00EB4DD6">
              <w:rPr>
                <w:sz w:val="24"/>
                <w:szCs w:val="24"/>
              </w:rPr>
              <w:t>нные линии для н</w:t>
            </w:r>
            <w:r>
              <w:rPr>
                <w:sz w:val="24"/>
                <w:szCs w:val="24"/>
              </w:rPr>
              <w:t>а</w:t>
            </w:r>
            <w:r w:rsidR="005958B9" w:rsidRPr="00EB4DD6">
              <w:rPr>
                <w:sz w:val="24"/>
                <w:szCs w:val="24"/>
              </w:rPr>
              <w:t>л</w:t>
            </w:r>
            <w:r>
              <w:rPr>
                <w:sz w:val="24"/>
                <w:szCs w:val="24"/>
              </w:rPr>
              <w:t>о</w:t>
            </w:r>
            <w:r w:rsidR="005958B9" w:rsidRPr="00EB4DD6">
              <w:rPr>
                <w:sz w:val="24"/>
                <w:szCs w:val="24"/>
              </w:rPr>
              <w:t>жения пл</w:t>
            </w:r>
            <w:r>
              <w:rPr>
                <w:sz w:val="24"/>
                <w:szCs w:val="24"/>
              </w:rPr>
              <w:t>а</w:t>
            </w:r>
            <w:r w:rsidR="005958B9" w:rsidRPr="00EB4DD6">
              <w:rPr>
                <w:sz w:val="24"/>
                <w:szCs w:val="24"/>
              </w:rPr>
              <w:t>стм</w:t>
            </w:r>
            <w:r>
              <w:rPr>
                <w:sz w:val="24"/>
                <w:szCs w:val="24"/>
              </w:rPr>
              <w:t>а</w:t>
            </w:r>
            <w:r w:rsidR="005958B9" w:rsidRPr="00EB4DD6">
              <w:rPr>
                <w:sz w:val="24"/>
                <w:szCs w:val="24"/>
              </w:rPr>
              <w:t>сс</w:t>
            </w:r>
            <w:r>
              <w:rPr>
                <w:sz w:val="24"/>
                <w:szCs w:val="24"/>
              </w:rPr>
              <w:t>о</w:t>
            </w:r>
            <w:r w:rsidR="005958B9" w:rsidRPr="00EB4DD6">
              <w:rPr>
                <w:sz w:val="24"/>
                <w:szCs w:val="24"/>
              </w:rPr>
              <w:t>в</w:t>
            </w:r>
            <w:r>
              <w:rPr>
                <w:sz w:val="24"/>
                <w:szCs w:val="24"/>
              </w:rPr>
              <w:t>о</w:t>
            </w:r>
            <w:r w:rsidR="005958B9" w:rsidRPr="00EB4DD6">
              <w:rPr>
                <w:sz w:val="24"/>
                <w:szCs w:val="24"/>
              </w:rPr>
              <w:t>й из</w:t>
            </w:r>
            <w:r>
              <w:rPr>
                <w:sz w:val="24"/>
                <w:szCs w:val="24"/>
              </w:rPr>
              <w:t>о</w:t>
            </w:r>
            <w:r w:rsidR="005958B9" w:rsidRPr="00EB4DD6">
              <w:rPr>
                <w:sz w:val="24"/>
                <w:szCs w:val="24"/>
              </w:rPr>
              <w:t>ляции XM45/25,XM65/25,XM70/25,XM90/25,120/25,XM150/25;</w:t>
            </w:r>
            <w:r w:rsidR="005958B9" w:rsidRPr="00EB4DD6">
              <w:rPr>
                <w:sz w:val="24"/>
                <w:szCs w:val="24"/>
              </w:rPr>
              <w:br/>
              <w:t>- Выс</w:t>
            </w:r>
            <w:r>
              <w:rPr>
                <w:sz w:val="24"/>
                <w:szCs w:val="24"/>
              </w:rPr>
              <w:t>о</w:t>
            </w:r>
            <w:r w:rsidR="005958B9" w:rsidRPr="00EB4DD6">
              <w:rPr>
                <w:sz w:val="24"/>
                <w:szCs w:val="24"/>
              </w:rPr>
              <w:t>к</w:t>
            </w:r>
            <w:r>
              <w:rPr>
                <w:sz w:val="24"/>
                <w:szCs w:val="24"/>
              </w:rPr>
              <w:t>о</w:t>
            </w:r>
            <w:r w:rsidR="005958B9" w:rsidRPr="00EB4DD6">
              <w:rPr>
                <w:sz w:val="24"/>
                <w:szCs w:val="24"/>
              </w:rPr>
              <w:t>ск</w:t>
            </w:r>
            <w:r>
              <w:rPr>
                <w:sz w:val="24"/>
                <w:szCs w:val="24"/>
              </w:rPr>
              <w:t>о</w:t>
            </w:r>
            <w:r w:rsidR="005958B9" w:rsidRPr="00EB4DD6">
              <w:rPr>
                <w:sz w:val="24"/>
                <w:szCs w:val="24"/>
              </w:rPr>
              <w:t>р</w:t>
            </w:r>
            <w:r>
              <w:rPr>
                <w:sz w:val="24"/>
                <w:szCs w:val="24"/>
              </w:rPr>
              <w:t>о</w:t>
            </w:r>
            <w:r w:rsidR="005958B9" w:rsidRPr="00EB4DD6">
              <w:rPr>
                <w:sz w:val="24"/>
                <w:szCs w:val="24"/>
              </w:rPr>
              <w:t>стные экстр</w:t>
            </w:r>
            <w:r>
              <w:rPr>
                <w:sz w:val="24"/>
                <w:szCs w:val="24"/>
              </w:rPr>
              <w:t>у</w:t>
            </w:r>
            <w:r w:rsidR="005958B9" w:rsidRPr="00EB4DD6">
              <w:rPr>
                <w:sz w:val="24"/>
                <w:szCs w:val="24"/>
              </w:rPr>
              <w:t>зи</w:t>
            </w:r>
            <w:r>
              <w:rPr>
                <w:sz w:val="24"/>
                <w:szCs w:val="24"/>
              </w:rPr>
              <w:t>о</w:t>
            </w:r>
            <w:r w:rsidR="005958B9" w:rsidRPr="00EB4DD6">
              <w:rPr>
                <w:sz w:val="24"/>
                <w:szCs w:val="24"/>
              </w:rPr>
              <w:t>нные линии 70+35</w:t>
            </w:r>
          </w:p>
        </w:tc>
      </w:tr>
    </w:tbl>
    <w:p w:rsidR="00D7027F" w:rsidRDefault="00D7027F" w:rsidP="005958B9">
      <w:pPr>
        <w:shd w:val="clear" w:color="auto" w:fill="FFFFFF"/>
        <w:ind w:firstLine="567"/>
        <w:rPr>
          <w:color w:val="000000"/>
          <w:szCs w:val="28"/>
        </w:rPr>
      </w:pPr>
    </w:p>
    <w:p w:rsidR="005F6AE9" w:rsidRDefault="005F6AE9" w:rsidP="005F6AE9">
      <w:pPr>
        <w:ind w:firstLine="567"/>
        <w:rPr>
          <w:bCs/>
          <w:color w:val="000000"/>
          <w:szCs w:val="28"/>
          <w:shd w:val="clear" w:color="auto" w:fill="FFFFFF"/>
        </w:rPr>
      </w:pPr>
      <w:r>
        <w:rPr>
          <w:bCs/>
          <w:color w:val="000000"/>
          <w:szCs w:val="28"/>
          <w:shd w:val="clear" w:color="auto" w:fill="FFFFFF"/>
        </w:rPr>
        <w:lastRenderedPageBreak/>
        <w:t xml:space="preserve">Реализуемый ООО «Электросила» товар имеет узконаправленное назначение и востребован он бывает, в основном, только в крупных предприятиях. </w:t>
      </w:r>
    </w:p>
    <w:p w:rsidR="005F6AE9" w:rsidRDefault="005F6AE9" w:rsidP="005F6AE9">
      <w:pPr>
        <w:ind w:firstLine="567"/>
        <w:rPr>
          <w:bCs/>
          <w:color w:val="000000"/>
          <w:szCs w:val="28"/>
          <w:shd w:val="clear" w:color="auto" w:fill="FFFFFF"/>
        </w:rPr>
      </w:pPr>
      <w:r>
        <w:rPr>
          <w:bCs/>
          <w:color w:val="000000"/>
          <w:szCs w:val="28"/>
          <w:shd w:val="clear" w:color="auto" w:fill="FFFFFF"/>
        </w:rPr>
        <w:t>Каждая группа товаров занимает определенную долю на рынке сбыта, например 1 и 2 группы занимают приблизительно по 25 %, 3 группа – 15 %, 4 группа – 30%, 5 группа – 10 % и 6 группа – 5%.</w:t>
      </w:r>
    </w:p>
    <w:p w:rsidR="00DC32A5" w:rsidRDefault="00DC32A5" w:rsidP="005958B9">
      <w:pPr>
        <w:rPr>
          <w:szCs w:val="28"/>
        </w:rPr>
      </w:pPr>
    </w:p>
    <w:p w:rsidR="005958B9" w:rsidRPr="008A3774" w:rsidRDefault="005958B9" w:rsidP="00E43B0C">
      <w:pPr>
        <w:ind w:firstLine="0"/>
        <w:jc w:val="left"/>
        <w:rPr>
          <w:b/>
          <w:sz w:val="24"/>
          <w:szCs w:val="24"/>
        </w:rPr>
      </w:pPr>
      <w:r w:rsidRPr="008A3774">
        <w:rPr>
          <w:b/>
          <w:sz w:val="24"/>
          <w:szCs w:val="24"/>
        </w:rPr>
        <w:t>Т</w:t>
      </w:r>
      <w:r w:rsidR="00775095">
        <w:rPr>
          <w:b/>
          <w:sz w:val="24"/>
          <w:szCs w:val="24"/>
        </w:rPr>
        <w:t>а</w:t>
      </w:r>
      <w:r w:rsidRPr="008A3774">
        <w:rPr>
          <w:b/>
          <w:sz w:val="24"/>
          <w:szCs w:val="24"/>
        </w:rPr>
        <w:t>блиц</w:t>
      </w:r>
      <w:r w:rsidR="00775095">
        <w:rPr>
          <w:b/>
          <w:sz w:val="24"/>
          <w:szCs w:val="24"/>
        </w:rPr>
        <w:t>а</w:t>
      </w:r>
      <w:r w:rsidRPr="008A3774">
        <w:rPr>
          <w:b/>
          <w:sz w:val="24"/>
          <w:szCs w:val="24"/>
        </w:rPr>
        <w:t xml:space="preserve"> 2.</w:t>
      </w:r>
      <w:r w:rsidR="00EB5CBE">
        <w:rPr>
          <w:b/>
          <w:sz w:val="24"/>
          <w:szCs w:val="24"/>
        </w:rPr>
        <w:t>2</w:t>
      </w:r>
      <w:r w:rsidR="00775095">
        <w:rPr>
          <w:b/>
          <w:sz w:val="24"/>
          <w:szCs w:val="24"/>
        </w:rPr>
        <w:t>О</w:t>
      </w:r>
      <w:r w:rsidRPr="008A3774">
        <w:rPr>
          <w:b/>
          <w:sz w:val="24"/>
          <w:szCs w:val="24"/>
        </w:rPr>
        <w:t>сн</w:t>
      </w:r>
      <w:r w:rsidR="00775095">
        <w:rPr>
          <w:b/>
          <w:sz w:val="24"/>
          <w:szCs w:val="24"/>
        </w:rPr>
        <w:t>о</w:t>
      </w:r>
      <w:r w:rsidRPr="008A3774">
        <w:rPr>
          <w:b/>
          <w:sz w:val="24"/>
          <w:szCs w:val="24"/>
        </w:rPr>
        <w:t>вные п</w:t>
      </w:r>
      <w:r w:rsidR="00775095">
        <w:rPr>
          <w:b/>
          <w:sz w:val="24"/>
          <w:szCs w:val="24"/>
        </w:rPr>
        <w:t>о</w:t>
      </w:r>
      <w:r w:rsidRPr="008A3774">
        <w:rPr>
          <w:b/>
          <w:sz w:val="24"/>
          <w:szCs w:val="24"/>
        </w:rPr>
        <w:t>к</w:t>
      </w:r>
      <w:r w:rsidR="00775095">
        <w:rPr>
          <w:b/>
          <w:sz w:val="24"/>
          <w:szCs w:val="24"/>
        </w:rPr>
        <w:t>у</w:t>
      </w:r>
      <w:r w:rsidRPr="008A3774">
        <w:rPr>
          <w:b/>
          <w:sz w:val="24"/>
          <w:szCs w:val="24"/>
        </w:rPr>
        <w:t>п</w:t>
      </w:r>
      <w:r w:rsidR="00775095">
        <w:rPr>
          <w:b/>
          <w:sz w:val="24"/>
          <w:szCs w:val="24"/>
        </w:rPr>
        <w:t>а</w:t>
      </w:r>
      <w:r w:rsidRPr="008A3774">
        <w:rPr>
          <w:b/>
          <w:sz w:val="24"/>
          <w:szCs w:val="24"/>
        </w:rPr>
        <w:t xml:space="preserve">тели </w:t>
      </w:r>
    </w:p>
    <w:tbl>
      <w:tblPr>
        <w:tblStyle w:val="ab"/>
        <w:tblW w:w="10043" w:type="dxa"/>
        <w:tblLook w:val="04A0"/>
      </w:tblPr>
      <w:tblGrid>
        <w:gridCol w:w="817"/>
        <w:gridCol w:w="4973"/>
        <w:gridCol w:w="2379"/>
        <w:gridCol w:w="1874"/>
      </w:tblGrid>
      <w:tr w:rsidR="005958B9" w:rsidRPr="00612645" w:rsidTr="00612645">
        <w:trPr>
          <w:trHeight w:val="831"/>
        </w:trPr>
        <w:tc>
          <w:tcPr>
            <w:tcW w:w="817" w:type="dxa"/>
            <w:vAlign w:val="center"/>
          </w:tcPr>
          <w:p w:rsidR="005958B9" w:rsidRPr="008A3774" w:rsidRDefault="005958B9" w:rsidP="00612645">
            <w:pPr>
              <w:spacing w:line="240" w:lineRule="auto"/>
              <w:ind w:firstLine="0"/>
              <w:jc w:val="center"/>
              <w:rPr>
                <w:b/>
                <w:sz w:val="24"/>
                <w:szCs w:val="24"/>
              </w:rPr>
            </w:pPr>
            <w:r w:rsidRPr="008A3774">
              <w:rPr>
                <w:b/>
                <w:sz w:val="24"/>
                <w:szCs w:val="24"/>
              </w:rPr>
              <w:t>№ п/п</w:t>
            </w:r>
          </w:p>
        </w:tc>
        <w:tc>
          <w:tcPr>
            <w:tcW w:w="4973" w:type="dxa"/>
            <w:vAlign w:val="center"/>
          </w:tcPr>
          <w:p w:rsidR="005958B9" w:rsidRPr="008A3774" w:rsidRDefault="005958B9" w:rsidP="00612645">
            <w:pPr>
              <w:spacing w:line="240" w:lineRule="auto"/>
              <w:ind w:firstLine="0"/>
              <w:jc w:val="center"/>
              <w:rPr>
                <w:b/>
                <w:sz w:val="24"/>
                <w:szCs w:val="24"/>
              </w:rPr>
            </w:pPr>
            <w:r w:rsidRPr="008A3774">
              <w:rPr>
                <w:b/>
                <w:sz w:val="24"/>
                <w:szCs w:val="24"/>
              </w:rPr>
              <w:t>Н</w:t>
            </w:r>
            <w:r w:rsidR="00775095">
              <w:rPr>
                <w:b/>
                <w:sz w:val="24"/>
                <w:szCs w:val="24"/>
              </w:rPr>
              <w:t>а</w:t>
            </w:r>
            <w:r w:rsidRPr="008A3774">
              <w:rPr>
                <w:b/>
                <w:sz w:val="24"/>
                <w:szCs w:val="24"/>
              </w:rPr>
              <w:t>имен</w:t>
            </w:r>
            <w:r w:rsidR="00775095">
              <w:rPr>
                <w:b/>
                <w:sz w:val="24"/>
                <w:szCs w:val="24"/>
              </w:rPr>
              <w:t>о</w:t>
            </w:r>
            <w:r w:rsidRPr="008A3774">
              <w:rPr>
                <w:b/>
                <w:sz w:val="24"/>
                <w:szCs w:val="24"/>
              </w:rPr>
              <w:t>в</w:t>
            </w:r>
            <w:r w:rsidR="00775095">
              <w:rPr>
                <w:b/>
                <w:sz w:val="24"/>
                <w:szCs w:val="24"/>
              </w:rPr>
              <w:t>а</w:t>
            </w:r>
            <w:r w:rsidRPr="008A3774">
              <w:rPr>
                <w:b/>
                <w:sz w:val="24"/>
                <w:szCs w:val="24"/>
              </w:rPr>
              <w:t>ние п</w:t>
            </w:r>
            <w:r w:rsidR="00775095">
              <w:rPr>
                <w:b/>
                <w:sz w:val="24"/>
                <w:szCs w:val="24"/>
              </w:rPr>
              <w:t>о</w:t>
            </w:r>
            <w:r w:rsidRPr="008A3774">
              <w:rPr>
                <w:b/>
                <w:sz w:val="24"/>
                <w:szCs w:val="24"/>
              </w:rPr>
              <w:t>к</w:t>
            </w:r>
            <w:r w:rsidR="00775095">
              <w:rPr>
                <w:b/>
                <w:sz w:val="24"/>
                <w:szCs w:val="24"/>
              </w:rPr>
              <w:t>у</w:t>
            </w:r>
            <w:r w:rsidRPr="008A3774">
              <w:rPr>
                <w:b/>
                <w:sz w:val="24"/>
                <w:szCs w:val="24"/>
              </w:rPr>
              <w:t>п</w:t>
            </w:r>
            <w:r w:rsidR="00775095">
              <w:rPr>
                <w:b/>
                <w:sz w:val="24"/>
                <w:szCs w:val="24"/>
              </w:rPr>
              <w:t>а</w:t>
            </w:r>
            <w:r w:rsidRPr="008A3774">
              <w:rPr>
                <w:b/>
                <w:sz w:val="24"/>
                <w:szCs w:val="24"/>
              </w:rPr>
              <w:t>теля</w:t>
            </w:r>
          </w:p>
        </w:tc>
        <w:tc>
          <w:tcPr>
            <w:tcW w:w="2379" w:type="dxa"/>
            <w:vAlign w:val="center"/>
          </w:tcPr>
          <w:p w:rsidR="005958B9" w:rsidRPr="008A3774" w:rsidRDefault="005958B9" w:rsidP="00612645">
            <w:pPr>
              <w:spacing w:line="240" w:lineRule="auto"/>
              <w:ind w:firstLine="22"/>
              <w:jc w:val="center"/>
              <w:rPr>
                <w:b/>
                <w:sz w:val="24"/>
                <w:szCs w:val="24"/>
              </w:rPr>
            </w:pPr>
            <w:r w:rsidRPr="008A3774">
              <w:rPr>
                <w:b/>
                <w:sz w:val="24"/>
                <w:szCs w:val="24"/>
              </w:rPr>
              <w:t>Ср</w:t>
            </w:r>
            <w:r w:rsidR="00775095">
              <w:rPr>
                <w:b/>
                <w:sz w:val="24"/>
                <w:szCs w:val="24"/>
              </w:rPr>
              <w:t>о</w:t>
            </w:r>
            <w:r w:rsidRPr="008A3774">
              <w:rPr>
                <w:b/>
                <w:sz w:val="24"/>
                <w:szCs w:val="24"/>
              </w:rPr>
              <w:t>к р</w:t>
            </w:r>
            <w:r w:rsidR="00775095">
              <w:rPr>
                <w:b/>
                <w:sz w:val="24"/>
                <w:szCs w:val="24"/>
              </w:rPr>
              <w:t>а</w:t>
            </w:r>
            <w:r w:rsidRPr="008A3774">
              <w:rPr>
                <w:b/>
                <w:sz w:val="24"/>
                <w:szCs w:val="24"/>
              </w:rPr>
              <w:t>б</w:t>
            </w:r>
            <w:r w:rsidR="00775095">
              <w:rPr>
                <w:b/>
                <w:sz w:val="24"/>
                <w:szCs w:val="24"/>
              </w:rPr>
              <w:t>о</w:t>
            </w:r>
            <w:r w:rsidRPr="008A3774">
              <w:rPr>
                <w:b/>
                <w:sz w:val="24"/>
                <w:szCs w:val="24"/>
              </w:rPr>
              <w:t>ты с д</w:t>
            </w:r>
            <w:r w:rsidR="00775095">
              <w:rPr>
                <w:b/>
                <w:sz w:val="24"/>
                <w:szCs w:val="24"/>
              </w:rPr>
              <w:t>а</w:t>
            </w:r>
            <w:r w:rsidRPr="008A3774">
              <w:rPr>
                <w:b/>
                <w:sz w:val="24"/>
                <w:szCs w:val="24"/>
              </w:rPr>
              <w:t>нным п</w:t>
            </w:r>
            <w:r w:rsidR="00775095">
              <w:rPr>
                <w:b/>
                <w:sz w:val="24"/>
                <w:szCs w:val="24"/>
              </w:rPr>
              <w:t>о</w:t>
            </w:r>
            <w:r w:rsidRPr="008A3774">
              <w:rPr>
                <w:b/>
                <w:sz w:val="24"/>
                <w:szCs w:val="24"/>
              </w:rPr>
              <w:t>к</w:t>
            </w:r>
            <w:r w:rsidR="00775095">
              <w:rPr>
                <w:b/>
                <w:sz w:val="24"/>
                <w:szCs w:val="24"/>
              </w:rPr>
              <w:t>у</w:t>
            </w:r>
            <w:r w:rsidRPr="008A3774">
              <w:rPr>
                <w:b/>
                <w:sz w:val="24"/>
                <w:szCs w:val="24"/>
              </w:rPr>
              <w:t>п</w:t>
            </w:r>
            <w:r w:rsidR="00775095">
              <w:rPr>
                <w:b/>
                <w:sz w:val="24"/>
                <w:szCs w:val="24"/>
              </w:rPr>
              <w:t>а</w:t>
            </w:r>
            <w:r w:rsidRPr="008A3774">
              <w:rPr>
                <w:b/>
                <w:sz w:val="24"/>
                <w:szCs w:val="24"/>
              </w:rPr>
              <w:t>телем</w:t>
            </w:r>
          </w:p>
        </w:tc>
        <w:tc>
          <w:tcPr>
            <w:tcW w:w="1874" w:type="dxa"/>
          </w:tcPr>
          <w:p w:rsidR="005958B9" w:rsidRPr="008A3774" w:rsidRDefault="005958B9" w:rsidP="00612645">
            <w:pPr>
              <w:spacing w:line="240" w:lineRule="auto"/>
              <w:ind w:firstLine="0"/>
              <w:jc w:val="center"/>
              <w:rPr>
                <w:b/>
                <w:sz w:val="24"/>
                <w:szCs w:val="24"/>
              </w:rPr>
            </w:pPr>
            <w:r w:rsidRPr="008A3774">
              <w:rPr>
                <w:b/>
                <w:sz w:val="24"/>
                <w:szCs w:val="24"/>
              </w:rPr>
              <w:t>Д</w:t>
            </w:r>
            <w:r w:rsidR="00775095">
              <w:rPr>
                <w:b/>
                <w:sz w:val="24"/>
                <w:szCs w:val="24"/>
              </w:rPr>
              <w:t>о</w:t>
            </w:r>
            <w:r w:rsidRPr="008A3774">
              <w:rPr>
                <w:b/>
                <w:sz w:val="24"/>
                <w:szCs w:val="24"/>
              </w:rPr>
              <w:t>ля п</w:t>
            </w:r>
            <w:r w:rsidR="00775095">
              <w:rPr>
                <w:b/>
                <w:sz w:val="24"/>
                <w:szCs w:val="24"/>
              </w:rPr>
              <w:t>о</w:t>
            </w:r>
            <w:r w:rsidRPr="008A3774">
              <w:rPr>
                <w:b/>
                <w:sz w:val="24"/>
                <w:szCs w:val="24"/>
              </w:rPr>
              <w:t>требителя, %</w:t>
            </w:r>
          </w:p>
        </w:tc>
      </w:tr>
      <w:tr w:rsidR="005958B9" w:rsidRPr="00612645" w:rsidTr="00612645">
        <w:tc>
          <w:tcPr>
            <w:tcW w:w="817" w:type="dxa"/>
            <w:vAlign w:val="center"/>
          </w:tcPr>
          <w:p w:rsidR="005958B9" w:rsidRPr="00612645" w:rsidRDefault="005958B9" w:rsidP="00612645">
            <w:pPr>
              <w:spacing w:line="240" w:lineRule="auto"/>
              <w:ind w:firstLine="0"/>
              <w:jc w:val="center"/>
              <w:rPr>
                <w:sz w:val="24"/>
                <w:szCs w:val="24"/>
              </w:rPr>
            </w:pPr>
            <w:r w:rsidRPr="00612645">
              <w:rPr>
                <w:sz w:val="24"/>
                <w:szCs w:val="24"/>
              </w:rPr>
              <w:t>1</w:t>
            </w:r>
          </w:p>
        </w:tc>
        <w:tc>
          <w:tcPr>
            <w:tcW w:w="4973" w:type="dxa"/>
          </w:tcPr>
          <w:p w:rsidR="005958B9" w:rsidRPr="00612645" w:rsidRDefault="005958B9" w:rsidP="00612645">
            <w:pPr>
              <w:spacing w:line="240" w:lineRule="auto"/>
              <w:ind w:firstLine="0"/>
              <w:rPr>
                <w:sz w:val="24"/>
                <w:szCs w:val="24"/>
              </w:rPr>
            </w:pPr>
            <w:r w:rsidRPr="00612645">
              <w:rPr>
                <w:sz w:val="24"/>
                <w:szCs w:val="24"/>
              </w:rPr>
              <w:t>Министерств</w:t>
            </w:r>
            <w:r w:rsidR="00775095">
              <w:rPr>
                <w:sz w:val="24"/>
                <w:szCs w:val="24"/>
              </w:rPr>
              <w:t>оо</w:t>
            </w:r>
            <w:r w:rsidRPr="00612645">
              <w:rPr>
                <w:sz w:val="24"/>
                <w:szCs w:val="24"/>
              </w:rPr>
              <w:t>бр</w:t>
            </w:r>
            <w:r w:rsidR="00775095">
              <w:rPr>
                <w:sz w:val="24"/>
                <w:szCs w:val="24"/>
              </w:rPr>
              <w:t>а</w:t>
            </w:r>
            <w:r w:rsidRPr="00612645">
              <w:rPr>
                <w:sz w:val="24"/>
                <w:szCs w:val="24"/>
              </w:rPr>
              <w:t>з</w:t>
            </w:r>
            <w:r w:rsidR="00775095">
              <w:rPr>
                <w:sz w:val="24"/>
                <w:szCs w:val="24"/>
              </w:rPr>
              <w:t>о</w:t>
            </w:r>
            <w:r w:rsidRPr="00612645">
              <w:rPr>
                <w:sz w:val="24"/>
                <w:szCs w:val="24"/>
              </w:rPr>
              <w:t>в</w:t>
            </w:r>
            <w:r w:rsidR="00775095">
              <w:rPr>
                <w:sz w:val="24"/>
                <w:szCs w:val="24"/>
              </w:rPr>
              <w:t>а</w:t>
            </w:r>
            <w:r w:rsidRPr="00612645">
              <w:rPr>
                <w:sz w:val="24"/>
                <w:szCs w:val="24"/>
              </w:rPr>
              <w:t>ния и н</w:t>
            </w:r>
            <w:r w:rsidR="00775095">
              <w:rPr>
                <w:sz w:val="24"/>
                <w:szCs w:val="24"/>
              </w:rPr>
              <w:t>ау</w:t>
            </w:r>
            <w:r w:rsidRPr="00612645">
              <w:rPr>
                <w:sz w:val="24"/>
                <w:szCs w:val="24"/>
              </w:rPr>
              <w:t xml:space="preserve">ки </w:t>
            </w:r>
            <w:r w:rsidR="00775095">
              <w:rPr>
                <w:sz w:val="24"/>
                <w:szCs w:val="24"/>
              </w:rPr>
              <w:t>У</w:t>
            </w:r>
            <w:r w:rsidRPr="00612645">
              <w:rPr>
                <w:sz w:val="24"/>
                <w:szCs w:val="24"/>
              </w:rPr>
              <w:t>дм</w:t>
            </w:r>
            <w:r w:rsidR="00775095">
              <w:rPr>
                <w:sz w:val="24"/>
                <w:szCs w:val="24"/>
              </w:rPr>
              <w:t>у</w:t>
            </w:r>
            <w:r w:rsidRPr="00612645">
              <w:rPr>
                <w:sz w:val="24"/>
                <w:szCs w:val="24"/>
              </w:rPr>
              <w:t>ртск</w:t>
            </w:r>
            <w:r w:rsidR="00775095">
              <w:rPr>
                <w:sz w:val="24"/>
                <w:szCs w:val="24"/>
              </w:rPr>
              <w:t>о</w:t>
            </w:r>
            <w:r w:rsidRPr="00612645">
              <w:rPr>
                <w:sz w:val="24"/>
                <w:szCs w:val="24"/>
              </w:rPr>
              <w:t>й Респ</w:t>
            </w:r>
            <w:r w:rsidR="00775095">
              <w:rPr>
                <w:sz w:val="24"/>
                <w:szCs w:val="24"/>
              </w:rPr>
              <w:t>у</w:t>
            </w:r>
            <w:r w:rsidRPr="00612645">
              <w:rPr>
                <w:sz w:val="24"/>
                <w:szCs w:val="24"/>
              </w:rPr>
              <w:t>блики</w:t>
            </w:r>
          </w:p>
        </w:tc>
        <w:tc>
          <w:tcPr>
            <w:tcW w:w="2379" w:type="dxa"/>
            <w:vAlign w:val="center"/>
          </w:tcPr>
          <w:p w:rsidR="005958B9" w:rsidRPr="00612645" w:rsidRDefault="005958B9" w:rsidP="00612645">
            <w:pPr>
              <w:spacing w:line="240" w:lineRule="auto"/>
              <w:ind w:firstLine="22"/>
              <w:jc w:val="center"/>
              <w:rPr>
                <w:sz w:val="24"/>
                <w:szCs w:val="24"/>
              </w:rPr>
            </w:pPr>
            <w:r w:rsidRPr="00612645">
              <w:rPr>
                <w:sz w:val="24"/>
                <w:szCs w:val="24"/>
              </w:rPr>
              <w:t>3 г</w:t>
            </w:r>
            <w:r w:rsidR="00775095">
              <w:rPr>
                <w:sz w:val="24"/>
                <w:szCs w:val="24"/>
              </w:rPr>
              <w:t>о</w:t>
            </w:r>
            <w:r w:rsidRPr="00612645">
              <w:rPr>
                <w:sz w:val="24"/>
                <w:szCs w:val="24"/>
              </w:rPr>
              <w:t>д</w:t>
            </w:r>
            <w:r w:rsidR="00775095">
              <w:rPr>
                <w:sz w:val="24"/>
                <w:szCs w:val="24"/>
              </w:rPr>
              <w:t>а</w:t>
            </w:r>
          </w:p>
        </w:tc>
        <w:tc>
          <w:tcPr>
            <w:tcW w:w="1874" w:type="dxa"/>
          </w:tcPr>
          <w:p w:rsidR="005958B9" w:rsidRPr="00612645" w:rsidRDefault="005958B9" w:rsidP="00612645">
            <w:pPr>
              <w:spacing w:line="240" w:lineRule="auto"/>
              <w:ind w:firstLine="0"/>
              <w:jc w:val="center"/>
              <w:rPr>
                <w:sz w:val="24"/>
                <w:szCs w:val="24"/>
              </w:rPr>
            </w:pPr>
            <w:r w:rsidRPr="00612645">
              <w:rPr>
                <w:sz w:val="24"/>
                <w:szCs w:val="24"/>
              </w:rPr>
              <w:t>35</w:t>
            </w:r>
          </w:p>
        </w:tc>
      </w:tr>
      <w:tr w:rsidR="005958B9" w:rsidRPr="00612645" w:rsidTr="00612645">
        <w:tc>
          <w:tcPr>
            <w:tcW w:w="817" w:type="dxa"/>
            <w:vAlign w:val="center"/>
          </w:tcPr>
          <w:p w:rsidR="005958B9" w:rsidRPr="00612645" w:rsidRDefault="005958B9" w:rsidP="00612645">
            <w:pPr>
              <w:spacing w:line="240" w:lineRule="auto"/>
              <w:ind w:firstLine="0"/>
              <w:jc w:val="center"/>
              <w:rPr>
                <w:sz w:val="24"/>
                <w:szCs w:val="24"/>
              </w:rPr>
            </w:pPr>
            <w:r w:rsidRPr="00612645">
              <w:rPr>
                <w:sz w:val="24"/>
                <w:szCs w:val="24"/>
              </w:rPr>
              <w:t>2</w:t>
            </w:r>
          </w:p>
        </w:tc>
        <w:tc>
          <w:tcPr>
            <w:tcW w:w="4973" w:type="dxa"/>
          </w:tcPr>
          <w:p w:rsidR="005958B9" w:rsidRPr="00612645" w:rsidRDefault="005958B9" w:rsidP="00612645">
            <w:pPr>
              <w:spacing w:line="240" w:lineRule="auto"/>
              <w:ind w:firstLine="0"/>
              <w:rPr>
                <w:sz w:val="24"/>
                <w:szCs w:val="24"/>
              </w:rPr>
            </w:pPr>
            <w:r w:rsidRPr="00612645">
              <w:rPr>
                <w:sz w:val="24"/>
                <w:szCs w:val="24"/>
              </w:rPr>
              <w:t>МИНПР</w:t>
            </w:r>
            <w:r w:rsidR="00775095">
              <w:rPr>
                <w:sz w:val="24"/>
                <w:szCs w:val="24"/>
              </w:rPr>
              <w:t>О</w:t>
            </w:r>
            <w:r w:rsidRPr="00612645">
              <w:rPr>
                <w:sz w:val="24"/>
                <w:szCs w:val="24"/>
              </w:rPr>
              <w:t>МТ</w:t>
            </w:r>
            <w:r w:rsidR="00775095">
              <w:rPr>
                <w:sz w:val="24"/>
                <w:szCs w:val="24"/>
              </w:rPr>
              <w:t>О</w:t>
            </w:r>
            <w:r w:rsidRPr="00612645">
              <w:rPr>
                <w:sz w:val="24"/>
                <w:szCs w:val="24"/>
              </w:rPr>
              <w:t>РГ Р</w:t>
            </w:r>
            <w:r w:rsidR="00775095">
              <w:rPr>
                <w:sz w:val="24"/>
                <w:szCs w:val="24"/>
              </w:rPr>
              <w:t>о</w:t>
            </w:r>
            <w:r w:rsidRPr="00612645">
              <w:rPr>
                <w:sz w:val="24"/>
                <w:szCs w:val="24"/>
              </w:rPr>
              <w:t>ссии</w:t>
            </w:r>
          </w:p>
        </w:tc>
        <w:tc>
          <w:tcPr>
            <w:tcW w:w="2379" w:type="dxa"/>
            <w:vAlign w:val="center"/>
          </w:tcPr>
          <w:p w:rsidR="005958B9" w:rsidRPr="00612645" w:rsidRDefault="005958B9" w:rsidP="00612645">
            <w:pPr>
              <w:spacing w:line="240" w:lineRule="auto"/>
              <w:ind w:firstLine="22"/>
              <w:jc w:val="center"/>
              <w:rPr>
                <w:sz w:val="24"/>
                <w:szCs w:val="24"/>
              </w:rPr>
            </w:pPr>
            <w:r w:rsidRPr="00612645">
              <w:rPr>
                <w:sz w:val="24"/>
                <w:szCs w:val="24"/>
              </w:rPr>
              <w:t>З г</w:t>
            </w:r>
            <w:r w:rsidR="00775095">
              <w:rPr>
                <w:sz w:val="24"/>
                <w:szCs w:val="24"/>
              </w:rPr>
              <w:t>о</w:t>
            </w:r>
            <w:r w:rsidRPr="00612645">
              <w:rPr>
                <w:sz w:val="24"/>
                <w:szCs w:val="24"/>
              </w:rPr>
              <w:t>д</w:t>
            </w:r>
            <w:r w:rsidR="00775095">
              <w:rPr>
                <w:sz w:val="24"/>
                <w:szCs w:val="24"/>
              </w:rPr>
              <w:t>а</w:t>
            </w:r>
          </w:p>
        </w:tc>
        <w:tc>
          <w:tcPr>
            <w:tcW w:w="1874" w:type="dxa"/>
          </w:tcPr>
          <w:p w:rsidR="005958B9" w:rsidRPr="00612645" w:rsidRDefault="005958B9" w:rsidP="00612645">
            <w:pPr>
              <w:spacing w:line="240" w:lineRule="auto"/>
              <w:ind w:firstLine="0"/>
              <w:jc w:val="center"/>
              <w:rPr>
                <w:sz w:val="24"/>
                <w:szCs w:val="24"/>
              </w:rPr>
            </w:pPr>
            <w:r w:rsidRPr="00612645">
              <w:rPr>
                <w:sz w:val="24"/>
                <w:szCs w:val="24"/>
              </w:rPr>
              <w:t>30</w:t>
            </w:r>
          </w:p>
        </w:tc>
      </w:tr>
      <w:tr w:rsidR="005958B9" w:rsidRPr="00612645" w:rsidTr="00612645">
        <w:tc>
          <w:tcPr>
            <w:tcW w:w="817" w:type="dxa"/>
            <w:vAlign w:val="center"/>
          </w:tcPr>
          <w:p w:rsidR="005958B9" w:rsidRPr="00612645" w:rsidRDefault="005958B9" w:rsidP="00612645">
            <w:pPr>
              <w:spacing w:line="240" w:lineRule="auto"/>
              <w:ind w:firstLine="0"/>
              <w:jc w:val="center"/>
              <w:rPr>
                <w:sz w:val="24"/>
                <w:szCs w:val="24"/>
              </w:rPr>
            </w:pPr>
            <w:r w:rsidRPr="00612645">
              <w:rPr>
                <w:sz w:val="24"/>
                <w:szCs w:val="24"/>
              </w:rPr>
              <w:t>3</w:t>
            </w:r>
          </w:p>
        </w:tc>
        <w:tc>
          <w:tcPr>
            <w:tcW w:w="4973" w:type="dxa"/>
          </w:tcPr>
          <w:p w:rsidR="005958B9" w:rsidRPr="00612645" w:rsidRDefault="005958B9" w:rsidP="00612645">
            <w:pPr>
              <w:spacing w:line="240" w:lineRule="auto"/>
              <w:ind w:firstLine="0"/>
              <w:rPr>
                <w:sz w:val="24"/>
                <w:szCs w:val="24"/>
              </w:rPr>
            </w:pPr>
            <w:r w:rsidRPr="00612645">
              <w:rPr>
                <w:sz w:val="24"/>
                <w:szCs w:val="24"/>
              </w:rPr>
              <w:t>Р</w:t>
            </w:r>
            <w:r w:rsidR="00775095">
              <w:rPr>
                <w:sz w:val="24"/>
                <w:szCs w:val="24"/>
              </w:rPr>
              <w:t>о</w:t>
            </w:r>
            <w:r w:rsidRPr="00612645">
              <w:rPr>
                <w:sz w:val="24"/>
                <w:szCs w:val="24"/>
              </w:rPr>
              <w:t>стех</w:t>
            </w:r>
          </w:p>
        </w:tc>
        <w:tc>
          <w:tcPr>
            <w:tcW w:w="2379" w:type="dxa"/>
            <w:vAlign w:val="center"/>
          </w:tcPr>
          <w:p w:rsidR="005958B9" w:rsidRPr="00612645" w:rsidRDefault="005958B9" w:rsidP="00612645">
            <w:pPr>
              <w:spacing w:line="240" w:lineRule="auto"/>
              <w:ind w:firstLine="22"/>
              <w:jc w:val="center"/>
              <w:rPr>
                <w:sz w:val="24"/>
                <w:szCs w:val="24"/>
              </w:rPr>
            </w:pPr>
            <w:r w:rsidRPr="00612645">
              <w:rPr>
                <w:sz w:val="24"/>
                <w:szCs w:val="24"/>
              </w:rPr>
              <w:t>1 г</w:t>
            </w:r>
            <w:r w:rsidR="00775095">
              <w:rPr>
                <w:sz w:val="24"/>
                <w:szCs w:val="24"/>
              </w:rPr>
              <w:t>о</w:t>
            </w:r>
            <w:r w:rsidRPr="00612645">
              <w:rPr>
                <w:sz w:val="24"/>
                <w:szCs w:val="24"/>
              </w:rPr>
              <w:t>д</w:t>
            </w:r>
          </w:p>
        </w:tc>
        <w:tc>
          <w:tcPr>
            <w:tcW w:w="1874" w:type="dxa"/>
          </w:tcPr>
          <w:p w:rsidR="005958B9" w:rsidRPr="00612645" w:rsidRDefault="005958B9" w:rsidP="00612645">
            <w:pPr>
              <w:spacing w:line="240" w:lineRule="auto"/>
              <w:ind w:firstLine="0"/>
              <w:jc w:val="center"/>
              <w:rPr>
                <w:sz w:val="24"/>
                <w:szCs w:val="24"/>
              </w:rPr>
            </w:pPr>
            <w:r w:rsidRPr="00612645">
              <w:rPr>
                <w:sz w:val="24"/>
                <w:szCs w:val="24"/>
              </w:rPr>
              <w:t>20</w:t>
            </w:r>
          </w:p>
        </w:tc>
      </w:tr>
      <w:tr w:rsidR="005958B9" w:rsidRPr="00612645" w:rsidTr="00612645">
        <w:tc>
          <w:tcPr>
            <w:tcW w:w="817" w:type="dxa"/>
            <w:vAlign w:val="center"/>
          </w:tcPr>
          <w:p w:rsidR="005958B9" w:rsidRPr="00612645" w:rsidRDefault="005958B9" w:rsidP="00612645">
            <w:pPr>
              <w:spacing w:line="240" w:lineRule="auto"/>
              <w:ind w:firstLine="0"/>
              <w:jc w:val="center"/>
              <w:rPr>
                <w:sz w:val="24"/>
                <w:szCs w:val="24"/>
              </w:rPr>
            </w:pPr>
            <w:r w:rsidRPr="00612645">
              <w:rPr>
                <w:sz w:val="24"/>
                <w:szCs w:val="24"/>
              </w:rPr>
              <w:t>4</w:t>
            </w:r>
          </w:p>
        </w:tc>
        <w:tc>
          <w:tcPr>
            <w:tcW w:w="4973" w:type="dxa"/>
          </w:tcPr>
          <w:p w:rsidR="005958B9" w:rsidRPr="00612645" w:rsidRDefault="005958B9" w:rsidP="00612645">
            <w:pPr>
              <w:spacing w:line="240" w:lineRule="auto"/>
              <w:ind w:firstLine="0"/>
              <w:rPr>
                <w:sz w:val="24"/>
                <w:szCs w:val="24"/>
              </w:rPr>
            </w:pPr>
            <w:r w:rsidRPr="00612645">
              <w:rPr>
                <w:sz w:val="24"/>
                <w:szCs w:val="24"/>
              </w:rPr>
              <w:t>Р</w:t>
            </w:r>
            <w:r w:rsidR="00775095">
              <w:rPr>
                <w:sz w:val="24"/>
                <w:szCs w:val="24"/>
              </w:rPr>
              <w:t>о</w:t>
            </w:r>
            <w:r w:rsidRPr="00612645">
              <w:rPr>
                <w:sz w:val="24"/>
                <w:szCs w:val="24"/>
              </w:rPr>
              <w:t>с</w:t>
            </w:r>
            <w:r w:rsidR="00775095">
              <w:rPr>
                <w:sz w:val="24"/>
                <w:szCs w:val="24"/>
              </w:rPr>
              <w:t>а</w:t>
            </w:r>
            <w:r w:rsidRPr="00612645">
              <w:rPr>
                <w:sz w:val="24"/>
                <w:szCs w:val="24"/>
              </w:rPr>
              <w:t>т</w:t>
            </w:r>
            <w:r w:rsidR="00775095">
              <w:rPr>
                <w:sz w:val="24"/>
                <w:szCs w:val="24"/>
              </w:rPr>
              <w:t>о</w:t>
            </w:r>
            <w:r w:rsidRPr="00612645">
              <w:rPr>
                <w:sz w:val="24"/>
                <w:szCs w:val="24"/>
              </w:rPr>
              <w:t>м</w:t>
            </w:r>
          </w:p>
        </w:tc>
        <w:tc>
          <w:tcPr>
            <w:tcW w:w="2379" w:type="dxa"/>
            <w:vAlign w:val="center"/>
          </w:tcPr>
          <w:p w:rsidR="005958B9" w:rsidRPr="00612645" w:rsidRDefault="005958B9" w:rsidP="00612645">
            <w:pPr>
              <w:spacing w:line="240" w:lineRule="auto"/>
              <w:ind w:firstLine="22"/>
              <w:jc w:val="center"/>
              <w:rPr>
                <w:sz w:val="24"/>
                <w:szCs w:val="24"/>
              </w:rPr>
            </w:pPr>
            <w:r w:rsidRPr="00612645">
              <w:rPr>
                <w:sz w:val="24"/>
                <w:szCs w:val="24"/>
              </w:rPr>
              <w:t>2 г</w:t>
            </w:r>
            <w:r w:rsidR="00775095">
              <w:rPr>
                <w:sz w:val="24"/>
                <w:szCs w:val="24"/>
              </w:rPr>
              <w:t>о</w:t>
            </w:r>
            <w:r w:rsidRPr="00612645">
              <w:rPr>
                <w:sz w:val="24"/>
                <w:szCs w:val="24"/>
              </w:rPr>
              <w:t>д</w:t>
            </w:r>
            <w:r w:rsidR="00775095">
              <w:rPr>
                <w:sz w:val="24"/>
                <w:szCs w:val="24"/>
              </w:rPr>
              <w:t>а</w:t>
            </w:r>
          </w:p>
        </w:tc>
        <w:tc>
          <w:tcPr>
            <w:tcW w:w="1874" w:type="dxa"/>
          </w:tcPr>
          <w:p w:rsidR="005958B9" w:rsidRPr="00612645" w:rsidRDefault="005958B9" w:rsidP="00612645">
            <w:pPr>
              <w:spacing w:line="240" w:lineRule="auto"/>
              <w:ind w:firstLine="0"/>
              <w:jc w:val="center"/>
              <w:rPr>
                <w:sz w:val="24"/>
                <w:szCs w:val="24"/>
              </w:rPr>
            </w:pPr>
            <w:r w:rsidRPr="00612645">
              <w:rPr>
                <w:sz w:val="24"/>
                <w:szCs w:val="24"/>
              </w:rPr>
              <w:t>15</w:t>
            </w:r>
          </w:p>
        </w:tc>
      </w:tr>
    </w:tbl>
    <w:p w:rsidR="00EB5CBE" w:rsidRDefault="00EB5CBE" w:rsidP="005958B9">
      <w:pPr>
        <w:shd w:val="clear" w:color="auto" w:fill="FFFFFF"/>
        <w:ind w:firstLine="567"/>
        <w:rPr>
          <w:color w:val="000000"/>
          <w:szCs w:val="28"/>
        </w:rPr>
      </w:pPr>
    </w:p>
    <w:p w:rsidR="005958B9" w:rsidRDefault="005958B9" w:rsidP="005958B9">
      <w:pPr>
        <w:shd w:val="clear" w:color="auto" w:fill="FFFFFF"/>
        <w:ind w:firstLine="567"/>
        <w:rPr>
          <w:color w:val="000000"/>
          <w:szCs w:val="28"/>
        </w:rPr>
      </w:pPr>
      <w:r w:rsidRPr="00205DB6">
        <w:rPr>
          <w:color w:val="000000"/>
          <w:szCs w:val="28"/>
        </w:rPr>
        <w:t>Ключевые ф</w:t>
      </w:r>
      <w:r w:rsidR="00775095">
        <w:rPr>
          <w:color w:val="000000"/>
          <w:szCs w:val="28"/>
        </w:rPr>
        <w:t>а</w:t>
      </w:r>
      <w:r w:rsidRPr="00205DB6">
        <w:rPr>
          <w:color w:val="000000"/>
          <w:szCs w:val="28"/>
        </w:rPr>
        <w:t>кт</w:t>
      </w:r>
      <w:r w:rsidR="00775095">
        <w:rPr>
          <w:color w:val="000000"/>
          <w:szCs w:val="28"/>
        </w:rPr>
        <w:t>о</w:t>
      </w:r>
      <w:r w:rsidRPr="00205DB6">
        <w:rPr>
          <w:color w:val="000000"/>
          <w:szCs w:val="28"/>
        </w:rPr>
        <w:t xml:space="preserve">ры </w:t>
      </w:r>
      <w:r w:rsidR="005F6AE9">
        <w:rPr>
          <w:color w:val="000000"/>
          <w:szCs w:val="28"/>
        </w:rPr>
        <w:t xml:space="preserve">сбытовой </w:t>
      </w:r>
      <w:r w:rsidRPr="00205DB6">
        <w:rPr>
          <w:color w:val="000000"/>
          <w:szCs w:val="28"/>
        </w:rPr>
        <w:t xml:space="preserve"> стр</w:t>
      </w:r>
      <w:r w:rsidR="00775095">
        <w:rPr>
          <w:color w:val="000000"/>
          <w:szCs w:val="28"/>
        </w:rPr>
        <w:t>а</w:t>
      </w:r>
      <w:r w:rsidRPr="00205DB6">
        <w:rPr>
          <w:color w:val="000000"/>
          <w:szCs w:val="28"/>
        </w:rPr>
        <w:t>тегии предприятия след</w:t>
      </w:r>
      <w:r w:rsidR="00775095">
        <w:rPr>
          <w:color w:val="000000"/>
          <w:szCs w:val="28"/>
        </w:rPr>
        <w:t>у</w:t>
      </w:r>
      <w:r w:rsidRPr="00205DB6">
        <w:rPr>
          <w:color w:val="000000"/>
          <w:szCs w:val="28"/>
        </w:rPr>
        <w:t>ющие:</w:t>
      </w:r>
    </w:p>
    <w:p w:rsidR="005958B9" w:rsidRPr="008C7993" w:rsidRDefault="00775095" w:rsidP="005958B9">
      <w:pPr>
        <w:pStyle w:val="aa"/>
        <w:numPr>
          <w:ilvl w:val="0"/>
          <w:numId w:val="12"/>
        </w:numPr>
        <w:shd w:val="clear" w:color="auto" w:fill="FFFFFF"/>
        <w:tabs>
          <w:tab w:val="left" w:pos="851"/>
        </w:tabs>
        <w:spacing w:after="0" w:line="36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005958B9" w:rsidRPr="008C7993">
        <w:rPr>
          <w:rFonts w:ascii="Times New Roman" w:hAnsi="Times New Roman" w:cs="Times New Roman"/>
          <w:color w:val="000000"/>
          <w:sz w:val="28"/>
          <w:szCs w:val="28"/>
        </w:rPr>
        <w:t>тл</w:t>
      </w:r>
      <w:r>
        <w:rPr>
          <w:rFonts w:ascii="Times New Roman" w:hAnsi="Times New Roman" w:cs="Times New Roman"/>
          <w:color w:val="000000"/>
          <w:sz w:val="28"/>
          <w:szCs w:val="28"/>
        </w:rPr>
        <w:t>а</w:t>
      </w:r>
      <w:r w:rsidR="005958B9" w:rsidRPr="008C7993">
        <w:rPr>
          <w:rFonts w:ascii="Times New Roman" w:hAnsi="Times New Roman" w:cs="Times New Roman"/>
          <w:color w:val="000000"/>
          <w:sz w:val="28"/>
          <w:szCs w:val="28"/>
        </w:rPr>
        <w:t>женн</w:t>
      </w:r>
      <w:r>
        <w:rPr>
          <w:rFonts w:ascii="Times New Roman" w:hAnsi="Times New Roman" w:cs="Times New Roman"/>
          <w:color w:val="000000"/>
          <w:sz w:val="28"/>
          <w:szCs w:val="28"/>
        </w:rPr>
        <w:t>о</w:t>
      </w:r>
      <w:r w:rsidR="005958B9" w:rsidRPr="008C7993">
        <w:rPr>
          <w:rFonts w:ascii="Times New Roman" w:hAnsi="Times New Roman" w:cs="Times New Roman"/>
          <w:color w:val="000000"/>
          <w:sz w:val="28"/>
          <w:szCs w:val="28"/>
        </w:rPr>
        <w:t>е п</w:t>
      </w:r>
      <w:r>
        <w:rPr>
          <w:rFonts w:ascii="Times New Roman" w:hAnsi="Times New Roman" w:cs="Times New Roman"/>
          <w:color w:val="000000"/>
          <w:sz w:val="28"/>
          <w:szCs w:val="28"/>
        </w:rPr>
        <w:t>а</w:t>
      </w:r>
      <w:r w:rsidR="005958B9" w:rsidRPr="008C7993">
        <w:rPr>
          <w:rFonts w:ascii="Times New Roman" w:hAnsi="Times New Roman" w:cs="Times New Roman"/>
          <w:color w:val="000000"/>
          <w:sz w:val="28"/>
          <w:szCs w:val="28"/>
        </w:rPr>
        <w:t>ртнерств</w:t>
      </w:r>
      <w:r>
        <w:rPr>
          <w:rFonts w:ascii="Times New Roman" w:hAnsi="Times New Roman" w:cs="Times New Roman"/>
          <w:color w:val="000000"/>
          <w:sz w:val="28"/>
          <w:szCs w:val="28"/>
        </w:rPr>
        <w:t>о</w:t>
      </w:r>
      <w:r w:rsidR="005958B9" w:rsidRPr="008C7993">
        <w:rPr>
          <w:rFonts w:ascii="Times New Roman" w:hAnsi="Times New Roman" w:cs="Times New Roman"/>
          <w:color w:val="000000"/>
          <w:sz w:val="28"/>
          <w:szCs w:val="28"/>
        </w:rPr>
        <w:t xml:space="preserve"> с х</w:t>
      </w:r>
      <w:r>
        <w:rPr>
          <w:rFonts w:ascii="Times New Roman" w:hAnsi="Times New Roman" w:cs="Times New Roman"/>
          <w:color w:val="000000"/>
          <w:sz w:val="28"/>
          <w:szCs w:val="28"/>
        </w:rPr>
        <w:t>о</w:t>
      </w:r>
      <w:r w:rsidR="005958B9" w:rsidRPr="008C7993">
        <w:rPr>
          <w:rFonts w:ascii="Times New Roman" w:hAnsi="Times New Roman" w:cs="Times New Roman"/>
          <w:color w:val="000000"/>
          <w:sz w:val="28"/>
          <w:szCs w:val="28"/>
        </w:rPr>
        <w:t>р</w:t>
      </w:r>
      <w:r>
        <w:rPr>
          <w:rFonts w:ascii="Times New Roman" w:hAnsi="Times New Roman" w:cs="Times New Roman"/>
          <w:color w:val="000000"/>
          <w:sz w:val="28"/>
          <w:szCs w:val="28"/>
        </w:rPr>
        <w:t>о</w:t>
      </w:r>
      <w:r w:rsidR="005958B9" w:rsidRPr="008C7993">
        <w:rPr>
          <w:rFonts w:ascii="Times New Roman" w:hAnsi="Times New Roman" w:cs="Times New Roman"/>
          <w:color w:val="000000"/>
          <w:sz w:val="28"/>
          <w:szCs w:val="28"/>
        </w:rPr>
        <w:t>шими п</w:t>
      </w:r>
      <w:r>
        <w:rPr>
          <w:rFonts w:ascii="Times New Roman" w:hAnsi="Times New Roman" w:cs="Times New Roman"/>
          <w:color w:val="000000"/>
          <w:sz w:val="28"/>
          <w:szCs w:val="28"/>
        </w:rPr>
        <w:t>о</w:t>
      </w:r>
      <w:r w:rsidR="005958B9" w:rsidRPr="008C7993">
        <w:rPr>
          <w:rFonts w:ascii="Times New Roman" w:hAnsi="Times New Roman" w:cs="Times New Roman"/>
          <w:color w:val="000000"/>
          <w:sz w:val="28"/>
          <w:szCs w:val="28"/>
        </w:rPr>
        <w:t>ст</w:t>
      </w:r>
      <w:r>
        <w:rPr>
          <w:rFonts w:ascii="Times New Roman" w:hAnsi="Times New Roman" w:cs="Times New Roman"/>
          <w:color w:val="000000"/>
          <w:sz w:val="28"/>
          <w:szCs w:val="28"/>
        </w:rPr>
        <w:t>а</w:t>
      </w:r>
      <w:r w:rsidR="005958B9" w:rsidRPr="008C7993">
        <w:rPr>
          <w:rFonts w:ascii="Times New Roman" w:hAnsi="Times New Roman" w:cs="Times New Roman"/>
          <w:color w:val="000000"/>
          <w:sz w:val="28"/>
          <w:szCs w:val="28"/>
        </w:rPr>
        <w:t>вщик</w:t>
      </w:r>
      <w:r>
        <w:rPr>
          <w:rFonts w:ascii="Times New Roman" w:hAnsi="Times New Roman" w:cs="Times New Roman"/>
          <w:color w:val="000000"/>
          <w:sz w:val="28"/>
          <w:szCs w:val="28"/>
        </w:rPr>
        <w:t>а</w:t>
      </w:r>
      <w:r w:rsidR="005958B9" w:rsidRPr="008C7993">
        <w:rPr>
          <w:rFonts w:ascii="Times New Roman" w:hAnsi="Times New Roman" w:cs="Times New Roman"/>
          <w:color w:val="000000"/>
          <w:sz w:val="28"/>
          <w:szCs w:val="28"/>
        </w:rPr>
        <w:t>ми;</w:t>
      </w:r>
    </w:p>
    <w:p w:rsidR="005958B9" w:rsidRPr="008C7993" w:rsidRDefault="005958B9" w:rsidP="005958B9">
      <w:pPr>
        <w:pStyle w:val="aa"/>
        <w:numPr>
          <w:ilvl w:val="0"/>
          <w:numId w:val="12"/>
        </w:numPr>
        <w:shd w:val="clear" w:color="auto" w:fill="FFFFFF"/>
        <w:tabs>
          <w:tab w:val="left" w:pos="851"/>
        </w:tabs>
        <w:spacing w:after="0" w:line="360" w:lineRule="auto"/>
        <w:ind w:left="0" w:firstLine="567"/>
        <w:jc w:val="both"/>
        <w:rPr>
          <w:rFonts w:ascii="Times New Roman" w:hAnsi="Times New Roman" w:cs="Times New Roman"/>
          <w:color w:val="000000"/>
          <w:sz w:val="28"/>
          <w:szCs w:val="28"/>
        </w:rPr>
      </w:pPr>
      <w:r w:rsidRPr="008C7993">
        <w:rPr>
          <w:rFonts w:ascii="Times New Roman" w:hAnsi="Times New Roman" w:cs="Times New Roman"/>
          <w:color w:val="000000"/>
          <w:sz w:val="28"/>
          <w:szCs w:val="28"/>
        </w:rPr>
        <w:t>х</w:t>
      </w:r>
      <w:r w:rsidR="00775095">
        <w:rPr>
          <w:rFonts w:ascii="Times New Roman" w:hAnsi="Times New Roman" w:cs="Times New Roman"/>
          <w:color w:val="000000"/>
          <w:sz w:val="28"/>
          <w:szCs w:val="28"/>
        </w:rPr>
        <w:t>о</w:t>
      </w:r>
      <w:r w:rsidRPr="008C7993">
        <w:rPr>
          <w:rFonts w:ascii="Times New Roman" w:hAnsi="Times New Roman" w:cs="Times New Roman"/>
          <w:color w:val="000000"/>
          <w:sz w:val="28"/>
          <w:szCs w:val="28"/>
        </w:rPr>
        <w:t>р</w:t>
      </w:r>
      <w:r w:rsidR="00775095">
        <w:rPr>
          <w:rFonts w:ascii="Times New Roman" w:hAnsi="Times New Roman" w:cs="Times New Roman"/>
          <w:color w:val="000000"/>
          <w:sz w:val="28"/>
          <w:szCs w:val="28"/>
        </w:rPr>
        <w:t>о</w:t>
      </w:r>
      <w:r w:rsidRPr="008C7993">
        <w:rPr>
          <w:rFonts w:ascii="Times New Roman" w:hAnsi="Times New Roman" w:cs="Times New Roman"/>
          <w:color w:val="000000"/>
          <w:sz w:val="28"/>
          <w:szCs w:val="28"/>
        </w:rPr>
        <w:t>ш</w:t>
      </w:r>
      <w:r w:rsidR="00775095">
        <w:rPr>
          <w:rFonts w:ascii="Times New Roman" w:hAnsi="Times New Roman" w:cs="Times New Roman"/>
          <w:color w:val="000000"/>
          <w:sz w:val="28"/>
          <w:szCs w:val="28"/>
        </w:rPr>
        <w:t>оо</w:t>
      </w:r>
      <w:r w:rsidRPr="008C7993">
        <w:rPr>
          <w:rFonts w:ascii="Times New Roman" w:hAnsi="Times New Roman" w:cs="Times New Roman"/>
          <w:color w:val="000000"/>
          <w:sz w:val="28"/>
          <w:szCs w:val="28"/>
        </w:rPr>
        <w:t>рг</w:t>
      </w:r>
      <w:r w:rsidR="00775095">
        <w:rPr>
          <w:rFonts w:ascii="Times New Roman" w:hAnsi="Times New Roman" w:cs="Times New Roman"/>
          <w:color w:val="000000"/>
          <w:sz w:val="28"/>
          <w:szCs w:val="28"/>
        </w:rPr>
        <w:t>а</w:t>
      </w:r>
      <w:r w:rsidRPr="008C7993">
        <w:rPr>
          <w:rFonts w:ascii="Times New Roman" w:hAnsi="Times New Roman" w:cs="Times New Roman"/>
          <w:color w:val="000000"/>
          <w:sz w:val="28"/>
          <w:szCs w:val="28"/>
        </w:rPr>
        <w:t>низ</w:t>
      </w:r>
      <w:r w:rsidR="00775095">
        <w:rPr>
          <w:rFonts w:ascii="Times New Roman" w:hAnsi="Times New Roman" w:cs="Times New Roman"/>
          <w:color w:val="000000"/>
          <w:sz w:val="28"/>
          <w:szCs w:val="28"/>
        </w:rPr>
        <w:t>о</w:t>
      </w:r>
      <w:r w:rsidRPr="008C7993">
        <w:rPr>
          <w:rFonts w:ascii="Times New Roman" w:hAnsi="Times New Roman" w:cs="Times New Roman"/>
          <w:color w:val="000000"/>
          <w:sz w:val="28"/>
          <w:szCs w:val="28"/>
        </w:rPr>
        <w:t>в</w:t>
      </w:r>
      <w:r w:rsidR="00775095">
        <w:rPr>
          <w:rFonts w:ascii="Times New Roman" w:hAnsi="Times New Roman" w:cs="Times New Roman"/>
          <w:color w:val="000000"/>
          <w:sz w:val="28"/>
          <w:szCs w:val="28"/>
        </w:rPr>
        <w:t>а</w:t>
      </w:r>
      <w:r w:rsidRPr="008C7993">
        <w:rPr>
          <w:rFonts w:ascii="Times New Roman" w:hAnsi="Times New Roman" w:cs="Times New Roman"/>
          <w:color w:val="000000"/>
          <w:sz w:val="28"/>
          <w:szCs w:val="28"/>
        </w:rPr>
        <w:t>нн</w:t>
      </w:r>
      <w:r w:rsidR="00775095">
        <w:rPr>
          <w:rFonts w:ascii="Times New Roman" w:hAnsi="Times New Roman" w:cs="Times New Roman"/>
          <w:color w:val="000000"/>
          <w:sz w:val="28"/>
          <w:szCs w:val="28"/>
        </w:rPr>
        <w:t>а</w:t>
      </w:r>
      <w:r w:rsidRPr="008C7993">
        <w:rPr>
          <w:rFonts w:ascii="Times New Roman" w:hAnsi="Times New Roman" w:cs="Times New Roman"/>
          <w:color w:val="000000"/>
          <w:sz w:val="28"/>
          <w:szCs w:val="28"/>
        </w:rPr>
        <w:t>я с</w:t>
      </w:r>
      <w:r w:rsidR="00775095">
        <w:rPr>
          <w:rFonts w:ascii="Times New Roman" w:hAnsi="Times New Roman" w:cs="Times New Roman"/>
          <w:color w:val="000000"/>
          <w:sz w:val="28"/>
          <w:szCs w:val="28"/>
        </w:rPr>
        <w:t>о</w:t>
      </w:r>
      <w:r w:rsidRPr="008C7993">
        <w:rPr>
          <w:rFonts w:ascii="Times New Roman" w:hAnsi="Times New Roman" w:cs="Times New Roman"/>
          <w:color w:val="000000"/>
          <w:sz w:val="28"/>
          <w:szCs w:val="28"/>
        </w:rPr>
        <w:t>бственн</w:t>
      </w:r>
      <w:r w:rsidR="00775095">
        <w:rPr>
          <w:rFonts w:ascii="Times New Roman" w:hAnsi="Times New Roman" w:cs="Times New Roman"/>
          <w:color w:val="000000"/>
          <w:sz w:val="28"/>
          <w:szCs w:val="28"/>
        </w:rPr>
        <w:t>а</w:t>
      </w:r>
      <w:r w:rsidRPr="008C7993">
        <w:rPr>
          <w:rFonts w:ascii="Times New Roman" w:hAnsi="Times New Roman" w:cs="Times New Roman"/>
          <w:color w:val="000000"/>
          <w:sz w:val="28"/>
          <w:szCs w:val="28"/>
        </w:rPr>
        <w:t>я р</w:t>
      </w:r>
      <w:r w:rsidR="00775095">
        <w:rPr>
          <w:rFonts w:ascii="Times New Roman" w:hAnsi="Times New Roman" w:cs="Times New Roman"/>
          <w:color w:val="000000"/>
          <w:sz w:val="28"/>
          <w:szCs w:val="28"/>
        </w:rPr>
        <w:t>а</w:t>
      </w:r>
      <w:r w:rsidRPr="008C7993">
        <w:rPr>
          <w:rFonts w:ascii="Times New Roman" w:hAnsi="Times New Roman" w:cs="Times New Roman"/>
          <w:color w:val="000000"/>
          <w:sz w:val="28"/>
          <w:szCs w:val="28"/>
        </w:rPr>
        <w:t>спределительн</w:t>
      </w:r>
      <w:r w:rsidR="00775095">
        <w:rPr>
          <w:rFonts w:ascii="Times New Roman" w:hAnsi="Times New Roman" w:cs="Times New Roman"/>
          <w:color w:val="000000"/>
          <w:sz w:val="28"/>
          <w:szCs w:val="28"/>
        </w:rPr>
        <w:t>а</w:t>
      </w:r>
      <w:r w:rsidRPr="008C7993">
        <w:rPr>
          <w:rFonts w:ascii="Times New Roman" w:hAnsi="Times New Roman" w:cs="Times New Roman"/>
          <w:color w:val="000000"/>
          <w:sz w:val="28"/>
          <w:szCs w:val="28"/>
        </w:rPr>
        <w:t>я сеть или н</w:t>
      </w:r>
      <w:r w:rsidR="00775095">
        <w:rPr>
          <w:rFonts w:ascii="Times New Roman" w:hAnsi="Times New Roman" w:cs="Times New Roman"/>
          <w:color w:val="000000"/>
          <w:sz w:val="28"/>
          <w:szCs w:val="28"/>
        </w:rPr>
        <w:t>а</w:t>
      </w:r>
      <w:r w:rsidRPr="008C7993">
        <w:rPr>
          <w:rFonts w:ascii="Times New Roman" w:hAnsi="Times New Roman" w:cs="Times New Roman"/>
          <w:color w:val="000000"/>
          <w:sz w:val="28"/>
          <w:szCs w:val="28"/>
        </w:rPr>
        <w:t>личие твердых п</w:t>
      </w:r>
      <w:r w:rsidR="00775095">
        <w:rPr>
          <w:rFonts w:ascii="Times New Roman" w:hAnsi="Times New Roman" w:cs="Times New Roman"/>
          <w:color w:val="000000"/>
          <w:sz w:val="28"/>
          <w:szCs w:val="28"/>
        </w:rPr>
        <w:t>а</w:t>
      </w:r>
      <w:r w:rsidRPr="008C7993">
        <w:rPr>
          <w:rFonts w:ascii="Times New Roman" w:hAnsi="Times New Roman" w:cs="Times New Roman"/>
          <w:color w:val="000000"/>
          <w:sz w:val="28"/>
          <w:szCs w:val="28"/>
        </w:rPr>
        <w:t xml:space="preserve">ртнерских </w:t>
      </w:r>
      <w:r w:rsidR="00775095">
        <w:rPr>
          <w:rFonts w:ascii="Times New Roman" w:hAnsi="Times New Roman" w:cs="Times New Roman"/>
          <w:color w:val="000000"/>
          <w:sz w:val="28"/>
          <w:szCs w:val="28"/>
        </w:rPr>
        <w:t>о</w:t>
      </w:r>
      <w:r w:rsidRPr="008C7993">
        <w:rPr>
          <w:rFonts w:ascii="Times New Roman" w:hAnsi="Times New Roman" w:cs="Times New Roman"/>
          <w:color w:val="000000"/>
          <w:sz w:val="28"/>
          <w:szCs w:val="28"/>
        </w:rPr>
        <w:t>тн</w:t>
      </w:r>
      <w:r w:rsidR="00775095">
        <w:rPr>
          <w:rFonts w:ascii="Times New Roman" w:hAnsi="Times New Roman" w:cs="Times New Roman"/>
          <w:color w:val="000000"/>
          <w:sz w:val="28"/>
          <w:szCs w:val="28"/>
        </w:rPr>
        <w:t>о</w:t>
      </w:r>
      <w:r w:rsidRPr="008C7993">
        <w:rPr>
          <w:rFonts w:ascii="Times New Roman" w:hAnsi="Times New Roman" w:cs="Times New Roman"/>
          <w:color w:val="000000"/>
          <w:sz w:val="28"/>
          <w:szCs w:val="28"/>
        </w:rPr>
        <w:t>шений с нез</w:t>
      </w:r>
      <w:r w:rsidR="00775095">
        <w:rPr>
          <w:rFonts w:ascii="Times New Roman" w:hAnsi="Times New Roman" w:cs="Times New Roman"/>
          <w:color w:val="000000"/>
          <w:sz w:val="28"/>
          <w:szCs w:val="28"/>
        </w:rPr>
        <w:t>а</w:t>
      </w:r>
      <w:r w:rsidRPr="008C7993">
        <w:rPr>
          <w:rFonts w:ascii="Times New Roman" w:hAnsi="Times New Roman" w:cs="Times New Roman"/>
          <w:color w:val="000000"/>
          <w:sz w:val="28"/>
          <w:szCs w:val="28"/>
        </w:rPr>
        <w:t>висим</w:t>
      </w:r>
      <w:r w:rsidR="00775095">
        <w:rPr>
          <w:rFonts w:ascii="Times New Roman" w:hAnsi="Times New Roman" w:cs="Times New Roman"/>
          <w:color w:val="000000"/>
          <w:sz w:val="28"/>
          <w:szCs w:val="28"/>
        </w:rPr>
        <w:t>о</w:t>
      </w:r>
      <w:r w:rsidRPr="008C7993">
        <w:rPr>
          <w:rFonts w:ascii="Times New Roman" w:hAnsi="Times New Roman" w:cs="Times New Roman"/>
          <w:color w:val="000000"/>
          <w:sz w:val="28"/>
          <w:szCs w:val="28"/>
        </w:rPr>
        <w:t>й р</w:t>
      </w:r>
      <w:r w:rsidR="00775095">
        <w:rPr>
          <w:rFonts w:ascii="Times New Roman" w:hAnsi="Times New Roman" w:cs="Times New Roman"/>
          <w:color w:val="000000"/>
          <w:sz w:val="28"/>
          <w:szCs w:val="28"/>
        </w:rPr>
        <w:t>а</w:t>
      </w:r>
      <w:r w:rsidRPr="008C7993">
        <w:rPr>
          <w:rFonts w:ascii="Times New Roman" w:hAnsi="Times New Roman" w:cs="Times New Roman"/>
          <w:color w:val="000000"/>
          <w:sz w:val="28"/>
          <w:szCs w:val="28"/>
        </w:rPr>
        <w:t>спределительн</w:t>
      </w:r>
      <w:r w:rsidR="00775095">
        <w:rPr>
          <w:rFonts w:ascii="Times New Roman" w:hAnsi="Times New Roman" w:cs="Times New Roman"/>
          <w:color w:val="000000"/>
          <w:sz w:val="28"/>
          <w:szCs w:val="28"/>
        </w:rPr>
        <w:t>о</w:t>
      </w:r>
      <w:r w:rsidRPr="008C7993">
        <w:rPr>
          <w:rFonts w:ascii="Times New Roman" w:hAnsi="Times New Roman" w:cs="Times New Roman"/>
          <w:color w:val="000000"/>
          <w:sz w:val="28"/>
          <w:szCs w:val="28"/>
        </w:rPr>
        <w:t>й сетью;</w:t>
      </w:r>
    </w:p>
    <w:p w:rsidR="005958B9" w:rsidRPr="008C7993" w:rsidRDefault="005958B9" w:rsidP="005958B9">
      <w:pPr>
        <w:pStyle w:val="aa"/>
        <w:numPr>
          <w:ilvl w:val="0"/>
          <w:numId w:val="12"/>
        </w:numPr>
        <w:shd w:val="clear" w:color="auto" w:fill="FFFFFF"/>
        <w:tabs>
          <w:tab w:val="left" w:pos="851"/>
        </w:tabs>
        <w:spacing w:after="0" w:line="360" w:lineRule="auto"/>
        <w:ind w:left="0" w:firstLine="567"/>
        <w:jc w:val="both"/>
        <w:rPr>
          <w:rFonts w:ascii="Times New Roman" w:hAnsi="Times New Roman" w:cs="Times New Roman"/>
          <w:color w:val="000000"/>
          <w:sz w:val="28"/>
          <w:szCs w:val="28"/>
        </w:rPr>
      </w:pPr>
      <w:r w:rsidRPr="008C7993">
        <w:rPr>
          <w:rFonts w:ascii="Times New Roman" w:hAnsi="Times New Roman" w:cs="Times New Roman"/>
          <w:color w:val="000000"/>
          <w:sz w:val="28"/>
          <w:szCs w:val="28"/>
        </w:rPr>
        <w:t>низкие издержки р</w:t>
      </w:r>
      <w:r w:rsidR="00775095">
        <w:rPr>
          <w:rFonts w:ascii="Times New Roman" w:hAnsi="Times New Roman" w:cs="Times New Roman"/>
          <w:color w:val="000000"/>
          <w:sz w:val="28"/>
          <w:szCs w:val="28"/>
        </w:rPr>
        <w:t>а</w:t>
      </w:r>
      <w:r w:rsidRPr="008C7993">
        <w:rPr>
          <w:rFonts w:ascii="Times New Roman" w:hAnsi="Times New Roman" w:cs="Times New Roman"/>
          <w:color w:val="000000"/>
          <w:sz w:val="28"/>
          <w:szCs w:val="28"/>
        </w:rPr>
        <w:t>спределения;</w:t>
      </w:r>
    </w:p>
    <w:p w:rsidR="005958B9" w:rsidRPr="008C7993" w:rsidRDefault="005958B9" w:rsidP="005958B9">
      <w:pPr>
        <w:pStyle w:val="aa"/>
        <w:numPr>
          <w:ilvl w:val="0"/>
          <w:numId w:val="12"/>
        </w:numPr>
        <w:shd w:val="clear" w:color="auto" w:fill="FFFFFF"/>
        <w:tabs>
          <w:tab w:val="left" w:pos="851"/>
        </w:tabs>
        <w:spacing w:after="0" w:line="360" w:lineRule="auto"/>
        <w:ind w:left="0" w:firstLine="567"/>
        <w:jc w:val="both"/>
        <w:rPr>
          <w:rFonts w:ascii="Times New Roman" w:hAnsi="Times New Roman" w:cs="Times New Roman"/>
          <w:color w:val="000000"/>
          <w:sz w:val="28"/>
          <w:szCs w:val="28"/>
        </w:rPr>
      </w:pPr>
      <w:r w:rsidRPr="008C7993">
        <w:rPr>
          <w:rFonts w:ascii="Times New Roman" w:hAnsi="Times New Roman" w:cs="Times New Roman"/>
          <w:color w:val="000000"/>
          <w:sz w:val="28"/>
          <w:szCs w:val="28"/>
        </w:rPr>
        <w:t>быстр</w:t>
      </w:r>
      <w:r w:rsidR="00775095">
        <w:rPr>
          <w:rFonts w:ascii="Times New Roman" w:hAnsi="Times New Roman" w:cs="Times New Roman"/>
          <w:color w:val="000000"/>
          <w:sz w:val="28"/>
          <w:szCs w:val="28"/>
        </w:rPr>
        <w:t>а</w:t>
      </w:r>
      <w:r w:rsidRPr="008C7993">
        <w:rPr>
          <w:rFonts w:ascii="Times New Roman" w:hAnsi="Times New Roman" w:cs="Times New Roman"/>
          <w:color w:val="000000"/>
          <w:sz w:val="28"/>
          <w:szCs w:val="28"/>
        </w:rPr>
        <w:t>я д</w:t>
      </w:r>
      <w:r w:rsidR="00775095">
        <w:rPr>
          <w:rFonts w:ascii="Times New Roman" w:hAnsi="Times New Roman" w:cs="Times New Roman"/>
          <w:color w:val="000000"/>
          <w:sz w:val="28"/>
          <w:szCs w:val="28"/>
        </w:rPr>
        <w:t>о</w:t>
      </w:r>
      <w:r w:rsidRPr="008C7993">
        <w:rPr>
          <w:rFonts w:ascii="Times New Roman" w:hAnsi="Times New Roman" w:cs="Times New Roman"/>
          <w:color w:val="000000"/>
          <w:sz w:val="28"/>
          <w:szCs w:val="28"/>
        </w:rPr>
        <w:t>ст</w:t>
      </w:r>
      <w:r w:rsidR="00775095">
        <w:rPr>
          <w:rFonts w:ascii="Times New Roman" w:hAnsi="Times New Roman" w:cs="Times New Roman"/>
          <w:color w:val="000000"/>
          <w:sz w:val="28"/>
          <w:szCs w:val="28"/>
        </w:rPr>
        <w:t>а</w:t>
      </w:r>
      <w:r w:rsidRPr="008C7993">
        <w:rPr>
          <w:rFonts w:ascii="Times New Roman" w:hAnsi="Times New Roman" w:cs="Times New Roman"/>
          <w:color w:val="000000"/>
          <w:sz w:val="28"/>
          <w:szCs w:val="28"/>
        </w:rPr>
        <w:t>вк</w:t>
      </w:r>
      <w:r w:rsidR="00775095">
        <w:rPr>
          <w:rFonts w:ascii="Times New Roman" w:hAnsi="Times New Roman" w:cs="Times New Roman"/>
          <w:color w:val="000000"/>
          <w:sz w:val="28"/>
          <w:szCs w:val="28"/>
        </w:rPr>
        <w:t>а</w:t>
      </w:r>
      <w:r w:rsidRPr="008C7993">
        <w:rPr>
          <w:rFonts w:ascii="Times New Roman" w:hAnsi="Times New Roman" w:cs="Times New Roman"/>
          <w:color w:val="000000"/>
          <w:sz w:val="28"/>
          <w:szCs w:val="28"/>
        </w:rPr>
        <w:t>;</w:t>
      </w:r>
    </w:p>
    <w:p w:rsidR="005958B9" w:rsidRPr="008C7993" w:rsidRDefault="005958B9" w:rsidP="005958B9">
      <w:pPr>
        <w:pStyle w:val="aa"/>
        <w:numPr>
          <w:ilvl w:val="0"/>
          <w:numId w:val="12"/>
        </w:numPr>
        <w:shd w:val="clear" w:color="auto" w:fill="FFFFFF"/>
        <w:tabs>
          <w:tab w:val="left" w:pos="851"/>
        </w:tabs>
        <w:spacing w:after="0" w:line="360" w:lineRule="auto"/>
        <w:ind w:left="0" w:firstLine="567"/>
        <w:jc w:val="both"/>
        <w:rPr>
          <w:rFonts w:ascii="Times New Roman" w:hAnsi="Times New Roman" w:cs="Times New Roman"/>
          <w:color w:val="000000"/>
          <w:sz w:val="28"/>
          <w:szCs w:val="28"/>
        </w:rPr>
      </w:pPr>
      <w:r w:rsidRPr="008C7993">
        <w:rPr>
          <w:rFonts w:ascii="Times New Roman" w:hAnsi="Times New Roman" w:cs="Times New Roman"/>
          <w:color w:val="000000"/>
          <w:sz w:val="28"/>
          <w:szCs w:val="28"/>
        </w:rPr>
        <w:t>х</w:t>
      </w:r>
      <w:r w:rsidR="00775095">
        <w:rPr>
          <w:rFonts w:ascii="Times New Roman" w:hAnsi="Times New Roman" w:cs="Times New Roman"/>
          <w:color w:val="000000"/>
          <w:sz w:val="28"/>
          <w:szCs w:val="28"/>
        </w:rPr>
        <w:t>о</w:t>
      </w:r>
      <w:r w:rsidRPr="008C7993">
        <w:rPr>
          <w:rFonts w:ascii="Times New Roman" w:hAnsi="Times New Roman" w:cs="Times New Roman"/>
          <w:color w:val="000000"/>
          <w:sz w:val="28"/>
          <w:szCs w:val="28"/>
        </w:rPr>
        <w:t>р</w:t>
      </w:r>
      <w:r w:rsidR="00775095">
        <w:rPr>
          <w:rFonts w:ascii="Times New Roman" w:hAnsi="Times New Roman" w:cs="Times New Roman"/>
          <w:color w:val="000000"/>
          <w:sz w:val="28"/>
          <w:szCs w:val="28"/>
        </w:rPr>
        <w:t>о</w:t>
      </w:r>
      <w:r w:rsidRPr="008C7993">
        <w:rPr>
          <w:rFonts w:ascii="Times New Roman" w:hAnsi="Times New Roman" w:cs="Times New Roman"/>
          <w:color w:val="000000"/>
          <w:sz w:val="28"/>
          <w:szCs w:val="28"/>
        </w:rPr>
        <w:t>ш</w:t>
      </w:r>
      <w:r w:rsidR="00775095">
        <w:rPr>
          <w:rFonts w:ascii="Times New Roman" w:hAnsi="Times New Roman" w:cs="Times New Roman"/>
          <w:color w:val="000000"/>
          <w:sz w:val="28"/>
          <w:szCs w:val="28"/>
        </w:rPr>
        <w:t>о</w:t>
      </w:r>
      <w:r w:rsidRPr="008C7993">
        <w:rPr>
          <w:rFonts w:ascii="Times New Roman" w:hAnsi="Times New Roman" w:cs="Times New Roman"/>
          <w:color w:val="000000"/>
          <w:sz w:val="28"/>
          <w:szCs w:val="28"/>
        </w:rPr>
        <w:t xml:space="preserve"> п</w:t>
      </w:r>
      <w:r w:rsidR="00775095">
        <w:rPr>
          <w:rFonts w:ascii="Times New Roman" w:hAnsi="Times New Roman" w:cs="Times New Roman"/>
          <w:color w:val="000000"/>
          <w:sz w:val="28"/>
          <w:szCs w:val="28"/>
        </w:rPr>
        <w:t>о</w:t>
      </w:r>
      <w:r w:rsidRPr="008C7993">
        <w:rPr>
          <w:rFonts w:ascii="Times New Roman" w:hAnsi="Times New Roman" w:cs="Times New Roman"/>
          <w:color w:val="000000"/>
          <w:sz w:val="28"/>
          <w:szCs w:val="28"/>
        </w:rPr>
        <w:t>дг</w:t>
      </w:r>
      <w:r w:rsidR="00775095">
        <w:rPr>
          <w:rFonts w:ascii="Times New Roman" w:hAnsi="Times New Roman" w:cs="Times New Roman"/>
          <w:color w:val="000000"/>
          <w:sz w:val="28"/>
          <w:szCs w:val="28"/>
        </w:rPr>
        <w:t>о</w:t>
      </w:r>
      <w:r w:rsidRPr="008C7993">
        <w:rPr>
          <w:rFonts w:ascii="Times New Roman" w:hAnsi="Times New Roman" w:cs="Times New Roman"/>
          <w:color w:val="000000"/>
          <w:sz w:val="28"/>
          <w:szCs w:val="28"/>
        </w:rPr>
        <w:t>т</w:t>
      </w:r>
      <w:r w:rsidR="00775095">
        <w:rPr>
          <w:rFonts w:ascii="Times New Roman" w:hAnsi="Times New Roman" w:cs="Times New Roman"/>
          <w:color w:val="000000"/>
          <w:sz w:val="28"/>
          <w:szCs w:val="28"/>
        </w:rPr>
        <w:t>о</w:t>
      </w:r>
      <w:r w:rsidRPr="008C7993">
        <w:rPr>
          <w:rFonts w:ascii="Times New Roman" w:hAnsi="Times New Roman" w:cs="Times New Roman"/>
          <w:color w:val="000000"/>
          <w:sz w:val="28"/>
          <w:szCs w:val="28"/>
        </w:rPr>
        <w:t>вленный перс</w:t>
      </w:r>
      <w:r w:rsidR="00775095">
        <w:rPr>
          <w:rFonts w:ascii="Times New Roman" w:hAnsi="Times New Roman" w:cs="Times New Roman"/>
          <w:color w:val="000000"/>
          <w:sz w:val="28"/>
          <w:szCs w:val="28"/>
        </w:rPr>
        <w:t>о</w:t>
      </w:r>
      <w:r w:rsidRPr="008C7993">
        <w:rPr>
          <w:rFonts w:ascii="Times New Roman" w:hAnsi="Times New Roman" w:cs="Times New Roman"/>
          <w:color w:val="000000"/>
          <w:sz w:val="28"/>
          <w:szCs w:val="28"/>
        </w:rPr>
        <w:t>н</w:t>
      </w:r>
      <w:r w:rsidR="00775095">
        <w:rPr>
          <w:rFonts w:ascii="Times New Roman" w:hAnsi="Times New Roman" w:cs="Times New Roman"/>
          <w:color w:val="000000"/>
          <w:sz w:val="28"/>
          <w:szCs w:val="28"/>
        </w:rPr>
        <w:t>а</w:t>
      </w:r>
      <w:r w:rsidRPr="008C7993">
        <w:rPr>
          <w:rFonts w:ascii="Times New Roman" w:hAnsi="Times New Roman" w:cs="Times New Roman"/>
          <w:color w:val="000000"/>
          <w:sz w:val="28"/>
          <w:szCs w:val="28"/>
        </w:rPr>
        <w:t>л, з</w:t>
      </w:r>
      <w:r w:rsidR="00775095">
        <w:rPr>
          <w:rFonts w:ascii="Times New Roman" w:hAnsi="Times New Roman" w:cs="Times New Roman"/>
          <w:color w:val="000000"/>
          <w:sz w:val="28"/>
          <w:szCs w:val="28"/>
        </w:rPr>
        <w:t>а</w:t>
      </w:r>
      <w:r w:rsidRPr="008C7993">
        <w:rPr>
          <w:rFonts w:ascii="Times New Roman" w:hAnsi="Times New Roman" w:cs="Times New Roman"/>
          <w:color w:val="000000"/>
          <w:sz w:val="28"/>
          <w:szCs w:val="28"/>
        </w:rPr>
        <w:t>нятый сбыт</w:t>
      </w:r>
      <w:r w:rsidR="00775095">
        <w:rPr>
          <w:rFonts w:ascii="Times New Roman" w:hAnsi="Times New Roman" w:cs="Times New Roman"/>
          <w:color w:val="000000"/>
          <w:sz w:val="28"/>
          <w:szCs w:val="28"/>
        </w:rPr>
        <w:t>о</w:t>
      </w:r>
      <w:r w:rsidRPr="008C7993">
        <w:rPr>
          <w:rFonts w:ascii="Times New Roman" w:hAnsi="Times New Roman" w:cs="Times New Roman"/>
          <w:color w:val="000000"/>
          <w:sz w:val="28"/>
          <w:szCs w:val="28"/>
        </w:rPr>
        <w:t>м;</w:t>
      </w:r>
    </w:p>
    <w:p w:rsidR="005958B9" w:rsidRPr="008C7993" w:rsidRDefault="005958B9" w:rsidP="005958B9">
      <w:pPr>
        <w:pStyle w:val="aa"/>
        <w:numPr>
          <w:ilvl w:val="0"/>
          <w:numId w:val="12"/>
        </w:numPr>
        <w:shd w:val="clear" w:color="auto" w:fill="FFFFFF"/>
        <w:tabs>
          <w:tab w:val="left" w:pos="851"/>
        </w:tabs>
        <w:spacing w:after="0" w:line="360" w:lineRule="auto"/>
        <w:ind w:left="0" w:firstLine="567"/>
        <w:jc w:val="both"/>
        <w:rPr>
          <w:rFonts w:ascii="Times New Roman" w:hAnsi="Times New Roman" w:cs="Times New Roman"/>
          <w:color w:val="000000"/>
          <w:sz w:val="28"/>
          <w:szCs w:val="28"/>
        </w:rPr>
      </w:pPr>
      <w:r w:rsidRPr="008C7993">
        <w:rPr>
          <w:rFonts w:ascii="Times New Roman" w:hAnsi="Times New Roman" w:cs="Times New Roman"/>
          <w:color w:val="000000"/>
          <w:sz w:val="28"/>
          <w:szCs w:val="28"/>
        </w:rPr>
        <w:t>д</w:t>
      </w:r>
      <w:r w:rsidR="00775095">
        <w:rPr>
          <w:rFonts w:ascii="Times New Roman" w:hAnsi="Times New Roman" w:cs="Times New Roman"/>
          <w:color w:val="000000"/>
          <w:sz w:val="28"/>
          <w:szCs w:val="28"/>
        </w:rPr>
        <w:t>о</w:t>
      </w:r>
      <w:r w:rsidRPr="008C7993">
        <w:rPr>
          <w:rFonts w:ascii="Times New Roman" w:hAnsi="Times New Roman" w:cs="Times New Roman"/>
          <w:color w:val="000000"/>
          <w:sz w:val="28"/>
          <w:szCs w:val="28"/>
        </w:rPr>
        <w:t>ст</w:t>
      </w:r>
      <w:r w:rsidR="00775095">
        <w:rPr>
          <w:rFonts w:ascii="Times New Roman" w:hAnsi="Times New Roman" w:cs="Times New Roman"/>
          <w:color w:val="000000"/>
          <w:sz w:val="28"/>
          <w:szCs w:val="28"/>
        </w:rPr>
        <w:t>у</w:t>
      </w:r>
      <w:r w:rsidRPr="008C7993">
        <w:rPr>
          <w:rFonts w:ascii="Times New Roman" w:hAnsi="Times New Roman" w:cs="Times New Roman"/>
          <w:color w:val="000000"/>
          <w:sz w:val="28"/>
          <w:szCs w:val="28"/>
        </w:rPr>
        <w:t>пный и х</w:t>
      </w:r>
      <w:r w:rsidR="00775095">
        <w:rPr>
          <w:rFonts w:ascii="Times New Roman" w:hAnsi="Times New Roman" w:cs="Times New Roman"/>
          <w:color w:val="000000"/>
          <w:sz w:val="28"/>
          <w:szCs w:val="28"/>
        </w:rPr>
        <w:t>о</w:t>
      </w:r>
      <w:r w:rsidRPr="008C7993">
        <w:rPr>
          <w:rFonts w:ascii="Times New Roman" w:hAnsi="Times New Roman" w:cs="Times New Roman"/>
          <w:color w:val="000000"/>
          <w:sz w:val="28"/>
          <w:szCs w:val="28"/>
        </w:rPr>
        <w:t>р</w:t>
      </w:r>
      <w:r w:rsidR="00775095">
        <w:rPr>
          <w:rFonts w:ascii="Times New Roman" w:hAnsi="Times New Roman" w:cs="Times New Roman"/>
          <w:color w:val="000000"/>
          <w:sz w:val="28"/>
          <w:szCs w:val="28"/>
        </w:rPr>
        <w:t>о</w:t>
      </w:r>
      <w:r w:rsidRPr="008C7993">
        <w:rPr>
          <w:rFonts w:ascii="Times New Roman" w:hAnsi="Times New Roman" w:cs="Times New Roman"/>
          <w:color w:val="000000"/>
          <w:sz w:val="28"/>
          <w:szCs w:val="28"/>
        </w:rPr>
        <w:t>ш</w:t>
      </w:r>
      <w:r w:rsidR="00775095">
        <w:rPr>
          <w:rFonts w:ascii="Times New Roman" w:hAnsi="Times New Roman" w:cs="Times New Roman"/>
          <w:color w:val="000000"/>
          <w:sz w:val="28"/>
          <w:szCs w:val="28"/>
        </w:rPr>
        <w:t>оо</w:t>
      </w:r>
      <w:r w:rsidRPr="008C7993">
        <w:rPr>
          <w:rFonts w:ascii="Times New Roman" w:hAnsi="Times New Roman" w:cs="Times New Roman"/>
          <w:color w:val="000000"/>
          <w:sz w:val="28"/>
          <w:szCs w:val="28"/>
        </w:rPr>
        <w:t>рг</w:t>
      </w:r>
      <w:r w:rsidR="00775095">
        <w:rPr>
          <w:rFonts w:ascii="Times New Roman" w:hAnsi="Times New Roman" w:cs="Times New Roman"/>
          <w:color w:val="000000"/>
          <w:sz w:val="28"/>
          <w:szCs w:val="28"/>
        </w:rPr>
        <w:t>а</w:t>
      </w:r>
      <w:r w:rsidRPr="008C7993">
        <w:rPr>
          <w:rFonts w:ascii="Times New Roman" w:hAnsi="Times New Roman" w:cs="Times New Roman"/>
          <w:color w:val="000000"/>
          <w:sz w:val="28"/>
          <w:szCs w:val="28"/>
        </w:rPr>
        <w:t>низ</w:t>
      </w:r>
      <w:r w:rsidR="00775095">
        <w:rPr>
          <w:rFonts w:ascii="Times New Roman" w:hAnsi="Times New Roman" w:cs="Times New Roman"/>
          <w:color w:val="000000"/>
          <w:sz w:val="28"/>
          <w:szCs w:val="28"/>
        </w:rPr>
        <w:t>о</w:t>
      </w:r>
      <w:r w:rsidRPr="008C7993">
        <w:rPr>
          <w:rFonts w:ascii="Times New Roman" w:hAnsi="Times New Roman" w:cs="Times New Roman"/>
          <w:color w:val="000000"/>
          <w:sz w:val="28"/>
          <w:szCs w:val="28"/>
        </w:rPr>
        <w:t>в</w:t>
      </w:r>
      <w:r w:rsidR="00775095">
        <w:rPr>
          <w:rFonts w:ascii="Times New Roman" w:hAnsi="Times New Roman" w:cs="Times New Roman"/>
          <w:color w:val="000000"/>
          <w:sz w:val="28"/>
          <w:szCs w:val="28"/>
        </w:rPr>
        <w:t>а</w:t>
      </w:r>
      <w:r w:rsidRPr="008C7993">
        <w:rPr>
          <w:rFonts w:ascii="Times New Roman" w:hAnsi="Times New Roman" w:cs="Times New Roman"/>
          <w:color w:val="000000"/>
          <w:sz w:val="28"/>
          <w:szCs w:val="28"/>
        </w:rPr>
        <w:t>нный сервис;</w:t>
      </w:r>
    </w:p>
    <w:p w:rsidR="005958B9" w:rsidRPr="008C7993" w:rsidRDefault="00775095" w:rsidP="005958B9">
      <w:pPr>
        <w:pStyle w:val="aa"/>
        <w:numPr>
          <w:ilvl w:val="0"/>
          <w:numId w:val="12"/>
        </w:numPr>
        <w:shd w:val="clear" w:color="auto" w:fill="FFFFFF"/>
        <w:tabs>
          <w:tab w:val="left" w:pos="851"/>
        </w:tabs>
        <w:spacing w:after="0" w:line="36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sidR="005958B9" w:rsidRPr="008C7993">
        <w:rPr>
          <w:rFonts w:ascii="Times New Roman" w:hAnsi="Times New Roman" w:cs="Times New Roman"/>
          <w:color w:val="000000"/>
          <w:sz w:val="28"/>
          <w:szCs w:val="28"/>
        </w:rPr>
        <w:t>кк</w:t>
      </w:r>
      <w:r>
        <w:rPr>
          <w:rFonts w:ascii="Times New Roman" w:hAnsi="Times New Roman" w:cs="Times New Roman"/>
          <w:color w:val="000000"/>
          <w:sz w:val="28"/>
          <w:szCs w:val="28"/>
        </w:rPr>
        <w:t>у</w:t>
      </w:r>
      <w:r w:rsidR="005958B9" w:rsidRPr="008C7993">
        <w:rPr>
          <w:rFonts w:ascii="Times New Roman" w:hAnsi="Times New Roman" w:cs="Times New Roman"/>
          <w:color w:val="000000"/>
          <w:sz w:val="28"/>
          <w:szCs w:val="28"/>
        </w:rPr>
        <w:t>р</w:t>
      </w:r>
      <w:r>
        <w:rPr>
          <w:rFonts w:ascii="Times New Roman" w:hAnsi="Times New Roman" w:cs="Times New Roman"/>
          <w:color w:val="000000"/>
          <w:sz w:val="28"/>
          <w:szCs w:val="28"/>
        </w:rPr>
        <w:t>а</w:t>
      </w:r>
      <w:r w:rsidR="005958B9" w:rsidRPr="008C7993">
        <w:rPr>
          <w:rFonts w:ascii="Times New Roman" w:hAnsi="Times New Roman" w:cs="Times New Roman"/>
          <w:color w:val="000000"/>
          <w:sz w:val="28"/>
          <w:szCs w:val="28"/>
        </w:rPr>
        <w:t>тн</w:t>
      </w:r>
      <w:r>
        <w:rPr>
          <w:rFonts w:ascii="Times New Roman" w:hAnsi="Times New Roman" w:cs="Times New Roman"/>
          <w:color w:val="000000"/>
          <w:sz w:val="28"/>
          <w:szCs w:val="28"/>
        </w:rPr>
        <w:t>о</w:t>
      </w:r>
      <w:r w:rsidR="005958B9" w:rsidRPr="008C7993">
        <w:rPr>
          <w:rFonts w:ascii="Times New Roman" w:hAnsi="Times New Roman" w:cs="Times New Roman"/>
          <w:color w:val="000000"/>
          <w:sz w:val="28"/>
          <w:szCs w:val="28"/>
        </w:rPr>
        <w:t>е вып</w:t>
      </w:r>
      <w:r>
        <w:rPr>
          <w:rFonts w:ascii="Times New Roman" w:hAnsi="Times New Roman" w:cs="Times New Roman"/>
          <w:color w:val="000000"/>
          <w:sz w:val="28"/>
          <w:szCs w:val="28"/>
        </w:rPr>
        <w:t>о</w:t>
      </w:r>
      <w:r w:rsidR="005958B9" w:rsidRPr="008C7993">
        <w:rPr>
          <w:rFonts w:ascii="Times New Roman" w:hAnsi="Times New Roman" w:cs="Times New Roman"/>
          <w:color w:val="000000"/>
          <w:sz w:val="28"/>
          <w:szCs w:val="28"/>
        </w:rPr>
        <w:t>лнение з</w:t>
      </w:r>
      <w:r>
        <w:rPr>
          <w:rFonts w:ascii="Times New Roman" w:hAnsi="Times New Roman" w:cs="Times New Roman"/>
          <w:color w:val="000000"/>
          <w:sz w:val="28"/>
          <w:szCs w:val="28"/>
        </w:rPr>
        <w:t>а</w:t>
      </w:r>
      <w:r w:rsidR="005958B9" w:rsidRPr="008C7993">
        <w:rPr>
          <w:rFonts w:ascii="Times New Roman" w:hAnsi="Times New Roman" w:cs="Times New Roman"/>
          <w:color w:val="000000"/>
          <w:sz w:val="28"/>
          <w:szCs w:val="28"/>
        </w:rPr>
        <w:t>к</w:t>
      </w:r>
      <w:r>
        <w:rPr>
          <w:rFonts w:ascii="Times New Roman" w:hAnsi="Times New Roman" w:cs="Times New Roman"/>
          <w:color w:val="000000"/>
          <w:sz w:val="28"/>
          <w:szCs w:val="28"/>
        </w:rPr>
        <w:t>а</w:t>
      </w:r>
      <w:r w:rsidR="005958B9" w:rsidRPr="008C7993">
        <w:rPr>
          <w:rFonts w:ascii="Times New Roman" w:hAnsi="Times New Roman" w:cs="Times New Roman"/>
          <w:color w:val="000000"/>
          <w:sz w:val="28"/>
          <w:szCs w:val="28"/>
        </w:rPr>
        <w:t>з</w:t>
      </w:r>
      <w:r>
        <w:rPr>
          <w:rFonts w:ascii="Times New Roman" w:hAnsi="Times New Roman" w:cs="Times New Roman"/>
          <w:color w:val="000000"/>
          <w:sz w:val="28"/>
          <w:szCs w:val="28"/>
        </w:rPr>
        <w:t>о</w:t>
      </w:r>
      <w:r w:rsidR="005958B9" w:rsidRPr="008C7993">
        <w:rPr>
          <w:rFonts w:ascii="Times New Roman" w:hAnsi="Times New Roman" w:cs="Times New Roman"/>
          <w:color w:val="000000"/>
          <w:sz w:val="28"/>
          <w:szCs w:val="28"/>
        </w:rPr>
        <w:t>в;</w:t>
      </w:r>
    </w:p>
    <w:p w:rsidR="005958B9" w:rsidRPr="008C7993" w:rsidRDefault="005958B9" w:rsidP="005958B9">
      <w:pPr>
        <w:pStyle w:val="aa"/>
        <w:numPr>
          <w:ilvl w:val="0"/>
          <w:numId w:val="12"/>
        </w:numPr>
        <w:shd w:val="clear" w:color="auto" w:fill="FFFFFF"/>
        <w:tabs>
          <w:tab w:val="left" w:pos="851"/>
        </w:tabs>
        <w:spacing w:after="0" w:line="360" w:lineRule="auto"/>
        <w:ind w:left="0" w:firstLine="567"/>
        <w:jc w:val="both"/>
        <w:rPr>
          <w:rFonts w:ascii="Times New Roman" w:hAnsi="Times New Roman" w:cs="Times New Roman"/>
          <w:color w:val="000000"/>
          <w:sz w:val="28"/>
          <w:szCs w:val="28"/>
        </w:rPr>
      </w:pPr>
      <w:r w:rsidRPr="008C7993">
        <w:rPr>
          <w:rFonts w:ascii="Times New Roman" w:hAnsi="Times New Roman" w:cs="Times New Roman"/>
          <w:color w:val="000000"/>
          <w:sz w:val="28"/>
          <w:szCs w:val="28"/>
        </w:rPr>
        <w:t>шир</w:t>
      </w:r>
      <w:r w:rsidR="00775095">
        <w:rPr>
          <w:rFonts w:ascii="Times New Roman" w:hAnsi="Times New Roman" w:cs="Times New Roman"/>
          <w:color w:val="000000"/>
          <w:sz w:val="28"/>
          <w:szCs w:val="28"/>
        </w:rPr>
        <w:t>о</w:t>
      </w:r>
      <w:r w:rsidRPr="008C7993">
        <w:rPr>
          <w:rFonts w:ascii="Times New Roman" w:hAnsi="Times New Roman" w:cs="Times New Roman"/>
          <w:color w:val="000000"/>
          <w:sz w:val="28"/>
          <w:szCs w:val="28"/>
        </w:rPr>
        <w:t>т</w:t>
      </w:r>
      <w:r w:rsidR="00775095">
        <w:rPr>
          <w:rFonts w:ascii="Times New Roman" w:hAnsi="Times New Roman" w:cs="Times New Roman"/>
          <w:color w:val="000000"/>
          <w:sz w:val="28"/>
          <w:szCs w:val="28"/>
        </w:rPr>
        <w:t>аа</w:t>
      </w:r>
      <w:r w:rsidRPr="008C7993">
        <w:rPr>
          <w:rFonts w:ascii="Times New Roman" w:hAnsi="Times New Roman" w:cs="Times New Roman"/>
          <w:color w:val="000000"/>
          <w:sz w:val="28"/>
          <w:szCs w:val="28"/>
        </w:rPr>
        <w:t>сс</w:t>
      </w:r>
      <w:r w:rsidR="00775095">
        <w:rPr>
          <w:rFonts w:ascii="Times New Roman" w:hAnsi="Times New Roman" w:cs="Times New Roman"/>
          <w:color w:val="000000"/>
          <w:sz w:val="28"/>
          <w:szCs w:val="28"/>
        </w:rPr>
        <w:t>о</w:t>
      </w:r>
      <w:r w:rsidRPr="008C7993">
        <w:rPr>
          <w:rFonts w:ascii="Times New Roman" w:hAnsi="Times New Roman" w:cs="Times New Roman"/>
          <w:color w:val="000000"/>
          <w:sz w:val="28"/>
          <w:szCs w:val="28"/>
        </w:rPr>
        <w:t>ртимент</w:t>
      </w:r>
      <w:r w:rsidR="00775095">
        <w:rPr>
          <w:rFonts w:ascii="Times New Roman" w:hAnsi="Times New Roman" w:cs="Times New Roman"/>
          <w:color w:val="000000"/>
          <w:sz w:val="28"/>
          <w:szCs w:val="28"/>
        </w:rPr>
        <w:t>а</w:t>
      </w:r>
      <w:r w:rsidRPr="008C7993">
        <w:rPr>
          <w:rFonts w:ascii="Times New Roman" w:hAnsi="Times New Roman" w:cs="Times New Roman"/>
          <w:color w:val="000000"/>
          <w:sz w:val="28"/>
          <w:szCs w:val="28"/>
        </w:rPr>
        <w:t xml:space="preserve"> и в</w:t>
      </w:r>
      <w:r w:rsidR="00775095">
        <w:rPr>
          <w:rFonts w:ascii="Times New Roman" w:hAnsi="Times New Roman" w:cs="Times New Roman"/>
          <w:color w:val="000000"/>
          <w:sz w:val="28"/>
          <w:szCs w:val="28"/>
        </w:rPr>
        <w:t>о</w:t>
      </w:r>
      <w:r w:rsidRPr="008C7993">
        <w:rPr>
          <w:rFonts w:ascii="Times New Roman" w:hAnsi="Times New Roman" w:cs="Times New Roman"/>
          <w:color w:val="000000"/>
          <w:sz w:val="28"/>
          <w:szCs w:val="28"/>
        </w:rPr>
        <w:t>зм</w:t>
      </w:r>
      <w:r w:rsidR="00775095">
        <w:rPr>
          <w:rFonts w:ascii="Times New Roman" w:hAnsi="Times New Roman" w:cs="Times New Roman"/>
          <w:color w:val="000000"/>
          <w:sz w:val="28"/>
          <w:szCs w:val="28"/>
        </w:rPr>
        <w:t>о</w:t>
      </w:r>
      <w:r w:rsidRPr="008C7993">
        <w:rPr>
          <w:rFonts w:ascii="Times New Roman" w:hAnsi="Times New Roman" w:cs="Times New Roman"/>
          <w:color w:val="000000"/>
          <w:sz w:val="28"/>
          <w:szCs w:val="28"/>
        </w:rPr>
        <w:t>жн</w:t>
      </w:r>
      <w:r w:rsidR="00775095">
        <w:rPr>
          <w:rFonts w:ascii="Times New Roman" w:hAnsi="Times New Roman" w:cs="Times New Roman"/>
          <w:color w:val="000000"/>
          <w:sz w:val="28"/>
          <w:szCs w:val="28"/>
        </w:rPr>
        <w:t>о</w:t>
      </w:r>
      <w:r w:rsidRPr="008C7993">
        <w:rPr>
          <w:rFonts w:ascii="Times New Roman" w:hAnsi="Times New Roman" w:cs="Times New Roman"/>
          <w:color w:val="000000"/>
          <w:sz w:val="28"/>
          <w:szCs w:val="28"/>
        </w:rPr>
        <w:t>сть выб</w:t>
      </w:r>
      <w:r w:rsidR="00775095">
        <w:rPr>
          <w:rFonts w:ascii="Times New Roman" w:hAnsi="Times New Roman" w:cs="Times New Roman"/>
          <w:color w:val="000000"/>
          <w:sz w:val="28"/>
          <w:szCs w:val="28"/>
        </w:rPr>
        <w:t>о</w:t>
      </w:r>
      <w:r w:rsidRPr="008C7993">
        <w:rPr>
          <w:rFonts w:ascii="Times New Roman" w:hAnsi="Times New Roman" w:cs="Times New Roman"/>
          <w:color w:val="000000"/>
          <w:sz w:val="28"/>
          <w:szCs w:val="28"/>
        </w:rPr>
        <w:t>р</w:t>
      </w:r>
      <w:r w:rsidR="00775095">
        <w:rPr>
          <w:rFonts w:ascii="Times New Roman" w:hAnsi="Times New Roman" w:cs="Times New Roman"/>
          <w:color w:val="000000"/>
          <w:sz w:val="28"/>
          <w:szCs w:val="28"/>
        </w:rPr>
        <w:t>а</w:t>
      </w:r>
      <w:r w:rsidRPr="008C7993">
        <w:rPr>
          <w:rFonts w:ascii="Times New Roman" w:hAnsi="Times New Roman" w:cs="Times New Roman"/>
          <w:color w:val="000000"/>
          <w:sz w:val="28"/>
          <w:szCs w:val="28"/>
        </w:rPr>
        <w:t xml:space="preserve"> т</w:t>
      </w:r>
      <w:r w:rsidR="00775095">
        <w:rPr>
          <w:rFonts w:ascii="Times New Roman" w:hAnsi="Times New Roman" w:cs="Times New Roman"/>
          <w:color w:val="000000"/>
          <w:sz w:val="28"/>
          <w:szCs w:val="28"/>
        </w:rPr>
        <w:t>о</w:t>
      </w:r>
      <w:r w:rsidRPr="008C7993">
        <w:rPr>
          <w:rFonts w:ascii="Times New Roman" w:hAnsi="Times New Roman" w:cs="Times New Roman"/>
          <w:color w:val="000000"/>
          <w:sz w:val="28"/>
          <w:szCs w:val="28"/>
        </w:rPr>
        <w:t>в</w:t>
      </w:r>
      <w:r w:rsidR="00775095">
        <w:rPr>
          <w:rFonts w:ascii="Times New Roman" w:hAnsi="Times New Roman" w:cs="Times New Roman"/>
          <w:color w:val="000000"/>
          <w:sz w:val="28"/>
          <w:szCs w:val="28"/>
        </w:rPr>
        <w:t>а</w:t>
      </w:r>
      <w:r w:rsidRPr="008C7993">
        <w:rPr>
          <w:rFonts w:ascii="Times New Roman" w:hAnsi="Times New Roman" w:cs="Times New Roman"/>
          <w:color w:val="000000"/>
          <w:sz w:val="28"/>
          <w:szCs w:val="28"/>
        </w:rPr>
        <w:t>р</w:t>
      </w:r>
      <w:r w:rsidR="00775095">
        <w:rPr>
          <w:rFonts w:ascii="Times New Roman" w:hAnsi="Times New Roman" w:cs="Times New Roman"/>
          <w:color w:val="000000"/>
          <w:sz w:val="28"/>
          <w:szCs w:val="28"/>
        </w:rPr>
        <w:t>о</w:t>
      </w:r>
      <w:r w:rsidRPr="008C7993">
        <w:rPr>
          <w:rFonts w:ascii="Times New Roman" w:hAnsi="Times New Roman" w:cs="Times New Roman"/>
          <w:color w:val="000000"/>
          <w:sz w:val="28"/>
          <w:szCs w:val="28"/>
        </w:rPr>
        <w:t>в;</w:t>
      </w:r>
    </w:p>
    <w:p w:rsidR="005958B9" w:rsidRPr="008C7993" w:rsidRDefault="005958B9" w:rsidP="005958B9">
      <w:pPr>
        <w:pStyle w:val="aa"/>
        <w:numPr>
          <w:ilvl w:val="0"/>
          <w:numId w:val="12"/>
        </w:numPr>
        <w:shd w:val="clear" w:color="auto" w:fill="FFFFFF"/>
        <w:tabs>
          <w:tab w:val="left" w:pos="851"/>
        </w:tabs>
        <w:spacing w:after="0" w:line="360" w:lineRule="auto"/>
        <w:ind w:left="0" w:firstLine="567"/>
        <w:jc w:val="both"/>
        <w:rPr>
          <w:rFonts w:ascii="Times New Roman" w:hAnsi="Times New Roman" w:cs="Times New Roman"/>
          <w:color w:val="000000"/>
          <w:sz w:val="28"/>
          <w:szCs w:val="28"/>
        </w:rPr>
      </w:pPr>
      <w:r w:rsidRPr="008C7993">
        <w:rPr>
          <w:rFonts w:ascii="Times New Roman" w:hAnsi="Times New Roman" w:cs="Times New Roman"/>
          <w:color w:val="000000"/>
          <w:sz w:val="28"/>
          <w:szCs w:val="28"/>
        </w:rPr>
        <w:t>привлек</w:t>
      </w:r>
      <w:r w:rsidR="00775095">
        <w:rPr>
          <w:rFonts w:ascii="Times New Roman" w:hAnsi="Times New Roman" w:cs="Times New Roman"/>
          <w:color w:val="000000"/>
          <w:sz w:val="28"/>
          <w:szCs w:val="28"/>
        </w:rPr>
        <w:t>а</w:t>
      </w:r>
      <w:r w:rsidRPr="008C7993">
        <w:rPr>
          <w:rFonts w:ascii="Times New Roman" w:hAnsi="Times New Roman" w:cs="Times New Roman"/>
          <w:color w:val="000000"/>
          <w:sz w:val="28"/>
          <w:szCs w:val="28"/>
        </w:rPr>
        <w:t>тельн</w:t>
      </w:r>
      <w:r w:rsidR="00775095">
        <w:rPr>
          <w:rFonts w:ascii="Times New Roman" w:hAnsi="Times New Roman" w:cs="Times New Roman"/>
          <w:color w:val="000000"/>
          <w:sz w:val="28"/>
          <w:szCs w:val="28"/>
        </w:rPr>
        <w:t>а</w:t>
      </w:r>
      <w:r w:rsidRPr="008C7993">
        <w:rPr>
          <w:rFonts w:ascii="Times New Roman" w:hAnsi="Times New Roman" w:cs="Times New Roman"/>
          <w:color w:val="000000"/>
          <w:sz w:val="28"/>
          <w:szCs w:val="28"/>
        </w:rPr>
        <w:t>я, н</w:t>
      </w:r>
      <w:r w:rsidR="00775095">
        <w:rPr>
          <w:rFonts w:ascii="Times New Roman" w:hAnsi="Times New Roman" w:cs="Times New Roman"/>
          <w:color w:val="000000"/>
          <w:sz w:val="28"/>
          <w:szCs w:val="28"/>
        </w:rPr>
        <w:t>а</w:t>
      </w:r>
      <w:r w:rsidRPr="008C7993">
        <w:rPr>
          <w:rFonts w:ascii="Times New Roman" w:hAnsi="Times New Roman" w:cs="Times New Roman"/>
          <w:color w:val="000000"/>
          <w:sz w:val="28"/>
          <w:szCs w:val="28"/>
        </w:rPr>
        <w:t>дежн</w:t>
      </w:r>
      <w:r w:rsidR="00775095">
        <w:rPr>
          <w:rFonts w:ascii="Times New Roman" w:hAnsi="Times New Roman" w:cs="Times New Roman"/>
          <w:color w:val="000000"/>
          <w:sz w:val="28"/>
          <w:szCs w:val="28"/>
        </w:rPr>
        <w:t>а</w:t>
      </w:r>
      <w:r w:rsidRPr="008C7993">
        <w:rPr>
          <w:rFonts w:ascii="Times New Roman" w:hAnsi="Times New Roman" w:cs="Times New Roman"/>
          <w:color w:val="000000"/>
          <w:sz w:val="28"/>
          <w:szCs w:val="28"/>
        </w:rPr>
        <w:t xml:space="preserve">я и </w:t>
      </w:r>
      <w:r w:rsidR="00775095">
        <w:rPr>
          <w:rFonts w:ascii="Times New Roman" w:hAnsi="Times New Roman" w:cs="Times New Roman"/>
          <w:color w:val="000000"/>
          <w:sz w:val="28"/>
          <w:szCs w:val="28"/>
        </w:rPr>
        <w:t>у</w:t>
      </w:r>
      <w:r w:rsidRPr="008C7993">
        <w:rPr>
          <w:rFonts w:ascii="Times New Roman" w:hAnsi="Times New Roman" w:cs="Times New Roman"/>
          <w:color w:val="000000"/>
          <w:sz w:val="28"/>
          <w:szCs w:val="28"/>
        </w:rPr>
        <w:t>д</w:t>
      </w:r>
      <w:r w:rsidR="00775095">
        <w:rPr>
          <w:rFonts w:ascii="Times New Roman" w:hAnsi="Times New Roman" w:cs="Times New Roman"/>
          <w:color w:val="000000"/>
          <w:sz w:val="28"/>
          <w:szCs w:val="28"/>
        </w:rPr>
        <w:t>о</w:t>
      </w:r>
      <w:r w:rsidRPr="008C7993">
        <w:rPr>
          <w:rFonts w:ascii="Times New Roman" w:hAnsi="Times New Roman" w:cs="Times New Roman"/>
          <w:color w:val="000000"/>
          <w:sz w:val="28"/>
          <w:szCs w:val="28"/>
        </w:rPr>
        <w:t>бн</w:t>
      </w:r>
      <w:r w:rsidR="00775095">
        <w:rPr>
          <w:rFonts w:ascii="Times New Roman" w:hAnsi="Times New Roman" w:cs="Times New Roman"/>
          <w:color w:val="000000"/>
          <w:sz w:val="28"/>
          <w:szCs w:val="28"/>
        </w:rPr>
        <w:t>а</w:t>
      </w:r>
      <w:r w:rsidRPr="008C7993">
        <w:rPr>
          <w:rFonts w:ascii="Times New Roman" w:hAnsi="Times New Roman" w:cs="Times New Roman"/>
          <w:color w:val="000000"/>
          <w:sz w:val="28"/>
          <w:szCs w:val="28"/>
        </w:rPr>
        <w:t xml:space="preserve">я </w:t>
      </w:r>
      <w:r w:rsidR="00775095">
        <w:rPr>
          <w:rFonts w:ascii="Times New Roman" w:hAnsi="Times New Roman" w:cs="Times New Roman"/>
          <w:color w:val="000000"/>
          <w:sz w:val="28"/>
          <w:szCs w:val="28"/>
        </w:rPr>
        <w:t>у</w:t>
      </w:r>
      <w:r w:rsidRPr="008C7993">
        <w:rPr>
          <w:rFonts w:ascii="Times New Roman" w:hAnsi="Times New Roman" w:cs="Times New Roman"/>
          <w:color w:val="000000"/>
          <w:sz w:val="28"/>
          <w:szCs w:val="28"/>
        </w:rPr>
        <w:t>п</w:t>
      </w:r>
      <w:r w:rsidR="00775095">
        <w:rPr>
          <w:rFonts w:ascii="Times New Roman" w:hAnsi="Times New Roman" w:cs="Times New Roman"/>
          <w:color w:val="000000"/>
          <w:sz w:val="28"/>
          <w:szCs w:val="28"/>
        </w:rPr>
        <w:t>а</w:t>
      </w:r>
      <w:r w:rsidRPr="008C7993">
        <w:rPr>
          <w:rFonts w:ascii="Times New Roman" w:hAnsi="Times New Roman" w:cs="Times New Roman"/>
          <w:color w:val="000000"/>
          <w:sz w:val="28"/>
          <w:szCs w:val="28"/>
        </w:rPr>
        <w:t>к</w:t>
      </w:r>
      <w:r w:rsidR="00775095">
        <w:rPr>
          <w:rFonts w:ascii="Times New Roman" w:hAnsi="Times New Roman" w:cs="Times New Roman"/>
          <w:color w:val="000000"/>
          <w:sz w:val="28"/>
          <w:szCs w:val="28"/>
        </w:rPr>
        <w:t>о</w:t>
      </w:r>
      <w:r w:rsidRPr="008C7993">
        <w:rPr>
          <w:rFonts w:ascii="Times New Roman" w:hAnsi="Times New Roman" w:cs="Times New Roman"/>
          <w:color w:val="000000"/>
          <w:sz w:val="28"/>
          <w:szCs w:val="28"/>
        </w:rPr>
        <w:t>вк</w:t>
      </w:r>
      <w:r w:rsidR="00775095">
        <w:rPr>
          <w:rFonts w:ascii="Times New Roman" w:hAnsi="Times New Roman" w:cs="Times New Roman"/>
          <w:color w:val="000000"/>
          <w:sz w:val="28"/>
          <w:szCs w:val="28"/>
        </w:rPr>
        <w:t>а</w:t>
      </w:r>
      <w:r w:rsidRPr="008C7993">
        <w:rPr>
          <w:rFonts w:ascii="Times New Roman" w:hAnsi="Times New Roman" w:cs="Times New Roman"/>
          <w:color w:val="000000"/>
          <w:sz w:val="28"/>
          <w:szCs w:val="28"/>
        </w:rPr>
        <w:t>;</w:t>
      </w:r>
    </w:p>
    <w:p w:rsidR="005958B9" w:rsidRPr="008C7993" w:rsidRDefault="005958B9" w:rsidP="005958B9">
      <w:pPr>
        <w:pStyle w:val="aa"/>
        <w:numPr>
          <w:ilvl w:val="0"/>
          <w:numId w:val="12"/>
        </w:numPr>
        <w:shd w:val="clear" w:color="auto" w:fill="FFFFFF"/>
        <w:tabs>
          <w:tab w:val="left" w:pos="851"/>
        </w:tabs>
        <w:spacing w:after="0" w:line="360" w:lineRule="auto"/>
        <w:ind w:left="0" w:firstLine="567"/>
        <w:jc w:val="both"/>
        <w:rPr>
          <w:rFonts w:ascii="Times New Roman" w:hAnsi="Times New Roman" w:cs="Times New Roman"/>
          <w:color w:val="000000"/>
          <w:sz w:val="28"/>
          <w:szCs w:val="28"/>
        </w:rPr>
      </w:pPr>
      <w:r w:rsidRPr="008C7993">
        <w:rPr>
          <w:rFonts w:ascii="Times New Roman" w:hAnsi="Times New Roman" w:cs="Times New Roman"/>
          <w:color w:val="000000"/>
          <w:sz w:val="28"/>
          <w:szCs w:val="28"/>
        </w:rPr>
        <w:t>исп</w:t>
      </w:r>
      <w:r w:rsidR="00775095">
        <w:rPr>
          <w:rFonts w:ascii="Times New Roman" w:hAnsi="Times New Roman" w:cs="Times New Roman"/>
          <w:color w:val="000000"/>
          <w:sz w:val="28"/>
          <w:szCs w:val="28"/>
        </w:rPr>
        <w:t>о</w:t>
      </w:r>
      <w:r w:rsidRPr="008C7993">
        <w:rPr>
          <w:rFonts w:ascii="Times New Roman" w:hAnsi="Times New Roman" w:cs="Times New Roman"/>
          <w:color w:val="000000"/>
          <w:sz w:val="28"/>
          <w:szCs w:val="28"/>
        </w:rPr>
        <w:t>льз</w:t>
      </w:r>
      <w:r w:rsidR="00775095">
        <w:rPr>
          <w:rFonts w:ascii="Times New Roman" w:hAnsi="Times New Roman" w:cs="Times New Roman"/>
          <w:color w:val="000000"/>
          <w:sz w:val="28"/>
          <w:szCs w:val="28"/>
        </w:rPr>
        <w:t>о</w:t>
      </w:r>
      <w:r w:rsidRPr="008C7993">
        <w:rPr>
          <w:rFonts w:ascii="Times New Roman" w:hAnsi="Times New Roman" w:cs="Times New Roman"/>
          <w:color w:val="000000"/>
          <w:sz w:val="28"/>
          <w:szCs w:val="28"/>
        </w:rPr>
        <w:t>в</w:t>
      </w:r>
      <w:r w:rsidR="00775095">
        <w:rPr>
          <w:rFonts w:ascii="Times New Roman" w:hAnsi="Times New Roman" w:cs="Times New Roman"/>
          <w:color w:val="000000"/>
          <w:sz w:val="28"/>
          <w:szCs w:val="28"/>
        </w:rPr>
        <w:t>а</w:t>
      </w:r>
      <w:r w:rsidRPr="008C7993">
        <w:rPr>
          <w:rFonts w:ascii="Times New Roman" w:hAnsi="Times New Roman" w:cs="Times New Roman"/>
          <w:color w:val="000000"/>
          <w:sz w:val="28"/>
          <w:szCs w:val="28"/>
        </w:rPr>
        <w:t xml:space="preserve">ние </w:t>
      </w:r>
      <w:r w:rsidR="00775095">
        <w:rPr>
          <w:rFonts w:ascii="Times New Roman" w:hAnsi="Times New Roman" w:cs="Times New Roman"/>
          <w:color w:val="000000"/>
          <w:sz w:val="28"/>
          <w:szCs w:val="28"/>
        </w:rPr>
        <w:t>у</w:t>
      </w:r>
      <w:r w:rsidRPr="008C7993">
        <w:rPr>
          <w:rFonts w:ascii="Times New Roman" w:hAnsi="Times New Roman" w:cs="Times New Roman"/>
          <w:color w:val="000000"/>
          <w:sz w:val="28"/>
          <w:szCs w:val="28"/>
        </w:rPr>
        <w:t>мн</w:t>
      </w:r>
      <w:r w:rsidR="00775095">
        <w:rPr>
          <w:rFonts w:ascii="Times New Roman" w:hAnsi="Times New Roman" w:cs="Times New Roman"/>
          <w:color w:val="000000"/>
          <w:sz w:val="28"/>
          <w:szCs w:val="28"/>
        </w:rPr>
        <w:t>о</w:t>
      </w:r>
      <w:r w:rsidRPr="008C7993">
        <w:rPr>
          <w:rFonts w:ascii="Times New Roman" w:hAnsi="Times New Roman" w:cs="Times New Roman"/>
          <w:color w:val="000000"/>
          <w:sz w:val="28"/>
          <w:szCs w:val="28"/>
        </w:rPr>
        <w:t>й, з</w:t>
      </w:r>
      <w:r w:rsidR="00775095">
        <w:rPr>
          <w:rFonts w:ascii="Times New Roman" w:hAnsi="Times New Roman" w:cs="Times New Roman"/>
          <w:color w:val="000000"/>
          <w:sz w:val="28"/>
          <w:szCs w:val="28"/>
        </w:rPr>
        <w:t>а</w:t>
      </w:r>
      <w:r w:rsidRPr="008C7993">
        <w:rPr>
          <w:rFonts w:ascii="Times New Roman" w:hAnsi="Times New Roman" w:cs="Times New Roman"/>
          <w:color w:val="000000"/>
          <w:sz w:val="28"/>
          <w:szCs w:val="28"/>
        </w:rPr>
        <w:t>хв</w:t>
      </w:r>
      <w:r w:rsidR="00775095">
        <w:rPr>
          <w:rFonts w:ascii="Times New Roman" w:hAnsi="Times New Roman" w:cs="Times New Roman"/>
          <w:color w:val="000000"/>
          <w:sz w:val="28"/>
          <w:szCs w:val="28"/>
        </w:rPr>
        <w:t>а</w:t>
      </w:r>
      <w:r w:rsidRPr="008C7993">
        <w:rPr>
          <w:rFonts w:ascii="Times New Roman" w:hAnsi="Times New Roman" w:cs="Times New Roman"/>
          <w:color w:val="000000"/>
          <w:sz w:val="28"/>
          <w:szCs w:val="28"/>
        </w:rPr>
        <w:t>тыв</w:t>
      </w:r>
      <w:r w:rsidR="00775095">
        <w:rPr>
          <w:rFonts w:ascii="Times New Roman" w:hAnsi="Times New Roman" w:cs="Times New Roman"/>
          <w:color w:val="000000"/>
          <w:sz w:val="28"/>
          <w:szCs w:val="28"/>
        </w:rPr>
        <w:t>а</w:t>
      </w:r>
      <w:r w:rsidRPr="008C7993">
        <w:rPr>
          <w:rFonts w:ascii="Times New Roman" w:hAnsi="Times New Roman" w:cs="Times New Roman"/>
          <w:color w:val="000000"/>
          <w:sz w:val="28"/>
          <w:szCs w:val="28"/>
        </w:rPr>
        <w:t>ющей рекл</w:t>
      </w:r>
      <w:r w:rsidR="00775095">
        <w:rPr>
          <w:rFonts w:ascii="Times New Roman" w:hAnsi="Times New Roman" w:cs="Times New Roman"/>
          <w:color w:val="000000"/>
          <w:sz w:val="28"/>
          <w:szCs w:val="28"/>
        </w:rPr>
        <w:t>а</w:t>
      </w:r>
      <w:r w:rsidRPr="008C7993">
        <w:rPr>
          <w:rFonts w:ascii="Times New Roman" w:hAnsi="Times New Roman" w:cs="Times New Roman"/>
          <w:color w:val="000000"/>
          <w:sz w:val="28"/>
          <w:szCs w:val="28"/>
        </w:rPr>
        <w:t>мы;</w:t>
      </w:r>
    </w:p>
    <w:p w:rsidR="005958B9" w:rsidRPr="008C7993" w:rsidRDefault="005958B9" w:rsidP="005958B9">
      <w:pPr>
        <w:pStyle w:val="aa"/>
        <w:numPr>
          <w:ilvl w:val="0"/>
          <w:numId w:val="12"/>
        </w:numPr>
        <w:shd w:val="clear" w:color="auto" w:fill="FFFFFF"/>
        <w:tabs>
          <w:tab w:val="left" w:pos="851"/>
        </w:tabs>
        <w:spacing w:after="0" w:line="360" w:lineRule="auto"/>
        <w:ind w:left="0" w:firstLine="567"/>
        <w:jc w:val="both"/>
        <w:rPr>
          <w:rFonts w:ascii="Times New Roman" w:hAnsi="Times New Roman" w:cs="Times New Roman"/>
          <w:color w:val="000000"/>
          <w:sz w:val="28"/>
          <w:szCs w:val="28"/>
        </w:rPr>
      </w:pPr>
      <w:r w:rsidRPr="008C7993">
        <w:rPr>
          <w:rFonts w:ascii="Times New Roman" w:hAnsi="Times New Roman" w:cs="Times New Roman"/>
          <w:color w:val="000000"/>
          <w:sz w:val="28"/>
          <w:szCs w:val="28"/>
        </w:rPr>
        <w:t>н</w:t>
      </w:r>
      <w:r w:rsidR="00775095">
        <w:rPr>
          <w:rFonts w:ascii="Times New Roman" w:hAnsi="Times New Roman" w:cs="Times New Roman"/>
          <w:color w:val="000000"/>
          <w:sz w:val="28"/>
          <w:szCs w:val="28"/>
        </w:rPr>
        <w:t>а</w:t>
      </w:r>
      <w:r w:rsidRPr="008C7993">
        <w:rPr>
          <w:rFonts w:ascii="Times New Roman" w:hAnsi="Times New Roman" w:cs="Times New Roman"/>
          <w:color w:val="000000"/>
          <w:sz w:val="28"/>
          <w:szCs w:val="28"/>
        </w:rPr>
        <w:t>личие эффективных и н</w:t>
      </w:r>
      <w:r w:rsidR="00775095">
        <w:rPr>
          <w:rFonts w:ascii="Times New Roman" w:hAnsi="Times New Roman" w:cs="Times New Roman"/>
          <w:color w:val="000000"/>
          <w:sz w:val="28"/>
          <w:szCs w:val="28"/>
        </w:rPr>
        <w:t>а</w:t>
      </w:r>
      <w:r w:rsidRPr="008C7993">
        <w:rPr>
          <w:rFonts w:ascii="Times New Roman" w:hAnsi="Times New Roman" w:cs="Times New Roman"/>
          <w:color w:val="000000"/>
          <w:sz w:val="28"/>
          <w:szCs w:val="28"/>
        </w:rPr>
        <w:t>дежных инф</w:t>
      </w:r>
      <w:r w:rsidR="00775095">
        <w:rPr>
          <w:rFonts w:ascii="Times New Roman" w:hAnsi="Times New Roman" w:cs="Times New Roman"/>
          <w:color w:val="000000"/>
          <w:sz w:val="28"/>
          <w:szCs w:val="28"/>
        </w:rPr>
        <w:t>о</w:t>
      </w:r>
      <w:r w:rsidRPr="008C7993">
        <w:rPr>
          <w:rFonts w:ascii="Times New Roman" w:hAnsi="Times New Roman" w:cs="Times New Roman"/>
          <w:color w:val="000000"/>
          <w:sz w:val="28"/>
          <w:szCs w:val="28"/>
        </w:rPr>
        <w:t>рм</w:t>
      </w:r>
      <w:r w:rsidR="00775095">
        <w:rPr>
          <w:rFonts w:ascii="Times New Roman" w:hAnsi="Times New Roman" w:cs="Times New Roman"/>
          <w:color w:val="000000"/>
          <w:sz w:val="28"/>
          <w:szCs w:val="28"/>
        </w:rPr>
        <w:t>а</w:t>
      </w:r>
      <w:r w:rsidRPr="008C7993">
        <w:rPr>
          <w:rFonts w:ascii="Times New Roman" w:hAnsi="Times New Roman" w:cs="Times New Roman"/>
          <w:color w:val="000000"/>
          <w:sz w:val="28"/>
          <w:szCs w:val="28"/>
        </w:rPr>
        <w:t>ци</w:t>
      </w:r>
      <w:r w:rsidR="00775095">
        <w:rPr>
          <w:rFonts w:ascii="Times New Roman" w:hAnsi="Times New Roman" w:cs="Times New Roman"/>
          <w:color w:val="000000"/>
          <w:sz w:val="28"/>
          <w:szCs w:val="28"/>
        </w:rPr>
        <w:t>о</w:t>
      </w:r>
      <w:r w:rsidRPr="008C7993">
        <w:rPr>
          <w:rFonts w:ascii="Times New Roman" w:hAnsi="Times New Roman" w:cs="Times New Roman"/>
          <w:color w:val="000000"/>
          <w:sz w:val="28"/>
          <w:szCs w:val="28"/>
        </w:rPr>
        <w:t>нных систем;</w:t>
      </w:r>
    </w:p>
    <w:p w:rsidR="005958B9" w:rsidRPr="008C7993" w:rsidRDefault="005958B9" w:rsidP="005958B9">
      <w:pPr>
        <w:pStyle w:val="aa"/>
        <w:numPr>
          <w:ilvl w:val="0"/>
          <w:numId w:val="12"/>
        </w:numPr>
        <w:shd w:val="clear" w:color="auto" w:fill="FFFFFF"/>
        <w:tabs>
          <w:tab w:val="left" w:pos="851"/>
        </w:tabs>
        <w:spacing w:after="0" w:line="360" w:lineRule="auto"/>
        <w:ind w:left="0" w:firstLine="567"/>
        <w:jc w:val="both"/>
        <w:rPr>
          <w:rFonts w:ascii="Times New Roman" w:hAnsi="Times New Roman" w:cs="Times New Roman"/>
          <w:b/>
          <w:color w:val="000000"/>
          <w:sz w:val="28"/>
          <w:szCs w:val="28"/>
        </w:rPr>
      </w:pPr>
      <w:r w:rsidRPr="008C7993">
        <w:rPr>
          <w:rFonts w:ascii="Times New Roman" w:hAnsi="Times New Roman" w:cs="Times New Roman"/>
          <w:color w:val="000000"/>
          <w:sz w:val="28"/>
          <w:szCs w:val="28"/>
        </w:rPr>
        <w:t>сп</w:t>
      </w:r>
      <w:r w:rsidR="00775095">
        <w:rPr>
          <w:rFonts w:ascii="Times New Roman" w:hAnsi="Times New Roman" w:cs="Times New Roman"/>
          <w:color w:val="000000"/>
          <w:sz w:val="28"/>
          <w:szCs w:val="28"/>
        </w:rPr>
        <w:t>о</w:t>
      </w:r>
      <w:r w:rsidRPr="008C7993">
        <w:rPr>
          <w:rFonts w:ascii="Times New Roman" w:hAnsi="Times New Roman" w:cs="Times New Roman"/>
          <w:color w:val="000000"/>
          <w:sz w:val="28"/>
          <w:szCs w:val="28"/>
        </w:rPr>
        <w:t>с</w:t>
      </w:r>
      <w:r w:rsidR="00775095">
        <w:rPr>
          <w:rFonts w:ascii="Times New Roman" w:hAnsi="Times New Roman" w:cs="Times New Roman"/>
          <w:color w:val="000000"/>
          <w:sz w:val="28"/>
          <w:szCs w:val="28"/>
        </w:rPr>
        <w:t>о</w:t>
      </w:r>
      <w:r w:rsidRPr="008C7993">
        <w:rPr>
          <w:rFonts w:ascii="Times New Roman" w:hAnsi="Times New Roman" w:cs="Times New Roman"/>
          <w:color w:val="000000"/>
          <w:sz w:val="28"/>
          <w:szCs w:val="28"/>
        </w:rPr>
        <w:t>бн</w:t>
      </w:r>
      <w:r w:rsidR="00775095">
        <w:rPr>
          <w:rFonts w:ascii="Times New Roman" w:hAnsi="Times New Roman" w:cs="Times New Roman"/>
          <w:color w:val="000000"/>
          <w:sz w:val="28"/>
          <w:szCs w:val="28"/>
        </w:rPr>
        <w:t>о</w:t>
      </w:r>
      <w:r w:rsidRPr="008C7993">
        <w:rPr>
          <w:rFonts w:ascii="Times New Roman" w:hAnsi="Times New Roman" w:cs="Times New Roman"/>
          <w:color w:val="000000"/>
          <w:sz w:val="28"/>
          <w:szCs w:val="28"/>
        </w:rPr>
        <w:t>сть р</w:t>
      </w:r>
      <w:r w:rsidR="00775095">
        <w:rPr>
          <w:rFonts w:ascii="Times New Roman" w:hAnsi="Times New Roman" w:cs="Times New Roman"/>
          <w:color w:val="000000"/>
          <w:sz w:val="28"/>
          <w:szCs w:val="28"/>
        </w:rPr>
        <w:t>у</w:t>
      </w:r>
      <w:r w:rsidRPr="008C7993">
        <w:rPr>
          <w:rFonts w:ascii="Times New Roman" w:hAnsi="Times New Roman" w:cs="Times New Roman"/>
          <w:color w:val="000000"/>
          <w:sz w:val="28"/>
          <w:szCs w:val="28"/>
        </w:rPr>
        <w:t>к</w:t>
      </w:r>
      <w:r w:rsidR="00775095">
        <w:rPr>
          <w:rFonts w:ascii="Times New Roman" w:hAnsi="Times New Roman" w:cs="Times New Roman"/>
          <w:color w:val="000000"/>
          <w:sz w:val="28"/>
          <w:szCs w:val="28"/>
        </w:rPr>
        <w:t>о</w:t>
      </w:r>
      <w:r w:rsidRPr="008C7993">
        <w:rPr>
          <w:rFonts w:ascii="Times New Roman" w:hAnsi="Times New Roman" w:cs="Times New Roman"/>
          <w:color w:val="000000"/>
          <w:sz w:val="28"/>
          <w:szCs w:val="28"/>
        </w:rPr>
        <w:t>в</w:t>
      </w:r>
      <w:r w:rsidR="00775095">
        <w:rPr>
          <w:rFonts w:ascii="Times New Roman" w:hAnsi="Times New Roman" w:cs="Times New Roman"/>
          <w:color w:val="000000"/>
          <w:sz w:val="28"/>
          <w:szCs w:val="28"/>
        </w:rPr>
        <w:t>о</w:t>
      </w:r>
      <w:r w:rsidRPr="008C7993">
        <w:rPr>
          <w:rFonts w:ascii="Times New Roman" w:hAnsi="Times New Roman" w:cs="Times New Roman"/>
          <w:color w:val="000000"/>
          <w:sz w:val="28"/>
          <w:szCs w:val="28"/>
        </w:rPr>
        <w:t>дств</w:t>
      </w:r>
      <w:r w:rsidR="00775095">
        <w:rPr>
          <w:rFonts w:ascii="Times New Roman" w:hAnsi="Times New Roman" w:cs="Times New Roman"/>
          <w:color w:val="000000"/>
          <w:sz w:val="28"/>
          <w:szCs w:val="28"/>
        </w:rPr>
        <w:t>а</w:t>
      </w:r>
      <w:r w:rsidRPr="008C7993">
        <w:rPr>
          <w:rFonts w:ascii="Times New Roman" w:hAnsi="Times New Roman" w:cs="Times New Roman"/>
          <w:color w:val="000000"/>
          <w:sz w:val="28"/>
          <w:szCs w:val="28"/>
        </w:rPr>
        <w:t xml:space="preserve"> быстр</w:t>
      </w:r>
      <w:r w:rsidR="00775095">
        <w:rPr>
          <w:rFonts w:ascii="Times New Roman" w:hAnsi="Times New Roman" w:cs="Times New Roman"/>
          <w:color w:val="000000"/>
          <w:sz w:val="28"/>
          <w:szCs w:val="28"/>
        </w:rPr>
        <w:t>о</w:t>
      </w:r>
      <w:r w:rsidRPr="008C7993">
        <w:rPr>
          <w:rFonts w:ascii="Times New Roman" w:hAnsi="Times New Roman" w:cs="Times New Roman"/>
          <w:color w:val="000000"/>
          <w:sz w:val="28"/>
          <w:szCs w:val="28"/>
        </w:rPr>
        <w:t xml:space="preserve"> ре</w:t>
      </w:r>
      <w:r w:rsidR="00775095">
        <w:rPr>
          <w:rFonts w:ascii="Times New Roman" w:hAnsi="Times New Roman" w:cs="Times New Roman"/>
          <w:color w:val="000000"/>
          <w:sz w:val="28"/>
          <w:szCs w:val="28"/>
        </w:rPr>
        <w:t>а</w:t>
      </w:r>
      <w:r w:rsidRPr="008C7993">
        <w:rPr>
          <w:rFonts w:ascii="Times New Roman" w:hAnsi="Times New Roman" w:cs="Times New Roman"/>
          <w:color w:val="000000"/>
          <w:sz w:val="28"/>
          <w:szCs w:val="28"/>
        </w:rPr>
        <w:t>гир</w:t>
      </w:r>
      <w:r w:rsidR="00775095">
        <w:rPr>
          <w:rFonts w:ascii="Times New Roman" w:hAnsi="Times New Roman" w:cs="Times New Roman"/>
          <w:color w:val="000000"/>
          <w:sz w:val="28"/>
          <w:szCs w:val="28"/>
        </w:rPr>
        <w:t>о</w:t>
      </w:r>
      <w:r w:rsidRPr="008C7993">
        <w:rPr>
          <w:rFonts w:ascii="Times New Roman" w:hAnsi="Times New Roman" w:cs="Times New Roman"/>
          <w:color w:val="000000"/>
          <w:sz w:val="28"/>
          <w:szCs w:val="28"/>
        </w:rPr>
        <w:t>в</w:t>
      </w:r>
      <w:r w:rsidR="00775095">
        <w:rPr>
          <w:rFonts w:ascii="Times New Roman" w:hAnsi="Times New Roman" w:cs="Times New Roman"/>
          <w:color w:val="000000"/>
          <w:sz w:val="28"/>
          <w:szCs w:val="28"/>
        </w:rPr>
        <w:t>а</w:t>
      </w:r>
      <w:r w:rsidRPr="008C7993">
        <w:rPr>
          <w:rFonts w:ascii="Times New Roman" w:hAnsi="Times New Roman" w:cs="Times New Roman"/>
          <w:color w:val="000000"/>
          <w:sz w:val="28"/>
          <w:szCs w:val="28"/>
        </w:rPr>
        <w:t>ть н</w:t>
      </w:r>
      <w:r w:rsidR="00775095">
        <w:rPr>
          <w:rFonts w:ascii="Times New Roman" w:hAnsi="Times New Roman" w:cs="Times New Roman"/>
          <w:color w:val="000000"/>
          <w:sz w:val="28"/>
          <w:szCs w:val="28"/>
        </w:rPr>
        <w:t>а</w:t>
      </w:r>
      <w:r w:rsidRPr="008C7993">
        <w:rPr>
          <w:rFonts w:ascii="Times New Roman" w:hAnsi="Times New Roman" w:cs="Times New Roman"/>
          <w:color w:val="000000"/>
          <w:sz w:val="28"/>
          <w:szCs w:val="28"/>
        </w:rPr>
        <w:t xml:space="preserve"> изменение рын</w:t>
      </w:r>
      <w:r w:rsidR="00775095">
        <w:rPr>
          <w:rFonts w:ascii="Times New Roman" w:hAnsi="Times New Roman" w:cs="Times New Roman"/>
          <w:color w:val="000000"/>
          <w:sz w:val="28"/>
          <w:szCs w:val="28"/>
        </w:rPr>
        <w:t>о</w:t>
      </w:r>
      <w:r w:rsidRPr="008C7993">
        <w:rPr>
          <w:rFonts w:ascii="Times New Roman" w:hAnsi="Times New Roman" w:cs="Times New Roman"/>
          <w:color w:val="000000"/>
          <w:sz w:val="28"/>
          <w:szCs w:val="28"/>
        </w:rPr>
        <w:t xml:space="preserve">чных </w:t>
      </w:r>
      <w:r w:rsidR="00775095">
        <w:rPr>
          <w:rFonts w:ascii="Times New Roman" w:hAnsi="Times New Roman" w:cs="Times New Roman"/>
          <w:color w:val="000000"/>
          <w:sz w:val="28"/>
          <w:szCs w:val="28"/>
        </w:rPr>
        <w:t>у</w:t>
      </w:r>
      <w:r w:rsidRPr="008C7993">
        <w:rPr>
          <w:rFonts w:ascii="Times New Roman" w:hAnsi="Times New Roman" w:cs="Times New Roman"/>
          <w:color w:val="000000"/>
          <w:sz w:val="28"/>
          <w:szCs w:val="28"/>
        </w:rPr>
        <w:t>сл</w:t>
      </w:r>
      <w:r w:rsidR="00775095">
        <w:rPr>
          <w:rFonts w:ascii="Times New Roman" w:hAnsi="Times New Roman" w:cs="Times New Roman"/>
          <w:color w:val="000000"/>
          <w:sz w:val="28"/>
          <w:szCs w:val="28"/>
        </w:rPr>
        <w:t>о</w:t>
      </w:r>
      <w:r w:rsidRPr="008C7993">
        <w:rPr>
          <w:rFonts w:ascii="Times New Roman" w:hAnsi="Times New Roman" w:cs="Times New Roman"/>
          <w:color w:val="000000"/>
          <w:sz w:val="28"/>
          <w:szCs w:val="28"/>
        </w:rPr>
        <w:t>вий;</w:t>
      </w:r>
    </w:p>
    <w:p w:rsidR="005958B9" w:rsidRPr="0095620A" w:rsidRDefault="00775095" w:rsidP="005958B9">
      <w:pPr>
        <w:pStyle w:val="1"/>
        <w:numPr>
          <w:ilvl w:val="0"/>
          <w:numId w:val="1"/>
        </w:numPr>
        <w:shd w:val="clear" w:color="auto" w:fill="FFFFFF"/>
        <w:tabs>
          <w:tab w:val="left" w:pos="851"/>
        </w:tabs>
        <w:spacing w:before="0" w:line="360" w:lineRule="auto"/>
        <w:ind w:left="0" w:firstLine="567"/>
        <w:jc w:val="both"/>
        <w:rPr>
          <w:rFonts w:ascii="Times New Roman" w:eastAsia="Times New Roman" w:hAnsi="Times New Roman" w:cs="Times New Roman"/>
          <w:b w:val="0"/>
          <w:color w:val="000000"/>
        </w:rPr>
      </w:pPr>
      <w:r>
        <w:rPr>
          <w:rFonts w:ascii="Times New Roman" w:hAnsi="Times New Roman" w:cs="Times New Roman"/>
          <w:b w:val="0"/>
          <w:color w:val="000000"/>
        </w:rPr>
        <w:lastRenderedPageBreak/>
        <w:t>о</w:t>
      </w:r>
      <w:r w:rsidR="005958B9" w:rsidRPr="0095620A">
        <w:rPr>
          <w:rFonts w:ascii="Times New Roman" w:hAnsi="Times New Roman" w:cs="Times New Roman"/>
          <w:b w:val="0"/>
          <w:color w:val="000000"/>
        </w:rPr>
        <w:t>пытн</w:t>
      </w:r>
      <w:r>
        <w:rPr>
          <w:rFonts w:ascii="Times New Roman" w:hAnsi="Times New Roman" w:cs="Times New Roman"/>
          <w:b w:val="0"/>
          <w:color w:val="000000"/>
        </w:rPr>
        <w:t>а</w:t>
      </w:r>
      <w:r w:rsidR="005958B9" w:rsidRPr="0095620A">
        <w:rPr>
          <w:rFonts w:ascii="Times New Roman" w:hAnsi="Times New Roman" w:cs="Times New Roman"/>
          <w:b w:val="0"/>
          <w:color w:val="000000"/>
        </w:rPr>
        <w:t>я в д</w:t>
      </w:r>
      <w:r>
        <w:rPr>
          <w:rFonts w:ascii="Times New Roman" w:hAnsi="Times New Roman" w:cs="Times New Roman"/>
          <w:b w:val="0"/>
          <w:color w:val="000000"/>
        </w:rPr>
        <w:t>а</w:t>
      </w:r>
      <w:r w:rsidR="005958B9" w:rsidRPr="0095620A">
        <w:rPr>
          <w:rFonts w:ascii="Times New Roman" w:hAnsi="Times New Roman" w:cs="Times New Roman"/>
          <w:b w:val="0"/>
          <w:color w:val="000000"/>
        </w:rPr>
        <w:t>нн</w:t>
      </w:r>
      <w:r>
        <w:rPr>
          <w:rFonts w:ascii="Times New Roman" w:hAnsi="Times New Roman" w:cs="Times New Roman"/>
          <w:b w:val="0"/>
          <w:color w:val="000000"/>
        </w:rPr>
        <w:t>о</w:t>
      </w:r>
      <w:r w:rsidR="005958B9" w:rsidRPr="0095620A">
        <w:rPr>
          <w:rFonts w:ascii="Times New Roman" w:hAnsi="Times New Roman" w:cs="Times New Roman"/>
          <w:b w:val="0"/>
          <w:color w:val="000000"/>
        </w:rPr>
        <w:t>й сфере деятельн</w:t>
      </w:r>
      <w:r>
        <w:rPr>
          <w:rFonts w:ascii="Times New Roman" w:hAnsi="Times New Roman" w:cs="Times New Roman"/>
          <w:b w:val="0"/>
          <w:color w:val="000000"/>
        </w:rPr>
        <w:t>о</w:t>
      </w:r>
      <w:r w:rsidR="005958B9" w:rsidRPr="0095620A">
        <w:rPr>
          <w:rFonts w:ascii="Times New Roman" w:hAnsi="Times New Roman" w:cs="Times New Roman"/>
          <w:b w:val="0"/>
          <w:color w:val="000000"/>
        </w:rPr>
        <w:t>сти и х</w:t>
      </w:r>
      <w:r>
        <w:rPr>
          <w:rFonts w:ascii="Times New Roman" w:hAnsi="Times New Roman" w:cs="Times New Roman"/>
          <w:b w:val="0"/>
          <w:color w:val="000000"/>
        </w:rPr>
        <w:t>о</w:t>
      </w:r>
      <w:r w:rsidR="005958B9" w:rsidRPr="0095620A">
        <w:rPr>
          <w:rFonts w:ascii="Times New Roman" w:hAnsi="Times New Roman" w:cs="Times New Roman"/>
          <w:b w:val="0"/>
          <w:color w:val="000000"/>
        </w:rPr>
        <w:t>р</w:t>
      </w:r>
      <w:r>
        <w:rPr>
          <w:rFonts w:ascii="Times New Roman" w:hAnsi="Times New Roman" w:cs="Times New Roman"/>
          <w:b w:val="0"/>
          <w:color w:val="000000"/>
        </w:rPr>
        <w:t>о</w:t>
      </w:r>
      <w:r w:rsidR="005958B9" w:rsidRPr="0095620A">
        <w:rPr>
          <w:rFonts w:ascii="Times New Roman" w:hAnsi="Times New Roman" w:cs="Times New Roman"/>
          <w:b w:val="0"/>
          <w:color w:val="000000"/>
        </w:rPr>
        <w:t>ш</w:t>
      </w:r>
      <w:r>
        <w:rPr>
          <w:rFonts w:ascii="Times New Roman" w:hAnsi="Times New Roman" w:cs="Times New Roman"/>
          <w:b w:val="0"/>
          <w:color w:val="000000"/>
        </w:rPr>
        <w:t>о</w:t>
      </w:r>
      <w:r w:rsidR="005958B9" w:rsidRPr="0095620A">
        <w:rPr>
          <w:rFonts w:ascii="Times New Roman" w:hAnsi="Times New Roman" w:cs="Times New Roman"/>
          <w:b w:val="0"/>
          <w:color w:val="000000"/>
        </w:rPr>
        <w:t xml:space="preserve"> сб</w:t>
      </w:r>
      <w:r>
        <w:rPr>
          <w:rFonts w:ascii="Times New Roman" w:hAnsi="Times New Roman" w:cs="Times New Roman"/>
          <w:b w:val="0"/>
          <w:color w:val="000000"/>
        </w:rPr>
        <w:t>а</w:t>
      </w:r>
      <w:r w:rsidR="005958B9" w:rsidRPr="0095620A">
        <w:rPr>
          <w:rFonts w:ascii="Times New Roman" w:hAnsi="Times New Roman" w:cs="Times New Roman"/>
          <w:b w:val="0"/>
          <w:color w:val="000000"/>
        </w:rPr>
        <w:t>л</w:t>
      </w:r>
      <w:r>
        <w:rPr>
          <w:rFonts w:ascii="Times New Roman" w:hAnsi="Times New Roman" w:cs="Times New Roman"/>
          <w:b w:val="0"/>
          <w:color w:val="000000"/>
        </w:rPr>
        <w:t>а</w:t>
      </w:r>
      <w:r w:rsidR="005958B9" w:rsidRPr="0095620A">
        <w:rPr>
          <w:rFonts w:ascii="Times New Roman" w:hAnsi="Times New Roman" w:cs="Times New Roman"/>
          <w:b w:val="0"/>
          <w:color w:val="000000"/>
        </w:rPr>
        <w:t>нсир</w:t>
      </w:r>
      <w:r>
        <w:rPr>
          <w:rFonts w:ascii="Times New Roman" w:hAnsi="Times New Roman" w:cs="Times New Roman"/>
          <w:b w:val="0"/>
          <w:color w:val="000000"/>
        </w:rPr>
        <w:t>о</w:t>
      </w:r>
      <w:r w:rsidR="005958B9" w:rsidRPr="0095620A">
        <w:rPr>
          <w:rFonts w:ascii="Times New Roman" w:hAnsi="Times New Roman" w:cs="Times New Roman"/>
          <w:b w:val="0"/>
          <w:color w:val="000000"/>
        </w:rPr>
        <w:t>в</w:t>
      </w:r>
      <w:r>
        <w:rPr>
          <w:rFonts w:ascii="Times New Roman" w:hAnsi="Times New Roman" w:cs="Times New Roman"/>
          <w:b w:val="0"/>
          <w:color w:val="000000"/>
        </w:rPr>
        <w:t>а</w:t>
      </w:r>
      <w:r w:rsidR="005958B9" w:rsidRPr="0095620A">
        <w:rPr>
          <w:rFonts w:ascii="Times New Roman" w:hAnsi="Times New Roman" w:cs="Times New Roman"/>
          <w:b w:val="0"/>
          <w:color w:val="000000"/>
        </w:rPr>
        <w:t>нн</w:t>
      </w:r>
      <w:r>
        <w:rPr>
          <w:rFonts w:ascii="Times New Roman" w:hAnsi="Times New Roman" w:cs="Times New Roman"/>
          <w:b w:val="0"/>
          <w:color w:val="000000"/>
        </w:rPr>
        <w:t>а</w:t>
      </w:r>
      <w:r w:rsidR="005958B9" w:rsidRPr="0095620A">
        <w:rPr>
          <w:rFonts w:ascii="Times New Roman" w:hAnsi="Times New Roman" w:cs="Times New Roman"/>
          <w:b w:val="0"/>
          <w:color w:val="000000"/>
        </w:rPr>
        <w:t xml:space="preserve">я </w:t>
      </w:r>
      <w:r>
        <w:rPr>
          <w:rFonts w:ascii="Times New Roman" w:hAnsi="Times New Roman" w:cs="Times New Roman"/>
          <w:b w:val="0"/>
          <w:color w:val="000000"/>
        </w:rPr>
        <w:t>у</w:t>
      </w:r>
      <w:r w:rsidR="005958B9" w:rsidRPr="0095620A">
        <w:rPr>
          <w:rFonts w:ascii="Times New Roman" w:hAnsi="Times New Roman" w:cs="Times New Roman"/>
          <w:b w:val="0"/>
          <w:color w:val="000000"/>
        </w:rPr>
        <w:t>пр</w:t>
      </w:r>
      <w:r>
        <w:rPr>
          <w:rFonts w:ascii="Times New Roman" w:hAnsi="Times New Roman" w:cs="Times New Roman"/>
          <w:b w:val="0"/>
          <w:color w:val="000000"/>
        </w:rPr>
        <w:t>а</w:t>
      </w:r>
      <w:r w:rsidR="005958B9" w:rsidRPr="0095620A">
        <w:rPr>
          <w:rFonts w:ascii="Times New Roman" w:hAnsi="Times New Roman" w:cs="Times New Roman"/>
          <w:b w:val="0"/>
          <w:color w:val="000000"/>
        </w:rPr>
        <w:t>вленческ</w:t>
      </w:r>
      <w:r>
        <w:rPr>
          <w:rFonts w:ascii="Times New Roman" w:hAnsi="Times New Roman" w:cs="Times New Roman"/>
          <w:b w:val="0"/>
          <w:color w:val="000000"/>
        </w:rPr>
        <w:t>а</w:t>
      </w:r>
      <w:r w:rsidR="005958B9" w:rsidRPr="0095620A">
        <w:rPr>
          <w:rFonts w:ascii="Times New Roman" w:hAnsi="Times New Roman" w:cs="Times New Roman"/>
          <w:b w:val="0"/>
          <w:color w:val="000000"/>
        </w:rPr>
        <w:t>я к</w:t>
      </w:r>
      <w:r>
        <w:rPr>
          <w:rFonts w:ascii="Times New Roman" w:hAnsi="Times New Roman" w:cs="Times New Roman"/>
          <w:b w:val="0"/>
          <w:color w:val="000000"/>
        </w:rPr>
        <w:t>о</w:t>
      </w:r>
      <w:r w:rsidR="005958B9" w:rsidRPr="0095620A">
        <w:rPr>
          <w:rFonts w:ascii="Times New Roman" w:hAnsi="Times New Roman" w:cs="Times New Roman"/>
          <w:b w:val="0"/>
          <w:color w:val="000000"/>
        </w:rPr>
        <w:t>м</w:t>
      </w:r>
      <w:r>
        <w:rPr>
          <w:rFonts w:ascii="Times New Roman" w:hAnsi="Times New Roman" w:cs="Times New Roman"/>
          <w:b w:val="0"/>
          <w:color w:val="000000"/>
        </w:rPr>
        <w:t>а</w:t>
      </w:r>
      <w:r w:rsidR="005958B9" w:rsidRPr="0095620A">
        <w:rPr>
          <w:rFonts w:ascii="Times New Roman" w:hAnsi="Times New Roman" w:cs="Times New Roman"/>
          <w:b w:val="0"/>
          <w:color w:val="000000"/>
        </w:rPr>
        <w:t>нд</w:t>
      </w:r>
      <w:r>
        <w:rPr>
          <w:rFonts w:ascii="Times New Roman" w:hAnsi="Times New Roman" w:cs="Times New Roman"/>
          <w:b w:val="0"/>
          <w:color w:val="000000"/>
        </w:rPr>
        <w:t>а</w:t>
      </w:r>
      <w:r w:rsidR="005958B9" w:rsidRPr="0095620A">
        <w:rPr>
          <w:rFonts w:ascii="Times New Roman" w:hAnsi="Times New Roman" w:cs="Times New Roman"/>
          <w:b w:val="0"/>
          <w:color w:val="000000"/>
        </w:rPr>
        <w:t>.</w:t>
      </w:r>
    </w:p>
    <w:p w:rsidR="005958B9" w:rsidRDefault="005958B9" w:rsidP="005958B9">
      <w:pPr>
        <w:ind w:firstLine="567"/>
        <w:rPr>
          <w:bCs/>
          <w:color w:val="000000"/>
          <w:szCs w:val="28"/>
          <w:shd w:val="clear" w:color="auto" w:fill="FFFFFF"/>
        </w:rPr>
      </w:pPr>
    </w:p>
    <w:p w:rsidR="005958B9" w:rsidRDefault="005958B9" w:rsidP="005958B9">
      <w:pPr>
        <w:ind w:firstLine="567"/>
        <w:jc w:val="center"/>
        <w:rPr>
          <w:b/>
          <w:bCs/>
          <w:color w:val="000000"/>
          <w:szCs w:val="28"/>
          <w:shd w:val="clear" w:color="auto" w:fill="FFFFFF"/>
        </w:rPr>
      </w:pPr>
      <w:r w:rsidRPr="00205DB6">
        <w:rPr>
          <w:b/>
          <w:bCs/>
          <w:color w:val="000000"/>
          <w:szCs w:val="28"/>
          <w:shd w:val="clear" w:color="auto" w:fill="FFFFFF"/>
        </w:rPr>
        <w:t xml:space="preserve">2.2 </w:t>
      </w:r>
      <w:r>
        <w:rPr>
          <w:b/>
          <w:bCs/>
          <w:color w:val="000000"/>
          <w:szCs w:val="28"/>
          <w:shd w:val="clear" w:color="auto" w:fill="FFFFFF"/>
        </w:rPr>
        <w:t>Х</w:t>
      </w:r>
      <w:r w:rsidR="00775095">
        <w:rPr>
          <w:b/>
          <w:bCs/>
          <w:color w:val="000000"/>
          <w:szCs w:val="28"/>
          <w:shd w:val="clear" w:color="auto" w:fill="FFFFFF"/>
        </w:rPr>
        <w:t>а</w:t>
      </w:r>
      <w:r>
        <w:rPr>
          <w:b/>
          <w:bCs/>
          <w:color w:val="000000"/>
          <w:szCs w:val="28"/>
          <w:shd w:val="clear" w:color="auto" w:fill="FFFFFF"/>
        </w:rPr>
        <w:t>р</w:t>
      </w:r>
      <w:r w:rsidR="00775095">
        <w:rPr>
          <w:b/>
          <w:bCs/>
          <w:color w:val="000000"/>
          <w:szCs w:val="28"/>
          <w:shd w:val="clear" w:color="auto" w:fill="FFFFFF"/>
        </w:rPr>
        <w:t>а</w:t>
      </w:r>
      <w:r>
        <w:rPr>
          <w:b/>
          <w:bCs/>
          <w:color w:val="000000"/>
          <w:szCs w:val="28"/>
          <w:shd w:val="clear" w:color="auto" w:fill="FFFFFF"/>
        </w:rPr>
        <w:t>ктеристик</w:t>
      </w:r>
      <w:r w:rsidR="00775095">
        <w:rPr>
          <w:b/>
          <w:bCs/>
          <w:color w:val="000000"/>
          <w:szCs w:val="28"/>
          <w:shd w:val="clear" w:color="auto" w:fill="FFFFFF"/>
        </w:rPr>
        <w:t>а</w:t>
      </w:r>
      <w:r w:rsidR="00EB5CBE">
        <w:rPr>
          <w:b/>
          <w:bCs/>
          <w:color w:val="000000"/>
          <w:szCs w:val="28"/>
          <w:shd w:val="clear" w:color="auto" w:fill="FFFFFF"/>
        </w:rPr>
        <w:t>основных экономических показателей деятельности организации</w:t>
      </w:r>
    </w:p>
    <w:p w:rsidR="00003BE0" w:rsidRDefault="00003BE0" w:rsidP="005958B9">
      <w:pPr>
        <w:ind w:firstLine="567"/>
        <w:rPr>
          <w:bCs/>
          <w:color w:val="000000"/>
          <w:szCs w:val="28"/>
          <w:shd w:val="clear" w:color="auto" w:fill="FFFFFF"/>
        </w:rPr>
      </w:pPr>
    </w:p>
    <w:p w:rsidR="00003BE0" w:rsidRPr="005F6AE9" w:rsidRDefault="00003BE0" w:rsidP="00003BE0">
      <w:pPr>
        <w:pStyle w:val="af1"/>
        <w:spacing w:line="360" w:lineRule="auto"/>
        <w:ind w:left="0" w:firstLine="709"/>
        <w:contextualSpacing/>
        <w:jc w:val="both"/>
        <w:rPr>
          <w:sz w:val="28"/>
          <w:szCs w:val="28"/>
        </w:rPr>
      </w:pPr>
      <w:r w:rsidRPr="005F6AE9">
        <w:rPr>
          <w:sz w:val="28"/>
          <w:szCs w:val="28"/>
        </w:rPr>
        <w:t xml:space="preserve">Основные </w:t>
      </w:r>
      <w:r w:rsidR="005F6AE9">
        <w:rPr>
          <w:sz w:val="28"/>
          <w:szCs w:val="28"/>
        </w:rPr>
        <w:t xml:space="preserve"> экономические </w:t>
      </w:r>
      <w:r w:rsidRPr="005F6AE9">
        <w:rPr>
          <w:sz w:val="28"/>
          <w:szCs w:val="28"/>
        </w:rPr>
        <w:t xml:space="preserve">показатели, характеризующие деятельности </w:t>
      </w:r>
      <w:r w:rsidR="005F6AE9" w:rsidRPr="005F6AE9">
        <w:rPr>
          <w:bCs/>
          <w:color w:val="000000"/>
          <w:sz w:val="28"/>
          <w:szCs w:val="28"/>
          <w:shd w:val="clear" w:color="auto" w:fill="FFFFFF"/>
        </w:rPr>
        <w:t>ООО «Электросила»</w:t>
      </w:r>
      <w:r w:rsidRPr="005F6AE9">
        <w:rPr>
          <w:sz w:val="28"/>
          <w:szCs w:val="28"/>
        </w:rPr>
        <w:t xml:space="preserve"> представлены в таблице</w:t>
      </w:r>
      <w:r w:rsidR="005F6AE9">
        <w:rPr>
          <w:sz w:val="28"/>
          <w:szCs w:val="28"/>
        </w:rPr>
        <w:t xml:space="preserve"> 2.3</w:t>
      </w:r>
      <w:r w:rsidRPr="005F6AE9">
        <w:rPr>
          <w:sz w:val="28"/>
          <w:szCs w:val="28"/>
        </w:rPr>
        <w:t>.</w:t>
      </w:r>
    </w:p>
    <w:p w:rsidR="005F6AE9" w:rsidRDefault="005F6AE9" w:rsidP="005F6AE9">
      <w:pPr>
        <w:pStyle w:val="af1"/>
        <w:spacing w:line="360" w:lineRule="auto"/>
        <w:ind w:left="0" w:firstLine="709"/>
        <w:contextualSpacing/>
        <w:rPr>
          <w:sz w:val="28"/>
          <w:szCs w:val="28"/>
        </w:rPr>
      </w:pPr>
    </w:p>
    <w:p w:rsidR="00003BE0" w:rsidRPr="005F6AE9" w:rsidRDefault="00003BE0" w:rsidP="005F6AE9">
      <w:pPr>
        <w:pStyle w:val="af1"/>
        <w:spacing w:line="360" w:lineRule="auto"/>
        <w:ind w:left="0" w:firstLine="709"/>
        <w:contextualSpacing/>
        <w:rPr>
          <w:b/>
        </w:rPr>
      </w:pPr>
      <w:r w:rsidRPr="005F6AE9">
        <w:rPr>
          <w:b/>
        </w:rPr>
        <w:t>Таблица 2.</w:t>
      </w:r>
      <w:r w:rsidR="005F6AE9" w:rsidRPr="005F6AE9">
        <w:rPr>
          <w:b/>
        </w:rPr>
        <w:t xml:space="preserve">3 </w:t>
      </w:r>
      <w:r w:rsidRPr="005F6AE9">
        <w:rPr>
          <w:b/>
        </w:rPr>
        <w:t>Основные показатели деятельности организации</w:t>
      </w:r>
    </w:p>
    <w:tbl>
      <w:tblPr>
        <w:tblW w:w="4775" w:type="pct"/>
        <w:jc w:val="center"/>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7"/>
        <w:gridCol w:w="1196"/>
        <w:gridCol w:w="1196"/>
        <w:gridCol w:w="1198"/>
        <w:gridCol w:w="2689"/>
      </w:tblGrid>
      <w:tr w:rsidR="005F6AE9" w:rsidRPr="005F6AE9" w:rsidTr="005F6AE9">
        <w:trPr>
          <w:cantSplit/>
          <w:trHeight w:val="342"/>
          <w:jc w:val="center"/>
        </w:trPr>
        <w:tc>
          <w:tcPr>
            <w:tcW w:w="1514" w:type="pct"/>
            <w:vMerge w:val="restart"/>
            <w:tcBorders>
              <w:top w:val="single" w:sz="4" w:space="0" w:color="auto"/>
              <w:left w:val="single" w:sz="4" w:space="0" w:color="auto"/>
              <w:bottom w:val="single" w:sz="4" w:space="0" w:color="auto"/>
              <w:right w:val="single" w:sz="4" w:space="0" w:color="auto"/>
            </w:tcBorders>
          </w:tcPr>
          <w:p w:rsidR="00003BE0" w:rsidRPr="005F6AE9" w:rsidRDefault="00003BE0" w:rsidP="005F6AE9">
            <w:pPr>
              <w:pStyle w:val="2"/>
              <w:spacing w:after="0" w:line="240" w:lineRule="auto"/>
              <w:jc w:val="center"/>
              <w:rPr>
                <w:b/>
              </w:rPr>
            </w:pPr>
            <w:r w:rsidRPr="005F6AE9">
              <w:rPr>
                <w:b/>
              </w:rPr>
              <w:t>Показатель</w:t>
            </w:r>
          </w:p>
        </w:tc>
        <w:tc>
          <w:tcPr>
            <w:tcW w:w="1993" w:type="pct"/>
            <w:gridSpan w:val="3"/>
            <w:tcBorders>
              <w:top w:val="single" w:sz="4" w:space="0" w:color="auto"/>
              <w:left w:val="single" w:sz="4" w:space="0" w:color="auto"/>
              <w:bottom w:val="single" w:sz="4" w:space="0" w:color="auto"/>
              <w:right w:val="single" w:sz="4" w:space="0" w:color="auto"/>
            </w:tcBorders>
          </w:tcPr>
          <w:p w:rsidR="00003BE0" w:rsidRPr="005F6AE9" w:rsidRDefault="00003BE0" w:rsidP="005F6AE9">
            <w:pPr>
              <w:pStyle w:val="2"/>
              <w:spacing w:after="0" w:line="240" w:lineRule="auto"/>
              <w:jc w:val="center"/>
              <w:rPr>
                <w:b/>
              </w:rPr>
            </w:pPr>
            <w:r w:rsidRPr="005F6AE9">
              <w:rPr>
                <w:b/>
              </w:rPr>
              <w:t>Год</w:t>
            </w:r>
          </w:p>
        </w:tc>
        <w:tc>
          <w:tcPr>
            <w:tcW w:w="1493" w:type="pct"/>
            <w:vMerge w:val="restart"/>
            <w:tcBorders>
              <w:top w:val="single" w:sz="4" w:space="0" w:color="auto"/>
              <w:left w:val="single" w:sz="4" w:space="0" w:color="auto"/>
              <w:right w:val="single" w:sz="4" w:space="0" w:color="auto"/>
            </w:tcBorders>
          </w:tcPr>
          <w:p w:rsidR="00003BE0" w:rsidRPr="005F6AE9" w:rsidRDefault="00003BE0" w:rsidP="005F6AE9">
            <w:pPr>
              <w:pStyle w:val="2"/>
              <w:spacing w:after="0" w:line="240" w:lineRule="auto"/>
              <w:jc w:val="center"/>
              <w:rPr>
                <w:b/>
              </w:rPr>
            </w:pPr>
            <w:r w:rsidRPr="005F6AE9">
              <w:rPr>
                <w:b/>
              </w:rPr>
              <w:t xml:space="preserve">% соотношение </w:t>
            </w:r>
            <w:r w:rsidR="005F6AE9" w:rsidRPr="005F6AE9">
              <w:rPr>
                <w:b/>
              </w:rPr>
              <w:t>2015</w:t>
            </w:r>
            <w:r w:rsidRPr="005F6AE9">
              <w:rPr>
                <w:b/>
              </w:rPr>
              <w:t xml:space="preserve">г. к </w:t>
            </w:r>
            <w:r w:rsidR="005F6AE9" w:rsidRPr="005F6AE9">
              <w:rPr>
                <w:b/>
              </w:rPr>
              <w:t>2014</w:t>
            </w:r>
            <w:r w:rsidRPr="005F6AE9">
              <w:rPr>
                <w:b/>
              </w:rPr>
              <w:t>г.</w:t>
            </w:r>
          </w:p>
        </w:tc>
      </w:tr>
      <w:tr w:rsidR="005F6AE9" w:rsidRPr="005F6AE9" w:rsidTr="005F6AE9">
        <w:trPr>
          <w:cantSplit/>
          <w:trHeight w:val="262"/>
          <w:jc w:val="center"/>
        </w:trPr>
        <w:tc>
          <w:tcPr>
            <w:tcW w:w="1514" w:type="pct"/>
            <w:vMerge/>
            <w:tcBorders>
              <w:top w:val="single" w:sz="4" w:space="0" w:color="auto"/>
              <w:left w:val="single" w:sz="4" w:space="0" w:color="auto"/>
              <w:bottom w:val="single" w:sz="4" w:space="0" w:color="auto"/>
              <w:right w:val="single" w:sz="4" w:space="0" w:color="auto"/>
            </w:tcBorders>
            <w:vAlign w:val="center"/>
            <w:hideMark/>
          </w:tcPr>
          <w:p w:rsidR="00003BE0" w:rsidRPr="005F6AE9" w:rsidRDefault="00003BE0" w:rsidP="005F6AE9">
            <w:pPr>
              <w:spacing w:line="240" w:lineRule="auto"/>
            </w:pPr>
          </w:p>
        </w:tc>
        <w:tc>
          <w:tcPr>
            <w:tcW w:w="664" w:type="pct"/>
            <w:tcBorders>
              <w:top w:val="single" w:sz="4" w:space="0" w:color="auto"/>
              <w:left w:val="single" w:sz="4" w:space="0" w:color="auto"/>
              <w:bottom w:val="single" w:sz="4" w:space="0" w:color="auto"/>
              <w:right w:val="single" w:sz="4" w:space="0" w:color="auto"/>
            </w:tcBorders>
            <w:hideMark/>
          </w:tcPr>
          <w:p w:rsidR="00003BE0" w:rsidRPr="005F6AE9" w:rsidRDefault="005F6AE9" w:rsidP="005F6AE9">
            <w:pPr>
              <w:pStyle w:val="2"/>
              <w:spacing w:after="0" w:line="240" w:lineRule="auto"/>
              <w:jc w:val="center"/>
              <w:rPr>
                <w:b/>
              </w:rPr>
            </w:pPr>
            <w:r w:rsidRPr="005F6AE9">
              <w:rPr>
                <w:b/>
              </w:rPr>
              <w:t>2013</w:t>
            </w:r>
          </w:p>
        </w:tc>
        <w:tc>
          <w:tcPr>
            <w:tcW w:w="664" w:type="pct"/>
            <w:tcBorders>
              <w:top w:val="single" w:sz="4" w:space="0" w:color="auto"/>
              <w:left w:val="single" w:sz="4" w:space="0" w:color="auto"/>
              <w:bottom w:val="single" w:sz="4" w:space="0" w:color="auto"/>
              <w:right w:val="single" w:sz="4" w:space="0" w:color="auto"/>
            </w:tcBorders>
            <w:hideMark/>
          </w:tcPr>
          <w:p w:rsidR="00003BE0" w:rsidRPr="005F6AE9" w:rsidRDefault="005F6AE9" w:rsidP="005F6AE9">
            <w:pPr>
              <w:pStyle w:val="2"/>
              <w:spacing w:after="0" w:line="240" w:lineRule="auto"/>
              <w:jc w:val="center"/>
              <w:rPr>
                <w:b/>
              </w:rPr>
            </w:pPr>
            <w:r w:rsidRPr="005F6AE9">
              <w:rPr>
                <w:b/>
              </w:rPr>
              <w:t>2014</w:t>
            </w:r>
          </w:p>
        </w:tc>
        <w:tc>
          <w:tcPr>
            <w:tcW w:w="665" w:type="pct"/>
            <w:tcBorders>
              <w:top w:val="single" w:sz="4" w:space="0" w:color="auto"/>
              <w:left w:val="single" w:sz="4" w:space="0" w:color="auto"/>
              <w:bottom w:val="single" w:sz="4" w:space="0" w:color="auto"/>
              <w:right w:val="single" w:sz="4" w:space="0" w:color="auto"/>
            </w:tcBorders>
            <w:hideMark/>
          </w:tcPr>
          <w:p w:rsidR="00003BE0" w:rsidRPr="005F6AE9" w:rsidRDefault="005F6AE9" w:rsidP="005F6AE9">
            <w:pPr>
              <w:pStyle w:val="2"/>
              <w:spacing w:after="0" w:line="240" w:lineRule="auto"/>
              <w:jc w:val="center"/>
              <w:rPr>
                <w:b/>
              </w:rPr>
            </w:pPr>
            <w:r w:rsidRPr="005F6AE9">
              <w:rPr>
                <w:b/>
              </w:rPr>
              <w:t>2015</w:t>
            </w:r>
          </w:p>
        </w:tc>
        <w:tc>
          <w:tcPr>
            <w:tcW w:w="1493" w:type="pct"/>
            <w:vMerge/>
            <w:tcBorders>
              <w:left w:val="single" w:sz="4" w:space="0" w:color="auto"/>
              <w:bottom w:val="single" w:sz="4" w:space="0" w:color="auto"/>
              <w:right w:val="single" w:sz="4" w:space="0" w:color="auto"/>
            </w:tcBorders>
            <w:vAlign w:val="center"/>
            <w:hideMark/>
          </w:tcPr>
          <w:p w:rsidR="00003BE0" w:rsidRPr="005F6AE9" w:rsidRDefault="00003BE0" w:rsidP="005F6AE9">
            <w:pPr>
              <w:spacing w:line="240" w:lineRule="auto"/>
            </w:pPr>
          </w:p>
        </w:tc>
      </w:tr>
      <w:tr w:rsidR="005F6AE9" w:rsidRPr="005F6AE9" w:rsidTr="005F6AE9">
        <w:trPr>
          <w:jc w:val="center"/>
        </w:trPr>
        <w:tc>
          <w:tcPr>
            <w:tcW w:w="1514" w:type="pct"/>
            <w:tcBorders>
              <w:top w:val="single" w:sz="4" w:space="0" w:color="auto"/>
              <w:left w:val="single" w:sz="4" w:space="0" w:color="auto"/>
              <w:bottom w:val="single" w:sz="4" w:space="0" w:color="auto"/>
              <w:right w:val="single" w:sz="4" w:space="0" w:color="auto"/>
            </w:tcBorders>
            <w:hideMark/>
          </w:tcPr>
          <w:p w:rsidR="00003BE0" w:rsidRPr="005F6AE9" w:rsidRDefault="00003BE0" w:rsidP="005F6AE9">
            <w:pPr>
              <w:pStyle w:val="2"/>
              <w:spacing w:after="0" w:line="240" w:lineRule="auto"/>
            </w:pPr>
            <w:r w:rsidRPr="005F6AE9">
              <w:t>1. Денежная выручка от реали</w:t>
            </w:r>
            <w:r w:rsidRPr="005F6AE9">
              <w:softHyphen/>
              <w:t>зации, тыс. руб.</w:t>
            </w:r>
          </w:p>
        </w:tc>
        <w:tc>
          <w:tcPr>
            <w:tcW w:w="664" w:type="pct"/>
            <w:tcBorders>
              <w:top w:val="single" w:sz="4" w:space="0" w:color="auto"/>
              <w:left w:val="single" w:sz="4" w:space="0" w:color="auto"/>
              <w:bottom w:val="single" w:sz="4" w:space="0" w:color="auto"/>
              <w:right w:val="single" w:sz="4" w:space="0" w:color="auto"/>
            </w:tcBorders>
            <w:hideMark/>
          </w:tcPr>
          <w:p w:rsidR="00003BE0" w:rsidRPr="005F6AE9" w:rsidRDefault="00003BE0" w:rsidP="005F6AE9">
            <w:pPr>
              <w:pStyle w:val="a5"/>
              <w:spacing w:after="0" w:line="240" w:lineRule="auto"/>
              <w:rPr>
                <w:sz w:val="24"/>
                <w:szCs w:val="24"/>
              </w:rPr>
            </w:pPr>
            <w:r w:rsidRPr="005F6AE9">
              <w:rPr>
                <w:sz w:val="24"/>
                <w:szCs w:val="24"/>
              </w:rPr>
              <w:t>1032092</w:t>
            </w:r>
          </w:p>
        </w:tc>
        <w:tc>
          <w:tcPr>
            <w:tcW w:w="664" w:type="pct"/>
            <w:tcBorders>
              <w:top w:val="single" w:sz="4" w:space="0" w:color="auto"/>
              <w:left w:val="single" w:sz="4" w:space="0" w:color="auto"/>
              <w:bottom w:val="single" w:sz="4" w:space="0" w:color="auto"/>
              <w:right w:val="single" w:sz="4" w:space="0" w:color="auto"/>
            </w:tcBorders>
            <w:hideMark/>
          </w:tcPr>
          <w:p w:rsidR="00003BE0" w:rsidRPr="005F6AE9" w:rsidRDefault="00003BE0" w:rsidP="005F6AE9">
            <w:pPr>
              <w:pStyle w:val="a5"/>
              <w:spacing w:after="0" w:line="240" w:lineRule="auto"/>
              <w:rPr>
                <w:sz w:val="24"/>
                <w:szCs w:val="24"/>
              </w:rPr>
            </w:pPr>
            <w:r w:rsidRPr="005F6AE9">
              <w:rPr>
                <w:sz w:val="24"/>
                <w:szCs w:val="24"/>
              </w:rPr>
              <w:t>1318700</w:t>
            </w:r>
          </w:p>
        </w:tc>
        <w:tc>
          <w:tcPr>
            <w:tcW w:w="665" w:type="pct"/>
            <w:tcBorders>
              <w:top w:val="single" w:sz="4" w:space="0" w:color="auto"/>
              <w:left w:val="single" w:sz="4" w:space="0" w:color="auto"/>
              <w:bottom w:val="single" w:sz="4" w:space="0" w:color="auto"/>
              <w:right w:val="single" w:sz="4" w:space="0" w:color="auto"/>
            </w:tcBorders>
            <w:hideMark/>
          </w:tcPr>
          <w:p w:rsidR="00003BE0" w:rsidRPr="005F6AE9" w:rsidRDefault="00003BE0" w:rsidP="005F6AE9">
            <w:pPr>
              <w:pStyle w:val="a5"/>
              <w:spacing w:after="0" w:line="240" w:lineRule="auto"/>
              <w:rPr>
                <w:sz w:val="24"/>
                <w:szCs w:val="24"/>
              </w:rPr>
            </w:pPr>
            <w:r w:rsidRPr="005F6AE9">
              <w:rPr>
                <w:sz w:val="24"/>
                <w:szCs w:val="24"/>
              </w:rPr>
              <w:t>1465040</w:t>
            </w:r>
          </w:p>
        </w:tc>
        <w:tc>
          <w:tcPr>
            <w:tcW w:w="1493" w:type="pct"/>
            <w:tcBorders>
              <w:top w:val="single" w:sz="4" w:space="0" w:color="auto"/>
              <w:left w:val="single" w:sz="4" w:space="0" w:color="auto"/>
              <w:bottom w:val="single" w:sz="4" w:space="0" w:color="auto"/>
              <w:right w:val="single" w:sz="4" w:space="0" w:color="auto"/>
            </w:tcBorders>
            <w:hideMark/>
          </w:tcPr>
          <w:p w:rsidR="00003BE0" w:rsidRPr="005F6AE9" w:rsidRDefault="00003BE0" w:rsidP="005F6AE9">
            <w:pPr>
              <w:pStyle w:val="2"/>
              <w:spacing w:after="0" w:line="240" w:lineRule="auto"/>
              <w:jc w:val="center"/>
            </w:pPr>
            <w:r w:rsidRPr="005F6AE9">
              <w:t>111,09</w:t>
            </w:r>
          </w:p>
        </w:tc>
      </w:tr>
      <w:tr w:rsidR="005F6AE9" w:rsidRPr="005F6AE9" w:rsidTr="005F6AE9">
        <w:trPr>
          <w:jc w:val="center"/>
        </w:trPr>
        <w:tc>
          <w:tcPr>
            <w:tcW w:w="1514" w:type="pct"/>
            <w:tcBorders>
              <w:top w:val="single" w:sz="4" w:space="0" w:color="auto"/>
              <w:left w:val="single" w:sz="4" w:space="0" w:color="auto"/>
              <w:bottom w:val="single" w:sz="4" w:space="0" w:color="auto"/>
              <w:right w:val="single" w:sz="4" w:space="0" w:color="auto"/>
            </w:tcBorders>
            <w:hideMark/>
          </w:tcPr>
          <w:p w:rsidR="00003BE0" w:rsidRPr="005F6AE9" w:rsidRDefault="00003BE0" w:rsidP="005F6AE9">
            <w:pPr>
              <w:pStyle w:val="2"/>
              <w:spacing w:after="0" w:line="240" w:lineRule="auto"/>
            </w:pPr>
            <w:r w:rsidRPr="005F6AE9">
              <w:t>2.Себестоимость товарной продук</w:t>
            </w:r>
            <w:r w:rsidRPr="005F6AE9">
              <w:softHyphen/>
              <w:t>ции, тыс. руб.</w:t>
            </w:r>
          </w:p>
        </w:tc>
        <w:tc>
          <w:tcPr>
            <w:tcW w:w="664" w:type="pct"/>
            <w:tcBorders>
              <w:top w:val="single" w:sz="4" w:space="0" w:color="auto"/>
              <w:left w:val="single" w:sz="4" w:space="0" w:color="auto"/>
              <w:bottom w:val="single" w:sz="4" w:space="0" w:color="auto"/>
              <w:right w:val="single" w:sz="4" w:space="0" w:color="auto"/>
            </w:tcBorders>
            <w:hideMark/>
          </w:tcPr>
          <w:p w:rsidR="00003BE0" w:rsidRPr="005F6AE9" w:rsidRDefault="00003BE0" w:rsidP="005F6AE9">
            <w:pPr>
              <w:pStyle w:val="2"/>
              <w:spacing w:after="0" w:line="240" w:lineRule="auto"/>
              <w:jc w:val="center"/>
            </w:pPr>
            <w:r w:rsidRPr="005F6AE9">
              <w:t>835072</w:t>
            </w:r>
          </w:p>
        </w:tc>
        <w:tc>
          <w:tcPr>
            <w:tcW w:w="664" w:type="pct"/>
            <w:tcBorders>
              <w:top w:val="single" w:sz="4" w:space="0" w:color="auto"/>
              <w:left w:val="single" w:sz="4" w:space="0" w:color="auto"/>
              <w:bottom w:val="single" w:sz="4" w:space="0" w:color="auto"/>
              <w:right w:val="single" w:sz="4" w:space="0" w:color="auto"/>
            </w:tcBorders>
            <w:hideMark/>
          </w:tcPr>
          <w:p w:rsidR="00003BE0" w:rsidRPr="005F6AE9" w:rsidRDefault="00003BE0" w:rsidP="005F6AE9">
            <w:pPr>
              <w:pStyle w:val="2"/>
              <w:spacing w:after="0" w:line="240" w:lineRule="auto"/>
              <w:jc w:val="center"/>
            </w:pPr>
            <w:r w:rsidRPr="005F6AE9">
              <w:t>1058045</w:t>
            </w:r>
          </w:p>
        </w:tc>
        <w:tc>
          <w:tcPr>
            <w:tcW w:w="665" w:type="pct"/>
            <w:tcBorders>
              <w:top w:val="single" w:sz="4" w:space="0" w:color="auto"/>
              <w:left w:val="single" w:sz="4" w:space="0" w:color="auto"/>
              <w:bottom w:val="single" w:sz="4" w:space="0" w:color="auto"/>
              <w:right w:val="single" w:sz="4" w:space="0" w:color="auto"/>
            </w:tcBorders>
            <w:hideMark/>
          </w:tcPr>
          <w:p w:rsidR="00003BE0" w:rsidRPr="005F6AE9" w:rsidRDefault="00003BE0" w:rsidP="005F6AE9">
            <w:pPr>
              <w:pStyle w:val="2"/>
              <w:spacing w:after="0" w:line="240" w:lineRule="auto"/>
              <w:jc w:val="center"/>
            </w:pPr>
            <w:r w:rsidRPr="005F6AE9">
              <w:t>1161824</w:t>
            </w:r>
          </w:p>
        </w:tc>
        <w:tc>
          <w:tcPr>
            <w:tcW w:w="1493" w:type="pct"/>
            <w:tcBorders>
              <w:top w:val="single" w:sz="4" w:space="0" w:color="auto"/>
              <w:left w:val="single" w:sz="4" w:space="0" w:color="auto"/>
              <w:bottom w:val="single" w:sz="4" w:space="0" w:color="auto"/>
              <w:right w:val="single" w:sz="4" w:space="0" w:color="auto"/>
            </w:tcBorders>
            <w:hideMark/>
          </w:tcPr>
          <w:p w:rsidR="00003BE0" w:rsidRPr="005F6AE9" w:rsidRDefault="00003BE0" w:rsidP="005F6AE9">
            <w:pPr>
              <w:pStyle w:val="2"/>
              <w:spacing w:after="0" w:line="240" w:lineRule="auto"/>
              <w:jc w:val="center"/>
            </w:pPr>
            <w:r w:rsidRPr="005F6AE9">
              <w:t>109,8</w:t>
            </w:r>
          </w:p>
        </w:tc>
      </w:tr>
      <w:tr w:rsidR="005F6AE9" w:rsidRPr="005F6AE9" w:rsidTr="005F6AE9">
        <w:trPr>
          <w:jc w:val="center"/>
        </w:trPr>
        <w:tc>
          <w:tcPr>
            <w:tcW w:w="1514" w:type="pct"/>
            <w:tcBorders>
              <w:top w:val="single" w:sz="4" w:space="0" w:color="auto"/>
              <w:left w:val="single" w:sz="4" w:space="0" w:color="auto"/>
              <w:bottom w:val="single" w:sz="4" w:space="0" w:color="auto"/>
              <w:right w:val="single" w:sz="4" w:space="0" w:color="auto"/>
            </w:tcBorders>
            <w:hideMark/>
          </w:tcPr>
          <w:p w:rsidR="00003BE0" w:rsidRPr="005F6AE9" w:rsidRDefault="00003BE0" w:rsidP="005F6AE9">
            <w:pPr>
              <w:pStyle w:val="2"/>
              <w:spacing w:after="0" w:line="240" w:lineRule="auto"/>
            </w:pPr>
            <w:r w:rsidRPr="005F6AE9">
              <w:t>3. Прибыль (убыток), тыс. руб.</w:t>
            </w:r>
          </w:p>
        </w:tc>
        <w:tc>
          <w:tcPr>
            <w:tcW w:w="664" w:type="pct"/>
            <w:tcBorders>
              <w:top w:val="single" w:sz="4" w:space="0" w:color="auto"/>
              <w:left w:val="single" w:sz="4" w:space="0" w:color="auto"/>
              <w:bottom w:val="single" w:sz="4" w:space="0" w:color="auto"/>
              <w:right w:val="single" w:sz="4" w:space="0" w:color="auto"/>
            </w:tcBorders>
            <w:hideMark/>
          </w:tcPr>
          <w:p w:rsidR="00003BE0" w:rsidRPr="005F6AE9" w:rsidRDefault="00003BE0" w:rsidP="005F6AE9">
            <w:pPr>
              <w:pStyle w:val="2"/>
              <w:spacing w:after="0" w:line="240" w:lineRule="auto"/>
              <w:jc w:val="center"/>
            </w:pPr>
            <w:r w:rsidRPr="005F6AE9">
              <w:t>197020</w:t>
            </w:r>
          </w:p>
        </w:tc>
        <w:tc>
          <w:tcPr>
            <w:tcW w:w="664" w:type="pct"/>
            <w:tcBorders>
              <w:top w:val="single" w:sz="4" w:space="0" w:color="auto"/>
              <w:left w:val="single" w:sz="4" w:space="0" w:color="auto"/>
              <w:bottom w:val="single" w:sz="4" w:space="0" w:color="auto"/>
              <w:right w:val="single" w:sz="4" w:space="0" w:color="auto"/>
            </w:tcBorders>
            <w:hideMark/>
          </w:tcPr>
          <w:p w:rsidR="00003BE0" w:rsidRPr="005F6AE9" w:rsidRDefault="00003BE0" w:rsidP="005F6AE9">
            <w:pPr>
              <w:pStyle w:val="2"/>
              <w:spacing w:after="0" w:line="240" w:lineRule="auto"/>
              <w:jc w:val="center"/>
            </w:pPr>
            <w:r w:rsidRPr="005F6AE9">
              <w:t>260655</w:t>
            </w:r>
          </w:p>
        </w:tc>
        <w:tc>
          <w:tcPr>
            <w:tcW w:w="665" w:type="pct"/>
            <w:tcBorders>
              <w:top w:val="single" w:sz="4" w:space="0" w:color="auto"/>
              <w:left w:val="single" w:sz="4" w:space="0" w:color="auto"/>
              <w:bottom w:val="single" w:sz="4" w:space="0" w:color="auto"/>
              <w:right w:val="single" w:sz="4" w:space="0" w:color="auto"/>
            </w:tcBorders>
            <w:hideMark/>
          </w:tcPr>
          <w:p w:rsidR="00003BE0" w:rsidRPr="005F6AE9" w:rsidRDefault="00003BE0" w:rsidP="005F6AE9">
            <w:pPr>
              <w:pStyle w:val="2"/>
              <w:spacing w:after="0" w:line="240" w:lineRule="auto"/>
              <w:jc w:val="center"/>
            </w:pPr>
            <w:r w:rsidRPr="005F6AE9">
              <w:t>303216</w:t>
            </w:r>
          </w:p>
        </w:tc>
        <w:tc>
          <w:tcPr>
            <w:tcW w:w="1493" w:type="pct"/>
            <w:tcBorders>
              <w:top w:val="single" w:sz="4" w:space="0" w:color="auto"/>
              <w:left w:val="single" w:sz="4" w:space="0" w:color="auto"/>
              <w:bottom w:val="single" w:sz="4" w:space="0" w:color="auto"/>
              <w:right w:val="single" w:sz="4" w:space="0" w:color="auto"/>
            </w:tcBorders>
            <w:hideMark/>
          </w:tcPr>
          <w:p w:rsidR="00003BE0" w:rsidRPr="005F6AE9" w:rsidRDefault="00003BE0" w:rsidP="005F6AE9">
            <w:pPr>
              <w:pStyle w:val="2"/>
              <w:spacing w:after="0" w:line="240" w:lineRule="auto"/>
              <w:jc w:val="center"/>
            </w:pPr>
            <w:r w:rsidRPr="005F6AE9">
              <w:t>116,3</w:t>
            </w:r>
          </w:p>
        </w:tc>
      </w:tr>
      <w:tr w:rsidR="005F6AE9" w:rsidRPr="005F6AE9" w:rsidTr="005F6AE9">
        <w:trPr>
          <w:trHeight w:val="605"/>
          <w:jc w:val="center"/>
        </w:trPr>
        <w:tc>
          <w:tcPr>
            <w:tcW w:w="1514" w:type="pct"/>
            <w:tcBorders>
              <w:top w:val="single" w:sz="4" w:space="0" w:color="auto"/>
              <w:left w:val="single" w:sz="4" w:space="0" w:color="auto"/>
              <w:bottom w:val="single" w:sz="4" w:space="0" w:color="auto"/>
              <w:right w:val="single" w:sz="4" w:space="0" w:color="auto"/>
            </w:tcBorders>
            <w:hideMark/>
          </w:tcPr>
          <w:p w:rsidR="00003BE0" w:rsidRPr="005F6AE9" w:rsidRDefault="00003BE0" w:rsidP="005F6AE9">
            <w:pPr>
              <w:pStyle w:val="2"/>
              <w:spacing w:after="0" w:line="240" w:lineRule="auto"/>
            </w:pPr>
            <w:r w:rsidRPr="005F6AE9">
              <w:t>4. Основные фонды, тыс. руб.</w:t>
            </w:r>
          </w:p>
        </w:tc>
        <w:tc>
          <w:tcPr>
            <w:tcW w:w="664" w:type="pct"/>
            <w:tcBorders>
              <w:top w:val="single" w:sz="4" w:space="0" w:color="auto"/>
              <w:left w:val="single" w:sz="4" w:space="0" w:color="auto"/>
              <w:bottom w:val="single" w:sz="4" w:space="0" w:color="auto"/>
              <w:right w:val="single" w:sz="4" w:space="0" w:color="auto"/>
            </w:tcBorders>
            <w:hideMark/>
          </w:tcPr>
          <w:p w:rsidR="00003BE0" w:rsidRPr="005F6AE9" w:rsidRDefault="00003BE0" w:rsidP="005F6AE9">
            <w:pPr>
              <w:pStyle w:val="2"/>
              <w:spacing w:after="0" w:line="240" w:lineRule="auto"/>
              <w:jc w:val="center"/>
            </w:pPr>
            <w:r w:rsidRPr="005F6AE9">
              <w:t>175566</w:t>
            </w:r>
          </w:p>
        </w:tc>
        <w:tc>
          <w:tcPr>
            <w:tcW w:w="664" w:type="pct"/>
            <w:tcBorders>
              <w:top w:val="single" w:sz="4" w:space="0" w:color="auto"/>
              <w:left w:val="single" w:sz="4" w:space="0" w:color="auto"/>
              <w:bottom w:val="single" w:sz="4" w:space="0" w:color="auto"/>
              <w:right w:val="single" w:sz="4" w:space="0" w:color="auto"/>
            </w:tcBorders>
            <w:hideMark/>
          </w:tcPr>
          <w:p w:rsidR="00003BE0" w:rsidRPr="005F6AE9" w:rsidRDefault="00003BE0" w:rsidP="005F6AE9">
            <w:pPr>
              <w:pStyle w:val="2"/>
              <w:spacing w:after="0" w:line="240" w:lineRule="auto"/>
              <w:jc w:val="center"/>
            </w:pPr>
            <w:r w:rsidRPr="005F6AE9">
              <w:t>215604</w:t>
            </w:r>
          </w:p>
        </w:tc>
        <w:tc>
          <w:tcPr>
            <w:tcW w:w="665" w:type="pct"/>
            <w:tcBorders>
              <w:top w:val="single" w:sz="4" w:space="0" w:color="auto"/>
              <w:left w:val="single" w:sz="4" w:space="0" w:color="auto"/>
              <w:bottom w:val="single" w:sz="4" w:space="0" w:color="auto"/>
              <w:right w:val="single" w:sz="4" w:space="0" w:color="auto"/>
            </w:tcBorders>
            <w:hideMark/>
          </w:tcPr>
          <w:p w:rsidR="00003BE0" w:rsidRPr="005F6AE9" w:rsidRDefault="00003BE0" w:rsidP="005F6AE9">
            <w:pPr>
              <w:pStyle w:val="2"/>
              <w:spacing w:after="0" w:line="240" w:lineRule="auto"/>
              <w:jc w:val="center"/>
            </w:pPr>
            <w:r w:rsidRPr="005F6AE9">
              <w:t>399304</w:t>
            </w:r>
          </w:p>
        </w:tc>
        <w:tc>
          <w:tcPr>
            <w:tcW w:w="1493" w:type="pct"/>
            <w:tcBorders>
              <w:top w:val="single" w:sz="4" w:space="0" w:color="auto"/>
              <w:left w:val="single" w:sz="4" w:space="0" w:color="auto"/>
              <w:bottom w:val="single" w:sz="4" w:space="0" w:color="auto"/>
              <w:right w:val="single" w:sz="4" w:space="0" w:color="auto"/>
            </w:tcBorders>
            <w:hideMark/>
          </w:tcPr>
          <w:p w:rsidR="00003BE0" w:rsidRPr="005F6AE9" w:rsidRDefault="00003BE0" w:rsidP="005F6AE9">
            <w:pPr>
              <w:pStyle w:val="2"/>
              <w:spacing w:after="0" w:line="240" w:lineRule="auto"/>
              <w:jc w:val="center"/>
            </w:pPr>
            <w:r w:rsidRPr="005F6AE9">
              <w:t>185,2</w:t>
            </w:r>
          </w:p>
        </w:tc>
      </w:tr>
      <w:tr w:rsidR="005F6AE9" w:rsidRPr="005F6AE9" w:rsidTr="005F6AE9">
        <w:trPr>
          <w:jc w:val="center"/>
        </w:trPr>
        <w:tc>
          <w:tcPr>
            <w:tcW w:w="1514" w:type="pct"/>
            <w:tcBorders>
              <w:top w:val="single" w:sz="4" w:space="0" w:color="auto"/>
              <w:left w:val="single" w:sz="4" w:space="0" w:color="auto"/>
              <w:bottom w:val="single" w:sz="4" w:space="0" w:color="auto"/>
              <w:right w:val="single" w:sz="4" w:space="0" w:color="auto"/>
            </w:tcBorders>
            <w:hideMark/>
          </w:tcPr>
          <w:p w:rsidR="00003BE0" w:rsidRPr="005F6AE9" w:rsidRDefault="00003BE0" w:rsidP="005F6AE9">
            <w:pPr>
              <w:pStyle w:val="2"/>
              <w:spacing w:after="0" w:line="240" w:lineRule="auto"/>
            </w:pPr>
            <w:r w:rsidRPr="005F6AE9">
              <w:t>5. Оборотные фонды, тыс. руб.</w:t>
            </w:r>
          </w:p>
        </w:tc>
        <w:tc>
          <w:tcPr>
            <w:tcW w:w="664" w:type="pct"/>
            <w:tcBorders>
              <w:top w:val="single" w:sz="4" w:space="0" w:color="auto"/>
              <w:left w:val="single" w:sz="4" w:space="0" w:color="auto"/>
              <w:bottom w:val="single" w:sz="4" w:space="0" w:color="auto"/>
              <w:right w:val="single" w:sz="4" w:space="0" w:color="auto"/>
            </w:tcBorders>
            <w:hideMark/>
          </w:tcPr>
          <w:p w:rsidR="00003BE0" w:rsidRPr="005F6AE9" w:rsidRDefault="00003BE0" w:rsidP="005F6AE9">
            <w:pPr>
              <w:pStyle w:val="2"/>
              <w:spacing w:after="0" w:line="240" w:lineRule="auto"/>
              <w:jc w:val="center"/>
            </w:pPr>
            <w:r w:rsidRPr="005F6AE9">
              <w:t>453298</w:t>
            </w:r>
          </w:p>
        </w:tc>
        <w:tc>
          <w:tcPr>
            <w:tcW w:w="664" w:type="pct"/>
            <w:tcBorders>
              <w:top w:val="single" w:sz="4" w:space="0" w:color="auto"/>
              <w:left w:val="single" w:sz="4" w:space="0" w:color="auto"/>
              <w:bottom w:val="single" w:sz="4" w:space="0" w:color="auto"/>
              <w:right w:val="single" w:sz="4" w:space="0" w:color="auto"/>
            </w:tcBorders>
            <w:hideMark/>
          </w:tcPr>
          <w:p w:rsidR="00003BE0" w:rsidRPr="005F6AE9" w:rsidRDefault="00003BE0" w:rsidP="005F6AE9">
            <w:pPr>
              <w:pStyle w:val="2"/>
              <w:spacing w:after="0" w:line="240" w:lineRule="auto"/>
              <w:jc w:val="center"/>
            </w:pPr>
            <w:r w:rsidRPr="005F6AE9">
              <w:t>515714</w:t>
            </w:r>
          </w:p>
        </w:tc>
        <w:tc>
          <w:tcPr>
            <w:tcW w:w="665" w:type="pct"/>
            <w:tcBorders>
              <w:top w:val="single" w:sz="4" w:space="0" w:color="auto"/>
              <w:left w:val="single" w:sz="4" w:space="0" w:color="auto"/>
              <w:bottom w:val="single" w:sz="4" w:space="0" w:color="auto"/>
              <w:right w:val="single" w:sz="4" w:space="0" w:color="auto"/>
            </w:tcBorders>
            <w:hideMark/>
          </w:tcPr>
          <w:p w:rsidR="00003BE0" w:rsidRPr="005F6AE9" w:rsidRDefault="00003BE0" w:rsidP="005F6AE9">
            <w:pPr>
              <w:pStyle w:val="2"/>
              <w:spacing w:after="0" w:line="240" w:lineRule="auto"/>
              <w:jc w:val="center"/>
            </w:pPr>
            <w:r w:rsidRPr="005F6AE9">
              <w:t>597725</w:t>
            </w:r>
          </w:p>
        </w:tc>
        <w:tc>
          <w:tcPr>
            <w:tcW w:w="1493" w:type="pct"/>
            <w:tcBorders>
              <w:top w:val="single" w:sz="4" w:space="0" w:color="auto"/>
              <w:left w:val="single" w:sz="4" w:space="0" w:color="auto"/>
              <w:bottom w:val="single" w:sz="4" w:space="0" w:color="auto"/>
              <w:right w:val="single" w:sz="4" w:space="0" w:color="auto"/>
            </w:tcBorders>
            <w:hideMark/>
          </w:tcPr>
          <w:p w:rsidR="00003BE0" w:rsidRPr="005F6AE9" w:rsidRDefault="00003BE0" w:rsidP="005F6AE9">
            <w:pPr>
              <w:pStyle w:val="2"/>
              <w:spacing w:after="0" w:line="240" w:lineRule="auto"/>
              <w:jc w:val="center"/>
            </w:pPr>
            <w:r w:rsidRPr="005F6AE9">
              <w:t>115,9</w:t>
            </w:r>
          </w:p>
        </w:tc>
      </w:tr>
      <w:tr w:rsidR="005F6AE9" w:rsidRPr="005F6AE9" w:rsidTr="005F6AE9">
        <w:trPr>
          <w:jc w:val="center"/>
        </w:trPr>
        <w:tc>
          <w:tcPr>
            <w:tcW w:w="1514" w:type="pct"/>
            <w:tcBorders>
              <w:top w:val="single" w:sz="4" w:space="0" w:color="auto"/>
              <w:left w:val="single" w:sz="4" w:space="0" w:color="auto"/>
              <w:bottom w:val="single" w:sz="4" w:space="0" w:color="auto"/>
              <w:right w:val="single" w:sz="4" w:space="0" w:color="auto"/>
            </w:tcBorders>
            <w:hideMark/>
          </w:tcPr>
          <w:p w:rsidR="00003BE0" w:rsidRPr="005F6AE9" w:rsidRDefault="00003BE0" w:rsidP="005F6AE9">
            <w:pPr>
              <w:pStyle w:val="2"/>
              <w:spacing w:after="0" w:line="240" w:lineRule="auto"/>
            </w:pPr>
            <w:r w:rsidRPr="005F6AE9">
              <w:t>6.Материальные затраты, тыс. руб.</w:t>
            </w:r>
          </w:p>
        </w:tc>
        <w:tc>
          <w:tcPr>
            <w:tcW w:w="664" w:type="pct"/>
            <w:tcBorders>
              <w:top w:val="single" w:sz="4" w:space="0" w:color="auto"/>
              <w:left w:val="single" w:sz="4" w:space="0" w:color="auto"/>
              <w:bottom w:val="single" w:sz="4" w:space="0" w:color="auto"/>
              <w:right w:val="single" w:sz="4" w:space="0" w:color="auto"/>
            </w:tcBorders>
            <w:hideMark/>
          </w:tcPr>
          <w:p w:rsidR="00003BE0" w:rsidRPr="005F6AE9" w:rsidRDefault="00003BE0" w:rsidP="005F6AE9">
            <w:pPr>
              <w:pStyle w:val="2"/>
              <w:spacing w:after="0" w:line="240" w:lineRule="auto"/>
              <w:jc w:val="center"/>
            </w:pPr>
            <w:r w:rsidRPr="005F6AE9">
              <w:t>578756</w:t>
            </w:r>
          </w:p>
        </w:tc>
        <w:tc>
          <w:tcPr>
            <w:tcW w:w="664" w:type="pct"/>
            <w:tcBorders>
              <w:top w:val="single" w:sz="4" w:space="0" w:color="auto"/>
              <w:left w:val="single" w:sz="4" w:space="0" w:color="auto"/>
              <w:bottom w:val="single" w:sz="4" w:space="0" w:color="auto"/>
              <w:right w:val="single" w:sz="4" w:space="0" w:color="auto"/>
            </w:tcBorders>
            <w:hideMark/>
          </w:tcPr>
          <w:p w:rsidR="00003BE0" w:rsidRPr="005F6AE9" w:rsidRDefault="00003BE0" w:rsidP="005F6AE9">
            <w:pPr>
              <w:pStyle w:val="2"/>
              <w:spacing w:after="0" w:line="240" w:lineRule="auto"/>
              <w:jc w:val="center"/>
            </w:pPr>
            <w:r w:rsidRPr="005F6AE9">
              <w:t>755581</w:t>
            </w:r>
          </w:p>
        </w:tc>
        <w:tc>
          <w:tcPr>
            <w:tcW w:w="665" w:type="pct"/>
            <w:tcBorders>
              <w:top w:val="single" w:sz="4" w:space="0" w:color="auto"/>
              <w:left w:val="single" w:sz="4" w:space="0" w:color="auto"/>
              <w:bottom w:val="single" w:sz="4" w:space="0" w:color="auto"/>
              <w:right w:val="single" w:sz="4" w:space="0" w:color="auto"/>
            </w:tcBorders>
            <w:hideMark/>
          </w:tcPr>
          <w:p w:rsidR="00003BE0" w:rsidRPr="005F6AE9" w:rsidRDefault="00003BE0" w:rsidP="005F6AE9">
            <w:pPr>
              <w:pStyle w:val="2"/>
              <w:spacing w:after="0" w:line="240" w:lineRule="auto"/>
              <w:jc w:val="center"/>
            </w:pPr>
            <w:r w:rsidRPr="005F6AE9">
              <w:t>829019</w:t>
            </w:r>
          </w:p>
        </w:tc>
        <w:tc>
          <w:tcPr>
            <w:tcW w:w="1493" w:type="pct"/>
            <w:tcBorders>
              <w:top w:val="single" w:sz="4" w:space="0" w:color="auto"/>
              <w:left w:val="single" w:sz="4" w:space="0" w:color="auto"/>
              <w:bottom w:val="single" w:sz="4" w:space="0" w:color="auto"/>
              <w:right w:val="single" w:sz="4" w:space="0" w:color="auto"/>
            </w:tcBorders>
            <w:hideMark/>
          </w:tcPr>
          <w:p w:rsidR="00003BE0" w:rsidRPr="005F6AE9" w:rsidRDefault="00003BE0" w:rsidP="005F6AE9">
            <w:pPr>
              <w:pStyle w:val="2"/>
              <w:spacing w:after="0" w:line="240" w:lineRule="auto"/>
              <w:jc w:val="center"/>
            </w:pPr>
            <w:r w:rsidRPr="005F6AE9">
              <w:t>109,7</w:t>
            </w:r>
          </w:p>
        </w:tc>
      </w:tr>
      <w:tr w:rsidR="005F6AE9" w:rsidRPr="005F6AE9" w:rsidTr="005F6AE9">
        <w:trPr>
          <w:jc w:val="center"/>
        </w:trPr>
        <w:tc>
          <w:tcPr>
            <w:tcW w:w="1514" w:type="pct"/>
            <w:tcBorders>
              <w:top w:val="single" w:sz="4" w:space="0" w:color="auto"/>
              <w:left w:val="single" w:sz="4" w:space="0" w:color="auto"/>
              <w:bottom w:val="single" w:sz="4" w:space="0" w:color="auto"/>
              <w:right w:val="single" w:sz="4" w:space="0" w:color="auto"/>
            </w:tcBorders>
            <w:hideMark/>
          </w:tcPr>
          <w:p w:rsidR="00003BE0" w:rsidRPr="005F6AE9" w:rsidRDefault="00003BE0" w:rsidP="005F6AE9">
            <w:pPr>
              <w:pStyle w:val="2"/>
              <w:spacing w:after="0" w:line="240" w:lineRule="auto"/>
            </w:pPr>
            <w:r w:rsidRPr="005F6AE9">
              <w:t>7.Производствен</w:t>
            </w:r>
            <w:r w:rsidRPr="005F6AE9">
              <w:softHyphen/>
              <w:t>ные затраты, тыс. руб.</w:t>
            </w:r>
          </w:p>
        </w:tc>
        <w:tc>
          <w:tcPr>
            <w:tcW w:w="664" w:type="pct"/>
            <w:tcBorders>
              <w:top w:val="single" w:sz="4" w:space="0" w:color="auto"/>
              <w:left w:val="single" w:sz="4" w:space="0" w:color="auto"/>
              <w:bottom w:val="single" w:sz="4" w:space="0" w:color="auto"/>
              <w:right w:val="single" w:sz="4" w:space="0" w:color="auto"/>
            </w:tcBorders>
            <w:hideMark/>
          </w:tcPr>
          <w:p w:rsidR="00003BE0" w:rsidRPr="005F6AE9" w:rsidRDefault="00003BE0" w:rsidP="005F6AE9">
            <w:pPr>
              <w:pStyle w:val="2"/>
              <w:spacing w:after="0" w:line="240" w:lineRule="auto"/>
              <w:jc w:val="center"/>
            </w:pPr>
            <w:r w:rsidRPr="005F6AE9">
              <w:t>256316</w:t>
            </w:r>
          </w:p>
        </w:tc>
        <w:tc>
          <w:tcPr>
            <w:tcW w:w="664" w:type="pct"/>
            <w:tcBorders>
              <w:top w:val="single" w:sz="4" w:space="0" w:color="auto"/>
              <w:left w:val="single" w:sz="4" w:space="0" w:color="auto"/>
              <w:bottom w:val="single" w:sz="4" w:space="0" w:color="auto"/>
              <w:right w:val="single" w:sz="4" w:space="0" w:color="auto"/>
            </w:tcBorders>
            <w:hideMark/>
          </w:tcPr>
          <w:p w:rsidR="00003BE0" w:rsidRPr="005F6AE9" w:rsidRDefault="00003BE0" w:rsidP="005F6AE9">
            <w:pPr>
              <w:pStyle w:val="2"/>
              <w:spacing w:after="0" w:line="240" w:lineRule="auto"/>
              <w:jc w:val="center"/>
            </w:pPr>
            <w:r w:rsidRPr="005F6AE9">
              <w:t>302464</w:t>
            </w:r>
          </w:p>
        </w:tc>
        <w:tc>
          <w:tcPr>
            <w:tcW w:w="665" w:type="pct"/>
            <w:tcBorders>
              <w:top w:val="single" w:sz="4" w:space="0" w:color="auto"/>
              <w:left w:val="single" w:sz="4" w:space="0" w:color="auto"/>
              <w:bottom w:val="single" w:sz="4" w:space="0" w:color="auto"/>
              <w:right w:val="single" w:sz="4" w:space="0" w:color="auto"/>
            </w:tcBorders>
            <w:hideMark/>
          </w:tcPr>
          <w:p w:rsidR="00003BE0" w:rsidRPr="005F6AE9" w:rsidRDefault="00003BE0" w:rsidP="005F6AE9">
            <w:pPr>
              <w:pStyle w:val="2"/>
              <w:spacing w:after="0" w:line="240" w:lineRule="auto"/>
              <w:jc w:val="center"/>
            </w:pPr>
            <w:r w:rsidRPr="005F6AE9">
              <w:t>332805</w:t>
            </w:r>
          </w:p>
        </w:tc>
        <w:tc>
          <w:tcPr>
            <w:tcW w:w="1493" w:type="pct"/>
            <w:tcBorders>
              <w:top w:val="single" w:sz="4" w:space="0" w:color="auto"/>
              <w:left w:val="single" w:sz="4" w:space="0" w:color="auto"/>
              <w:bottom w:val="single" w:sz="4" w:space="0" w:color="auto"/>
              <w:right w:val="single" w:sz="4" w:space="0" w:color="auto"/>
            </w:tcBorders>
            <w:hideMark/>
          </w:tcPr>
          <w:p w:rsidR="00003BE0" w:rsidRPr="005F6AE9" w:rsidRDefault="00003BE0" w:rsidP="005F6AE9">
            <w:pPr>
              <w:pStyle w:val="2"/>
              <w:spacing w:after="0" w:line="240" w:lineRule="auto"/>
              <w:jc w:val="center"/>
            </w:pPr>
            <w:r w:rsidRPr="005F6AE9">
              <w:t>110</w:t>
            </w:r>
          </w:p>
        </w:tc>
      </w:tr>
      <w:tr w:rsidR="005F6AE9" w:rsidRPr="005F6AE9" w:rsidTr="005F6AE9">
        <w:trPr>
          <w:jc w:val="center"/>
        </w:trPr>
        <w:tc>
          <w:tcPr>
            <w:tcW w:w="1514" w:type="pct"/>
            <w:tcBorders>
              <w:top w:val="single" w:sz="4" w:space="0" w:color="auto"/>
              <w:left w:val="single" w:sz="4" w:space="0" w:color="auto"/>
              <w:bottom w:val="single" w:sz="4" w:space="0" w:color="auto"/>
              <w:right w:val="single" w:sz="4" w:space="0" w:color="auto"/>
            </w:tcBorders>
            <w:hideMark/>
          </w:tcPr>
          <w:p w:rsidR="00003BE0" w:rsidRPr="005F6AE9" w:rsidRDefault="005F6AE9" w:rsidP="005F6AE9">
            <w:pPr>
              <w:pStyle w:val="2"/>
              <w:spacing w:after="0" w:line="240" w:lineRule="auto"/>
            </w:pPr>
            <w:r>
              <w:t>8</w:t>
            </w:r>
            <w:r w:rsidR="00003BE0" w:rsidRPr="005F6AE9">
              <w:t>. Уровень рентабельности, %</w:t>
            </w:r>
          </w:p>
        </w:tc>
        <w:tc>
          <w:tcPr>
            <w:tcW w:w="664" w:type="pct"/>
            <w:tcBorders>
              <w:top w:val="single" w:sz="4" w:space="0" w:color="auto"/>
              <w:left w:val="single" w:sz="4" w:space="0" w:color="auto"/>
              <w:bottom w:val="single" w:sz="4" w:space="0" w:color="auto"/>
              <w:right w:val="single" w:sz="4" w:space="0" w:color="auto"/>
            </w:tcBorders>
            <w:hideMark/>
          </w:tcPr>
          <w:p w:rsidR="00003BE0" w:rsidRPr="005F6AE9" w:rsidRDefault="00003BE0" w:rsidP="005F6AE9">
            <w:pPr>
              <w:pStyle w:val="2"/>
              <w:spacing w:after="0" w:line="240" w:lineRule="auto"/>
              <w:jc w:val="center"/>
            </w:pPr>
            <w:r w:rsidRPr="005F6AE9">
              <w:t>23,6</w:t>
            </w:r>
          </w:p>
        </w:tc>
        <w:tc>
          <w:tcPr>
            <w:tcW w:w="664" w:type="pct"/>
            <w:tcBorders>
              <w:top w:val="single" w:sz="4" w:space="0" w:color="auto"/>
              <w:left w:val="single" w:sz="4" w:space="0" w:color="auto"/>
              <w:bottom w:val="single" w:sz="4" w:space="0" w:color="auto"/>
              <w:right w:val="single" w:sz="4" w:space="0" w:color="auto"/>
            </w:tcBorders>
            <w:hideMark/>
          </w:tcPr>
          <w:p w:rsidR="00003BE0" w:rsidRPr="005F6AE9" w:rsidRDefault="00003BE0" w:rsidP="005F6AE9">
            <w:pPr>
              <w:pStyle w:val="2"/>
              <w:spacing w:after="0" w:line="240" w:lineRule="auto"/>
              <w:jc w:val="center"/>
            </w:pPr>
            <w:r w:rsidRPr="005F6AE9">
              <w:t>24,6</w:t>
            </w:r>
          </w:p>
        </w:tc>
        <w:tc>
          <w:tcPr>
            <w:tcW w:w="665" w:type="pct"/>
            <w:tcBorders>
              <w:top w:val="single" w:sz="4" w:space="0" w:color="auto"/>
              <w:left w:val="single" w:sz="4" w:space="0" w:color="auto"/>
              <w:bottom w:val="single" w:sz="4" w:space="0" w:color="auto"/>
              <w:right w:val="single" w:sz="4" w:space="0" w:color="auto"/>
            </w:tcBorders>
            <w:hideMark/>
          </w:tcPr>
          <w:p w:rsidR="00003BE0" w:rsidRPr="005F6AE9" w:rsidRDefault="00003BE0" w:rsidP="005F6AE9">
            <w:pPr>
              <w:pStyle w:val="2"/>
              <w:spacing w:after="0" w:line="240" w:lineRule="auto"/>
              <w:jc w:val="center"/>
            </w:pPr>
            <w:r w:rsidRPr="005F6AE9">
              <w:t>26,1</w:t>
            </w:r>
          </w:p>
        </w:tc>
        <w:tc>
          <w:tcPr>
            <w:tcW w:w="1493" w:type="pct"/>
            <w:tcBorders>
              <w:top w:val="single" w:sz="4" w:space="0" w:color="auto"/>
              <w:left w:val="single" w:sz="4" w:space="0" w:color="auto"/>
              <w:bottom w:val="single" w:sz="4" w:space="0" w:color="auto"/>
              <w:right w:val="single" w:sz="4" w:space="0" w:color="auto"/>
            </w:tcBorders>
            <w:hideMark/>
          </w:tcPr>
          <w:p w:rsidR="00003BE0" w:rsidRPr="005F6AE9" w:rsidRDefault="00003BE0" w:rsidP="005F6AE9">
            <w:pPr>
              <w:pStyle w:val="2"/>
              <w:spacing w:after="0" w:line="240" w:lineRule="auto"/>
              <w:jc w:val="center"/>
            </w:pPr>
            <w:r w:rsidRPr="005F6AE9">
              <w:t>1,5</w:t>
            </w:r>
          </w:p>
        </w:tc>
      </w:tr>
    </w:tbl>
    <w:p w:rsidR="00003BE0" w:rsidRPr="005F6AE9" w:rsidRDefault="00003BE0" w:rsidP="00003BE0"/>
    <w:p w:rsidR="00003BE0" w:rsidRPr="005F6AE9" w:rsidRDefault="00003BE0" w:rsidP="00003BE0">
      <w:pPr>
        <w:pStyle w:val="af1"/>
        <w:spacing w:line="360" w:lineRule="auto"/>
        <w:ind w:left="0" w:firstLine="709"/>
        <w:contextualSpacing/>
        <w:jc w:val="both"/>
        <w:rPr>
          <w:sz w:val="28"/>
          <w:szCs w:val="28"/>
        </w:rPr>
      </w:pPr>
      <w:r w:rsidRPr="005F6AE9">
        <w:rPr>
          <w:sz w:val="28"/>
          <w:szCs w:val="28"/>
        </w:rPr>
        <w:t xml:space="preserve"> Производя анализ данных таблицы  можно отметить, что за период </w:t>
      </w:r>
      <w:r w:rsidR="005F6AE9">
        <w:rPr>
          <w:sz w:val="28"/>
          <w:szCs w:val="28"/>
        </w:rPr>
        <w:t>2013</w:t>
      </w:r>
      <w:r w:rsidRPr="005F6AE9">
        <w:rPr>
          <w:sz w:val="28"/>
          <w:szCs w:val="28"/>
        </w:rPr>
        <w:t>-</w:t>
      </w:r>
      <w:r w:rsidR="005F6AE9">
        <w:rPr>
          <w:sz w:val="28"/>
          <w:szCs w:val="28"/>
        </w:rPr>
        <w:t>2015</w:t>
      </w:r>
      <w:r w:rsidRPr="005F6AE9">
        <w:rPr>
          <w:sz w:val="28"/>
          <w:szCs w:val="28"/>
        </w:rPr>
        <w:t>гг. на предприятии значительно возросла выручка от реализации продукции с 1032092 тыс.руб. до 1465040 тыс.руб.</w:t>
      </w:r>
    </w:p>
    <w:p w:rsidR="00003BE0" w:rsidRPr="005F6AE9" w:rsidRDefault="00003BE0" w:rsidP="005F6AE9">
      <w:pPr>
        <w:pStyle w:val="af1"/>
        <w:spacing w:after="0" w:line="360" w:lineRule="auto"/>
        <w:ind w:left="0" w:firstLine="709"/>
        <w:contextualSpacing/>
        <w:jc w:val="both"/>
        <w:rPr>
          <w:sz w:val="28"/>
          <w:szCs w:val="28"/>
        </w:rPr>
      </w:pPr>
      <w:r w:rsidRPr="005F6AE9">
        <w:rPr>
          <w:sz w:val="28"/>
          <w:szCs w:val="28"/>
        </w:rPr>
        <w:t xml:space="preserve">В связи с ростом выручки от реализации продукции произошло увеличение себестоимости, поскольку на большие объемы производства приходятся большие затраты. Так например, себестоимость в </w:t>
      </w:r>
      <w:r w:rsidR="005F6AE9">
        <w:rPr>
          <w:sz w:val="28"/>
          <w:szCs w:val="28"/>
        </w:rPr>
        <w:t>2013</w:t>
      </w:r>
      <w:r w:rsidRPr="005F6AE9">
        <w:rPr>
          <w:sz w:val="28"/>
          <w:szCs w:val="28"/>
        </w:rPr>
        <w:t xml:space="preserve">г. составила 835072 тыс.руб., а в </w:t>
      </w:r>
      <w:r w:rsidR="005F6AE9">
        <w:rPr>
          <w:sz w:val="28"/>
          <w:szCs w:val="28"/>
        </w:rPr>
        <w:t>2015</w:t>
      </w:r>
      <w:r w:rsidRPr="005F6AE9">
        <w:rPr>
          <w:sz w:val="28"/>
          <w:szCs w:val="28"/>
        </w:rPr>
        <w:t>г. – 1161824 тыс.руб.</w:t>
      </w:r>
    </w:p>
    <w:p w:rsidR="00003BE0" w:rsidRPr="005F6AE9" w:rsidRDefault="00003BE0" w:rsidP="005F6AE9">
      <w:pPr>
        <w:contextualSpacing/>
        <w:rPr>
          <w:szCs w:val="28"/>
        </w:rPr>
      </w:pPr>
      <w:r w:rsidRPr="005F6AE9">
        <w:rPr>
          <w:szCs w:val="28"/>
        </w:rPr>
        <w:lastRenderedPageBreak/>
        <w:t>Анализ технико-экономических показателей дает необходимую информацию о положении дел на предприятии и выявляет внутрипроизводственные резервы. На основе этого анализа руководители могут улучшить разработку текущих и перспективных планов по выпуску продукции.</w:t>
      </w:r>
    </w:p>
    <w:p w:rsidR="00656093" w:rsidRPr="005F6AE9" w:rsidRDefault="00656093" w:rsidP="00656093">
      <w:pPr>
        <w:contextualSpacing/>
        <w:rPr>
          <w:bCs/>
          <w:iCs/>
          <w:szCs w:val="28"/>
        </w:rPr>
      </w:pPr>
      <w:r w:rsidRPr="005F6AE9">
        <w:rPr>
          <w:bCs/>
          <w:iCs/>
          <w:szCs w:val="28"/>
        </w:rPr>
        <w:t xml:space="preserve">Структура затрат по экономическим элементам отражает материалоемкость, энергоемкость, трудоемкость производства (через удельный вес заработной платы), характеризует уровень кооперирования производства, соотношение живого и овеществленного труда. Увеличение удельного веса затрат овеществленного труда характеризует увеличение материальных затрат на производство. Абсолютный рост и увеличение доли затрат на  товарно-материальные ценности (ТМЦ) свидетельствуют о росте специализации производства. </w:t>
      </w:r>
    </w:p>
    <w:p w:rsidR="00656093" w:rsidRPr="005F6AE9" w:rsidRDefault="00656093" w:rsidP="00656093">
      <w:pPr>
        <w:contextualSpacing/>
        <w:rPr>
          <w:bCs/>
          <w:iCs/>
          <w:szCs w:val="28"/>
        </w:rPr>
      </w:pPr>
      <w:r w:rsidRPr="005F6AE9">
        <w:rPr>
          <w:bCs/>
          <w:iCs/>
          <w:szCs w:val="28"/>
        </w:rPr>
        <w:t>Для оценки эффективности деятельности предприятия требуется оценка затрат в стоимостном выражении.</w:t>
      </w:r>
    </w:p>
    <w:p w:rsidR="00656093" w:rsidRPr="005F6AE9" w:rsidRDefault="00656093" w:rsidP="00656093">
      <w:pPr>
        <w:contextualSpacing/>
        <w:rPr>
          <w:bCs/>
          <w:iCs/>
          <w:szCs w:val="28"/>
        </w:rPr>
      </w:pPr>
      <w:r w:rsidRPr="005F6AE9">
        <w:rPr>
          <w:bCs/>
          <w:iCs/>
          <w:szCs w:val="28"/>
        </w:rPr>
        <w:t>Денежное выражение затрат производственных факторов, необходимых для осуществления предприятием своей производственной и коммерческой деятельности называется издержками производства и обращения промышленного предприятия.</w:t>
      </w:r>
    </w:p>
    <w:p w:rsidR="005F6AE9" w:rsidRPr="005F6AE9" w:rsidRDefault="005F6AE9" w:rsidP="005F6AE9">
      <w:pPr>
        <w:contextualSpacing/>
        <w:rPr>
          <w:bCs/>
          <w:iCs/>
          <w:szCs w:val="28"/>
        </w:rPr>
      </w:pPr>
      <w:r w:rsidRPr="005F6AE9">
        <w:rPr>
          <w:bCs/>
          <w:iCs/>
          <w:szCs w:val="28"/>
        </w:rPr>
        <w:t>Затраты предприятия, связанные с процессом производства, представляют собой издержки производства, а сбытовые, снабженческие, торговопосреднеческие затраты – издержки обращения.</w:t>
      </w:r>
    </w:p>
    <w:p w:rsidR="005F6AE9" w:rsidRPr="005F6AE9" w:rsidRDefault="005F6AE9" w:rsidP="005F6AE9">
      <w:pPr>
        <w:contextualSpacing/>
        <w:rPr>
          <w:szCs w:val="28"/>
        </w:rPr>
      </w:pPr>
      <w:r w:rsidRPr="005F6AE9">
        <w:rPr>
          <w:bCs/>
          <w:iCs/>
          <w:szCs w:val="28"/>
        </w:rPr>
        <w:t>Затраты относящиеся к выпущенной продукции, характеризуют ее себестоимость.</w:t>
      </w:r>
    </w:p>
    <w:p w:rsidR="00FE6D42" w:rsidRPr="005F6AE9" w:rsidRDefault="00FE6D42" w:rsidP="00FE6D42">
      <w:pPr>
        <w:contextualSpacing/>
        <w:rPr>
          <w:szCs w:val="28"/>
        </w:rPr>
      </w:pPr>
      <w:r w:rsidRPr="005F6AE9">
        <w:rPr>
          <w:szCs w:val="28"/>
        </w:rPr>
        <w:t xml:space="preserve">Затраты на производство к </w:t>
      </w:r>
      <w:r>
        <w:rPr>
          <w:szCs w:val="28"/>
        </w:rPr>
        <w:t>2015</w:t>
      </w:r>
      <w:r w:rsidRPr="005F6AE9">
        <w:rPr>
          <w:szCs w:val="28"/>
        </w:rPr>
        <w:t xml:space="preserve">г. по отношению к </w:t>
      </w:r>
      <w:r>
        <w:rPr>
          <w:szCs w:val="28"/>
        </w:rPr>
        <w:t>2013</w:t>
      </w:r>
      <w:r w:rsidRPr="005F6AE9">
        <w:rPr>
          <w:szCs w:val="28"/>
        </w:rPr>
        <w:t>г. увеличились на 39,1%, в том числе прямые затраты на 43,2%.</w:t>
      </w:r>
    </w:p>
    <w:p w:rsidR="00FE6D42" w:rsidRPr="005F6AE9" w:rsidRDefault="00FE6D42" w:rsidP="00FE6D42">
      <w:pPr>
        <w:contextualSpacing/>
        <w:rPr>
          <w:szCs w:val="28"/>
        </w:rPr>
      </w:pPr>
      <w:r w:rsidRPr="005F6AE9">
        <w:rPr>
          <w:szCs w:val="28"/>
        </w:rPr>
        <w:t xml:space="preserve">На уровень затрат на 1 рубль продукции оказывает влияние изменения цен на готовую продукцию. При снижении оптовых цен на продукцию при прочих равных условиях увеличиваются затраты на 1 рубль продукции. </w:t>
      </w:r>
    </w:p>
    <w:p w:rsidR="00FE6D42" w:rsidRPr="005F6AE9" w:rsidRDefault="00FE6D42" w:rsidP="00FE6D42">
      <w:pPr>
        <w:contextualSpacing/>
        <w:rPr>
          <w:szCs w:val="28"/>
        </w:rPr>
      </w:pPr>
      <w:r w:rsidRPr="005F6AE9">
        <w:rPr>
          <w:szCs w:val="28"/>
        </w:rPr>
        <w:t xml:space="preserve">Затраты на 1 рубль товарной продукции снизились на 3,5%,  по </w:t>
      </w:r>
      <w:r w:rsidRPr="005F6AE9">
        <w:rPr>
          <w:szCs w:val="28"/>
        </w:rPr>
        <w:lastRenderedPageBreak/>
        <w:t>отношению к предыдущему периоду.</w:t>
      </w:r>
    </w:p>
    <w:p w:rsidR="00656093" w:rsidRPr="005F6AE9" w:rsidRDefault="00656093" w:rsidP="005F6AE9">
      <w:pPr>
        <w:rPr>
          <w:b/>
          <w:sz w:val="24"/>
          <w:szCs w:val="24"/>
        </w:rPr>
      </w:pPr>
      <w:r w:rsidRPr="005F6AE9">
        <w:rPr>
          <w:b/>
          <w:sz w:val="24"/>
          <w:szCs w:val="24"/>
        </w:rPr>
        <w:t>Таблица 2.</w:t>
      </w:r>
      <w:r w:rsidR="005F6AE9" w:rsidRPr="005F6AE9">
        <w:rPr>
          <w:b/>
          <w:sz w:val="24"/>
          <w:szCs w:val="24"/>
        </w:rPr>
        <w:t xml:space="preserve">4 </w:t>
      </w:r>
      <w:r w:rsidRPr="005F6AE9">
        <w:rPr>
          <w:b/>
          <w:sz w:val="24"/>
          <w:szCs w:val="24"/>
        </w:rPr>
        <w:t>Затраты на производство продукции</w:t>
      </w:r>
    </w:p>
    <w:tbl>
      <w:tblPr>
        <w:tblW w:w="9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60"/>
        <w:gridCol w:w="1260"/>
        <w:gridCol w:w="1196"/>
        <w:gridCol w:w="1200"/>
        <w:gridCol w:w="1196"/>
        <w:gridCol w:w="1184"/>
      </w:tblGrid>
      <w:tr w:rsidR="005F6AE9" w:rsidRPr="005F6AE9" w:rsidTr="005F6AE9">
        <w:trPr>
          <w:trHeight w:val="460"/>
        </w:trPr>
        <w:tc>
          <w:tcPr>
            <w:tcW w:w="3660" w:type="dxa"/>
            <w:shd w:val="clear" w:color="auto" w:fill="FFFFFF"/>
            <w:noWrap/>
            <w:vAlign w:val="bottom"/>
          </w:tcPr>
          <w:p w:rsidR="00656093" w:rsidRPr="005F6AE9" w:rsidRDefault="00656093" w:rsidP="005F6AE9">
            <w:pPr>
              <w:spacing w:line="240" w:lineRule="auto"/>
              <w:jc w:val="center"/>
              <w:rPr>
                <w:b/>
                <w:sz w:val="24"/>
                <w:szCs w:val="24"/>
              </w:rPr>
            </w:pPr>
            <w:r w:rsidRPr="005F6AE9">
              <w:rPr>
                <w:b/>
                <w:sz w:val="24"/>
                <w:szCs w:val="24"/>
              </w:rPr>
              <w:t>Показатель</w:t>
            </w:r>
          </w:p>
          <w:p w:rsidR="00656093" w:rsidRPr="005F6AE9" w:rsidRDefault="00656093" w:rsidP="005F6AE9">
            <w:pPr>
              <w:spacing w:line="240" w:lineRule="auto"/>
              <w:jc w:val="center"/>
              <w:rPr>
                <w:b/>
                <w:sz w:val="24"/>
                <w:szCs w:val="24"/>
              </w:rPr>
            </w:pPr>
            <w:r w:rsidRPr="005F6AE9">
              <w:rPr>
                <w:b/>
                <w:sz w:val="24"/>
                <w:szCs w:val="24"/>
              </w:rPr>
              <w:t> </w:t>
            </w:r>
          </w:p>
        </w:tc>
        <w:tc>
          <w:tcPr>
            <w:tcW w:w="1260" w:type="dxa"/>
            <w:shd w:val="clear" w:color="auto" w:fill="FFFFFF"/>
            <w:noWrap/>
            <w:vAlign w:val="center"/>
          </w:tcPr>
          <w:p w:rsidR="00656093" w:rsidRPr="005F6AE9" w:rsidRDefault="005F6AE9" w:rsidP="005F6AE9">
            <w:pPr>
              <w:spacing w:line="240" w:lineRule="auto"/>
              <w:ind w:firstLine="60"/>
              <w:jc w:val="center"/>
              <w:rPr>
                <w:b/>
                <w:sz w:val="24"/>
                <w:szCs w:val="24"/>
              </w:rPr>
            </w:pPr>
            <w:r w:rsidRPr="005F6AE9">
              <w:rPr>
                <w:b/>
                <w:sz w:val="24"/>
                <w:szCs w:val="24"/>
              </w:rPr>
              <w:t>2013</w:t>
            </w:r>
            <w:r w:rsidR="00656093" w:rsidRPr="005F6AE9">
              <w:rPr>
                <w:b/>
                <w:sz w:val="24"/>
                <w:szCs w:val="24"/>
              </w:rPr>
              <w:t xml:space="preserve">г. </w:t>
            </w:r>
          </w:p>
        </w:tc>
        <w:tc>
          <w:tcPr>
            <w:tcW w:w="1196" w:type="dxa"/>
            <w:shd w:val="clear" w:color="auto" w:fill="FFFFFF"/>
            <w:noWrap/>
            <w:vAlign w:val="center"/>
          </w:tcPr>
          <w:p w:rsidR="00656093" w:rsidRPr="005F6AE9" w:rsidRDefault="005F6AE9" w:rsidP="005F6AE9">
            <w:pPr>
              <w:spacing w:line="240" w:lineRule="auto"/>
              <w:ind w:firstLine="75"/>
              <w:jc w:val="left"/>
              <w:rPr>
                <w:b/>
                <w:sz w:val="24"/>
                <w:szCs w:val="24"/>
              </w:rPr>
            </w:pPr>
            <w:r w:rsidRPr="005F6AE9">
              <w:rPr>
                <w:b/>
                <w:sz w:val="24"/>
                <w:szCs w:val="24"/>
              </w:rPr>
              <w:t>2014</w:t>
            </w:r>
            <w:r w:rsidR="00656093" w:rsidRPr="005F6AE9">
              <w:rPr>
                <w:b/>
                <w:sz w:val="24"/>
                <w:szCs w:val="24"/>
              </w:rPr>
              <w:t xml:space="preserve">г. </w:t>
            </w:r>
          </w:p>
        </w:tc>
        <w:tc>
          <w:tcPr>
            <w:tcW w:w="1200" w:type="dxa"/>
            <w:shd w:val="clear" w:color="auto" w:fill="FFFFFF"/>
            <w:noWrap/>
            <w:vAlign w:val="center"/>
          </w:tcPr>
          <w:p w:rsidR="00656093" w:rsidRPr="005F6AE9" w:rsidRDefault="00656093" w:rsidP="005F6AE9">
            <w:pPr>
              <w:spacing w:line="240" w:lineRule="auto"/>
              <w:ind w:firstLine="13"/>
              <w:jc w:val="left"/>
              <w:rPr>
                <w:b/>
                <w:sz w:val="24"/>
                <w:szCs w:val="24"/>
              </w:rPr>
            </w:pPr>
            <w:r w:rsidRPr="005F6AE9">
              <w:rPr>
                <w:b/>
                <w:sz w:val="24"/>
                <w:szCs w:val="24"/>
              </w:rPr>
              <w:t xml:space="preserve">Темп роста к </w:t>
            </w:r>
            <w:r w:rsidR="005F6AE9" w:rsidRPr="005F6AE9">
              <w:rPr>
                <w:b/>
                <w:sz w:val="24"/>
                <w:szCs w:val="24"/>
              </w:rPr>
              <w:t>2013</w:t>
            </w:r>
            <w:r w:rsidRPr="005F6AE9">
              <w:rPr>
                <w:b/>
                <w:sz w:val="24"/>
                <w:szCs w:val="24"/>
              </w:rPr>
              <w:t>г., %</w:t>
            </w:r>
          </w:p>
        </w:tc>
        <w:tc>
          <w:tcPr>
            <w:tcW w:w="1196" w:type="dxa"/>
            <w:shd w:val="clear" w:color="auto" w:fill="FFFFFF"/>
            <w:noWrap/>
            <w:vAlign w:val="center"/>
          </w:tcPr>
          <w:p w:rsidR="00656093" w:rsidRPr="005F6AE9" w:rsidRDefault="005F6AE9" w:rsidP="005F6AE9">
            <w:pPr>
              <w:spacing w:line="240" w:lineRule="auto"/>
              <w:ind w:firstLine="13"/>
              <w:jc w:val="left"/>
              <w:rPr>
                <w:b/>
                <w:sz w:val="24"/>
                <w:szCs w:val="24"/>
              </w:rPr>
            </w:pPr>
            <w:r w:rsidRPr="005F6AE9">
              <w:rPr>
                <w:b/>
                <w:sz w:val="24"/>
                <w:szCs w:val="24"/>
              </w:rPr>
              <w:t>2015</w:t>
            </w:r>
            <w:r w:rsidR="00656093" w:rsidRPr="005F6AE9">
              <w:rPr>
                <w:b/>
                <w:sz w:val="24"/>
                <w:szCs w:val="24"/>
              </w:rPr>
              <w:t xml:space="preserve">г. </w:t>
            </w:r>
          </w:p>
        </w:tc>
        <w:tc>
          <w:tcPr>
            <w:tcW w:w="1184" w:type="dxa"/>
            <w:shd w:val="clear" w:color="auto" w:fill="FFFFFF"/>
            <w:noWrap/>
            <w:vAlign w:val="center"/>
          </w:tcPr>
          <w:p w:rsidR="00656093" w:rsidRPr="005F6AE9" w:rsidRDefault="00656093" w:rsidP="005F6AE9">
            <w:pPr>
              <w:spacing w:line="240" w:lineRule="auto"/>
              <w:ind w:firstLine="13"/>
              <w:jc w:val="left"/>
              <w:rPr>
                <w:b/>
                <w:sz w:val="24"/>
                <w:szCs w:val="24"/>
              </w:rPr>
            </w:pPr>
            <w:r w:rsidRPr="005F6AE9">
              <w:rPr>
                <w:b/>
                <w:sz w:val="24"/>
                <w:szCs w:val="24"/>
              </w:rPr>
              <w:t xml:space="preserve">Темп роста к </w:t>
            </w:r>
            <w:r w:rsidR="005F6AE9" w:rsidRPr="005F6AE9">
              <w:rPr>
                <w:b/>
                <w:sz w:val="24"/>
                <w:szCs w:val="24"/>
              </w:rPr>
              <w:t>2014</w:t>
            </w:r>
            <w:r w:rsidRPr="005F6AE9">
              <w:rPr>
                <w:b/>
                <w:sz w:val="24"/>
                <w:szCs w:val="24"/>
              </w:rPr>
              <w:t>г., %</w:t>
            </w:r>
          </w:p>
        </w:tc>
      </w:tr>
      <w:tr w:rsidR="005F6AE9" w:rsidRPr="005F6AE9" w:rsidTr="005F6AE9">
        <w:trPr>
          <w:trHeight w:val="460"/>
        </w:trPr>
        <w:tc>
          <w:tcPr>
            <w:tcW w:w="3660" w:type="dxa"/>
            <w:shd w:val="clear" w:color="auto" w:fill="FFFFFF"/>
            <w:noWrap/>
            <w:vAlign w:val="bottom"/>
          </w:tcPr>
          <w:p w:rsidR="00656093" w:rsidRPr="005F6AE9" w:rsidRDefault="00656093" w:rsidP="005F6AE9">
            <w:pPr>
              <w:spacing w:line="240" w:lineRule="auto"/>
              <w:ind w:firstLine="142"/>
              <w:jc w:val="left"/>
              <w:rPr>
                <w:bCs/>
                <w:sz w:val="24"/>
                <w:szCs w:val="24"/>
              </w:rPr>
            </w:pPr>
            <w:r w:rsidRPr="005F6AE9">
              <w:rPr>
                <w:bCs/>
                <w:sz w:val="24"/>
                <w:szCs w:val="24"/>
              </w:rPr>
              <w:t>Прямые затраты</w:t>
            </w:r>
          </w:p>
        </w:tc>
        <w:tc>
          <w:tcPr>
            <w:tcW w:w="1260" w:type="dxa"/>
            <w:shd w:val="clear" w:color="auto" w:fill="FFFFFF"/>
            <w:noWrap/>
            <w:vAlign w:val="bottom"/>
          </w:tcPr>
          <w:p w:rsidR="00656093" w:rsidRPr="005F6AE9" w:rsidRDefault="00656093" w:rsidP="005F6AE9">
            <w:pPr>
              <w:spacing w:line="240" w:lineRule="auto"/>
              <w:ind w:firstLine="142"/>
              <w:jc w:val="left"/>
              <w:rPr>
                <w:b/>
                <w:bCs/>
                <w:sz w:val="24"/>
                <w:szCs w:val="24"/>
              </w:rPr>
            </w:pPr>
            <w:r w:rsidRPr="005F6AE9">
              <w:rPr>
                <w:b/>
                <w:bCs/>
                <w:sz w:val="24"/>
                <w:szCs w:val="24"/>
              </w:rPr>
              <w:t> </w:t>
            </w:r>
          </w:p>
        </w:tc>
        <w:tc>
          <w:tcPr>
            <w:tcW w:w="1196" w:type="dxa"/>
            <w:shd w:val="clear" w:color="auto" w:fill="FFFFFF"/>
            <w:noWrap/>
            <w:vAlign w:val="bottom"/>
          </w:tcPr>
          <w:p w:rsidR="00656093" w:rsidRPr="005F6AE9" w:rsidRDefault="00656093" w:rsidP="005F6AE9">
            <w:pPr>
              <w:spacing w:line="240" w:lineRule="auto"/>
              <w:ind w:firstLine="142"/>
              <w:jc w:val="left"/>
              <w:rPr>
                <w:sz w:val="24"/>
                <w:szCs w:val="24"/>
              </w:rPr>
            </w:pPr>
            <w:r w:rsidRPr="005F6AE9">
              <w:rPr>
                <w:sz w:val="24"/>
                <w:szCs w:val="24"/>
              </w:rPr>
              <w:t> </w:t>
            </w:r>
          </w:p>
        </w:tc>
        <w:tc>
          <w:tcPr>
            <w:tcW w:w="1200" w:type="dxa"/>
            <w:shd w:val="clear" w:color="auto" w:fill="FFFFFF"/>
            <w:noWrap/>
            <w:vAlign w:val="bottom"/>
          </w:tcPr>
          <w:p w:rsidR="00656093" w:rsidRPr="005F6AE9" w:rsidRDefault="00656093" w:rsidP="005F6AE9">
            <w:pPr>
              <w:spacing w:line="240" w:lineRule="auto"/>
              <w:ind w:firstLine="142"/>
              <w:jc w:val="left"/>
              <w:rPr>
                <w:sz w:val="24"/>
                <w:szCs w:val="24"/>
              </w:rPr>
            </w:pPr>
            <w:r w:rsidRPr="005F6AE9">
              <w:rPr>
                <w:sz w:val="24"/>
                <w:szCs w:val="24"/>
              </w:rPr>
              <w:t> </w:t>
            </w:r>
          </w:p>
        </w:tc>
        <w:tc>
          <w:tcPr>
            <w:tcW w:w="1196" w:type="dxa"/>
            <w:shd w:val="clear" w:color="auto" w:fill="FFFFFF"/>
            <w:noWrap/>
            <w:vAlign w:val="bottom"/>
          </w:tcPr>
          <w:p w:rsidR="00656093" w:rsidRPr="005F6AE9" w:rsidRDefault="00656093" w:rsidP="005F6AE9">
            <w:pPr>
              <w:spacing w:line="240" w:lineRule="auto"/>
              <w:ind w:firstLine="142"/>
              <w:jc w:val="left"/>
              <w:rPr>
                <w:b/>
                <w:bCs/>
                <w:sz w:val="24"/>
                <w:szCs w:val="24"/>
              </w:rPr>
            </w:pPr>
            <w:r w:rsidRPr="005F6AE9">
              <w:rPr>
                <w:b/>
                <w:bCs/>
                <w:sz w:val="24"/>
                <w:szCs w:val="24"/>
              </w:rPr>
              <w:t> </w:t>
            </w:r>
          </w:p>
        </w:tc>
        <w:tc>
          <w:tcPr>
            <w:tcW w:w="1184" w:type="dxa"/>
            <w:shd w:val="clear" w:color="auto" w:fill="FFFFFF"/>
            <w:noWrap/>
            <w:vAlign w:val="bottom"/>
          </w:tcPr>
          <w:p w:rsidR="00656093" w:rsidRPr="005F6AE9" w:rsidRDefault="00656093" w:rsidP="005F6AE9">
            <w:pPr>
              <w:spacing w:line="240" w:lineRule="auto"/>
              <w:ind w:firstLine="142"/>
              <w:jc w:val="left"/>
              <w:rPr>
                <w:b/>
                <w:bCs/>
                <w:sz w:val="24"/>
                <w:szCs w:val="24"/>
              </w:rPr>
            </w:pPr>
            <w:r w:rsidRPr="005F6AE9">
              <w:rPr>
                <w:b/>
                <w:bCs/>
                <w:sz w:val="24"/>
                <w:szCs w:val="24"/>
              </w:rPr>
              <w:t> </w:t>
            </w:r>
          </w:p>
        </w:tc>
      </w:tr>
      <w:tr w:rsidR="005F6AE9" w:rsidRPr="005F6AE9" w:rsidTr="005F6AE9">
        <w:trPr>
          <w:trHeight w:val="300"/>
        </w:trPr>
        <w:tc>
          <w:tcPr>
            <w:tcW w:w="3660" w:type="dxa"/>
            <w:shd w:val="clear" w:color="auto" w:fill="FFFFFF"/>
            <w:noWrap/>
            <w:vAlign w:val="bottom"/>
          </w:tcPr>
          <w:p w:rsidR="00656093" w:rsidRPr="005F6AE9" w:rsidRDefault="00656093" w:rsidP="005F6AE9">
            <w:pPr>
              <w:spacing w:line="240" w:lineRule="auto"/>
              <w:ind w:firstLine="142"/>
              <w:jc w:val="left"/>
              <w:rPr>
                <w:sz w:val="24"/>
                <w:szCs w:val="24"/>
              </w:rPr>
            </w:pPr>
            <w:r w:rsidRPr="005F6AE9">
              <w:rPr>
                <w:sz w:val="24"/>
                <w:szCs w:val="24"/>
              </w:rPr>
              <w:t xml:space="preserve"> - Товарно-материальные ценности (ТМЦ),</w:t>
            </w:r>
            <w:r w:rsidRPr="005F6AE9">
              <w:rPr>
                <w:bCs/>
                <w:sz w:val="24"/>
                <w:szCs w:val="24"/>
              </w:rPr>
              <w:t xml:space="preserve"> тыс. руб.</w:t>
            </w:r>
          </w:p>
        </w:tc>
        <w:tc>
          <w:tcPr>
            <w:tcW w:w="1260" w:type="dxa"/>
            <w:shd w:val="clear" w:color="auto" w:fill="FFFFFF"/>
            <w:noWrap/>
            <w:vAlign w:val="bottom"/>
          </w:tcPr>
          <w:p w:rsidR="00656093" w:rsidRPr="005F6AE9" w:rsidRDefault="00656093" w:rsidP="005F6AE9">
            <w:pPr>
              <w:spacing w:line="240" w:lineRule="auto"/>
              <w:ind w:firstLine="142"/>
              <w:jc w:val="left"/>
              <w:rPr>
                <w:sz w:val="24"/>
                <w:szCs w:val="24"/>
              </w:rPr>
            </w:pPr>
            <w:r w:rsidRPr="005F6AE9">
              <w:rPr>
                <w:sz w:val="24"/>
                <w:szCs w:val="24"/>
              </w:rPr>
              <w:t>468534</w:t>
            </w:r>
          </w:p>
        </w:tc>
        <w:tc>
          <w:tcPr>
            <w:tcW w:w="1196" w:type="dxa"/>
            <w:shd w:val="clear" w:color="auto" w:fill="FFFFFF"/>
            <w:noWrap/>
            <w:vAlign w:val="bottom"/>
          </w:tcPr>
          <w:p w:rsidR="00656093" w:rsidRPr="005F6AE9" w:rsidRDefault="00656093" w:rsidP="005F6AE9">
            <w:pPr>
              <w:spacing w:line="240" w:lineRule="auto"/>
              <w:ind w:firstLine="142"/>
              <w:jc w:val="left"/>
              <w:rPr>
                <w:sz w:val="24"/>
                <w:szCs w:val="24"/>
              </w:rPr>
            </w:pPr>
            <w:r w:rsidRPr="005F6AE9">
              <w:rPr>
                <w:sz w:val="24"/>
                <w:szCs w:val="24"/>
              </w:rPr>
              <w:t>613798</w:t>
            </w:r>
          </w:p>
        </w:tc>
        <w:tc>
          <w:tcPr>
            <w:tcW w:w="1200" w:type="dxa"/>
            <w:shd w:val="clear" w:color="auto" w:fill="FFFFFF"/>
            <w:noWrap/>
            <w:vAlign w:val="bottom"/>
          </w:tcPr>
          <w:p w:rsidR="00656093" w:rsidRPr="005F6AE9" w:rsidRDefault="00656093" w:rsidP="005F6AE9">
            <w:pPr>
              <w:spacing w:line="240" w:lineRule="auto"/>
              <w:ind w:firstLine="142"/>
              <w:jc w:val="left"/>
              <w:rPr>
                <w:sz w:val="24"/>
                <w:szCs w:val="24"/>
              </w:rPr>
            </w:pPr>
            <w:r w:rsidRPr="005F6AE9">
              <w:rPr>
                <w:sz w:val="24"/>
                <w:szCs w:val="24"/>
              </w:rPr>
              <w:t>131,0</w:t>
            </w:r>
          </w:p>
        </w:tc>
        <w:tc>
          <w:tcPr>
            <w:tcW w:w="1196" w:type="dxa"/>
            <w:shd w:val="clear" w:color="auto" w:fill="FFFFFF"/>
            <w:noWrap/>
            <w:vAlign w:val="bottom"/>
          </w:tcPr>
          <w:p w:rsidR="00656093" w:rsidRPr="005F6AE9" w:rsidRDefault="00656093" w:rsidP="005F6AE9">
            <w:pPr>
              <w:spacing w:line="240" w:lineRule="auto"/>
              <w:ind w:firstLine="142"/>
              <w:jc w:val="left"/>
              <w:rPr>
                <w:sz w:val="24"/>
                <w:szCs w:val="24"/>
              </w:rPr>
            </w:pPr>
            <w:r w:rsidRPr="005F6AE9">
              <w:rPr>
                <w:sz w:val="24"/>
                <w:szCs w:val="24"/>
              </w:rPr>
              <w:t>671842</w:t>
            </w:r>
          </w:p>
        </w:tc>
        <w:tc>
          <w:tcPr>
            <w:tcW w:w="1184" w:type="dxa"/>
            <w:shd w:val="clear" w:color="auto" w:fill="FFFFFF"/>
            <w:noWrap/>
            <w:vAlign w:val="bottom"/>
          </w:tcPr>
          <w:p w:rsidR="00656093" w:rsidRPr="005F6AE9" w:rsidRDefault="00656093" w:rsidP="005F6AE9">
            <w:pPr>
              <w:spacing w:line="240" w:lineRule="auto"/>
              <w:ind w:firstLine="142"/>
              <w:jc w:val="left"/>
              <w:rPr>
                <w:sz w:val="24"/>
                <w:szCs w:val="24"/>
              </w:rPr>
            </w:pPr>
            <w:r w:rsidRPr="005F6AE9">
              <w:rPr>
                <w:sz w:val="24"/>
                <w:szCs w:val="24"/>
              </w:rPr>
              <w:t>109,5</w:t>
            </w:r>
          </w:p>
        </w:tc>
      </w:tr>
      <w:tr w:rsidR="005F6AE9" w:rsidRPr="005F6AE9" w:rsidTr="005F6AE9">
        <w:trPr>
          <w:trHeight w:val="300"/>
        </w:trPr>
        <w:tc>
          <w:tcPr>
            <w:tcW w:w="3660" w:type="dxa"/>
            <w:shd w:val="clear" w:color="auto" w:fill="FFFFFF"/>
            <w:noWrap/>
            <w:vAlign w:val="bottom"/>
          </w:tcPr>
          <w:p w:rsidR="00656093" w:rsidRPr="005F6AE9" w:rsidRDefault="00656093" w:rsidP="005F6AE9">
            <w:pPr>
              <w:spacing w:line="240" w:lineRule="auto"/>
              <w:ind w:firstLine="142"/>
              <w:jc w:val="left"/>
              <w:rPr>
                <w:sz w:val="24"/>
                <w:szCs w:val="24"/>
              </w:rPr>
            </w:pPr>
            <w:r w:rsidRPr="005F6AE9">
              <w:rPr>
                <w:sz w:val="24"/>
                <w:szCs w:val="24"/>
              </w:rPr>
              <w:t xml:space="preserve"> - Фонд оплаты труда основных рабочих,</w:t>
            </w:r>
            <w:r w:rsidRPr="005F6AE9">
              <w:rPr>
                <w:bCs/>
                <w:sz w:val="24"/>
                <w:szCs w:val="24"/>
              </w:rPr>
              <w:t xml:space="preserve"> тыс. руб.</w:t>
            </w:r>
          </w:p>
        </w:tc>
        <w:tc>
          <w:tcPr>
            <w:tcW w:w="1260" w:type="dxa"/>
            <w:noWrap/>
            <w:vAlign w:val="bottom"/>
          </w:tcPr>
          <w:p w:rsidR="00656093" w:rsidRPr="005F6AE9" w:rsidRDefault="00656093" w:rsidP="005F6AE9">
            <w:pPr>
              <w:spacing w:line="240" w:lineRule="auto"/>
              <w:ind w:firstLine="142"/>
              <w:jc w:val="left"/>
              <w:rPr>
                <w:sz w:val="24"/>
                <w:szCs w:val="24"/>
              </w:rPr>
            </w:pPr>
            <w:r w:rsidRPr="005F6AE9">
              <w:rPr>
                <w:sz w:val="24"/>
                <w:szCs w:val="24"/>
              </w:rPr>
              <w:t>67316</w:t>
            </w:r>
          </w:p>
        </w:tc>
        <w:tc>
          <w:tcPr>
            <w:tcW w:w="1196" w:type="dxa"/>
            <w:shd w:val="clear" w:color="auto" w:fill="FFFFFF"/>
            <w:noWrap/>
            <w:vAlign w:val="bottom"/>
          </w:tcPr>
          <w:p w:rsidR="00656093" w:rsidRPr="005F6AE9" w:rsidRDefault="00656093" w:rsidP="005F6AE9">
            <w:pPr>
              <w:spacing w:line="240" w:lineRule="auto"/>
              <w:ind w:firstLine="142"/>
              <w:jc w:val="left"/>
              <w:rPr>
                <w:sz w:val="24"/>
                <w:szCs w:val="24"/>
              </w:rPr>
            </w:pPr>
            <w:r w:rsidRPr="005F6AE9">
              <w:rPr>
                <w:sz w:val="24"/>
                <w:szCs w:val="24"/>
              </w:rPr>
              <w:t>87309</w:t>
            </w:r>
          </w:p>
        </w:tc>
        <w:tc>
          <w:tcPr>
            <w:tcW w:w="1200" w:type="dxa"/>
            <w:shd w:val="clear" w:color="auto" w:fill="FFFFFF"/>
            <w:noWrap/>
            <w:vAlign w:val="bottom"/>
          </w:tcPr>
          <w:p w:rsidR="00656093" w:rsidRPr="005F6AE9" w:rsidRDefault="00656093" w:rsidP="005F6AE9">
            <w:pPr>
              <w:spacing w:line="240" w:lineRule="auto"/>
              <w:ind w:firstLine="142"/>
              <w:jc w:val="left"/>
              <w:rPr>
                <w:sz w:val="24"/>
                <w:szCs w:val="24"/>
              </w:rPr>
            </w:pPr>
            <w:r w:rsidRPr="005F6AE9">
              <w:rPr>
                <w:sz w:val="24"/>
                <w:szCs w:val="24"/>
              </w:rPr>
              <w:t>129,7</w:t>
            </w:r>
          </w:p>
        </w:tc>
        <w:tc>
          <w:tcPr>
            <w:tcW w:w="1196" w:type="dxa"/>
            <w:shd w:val="clear" w:color="auto" w:fill="FFFFFF"/>
            <w:noWrap/>
            <w:vAlign w:val="bottom"/>
          </w:tcPr>
          <w:p w:rsidR="00656093" w:rsidRPr="005F6AE9" w:rsidRDefault="00656093" w:rsidP="005F6AE9">
            <w:pPr>
              <w:spacing w:line="240" w:lineRule="auto"/>
              <w:ind w:firstLine="142"/>
              <w:jc w:val="left"/>
              <w:rPr>
                <w:sz w:val="24"/>
                <w:szCs w:val="24"/>
              </w:rPr>
            </w:pPr>
            <w:r w:rsidRPr="005F6AE9">
              <w:rPr>
                <w:sz w:val="24"/>
                <w:szCs w:val="24"/>
              </w:rPr>
              <w:t>97000</w:t>
            </w:r>
          </w:p>
        </w:tc>
        <w:tc>
          <w:tcPr>
            <w:tcW w:w="1184" w:type="dxa"/>
            <w:shd w:val="clear" w:color="auto" w:fill="FFFFFF"/>
            <w:noWrap/>
            <w:vAlign w:val="bottom"/>
          </w:tcPr>
          <w:p w:rsidR="00656093" w:rsidRPr="005F6AE9" w:rsidRDefault="00656093" w:rsidP="005F6AE9">
            <w:pPr>
              <w:spacing w:line="240" w:lineRule="auto"/>
              <w:ind w:firstLine="142"/>
              <w:jc w:val="left"/>
              <w:rPr>
                <w:sz w:val="24"/>
                <w:szCs w:val="24"/>
              </w:rPr>
            </w:pPr>
            <w:r w:rsidRPr="005F6AE9">
              <w:rPr>
                <w:sz w:val="24"/>
                <w:szCs w:val="24"/>
              </w:rPr>
              <w:t>111,1</w:t>
            </w:r>
          </w:p>
        </w:tc>
      </w:tr>
      <w:tr w:rsidR="005F6AE9" w:rsidRPr="005F6AE9" w:rsidTr="005F6AE9">
        <w:trPr>
          <w:trHeight w:val="315"/>
        </w:trPr>
        <w:tc>
          <w:tcPr>
            <w:tcW w:w="3660" w:type="dxa"/>
            <w:shd w:val="clear" w:color="auto" w:fill="FFFFFF"/>
            <w:noWrap/>
            <w:vAlign w:val="bottom"/>
          </w:tcPr>
          <w:p w:rsidR="00656093" w:rsidRPr="005F6AE9" w:rsidRDefault="00656093" w:rsidP="005F6AE9">
            <w:pPr>
              <w:spacing w:line="240" w:lineRule="auto"/>
              <w:ind w:firstLine="142"/>
              <w:jc w:val="left"/>
              <w:rPr>
                <w:bCs/>
                <w:sz w:val="24"/>
                <w:szCs w:val="24"/>
              </w:rPr>
            </w:pPr>
            <w:r w:rsidRPr="005F6AE9">
              <w:rPr>
                <w:bCs/>
                <w:sz w:val="24"/>
                <w:szCs w:val="24"/>
              </w:rPr>
              <w:t>Итого прямых затрат, тыс. руб.</w:t>
            </w:r>
          </w:p>
        </w:tc>
        <w:tc>
          <w:tcPr>
            <w:tcW w:w="1260" w:type="dxa"/>
            <w:shd w:val="clear" w:color="auto" w:fill="FFFFFF"/>
            <w:noWrap/>
            <w:vAlign w:val="bottom"/>
          </w:tcPr>
          <w:p w:rsidR="00656093" w:rsidRPr="005F6AE9" w:rsidRDefault="00656093" w:rsidP="005F6AE9">
            <w:pPr>
              <w:spacing w:line="240" w:lineRule="auto"/>
              <w:ind w:firstLine="142"/>
              <w:jc w:val="left"/>
              <w:rPr>
                <w:bCs/>
                <w:sz w:val="24"/>
                <w:szCs w:val="24"/>
              </w:rPr>
            </w:pPr>
            <w:r w:rsidRPr="005F6AE9">
              <w:rPr>
                <w:bCs/>
                <w:sz w:val="24"/>
                <w:szCs w:val="24"/>
              </w:rPr>
              <w:t>578756</w:t>
            </w:r>
          </w:p>
        </w:tc>
        <w:tc>
          <w:tcPr>
            <w:tcW w:w="1196" w:type="dxa"/>
            <w:shd w:val="clear" w:color="auto" w:fill="FFFFFF"/>
            <w:noWrap/>
            <w:vAlign w:val="bottom"/>
          </w:tcPr>
          <w:p w:rsidR="00656093" w:rsidRPr="005F6AE9" w:rsidRDefault="00656093" w:rsidP="005F6AE9">
            <w:pPr>
              <w:spacing w:line="240" w:lineRule="auto"/>
              <w:ind w:firstLine="142"/>
              <w:jc w:val="left"/>
              <w:rPr>
                <w:bCs/>
                <w:sz w:val="24"/>
                <w:szCs w:val="24"/>
              </w:rPr>
            </w:pPr>
            <w:r w:rsidRPr="005F6AE9">
              <w:rPr>
                <w:bCs/>
                <w:sz w:val="24"/>
                <w:szCs w:val="24"/>
              </w:rPr>
              <w:t>755581</w:t>
            </w:r>
          </w:p>
        </w:tc>
        <w:tc>
          <w:tcPr>
            <w:tcW w:w="1200" w:type="dxa"/>
            <w:shd w:val="clear" w:color="auto" w:fill="FFFFFF"/>
            <w:noWrap/>
            <w:vAlign w:val="bottom"/>
          </w:tcPr>
          <w:p w:rsidR="00656093" w:rsidRPr="005F6AE9" w:rsidRDefault="00656093" w:rsidP="005F6AE9">
            <w:pPr>
              <w:spacing w:line="240" w:lineRule="auto"/>
              <w:ind w:firstLine="142"/>
              <w:jc w:val="left"/>
              <w:rPr>
                <w:sz w:val="24"/>
                <w:szCs w:val="24"/>
              </w:rPr>
            </w:pPr>
            <w:r w:rsidRPr="005F6AE9">
              <w:rPr>
                <w:sz w:val="24"/>
                <w:szCs w:val="24"/>
              </w:rPr>
              <w:t>130,6</w:t>
            </w:r>
          </w:p>
        </w:tc>
        <w:tc>
          <w:tcPr>
            <w:tcW w:w="1196" w:type="dxa"/>
            <w:shd w:val="clear" w:color="auto" w:fill="FFFFFF"/>
            <w:noWrap/>
            <w:vAlign w:val="bottom"/>
          </w:tcPr>
          <w:p w:rsidR="00656093" w:rsidRPr="005F6AE9" w:rsidRDefault="00656093" w:rsidP="005F6AE9">
            <w:pPr>
              <w:spacing w:line="240" w:lineRule="auto"/>
              <w:ind w:firstLine="142"/>
              <w:jc w:val="left"/>
              <w:rPr>
                <w:bCs/>
                <w:sz w:val="24"/>
                <w:szCs w:val="24"/>
              </w:rPr>
            </w:pPr>
            <w:r w:rsidRPr="005F6AE9">
              <w:rPr>
                <w:bCs/>
                <w:sz w:val="24"/>
                <w:szCs w:val="24"/>
              </w:rPr>
              <w:t>829019</w:t>
            </w:r>
          </w:p>
        </w:tc>
        <w:tc>
          <w:tcPr>
            <w:tcW w:w="1184" w:type="dxa"/>
            <w:shd w:val="clear" w:color="auto" w:fill="FFFFFF"/>
            <w:noWrap/>
            <w:vAlign w:val="bottom"/>
          </w:tcPr>
          <w:p w:rsidR="00656093" w:rsidRPr="005F6AE9" w:rsidRDefault="00656093" w:rsidP="005F6AE9">
            <w:pPr>
              <w:spacing w:line="240" w:lineRule="auto"/>
              <w:ind w:firstLine="142"/>
              <w:jc w:val="left"/>
              <w:rPr>
                <w:sz w:val="24"/>
                <w:szCs w:val="24"/>
              </w:rPr>
            </w:pPr>
            <w:r w:rsidRPr="005F6AE9">
              <w:rPr>
                <w:sz w:val="24"/>
                <w:szCs w:val="24"/>
              </w:rPr>
              <w:t>109,7</w:t>
            </w:r>
          </w:p>
        </w:tc>
      </w:tr>
      <w:tr w:rsidR="005F6AE9" w:rsidRPr="005F6AE9" w:rsidTr="005F6AE9">
        <w:trPr>
          <w:trHeight w:val="495"/>
        </w:trPr>
        <w:tc>
          <w:tcPr>
            <w:tcW w:w="3660" w:type="dxa"/>
            <w:shd w:val="clear" w:color="auto" w:fill="FFFFFF"/>
            <w:noWrap/>
            <w:vAlign w:val="bottom"/>
          </w:tcPr>
          <w:p w:rsidR="00656093" w:rsidRPr="005F6AE9" w:rsidRDefault="00656093" w:rsidP="005F6AE9">
            <w:pPr>
              <w:spacing w:line="240" w:lineRule="auto"/>
              <w:ind w:firstLine="142"/>
              <w:jc w:val="left"/>
              <w:rPr>
                <w:bCs/>
                <w:sz w:val="24"/>
                <w:szCs w:val="24"/>
              </w:rPr>
            </w:pPr>
            <w:r w:rsidRPr="005F6AE9">
              <w:rPr>
                <w:bCs/>
                <w:sz w:val="24"/>
                <w:szCs w:val="24"/>
              </w:rPr>
              <w:t>Накладные расходы,  тыс. руб.</w:t>
            </w:r>
          </w:p>
        </w:tc>
        <w:tc>
          <w:tcPr>
            <w:tcW w:w="1260" w:type="dxa"/>
            <w:shd w:val="clear" w:color="auto" w:fill="FFFFFF"/>
            <w:noWrap/>
            <w:vAlign w:val="bottom"/>
          </w:tcPr>
          <w:p w:rsidR="00656093" w:rsidRPr="005F6AE9" w:rsidRDefault="00656093" w:rsidP="005F6AE9">
            <w:pPr>
              <w:spacing w:line="240" w:lineRule="auto"/>
              <w:ind w:firstLine="142"/>
              <w:jc w:val="left"/>
              <w:rPr>
                <w:bCs/>
                <w:sz w:val="24"/>
                <w:szCs w:val="24"/>
              </w:rPr>
            </w:pPr>
            <w:r w:rsidRPr="005F6AE9">
              <w:rPr>
                <w:bCs/>
                <w:sz w:val="24"/>
                <w:szCs w:val="24"/>
              </w:rPr>
              <w:t>256316</w:t>
            </w:r>
          </w:p>
        </w:tc>
        <w:tc>
          <w:tcPr>
            <w:tcW w:w="1196" w:type="dxa"/>
            <w:shd w:val="clear" w:color="auto" w:fill="FFFFFF"/>
            <w:noWrap/>
            <w:vAlign w:val="bottom"/>
          </w:tcPr>
          <w:p w:rsidR="00656093" w:rsidRPr="005F6AE9" w:rsidRDefault="00656093" w:rsidP="005F6AE9">
            <w:pPr>
              <w:spacing w:line="240" w:lineRule="auto"/>
              <w:ind w:firstLine="142"/>
              <w:jc w:val="left"/>
              <w:rPr>
                <w:bCs/>
                <w:sz w:val="24"/>
                <w:szCs w:val="24"/>
              </w:rPr>
            </w:pPr>
            <w:r w:rsidRPr="005F6AE9">
              <w:rPr>
                <w:bCs/>
                <w:sz w:val="24"/>
                <w:szCs w:val="24"/>
              </w:rPr>
              <w:t>302464</w:t>
            </w:r>
          </w:p>
        </w:tc>
        <w:tc>
          <w:tcPr>
            <w:tcW w:w="1200" w:type="dxa"/>
            <w:shd w:val="clear" w:color="auto" w:fill="FFFFFF"/>
            <w:noWrap/>
            <w:vAlign w:val="bottom"/>
          </w:tcPr>
          <w:p w:rsidR="00656093" w:rsidRPr="005F6AE9" w:rsidRDefault="00656093" w:rsidP="005F6AE9">
            <w:pPr>
              <w:spacing w:line="240" w:lineRule="auto"/>
              <w:ind w:firstLine="142"/>
              <w:jc w:val="left"/>
              <w:rPr>
                <w:sz w:val="24"/>
                <w:szCs w:val="24"/>
              </w:rPr>
            </w:pPr>
            <w:r w:rsidRPr="005F6AE9">
              <w:rPr>
                <w:sz w:val="24"/>
                <w:szCs w:val="24"/>
              </w:rPr>
              <w:t>118,0</w:t>
            </w:r>
          </w:p>
        </w:tc>
        <w:tc>
          <w:tcPr>
            <w:tcW w:w="1196" w:type="dxa"/>
            <w:shd w:val="clear" w:color="auto" w:fill="FFFFFF"/>
            <w:noWrap/>
            <w:vAlign w:val="bottom"/>
          </w:tcPr>
          <w:p w:rsidR="00656093" w:rsidRPr="005F6AE9" w:rsidRDefault="00656093" w:rsidP="005F6AE9">
            <w:pPr>
              <w:spacing w:line="240" w:lineRule="auto"/>
              <w:ind w:firstLine="142"/>
              <w:jc w:val="left"/>
              <w:rPr>
                <w:bCs/>
                <w:sz w:val="24"/>
                <w:szCs w:val="24"/>
              </w:rPr>
            </w:pPr>
            <w:r w:rsidRPr="005F6AE9">
              <w:rPr>
                <w:bCs/>
                <w:sz w:val="24"/>
                <w:szCs w:val="24"/>
              </w:rPr>
              <w:t>332805</w:t>
            </w:r>
          </w:p>
        </w:tc>
        <w:tc>
          <w:tcPr>
            <w:tcW w:w="1184" w:type="dxa"/>
            <w:shd w:val="clear" w:color="auto" w:fill="FFFFFF"/>
            <w:noWrap/>
            <w:vAlign w:val="bottom"/>
          </w:tcPr>
          <w:p w:rsidR="00656093" w:rsidRPr="005F6AE9" w:rsidRDefault="00656093" w:rsidP="005F6AE9">
            <w:pPr>
              <w:spacing w:line="240" w:lineRule="auto"/>
              <w:ind w:firstLine="142"/>
              <w:jc w:val="left"/>
              <w:rPr>
                <w:sz w:val="24"/>
                <w:szCs w:val="24"/>
              </w:rPr>
            </w:pPr>
            <w:r w:rsidRPr="005F6AE9">
              <w:rPr>
                <w:sz w:val="24"/>
                <w:szCs w:val="24"/>
              </w:rPr>
              <w:t>110,0</w:t>
            </w:r>
          </w:p>
        </w:tc>
      </w:tr>
      <w:tr w:rsidR="005F6AE9" w:rsidRPr="005F6AE9" w:rsidTr="005F6AE9">
        <w:trPr>
          <w:trHeight w:val="240"/>
        </w:trPr>
        <w:tc>
          <w:tcPr>
            <w:tcW w:w="3660" w:type="dxa"/>
            <w:shd w:val="clear" w:color="auto" w:fill="FFFFFF"/>
            <w:noWrap/>
            <w:vAlign w:val="bottom"/>
          </w:tcPr>
          <w:p w:rsidR="00656093" w:rsidRPr="005F6AE9" w:rsidRDefault="00656093" w:rsidP="005F6AE9">
            <w:pPr>
              <w:spacing w:line="240" w:lineRule="auto"/>
              <w:ind w:firstLine="142"/>
              <w:jc w:val="left"/>
              <w:rPr>
                <w:sz w:val="24"/>
                <w:szCs w:val="24"/>
              </w:rPr>
            </w:pPr>
            <w:r w:rsidRPr="005F6AE9">
              <w:rPr>
                <w:sz w:val="24"/>
                <w:szCs w:val="24"/>
              </w:rPr>
              <w:t xml:space="preserve">    в т.ч.   </w:t>
            </w:r>
          </w:p>
        </w:tc>
        <w:tc>
          <w:tcPr>
            <w:tcW w:w="1260" w:type="dxa"/>
            <w:shd w:val="clear" w:color="auto" w:fill="FFFFFF"/>
            <w:noWrap/>
            <w:vAlign w:val="bottom"/>
          </w:tcPr>
          <w:p w:rsidR="00656093" w:rsidRPr="005F6AE9" w:rsidRDefault="00656093" w:rsidP="005F6AE9">
            <w:pPr>
              <w:spacing w:line="240" w:lineRule="auto"/>
              <w:ind w:firstLine="142"/>
              <w:jc w:val="left"/>
              <w:rPr>
                <w:sz w:val="24"/>
                <w:szCs w:val="24"/>
              </w:rPr>
            </w:pPr>
            <w:r w:rsidRPr="005F6AE9">
              <w:rPr>
                <w:sz w:val="24"/>
                <w:szCs w:val="24"/>
              </w:rPr>
              <w:t> </w:t>
            </w:r>
          </w:p>
        </w:tc>
        <w:tc>
          <w:tcPr>
            <w:tcW w:w="1196" w:type="dxa"/>
            <w:shd w:val="clear" w:color="auto" w:fill="FFFFFF"/>
            <w:noWrap/>
            <w:vAlign w:val="bottom"/>
          </w:tcPr>
          <w:p w:rsidR="00656093" w:rsidRPr="005F6AE9" w:rsidRDefault="00656093" w:rsidP="005F6AE9">
            <w:pPr>
              <w:spacing w:line="240" w:lineRule="auto"/>
              <w:ind w:firstLine="142"/>
              <w:jc w:val="left"/>
              <w:rPr>
                <w:sz w:val="24"/>
                <w:szCs w:val="24"/>
              </w:rPr>
            </w:pPr>
            <w:r w:rsidRPr="005F6AE9">
              <w:rPr>
                <w:sz w:val="24"/>
                <w:szCs w:val="24"/>
              </w:rPr>
              <w:t> </w:t>
            </w:r>
          </w:p>
        </w:tc>
        <w:tc>
          <w:tcPr>
            <w:tcW w:w="1200" w:type="dxa"/>
            <w:shd w:val="clear" w:color="auto" w:fill="FFFFFF"/>
            <w:noWrap/>
            <w:vAlign w:val="bottom"/>
          </w:tcPr>
          <w:p w:rsidR="00656093" w:rsidRPr="005F6AE9" w:rsidRDefault="00656093" w:rsidP="005F6AE9">
            <w:pPr>
              <w:spacing w:line="240" w:lineRule="auto"/>
              <w:ind w:firstLine="142"/>
              <w:jc w:val="left"/>
              <w:rPr>
                <w:sz w:val="24"/>
                <w:szCs w:val="24"/>
              </w:rPr>
            </w:pPr>
            <w:r w:rsidRPr="005F6AE9">
              <w:rPr>
                <w:sz w:val="24"/>
                <w:szCs w:val="24"/>
              </w:rPr>
              <w:t> </w:t>
            </w:r>
          </w:p>
        </w:tc>
        <w:tc>
          <w:tcPr>
            <w:tcW w:w="1196" w:type="dxa"/>
            <w:shd w:val="clear" w:color="auto" w:fill="FFFFFF"/>
            <w:noWrap/>
            <w:vAlign w:val="bottom"/>
          </w:tcPr>
          <w:p w:rsidR="00656093" w:rsidRPr="005F6AE9" w:rsidRDefault="00656093" w:rsidP="005F6AE9">
            <w:pPr>
              <w:spacing w:line="240" w:lineRule="auto"/>
              <w:ind w:firstLine="142"/>
              <w:jc w:val="left"/>
              <w:rPr>
                <w:sz w:val="24"/>
                <w:szCs w:val="24"/>
              </w:rPr>
            </w:pPr>
            <w:r w:rsidRPr="005F6AE9">
              <w:rPr>
                <w:sz w:val="24"/>
                <w:szCs w:val="24"/>
              </w:rPr>
              <w:t> </w:t>
            </w:r>
          </w:p>
        </w:tc>
        <w:tc>
          <w:tcPr>
            <w:tcW w:w="1184" w:type="dxa"/>
            <w:shd w:val="clear" w:color="auto" w:fill="FFFFFF"/>
            <w:noWrap/>
            <w:vAlign w:val="bottom"/>
          </w:tcPr>
          <w:p w:rsidR="00656093" w:rsidRPr="005F6AE9" w:rsidRDefault="00656093" w:rsidP="005F6AE9">
            <w:pPr>
              <w:spacing w:line="240" w:lineRule="auto"/>
              <w:ind w:firstLine="142"/>
              <w:jc w:val="left"/>
              <w:rPr>
                <w:sz w:val="24"/>
                <w:szCs w:val="24"/>
              </w:rPr>
            </w:pPr>
            <w:r w:rsidRPr="005F6AE9">
              <w:rPr>
                <w:sz w:val="24"/>
                <w:szCs w:val="24"/>
              </w:rPr>
              <w:t> </w:t>
            </w:r>
          </w:p>
        </w:tc>
      </w:tr>
      <w:tr w:rsidR="005F6AE9" w:rsidRPr="005F6AE9" w:rsidTr="005F6AE9">
        <w:trPr>
          <w:trHeight w:val="240"/>
        </w:trPr>
        <w:tc>
          <w:tcPr>
            <w:tcW w:w="3660" w:type="dxa"/>
            <w:shd w:val="clear" w:color="auto" w:fill="FFFFFF"/>
            <w:noWrap/>
            <w:vAlign w:val="bottom"/>
          </w:tcPr>
          <w:p w:rsidR="00656093" w:rsidRPr="005F6AE9" w:rsidRDefault="00656093" w:rsidP="005F6AE9">
            <w:pPr>
              <w:spacing w:line="240" w:lineRule="auto"/>
              <w:ind w:firstLine="142"/>
              <w:jc w:val="left"/>
              <w:rPr>
                <w:sz w:val="24"/>
                <w:szCs w:val="24"/>
              </w:rPr>
            </w:pPr>
            <w:r w:rsidRPr="005F6AE9">
              <w:rPr>
                <w:sz w:val="24"/>
                <w:szCs w:val="24"/>
              </w:rPr>
              <w:t xml:space="preserve">    Общепроизводственные расходы, </w:t>
            </w:r>
            <w:r w:rsidRPr="005F6AE9">
              <w:rPr>
                <w:bCs/>
                <w:sz w:val="24"/>
                <w:szCs w:val="24"/>
              </w:rPr>
              <w:t xml:space="preserve"> тыс. руб.</w:t>
            </w:r>
          </w:p>
        </w:tc>
        <w:tc>
          <w:tcPr>
            <w:tcW w:w="1260" w:type="dxa"/>
            <w:shd w:val="clear" w:color="auto" w:fill="FFFFFF"/>
            <w:noWrap/>
            <w:vAlign w:val="bottom"/>
          </w:tcPr>
          <w:p w:rsidR="00656093" w:rsidRPr="005F6AE9" w:rsidRDefault="00656093" w:rsidP="005F6AE9">
            <w:pPr>
              <w:spacing w:line="240" w:lineRule="auto"/>
              <w:ind w:firstLine="142"/>
              <w:jc w:val="left"/>
              <w:rPr>
                <w:sz w:val="24"/>
                <w:szCs w:val="24"/>
              </w:rPr>
            </w:pPr>
            <w:r w:rsidRPr="005F6AE9">
              <w:rPr>
                <w:sz w:val="24"/>
                <w:szCs w:val="24"/>
              </w:rPr>
              <w:t>159,6</w:t>
            </w:r>
          </w:p>
        </w:tc>
        <w:tc>
          <w:tcPr>
            <w:tcW w:w="1196" w:type="dxa"/>
            <w:shd w:val="clear" w:color="auto" w:fill="FFFFFF"/>
            <w:noWrap/>
            <w:vAlign w:val="bottom"/>
          </w:tcPr>
          <w:p w:rsidR="00656093" w:rsidRPr="005F6AE9" w:rsidRDefault="00656093" w:rsidP="005F6AE9">
            <w:pPr>
              <w:spacing w:line="240" w:lineRule="auto"/>
              <w:ind w:firstLine="142"/>
              <w:jc w:val="left"/>
              <w:rPr>
                <w:sz w:val="24"/>
                <w:szCs w:val="24"/>
              </w:rPr>
            </w:pPr>
            <w:r w:rsidRPr="005F6AE9">
              <w:rPr>
                <w:sz w:val="24"/>
                <w:szCs w:val="24"/>
              </w:rPr>
              <w:t>145,2</w:t>
            </w:r>
          </w:p>
        </w:tc>
        <w:tc>
          <w:tcPr>
            <w:tcW w:w="1200" w:type="dxa"/>
            <w:shd w:val="clear" w:color="auto" w:fill="FFFFFF"/>
            <w:noWrap/>
            <w:vAlign w:val="bottom"/>
          </w:tcPr>
          <w:p w:rsidR="00656093" w:rsidRPr="005F6AE9" w:rsidRDefault="00656093" w:rsidP="005F6AE9">
            <w:pPr>
              <w:spacing w:line="240" w:lineRule="auto"/>
              <w:ind w:firstLine="142"/>
              <w:jc w:val="left"/>
              <w:rPr>
                <w:sz w:val="24"/>
                <w:szCs w:val="24"/>
              </w:rPr>
            </w:pPr>
            <w:r w:rsidRPr="005F6AE9">
              <w:rPr>
                <w:sz w:val="24"/>
                <w:szCs w:val="24"/>
              </w:rPr>
              <w:t>91,0</w:t>
            </w:r>
          </w:p>
        </w:tc>
        <w:tc>
          <w:tcPr>
            <w:tcW w:w="1196" w:type="dxa"/>
            <w:shd w:val="clear" w:color="auto" w:fill="FFFFFF"/>
            <w:noWrap/>
            <w:vAlign w:val="bottom"/>
          </w:tcPr>
          <w:p w:rsidR="00656093" w:rsidRPr="005F6AE9" w:rsidRDefault="00656093" w:rsidP="005F6AE9">
            <w:pPr>
              <w:spacing w:line="240" w:lineRule="auto"/>
              <w:ind w:firstLine="142"/>
              <w:jc w:val="left"/>
              <w:rPr>
                <w:sz w:val="24"/>
                <w:szCs w:val="24"/>
              </w:rPr>
            </w:pPr>
            <w:r w:rsidRPr="005F6AE9">
              <w:rPr>
                <w:sz w:val="24"/>
                <w:szCs w:val="24"/>
              </w:rPr>
              <w:t>143,7</w:t>
            </w:r>
          </w:p>
        </w:tc>
        <w:tc>
          <w:tcPr>
            <w:tcW w:w="1184" w:type="dxa"/>
            <w:shd w:val="clear" w:color="auto" w:fill="FFFFFF"/>
            <w:noWrap/>
            <w:vAlign w:val="bottom"/>
          </w:tcPr>
          <w:p w:rsidR="00656093" w:rsidRPr="005F6AE9" w:rsidRDefault="00656093" w:rsidP="005F6AE9">
            <w:pPr>
              <w:spacing w:line="240" w:lineRule="auto"/>
              <w:ind w:firstLine="142"/>
              <w:jc w:val="left"/>
              <w:rPr>
                <w:sz w:val="24"/>
                <w:szCs w:val="24"/>
              </w:rPr>
            </w:pPr>
            <w:r w:rsidRPr="005F6AE9">
              <w:rPr>
                <w:sz w:val="24"/>
                <w:szCs w:val="24"/>
              </w:rPr>
              <w:t>99,0</w:t>
            </w:r>
          </w:p>
        </w:tc>
      </w:tr>
      <w:tr w:rsidR="005F6AE9" w:rsidRPr="005F6AE9" w:rsidTr="005F6AE9">
        <w:trPr>
          <w:trHeight w:val="240"/>
        </w:trPr>
        <w:tc>
          <w:tcPr>
            <w:tcW w:w="3660" w:type="dxa"/>
            <w:shd w:val="clear" w:color="auto" w:fill="FFFFFF"/>
            <w:noWrap/>
            <w:vAlign w:val="bottom"/>
          </w:tcPr>
          <w:p w:rsidR="00656093" w:rsidRPr="005F6AE9" w:rsidRDefault="00656093" w:rsidP="005F6AE9">
            <w:pPr>
              <w:spacing w:line="240" w:lineRule="auto"/>
              <w:ind w:firstLine="142"/>
              <w:jc w:val="left"/>
              <w:rPr>
                <w:sz w:val="24"/>
                <w:szCs w:val="24"/>
              </w:rPr>
            </w:pPr>
            <w:r w:rsidRPr="005F6AE9">
              <w:rPr>
                <w:sz w:val="24"/>
                <w:szCs w:val="24"/>
              </w:rPr>
              <w:t xml:space="preserve">    Общехозяйственные расходы, </w:t>
            </w:r>
            <w:r w:rsidRPr="005F6AE9">
              <w:rPr>
                <w:bCs/>
                <w:sz w:val="24"/>
                <w:szCs w:val="24"/>
              </w:rPr>
              <w:t xml:space="preserve"> тыс. руб.</w:t>
            </w:r>
          </w:p>
        </w:tc>
        <w:tc>
          <w:tcPr>
            <w:tcW w:w="1260" w:type="dxa"/>
            <w:shd w:val="clear" w:color="auto" w:fill="FFFFFF"/>
            <w:noWrap/>
            <w:vAlign w:val="bottom"/>
          </w:tcPr>
          <w:p w:rsidR="00656093" w:rsidRPr="005F6AE9" w:rsidRDefault="00656093" w:rsidP="005F6AE9">
            <w:pPr>
              <w:spacing w:line="240" w:lineRule="auto"/>
              <w:ind w:firstLine="142"/>
              <w:jc w:val="left"/>
              <w:rPr>
                <w:sz w:val="24"/>
                <w:szCs w:val="24"/>
              </w:rPr>
            </w:pPr>
            <w:r w:rsidRPr="005F6AE9">
              <w:rPr>
                <w:sz w:val="24"/>
                <w:szCs w:val="24"/>
              </w:rPr>
              <w:t>221,2</w:t>
            </w:r>
          </w:p>
        </w:tc>
        <w:tc>
          <w:tcPr>
            <w:tcW w:w="1196" w:type="dxa"/>
            <w:shd w:val="clear" w:color="auto" w:fill="FFFFFF"/>
            <w:noWrap/>
            <w:vAlign w:val="bottom"/>
          </w:tcPr>
          <w:p w:rsidR="00656093" w:rsidRPr="005F6AE9" w:rsidRDefault="00656093" w:rsidP="005F6AE9">
            <w:pPr>
              <w:spacing w:line="240" w:lineRule="auto"/>
              <w:ind w:firstLine="142"/>
              <w:jc w:val="left"/>
              <w:rPr>
                <w:sz w:val="24"/>
                <w:szCs w:val="24"/>
              </w:rPr>
            </w:pPr>
            <w:r w:rsidRPr="005F6AE9">
              <w:rPr>
                <w:sz w:val="24"/>
                <w:szCs w:val="24"/>
              </w:rPr>
              <w:t>201,3</w:t>
            </w:r>
          </w:p>
        </w:tc>
        <w:tc>
          <w:tcPr>
            <w:tcW w:w="1200" w:type="dxa"/>
            <w:shd w:val="clear" w:color="auto" w:fill="FFFFFF"/>
            <w:noWrap/>
            <w:vAlign w:val="bottom"/>
          </w:tcPr>
          <w:p w:rsidR="00656093" w:rsidRPr="005F6AE9" w:rsidRDefault="00656093" w:rsidP="005F6AE9">
            <w:pPr>
              <w:spacing w:line="240" w:lineRule="auto"/>
              <w:ind w:firstLine="142"/>
              <w:jc w:val="left"/>
              <w:rPr>
                <w:sz w:val="24"/>
                <w:szCs w:val="24"/>
              </w:rPr>
            </w:pPr>
            <w:r w:rsidRPr="005F6AE9">
              <w:rPr>
                <w:sz w:val="24"/>
                <w:szCs w:val="24"/>
              </w:rPr>
              <w:t>91,0</w:t>
            </w:r>
          </w:p>
        </w:tc>
        <w:tc>
          <w:tcPr>
            <w:tcW w:w="1196" w:type="dxa"/>
            <w:shd w:val="clear" w:color="auto" w:fill="FFFFFF"/>
            <w:noWrap/>
            <w:vAlign w:val="bottom"/>
          </w:tcPr>
          <w:p w:rsidR="00656093" w:rsidRPr="005F6AE9" w:rsidRDefault="00656093" w:rsidP="005F6AE9">
            <w:pPr>
              <w:spacing w:line="240" w:lineRule="auto"/>
              <w:ind w:firstLine="142"/>
              <w:jc w:val="left"/>
              <w:rPr>
                <w:sz w:val="24"/>
                <w:szCs w:val="24"/>
              </w:rPr>
            </w:pPr>
            <w:r w:rsidRPr="005F6AE9">
              <w:rPr>
                <w:sz w:val="24"/>
                <w:szCs w:val="24"/>
              </w:rPr>
              <w:t>199,3</w:t>
            </w:r>
          </w:p>
        </w:tc>
        <w:tc>
          <w:tcPr>
            <w:tcW w:w="1184" w:type="dxa"/>
            <w:shd w:val="clear" w:color="auto" w:fill="FFFFFF"/>
            <w:noWrap/>
            <w:vAlign w:val="bottom"/>
          </w:tcPr>
          <w:p w:rsidR="00656093" w:rsidRPr="005F6AE9" w:rsidRDefault="00656093" w:rsidP="005F6AE9">
            <w:pPr>
              <w:spacing w:line="240" w:lineRule="auto"/>
              <w:ind w:firstLine="142"/>
              <w:jc w:val="left"/>
              <w:rPr>
                <w:sz w:val="24"/>
                <w:szCs w:val="24"/>
              </w:rPr>
            </w:pPr>
            <w:r w:rsidRPr="005F6AE9">
              <w:rPr>
                <w:sz w:val="24"/>
                <w:szCs w:val="24"/>
              </w:rPr>
              <w:t>99,0</w:t>
            </w:r>
          </w:p>
        </w:tc>
      </w:tr>
      <w:tr w:rsidR="005F6AE9" w:rsidRPr="005F6AE9" w:rsidTr="005F6AE9">
        <w:trPr>
          <w:trHeight w:val="435"/>
        </w:trPr>
        <w:tc>
          <w:tcPr>
            <w:tcW w:w="3660" w:type="dxa"/>
            <w:shd w:val="clear" w:color="auto" w:fill="FFFFFF"/>
            <w:noWrap/>
            <w:vAlign w:val="bottom"/>
          </w:tcPr>
          <w:p w:rsidR="00656093" w:rsidRPr="005F6AE9" w:rsidRDefault="00656093" w:rsidP="005F6AE9">
            <w:pPr>
              <w:spacing w:line="240" w:lineRule="auto"/>
              <w:ind w:firstLine="142"/>
              <w:jc w:val="left"/>
              <w:rPr>
                <w:bCs/>
                <w:sz w:val="24"/>
                <w:szCs w:val="24"/>
              </w:rPr>
            </w:pPr>
            <w:r w:rsidRPr="005F6AE9">
              <w:rPr>
                <w:bCs/>
                <w:sz w:val="24"/>
                <w:szCs w:val="24"/>
              </w:rPr>
              <w:t>Затраты всего, тыс. руб.</w:t>
            </w:r>
          </w:p>
        </w:tc>
        <w:tc>
          <w:tcPr>
            <w:tcW w:w="1260" w:type="dxa"/>
            <w:shd w:val="clear" w:color="auto" w:fill="FFFFFF"/>
            <w:noWrap/>
            <w:vAlign w:val="bottom"/>
          </w:tcPr>
          <w:p w:rsidR="00656093" w:rsidRPr="005F6AE9" w:rsidRDefault="00656093" w:rsidP="005F6AE9">
            <w:pPr>
              <w:spacing w:line="240" w:lineRule="auto"/>
              <w:ind w:firstLine="142"/>
              <w:jc w:val="left"/>
              <w:rPr>
                <w:sz w:val="24"/>
                <w:szCs w:val="24"/>
              </w:rPr>
            </w:pPr>
            <w:r w:rsidRPr="005F6AE9">
              <w:rPr>
                <w:sz w:val="24"/>
                <w:szCs w:val="24"/>
              </w:rPr>
              <w:t>835072</w:t>
            </w:r>
          </w:p>
        </w:tc>
        <w:tc>
          <w:tcPr>
            <w:tcW w:w="1196" w:type="dxa"/>
            <w:shd w:val="clear" w:color="auto" w:fill="FFFFFF"/>
            <w:noWrap/>
            <w:vAlign w:val="bottom"/>
          </w:tcPr>
          <w:p w:rsidR="00656093" w:rsidRPr="005F6AE9" w:rsidRDefault="00656093" w:rsidP="005F6AE9">
            <w:pPr>
              <w:spacing w:line="240" w:lineRule="auto"/>
              <w:ind w:firstLine="0"/>
              <w:jc w:val="left"/>
              <w:rPr>
                <w:sz w:val="24"/>
                <w:szCs w:val="24"/>
              </w:rPr>
            </w:pPr>
            <w:r w:rsidRPr="005F6AE9">
              <w:rPr>
                <w:sz w:val="24"/>
                <w:szCs w:val="24"/>
              </w:rPr>
              <w:t>1058045</w:t>
            </w:r>
          </w:p>
        </w:tc>
        <w:tc>
          <w:tcPr>
            <w:tcW w:w="1200" w:type="dxa"/>
            <w:shd w:val="clear" w:color="auto" w:fill="FFFFFF"/>
            <w:noWrap/>
            <w:vAlign w:val="bottom"/>
          </w:tcPr>
          <w:p w:rsidR="00656093" w:rsidRPr="005F6AE9" w:rsidRDefault="00656093" w:rsidP="005F6AE9">
            <w:pPr>
              <w:spacing w:line="240" w:lineRule="auto"/>
              <w:ind w:firstLine="142"/>
              <w:jc w:val="left"/>
              <w:rPr>
                <w:sz w:val="24"/>
                <w:szCs w:val="24"/>
              </w:rPr>
            </w:pPr>
            <w:r w:rsidRPr="005F6AE9">
              <w:rPr>
                <w:sz w:val="24"/>
                <w:szCs w:val="24"/>
              </w:rPr>
              <w:t>126,7</w:t>
            </w:r>
          </w:p>
        </w:tc>
        <w:tc>
          <w:tcPr>
            <w:tcW w:w="1196" w:type="dxa"/>
            <w:shd w:val="clear" w:color="auto" w:fill="FFFFFF"/>
            <w:noWrap/>
            <w:vAlign w:val="bottom"/>
          </w:tcPr>
          <w:p w:rsidR="00656093" w:rsidRPr="005F6AE9" w:rsidRDefault="00656093" w:rsidP="005F6AE9">
            <w:pPr>
              <w:spacing w:line="240" w:lineRule="auto"/>
              <w:ind w:firstLine="0"/>
              <w:jc w:val="left"/>
              <w:rPr>
                <w:sz w:val="24"/>
                <w:szCs w:val="24"/>
              </w:rPr>
            </w:pPr>
            <w:r w:rsidRPr="005F6AE9">
              <w:rPr>
                <w:sz w:val="24"/>
                <w:szCs w:val="24"/>
              </w:rPr>
              <w:t>1161824</w:t>
            </w:r>
          </w:p>
        </w:tc>
        <w:tc>
          <w:tcPr>
            <w:tcW w:w="1184" w:type="dxa"/>
            <w:shd w:val="clear" w:color="auto" w:fill="FFFFFF"/>
            <w:noWrap/>
            <w:vAlign w:val="bottom"/>
          </w:tcPr>
          <w:p w:rsidR="00656093" w:rsidRPr="005F6AE9" w:rsidRDefault="00656093" w:rsidP="005F6AE9">
            <w:pPr>
              <w:spacing w:line="240" w:lineRule="auto"/>
              <w:ind w:firstLine="142"/>
              <w:jc w:val="left"/>
              <w:rPr>
                <w:sz w:val="24"/>
                <w:szCs w:val="24"/>
              </w:rPr>
            </w:pPr>
            <w:r w:rsidRPr="005F6AE9">
              <w:rPr>
                <w:sz w:val="24"/>
                <w:szCs w:val="24"/>
              </w:rPr>
              <w:t>109,8</w:t>
            </w:r>
          </w:p>
        </w:tc>
      </w:tr>
      <w:tr w:rsidR="005F6AE9" w:rsidRPr="005F6AE9" w:rsidTr="005F6AE9">
        <w:trPr>
          <w:trHeight w:val="435"/>
        </w:trPr>
        <w:tc>
          <w:tcPr>
            <w:tcW w:w="3660" w:type="dxa"/>
            <w:shd w:val="clear" w:color="auto" w:fill="FFFFFF"/>
            <w:noWrap/>
            <w:vAlign w:val="bottom"/>
          </w:tcPr>
          <w:p w:rsidR="00656093" w:rsidRPr="005F6AE9" w:rsidRDefault="00656093" w:rsidP="005F6AE9">
            <w:pPr>
              <w:spacing w:line="240" w:lineRule="auto"/>
              <w:ind w:firstLine="142"/>
              <w:jc w:val="left"/>
              <w:rPr>
                <w:sz w:val="24"/>
                <w:szCs w:val="24"/>
              </w:rPr>
            </w:pPr>
            <w:r w:rsidRPr="005F6AE9">
              <w:rPr>
                <w:sz w:val="24"/>
                <w:szCs w:val="24"/>
              </w:rPr>
              <w:t>Затраты на рубль Товарной продукции, коп.</w:t>
            </w:r>
          </w:p>
        </w:tc>
        <w:tc>
          <w:tcPr>
            <w:tcW w:w="1260" w:type="dxa"/>
            <w:shd w:val="clear" w:color="auto" w:fill="FFFFFF"/>
            <w:noWrap/>
            <w:vAlign w:val="bottom"/>
          </w:tcPr>
          <w:p w:rsidR="00656093" w:rsidRPr="005F6AE9" w:rsidRDefault="00656093" w:rsidP="005F6AE9">
            <w:pPr>
              <w:spacing w:line="240" w:lineRule="auto"/>
              <w:ind w:firstLine="142"/>
              <w:jc w:val="left"/>
              <w:rPr>
                <w:bCs/>
                <w:sz w:val="24"/>
                <w:szCs w:val="24"/>
              </w:rPr>
            </w:pPr>
            <w:r w:rsidRPr="005F6AE9">
              <w:rPr>
                <w:bCs/>
                <w:sz w:val="24"/>
                <w:szCs w:val="24"/>
              </w:rPr>
              <w:t>0,81</w:t>
            </w:r>
          </w:p>
        </w:tc>
        <w:tc>
          <w:tcPr>
            <w:tcW w:w="1196" w:type="dxa"/>
            <w:shd w:val="clear" w:color="auto" w:fill="FFFFFF"/>
            <w:noWrap/>
            <w:vAlign w:val="bottom"/>
          </w:tcPr>
          <w:p w:rsidR="00656093" w:rsidRPr="005F6AE9" w:rsidRDefault="00656093" w:rsidP="005F6AE9">
            <w:pPr>
              <w:spacing w:line="240" w:lineRule="auto"/>
              <w:ind w:firstLine="142"/>
              <w:jc w:val="left"/>
              <w:rPr>
                <w:bCs/>
                <w:sz w:val="24"/>
                <w:szCs w:val="24"/>
              </w:rPr>
            </w:pPr>
            <w:r w:rsidRPr="005F6AE9">
              <w:rPr>
                <w:bCs/>
                <w:sz w:val="24"/>
                <w:szCs w:val="24"/>
              </w:rPr>
              <w:t>0,80</w:t>
            </w:r>
          </w:p>
        </w:tc>
        <w:tc>
          <w:tcPr>
            <w:tcW w:w="1200" w:type="dxa"/>
            <w:shd w:val="clear" w:color="auto" w:fill="FFFFFF"/>
            <w:noWrap/>
            <w:vAlign w:val="bottom"/>
          </w:tcPr>
          <w:p w:rsidR="00656093" w:rsidRPr="005F6AE9" w:rsidRDefault="00656093" w:rsidP="005F6AE9">
            <w:pPr>
              <w:spacing w:line="240" w:lineRule="auto"/>
              <w:ind w:firstLine="142"/>
              <w:jc w:val="left"/>
              <w:rPr>
                <w:sz w:val="24"/>
                <w:szCs w:val="24"/>
              </w:rPr>
            </w:pPr>
            <w:r w:rsidRPr="005F6AE9">
              <w:rPr>
                <w:sz w:val="24"/>
                <w:szCs w:val="24"/>
              </w:rPr>
              <w:t>98,8</w:t>
            </w:r>
          </w:p>
        </w:tc>
        <w:tc>
          <w:tcPr>
            <w:tcW w:w="1196" w:type="dxa"/>
            <w:shd w:val="clear" w:color="auto" w:fill="FFFFFF"/>
            <w:noWrap/>
            <w:vAlign w:val="bottom"/>
          </w:tcPr>
          <w:p w:rsidR="00656093" w:rsidRPr="005F6AE9" w:rsidRDefault="00656093" w:rsidP="005F6AE9">
            <w:pPr>
              <w:spacing w:line="240" w:lineRule="auto"/>
              <w:ind w:firstLine="142"/>
              <w:jc w:val="left"/>
              <w:rPr>
                <w:bCs/>
                <w:sz w:val="24"/>
                <w:szCs w:val="24"/>
              </w:rPr>
            </w:pPr>
            <w:r w:rsidRPr="005F6AE9">
              <w:rPr>
                <w:bCs/>
                <w:sz w:val="24"/>
                <w:szCs w:val="24"/>
              </w:rPr>
              <w:t>0,79</w:t>
            </w:r>
          </w:p>
        </w:tc>
        <w:tc>
          <w:tcPr>
            <w:tcW w:w="1184" w:type="dxa"/>
            <w:shd w:val="clear" w:color="auto" w:fill="FFFFFF"/>
            <w:noWrap/>
            <w:vAlign w:val="bottom"/>
          </w:tcPr>
          <w:p w:rsidR="00656093" w:rsidRPr="005F6AE9" w:rsidRDefault="00656093" w:rsidP="005F6AE9">
            <w:pPr>
              <w:spacing w:line="240" w:lineRule="auto"/>
              <w:ind w:firstLine="142"/>
              <w:jc w:val="left"/>
              <w:rPr>
                <w:sz w:val="24"/>
                <w:szCs w:val="24"/>
              </w:rPr>
            </w:pPr>
            <w:r w:rsidRPr="005F6AE9">
              <w:rPr>
                <w:sz w:val="24"/>
                <w:szCs w:val="24"/>
              </w:rPr>
              <w:t>98,8</w:t>
            </w:r>
          </w:p>
        </w:tc>
      </w:tr>
    </w:tbl>
    <w:p w:rsidR="00656093" w:rsidRPr="005F6AE9" w:rsidRDefault="00656093" w:rsidP="005F6AE9">
      <w:pPr>
        <w:spacing w:line="240" w:lineRule="auto"/>
        <w:ind w:firstLine="142"/>
        <w:jc w:val="left"/>
        <w:rPr>
          <w:sz w:val="24"/>
          <w:szCs w:val="24"/>
        </w:rPr>
      </w:pPr>
    </w:p>
    <w:p w:rsidR="00656093" w:rsidRPr="005F6AE9" w:rsidRDefault="00656093" w:rsidP="00656093">
      <w:pPr>
        <w:contextualSpacing/>
        <w:rPr>
          <w:szCs w:val="28"/>
        </w:rPr>
      </w:pPr>
      <w:r w:rsidRPr="005F6AE9">
        <w:rPr>
          <w:szCs w:val="28"/>
        </w:rPr>
        <w:t>Эффективность производства в значительной степени зависит от успешной реализации продукции, поэтому целью любого предприятия является производство и сбыт конкурентоспособной продукции, в основе которой лежит такая величина цены, которая обеспечивает предприятию получению прибыли, необходимой для расширения и рентабельности производства.</w:t>
      </w:r>
    </w:p>
    <w:p w:rsidR="00FE6D42" w:rsidRDefault="004C702C" w:rsidP="00FE6D42">
      <w:pPr>
        <w:pStyle w:val="a7"/>
        <w:spacing w:before="0" w:beforeAutospacing="0" w:after="0" w:afterAutospacing="0" w:line="360" w:lineRule="auto"/>
        <w:ind w:firstLine="709"/>
        <w:contextualSpacing/>
        <w:jc w:val="both"/>
        <w:rPr>
          <w:b/>
        </w:rPr>
      </w:pPr>
      <w:r w:rsidRPr="005F6AE9">
        <w:rPr>
          <w:bCs/>
          <w:sz w:val="28"/>
          <w:szCs w:val="28"/>
        </w:rPr>
        <w:t>Основные фонды</w:t>
      </w:r>
      <w:r w:rsidRPr="005F6AE9">
        <w:rPr>
          <w:sz w:val="28"/>
          <w:szCs w:val="28"/>
        </w:rPr>
        <w:t xml:space="preserve"> — это средства труда, которые многократно участвуют в производственном процессе, сохраняя при этом свою натуральную форму, постепенно изнашиваясь, перенося свою стоимость по частям на вновь создаваемую продукцию. </w:t>
      </w:r>
    </w:p>
    <w:p w:rsidR="00124D3C" w:rsidRDefault="00124D3C" w:rsidP="00124D3C">
      <w:pPr>
        <w:rPr>
          <w:bCs/>
          <w:szCs w:val="28"/>
          <w:shd w:val="clear" w:color="auto" w:fill="FFFFFF"/>
        </w:rPr>
      </w:pPr>
      <w:r w:rsidRPr="00FE6D42">
        <w:rPr>
          <w:bCs/>
          <w:szCs w:val="28"/>
          <w:shd w:val="clear" w:color="auto" w:fill="FFFFFF"/>
        </w:rPr>
        <w:t>Ка</w:t>
      </w:r>
      <w:r>
        <w:rPr>
          <w:bCs/>
          <w:szCs w:val="28"/>
          <w:shd w:val="clear" w:color="auto" w:fill="FFFFFF"/>
        </w:rPr>
        <w:t>к показывают данные таблицы у предприятия большую долю в составе основных средств занимают объекты, арендуемые у других хозяйствующих субъектов, но к 2015 году за счет накопления капитала происходит увеличение  собственных основных средств в 5 раз относительно  значений 2014 года.</w:t>
      </w:r>
    </w:p>
    <w:p w:rsidR="004C702C" w:rsidRPr="00FE6D42" w:rsidRDefault="004C702C" w:rsidP="00FE6D42">
      <w:pPr>
        <w:rPr>
          <w:b/>
          <w:sz w:val="24"/>
          <w:szCs w:val="24"/>
        </w:rPr>
      </w:pPr>
      <w:r w:rsidRPr="00FE6D42">
        <w:rPr>
          <w:b/>
          <w:sz w:val="24"/>
          <w:szCs w:val="24"/>
        </w:rPr>
        <w:lastRenderedPageBreak/>
        <w:t>Таблица 2.</w:t>
      </w:r>
      <w:r w:rsidR="00124D3C">
        <w:rPr>
          <w:b/>
          <w:sz w:val="24"/>
          <w:szCs w:val="24"/>
        </w:rPr>
        <w:t>5</w:t>
      </w:r>
      <w:r w:rsidRPr="00FE6D42">
        <w:rPr>
          <w:rFonts w:cs="DejaVu Sans"/>
          <w:b/>
          <w:sz w:val="24"/>
          <w:szCs w:val="24"/>
        </w:rPr>
        <w:t>Основные фонды предприятия</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87"/>
        <w:gridCol w:w="1440"/>
        <w:gridCol w:w="1260"/>
        <w:gridCol w:w="1440"/>
      </w:tblGrid>
      <w:tr w:rsidR="005F6AE9" w:rsidRPr="00FE6D42" w:rsidTr="005F6AE9">
        <w:trPr>
          <w:trHeight w:val="480"/>
        </w:trPr>
        <w:tc>
          <w:tcPr>
            <w:tcW w:w="5387" w:type="dxa"/>
            <w:noWrap/>
            <w:vAlign w:val="center"/>
          </w:tcPr>
          <w:p w:rsidR="004C702C" w:rsidRPr="00FE6D42" w:rsidRDefault="004C702C" w:rsidP="00FE6D42">
            <w:pPr>
              <w:ind w:firstLine="34"/>
              <w:jc w:val="center"/>
              <w:rPr>
                <w:b/>
                <w:sz w:val="24"/>
                <w:szCs w:val="24"/>
              </w:rPr>
            </w:pPr>
            <w:r w:rsidRPr="00FE6D42">
              <w:rPr>
                <w:b/>
                <w:sz w:val="24"/>
                <w:szCs w:val="24"/>
              </w:rPr>
              <w:t>Показатель</w:t>
            </w:r>
          </w:p>
        </w:tc>
        <w:tc>
          <w:tcPr>
            <w:tcW w:w="1440" w:type="dxa"/>
            <w:noWrap/>
            <w:vAlign w:val="center"/>
          </w:tcPr>
          <w:p w:rsidR="004C702C" w:rsidRPr="00FE6D42" w:rsidRDefault="005F6AE9" w:rsidP="00FE6D42">
            <w:pPr>
              <w:ind w:firstLine="34"/>
              <w:jc w:val="center"/>
              <w:rPr>
                <w:b/>
                <w:sz w:val="24"/>
                <w:szCs w:val="24"/>
              </w:rPr>
            </w:pPr>
            <w:r w:rsidRPr="00FE6D42">
              <w:rPr>
                <w:b/>
                <w:sz w:val="24"/>
                <w:szCs w:val="24"/>
              </w:rPr>
              <w:t>2013</w:t>
            </w:r>
            <w:r w:rsidR="004C702C" w:rsidRPr="00FE6D42">
              <w:rPr>
                <w:b/>
                <w:sz w:val="24"/>
                <w:szCs w:val="24"/>
              </w:rPr>
              <w:t>г.</w:t>
            </w:r>
          </w:p>
        </w:tc>
        <w:tc>
          <w:tcPr>
            <w:tcW w:w="1260" w:type="dxa"/>
            <w:noWrap/>
            <w:vAlign w:val="center"/>
          </w:tcPr>
          <w:p w:rsidR="004C702C" w:rsidRPr="00FE6D42" w:rsidRDefault="005F6AE9" w:rsidP="00FE6D42">
            <w:pPr>
              <w:ind w:firstLine="34"/>
              <w:jc w:val="center"/>
              <w:rPr>
                <w:b/>
                <w:sz w:val="24"/>
                <w:szCs w:val="24"/>
              </w:rPr>
            </w:pPr>
            <w:r w:rsidRPr="00FE6D42">
              <w:rPr>
                <w:b/>
                <w:sz w:val="24"/>
                <w:szCs w:val="24"/>
              </w:rPr>
              <w:t>2014</w:t>
            </w:r>
            <w:r w:rsidR="004C702C" w:rsidRPr="00FE6D42">
              <w:rPr>
                <w:b/>
                <w:sz w:val="24"/>
                <w:szCs w:val="24"/>
              </w:rPr>
              <w:t>г.</w:t>
            </w:r>
          </w:p>
        </w:tc>
        <w:tc>
          <w:tcPr>
            <w:tcW w:w="1440" w:type="dxa"/>
            <w:noWrap/>
            <w:vAlign w:val="center"/>
          </w:tcPr>
          <w:p w:rsidR="004C702C" w:rsidRPr="00FE6D42" w:rsidRDefault="005F6AE9" w:rsidP="00FE6D42">
            <w:pPr>
              <w:ind w:firstLine="34"/>
              <w:jc w:val="center"/>
              <w:rPr>
                <w:b/>
                <w:sz w:val="24"/>
                <w:szCs w:val="24"/>
              </w:rPr>
            </w:pPr>
            <w:r w:rsidRPr="00FE6D42">
              <w:rPr>
                <w:b/>
                <w:sz w:val="24"/>
                <w:szCs w:val="24"/>
              </w:rPr>
              <w:t>2015</w:t>
            </w:r>
            <w:r w:rsidR="004C702C" w:rsidRPr="00FE6D42">
              <w:rPr>
                <w:b/>
                <w:sz w:val="24"/>
                <w:szCs w:val="24"/>
              </w:rPr>
              <w:t>г.</w:t>
            </w:r>
          </w:p>
        </w:tc>
      </w:tr>
      <w:tr w:rsidR="005F6AE9" w:rsidRPr="005F6AE9" w:rsidTr="005F6AE9">
        <w:trPr>
          <w:trHeight w:val="480"/>
        </w:trPr>
        <w:tc>
          <w:tcPr>
            <w:tcW w:w="5387" w:type="dxa"/>
            <w:noWrap/>
            <w:vAlign w:val="center"/>
          </w:tcPr>
          <w:p w:rsidR="004C702C" w:rsidRPr="00FE6D42" w:rsidRDefault="004C702C" w:rsidP="00FE6D42">
            <w:pPr>
              <w:ind w:firstLine="34"/>
              <w:rPr>
                <w:sz w:val="24"/>
                <w:szCs w:val="24"/>
              </w:rPr>
            </w:pPr>
            <w:r w:rsidRPr="00FE6D42">
              <w:rPr>
                <w:sz w:val="24"/>
                <w:szCs w:val="24"/>
              </w:rPr>
              <w:t>Арендованные основные средства, тыс. руб.</w:t>
            </w:r>
          </w:p>
        </w:tc>
        <w:tc>
          <w:tcPr>
            <w:tcW w:w="1440" w:type="dxa"/>
            <w:noWrap/>
            <w:vAlign w:val="center"/>
          </w:tcPr>
          <w:p w:rsidR="004C702C" w:rsidRPr="00FE6D42" w:rsidRDefault="004C702C" w:rsidP="00FE6D42">
            <w:pPr>
              <w:ind w:firstLine="34"/>
              <w:jc w:val="center"/>
              <w:rPr>
                <w:sz w:val="24"/>
                <w:szCs w:val="24"/>
              </w:rPr>
            </w:pPr>
            <w:r w:rsidRPr="00FE6D42">
              <w:rPr>
                <w:sz w:val="24"/>
                <w:szCs w:val="24"/>
              </w:rPr>
              <w:t>107858</w:t>
            </w:r>
          </w:p>
        </w:tc>
        <w:tc>
          <w:tcPr>
            <w:tcW w:w="1260" w:type="dxa"/>
            <w:noWrap/>
            <w:vAlign w:val="center"/>
          </w:tcPr>
          <w:p w:rsidR="004C702C" w:rsidRPr="00FE6D42" w:rsidRDefault="004C702C" w:rsidP="00FE6D42">
            <w:pPr>
              <w:ind w:firstLine="34"/>
              <w:jc w:val="center"/>
              <w:rPr>
                <w:sz w:val="24"/>
                <w:szCs w:val="24"/>
              </w:rPr>
            </w:pPr>
            <w:r w:rsidRPr="00FE6D42">
              <w:rPr>
                <w:sz w:val="24"/>
                <w:szCs w:val="24"/>
              </w:rPr>
              <w:t>119917</w:t>
            </w:r>
          </w:p>
        </w:tc>
        <w:tc>
          <w:tcPr>
            <w:tcW w:w="1440" w:type="dxa"/>
            <w:noWrap/>
            <w:vAlign w:val="center"/>
          </w:tcPr>
          <w:p w:rsidR="004C702C" w:rsidRPr="00FE6D42" w:rsidRDefault="004C702C" w:rsidP="00FE6D42">
            <w:pPr>
              <w:ind w:firstLine="34"/>
              <w:jc w:val="center"/>
              <w:rPr>
                <w:sz w:val="24"/>
                <w:szCs w:val="24"/>
              </w:rPr>
            </w:pPr>
            <w:r w:rsidRPr="00FE6D42">
              <w:rPr>
                <w:sz w:val="24"/>
                <w:szCs w:val="24"/>
              </w:rPr>
              <w:t>124058</w:t>
            </w:r>
          </w:p>
        </w:tc>
      </w:tr>
      <w:tr w:rsidR="005F6AE9" w:rsidRPr="005F6AE9" w:rsidTr="005F6AE9">
        <w:trPr>
          <w:trHeight w:val="480"/>
        </w:trPr>
        <w:tc>
          <w:tcPr>
            <w:tcW w:w="5387" w:type="dxa"/>
            <w:noWrap/>
            <w:vAlign w:val="center"/>
          </w:tcPr>
          <w:p w:rsidR="004C702C" w:rsidRPr="00FE6D42" w:rsidRDefault="004C702C" w:rsidP="00FE6D42">
            <w:pPr>
              <w:ind w:firstLine="34"/>
              <w:rPr>
                <w:sz w:val="24"/>
                <w:szCs w:val="24"/>
              </w:rPr>
            </w:pPr>
            <w:r w:rsidRPr="00FE6D42">
              <w:rPr>
                <w:sz w:val="24"/>
                <w:szCs w:val="24"/>
              </w:rPr>
              <w:t>Арендованные производственные площади, кв. м.</w:t>
            </w:r>
          </w:p>
        </w:tc>
        <w:tc>
          <w:tcPr>
            <w:tcW w:w="1440" w:type="dxa"/>
            <w:noWrap/>
            <w:vAlign w:val="center"/>
          </w:tcPr>
          <w:p w:rsidR="004C702C" w:rsidRPr="00FE6D42" w:rsidRDefault="004C702C" w:rsidP="00FE6D42">
            <w:pPr>
              <w:ind w:firstLine="34"/>
              <w:jc w:val="center"/>
              <w:rPr>
                <w:sz w:val="24"/>
                <w:szCs w:val="24"/>
              </w:rPr>
            </w:pPr>
            <w:r w:rsidRPr="00FE6D42">
              <w:rPr>
                <w:sz w:val="24"/>
                <w:szCs w:val="24"/>
              </w:rPr>
              <w:t>21971,57</w:t>
            </w:r>
          </w:p>
        </w:tc>
        <w:tc>
          <w:tcPr>
            <w:tcW w:w="1260" w:type="dxa"/>
            <w:noWrap/>
            <w:vAlign w:val="center"/>
          </w:tcPr>
          <w:p w:rsidR="004C702C" w:rsidRPr="00FE6D42" w:rsidRDefault="004C702C" w:rsidP="00FE6D42">
            <w:pPr>
              <w:ind w:firstLine="34"/>
              <w:jc w:val="center"/>
              <w:rPr>
                <w:sz w:val="24"/>
                <w:szCs w:val="24"/>
              </w:rPr>
            </w:pPr>
            <w:r w:rsidRPr="00FE6D42">
              <w:rPr>
                <w:sz w:val="24"/>
                <w:szCs w:val="24"/>
              </w:rPr>
              <w:t>21971,57</w:t>
            </w:r>
          </w:p>
        </w:tc>
        <w:tc>
          <w:tcPr>
            <w:tcW w:w="1440" w:type="dxa"/>
            <w:noWrap/>
            <w:vAlign w:val="center"/>
          </w:tcPr>
          <w:p w:rsidR="004C702C" w:rsidRPr="00FE6D42" w:rsidRDefault="004C702C" w:rsidP="00FE6D42">
            <w:pPr>
              <w:ind w:firstLine="34"/>
              <w:jc w:val="center"/>
              <w:rPr>
                <w:sz w:val="24"/>
                <w:szCs w:val="24"/>
              </w:rPr>
            </w:pPr>
            <w:r w:rsidRPr="00FE6D42">
              <w:rPr>
                <w:sz w:val="24"/>
                <w:szCs w:val="24"/>
              </w:rPr>
              <w:t>21971,57</w:t>
            </w:r>
          </w:p>
        </w:tc>
      </w:tr>
      <w:tr w:rsidR="005F6AE9" w:rsidRPr="005F6AE9" w:rsidTr="005F6AE9">
        <w:trPr>
          <w:trHeight w:val="480"/>
        </w:trPr>
        <w:tc>
          <w:tcPr>
            <w:tcW w:w="5387" w:type="dxa"/>
            <w:noWrap/>
            <w:vAlign w:val="center"/>
          </w:tcPr>
          <w:p w:rsidR="004C702C" w:rsidRPr="00FE6D42" w:rsidRDefault="004C702C" w:rsidP="00FE6D42">
            <w:pPr>
              <w:ind w:firstLine="34"/>
              <w:rPr>
                <w:sz w:val="24"/>
                <w:szCs w:val="24"/>
              </w:rPr>
            </w:pPr>
            <w:r w:rsidRPr="00FE6D42">
              <w:rPr>
                <w:sz w:val="24"/>
                <w:szCs w:val="24"/>
              </w:rPr>
              <w:t>Собственные внеоборотные активы, тыс. руб.</w:t>
            </w:r>
          </w:p>
        </w:tc>
        <w:tc>
          <w:tcPr>
            <w:tcW w:w="1440" w:type="dxa"/>
            <w:noWrap/>
            <w:vAlign w:val="center"/>
          </w:tcPr>
          <w:p w:rsidR="004C702C" w:rsidRPr="00FE6D42" w:rsidRDefault="004C702C" w:rsidP="00FE6D42">
            <w:pPr>
              <w:ind w:firstLine="34"/>
              <w:jc w:val="center"/>
              <w:rPr>
                <w:sz w:val="24"/>
                <w:szCs w:val="24"/>
              </w:rPr>
            </w:pPr>
            <w:r w:rsidRPr="00FE6D42">
              <w:rPr>
                <w:sz w:val="24"/>
                <w:szCs w:val="24"/>
              </w:rPr>
              <w:t>25040</w:t>
            </w:r>
          </w:p>
        </w:tc>
        <w:tc>
          <w:tcPr>
            <w:tcW w:w="1260" w:type="dxa"/>
            <w:noWrap/>
            <w:vAlign w:val="center"/>
          </w:tcPr>
          <w:p w:rsidR="004C702C" w:rsidRPr="00FE6D42" w:rsidRDefault="004C702C" w:rsidP="00FE6D42">
            <w:pPr>
              <w:ind w:firstLine="34"/>
              <w:jc w:val="center"/>
              <w:rPr>
                <w:sz w:val="24"/>
                <w:szCs w:val="24"/>
              </w:rPr>
            </w:pPr>
            <w:r w:rsidRPr="00FE6D42">
              <w:rPr>
                <w:sz w:val="24"/>
                <w:szCs w:val="24"/>
              </w:rPr>
              <w:t>27000</w:t>
            </w:r>
          </w:p>
        </w:tc>
        <w:tc>
          <w:tcPr>
            <w:tcW w:w="1440" w:type="dxa"/>
            <w:noWrap/>
            <w:vAlign w:val="center"/>
          </w:tcPr>
          <w:p w:rsidR="004C702C" w:rsidRPr="00FE6D42" w:rsidRDefault="004C702C" w:rsidP="00FE6D42">
            <w:pPr>
              <w:ind w:firstLine="34"/>
              <w:jc w:val="center"/>
              <w:rPr>
                <w:sz w:val="24"/>
                <w:szCs w:val="24"/>
              </w:rPr>
            </w:pPr>
            <w:r w:rsidRPr="00FE6D42">
              <w:rPr>
                <w:sz w:val="24"/>
                <w:szCs w:val="24"/>
              </w:rPr>
              <w:t>120000</w:t>
            </w:r>
          </w:p>
        </w:tc>
      </w:tr>
      <w:tr w:rsidR="005F6AE9" w:rsidRPr="005F6AE9" w:rsidTr="005F6AE9">
        <w:trPr>
          <w:trHeight w:val="480"/>
        </w:trPr>
        <w:tc>
          <w:tcPr>
            <w:tcW w:w="5387" w:type="dxa"/>
            <w:noWrap/>
            <w:vAlign w:val="center"/>
          </w:tcPr>
          <w:p w:rsidR="004C702C" w:rsidRPr="00FE6D42" w:rsidRDefault="004C702C" w:rsidP="00FE6D42">
            <w:pPr>
              <w:ind w:firstLine="34"/>
              <w:rPr>
                <w:sz w:val="24"/>
                <w:szCs w:val="24"/>
              </w:rPr>
            </w:pPr>
            <w:r w:rsidRPr="00FE6D42">
              <w:rPr>
                <w:sz w:val="24"/>
                <w:szCs w:val="24"/>
              </w:rPr>
              <w:t>в т.ч. собственные основные средства, тыс. руб.</w:t>
            </w:r>
          </w:p>
        </w:tc>
        <w:tc>
          <w:tcPr>
            <w:tcW w:w="1440" w:type="dxa"/>
            <w:noWrap/>
            <w:vAlign w:val="center"/>
          </w:tcPr>
          <w:p w:rsidR="004C702C" w:rsidRPr="00FE6D42" w:rsidRDefault="004C702C" w:rsidP="00FE6D42">
            <w:pPr>
              <w:ind w:firstLine="34"/>
              <w:jc w:val="center"/>
              <w:rPr>
                <w:sz w:val="24"/>
                <w:szCs w:val="24"/>
              </w:rPr>
            </w:pPr>
            <w:r w:rsidRPr="00FE6D42">
              <w:rPr>
                <w:sz w:val="24"/>
                <w:szCs w:val="24"/>
              </w:rPr>
              <w:t>16589</w:t>
            </w:r>
          </w:p>
        </w:tc>
        <w:tc>
          <w:tcPr>
            <w:tcW w:w="1260" w:type="dxa"/>
            <w:noWrap/>
            <w:vAlign w:val="center"/>
          </w:tcPr>
          <w:p w:rsidR="004C702C" w:rsidRPr="00FE6D42" w:rsidRDefault="004C702C" w:rsidP="00FE6D42">
            <w:pPr>
              <w:ind w:firstLine="34"/>
              <w:jc w:val="center"/>
              <w:rPr>
                <w:sz w:val="24"/>
                <w:szCs w:val="24"/>
              </w:rPr>
            </w:pPr>
            <w:r w:rsidRPr="00FE6D42">
              <w:rPr>
                <w:sz w:val="24"/>
                <w:szCs w:val="24"/>
              </w:rPr>
              <w:t>22000</w:t>
            </w:r>
          </w:p>
        </w:tc>
        <w:tc>
          <w:tcPr>
            <w:tcW w:w="1440" w:type="dxa"/>
            <w:noWrap/>
            <w:vAlign w:val="center"/>
          </w:tcPr>
          <w:p w:rsidR="004C702C" w:rsidRPr="00FE6D42" w:rsidRDefault="004C702C" w:rsidP="00FE6D42">
            <w:pPr>
              <w:ind w:firstLine="34"/>
              <w:jc w:val="center"/>
              <w:rPr>
                <w:sz w:val="24"/>
                <w:szCs w:val="24"/>
              </w:rPr>
            </w:pPr>
            <w:r w:rsidRPr="00FE6D42">
              <w:rPr>
                <w:sz w:val="24"/>
                <w:szCs w:val="24"/>
              </w:rPr>
              <w:t>110000</w:t>
            </w:r>
          </w:p>
        </w:tc>
      </w:tr>
      <w:tr w:rsidR="005F6AE9" w:rsidRPr="005F6AE9" w:rsidTr="005F6AE9">
        <w:trPr>
          <w:trHeight w:val="480"/>
        </w:trPr>
        <w:tc>
          <w:tcPr>
            <w:tcW w:w="5387" w:type="dxa"/>
            <w:noWrap/>
            <w:vAlign w:val="center"/>
          </w:tcPr>
          <w:p w:rsidR="004C702C" w:rsidRPr="00FE6D42" w:rsidRDefault="004C702C" w:rsidP="00FE6D42">
            <w:pPr>
              <w:ind w:firstLine="34"/>
              <w:rPr>
                <w:sz w:val="24"/>
                <w:szCs w:val="24"/>
              </w:rPr>
            </w:pPr>
            <w:r w:rsidRPr="00FE6D42">
              <w:rPr>
                <w:sz w:val="24"/>
                <w:szCs w:val="24"/>
              </w:rPr>
              <w:t>Товарно-материальные ценности, принятые на ответственное хранение, тыс. руб.</w:t>
            </w:r>
          </w:p>
        </w:tc>
        <w:tc>
          <w:tcPr>
            <w:tcW w:w="1440" w:type="dxa"/>
            <w:noWrap/>
            <w:vAlign w:val="center"/>
          </w:tcPr>
          <w:p w:rsidR="004C702C" w:rsidRPr="00FE6D42" w:rsidRDefault="004C702C" w:rsidP="00FE6D42">
            <w:pPr>
              <w:ind w:firstLine="34"/>
              <w:jc w:val="center"/>
              <w:rPr>
                <w:sz w:val="24"/>
                <w:szCs w:val="24"/>
              </w:rPr>
            </w:pPr>
            <w:r w:rsidRPr="00FE6D42">
              <w:rPr>
                <w:sz w:val="24"/>
                <w:szCs w:val="24"/>
              </w:rPr>
              <w:t>4108</w:t>
            </w:r>
          </w:p>
        </w:tc>
        <w:tc>
          <w:tcPr>
            <w:tcW w:w="1260" w:type="dxa"/>
            <w:noWrap/>
            <w:vAlign w:val="center"/>
          </w:tcPr>
          <w:p w:rsidR="004C702C" w:rsidRPr="00FE6D42" w:rsidRDefault="004C702C" w:rsidP="00FE6D42">
            <w:pPr>
              <w:ind w:firstLine="34"/>
              <w:jc w:val="center"/>
              <w:rPr>
                <w:sz w:val="24"/>
                <w:szCs w:val="24"/>
              </w:rPr>
            </w:pPr>
            <w:r w:rsidRPr="00FE6D42">
              <w:rPr>
                <w:sz w:val="24"/>
                <w:szCs w:val="24"/>
              </w:rPr>
              <w:t>24716</w:t>
            </w:r>
          </w:p>
        </w:tc>
        <w:tc>
          <w:tcPr>
            <w:tcW w:w="1440" w:type="dxa"/>
            <w:noWrap/>
            <w:vAlign w:val="center"/>
          </w:tcPr>
          <w:p w:rsidR="004C702C" w:rsidRPr="00FE6D42" w:rsidRDefault="004C702C" w:rsidP="00FE6D42">
            <w:pPr>
              <w:ind w:firstLine="34"/>
              <w:jc w:val="center"/>
              <w:rPr>
                <w:sz w:val="24"/>
                <w:szCs w:val="24"/>
              </w:rPr>
            </w:pPr>
            <w:r w:rsidRPr="00FE6D42">
              <w:rPr>
                <w:sz w:val="24"/>
                <w:szCs w:val="24"/>
              </w:rPr>
              <w:t>23275</w:t>
            </w:r>
          </w:p>
        </w:tc>
      </w:tr>
    </w:tbl>
    <w:p w:rsidR="00FE6D42" w:rsidRDefault="00FE6D42" w:rsidP="004C702C">
      <w:pPr>
        <w:ind w:firstLine="720"/>
      </w:pPr>
    </w:p>
    <w:p w:rsidR="00124D3C" w:rsidRPr="005F6AE9" w:rsidRDefault="00124D3C" w:rsidP="00124D3C">
      <w:pPr>
        <w:contextualSpacing/>
        <w:rPr>
          <w:szCs w:val="28"/>
        </w:rPr>
      </w:pPr>
      <w:r w:rsidRPr="005F6AE9">
        <w:rPr>
          <w:szCs w:val="28"/>
        </w:rPr>
        <w:t>Обобщающим показателем функционирования предприятия является рентабельность. Рентабельность - показатель эффективности деятельности предприятия, характеризующий уровень отдачи от затрат и степень использования средств, отношение прибыли к затратам.</w:t>
      </w:r>
    </w:p>
    <w:p w:rsidR="00124D3C" w:rsidRPr="005F6AE9" w:rsidRDefault="00124D3C" w:rsidP="00124D3C">
      <w:pPr>
        <w:contextualSpacing/>
        <w:rPr>
          <w:szCs w:val="28"/>
        </w:rPr>
      </w:pPr>
      <w:r w:rsidRPr="005F6AE9">
        <w:rPr>
          <w:szCs w:val="28"/>
        </w:rPr>
        <w:t>Уровень рентабельности определяется в процентах, как отношение прибыли от реализации к себестоимости реализованной продукции. Если предприятие не получает прибыли, т.е. ведет убыточный вид деятельности, то рассчитывают окупаемость затрат в процентах, как отношение выручки от реализации продукции к ее себестоимости.</w:t>
      </w:r>
    </w:p>
    <w:p w:rsidR="00124D3C" w:rsidRPr="005F6AE9" w:rsidRDefault="00124D3C" w:rsidP="00124D3C">
      <w:pPr>
        <w:contextualSpacing/>
        <w:rPr>
          <w:szCs w:val="28"/>
        </w:rPr>
      </w:pPr>
      <w:r w:rsidRPr="005F6AE9">
        <w:rPr>
          <w:bCs/>
          <w:szCs w:val="28"/>
        </w:rPr>
        <w:t xml:space="preserve">Объем реализации и величины прибыли зависят от производственной, маркетинговой и финансовой деятельности предприятия, иначе говоря, эти показатели характеризуют все стороны хозяйствования. </w:t>
      </w:r>
    </w:p>
    <w:p w:rsidR="00124D3C" w:rsidRPr="005F6AE9" w:rsidRDefault="00124D3C" w:rsidP="00124D3C">
      <w:pPr>
        <w:spacing w:line="240" w:lineRule="auto"/>
        <w:ind w:firstLine="284"/>
        <w:rPr>
          <w:b/>
          <w:sz w:val="24"/>
          <w:szCs w:val="24"/>
        </w:rPr>
      </w:pPr>
      <w:r w:rsidRPr="005F6AE9">
        <w:rPr>
          <w:b/>
          <w:sz w:val="24"/>
          <w:szCs w:val="24"/>
        </w:rPr>
        <w:t>Таблица 2.5 Эффективность производства продукции</w:t>
      </w:r>
    </w:p>
    <w:tbl>
      <w:tblPr>
        <w:tblW w:w="930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1260"/>
        <w:gridCol w:w="1080"/>
        <w:gridCol w:w="1200"/>
        <w:gridCol w:w="1156"/>
        <w:gridCol w:w="1184"/>
      </w:tblGrid>
      <w:tr w:rsidR="00124D3C" w:rsidRPr="005F6AE9" w:rsidTr="00BC47BB">
        <w:trPr>
          <w:trHeight w:val="435"/>
        </w:trPr>
        <w:tc>
          <w:tcPr>
            <w:tcW w:w="3420" w:type="dxa"/>
            <w:shd w:val="clear" w:color="auto" w:fill="FFFFFF"/>
            <w:noWrap/>
            <w:vAlign w:val="bottom"/>
          </w:tcPr>
          <w:p w:rsidR="00124D3C" w:rsidRPr="005F6AE9" w:rsidRDefault="00124D3C" w:rsidP="00BC47BB">
            <w:pPr>
              <w:spacing w:line="240" w:lineRule="auto"/>
              <w:ind w:firstLine="78"/>
              <w:jc w:val="center"/>
              <w:rPr>
                <w:b/>
                <w:sz w:val="24"/>
                <w:szCs w:val="24"/>
              </w:rPr>
            </w:pPr>
            <w:r w:rsidRPr="005F6AE9">
              <w:rPr>
                <w:b/>
                <w:sz w:val="24"/>
                <w:szCs w:val="24"/>
              </w:rPr>
              <w:t>Показатель</w:t>
            </w:r>
          </w:p>
          <w:p w:rsidR="00124D3C" w:rsidRPr="005F6AE9" w:rsidRDefault="00124D3C" w:rsidP="00BC47BB">
            <w:pPr>
              <w:spacing w:line="240" w:lineRule="auto"/>
              <w:ind w:firstLine="78"/>
              <w:jc w:val="center"/>
              <w:rPr>
                <w:b/>
                <w:sz w:val="24"/>
                <w:szCs w:val="24"/>
              </w:rPr>
            </w:pPr>
            <w:r w:rsidRPr="005F6AE9">
              <w:rPr>
                <w:b/>
                <w:sz w:val="24"/>
                <w:szCs w:val="24"/>
              </w:rPr>
              <w:t> </w:t>
            </w:r>
          </w:p>
        </w:tc>
        <w:tc>
          <w:tcPr>
            <w:tcW w:w="1260" w:type="dxa"/>
            <w:shd w:val="clear" w:color="auto" w:fill="FFFFFF"/>
            <w:noWrap/>
            <w:vAlign w:val="center"/>
          </w:tcPr>
          <w:p w:rsidR="00124D3C" w:rsidRPr="005F6AE9" w:rsidRDefault="00124D3C" w:rsidP="00BC47BB">
            <w:pPr>
              <w:spacing w:line="240" w:lineRule="auto"/>
              <w:ind w:firstLine="0"/>
              <w:jc w:val="center"/>
              <w:rPr>
                <w:b/>
                <w:sz w:val="24"/>
                <w:szCs w:val="24"/>
              </w:rPr>
            </w:pPr>
            <w:r w:rsidRPr="005F6AE9">
              <w:rPr>
                <w:b/>
                <w:sz w:val="24"/>
                <w:szCs w:val="24"/>
              </w:rPr>
              <w:t xml:space="preserve">2013г. </w:t>
            </w:r>
          </w:p>
        </w:tc>
        <w:tc>
          <w:tcPr>
            <w:tcW w:w="1080" w:type="dxa"/>
            <w:shd w:val="clear" w:color="auto" w:fill="FFFFFF"/>
            <w:noWrap/>
            <w:vAlign w:val="center"/>
          </w:tcPr>
          <w:p w:rsidR="00124D3C" w:rsidRPr="005F6AE9" w:rsidRDefault="00124D3C" w:rsidP="00BC47BB">
            <w:pPr>
              <w:spacing w:line="240" w:lineRule="auto"/>
              <w:ind w:hanging="66"/>
              <w:jc w:val="center"/>
              <w:rPr>
                <w:b/>
                <w:sz w:val="24"/>
                <w:szCs w:val="24"/>
              </w:rPr>
            </w:pPr>
            <w:r w:rsidRPr="005F6AE9">
              <w:rPr>
                <w:b/>
                <w:sz w:val="24"/>
                <w:szCs w:val="24"/>
              </w:rPr>
              <w:t xml:space="preserve">2014г. </w:t>
            </w:r>
          </w:p>
        </w:tc>
        <w:tc>
          <w:tcPr>
            <w:tcW w:w="1200" w:type="dxa"/>
            <w:shd w:val="clear" w:color="auto" w:fill="FFFFFF"/>
            <w:noWrap/>
            <w:vAlign w:val="center"/>
          </w:tcPr>
          <w:p w:rsidR="00124D3C" w:rsidRPr="005F6AE9" w:rsidRDefault="00124D3C" w:rsidP="00BC47BB">
            <w:pPr>
              <w:spacing w:line="240" w:lineRule="auto"/>
              <w:ind w:firstLine="0"/>
              <w:jc w:val="center"/>
              <w:rPr>
                <w:b/>
                <w:sz w:val="24"/>
                <w:szCs w:val="24"/>
              </w:rPr>
            </w:pPr>
            <w:r w:rsidRPr="005F6AE9">
              <w:rPr>
                <w:b/>
                <w:sz w:val="24"/>
                <w:szCs w:val="24"/>
              </w:rPr>
              <w:t>Темп роста к 2013г., %</w:t>
            </w:r>
          </w:p>
        </w:tc>
        <w:tc>
          <w:tcPr>
            <w:tcW w:w="1156" w:type="dxa"/>
            <w:shd w:val="clear" w:color="auto" w:fill="FFFFFF"/>
            <w:noWrap/>
            <w:vAlign w:val="center"/>
          </w:tcPr>
          <w:p w:rsidR="00124D3C" w:rsidRPr="005F6AE9" w:rsidRDefault="00124D3C" w:rsidP="00BC47BB">
            <w:pPr>
              <w:spacing w:line="240" w:lineRule="auto"/>
              <w:ind w:firstLine="63"/>
              <w:jc w:val="center"/>
              <w:rPr>
                <w:b/>
                <w:sz w:val="24"/>
                <w:szCs w:val="24"/>
              </w:rPr>
            </w:pPr>
            <w:r w:rsidRPr="005F6AE9">
              <w:rPr>
                <w:b/>
                <w:sz w:val="24"/>
                <w:szCs w:val="24"/>
              </w:rPr>
              <w:t xml:space="preserve">2015г. </w:t>
            </w:r>
          </w:p>
        </w:tc>
        <w:tc>
          <w:tcPr>
            <w:tcW w:w="1184" w:type="dxa"/>
            <w:shd w:val="clear" w:color="auto" w:fill="FFFFFF"/>
            <w:noWrap/>
            <w:vAlign w:val="center"/>
          </w:tcPr>
          <w:p w:rsidR="00124D3C" w:rsidRPr="005F6AE9" w:rsidRDefault="00124D3C" w:rsidP="00BC47BB">
            <w:pPr>
              <w:spacing w:line="240" w:lineRule="auto"/>
              <w:ind w:firstLine="41"/>
              <w:jc w:val="center"/>
              <w:rPr>
                <w:b/>
                <w:sz w:val="24"/>
                <w:szCs w:val="24"/>
              </w:rPr>
            </w:pPr>
            <w:r w:rsidRPr="005F6AE9">
              <w:rPr>
                <w:b/>
                <w:sz w:val="24"/>
                <w:szCs w:val="24"/>
              </w:rPr>
              <w:t>Темп роста к 2014г., %</w:t>
            </w:r>
          </w:p>
        </w:tc>
      </w:tr>
      <w:tr w:rsidR="00124D3C" w:rsidRPr="005F6AE9" w:rsidTr="00BC47BB">
        <w:trPr>
          <w:trHeight w:val="435"/>
        </w:trPr>
        <w:tc>
          <w:tcPr>
            <w:tcW w:w="3420" w:type="dxa"/>
            <w:shd w:val="clear" w:color="auto" w:fill="FFFFFF"/>
            <w:noWrap/>
            <w:vAlign w:val="bottom"/>
          </w:tcPr>
          <w:p w:rsidR="00124D3C" w:rsidRPr="005F6AE9" w:rsidRDefault="00124D3C" w:rsidP="00BC47BB">
            <w:pPr>
              <w:spacing w:line="240" w:lineRule="auto"/>
              <w:ind w:firstLine="78"/>
              <w:rPr>
                <w:bCs/>
                <w:sz w:val="24"/>
                <w:szCs w:val="24"/>
              </w:rPr>
            </w:pPr>
            <w:r w:rsidRPr="005F6AE9">
              <w:rPr>
                <w:bCs/>
                <w:sz w:val="24"/>
                <w:szCs w:val="24"/>
              </w:rPr>
              <w:t>Выручка от реализации, тыс. руб.</w:t>
            </w:r>
          </w:p>
        </w:tc>
        <w:tc>
          <w:tcPr>
            <w:tcW w:w="1260" w:type="dxa"/>
            <w:shd w:val="clear" w:color="auto" w:fill="FFFFFF"/>
            <w:noWrap/>
            <w:vAlign w:val="bottom"/>
          </w:tcPr>
          <w:p w:rsidR="00124D3C" w:rsidRPr="005F6AE9" w:rsidRDefault="00124D3C" w:rsidP="00BC47BB">
            <w:pPr>
              <w:spacing w:line="240" w:lineRule="auto"/>
              <w:ind w:firstLine="0"/>
              <w:rPr>
                <w:bCs/>
                <w:sz w:val="24"/>
                <w:szCs w:val="24"/>
              </w:rPr>
            </w:pPr>
            <w:r w:rsidRPr="005F6AE9">
              <w:rPr>
                <w:bCs/>
                <w:sz w:val="24"/>
                <w:szCs w:val="24"/>
              </w:rPr>
              <w:t>1032092</w:t>
            </w:r>
          </w:p>
        </w:tc>
        <w:tc>
          <w:tcPr>
            <w:tcW w:w="1080" w:type="dxa"/>
            <w:shd w:val="clear" w:color="auto" w:fill="FFFFFF"/>
            <w:noWrap/>
            <w:vAlign w:val="bottom"/>
          </w:tcPr>
          <w:p w:rsidR="00124D3C" w:rsidRPr="005F6AE9" w:rsidRDefault="00124D3C" w:rsidP="00BC47BB">
            <w:pPr>
              <w:spacing w:line="240" w:lineRule="auto"/>
              <w:ind w:hanging="66"/>
              <w:jc w:val="center"/>
              <w:rPr>
                <w:bCs/>
                <w:sz w:val="24"/>
                <w:szCs w:val="24"/>
              </w:rPr>
            </w:pPr>
            <w:r w:rsidRPr="005F6AE9">
              <w:rPr>
                <w:bCs/>
                <w:sz w:val="24"/>
                <w:szCs w:val="24"/>
              </w:rPr>
              <w:t>1318700</w:t>
            </w:r>
          </w:p>
        </w:tc>
        <w:tc>
          <w:tcPr>
            <w:tcW w:w="1200" w:type="dxa"/>
            <w:shd w:val="clear" w:color="auto" w:fill="FFFFFF"/>
            <w:noWrap/>
            <w:vAlign w:val="bottom"/>
          </w:tcPr>
          <w:p w:rsidR="00124D3C" w:rsidRPr="005F6AE9" w:rsidRDefault="00124D3C" w:rsidP="00BC47BB">
            <w:pPr>
              <w:spacing w:line="240" w:lineRule="auto"/>
              <w:ind w:firstLine="0"/>
              <w:jc w:val="center"/>
              <w:rPr>
                <w:bCs/>
                <w:sz w:val="24"/>
                <w:szCs w:val="24"/>
              </w:rPr>
            </w:pPr>
            <w:r w:rsidRPr="005F6AE9">
              <w:rPr>
                <w:bCs/>
                <w:sz w:val="24"/>
                <w:szCs w:val="24"/>
              </w:rPr>
              <w:t>127,8</w:t>
            </w:r>
          </w:p>
        </w:tc>
        <w:tc>
          <w:tcPr>
            <w:tcW w:w="1156" w:type="dxa"/>
            <w:shd w:val="clear" w:color="auto" w:fill="FFFFFF"/>
            <w:noWrap/>
            <w:vAlign w:val="bottom"/>
          </w:tcPr>
          <w:p w:rsidR="00124D3C" w:rsidRPr="005F6AE9" w:rsidRDefault="00124D3C" w:rsidP="00BC47BB">
            <w:pPr>
              <w:spacing w:line="240" w:lineRule="auto"/>
              <w:ind w:firstLine="63"/>
              <w:jc w:val="center"/>
              <w:rPr>
                <w:bCs/>
                <w:sz w:val="24"/>
                <w:szCs w:val="24"/>
              </w:rPr>
            </w:pPr>
            <w:r w:rsidRPr="005F6AE9">
              <w:rPr>
                <w:bCs/>
                <w:sz w:val="24"/>
                <w:szCs w:val="24"/>
              </w:rPr>
              <w:t>1465040</w:t>
            </w:r>
          </w:p>
        </w:tc>
        <w:tc>
          <w:tcPr>
            <w:tcW w:w="1184" w:type="dxa"/>
            <w:shd w:val="clear" w:color="auto" w:fill="FFFFFF"/>
            <w:noWrap/>
            <w:vAlign w:val="bottom"/>
          </w:tcPr>
          <w:p w:rsidR="00124D3C" w:rsidRPr="005F6AE9" w:rsidRDefault="00124D3C" w:rsidP="00BC47BB">
            <w:pPr>
              <w:spacing w:line="240" w:lineRule="auto"/>
              <w:ind w:firstLine="41"/>
              <w:jc w:val="center"/>
              <w:rPr>
                <w:bCs/>
                <w:sz w:val="24"/>
                <w:szCs w:val="24"/>
              </w:rPr>
            </w:pPr>
            <w:r w:rsidRPr="005F6AE9">
              <w:rPr>
                <w:bCs/>
                <w:sz w:val="24"/>
                <w:szCs w:val="24"/>
              </w:rPr>
              <w:t>111,1</w:t>
            </w:r>
          </w:p>
        </w:tc>
      </w:tr>
      <w:tr w:rsidR="00124D3C" w:rsidRPr="005F6AE9" w:rsidTr="00BC47BB">
        <w:trPr>
          <w:trHeight w:val="435"/>
        </w:trPr>
        <w:tc>
          <w:tcPr>
            <w:tcW w:w="3420" w:type="dxa"/>
            <w:shd w:val="clear" w:color="auto" w:fill="FFFFFF"/>
            <w:noWrap/>
            <w:vAlign w:val="bottom"/>
          </w:tcPr>
          <w:p w:rsidR="00124D3C" w:rsidRPr="005F6AE9" w:rsidRDefault="00124D3C" w:rsidP="00BC47BB">
            <w:pPr>
              <w:spacing w:line="240" w:lineRule="auto"/>
              <w:ind w:firstLine="78"/>
              <w:rPr>
                <w:bCs/>
                <w:sz w:val="24"/>
                <w:szCs w:val="24"/>
              </w:rPr>
            </w:pPr>
            <w:r w:rsidRPr="005F6AE9">
              <w:rPr>
                <w:bCs/>
                <w:sz w:val="24"/>
                <w:szCs w:val="24"/>
              </w:rPr>
              <w:t>Себестоимость, тыс. руб.</w:t>
            </w:r>
          </w:p>
        </w:tc>
        <w:tc>
          <w:tcPr>
            <w:tcW w:w="1260" w:type="dxa"/>
            <w:shd w:val="clear" w:color="auto" w:fill="FFFFFF"/>
            <w:noWrap/>
            <w:vAlign w:val="bottom"/>
          </w:tcPr>
          <w:p w:rsidR="00124D3C" w:rsidRPr="005F6AE9" w:rsidRDefault="00124D3C" w:rsidP="00BC47BB">
            <w:pPr>
              <w:spacing w:line="240" w:lineRule="auto"/>
              <w:ind w:firstLine="60"/>
              <w:jc w:val="left"/>
              <w:rPr>
                <w:bCs/>
                <w:sz w:val="24"/>
                <w:szCs w:val="24"/>
              </w:rPr>
            </w:pPr>
            <w:r w:rsidRPr="005F6AE9">
              <w:rPr>
                <w:bCs/>
                <w:sz w:val="24"/>
                <w:szCs w:val="24"/>
              </w:rPr>
              <w:t>835072</w:t>
            </w:r>
          </w:p>
        </w:tc>
        <w:tc>
          <w:tcPr>
            <w:tcW w:w="1080" w:type="dxa"/>
            <w:shd w:val="clear" w:color="auto" w:fill="FFFFFF"/>
            <w:noWrap/>
            <w:vAlign w:val="bottom"/>
          </w:tcPr>
          <w:p w:rsidR="00124D3C" w:rsidRPr="005F6AE9" w:rsidRDefault="00124D3C" w:rsidP="00BC47BB">
            <w:pPr>
              <w:spacing w:line="240" w:lineRule="auto"/>
              <w:ind w:hanging="66"/>
              <w:jc w:val="center"/>
              <w:rPr>
                <w:bCs/>
                <w:sz w:val="24"/>
                <w:szCs w:val="24"/>
              </w:rPr>
            </w:pPr>
            <w:r w:rsidRPr="005F6AE9">
              <w:rPr>
                <w:bCs/>
                <w:sz w:val="24"/>
                <w:szCs w:val="24"/>
              </w:rPr>
              <w:t>1058045</w:t>
            </w:r>
          </w:p>
        </w:tc>
        <w:tc>
          <w:tcPr>
            <w:tcW w:w="1200" w:type="dxa"/>
            <w:shd w:val="clear" w:color="auto" w:fill="FFFFFF"/>
            <w:noWrap/>
            <w:vAlign w:val="bottom"/>
          </w:tcPr>
          <w:p w:rsidR="00124D3C" w:rsidRPr="005F6AE9" w:rsidRDefault="00124D3C" w:rsidP="00BC47BB">
            <w:pPr>
              <w:spacing w:line="240" w:lineRule="auto"/>
              <w:ind w:firstLine="0"/>
              <w:jc w:val="center"/>
              <w:rPr>
                <w:sz w:val="24"/>
                <w:szCs w:val="24"/>
              </w:rPr>
            </w:pPr>
            <w:r w:rsidRPr="005F6AE9">
              <w:rPr>
                <w:sz w:val="24"/>
                <w:szCs w:val="24"/>
              </w:rPr>
              <w:t>126,7</w:t>
            </w:r>
          </w:p>
        </w:tc>
        <w:tc>
          <w:tcPr>
            <w:tcW w:w="1156" w:type="dxa"/>
            <w:shd w:val="clear" w:color="auto" w:fill="FFFFFF"/>
            <w:noWrap/>
            <w:vAlign w:val="bottom"/>
          </w:tcPr>
          <w:p w:rsidR="00124D3C" w:rsidRPr="005F6AE9" w:rsidRDefault="00124D3C" w:rsidP="00BC47BB">
            <w:pPr>
              <w:spacing w:line="240" w:lineRule="auto"/>
              <w:ind w:firstLine="63"/>
              <w:jc w:val="center"/>
              <w:rPr>
                <w:bCs/>
                <w:sz w:val="24"/>
                <w:szCs w:val="24"/>
              </w:rPr>
            </w:pPr>
            <w:r w:rsidRPr="005F6AE9">
              <w:rPr>
                <w:bCs/>
                <w:sz w:val="24"/>
                <w:szCs w:val="24"/>
              </w:rPr>
              <w:t>1161824</w:t>
            </w:r>
          </w:p>
        </w:tc>
        <w:tc>
          <w:tcPr>
            <w:tcW w:w="1184" w:type="dxa"/>
            <w:shd w:val="clear" w:color="auto" w:fill="FFFFFF"/>
            <w:noWrap/>
            <w:vAlign w:val="bottom"/>
          </w:tcPr>
          <w:p w:rsidR="00124D3C" w:rsidRPr="005F6AE9" w:rsidRDefault="00124D3C" w:rsidP="00BC47BB">
            <w:pPr>
              <w:spacing w:line="240" w:lineRule="auto"/>
              <w:ind w:firstLine="41"/>
              <w:jc w:val="center"/>
              <w:rPr>
                <w:sz w:val="24"/>
                <w:szCs w:val="24"/>
              </w:rPr>
            </w:pPr>
            <w:r w:rsidRPr="005F6AE9">
              <w:rPr>
                <w:sz w:val="24"/>
                <w:szCs w:val="24"/>
              </w:rPr>
              <w:t>109,8</w:t>
            </w:r>
          </w:p>
        </w:tc>
      </w:tr>
      <w:tr w:rsidR="00124D3C" w:rsidRPr="005F6AE9" w:rsidTr="00BC47BB">
        <w:trPr>
          <w:trHeight w:val="510"/>
        </w:trPr>
        <w:tc>
          <w:tcPr>
            <w:tcW w:w="3420" w:type="dxa"/>
            <w:shd w:val="clear" w:color="auto" w:fill="FFFFFF"/>
            <w:vAlign w:val="bottom"/>
          </w:tcPr>
          <w:p w:rsidR="00124D3C" w:rsidRPr="005F6AE9" w:rsidRDefault="00124D3C" w:rsidP="00BC47BB">
            <w:pPr>
              <w:spacing w:line="240" w:lineRule="auto"/>
              <w:ind w:firstLine="78"/>
              <w:rPr>
                <w:bCs/>
                <w:sz w:val="24"/>
                <w:szCs w:val="24"/>
              </w:rPr>
            </w:pPr>
            <w:r w:rsidRPr="005F6AE9">
              <w:rPr>
                <w:bCs/>
                <w:sz w:val="24"/>
                <w:szCs w:val="24"/>
              </w:rPr>
              <w:t xml:space="preserve">Прибыль (убыток), тыс. руб.             </w:t>
            </w:r>
          </w:p>
        </w:tc>
        <w:tc>
          <w:tcPr>
            <w:tcW w:w="1260" w:type="dxa"/>
            <w:shd w:val="clear" w:color="auto" w:fill="FFFFFF"/>
            <w:noWrap/>
            <w:vAlign w:val="bottom"/>
          </w:tcPr>
          <w:p w:rsidR="00124D3C" w:rsidRPr="005F6AE9" w:rsidRDefault="00124D3C" w:rsidP="00BC47BB">
            <w:pPr>
              <w:spacing w:line="240" w:lineRule="auto"/>
              <w:ind w:firstLine="60"/>
              <w:jc w:val="left"/>
              <w:rPr>
                <w:bCs/>
                <w:sz w:val="24"/>
                <w:szCs w:val="24"/>
              </w:rPr>
            </w:pPr>
            <w:r w:rsidRPr="005F6AE9">
              <w:rPr>
                <w:bCs/>
                <w:sz w:val="24"/>
                <w:szCs w:val="24"/>
              </w:rPr>
              <w:t>197020</w:t>
            </w:r>
          </w:p>
        </w:tc>
        <w:tc>
          <w:tcPr>
            <w:tcW w:w="1080" w:type="dxa"/>
            <w:shd w:val="clear" w:color="auto" w:fill="FFFFFF"/>
            <w:noWrap/>
            <w:vAlign w:val="bottom"/>
          </w:tcPr>
          <w:p w:rsidR="00124D3C" w:rsidRPr="005F6AE9" w:rsidRDefault="00124D3C" w:rsidP="00BC47BB">
            <w:pPr>
              <w:spacing w:line="240" w:lineRule="auto"/>
              <w:ind w:hanging="66"/>
              <w:jc w:val="center"/>
              <w:rPr>
                <w:bCs/>
                <w:sz w:val="24"/>
                <w:szCs w:val="24"/>
              </w:rPr>
            </w:pPr>
            <w:r w:rsidRPr="005F6AE9">
              <w:rPr>
                <w:bCs/>
                <w:sz w:val="24"/>
                <w:szCs w:val="24"/>
              </w:rPr>
              <w:t>260655</w:t>
            </w:r>
          </w:p>
        </w:tc>
        <w:tc>
          <w:tcPr>
            <w:tcW w:w="1200" w:type="dxa"/>
            <w:shd w:val="clear" w:color="auto" w:fill="FFFFFF"/>
            <w:noWrap/>
            <w:vAlign w:val="bottom"/>
          </w:tcPr>
          <w:p w:rsidR="00124D3C" w:rsidRPr="005F6AE9" w:rsidRDefault="00124D3C" w:rsidP="00BC47BB">
            <w:pPr>
              <w:spacing w:line="240" w:lineRule="auto"/>
              <w:ind w:firstLine="0"/>
              <w:jc w:val="center"/>
              <w:rPr>
                <w:sz w:val="24"/>
                <w:szCs w:val="24"/>
              </w:rPr>
            </w:pPr>
            <w:r w:rsidRPr="005F6AE9">
              <w:rPr>
                <w:sz w:val="24"/>
                <w:szCs w:val="24"/>
              </w:rPr>
              <w:t>132,3</w:t>
            </w:r>
          </w:p>
        </w:tc>
        <w:tc>
          <w:tcPr>
            <w:tcW w:w="1156" w:type="dxa"/>
            <w:shd w:val="clear" w:color="auto" w:fill="FFFFFF"/>
            <w:noWrap/>
            <w:vAlign w:val="bottom"/>
          </w:tcPr>
          <w:p w:rsidR="00124D3C" w:rsidRPr="005F6AE9" w:rsidRDefault="00124D3C" w:rsidP="00BC47BB">
            <w:pPr>
              <w:spacing w:line="240" w:lineRule="auto"/>
              <w:ind w:firstLine="63"/>
              <w:jc w:val="center"/>
              <w:rPr>
                <w:bCs/>
                <w:sz w:val="24"/>
                <w:szCs w:val="24"/>
              </w:rPr>
            </w:pPr>
            <w:r w:rsidRPr="005F6AE9">
              <w:rPr>
                <w:bCs/>
                <w:sz w:val="24"/>
                <w:szCs w:val="24"/>
              </w:rPr>
              <w:t>303216</w:t>
            </w:r>
          </w:p>
        </w:tc>
        <w:tc>
          <w:tcPr>
            <w:tcW w:w="1184" w:type="dxa"/>
            <w:shd w:val="clear" w:color="auto" w:fill="FFFFFF"/>
            <w:noWrap/>
            <w:vAlign w:val="bottom"/>
          </w:tcPr>
          <w:p w:rsidR="00124D3C" w:rsidRPr="005F6AE9" w:rsidRDefault="00124D3C" w:rsidP="00BC47BB">
            <w:pPr>
              <w:spacing w:line="240" w:lineRule="auto"/>
              <w:ind w:firstLine="41"/>
              <w:jc w:val="center"/>
              <w:rPr>
                <w:sz w:val="24"/>
                <w:szCs w:val="24"/>
              </w:rPr>
            </w:pPr>
            <w:r w:rsidRPr="005F6AE9">
              <w:rPr>
                <w:sz w:val="24"/>
                <w:szCs w:val="24"/>
              </w:rPr>
              <w:t>116,3</w:t>
            </w:r>
          </w:p>
        </w:tc>
      </w:tr>
      <w:tr w:rsidR="00124D3C" w:rsidRPr="005F6AE9" w:rsidTr="00BC47BB">
        <w:trPr>
          <w:trHeight w:val="555"/>
        </w:trPr>
        <w:tc>
          <w:tcPr>
            <w:tcW w:w="3420" w:type="dxa"/>
            <w:shd w:val="clear" w:color="auto" w:fill="FFFFFF"/>
            <w:vAlign w:val="bottom"/>
          </w:tcPr>
          <w:p w:rsidR="00124D3C" w:rsidRPr="005F6AE9" w:rsidRDefault="00124D3C" w:rsidP="00BC47BB">
            <w:pPr>
              <w:spacing w:line="240" w:lineRule="auto"/>
              <w:ind w:firstLine="78"/>
              <w:rPr>
                <w:bCs/>
                <w:sz w:val="24"/>
                <w:szCs w:val="24"/>
              </w:rPr>
            </w:pPr>
            <w:r w:rsidRPr="005F6AE9">
              <w:rPr>
                <w:bCs/>
                <w:sz w:val="24"/>
                <w:szCs w:val="24"/>
              </w:rPr>
              <w:t>Уровень рентабельности, %</w:t>
            </w:r>
          </w:p>
        </w:tc>
        <w:tc>
          <w:tcPr>
            <w:tcW w:w="1260" w:type="dxa"/>
            <w:shd w:val="clear" w:color="auto" w:fill="FFFFFF"/>
            <w:noWrap/>
            <w:vAlign w:val="bottom"/>
          </w:tcPr>
          <w:p w:rsidR="00124D3C" w:rsidRPr="005F6AE9" w:rsidRDefault="00124D3C" w:rsidP="00BC47BB">
            <w:pPr>
              <w:spacing w:line="240" w:lineRule="auto"/>
              <w:ind w:firstLine="60"/>
              <w:jc w:val="left"/>
              <w:rPr>
                <w:sz w:val="24"/>
                <w:szCs w:val="24"/>
              </w:rPr>
            </w:pPr>
            <w:r w:rsidRPr="005F6AE9">
              <w:rPr>
                <w:sz w:val="24"/>
                <w:szCs w:val="24"/>
              </w:rPr>
              <w:t>23,6</w:t>
            </w:r>
          </w:p>
        </w:tc>
        <w:tc>
          <w:tcPr>
            <w:tcW w:w="1080" w:type="dxa"/>
            <w:shd w:val="clear" w:color="auto" w:fill="FFFFFF"/>
            <w:noWrap/>
            <w:vAlign w:val="bottom"/>
          </w:tcPr>
          <w:p w:rsidR="00124D3C" w:rsidRPr="005F6AE9" w:rsidRDefault="00124D3C" w:rsidP="00BC47BB">
            <w:pPr>
              <w:spacing w:line="240" w:lineRule="auto"/>
              <w:ind w:hanging="66"/>
              <w:jc w:val="center"/>
              <w:rPr>
                <w:sz w:val="24"/>
                <w:szCs w:val="24"/>
              </w:rPr>
            </w:pPr>
            <w:r w:rsidRPr="005F6AE9">
              <w:rPr>
                <w:sz w:val="24"/>
                <w:szCs w:val="24"/>
              </w:rPr>
              <w:t>24,6</w:t>
            </w:r>
          </w:p>
        </w:tc>
        <w:tc>
          <w:tcPr>
            <w:tcW w:w="1200" w:type="dxa"/>
            <w:shd w:val="clear" w:color="auto" w:fill="FFFFFF"/>
            <w:noWrap/>
            <w:vAlign w:val="bottom"/>
          </w:tcPr>
          <w:p w:rsidR="00124D3C" w:rsidRPr="005F6AE9" w:rsidRDefault="00124D3C" w:rsidP="00BC47BB">
            <w:pPr>
              <w:spacing w:line="240" w:lineRule="auto"/>
              <w:ind w:firstLine="0"/>
              <w:jc w:val="center"/>
              <w:rPr>
                <w:sz w:val="24"/>
                <w:szCs w:val="24"/>
              </w:rPr>
            </w:pPr>
            <w:r w:rsidRPr="005F6AE9">
              <w:rPr>
                <w:sz w:val="24"/>
                <w:szCs w:val="24"/>
              </w:rPr>
              <w:t>104,2</w:t>
            </w:r>
          </w:p>
        </w:tc>
        <w:tc>
          <w:tcPr>
            <w:tcW w:w="1156" w:type="dxa"/>
            <w:shd w:val="clear" w:color="auto" w:fill="FFFFFF"/>
            <w:noWrap/>
            <w:vAlign w:val="bottom"/>
          </w:tcPr>
          <w:p w:rsidR="00124D3C" w:rsidRPr="005F6AE9" w:rsidRDefault="00124D3C" w:rsidP="00BC47BB">
            <w:pPr>
              <w:spacing w:line="240" w:lineRule="auto"/>
              <w:ind w:firstLine="63"/>
              <w:jc w:val="center"/>
              <w:rPr>
                <w:sz w:val="24"/>
                <w:szCs w:val="24"/>
              </w:rPr>
            </w:pPr>
            <w:r w:rsidRPr="005F6AE9">
              <w:rPr>
                <w:sz w:val="24"/>
                <w:szCs w:val="24"/>
              </w:rPr>
              <w:t>26,1</w:t>
            </w:r>
          </w:p>
        </w:tc>
        <w:tc>
          <w:tcPr>
            <w:tcW w:w="1184" w:type="dxa"/>
            <w:shd w:val="clear" w:color="auto" w:fill="FFFFFF"/>
            <w:noWrap/>
            <w:vAlign w:val="bottom"/>
          </w:tcPr>
          <w:p w:rsidR="00124D3C" w:rsidRPr="005F6AE9" w:rsidRDefault="00124D3C" w:rsidP="00BC47BB">
            <w:pPr>
              <w:spacing w:line="240" w:lineRule="auto"/>
              <w:ind w:firstLine="41"/>
              <w:jc w:val="center"/>
              <w:rPr>
                <w:sz w:val="24"/>
                <w:szCs w:val="24"/>
              </w:rPr>
            </w:pPr>
            <w:r w:rsidRPr="005F6AE9">
              <w:rPr>
                <w:sz w:val="24"/>
                <w:szCs w:val="24"/>
              </w:rPr>
              <w:t>106,1</w:t>
            </w:r>
          </w:p>
        </w:tc>
      </w:tr>
    </w:tbl>
    <w:p w:rsidR="00124D3C" w:rsidRPr="005F6AE9" w:rsidRDefault="00124D3C" w:rsidP="00124D3C">
      <w:pPr>
        <w:spacing w:line="240" w:lineRule="auto"/>
        <w:ind w:firstLine="284"/>
        <w:rPr>
          <w:sz w:val="24"/>
          <w:szCs w:val="24"/>
        </w:rPr>
      </w:pPr>
    </w:p>
    <w:p w:rsidR="00124D3C" w:rsidRPr="005F6AE9" w:rsidRDefault="00124D3C" w:rsidP="00124D3C">
      <w:pPr>
        <w:contextualSpacing/>
        <w:rPr>
          <w:bCs/>
          <w:szCs w:val="28"/>
        </w:rPr>
      </w:pPr>
      <w:r w:rsidRPr="005F6AE9">
        <w:rPr>
          <w:bCs/>
          <w:szCs w:val="28"/>
        </w:rPr>
        <w:t xml:space="preserve">Прибыль увеличилась в </w:t>
      </w:r>
      <w:r>
        <w:rPr>
          <w:bCs/>
          <w:szCs w:val="28"/>
        </w:rPr>
        <w:t>2015</w:t>
      </w:r>
      <w:r w:rsidRPr="005F6AE9">
        <w:rPr>
          <w:bCs/>
          <w:szCs w:val="28"/>
        </w:rPr>
        <w:t xml:space="preserve"> году по сравнению с </w:t>
      </w:r>
      <w:r>
        <w:rPr>
          <w:bCs/>
          <w:szCs w:val="28"/>
        </w:rPr>
        <w:t>2013</w:t>
      </w:r>
      <w:r w:rsidRPr="005F6AE9">
        <w:rPr>
          <w:bCs/>
          <w:szCs w:val="28"/>
        </w:rPr>
        <w:t xml:space="preserve"> годом более </w:t>
      </w:r>
      <w:r w:rsidRPr="005F6AE9">
        <w:rPr>
          <w:bCs/>
          <w:szCs w:val="28"/>
        </w:rPr>
        <w:lastRenderedPageBreak/>
        <w:t>чем в 1,5 раза, за счет роста реализации более эффективных видов продукции.</w:t>
      </w:r>
    </w:p>
    <w:p w:rsidR="00124D3C" w:rsidRPr="005F6AE9" w:rsidRDefault="00124D3C" w:rsidP="00124D3C">
      <w:pPr>
        <w:contextualSpacing/>
        <w:rPr>
          <w:bCs/>
          <w:szCs w:val="28"/>
        </w:rPr>
      </w:pPr>
      <w:r w:rsidRPr="005F6AE9">
        <w:rPr>
          <w:bCs/>
          <w:szCs w:val="28"/>
        </w:rPr>
        <w:t>Под влиянием повышения себестоимости изделий затраты на 1 рубль продукции уменьшились на 0,02 копейки (0,81-0,79), а себестоимость продукции увеличилась на 39,1%.</w:t>
      </w:r>
    </w:p>
    <w:p w:rsidR="00124D3C" w:rsidRPr="00FE6D42" w:rsidRDefault="00124D3C" w:rsidP="004D2A08">
      <w:pPr>
        <w:rPr>
          <w:bCs/>
          <w:szCs w:val="28"/>
          <w:shd w:val="clear" w:color="auto" w:fill="FFFFFF"/>
        </w:rPr>
      </w:pPr>
    </w:p>
    <w:p w:rsidR="005F6AE9" w:rsidRPr="005F6AE9" w:rsidRDefault="005F6AE9" w:rsidP="004D2A08">
      <w:pPr>
        <w:rPr>
          <w:b/>
          <w:bCs/>
          <w:szCs w:val="28"/>
          <w:shd w:val="clear" w:color="auto" w:fill="FFFFFF"/>
        </w:rPr>
      </w:pPr>
    </w:p>
    <w:p w:rsidR="005F6AE9" w:rsidRPr="005F6AE9" w:rsidRDefault="005F6AE9" w:rsidP="004D2A08">
      <w:pPr>
        <w:rPr>
          <w:b/>
          <w:bCs/>
          <w:szCs w:val="28"/>
          <w:shd w:val="clear" w:color="auto" w:fill="FFFFFF"/>
        </w:rPr>
      </w:pPr>
    </w:p>
    <w:p w:rsidR="005F6AE9" w:rsidRDefault="005F6AE9" w:rsidP="004D2A08">
      <w:pPr>
        <w:rPr>
          <w:b/>
          <w:bCs/>
          <w:color w:val="000000"/>
          <w:szCs w:val="28"/>
          <w:shd w:val="clear" w:color="auto" w:fill="FFFFFF"/>
        </w:rPr>
      </w:pPr>
    </w:p>
    <w:p w:rsidR="005F6AE9" w:rsidRDefault="005F6AE9" w:rsidP="004D2A08">
      <w:pPr>
        <w:rPr>
          <w:b/>
          <w:bCs/>
          <w:color w:val="000000"/>
          <w:szCs w:val="28"/>
          <w:shd w:val="clear" w:color="auto" w:fill="FFFFFF"/>
        </w:rPr>
      </w:pPr>
    </w:p>
    <w:p w:rsidR="005F6AE9" w:rsidRDefault="005F6AE9" w:rsidP="004D2A08">
      <w:pPr>
        <w:rPr>
          <w:b/>
          <w:bCs/>
          <w:color w:val="000000"/>
          <w:szCs w:val="28"/>
          <w:shd w:val="clear" w:color="auto" w:fill="FFFFFF"/>
        </w:rPr>
      </w:pPr>
    </w:p>
    <w:p w:rsidR="005F6AE9" w:rsidRDefault="005F6AE9" w:rsidP="004D2A08">
      <w:pPr>
        <w:rPr>
          <w:b/>
          <w:bCs/>
          <w:color w:val="000000"/>
          <w:szCs w:val="28"/>
          <w:shd w:val="clear" w:color="auto" w:fill="FFFFFF"/>
        </w:rPr>
      </w:pPr>
    </w:p>
    <w:p w:rsidR="005F6AE9" w:rsidRDefault="005F6AE9" w:rsidP="004D2A08">
      <w:pPr>
        <w:rPr>
          <w:b/>
          <w:bCs/>
          <w:color w:val="000000"/>
          <w:szCs w:val="28"/>
          <w:shd w:val="clear" w:color="auto" w:fill="FFFFFF"/>
        </w:rPr>
      </w:pPr>
    </w:p>
    <w:p w:rsidR="005F6AE9" w:rsidRDefault="005F6AE9" w:rsidP="004D2A08">
      <w:pPr>
        <w:rPr>
          <w:b/>
          <w:bCs/>
          <w:color w:val="000000"/>
          <w:szCs w:val="28"/>
          <w:shd w:val="clear" w:color="auto" w:fill="FFFFFF"/>
        </w:rPr>
      </w:pPr>
    </w:p>
    <w:p w:rsidR="005F6AE9" w:rsidRDefault="005F6AE9" w:rsidP="004D2A08">
      <w:pPr>
        <w:rPr>
          <w:b/>
          <w:bCs/>
          <w:color w:val="000000"/>
          <w:szCs w:val="28"/>
          <w:shd w:val="clear" w:color="auto" w:fill="FFFFFF"/>
        </w:rPr>
      </w:pPr>
    </w:p>
    <w:p w:rsidR="00124D3C" w:rsidRDefault="00124D3C" w:rsidP="004D2A08">
      <w:pPr>
        <w:rPr>
          <w:b/>
          <w:bCs/>
          <w:color w:val="000000"/>
          <w:szCs w:val="28"/>
          <w:shd w:val="clear" w:color="auto" w:fill="FFFFFF"/>
        </w:rPr>
      </w:pPr>
    </w:p>
    <w:p w:rsidR="00124D3C" w:rsidRDefault="00124D3C" w:rsidP="004D2A08">
      <w:pPr>
        <w:rPr>
          <w:b/>
          <w:bCs/>
          <w:color w:val="000000"/>
          <w:szCs w:val="28"/>
          <w:shd w:val="clear" w:color="auto" w:fill="FFFFFF"/>
        </w:rPr>
      </w:pPr>
    </w:p>
    <w:p w:rsidR="00124D3C" w:rsidRDefault="00124D3C" w:rsidP="004D2A08">
      <w:pPr>
        <w:rPr>
          <w:b/>
          <w:bCs/>
          <w:color w:val="000000"/>
          <w:szCs w:val="28"/>
          <w:shd w:val="clear" w:color="auto" w:fill="FFFFFF"/>
        </w:rPr>
      </w:pPr>
    </w:p>
    <w:p w:rsidR="00124D3C" w:rsidRDefault="00124D3C" w:rsidP="004D2A08">
      <w:pPr>
        <w:rPr>
          <w:b/>
          <w:bCs/>
          <w:color w:val="000000"/>
          <w:szCs w:val="28"/>
          <w:shd w:val="clear" w:color="auto" w:fill="FFFFFF"/>
        </w:rPr>
      </w:pPr>
    </w:p>
    <w:p w:rsidR="00124D3C" w:rsidRDefault="00124D3C" w:rsidP="004D2A08">
      <w:pPr>
        <w:rPr>
          <w:b/>
          <w:bCs/>
          <w:color w:val="000000"/>
          <w:szCs w:val="28"/>
          <w:shd w:val="clear" w:color="auto" w:fill="FFFFFF"/>
        </w:rPr>
      </w:pPr>
    </w:p>
    <w:p w:rsidR="00124D3C" w:rsidRDefault="00124D3C" w:rsidP="004D2A08">
      <w:pPr>
        <w:rPr>
          <w:b/>
          <w:bCs/>
          <w:color w:val="000000"/>
          <w:szCs w:val="28"/>
          <w:shd w:val="clear" w:color="auto" w:fill="FFFFFF"/>
        </w:rPr>
      </w:pPr>
    </w:p>
    <w:p w:rsidR="00124D3C" w:rsidRDefault="00124D3C" w:rsidP="004D2A08">
      <w:pPr>
        <w:rPr>
          <w:b/>
          <w:bCs/>
          <w:color w:val="000000"/>
          <w:szCs w:val="28"/>
          <w:shd w:val="clear" w:color="auto" w:fill="FFFFFF"/>
        </w:rPr>
      </w:pPr>
    </w:p>
    <w:p w:rsidR="00124D3C" w:rsidRDefault="00124D3C" w:rsidP="004D2A08">
      <w:pPr>
        <w:rPr>
          <w:b/>
          <w:bCs/>
          <w:color w:val="000000"/>
          <w:szCs w:val="28"/>
          <w:shd w:val="clear" w:color="auto" w:fill="FFFFFF"/>
        </w:rPr>
      </w:pPr>
    </w:p>
    <w:p w:rsidR="00124D3C" w:rsidRDefault="00124D3C" w:rsidP="004D2A08">
      <w:pPr>
        <w:rPr>
          <w:b/>
          <w:bCs/>
          <w:color w:val="000000"/>
          <w:szCs w:val="28"/>
          <w:shd w:val="clear" w:color="auto" w:fill="FFFFFF"/>
        </w:rPr>
      </w:pPr>
    </w:p>
    <w:p w:rsidR="00124D3C" w:rsidRDefault="00124D3C" w:rsidP="004D2A08">
      <w:pPr>
        <w:rPr>
          <w:b/>
          <w:bCs/>
          <w:color w:val="000000"/>
          <w:szCs w:val="28"/>
          <w:shd w:val="clear" w:color="auto" w:fill="FFFFFF"/>
        </w:rPr>
      </w:pPr>
    </w:p>
    <w:p w:rsidR="00124D3C" w:rsidRDefault="00124D3C" w:rsidP="004D2A08">
      <w:pPr>
        <w:rPr>
          <w:b/>
          <w:bCs/>
          <w:color w:val="000000"/>
          <w:szCs w:val="28"/>
          <w:shd w:val="clear" w:color="auto" w:fill="FFFFFF"/>
        </w:rPr>
      </w:pPr>
    </w:p>
    <w:p w:rsidR="00124D3C" w:rsidRDefault="00124D3C" w:rsidP="004D2A08">
      <w:pPr>
        <w:rPr>
          <w:b/>
          <w:bCs/>
          <w:color w:val="000000"/>
          <w:szCs w:val="28"/>
          <w:shd w:val="clear" w:color="auto" w:fill="FFFFFF"/>
        </w:rPr>
      </w:pPr>
    </w:p>
    <w:p w:rsidR="00124D3C" w:rsidRDefault="00124D3C" w:rsidP="004D2A08">
      <w:pPr>
        <w:rPr>
          <w:b/>
          <w:bCs/>
          <w:color w:val="000000"/>
          <w:szCs w:val="28"/>
          <w:shd w:val="clear" w:color="auto" w:fill="FFFFFF"/>
        </w:rPr>
      </w:pPr>
    </w:p>
    <w:p w:rsidR="00124D3C" w:rsidRDefault="00124D3C" w:rsidP="004D2A08">
      <w:pPr>
        <w:rPr>
          <w:b/>
          <w:bCs/>
          <w:color w:val="000000"/>
          <w:szCs w:val="28"/>
          <w:shd w:val="clear" w:color="auto" w:fill="FFFFFF"/>
        </w:rPr>
      </w:pPr>
    </w:p>
    <w:p w:rsidR="005F6AE9" w:rsidRDefault="005F6AE9" w:rsidP="004D2A08">
      <w:pPr>
        <w:rPr>
          <w:b/>
          <w:bCs/>
          <w:color w:val="000000"/>
          <w:szCs w:val="28"/>
          <w:shd w:val="clear" w:color="auto" w:fill="FFFFFF"/>
        </w:rPr>
      </w:pPr>
    </w:p>
    <w:p w:rsidR="004D2A08" w:rsidRDefault="00EA0683" w:rsidP="004D2A08">
      <w:pPr>
        <w:rPr>
          <w:bCs/>
          <w:color w:val="000000"/>
          <w:szCs w:val="28"/>
          <w:shd w:val="clear" w:color="auto" w:fill="FFFFFF"/>
        </w:rPr>
      </w:pPr>
      <w:r w:rsidRPr="004C5E9F">
        <w:rPr>
          <w:b/>
          <w:bCs/>
          <w:color w:val="000000"/>
          <w:szCs w:val="28"/>
          <w:shd w:val="clear" w:color="auto" w:fill="FFFFFF"/>
        </w:rPr>
        <w:lastRenderedPageBreak/>
        <w:t>3</w:t>
      </w:r>
      <w:r>
        <w:rPr>
          <w:b/>
          <w:bCs/>
          <w:color w:val="000000"/>
          <w:szCs w:val="28"/>
          <w:shd w:val="clear" w:color="auto" w:fill="FFFFFF"/>
        </w:rPr>
        <w:t>.</w:t>
      </w:r>
      <w:r w:rsidR="00BE40F0">
        <w:rPr>
          <w:b/>
          <w:bCs/>
          <w:color w:val="000000"/>
          <w:szCs w:val="28"/>
          <w:shd w:val="clear" w:color="auto" w:fill="FFFFFF"/>
        </w:rPr>
        <w:t>Мер</w:t>
      </w:r>
      <w:r w:rsidR="00775095">
        <w:rPr>
          <w:b/>
          <w:bCs/>
          <w:color w:val="000000"/>
          <w:szCs w:val="28"/>
          <w:shd w:val="clear" w:color="auto" w:fill="FFFFFF"/>
        </w:rPr>
        <w:t>о</w:t>
      </w:r>
      <w:r w:rsidR="00BE40F0">
        <w:rPr>
          <w:b/>
          <w:bCs/>
          <w:color w:val="000000"/>
          <w:szCs w:val="28"/>
          <w:shd w:val="clear" w:color="auto" w:fill="FFFFFF"/>
        </w:rPr>
        <w:t>приятия, н</w:t>
      </w:r>
      <w:r w:rsidR="00775095">
        <w:rPr>
          <w:b/>
          <w:bCs/>
          <w:color w:val="000000"/>
          <w:szCs w:val="28"/>
          <w:shd w:val="clear" w:color="auto" w:fill="FFFFFF"/>
        </w:rPr>
        <w:t>а</w:t>
      </w:r>
      <w:r w:rsidR="00BE40F0">
        <w:rPr>
          <w:b/>
          <w:bCs/>
          <w:color w:val="000000"/>
          <w:szCs w:val="28"/>
          <w:shd w:val="clear" w:color="auto" w:fill="FFFFFF"/>
        </w:rPr>
        <w:t>пр</w:t>
      </w:r>
      <w:r w:rsidR="00775095">
        <w:rPr>
          <w:b/>
          <w:bCs/>
          <w:color w:val="000000"/>
          <w:szCs w:val="28"/>
          <w:shd w:val="clear" w:color="auto" w:fill="FFFFFF"/>
        </w:rPr>
        <w:t>а</w:t>
      </w:r>
      <w:r w:rsidR="00BE40F0">
        <w:rPr>
          <w:b/>
          <w:bCs/>
          <w:color w:val="000000"/>
          <w:szCs w:val="28"/>
          <w:shd w:val="clear" w:color="auto" w:fill="FFFFFF"/>
        </w:rPr>
        <w:t>влен</w:t>
      </w:r>
      <w:r w:rsidR="004D2A08">
        <w:rPr>
          <w:b/>
          <w:bCs/>
          <w:color w:val="000000"/>
          <w:szCs w:val="28"/>
          <w:shd w:val="clear" w:color="auto" w:fill="FFFFFF"/>
        </w:rPr>
        <w:t>ные н</w:t>
      </w:r>
      <w:r w:rsidR="00775095">
        <w:rPr>
          <w:b/>
          <w:bCs/>
          <w:color w:val="000000"/>
          <w:szCs w:val="28"/>
          <w:shd w:val="clear" w:color="auto" w:fill="FFFFFF"/>
        </w:rPr>
        <w:t>а</w:t>
      </w:r>
      <w:r w:rsidR="004D2A08">
        <w:rPr>
          <w:b/>
          <w:bCs/>
          <w:color w:val="000000"/>
          <w:szCs w:val="28"/>
          <w:shd w:val="clear" w:color="auto" w:fill="FFFFFF"/>
        </w:rPr>
        <w:t xml:space="preserve"> п</w:t>
      </w:r>
      <w:r w:rsidR="00775095">
        <w:rPr>
          <w:b/>
          <w:bCs/>
          <w:color w:val="000000"/>
          <w:szCs w:val="28"/>
          <w:shd w:val="clear" w:color="auto" w:fill="FFFFFF"/>
        </w:rPr>
        <w:t>о</w:t>
      </w:r>
      <w:r w:rsidR="004D2A08">
        <w:rPr>
          <w:b/>
          <w:bCs/>
          <w:color w:val="000000"/>
          <w:szCs w:val="28"/>
          <w:shd w:val="clear" w:color="auto" w:fill="FFFFFF"/>
        </w:rPr>
        <w:t xml:space="preserve">вышение </w:t>
      </w:r>
      <w:r w:rsidR="00476503">
        <w:rPr>
          <w:b/>
          <w:bCs/>
          <w:color w:val="000000"/>
          <w:szCs w:val="28"/>
          <w:shd w:val="clear" w:color="auto" w:fill="FFFFFF"/>
        </w:rPr>
        <w:t>эффективн</w:t>
      </w:r>
      <w:r w:rsidR="00775095">
        <w:rPr>
          <w:b/>
          <w:bCs/>
          <w:color w:val="000000"/>
          <w:szCs w:val="28"/>
          <w:shd w:val="clear" w:color="auto" w:fill="FFFFFF"/>
        </w:rPr>
        <w:t>о</w:t>
      </w:r>
      <w:r w:rsidR="00476503">
        <w:rPr>
          <w:b/>
          <w:bCs/>
          <w:color w:val="000000"/>
          <w:szCs w:val="28"/>
          <w:shd w:val="clear" w:color="auto" w:fill="FFFFFF"/>
        </w:rPr>
        <w:t xml:space="preserve">й </w:t>
      </w:r>
      <w:r w:rsidR="004D2A08">
        <w:rPr>
          <w:b/>
          <w:bCs/>
          <w:color w:val="000000"/>
          <w:szCs w:val="28"/>
          <w:shd w:val="clear" w:color="auto" w:fill="FFFFFF"/>
        </w:rPr>
        <w:t>деятельн</w:t>
      </w:r>
      <w:r w:rsidR="00775095">
        <w:rPr>
          <w:b/>
          <w:bCs/>
          <w:color w:val="000000"/>
          <w:szCs w:val="28"/>
          <w:shd w:val="clear" w:color="auto" w:fill="FFFFFF"/>
        </w:rPr>
        <w:t>о</w:t>
      </w:r>
      <w:r w:rsidR="004D2A08">
        <w:rPr>
          <w:b/>
          <w:bCs/>
          <w:color w:val="000000"/>
          <w:szCs w:val="28"/>
          <w:shd w:val="clear" w:color="auto" w:fill="FFFFFF"/>
        </w:rPr>
        <w:t xml:space="preserve">сти предприятия </w:t>
      </w:r>
      <w:r w:rsidR="00775095">
        <w:rPr>
          <w:b/>
          <w:bCs/>
          <w:color w:val="000000"/>
          <w:szCs w:val="28"/>
          <w:shd w:val="clear" w:color="auto" w:fill="FFFFFF"/>
        </w:rPr>
        <w:t>ООО</w:t>
      </w:r>
      <w:r w:rsidR="004D2A08">
        <w:rPr>
          <w:b/>
          <w:bCs/>
          <w:color w:val="000000"/>
          <w:szCs w:val="28"/>
          <w:shd w:val="clear" w:color="auto" w:fill="FFFFFF"/>
        </w:rPr>
        <w:t xml:space="preserve"> «Электр</w:t>
      </w:r>
      <w:r w:rsidR="00775095">
        <w:rPr>
          <w:b/>
          <w:bCs/>
          <w:color w:val="000000"/>
          <w:szCs w:val="28"/>
          <w:shd w:val="clear" w:color="auto" w:fill="FFFFFF"/>
        </w:rPr>
        <w:t>о</w:t>
      </w:r>
      <w:r w:rsidR="004D2A08">
        <w:rPr>
          <w:b/>
          <w:bCs/>
          <w:color w:val="000000"/>
          <w:szCs w:val="28"/>
          <w:shd w:val="clear" w:color="auto" w:fill="FFFFFF"/>
        </w:rPr>
        <w:t>сил</w:t>
      </w:r>
      <w:r w:rsidR="00775095">
        <w:rPr>
          <w:b/>
          <w:bCs/>
          <w:color w:val="000000"/>
          <w:szCs w:val="28"/>
          <w:shd w:val="clear" w:color="auto" w:fill="FFFFFF"/>
        </w:rPr>
        <w:t>а</w:t>
      </w:r>
      <w:r w:rsidR="004D2A08">
        <w:rPr>
          <w:b/>
          <w:bCs/>
          <w:color w:val="000000"/>
          <w:szCs w:val="28"/>
          <w:shd w:val="clear" w:color="auto" w:fill="FFFFFF"/>
        </w:rPr>
        <w:t xml:space="preserve">» г.Ижевск </w:t>
      </w:r>
      <w:r w:rsidR="00775095">
        <w:rPr>
          <w:b/>
          <w:bCs/>
          <w:color w:val="000000"/>
          <w:szCs w:val="28"/>
          <w:shd w:val="clear" w:color="auto" w:fill="FFFFFF"/>
        </w:rPr>
        <w:t>У</w:t>
      </w:r>
      <w:r w:rsidR="004D2A08">
        <w:rPr>
          <w:b/>
          <w:bCs/>
          <w:color w:val="000000"/>
          <w:szCs w:val="28"/>
          <w:shd w:val="clear" w:color="auto" w:fill="FFFFFF"/>
        </w:rPr>
        <w:t>Р</w:t>
      </w:r>
    </w:p>
    <w:p w:rsidR="005F6AE9" w:rsidRDefault="005F6AE9" w:rsidP="005F6AE9">
      <w:pPr>
        <w:contextualSpacing/>
        <w:rPr>
          <w:szCs w:val="28"/>
        </w:rPr>
      </w:pPr>
      <w:bookmarkStart w:id="0" w:name="_Toc367281140"/>
    </w:p>
    <w:p w:rsidR="005F6AE9" w:rsidRPr="00565686" w:rsidRDefault="005F6AE9" w:rsidP="005F6AE9">
      <w:pPr>
        <w:spacing w:before="120"/>
        <w:rPr>
          <w:b/>
        </w:rPr>
      </w:pPr>
      <w:r>
        <w:rPr>
          <w:b/>
        </w:rPr>
        <w:t>3.</w:t>
      </w:r>
      <w:r w:rsidR="00B36600">
        <w:rPr>
          <w:b/>
        </w:rPr>
        <w:t>1</w:t>
      </w:r>
      <w:r>
        <w:rPr>
          <w:b/>
        </w:rPr>
        <w:t xml:space="preserve"> Направления снижения затрат на производство продукции</w:t>
      </w:r>
    </w:p>
    <w:p w:rsidR="003523EB" w:rsidRDefault="003523EB" w:rsidP="003523EB">
      <w:pPr>
        <w:contextualSpacing/>
        <w:rPr>
          <w:szCs w:val="28"/>
        </w:rPr>
      </w:pPr>
      <w:r>
        <w:rPr>
          <w:szCs w:val="28"/>
        </w:rPr>
        <w:t>Одним из  главных условий повышения эффективности работы современного промышленного предприятия является снижение себестоимости продукции.  В условиях развитого рынка снижение себестоимости продукции считается одним из основных источников дополнительной прибыли предприятия и необходимым условием освоения и удержания рынков сбыта.</w:t>
      </w:r>
    </w:p>
    <w:p w:rsidR="003523EB" w:rsidRDefault="003523EB" w:rsidP="003523EB">
      <w:pPr>
        <w:contextualSpacing/>
        <w:rPr>
          <w:szCs w:val="28"/>
        </w:rPr>
      </w:pPr>
      <w:r>
        <w:rPr>
          <w:szCs w:val="28"/>
        </w:rPr>
        <w:t xml:space="preserve">Одним из продуктов изготавливаемых на предприятии является модем </w:t>
      </w:r>
      <w:r w:rsidRPr="00F4489F">
        <w:rPr>
          <w:szCs w:val="28"/>
          <w:lang w:val="en-US"/>
        </w:rPr>
        <w:t>IM</w:t>
      </w:r>
      <w:r w:rsidRPr="00F4489F">
        <w:rPr>
          <w:szCs w:val="28"/>
        </w:rPr>
        <w:t>-131</w:t>
      </w:r>
      <w:r w:rsidRPr="00F4489F">
        <w:rPr>
          <w:szCs w:val="28"/>
          <w:lang w:val="en-US"/>
        </w:rPr>
        <w:t>G</w:t>
      </w:r>
      <w:r>
        <w:rPr>
          <w:szCs w:val="28"/>
        </w:rPr>
        <w:t xml:space="preserve"> - </w:t>
      </w:r>
      <w:r w:rsidRPr="00F4489F">
        <w:rPr>
          <w:szCs w:val="28"/>
        </w:rPr>
        <w:t>центр контроля за движимыми объектами</w:t>
      </w:r>
      <w:r>
        <w:rPr>
          <w:szCs w:val="28"/>
        </w:rPr>
        <w:t xml:space="preserve">. </w:t>
      </w:r>
      <w:r w:rsidRPr="00F4489F">
        <w:rPr>
          <w:szCs w:val="28"/>
        </w:rPr>
        <w:t xml:space="preserve"> Принцип данной системы заключается в том, что на движимый объект, за которым необходимо установить постоянное наблюдение дополнительно устанавливается модем </w:t>
      </w:r>
      <w:r w:rsidRPr="00F4489F">
        <w:rPr>
          <w:szCs w:val="28"/>
          <w:lang w:val="en-US"/>
        </w:rPr>
        <w:t>IM</w:t>
      </w:r>
      <w:r w:rsidRPr="00F4489F">
        <w:rPr>
          <w:szCs w:val="28"/>
        </w:rPr>
        <w:t>-131</w:t>
      </w:r>
      <w:r w:rsidRPr="00F4489F">
        <w:rPr>
          <w:szCs w:val="28"/>
          <w:lang w:val="en-US"/>
        </w:rPr>
        <w:t>G</w:t>
      </w:r>
      <w:r w:rsidRPr="00F4489F">
        <w:rPr>
          <w:szCs w:val="28"/>
        </w:rPr>
        <w:t xml:space="preserve">, который оборудован GPS-приемником. </w:t>
      </w:r>
    </w:p>
    <w:p w:rsidR="005F6AE9" w:rsidRDefault="005F6AE9" w:rsidP="005F6AE9">
      <w:pPr>
        <w:spacing w:before="120"/>
        <w:contextualSpacing/>
      </w:pPr>
      <w:r>
        <w:t xml:space="preserve">Затраты могут снижаться под воздействием различных факторов, зависящих от деятельности предприятия и не зависящих от них. </w:t>
      </w:r>
    </w:p>
    <w:p w:rsidR="005F6AE9" w:rsidRDefault="005F6AE9" w:rsidP="005F6AE9">
      <w:pPr>
        <w:spacing w:before="120"/>
        <w:contextualSpacing/>
      </w:pPr>
      <w:r>
        <w:t>К факторам, не зависящим от предприятия, обусловленными изменениями в хозяйственном механизме, относятся: изменения цен на материалы, топливо, энергию, изменения тарифов на услуги, изменения норм амортизационных отчислений и жесточайшая конкуренция с производителями подобной продукции.</w:t>
      </w:r>
    </w:p>
    <w:p w:rsidR="005F6AE9" w:rsidRDefault="005F6AE9" w:rsidP="005F6AE9">
      <w:pPr>
        <w:spacing w:before="120"/>
        <w:contextualSpacing/>
      </w:pPr>
      <w:r>
        <w:t>Основными источниками снижения себестоимости в результате производственной деятельности предприятия являются: снижение норм расходов на материалы в связи с организационно-технологическими мероприятиями, сокращение затрат на топливо и энергию, на обслуживание и управление производством, снижение непроизводительных расходов, сокращение потерь от брака, экономия от повышения качества продукции за счет приобретения более производительного оборудования.</w:t>
      </w:r>
    </w:p>
    <w:p w:rsidR="005F6AE9" w:rsidRDefault="005F6AE9" w:rsidP="005F6AE9">
      <w:pPr>
        <w:spacing w:before="120"/>
        <w:contextualSpacing/>
      </w:pPr>
      <w:r>
        <w:t xml:space="preserve">Основными направлениями снижения затрат продукции не </w:t>
      </w:r>
      <w:r>
        <w:lastRenderedPageBreak/>
        <w:t>зависящими от деятельности предприятия являются: стабилизация экономики; стабилизация цен на основные материалы, топливо и энергию; совершенствование системы налогообложения.</w:t>
      </w:r>
    </w:p>
    <w:p w:rsidR="005F6AE9" w:rsidRDefault="005F6AE9" w:rsidP="005F6AE9">
      <w:pPr>
        <w:contextualSpacing/>
        <w:rPr>
          <w:szCs w:val="28"/>
        </w:rPr>
      </w:pPr>
      <w:r>
        <w:rPr>
          <w:szCs w:val="28"/>
        </w:rPr>
        <w:t>Все расходы на предприятии делятся на основные и накладные. В свою очередь накладные расходы можно поделить на расходы связанные с технологией производства и не связанные. Т.е. расходы первого порядка – производственные расходы, и расходы второго порядка – непроизводственные расходы.</w:t>
      </w:r>
    </w:p>
    <w:p w:rsidR="005F6AE9" w:rsidRDefault="005F6AE9" w:rsidP="005F6AE9">
      <w:pPr>
        <w:contextualSpacing/>
        <w:rPr>
          <w:szCs w:val="28"/>
        </w:rPr>
      </w:pPr>
      <w:r>
        <w:rPr>
          <w:szCs w:val="28"/>
        </w:rPr>
        <w:t xml:space="preserve">Для управления накладными расходами на предприятии предлагается ввести такие методы учета как «Стандарт-кост», «Директ-костинг», «АВС-костинг». </w:t>
      </w:r>
    </w:p>
    <w:p w:rsidR="005F6AE9" w:rsidRDefault="005F6AE9" w:rsidP="005F6AE9">
      <w:pPr>
        <w:contextualSpacing/>
        <w:rPr>
          <w:szCs w:val="28"/>
        </w:rPr>
      </w:pPr>
      <w:r>
        <w:rPr>
          <w:szCs w:val="28"/>
        </w:rPr>
        <w:t>Система «Стандарт-кост» предусматривает определение предстоящих расходов на основе норм и нормативов. Учет накладных расходов в системе  «Стандарт-кост» позволяет оперативно выявлять отклонения от нормативных затрат. Тем самым создается эффективная система контроля за использованием ресурсов в разрезе подразделений предприятия.</w:t>
      </w:r>
    </w:p>
    <w:p w:rsidR="005F6AE9" w:rsidRDefault="005F6AE9" w:rsidP="005F6AE9">
      <w:pPr>
        <w:contextualSpacing/>
        <w:rPr>
          <w:szCs w:val="28"/>
        </w:rPr>
      </w:pPr>
      <w:r>
        <w:rPr>
          <w:szCs w:val="28"/>
        </w:rPr>
        <w:t>Отклонения, выявленные на счете накладных расходов, списываются на счета учета продаж. Пересчитываются плановые накладные расходы на фактический объем производства.</w:t>
      </w:r>
    </w:p>
    <w:p w:rsidR="005F6AE9" w:rsidRDefault="005F6AE9" w:rsidP="005F6AE9">
      <w:pPr>
        <w:contextualSpacing/>
        <w:rPr>
          <w:szCs w:val="28"/>
        </w:rPr>
      </w:pPr>
      <w:r>
        <w:rPr>
          <w:szCs w:val="28"/>
        </w:rPr>
        <w:t>Суть метода   «Директ-костинг», иначе говоря, системы учёта прямых затрат сводится к следующему: прямае затраты обобщают по видам готовых изделий, косвенные же затраты собирают на отдельном счёте и списывают на общие финансовые результаты того отчетного периода, в котором они были образованы.</w:t>
      </w:r>
    </w:p>
    <w:p w:rsidR="005F6AE9" w:rsidRDefault="005F6AE9" w:rsidP="005F6AE9">
      <w:pPr>
        <w:contextualSpacing/>
        <w:rPr>
          <w:szCs w:val="28"/>
        </w:rPr>
      </w:pPr>
      <w:r>
        <w:rPr>
          <w:szCs w:val="28"/>
        </w:rPr>
        <w:t>Основная задача «АВС-костинга» - достижение точности результата калькулирования себестоимости продукции и управление затратами.</w:t>
      </w:r>
    </w:p>
    <w:p w:rsidR="005F6AE9" w:rsidRDefault="005F6AE9" w:rsidP="005F6AE9">
      <w:pPr>
        <w:contextualSpacing/>
        <w:rPr>
          <w:szCs w:val="28"/>
        </w:rPr>
      </w:pPr>
      <w:r>
        <w:rPr>
          <w:szCs w:val="28"/>
        </w:rPr>
        <w:t xml:space="preserve">Объединенный метод «Стандарт-Директ-костинг» - это такая система управления затратами предприятия, при котрой на всех стадиях производственного цикла и в разрезе всех основных видов продукции, выделенных в самостоятельный объект бюджетного планирования, </w:t>
      </w:r>
      <w:r>
        <w:rPr>
          <w:szCs w:val="28"/>
        </w:rPr>
        <w:lastRenderedPageBreak/>
        <w:t>фиксируется: а) плановые (бюджетные) показатели, б) фактические показатели, в) отклонения фактических показателей от плановых. «Стандарт-кост» оперирует информацией внутри действующей системы, обеспечивая ее необходимыми стандартами и нормативами, а также указывая фактические отклонения от них. Учет прямых затрат на продукт будет осуществляться по методу «Стандарт-кост». Управление накладными расходами будет осуществляться по методу «Директ-костинг», т.е. они не б</w:t>
      </w:r>
      <w:r w:rsidR="003523EB">
        <w:rPr>
          <w:szCs w:val="28"/>
        </w:rPr>
        <w:t>удут включаться в себестоимость</w:t>
      </w:r>
      <w:r>
        <w:rPr>
          <w:szCs w:val="28"/>
        </w:rPr>
        <w:t>, а будут погашаться из совокупного маржинального дохода.</w:t>
      </w:r>
    </w:p>
    <w:p w:rsidR="005F6AE9" w:rsidRDefault="005F6AE9" w:rsidP="001247DD">
      <w:pPr>
        <w:contextualSpacing/>
        <w:rPr>
          <w:szCs w:val="28"/>
        </w:rPr>
      </w:pPr>
      <w:r>
        <w:rPr>
          <w:szCs w:val="28"/>
        </w:rPr>
        <w:t>Далее объединим систему «Стандарт-Директ костниг» с методом АВС и сформируем комплексную систему управления основными и накладными расходами на предприятии</w:t>
      </w:r>
      <w:r w:rsidR="001247DD">
        <w:rPr>
          <w:szCs w:val="28"/>
        </w:rPr>
        <w:t>.</w:t>
      </w:r>
    </w:p>
    <w:p w:rsidR="005F6AE9" w:rsidRDefault="005F6AE9" w:rsidP="005F6AE9">
      <w:pPr>
        <w:tabs>
          <w:tab w:val="left" w:pos="900"/>
        </w:tabs>
        <w:rPr>
          <w:szCs w:val="28"/>
        </w:rPr>
      </w:pPr>
      <w:r>
        <w:rPr>
          <w:szCs w:val="28"/>
        </w:rPr>
        <w:t xml:space="preserve">Тогда контроль и учёт затрат, образуемых на этапе производства, будет осуществляться по системе «Стандарт-Директ костинг», а управление затратами, образуемых на этапах обеспечения производства и обеспечения продаж будет осуществляться по методу АВС. </w:t>
      </w:r>
    </w:p>
    <w:p w:rsidR="005F6AE9" w:rsidRDefault="005F6AE9" w:rsidP="005F6AE9">
      <w:pPr>
        <w:tabs>
          <w:tab w:val="left" w:pos="900"/>
        </w:tabs>
        <w:rPr>
          <w:szCs w:val="28"/>
        </w:rPr>
      </w:pPr>
      <w:r>
        <w:rPr>
          <w:szCs w:val="28"/>
        </w:rPr>
        <w:t>Данная система управления обладает следующими преимуществами:</w:t>
      </w:r>
    </w:p>
    <w:p w:rsidR="005F6AE9" w:rsidRDefault="005F6AE9" w:rsidP="005F6AE9">
      <w:pPr>
        <w:tabs>
          <w:tab w:val="left" w:pos="900"/>
        </w:tabs>
        <w:rPr>
          <w:szCs w:val="28"/>
        </w:rPr>
      </w:pPr>
      <w:r>
        <w:rPr>
          <w:szCs w:val="28"/>
        </w:rPr>
        <w:t>- накладные расходы, связанные с этапами1 и 3, учитываемые по методу АВС, будут «поглощаться» конечными изделиями согласно выбранным носителям затрат куда более логичным образом, нежели просто разносится по какой-либо базе распределения, тем самым искажая себестоимость конечной продукции;</w:t>
      </w:r>
    </w:p>
    <w:p w:rsidR="005F6AE9" w:rsidRDefault="005F6AE9" w:rsidP="005F6AE9">
      <w:pPr>
        <w:tabs>
          <w:tab w:val="left" w:pos="900"/>
        </w:tabs>
        <w:rPr>
          <w:szCs w:val="28"/>
        </w:rPr>
      </w:pPr>
      <w:r>
        <w:rPr>
          <w:szCs w:val="28"/>
        </w:rPr>
        <w:t xml:space="preserve">- применение системы «Стандарт-Директ костинг» на этапе производства, как определяющем структуру себестоимости продукции на предприятии, является положительным фактором. Действенность метода «Стандарт-кост» в рамках системы «Стандарт-Директ костинг» проявляется в своевременном вмешательстве в формирование основных затрат и строгом соблюдении технико-технологической и производственной дисциплины.  Он выступает активным средством ресурсосбережения и дает возможность выявить как внешние, так и внутренние резервы снижения </w:t>
      </w:r>
      <w:r>
        <w:rPr>
          <w:szCs w:val="28"/>
        </w:rPr>
        <w:lastRenderedPageBreak/>
        <w:t>затрат, являясь методом повседневного текущего контроля процесса производства. Метод «Директ-костинг», являясь методом управления накладными расходами на этапе производства, может использоваться как средство для снижения себестоимости изделий на определенном временном этапе.</w:t>
      </w:r>
    </w:p>
    <w:p w:rsidR="005F6AE9" w:rsidRDefault="005F6AE9" w:rsidP="005F6AE9">
      <w:pPr>
        <w:tabs>
          <w:tab w:val="left" w:pos="900"/>
        </w:tabs>
        <w:rPr>
          <w:szCs w:val="28"/>
        </w:rPr>
      </w:pPr>
      <w:r>
        <w:rPr>
          <w:szCs w:val="28"/>
        </w:rPr>
        <w:t xml:space="preserve">Для наиболее показательного анализа возьмем изделие, которое составляет основу производственной программы </w:t>
      </w:r>
      <w:r w:rsidR="00FE6D42">
        <w:rPr>
          <w:szCs w:val="28"/>
        </w:rPr>
        <w:t>ООО «Э</w:t>
      </w:r>
      <w:r w:rsidR="001247DD">
        <w:rPr>
          <w:szCs w:val="28"/>
        </w:rPr>
        <w:t>лектросила</w:t>
      </w:r>
      <w:r w:rsidR="00FE6D42">
        <w:rPr>
          <w:szCs w:val="28"/>
        </w:rPr>
        <w:t>»</w:t>
      </w:r>
      <w:r>
        <w:rPr>
          <w:szCs w:val="28"/>
        </w:rPr>
        <w:t xml:space="preserve">- </w:t>
      </w:r>
      <w:r w:rsidRPr="00F4489F">
        <w:rPr>
          <w:szCs w:val="28"/>
        </w:rPr>
        <w:t xml:space="preserve"> модем </w:t>
      </w:r>
      <w:r w:rsidRPr="00F4489F">
        <w:rPr>
          <w:szCs w:val="28"/>
          <w:lang w:val="en-US"/>
        </w:rPr>
        <w:t>IM</w:t>
      </w:r>
      <w:r w:rsidRPr="00F4489F">
        <w:rPr>
          <w:szCs w:val="28"/>
        </w:rPr>
        <w:t>-131</w:t>
      </w:r>
      <w:r w:rsidRPr="00F4489F">
        <w:rPr>
          <w:szCs w:val="28"/>
          <w:lang w:val="en-US"/>
        </w:rPr>
        <w:t>G</w:t>
      </w:r>
      <w:r>
        <w:rPr>
          <w:szCs w:val="28"/>
        </w:rPr>
        <w:t xml:space="preserve">. Стоимость всех материалов и комплектующих, приходящихся на изделие, с учетом коэффициента использования материала, составляет 26353,79 руб. Стоимость трудозатрат, приходящихся на </w:t>
      </w:r>
      <w:r w:rsidRPr="00F4489F">
        <w:rPr>
          <w:szCs w:val="28"/>
        </w:rPr>
        <w:t xml:space="preserve">радио модем </w:t>
      </w:r>
      <w:r w:rsidRPr="00F4489F">
        <w:rPr>
          <w:szCs w:val="28"/>
          <w:lang w:val="en-US"/>
        </w:rPr>
        <w:t>IM</w:t>
      </w:r>
      <w:r w:rsidRPr="00F4489F">
        <w:rPr>
          <w:szCs w:val="28"/>
        </w:rPr>
        <w:t>-131</w:t>
      </w:r>
      <w:r w:rsidRPr="00F4489F">
        <w:rPr>
          <w:szCs w:val="28"/>
          <w:lang w:val="en-US"/>
        </w:rPr>
        <w:t>G</w:t>
      </w:r>
      <w:r>
        <w:rPr>
          <w:szCs w:val="28"/>
        </w:rPr>
        <w:t>, будет равна произведению нормо-часов труда основных производственных рабочих, необходимых для его изготовления (50,78 н/ч), на ставку оплаты одного нормо-часа (86,04 руб.), итого 1743,60 руб.</w:t>
      </w:r>
    </w:p>
    <w:p w:rsidR="005F6AE9" w:rsidRDefault="005F6AE9" w:rsidP="005F6AE9">
      <w:pPr>
        <w:tabs>
          <w:tab w:val="left" w:pos="900"/>
        </w:tabs>
        <w:rPr>
          <w:szCs w:val="28"/>
        </w:rPr>
      </w:pPr>
      <w:r>
        <w:rPr>
          <w:szCs w:val="28"/>
        </w:rPr>
        <w:t>Доля накладных расходов составит произведение ставки накладных расходов, приходящихся на 1 н/ч (154,44 руб.), на его трудоемкость (50,78 н/ч), итого 7842,46 руб.</w:t>
      </w:r>
    </w:p>
    <w:p w:rsidR="005F6AE9" w:rsidRDefault="005F6AE9" w:rsidP="005F6AE9">
      <w:pPr>
        <w:tabs>
          <w:tab w:val="left" w:pos="900"/>
        </w:tabs>
        <w:rPr>
          <w:szCs w:val="28"/>
        </w:rPr>
      </w:pPr>
      <w:r>
        <w:rPr>
          <w:szCs w:val="28"/>
        </w:rPr>
        <w:t xml:space="preserve">Объединив полученные данные в таблицу, проведем калькуляцию себестоимости  </w:t>
      </w:r>
      <w:r w:rsidRPr="00F4489F">
        <w:rPr>
          <w:szCs w:val="28"/>
        </w:rPr>
        <w:t xml:space="preserve"> модем</w:t>
      </w:r>
      <w:r>
        <w:rPr>
          <w:szCs w:val="28"/>
        </w:rPr>
        <w:t>а</w:t>
      </w:r>
      <w:r w:rsidRPr="00F4489F">
        <w:rPr>
          <w:szCs w:val="28"/>
          <w:lang w:val="en-US"/>
        </w:rPr>
        <w:t>IM</w:t>
      </w:r>
      <w:r w:rsidRPr="00F4489F">
        <w:rPr>
          <w:szCs w:val="28"/>
        </w:rPr>
        <w:t>-131</w:t>
      </w:r>
      <w:r w:rsidRPr="00F4489F">
        <w:rPr>
          <w:szCs w:val="28"/>
          <w:lang w:val="en-US"/>
        </w:rPr>
        <w:t>G</w:t>
      </w:r>
      <w:r>
        <w:rPr>
          <w:szCs w:val="28"/>
        </w:rPr>
        <w:t xml:space="preserve">. </w:t>
      </w:r>
    </w:p>
    <w:p w:rsidR="005F6AE9" w:rsidRPr="001247DD" w:rsidRDefault="005F6AE9" w:rsidP="001247DD">
      <w:pPr>
        <w:tabs>
          <w:tab w:val="left" w:pos="900"/>
        </w:tabs>
        <w:rPr>
          <w:b/>
          <w:sz w:val="24"/>
          <w:szCs w:val="24"/>
        </w:rPr>
      </w:pPr>
      <w:r w:rsidRPr="001247DD">
        <w:rPr>
          <w:b/>
          <w:sz w:val="24"/>
          <w:szCs w:val="24"/>
        </w:rPr>
        <w:t>Таблица 3.</w:t>
      </w:r>
      <w:r w:rsidR="003523EB">
        <w:rPr>
          <w:b/>
          <w:sz w:val="24"/>
          <w:szCs w:val="24"/>
        </w:rPr>
        <w:t>1</w:t>
      </w:r>
      <w:r w:rsidRPr="001247DD">
        <w:rPr>
          <w:b/>
          <w:sz w:val="24"/>
          <w:szCs w:val="24"/>
        </w:rPr>
        <w:t xml:space="preserve">Калькуляция себестоимости  модема </w:t>
      </w:r>
      <w:r w:rsidRPr="001247DD">
        <w:rPr>
          <w:b/>
          <w:sz w:val="24"/>
          <w:szCs w:val="24"/>
          <w:lang w:val="en-US"/>
        </w:rPr>
        <w:t>IM</w:t>
      </w:r>
      <w:r w:rsidRPr="001247DD">
        <w:rPr>
          <w:b/>
          <w:sz w:val="24"/>
          <w:szCs w:val="24"/>
        </w:rPr>
        <w:t>-131</w:t>
      </w:r>
      <w:r w:rsidRPr="001247DD">
        <w:rPr>
          <w:b/>
          <w:sz w:val="24"/>
          <w:szCs w:val="24"/>
          <w:lang w:val="en-US"/>
        </w:rPr>
        <w:t>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68"/>
        <w:gridCol w:w="2562"/>
      </w:tblGrid>
      <w:tr w:rsidR="005F6AE9" w:rsidRPr="001247DD" w:rsidTr="005F6AE9">
        <w:tc>
          <w:tcPr>
            <w:tcW w:w="7196" w:type="dxa"/>
          </w:tcPr>
          <w:p w:rsidR="005F6AE9" w:rsidRPr="001247DD" w:rsidRDefault="005F6AE9" w:rsidP="005F6AE9">
            <w:pPr>
              <w:tabs>
                <w:tab w:val="left" w:pos="900"/>
              </w:tabs>
              <w:rPr>
                <w:b/>
                <w:sz w:val="24"/>
                <w:szCs w:val="24"/>
              </w:rPr>
            </w:pPr>
          </w:p>
        </w:tc>
        <w:tc>
          <w:tcPr>
            <w:tcW w:w="2658" w:type="dxa"/>
          </w:tcPr>
          <w:p w:rsidR="005F6AE9" w:rsidRPr="001247DD" w:rsidRDefault="005F6AE9" w:rsidP="001247DD">
            <w:pPr>
              <w:tabs>
                <w:tab w:val="left" w:pos="900"/>
              </w:tabs>
              <w:ind w:firstLine="0"/>
              <w:rPr>
                <w:b/>
                <w:sz w:val="24"/>
                <w:szCs w:val="24"/>
              </w:rPr>
            </w:pPr>
            <w:r w:rsidRPr="001247DD">
              <w:rPr>
                <w:b/>
                <w:sz w:val="24"/>
                <w:szCs w:val="24"/>
              </w:rPr>
              <w:t>Итого, руб.</w:t>
            </w:r>
          </w:p>
        </w:tc>
      </w:tr>
      <w:tr w:rsidR="005F6AE9" w:rsidRPr="0027349D" w:rsidTr="005F6AE9">
        <w:tc>
          <w:tcPr>
            <w:tcW w:w="7196" w:type="dxa"/>
          </w:tcPr>
          <w:p w:rsidR="005F6AE9" w:rsidRPr="001247DD" w:rsidRDefault="005F6AE9" w:rsidP="001247DD">
            <w:pPr>
              <w:tabs>
                <w:tab w:val="left" w:pos="900"/>
              </w:tabs>
              <w:spacing w:line="240" w:lineRule="auto"/>
              <w:ind w:firstLine="142"/>
              <w:rPr>
                <w:sz w:val="24"/>
                <w:szCs w:val="24"/>
              </w:rPr>
            </w:pPr>
            <w:r w:rsidRPr="001247DD">
              <w:rPr>
                <w:sz w:val="24"/>
                <w:szCs w:val="24"/>
              </w:rPr>
              <w:t>Стоимость нормо-часов, необходимых для изготовления изделия</w:t>
            </w:r>
          </w:p>
        </w:tc>
        <w:tc>
          <w:tcPr>
            <w:tcW w:w="2658" w:type="dxa"/>
          </w:tcPr>
          <w:p w:rsidR="005F6AE9" w:rsidRPr="001247DD" w:rsidRDefault="005F6AE9" w:rsidP="001247DD">
            <w:pPr>
              <w:tabs>
                <w:tab w:val="left" w:pos="900"/>
              </w:tabs>
              <w:spacing w:line="240" w:lineRule="auto"/>
              <w:ind w:firstLine="142"/>
              <w:rPr>
                <w:sz w:val="24"/>
                <w:szCs w:val="24"/>
              </w:rPr>
            </w:pPr>
            <w:r w:rsidRPr="001247DD">
              <w:rPr>
                <w:sz w:val="24"/>
                <w:szCs w:val="24"/>
              </w:rPr>
              <w:t>4369,11</w:t>
            </w:r>
          </w:p>
        </w:tc>
      </w:tr>
      <w:tr w:rsidR="005F6AE9" w:rsidRPr="0027349D" w:rsidTr="005F6AE9">
        <w:tc>
          <w:tcPr>
            <w:tcW w:w="7196" w:type="dxa"/>
          </w:tcPr>
          <w:p w:rsidR="005F6AE9" w:rsidRPr="001247DD" w:rsidRDefault="005F6AE9" w:rsidP="001247DD">
            <w:pPr>
              <w:tabs>
                <w:tab w:val="left" w:pos="900"/>
              </w:tabs>
              <w:spacing w:line="240" w:lineRule="auto"/>
              <w:ind w:firstLine="142"/>
              <w:rPr>
                <w:sz w:val="24"/>
                <w:szCs w:val="24"/>
              </w:rPr>
            </w:pPr>
            <w:r w:rsidRPr="001247DD">
              <w:rPr>
                <w:sz w:val="24"/>
                <w:szCs w:val="24"/>
              </w:rPr>
              <w:t>Стоимость материалов и комплектующих</w:t>
            </w:r>
          </w:p>
        </w:tc>
        <w:tc>
          <w:tcPr>
            <w:tcW w:w="2658" w:type="dxa"/>
          </w:tcPr>
          <w:p w:rsidR="005F6AE9" w:rsidRPr="001247DD" w:rsidRDefault="005F6AE9" w:rsidP="001247DD">
            <w:pPr>
              <w:tabs>
                <w:tab w:val="left" w:pos="900"/>
              </w:tabs>
              <w:spacing w:line="240" w:lineRule="auto"/>
              <w:ind w:firstLine="142"/>
              <w:rPr>
                <w:sz w:val="24"/>
                <w:szCs w:val="24"/>
              </w:rPr>
            </w:pPr>
            <w:r w:rsidRPr="001247DD">
              <w:rPr>
                <w:sz w:val="24"/>
                <w:szCs w:val="24"/>
              </w:rPr>
              <w:t>26353,79</w:t>
            </w:r>
          </w:p>
        </w:tc>
      </w:tr>
      <w:tr w:rsidR="005F6AE9" w:rsidRPr="0027349D" w:rsidTr="005F6AE9">
        <w:tc>
          <w:tcPr>
            <w:tcW w:w="7196" w:type="dxa"/>
          </w:tcPr>
          <w:p w:rsidR="005F6AE9" w:rsidRPr="001247DD" w:rsidRDefault="005F6AE9" w:rsidP="001247DD">
            <w:pPr>
              <w:tabs>
                <w:tab w:val="left" w:pos="900"/>
              </w:tabs>
              <w:spacing w:line="240" w:lineRule="auto"/>
              <w:ind w:firstLine="142"/>
              <w:rPr>
                <w:sz w:val="24"/>
                <w:szCs w:val="24"/>
              </w:rPr>
            </w:pPr>
            <w:r w:rsidRPr="001247DD">
              <w:rPr>
                <w:sz w:val="24"/>
                <w:szCs w:val="24"/>
              </w:rPr>
              <w:t>Прямые затраты</w:t>
            </w:r>
          </w:p>
        </w:tc>
        <w:tc>
          <w:tcPr>
            <w:tcW w:w="2658" w:type="dxa"/>
          </w:tcPr>
          <w:p w:rsidR="005F6AE9" w:rsidRPr="001247DD" w:rsidRDefault="005F6AE9" w:rsidP="001247DD">
            <w:pPr>
              <w:tabs>
                <w:tab w:val="left" w:pos="900"/>
              </w:tabs>
              <w:spacing w:line="240" w:lineRule="auto"/>
              <w:ind w:firstLine="142"/>
              <w:rPr>
                <w:sz w:val="24"/>
                <w:szCs w:val="24"/>
              </w:rPr>
            </w:pPr>
            <w:r w:rsidRPr="001247DD">
              <w:rPr>
                <w:sz w:val="24"/>
                <w:szCs w:val="24"/>
              </w:rPr>
              <w:t>30722,90</w:t>
            </w:r>
          </w:p>
        </w:tc>
      </w:tr>
      <w:tr w:rsidR="005F6AE9" w:rsidRPr="0027349D" w:rsidTr="005F6AE9">
        <w:tc>
          <w:tcPr>
            <w:tcW w:w="7196" w:type="dxa"/>
          </w:tcPr>
          <w:p w:rsidR="005F6AE9" w:rsidRPr="001247DD" w:rsidRDefault="005F6AE9" w:rsidP="001247DD">
            <w:pPr>
              <w:tabs>
                <w:tab w:val="left" w:pos="900"/>
              </w:tabs>
              <w:spacing w:line="240" w:lineRule="auto"/>
              <w:ind w:firstLine="142"/>
              <w:rPr>
                <w:sz w:val="24"/>
                <w:szCs w:val="24"/>
              </w:rPr>
            </w:pPr>
            <w:r w:rsidRPr="001247DD">
              <w:rPr>
                <w:sz w:val="24"/>
                <w:szCs w:val="24"/>
              </w:rPr>
              <w:t>Накладные расходы, приходящиеся на изделие</w:t>
            </w:r>
          </w:p>
        </w:tc>
        <w:tc>
          <w:tcPr>
            <w:tcW w:w="2658" w:type="dxa"/>
          </w:tcPr>
          <w:p w:rsidR="005F6AE9" w:rsidRPr="001247DD" w:rsidRDefault="005F6AE9" w:rsidP="001247DD">
            <w:pPr>
              <w:tabs>
                <w:tab w:val="left" w:pos="900"/>
              </w:tabs>
              <w:spacing w:line="240" w:lineRule="auto"/>
              <w:ind w:firstLine="142"/>
              <w:rPr>
                <w:sz w:val="24"/>
                <w:szCs w:val="24"/>
              </w:rPr>
            </w:pPr>
            <w:r w:rsidRPr="001247DD">
              <w:rPr>
                <w:sz w:val="24"/>
                <w:szCs w:val="24"/>
              </w:rPr>
              <w:t>8842,46</w:t>
            </w:r>
          </w:p>
        </w:tc>
      </w:tr>
      <w:tr w:rsidR="005F6AE9" w:rsidRPr="0027349D" w:rsidTr="005F6AE9">
        <w:tc>
          <w:tcPr>
            <w:tcW w:w="7196" w:type="dxa"/>
          </w:tcPr>
          <w:p w:rsidR="005F6AE9" w:rsidRPr="001247DD" w:rsidRDefault="005F6AE9" w:rsidP="001247DD">
            <w:pPr>
              <w:tabs>
                <w:tab w:val="left" w:pos="900"/>
              </w:tabs>
              <w:spacing w:line="240" w:lineRule="auto"/>
              <w:ind w:firstLine="142"/>
              <w:rPr>
                <w:sz w:val="24"/>
                <w:szCs w:val="24"/>
              </w:rPr>
            </w:pPr>
            <w:r w:rsidRPr="001247DD">
              <w:rPr>
                <w:sz w:val="24"/>
                <w:szCs w:val="24"/>
              </w:rPr>
              <w:t>Заводская себестоимость</w:t>
            </w:r>
          </w:p>
        </w:tc>
        <w:tc>
          <w:tcPr>
            <w:tcW w:w="2658" w:type="dxa"/>
          </w:tcPr>
          <w:p w:rsidR="005F6AE9" w:rsidRPr="001247DD" w:rsidRDefault="005F6AE9" w:rsidP="001247DD">
            <w:pPr>
              <w:tabs>
                <w:tab w:val="left" w:pos="900"/>
              </w:tabs>
              <w:spacing w:line="240" w:lineRule="auto"/>
              <w:ind w:firstLine="142"/>
              <w:rPr>
                <w:sz w:val="24"/>
                <w:szCs w:val="24"/>
              </w:rPr>
            </w:pPr>
            <w:r w:rsidRPr="001247DD">
              <w:rPr>
                <w:sz w:val="24"/>
                <w:szCs w:val="24"/>
              </w:rPr>
              <w:t>40881,87</w:t>
            </w:r>
          </w:p>
        </w:tc>
      </w:tr>
    </w:tbl>
    <w:p w:rsidR="001247DD" w:rsidRDefault="001247DD" w:rsidP="005F6AE9">
      <w:pPr>
        <w:tabs>
          <w:tab w:val="left" w:pos="900"/>
        </w:tabs>
        <w:rPr>
          <w:szCs w:val="28"/>
        </w:rPr>
      </w:pPr>
    </w:p>
    <w:p w:rsidR="005F6AE9" w:rsidRDefault="005F6AE9" w:rsidP="005F6AE9">
      <w:pPr>
        <w:tabs>
          <w:tab w:val="left" w:pos="900"/>
        </w:tabs>
        <w:rPr>
          <w:szCs w:val="28"/>
        </w:rPr>
      </w:pPr>
      <w:r>
        <w:rPr>
          <w:szCs w:val="28"/>
        </w:rPr>
        <w:t>Итого себестоимость изделия составила 40881,87 руб.</w:t>
      </w:r>
    </w:p>
    <w:p w:rsidR="005F6AE9" w:rsidRDefault="005F6AE9" w:rsidP="005F6AE9">
      <w:pPr>
        <w:tabs>
          <w:tab w:val="left" w:pos="900"/>
        </w:tabs>
        <w:rPr>
          <w:szCs w:val="28"/>
        </w:rPr>
      </w:pPr>
      <w:r>
        <w:rPr>
          <w:szCs w:val="28"/>
        </w:rPr>
        <w:t xml:space="preserve">Теперь проведем калькуляцию себестоимости изделия, используя предложенную комплексную систему управления затратами. На первом шаге перегруппируем согласно рис.8 общую структуру накладных расходов </w:t>
      </w:r>
      <w:r>
        <w:rPr>
          <w:szCs w:val="28"/>
        </w:rPr>
        <w:lastRenderedPageBreak/>
        <w:t>предприятия на:</w:t>
      </w:r>
    </w:p>
    <w:p w:rsidR="005F6AE9" w:rsidRDefault="005F6AE9" w:rsidP="005F6AE9">
      <w:pPr>
        <w:tabs>
          <w:tab w:val="left" w:pos="900"/>
        </w:tabs>
        <w:rPr>
          <w:szCs w:val="28"/>
        </w:rPr>
      </w:pPr>
      <w:r>
        <w:rPr>
          <w:szCs w:val="28"/>
        </w:rPr>
        <w:t>- накладные расход, связанные с этапом производства – производственные накладные расходы;</w:t>
      </w:r>
    </w:p>
    <w:p w:rsidR="005F6AE9" w:rsidRDefault="005F6AE9" w:rsidP="005F6AE9">
      <w:pPr>
        <w:tabs>
          <w:tab w:val="left" w:pos="900"/>
        </w:tabs>
        <w:rPr>
          <w:szCs w:val="28"/>
        </w:rPr>
      </w:pPr>
      <w:r>
        <w:rPr>
          <w:szCs w:val="28"/>
        </w:rPr>
        <w:t>- накладные расходы, образованные на этапах обеспечения производства и обеспечения продаж – внепроизводственные накладные расходы.</w:t>
      </w:r>
    </w:p>
    <w:p w:rsidR="005F6AE9" w:rsidRDefault="005F6AE9" w:rsidP="005F6AE9">
      <w:pPr>
        <w:tabs>
          <w:tab w:val="left" w:pos="900"/>
        </w:tabs>
        <w:rPr>
          <w:szCs w:val="28"/>
        </w:rPr>
      </w:pPr>
      <w:r>
        <w:rPr>
          <w:szCs w:val="28"/>
        </w:rPr>
        <w:t>При этом структуру внепроизводственных накладных расходов представим в разрезе функциональных отделов и подразделений предприятия, выступающих в качестве центров затрат (таб.3.</w:t>
      </w:r>
      <w:r w:rsidR="003523EB">
        <w:rPr>
          <w:szCs w:val="28"/>
        </w:rPr>
        <w:t>2</w:t>
      </w:r>
      <w:r>
        <w:rPr>
          <w:szCs w:val="28"/>
        </w:rPr>
        <w:t>).</w:t>
      </w:r>
    </w:p>
    <w:p w:rsidR="005F6AE9" w:rsidRDefault="005F6AE9" w:rsidP="005F6AE9">
      <w:pPr>
        <w:tabs>
          <w:tab w:val="left" w:pos="900"/>
        </w:tabs>
        <w:jc w:val="right"/>
        <w:rPr>
          <w:szCs w:val="28"/>
        </w:rPr>
      </w:pPr>
    </w:p>
    <w:p w:rsidR="005F6AE9" w:rsidRPr="001247DD" w:rsidRDefault="005F6AE9" w:rsidP="001247DD">
      <w:pPr>
        <w:tabs>
          <w:tab w:val="left" w:pos="900"/>
        </w:tabs>
        <w:spacing w:line="240" w:lineRule="auto"/>
        <w:rPr>
          <w:b/>
          <w:sz w:val="24"/>
          <w:szCs w:val="24"/>
        </w:rPr>
      </w:pPr>
      <w:r w:rsidRPr="001247DD">
        <w:rPr>
          <w:b/>
          <w:sz w:val="24"/>
          <w:szCs w:val="24"/>
        </w:rPr>
        <w:t>Таблица 3.</w:t>
      </w:r>
      <w:r w:rsidR="003523EB">
        <w:rPr>
          <w:b/>
          <w:sz w:val="24"/>
          <w:szCs w:val="24"/>
        </w:rPr>
        <w:t>2</w:t>
      </w:r>
      <w:r w:rsidRPr="001247DD">
        <w:rPr>
          <w:b/>
          <w:sz w:val="24"/>
          <w:szCs w:val="24"/>
        </w:rPr>
        <w:t xml:space="preserve"> Структура производственных и внепроизводственных накладных расходов по центрам затрат на ООО «</w:t>
      </w:r>
      <w:r w:rsidR="001247DD">
        <w:rPr>
          <w:b/>
          <w:sz w:val="24"/>
          <w:szCs w:val="24"/>
        </w:rPr>
        <w:t>Электросила</w:t>
      </w:r>
      <w:r w:rsidRPr="001247DD">
        <w:rPr>
          <w:b/>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53"/>
        <w:gridCol w:w="2577"/>
      </w:tblGrid>
      <w:tr w:rsidR="005F6AE9" w:rsidRPr="001247DD" w:rsidTr="005F6AE9">
        <w:tc>
          <w:tcPr>
            <w:tcW w:w="7196" w:type="dxa"/>
          </w:tcPr>
          <w:p w:rsidR="005F6AE9" w:rsidRPr="001247DD" w:rsidRDefault="005F6AE9" w:rsidP="001247DD">
            <w:pPr>
              <w:tabs>
                <w:tab w:val="left" w:pos="900"/>
              </w:tabs>
              <w:spacing w:line="240" w:lineRule="auto"/>
              <w:rPr>
                <w:b/>
                <w:sz w:val="24"/>
                <w:szCs w:val="24"/>
              </w:rPr>
            </w:pPr>
            <w:r w:rsidRPr="001247DD">
              <w:rPr>
                <w:b/>
                <w:sz w:val="24"/>
                <w:szCs w:val="24"/>
              </w:rPr>
              <w:t>Центры затрат</w:t>
            </w:r>
          </w:p>
        </w:tc>
        <w:tc>
          <w:tcPr>
            <w:tcW w:w="2658" w:type="dxa"/>
          </w:tcPr>
          <w:p w:rsidR="005F6AE9" w:rsidRPr="001247DD" w:rsidRDefault="005F6AE9" w:rsidP="001247DD">
            <w:pPr>
              <w:tabs>
                <w:tab w:val="left" w:pos="900"/>
              </w:tabs>
              <w:spacing w:line="240" w:lineRule="auto"/>
              <w:ind w:firstLine="0"/>
              <w:rPr>
                <w:b/>
                <w:sz w:val="24"/>
                <w:szCs w:val="24"/>
              </w:rPr>
            </w:pPr>
            <w:r w:rsidRPr="001247DD">
              <w:rPr>
                <w:b/>
                <w:sz w:val="24"/>
                <w:szCs w:val="24"/>
              </w:rPr>
              <w:t>Накладные расходы за полгода, руб.</w:t>
            </w:r>
          </w:p>
        </w:tc>
      </w:tr>
      <w:tr w:rsidR="005F6AE9" w:rsidRPr="0027349D" w:rsidTr="005F6AE9">
        <w:tc>
          <w:tcPr>
            <w:tcW w:w="9854" w:type="dxa"/>
            <w:gridSpan w:val="2"/>
          </w:tcPr>
          <w:p w:rsidR="005F6AE9" w:rsidRPr="001247DD" w:rsidRDefault="005F6AE9" w:rsidP="001247DD">
            <w:pPr>
              <w:tabs>
                <w:tab w:val="left" w:pos="900"/>
              </w:tabs>
              <w:spacing w:line="240" w:lineRule="auto"/>
              <w:ind w:firstLine="142"/>
              <w:jc w:val="left"/>
              <w:rPr>
                <w:sz w:val="24"/>
                <w:szCs w:val="24"/>
              </w:rPr>
            </w:pPr>
            <w:r w:rsidRPr="001247DD">
              <w:rPr>
                <w:sz w:val="24"/>
                <w:szCs w:val="24"/>
              </w:rPr>
              <w:t xml:space="preserve">Производство </w:t>
            </w:r>
          </w:p>
        </w:tc>
      </w:tr>
      <w:tr w:rsidR="005F6AE9" w:rsidRPr="0027349D" w:rsidTr="005F6AE9">
        <w:tc>
          <w:tcPr>
            <w:tcW w:w="7196" w:type="dxa"/>
          </w:tcPr>
          <w:p w:rsidR="005F6AE9" w:rsidRPr="001247DD" w:rsidRDefault="005F6AE9" w:rsidP="001247DD">
            <w:pPr>
              <w:tabs>
                <w:tab w:val="left" w:pos="900"/>
              </w:tabs>
              <w:spacing w:line="240" w:lineRule="auto"/>
              <w:ind w:firstLine="142"/>
              <w:jc w:val="left"/>
              <w:rPr>
                <w:sz w:val="24"/>
                <w:szCs w:val="24"/>
              </w:rPr>
            </w:pPr>
            <w:r w:rsidRPr="001247DD">
              <w:rPr>
                <w:sz w:val="24"/>
                <w:szCs w:val="24"/>
              </w:rPr>
              <w:t>Производственный цех</w:t>
            </w:r>
          </w:p>
        </w:tc>
        <w:tc>
          <w:tcPr>
            <w:tcW w:w="2658" w:type="dxa"/>
          </w:tcPr>
          <w:p w:rsidR="005F6AE9" w:rsidRPr="001247DD" w:rsidRDefault="005F6AE9" w:rsidP="001247DD">
            <w:pPr>
              <w:tabs>
                <w:tab w:val="left" w:pos="900"/>
              </w:tabs>
              <w:spacing w:line="240" w:lineRule="auto"/>
              <w:ind w:firstLine="142"/>
              <w:jc w:val="left"/>
              <w:rPr>
                <w:sz w:val="24"/>
                <w:szCs w:val="24"/>
              </w:rPr>
            </w:pPr>
            <w:r w:rsidRPr="001247DD">
              <w:rPr>
                <w:sz w:val="24"/>
                <w:szCs w:val="24"/>
              </w:rPr>
              <w:t>2440594,90</w:t>
            </w:r>
          </w:p>
        </w:tc>
      </w:tr>
      <w:tr w:rsidR="005F6AE9" w:rsidRPr="0027349D" w:rsidTr="005F6AE9">
        <w:tc>
          <w:tcPr>
            <w:tcW w:w="9854" w:type="dxa"/>
            <w:gridSpan w:val="2"/>
          </w:tcPr>
          <w:p w:rsidR="005F6AE9" w:rsidRPr="001247DD" w:rsidRDefault="005F6AE9" w:rsidP="001247DD">
            <w:pPr>
              <w:tabs>
                <w:tab w:val="left" w:pos="900"/>
              </w:tabs>
              <w:spacing w:line="240" w:lineRule="auto"/>
              <w:ind w:firstLine="142"/>
              <w:jc w:val="left"/>
              <w:rPr>
                <w:sz w:val="24"/>
                <w:szCs w:val="24"/>
              </w:rPr>
            </w:pPr>
            <w:r w:rsidRPr="001247DD">
              <w:rPr>
                <w:sz w:val="24"/>
                <w:szCs w:val="24"/>
              </w:rPr>
              <w:t>Внепроизводственные отделы</w:t>
            </w:r>
          </w:p>
        </w:tc>
      </w:tr>
      <w:tr w:rsidR="005F6AE9" w:rsidRPr="0027349D" w:rsidTr="005F6AE9">
        <w:tc>
          <w:tcPr>
            <w:tcW w:w="7196" w:type="dxa"/>
          </w:tcPr>
          <w:p w:rsidR="005F6AE9" w:rsidRPr="001247DD" w:rsidRDefault="005F6AE9" w:rsidP="001247DD">
            <w:pPr>
              <w:tabs>
                <w:tab w:val="left" w:pos="900"/>
              </w:tabs>
              <w:spacing w:line="240" w:lineRule="auto"/>
              <w:ind w:firstLine="142"/>
              <w:jc w:val="left"/>
              <w:rPr>
                <w:sz w:val="24"/>
                <w:szCs w:val="24"/>
              </w:rPr>
            </w:pPr>
            <w:r w:rsidRPr="001247DD">
              <w:rPr>
                <w:sz w:val="24"/>
                <w:szCs w:val="24"/>
              </w:rPr>
              <w:t xml:space="preserve">Администрация </w:t>
            </w:r>
          </w:p>
        </w:tc>
        <w:tc>
          <w:tcPr>
            <w:tcW w:w="2658" w:type="dxa"/>
          </w:tcPr>
          <w:p w:rsidR="005F6AE9" w:rsidRPr="001247DD" w:rsidRDefault="005F6AE9" w:rsidP="001247DD">
            <w:pPr>
              <w:tabs>
                <w:tab w:val="left" w:pos="900"/>
              </w:tabs>
              <w:spacing w:line="240" w:lineRule="auto"/>
              <w:ind w:firstLine="142"/>
              <w:jc w:val="left"/>
              <w:rPr>
                <w:sz w:val="24"/>
                <w:szCs w:val="24"/>
              </w:rPr>
            </w:pPr>
            <w:r w:rsidRPr="001247DD">
              <w:rPr>
                <w:sz w:val="24"/>
                <w:szCs w:val="24"/>
              </w:rPr>
              <w:t>766051,34</w:t>
            </w:r>
          </w:p>
        </w:tc>
      </w:tr>
      <w:tr w:rsidR="005F6AE9" w:rsidRPr="0027349D" w:rsidTr="005F6AE9">
        <w:tc>
          <w:tcPr>
            <w:tcW w:w="7196" w:type="dxa"/>
          </w:tcPr>
          <w:p w:rsidR="005F6AE9" w:rsidRPr="001247DD" w:rsidRDefault="005F6AE9" w:rsidP="001247DD">
            <w:pPr>
              <w:tabs>
                <w:tab w:val="left" w:pos="900"/>
              </w:tabs>
              <w:spacing w:line="240" w:lineRule="auto"/>
              <w:ind w:firstLine="142"/>
              <w:jc w:val="left"/>
              <w:rPr>
                <w:sz w:val="24"/>
                <w:szCs w:val="24"/>
              </w:rPr>
            </w:pPr>
            <w:r w:rsidRPr="001247DD">
              <w:rPr>
                <w:sz w:val="24"/>
                <w:szCs w:val="24"/>
              </w:rPr>
              <w:t>Отдел технического контроля</w:t>
            </w:r>
          </w:p>
        </w:tc>
        <w:tc>
          <w:tcPr>
            <w:tcW w:w="2658" w:type="dxa"/>
          </w:tcPr>
          <w:p w:rsidR="005F6AE9" w:rsidRPr="001247DD" w:rsidRDefault="005F6AE9" w:rsidP="001247DD">
            <w:pPr>
              <w:tabs>
                <w:tab w:val="left" w:pos="900"/>
              </w:tabs>
              <w:spacing w:line="240" w:lineRule="auto"/>
              <w:ind w:firstLine="142"/>
              <w:jc w:val="left"/>
              <w:rPr>
                <w:sz w:val="24"/>
                <w:szCs w:val="24"/>
              </w:rPr>
            </w:pPr>
            <w:r w:rsidRPr="001247DD">
              <w:rPr>
                <w:sz w:val="24"/>
                <w:szCs w:val="24"/>
              </w:rPr>
              <w:t>775662,90</w:t>
            </w:r>
          </w:p>
        </w:tc>
      </w:tr>
      <w:tr w:rsidR="005F6AE9" w:rsidRPr="0027349D" w:rsidTr="005F6AE9">
        <w:tc>
          <w:tcPr>
            <w:tcW w:w="7196" w:type="dxa"/>
          </w:tcPr>
          <w:p w:rsidR="005F6AE9" w:rsidRPr="001247DD" w:rsidRDefault="005F6AE9" w:rsidP="001247DD">
            <w:pPr>
              <w:tabs>
                <w:tab w:val="left" w:pos="900"/>
              </w:tabs>
              <w:spacing w:line="240" w:lineRule="auto"/>
              <w:ind w:firstLine="142"/>
              <w:jc w:val="left"/>
              <w:rPr>
                <w:sz w:val="24"/>
                <w:szCs w:val="24"/>
              </w:rPr>
            </w:pPr>
            <w:r w:rsidRPr="001247DD">
              <w:rPr>
                <w:sz w:val="24"/>
                <w:szCs w:val="24"/>
              </w:rPr>
              <w:t>Отдел перспективных разработок</w:t>
            </w:r>
          </w:p>
        </w:tc>
        <w:tc>
          <w:tcPr>
            <w:tcW w:w="2658" w:type="dxa"/>
          </w:tcPr>
          <w:p w:rsidR="005F6AE9" w:rsidRPr="001247DD" w:rsidRDefault="005F6AE9" w:rsidP="001247DD">
            <w:pPr>
              <w:tabs>
                <w:tab w:val="left" w:pos="900"/>
              </w:tabs>
              <w:spacing w:line="240" w:lineRule="auto"/>
              <w:ind w:firstLine="142"/>
              <w:jc w:val="left"/>
              <w:rPr>
                <w:sz w:val="24"/>
                <w:szCs w:val="24"/>
              </w:rPr>
            </w:pPr>
            <w:r w:rsidRPr="001247DD">
              <w:rPr>
                <w:sz w:val="24"/>
                <w:szCs w:val="24"/>
              </w:rPr>
              <w:t>894827,88</w:t>
            </w:r>
          </w:p>
        </w:tc>
      </w:tr>
      <w:tr w:rsidR="005F6AE9" w:rsidRPr="0027349D" w:rsidTr="005F6AE9">
        <w:tc>
          <w:tcPr>
            <w:tcW w:w="7196" w:type="dxa"/>
          </w:tcPr>
          <w:p w:rsidR="005F6AE9" w:rsidRPr="001247DD" w:rsidRDefault="005F6AE9" w:rsidP="001247DD">
            <w:pPr>
              <w:tabs>
                <w:tab w:val="left" w:pos="900"/>
              </w:tabs>
              <w:spacing w:line="240" w:lineRule="auto"/>
              <w:ind w:firstLine="142"/>
              <w:jc w:val="left"/>
              <w:rPr>
                <w:sz w:val="24"/>
                <w:szCs w:val="24"/>
              </w:rPr>
            </w:pPr>
            <w:r w:rsidRPr="001247DD">
              <w:rPr>
                <w:sz w:val="24"/>
                <w:szCs w:val="24"/>
              </w:rPr>
              <w:t>Служба главного инженера</w:t>
            </w:r>
          </w:p>
        </w:tc>
        <w:tc>
          <w:tcPr>
            <w:tcW w:w="2658" w:type="dxa"/>
          </w:tcPr>
          <w:p w:rsidR="005F6AE9" w:rsidRPr="001247DD" w:rsidRDefault="005F6AE9" w:rsidP="001247DD">
            <w:pPr>
              <w:tabs>
                <w:tab w:val="left" w:pos="900"/>
              </w:tabs>
              <w:spacing w:line="240" w:lineRule="auto"/>
              <w:ind w:firstLine="142"/>
              <w:jc w:val="left"/>
              <w:rPr>
                <w:sz w:val="24"/>
                <w:szCs w:val="24"/>
              </w:rPr>
            </w:pPr>
            <w:r w:rsidRPr="001247DD">
              <w:rPr>
                <w:sz w:val="24"/>
                <w:szCs w:val="24"/>
              </w:rPr>
              <w:t>776943,92</w:t>
            </w:r>
          </w:p>
        </w:tc>
      </w:tr>
      <w:tr w:rsidR="005F6AE9" w:rsidRPr="0027349D" w:rsidTr="005F6AE9">
        <w:tc>
          <w:tcPr>
            <w:tcW w:w="7196" w:type="dxa"/>
          </w:tcPr>
          <w:p w:rsidR="005F6AE9" w:rsidRPr="001247DD" w:rsidRDefault="005F6AE9" w:rsidP="001247DD">
            <w:pPr>
              <w:tabs>
                <w:tab w:val="left" w:pos="900"/>
              </w:tabs>
              <w:spacing w:line="240" w:lineRule="auto"/>
              <w:ind w:firstLine="142"/>
              <w:jc w:val="left"/>
              <w:rPr>
                <w:sz w:val="24"/>
                <w:szCs w:val="24"/>
              </w:rPr>
            </w:pPr>
            <w:r w:rsidRPr="001247DD">
              <w:rPr>
                <w:sz w:val="24"/>
                <w:szCs w:val="24"/>
              </w:rPr>
              <w:t>Отдел материально-технического снабжения</w:t>
            </w:r>
          </w:p>
        </w:tc>
        <w:tc>
          <w:tcPr>
            <w:tcW w:w="2658" w:type="dxa"/>
          </w:tcPr>
          <w:p w:rsidR="005F6AE9" w:rsidRPr="001247DD" w:rsidRDefault="005F6AE9" w:rsidP="001247DD">
            <w:pPr>
              <w:tabs>
                <w:tab w:val="left" w:pos="900"/>
              </w:tabs>
              <w:spacing w:line="240" w:lineRule="auto"/>
              <w:ind w:firstLine="142"/>
              <w:jc w:val="left"/>
              <w:rPr>
                <w:sz w:val="24"/>
                <w:szCs w:val="24"/>
              </w:rPr>
            </w:pPr>
            <w:r w:rsidRPr="001247DD">
              <w:rPr>
                <w:sz w:val="24"/>
                <w:szCs w:val="24"/>
              </w:rPr>
              <w:t>2672624,39</w:t>
            </w:r>
          </w:p>
        </w:tc>
      </w:tr>
      <w:tr w:rsidR="005F6AE9" w:rsidRPr="0027349D" w:rsidTr="005F6AE9">
        <w:tc>
          <w:tcPr>
            <w:tcW w:w="7196" w:type="dxa"/>
          </w:tcPr>
          <w:p w:rsidR="005F6AE9" w:rsidRPr="001247DD" w:rsidRDefault="005F6AE9" w:rsidP="001247DD">
            <w:pPr>
              <w:tabs>
                <w:tab w:val="left" w:pos="900"/>
              </w:tabs>
              <w:spacing w:line="240" w:lineRule="auto"/>
              <w:ind w:firstLine="142"/>
              <w:jc w:val="left"/>
              <w:rPr>
                <w:sz w:val="24"/>
                <w:szCs w:val="24"/>
              </w:rPr>
            </w:pPr>
            <w:r w:rsidRPr="001247DD">
              <w:rPr>
                <w:sz w:val="24"/>
                <w:szCs w:val="24"/>
              </w:rPr>
              <w:t>Планово-аналитический отдел</w:t>
            </w:r>
          </w:p>
        </w:tc>
        <w:tc>
          <w:tcPr>
            <w:tcW w:w="2658" w:type="dxa"/>
          </w:tcPr>
          <w:p w:rsidR="005F6AE9" w:rsidRPr="001247DD" w:rsidRDefault="005F6AE9" w:rsidP="001247DD">
            <w:pPr>
              <w:tabs>
                <w:tab w:val="left" w:pos="900"/>
              </w:tabs>
              <w:spacing w:line="240" w:lineRule="auto"/>
              <w:ind w:firstLine="142"/>
              <w:jc w:val="left"/>
              <w:rPr>
                <w:sz w:val="24"/>
                <w:szCs w:val="24"/>
              </w:rPr>
            </w:pPr>
            <w:r w:rsidRPr="001247DD">
              <w:rPr>
                <w:sz w:val="24"/>
                <w:szCs w:val="24"/>
              </w:rPr>
              <w:t>556043,94</w:t>
            </w:r>
          </w:p>
        </w:tc>
      </w:tr>
      <w:tr w:rsidR="005F6AE9" w:rsidRPr="0027349D" w:rsidTr="005F6AE9">
        <w:tc>
          <w:tcPr>
            <w:tcW w:w="7196" w:type="dxa"/>
          </w:tcPr>
          <w:p w:rsidR="005F6AE9" w:rsidRPr="001247DD" w:rsidRDefault="005F6AE9" w:rsidP="001247DD">
            <w:pPr>
              <w:tabs>
                <w:tab w:val="left" w:pos="900"/>
              </w:tabs>
              <w:spacing w:line="240" w:lineRule="auto"/>
              <w:ind w:firstLine="142"/>
              <w:jc w:val="left"/>
              <w:rPr>
                <w:sz w:val="24"/>
                <w:szCs w:val="24"/>
              </w:rPr>
            </w:pPr>
            <w:r w:rsidRPr="001247DD">
              <w:rPr>
                <w:sz w:val="24"/>
                <w:szCs w:val="24"/>
              </w:rPr>
              <w:t xml:space="preserve">Бухгалтерия  </w:t>
            </w:r>
          </w:p>
        </w:tc>
        <w:tc>
          <w:tcPr>
            <w:tcW w:w="2658" w:type="dxa"/>
          </w:tcPr>
          <w:p w:rsidR="005F6AE9" w:rsidRPr="001247DD" w:rsidRDefault="005F6AE9" w:rsidP="001247DD">
            <w:pPr>
              <w:tabs>
                <w:tab w:val="left" w:pos="900"/>
              </w:tabs>
              <w:spacing w:line="240" w:lineRule="auto"/>
              <w:ind w:firstLine="142"/>
              <w:jc w:val="left"/>
              <w:rPr>
                <w:sz w:val="24"/>
                <w:szCs w:val="24"/>
              </w:rPr>
            </w:pPr>
            <w:r w:rsidRPr="001247DD">
              <w:rPr>
                <w:sz w:val="24"/>
                <w:szCs w:val="24"/>
              </w:rPr>
              <w:t>852453,62</w:t>
            </w:r>
          </w:p>
        </w:tc>
      </w:tr>
      <w:tr w:rsidR="005F6AE9" w:rsidRPr="0027349D" w:rsidTr="005F6AE9">
        <w:tc>
          <w:tcPr>
            <w:tcW w:w="7196" w:type="dxa"/>
          </w:tcPr>
          <w:p w:rsidR="005F6AE9" w:rsidRPr="001247DD" w:rsidRDefault="005F6AE9" w:rsidP="001247DD">
            <w:pPr>
              <w:tabs>
                <w:tab w:val="left" w:pos="900"/>
              </w:tabs>
              <w:spacing w:line="240" w:lineRule="auto"/>
              <w:ind w:firstLine="142"/>
              <w:jc w:val="left"/>
              <w:rPr>
                <w:sz w:val="24"/>
                <w:szCs w:val="24"/>
              </w:rPr>
            </w:pPr>
            <w:r w:rsidRPr="001247DD">
              <w:rPr>
                <w:sz w:val="24"/>
                <w:szCs w:val="24"/>
              </w:rPr>
              <w:t>Накладные расходы, не относимые к конкретным центрам затрат</w:t>
            </w:r>
          </w:p>
        </w:tc>
        <w:tc>
          <w:tcPr>
            <w:tcW w:w="2658" w:type="dxa"/>
          </w:tcPr>
          <w:p w:rsidR="005F6AE9" w:rsidRPr="001247DD" w:rsidRDefault="005F6AE9" w:rsidP="001247DD">
            <w:pPr>
              <w:tabs>
                <w:tab w:val="left" w:pos="900"/>
              </w:tabs>
              <w:spacing w:line="240" w:lineRule="auto"/>
              <w:ind w:firstLine="142"/>
              <w:jc w:val="left"/>
              <w:rPr>
                <w:sz w:val="24"/>
                <w:szCs w:val="24"/>
              </w:rPr>
            </w:pPr>
            <w:r w:rsidRPr="001247DD">
              <w:rPr>
                <w:sz w:val="24"/>
                <w:szCs w:val="24"/>
              </w:rPr>
              <w:t>489320,25</w:t>
            </w:r>
          </w:p>
        </w:tc>
      </w:tr>
    </w:tbl>
    <w:p w:rsidR="001247DD" w:rsidRDefault="001247DD" w:rsidP="005F6AE9">
      <w:pPr>
        <w:tabs>
          <w:tab w:val="left" w:pos="900"/>
        </w:tabs>
        <w:rPr>
          <w:szCs w:val="28"/>
        </w:rPr>
      </w:pPr>
    </w:p>
    <w:p w:rsidR="005F6AE9" w:rsidRDefault="005F6AE9" w:rsidP="005F6AE9">
      <w:pPr>
        <w:tabs>
          <w:tab w:val="left" w:pos="900"/>
        </w:tabs>
        <w:rPr>
          <w:szCs w:val="28"/>
        </w:rPr>
      </w:pPr>
      <w:r>
        <w:rPr>
          <w:szCs w:val="28"/>
        </w:rPr>
        <w:t>Далее определим носители затрат («кост-драйверы») для внепроизводственных накладных расходов каждого функционального подразделения и по формуле:</w:t>
      </w:r>
      <w:r>
        <w:rPr>
          <w:szCs w:val="28"/>
          <w:lang w:val="en-US"/>
        </w:rPr>
        <w:t>r</w:t>
      </w:r>
      <w:r w:rsidRPr="00B851D0">
        <w:rPr>
          <w:szCs w:val="28"/>
        </w:rPr>
        <w:t>=</w:t>
      </w:r>
      <w:r>
        <w:rPr>
          <w:szCs w:val="28"/>
          <w:lang w:val="en-US"/>
        </w:rPr>
        <w:t>N</w:t>
      </w:r>
      <w:r w:rsidRPr="00B851D0">
        <w:rPr>
          <w:szCs w:val="28"/>
        </w:rPr>
        <w:t>/</w:t>
      </w:r>
      <w:r>
        <w:rPr>
          <w:szCs w:val="28"/>
          <w:lang w:val="en-US"/>
        </w:rPr>
        <w:t>q</w:t>
      </w:r>
      <w:r w:rsidRPr="00B851D0">
        <w:rPr>
          <w:szCs w:val="28"/>
        </w:rPr>
        <w:t>,</w:t>
      </w:r>
      <w:r>
        <w:rPr>
          <w:szCs w:val="28"/>
        </w:rPr>
        <w:t>(</w:t>
      </w:r>
      <w:r w:rsidRPr="00B851D0">
        <w:rPr>
          <w:szCs w:val="28"/>
        </w:rPr>
        <w:t xml:space="preserve">где </w:t>
      </w:r>
      <w:r>
        <w:rPr>
          <w:szCs w:val="28"/>
          <w:lang w:val="en-US"/>
        </w:rPr>
        <w:t>r</w:t>
      </w:r>
      <w:r w:rsidRPr="00B851D0">
        <w:rPr>
          <w:szCs w:val="28"/>
        </w:rPr>
        <w:t xml:space="preserve"> – ставка </w:t>
      </w:r>
      <w:r>
        <w:rPr>
          <w:szCs w:val="28"/>
        </w:rPr>
        <w:t>поглощения, руб.; N – накладные расходы вида деятельности, руб.; q – количество носителей затрат, ед.) рассчитаем ставки поглощения для каждого из них. Полученные данные представим в таблице 3.</w:t>
      </w:r>
      <w:r w:rsidR="003523EB">
        <w:rPr>
          <w:szCs w:val="28"/>
        </w:rPr>
        <w:t>3</w:t>
      </w:r>
      <w:r>
        <w:rPr>
          <w:szCs w:val="28"/>
        </w:rPr>
        <w:t>.</w:t>
      </w:r>
    </w:p>
    <w:p w:rsidR="003523EB" w:rsidRDefault="003523EB" w:rsidP="00194928">
      <w:pPr>
        <w:tabs>
          <w:tab w:val="left" w:pos="900"/>
        </w:tabs>
        <w:spacing w:line="240" w:lineRule="auto"/>
        <w:ind w:firstLine="0"/>
        <w:rPr>
          <w:b/>
          <w:sz w:val="24"/>
          <w:szCs w:val="24"/>
        </w:rPr>
      </w:pPr>
    </w:p>
    <w:p w:rsidR="003523EB" w:rsidRDefault="003523EB" w:rsidP="00194928">
      <w:pPr>
        <w:tabs>
          <w:tab w:val="left" w:pos="900"/>
        </w:tabs>
        <w:spacing w:line="240" w:lineRule="auto"/>
        <w:ind w:firstLine="0"/>
        <w:rPr>
          <w:b/>
          <w:sz w:val="24"/>
          <w:szCs w:val="24"/>
        </w:rPr>
      </w:pPr>
    </w:p>
    <w:p w:rsidR="003523EB" w:rsidRDefault="003523EB" w:rsidP="00194928">
      <w:pPr>
        <w:tabs>
          <w:tab w:val="left" w:pos="900"/>
        </w:tabs>
        <w:spacing w:line="240" w:lineRule="auto"/>
        <w:ind w:firstLine="0"/>
        <w:rPr>
          <w:b/>
          <w:sz w:val="24"/>
          <w:szCs w:val="24"/>
        </w:rPr>
      </w:pPr>
    </w:p>
    <w:p w:rsidR="003523EB" w:rsidRDefault="003523EB" w:rsidP="00194928">
      <w:pPr>
        <w:tabs>
          <w:tab w:val="left" w:pos="900"/>
        </w:tabs>
        <w:spacing w:line="240" w:lineRule="auto"/>
        <w:ind w:firstLine="0"/>
        <w:rPr>
          <w:b/>
          <w:sz w:val="24"/>
          <w:szCs w:val="24"/>
        </w:rPr>
      </w:pPr>
    </w:p>
    <w:p w:rsidR="003523EB" w:rsidRDefault="003523EB" w:rsidP="00194928">
      <w:pPr>
        <w:tabs>
          <w:tab w:val="left" w:pos="900"/>
        </w:tabs>
        <w:spacing w:line="240" w:lineRule="auto"/>
        <w:ind w:firstLine="0"/>
        <w:rPr>
          <w:b/>
          <w:sz w:val="24"/>
          <w:szCs w:val="24"/>
        </w:rPr>
      </w:pPr>
    </w:p>
    <w:p w:rsidR="003523EB" w:rsidRDefault="003523EB" w:rsidP="00194928">
      <w:pPr>
        <w:tabs>
          <w:tab w:val="left" w:pos="900"/>
        </w:tabs>
        <w:spacing w:line="240" w:lineRule="auto"/>
        <w:ind w:firstLine="0"/>
        <w:rPr>
          <w:b/>
          <w:sz w:val="24"/>
          <w:szCs w:val="24"/>
        </w:rPr>
      </w:pPr>
    </w:p>
    <w:p w:rsidR="005F6AE9" w:rsidRPr="00194928" w:rsidRDefault="005F6AE9" w:rsidP="00194928">
      <w:pPr>
        <w:tabs>
          <w:tab w:val="left" w:pos="900"/>
        </w:tabs>
        <w:spacing w:line="240" w:lineRule="auto"/>
        <w:ind w:firstLine="0"/>
        <w:rPr>
          <w:b/>
          <w:sz w:val="24"/>
          <w:szCs w:val="24"/>
        </w:rPr>
      </w:pPr>
      <w:r w:rsidRPr="00194928">
        <w:rPr>
          <w:b/>
          <w:sz w:val="24"/>
          <w:szCs w:val="24"/>
        </w:rPr>
        <w:lastRenderedPageBreak/>
        <w:t>Таблица 3.</w:t>
      </w:r>
      <w:r w:rsidR="003523EB">
        <w:rPr>
          <w:b/>
          <w:sz w:val="24"/>
          <w:szCs w:val="24"/>
        </w:rPr>
        <w:t>3</w:t>
      </w:r>
      <w:r w:rsidRPr="00194928">
        <w:rPr>
          <w:b/>
          <w:sz w:val="24"/>
          <w:szCs w:val="24"/>
        </w:rPr>
        <w:t>Определение носителей затрат и ставок поглощения внепроизводственных накладных расходов ООО «</w:t>
      </w:r>
      <w:r w:rsidR="00BC47BB">
        <w:rPr>
          <w:b/>
          <w:sz w:val="24"/>
          <w:szCs w:val="24"/>
        </w:rPr>
        <w:t>Элетросила</w:t>
      </w:r>
      <w:r w:rsidRPr="00194928">
        <w:rPr>
          <w:b/>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1701"/>
        <w:gridCol w:w="2127"/>
        <w:gridCol w:w="1559"/>
        <w:gridCol w:w="1667"/>
      </w:tblGrid>
      <w:tr w:rsidR="005F6AE9" w:rsidRPr="00194928" w:rsidTr="00BC47BB">
        <w:tc>
          <w:tcPr>
            <w:tcW w:w="2376" w:type="dxa"/>
          </w:tcPr>
          <w:p w:rsidR="005F6AE9" w:rsidRPr="00194928" w:rsidRDefault="005F6AE9" w:rsidP="00194928">
            <w:pPr>
              <w:tabs>
                <w:tab w:val="left" w:pos="900"/>
              </w:tabs>
              <w:spacing w:line="240" w:lineRule="auto"/>
              <w:ind w:firstLine="0"/>
              <w:jc w:val="center"/>
              <w:rPr>
                <w:b/>
                <w:sz w:val="24"/>
                <w:szCs w:val="24"/>
              </w:rPr>
            </w:pPr>
            <w:r w:rsidRPr="00194928">
              <w:rPr>
                <w:b/>
                <w:sz w:val="24"/>
                <w:szCs w:val="24"/>
              </w:rPr>
              <w:t>Центр затрат</w:t>
            </w:r>
          </w:p>
        </w:tc>
        <w:tc>
          <w:tcPr>
            <w:tcW w:w="1701" w:type="dxa"/>
          </w:tcPr>
          <w:p w:rsidR="005F6AE9" w:rsidRPr="00194928" w:rsidRDefault="005F6AE9" w:rsidP="00194928">
            <w:pPr>
              <w:tabs>
                <w:tab w:val="left" w:pos="900"/>
              </w:tabs>
              <w:spacing w:line="240" w:lineRule="auto"/>
              <w:ind w:firstLine="0"/>
              <w:jc w:val="center"/>
              <w:rPr>
                <w:b/>
                <w:sz w:val="24"/>
                <w:szCs w:val="24"/>
              </w:rPr>
            </w:pPr>
            <w:r w:rsidRPr="00194928">
              <w:rPr>
                <w:b/>
                <w:sz w:val="24"/>
                <w:szCs w:val="24"/>
              </w:rPr>
              <w:t>Общая сумма за период (6мес), руб.</w:t>
            </w:r>
          </w:p>
        </w:tc>
        <w:tc>
          <w:tcPr>
            <w:tcW w:w="2127" w:type="dxa"/>
          </w:tcPr>
          <w:p w:rsidR="005F6AE9" w:rsidRPr="00194928" w:rsidRDefault="005F6AE9" w:rsidP="00194928">
            <w:pPr>
              <w:tabs>
                <w:tab w:val="left" w:pos="900"/>
              </w:tabs>
              <w:spacing w:line="240" w:lineRule="auto"/>
              <w:ind w:firstLine="0"/>
              <w:jc w:val="center"/>
              <w:rPr>
                <w:b/>
                <w:sz w:val="24"/>
                <w:szCs w:val="24"/>
              </w:rPr>
            </w:pPr>
            <w:r w:rsidRPr="00194928">
              <w:rPr>
                <w:b/>
                <w:sz w:val="24"/>
                <w:szCs w:val="24"/>
              </w:rPr>
              <w:t>Носитель затрат</w:t>
            </w:r>
          </w:p>
        </w:tc>
        <w:tc>
          <w:tcPr>
            <w:tcW w:w="1559" w:type="dxa"/>
          </w:tcPr>
          <w:p w:rsidR="005F6AE9" w:rsidRPr="00194928" w:rsidRDefault="005F6AE9" w:rsidP="00194928">
            <w:pPr>
              <w:tabs>
                <w:tab w:val="left" w:pos="900"/>
              </w:tabs>
              <w:spacing w:line="240" w:lineRule="auto"/>
              <w:ind w:firstLine="0"/>
              <w:jc w:val="center"/>
              <w:rPr>
                <w:b/>
                <w:sz w:val="24"/>
                <w:szCs w:val="24"/>
              </w:rPr>
            </w:pPr>
            <w:r w:rsidRPr="00194928">
              <w:rPr>
                <w:b/>
                <w:sz w:val="24"/>
                <w:szCs w:val="24"/>
              </w:rPr>
              <w:t>Кол-во носителей затрат за период, ед.</w:t>
            </w:r>
          </w:p>
        </w:tc>
        <w:tc>
          <w:tcPr>
            <w:tcW w:w="1667" w:type="dxa"/>
          </w:tcPr>
          <w:p w:rsidR="005F6AE9" w:rsidRPr="00194928" w:rsidRDefault="005F6AE9" w:rsidP="00194928">
            <w:pPr>
              <w:tabs>
                <w:tab w:val="left" w:pos="900"/>
              </w:tabs>
              <w:spacing w:line="240" w:lineRule="auto"/>
              <w:ind w:firstLine="0"/>
              <w:jc w:val="center"/>
              <w:rPr>
                <w:b/>
                <w:sz w:val="24"/>
                <w:szCs w:val="24"/>
              </w:rPr>
            </w:pPr>
            <w:r w:rsidRPr="00194928">
              <w:rPr>
                <w:b/>
                <w:sz w:val="24"/>
                <w:szCs w:val="24"/>
              </w:rPr>
              <w:t>Ставка поглощения, руб.</w:t>
            </w:r>
          </w:p>
        </w:tc>
      </w:tr>
      <w:tr w:rsidR="005F6AE9" w:rsidRPr="00194928" w:rsidTr="00BC47BB">
        <w:tc>
          <w:tcPr>
            <w:tcW w:w="2376"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(1)</w:t>
            </w:r>
          </w:p>
        </w:tc>
        <w:tc>
          <w:tcPr>
            <w:tcW w:w="1701"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(2)</w:t>
            </w:r>
          </w:p>
        </w:tc>
        <w:tc>
          <w:tcPr>
            <w:tcW w:w="2127"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(3)</w:t>
            </w:r>
          </w:p>
        </w:tc>
        <w:tc>
          <w:tcPr>
            <w:tcW w:w="1559"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(4)</w:t>
            </w:r>
          </w:p>
        </w:tc>
        <w:tc>
          <w:tcPr>
            <w:tcW w:w="1667"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(5)=(2)/(4)</w:t>
            </w:r>
          </w:p>
        </w:tc>
      </w:tr>
      <w:tr w:rsidR="005F6AE9" w:rsidRPr="00194928" w:rsidTr="00BC47BB">
        <w:tc>
          <w:tcPr>
            <w:tcW w:w="2376" w:type="dxa"/>
          </w:tcPr>
          <w:p w:rsidR="005F6AE9" w:rsidRPr="00194928" w:rsidRDefault="005F6AE9" w:rsidP="00BC47BB">
            <w:pPr>
              <w:tabs>
                <w:tab w:val="left" w:pos="900"/>
              </w:tabs>
              <w:spacing w:line="240" w:lineRule="auto"/>
              <w:ind w:firstLine="0"/>
              <w:rPr>
                <w:sz w:val="24"/>
                <w:szCs w:val="24"/>
              </w:rPr>
            </w:pPr>
            <w:r w:rsidRPr="00194928">
              <w:rPr>
                <w:sz w:val="24"/>
                <w:szCs w:val="24"/>
              </w:rPr>
              <w:t>администрация</w:t>
            </w:r>
          </w:p>
        </w:tc>
        <w:tc>
          <w:tcPr>
            <w:tcW w:w="1701"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766051,34</w:t>
            </w:r>
          </w:p>
        </w:tc>
        <w:tc>
          <w:tcPr>
            <w:tcW w:w="2127"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Общее кол-во человеко-часов</w:t>
            </w:r>
          </w:p>
        </w:tc>
        <w:tc>
          <w:tcPr>
            <w:tcW w:w="1559"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5652</w:t>
            </w:r>
          </w:p>
        </w:tc>
        <w:tc>
          <w:tcPr>
            <w:tcW w:w="1667"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135,54</w:t>
            </w:r>
          </w:p>
        </w:tc>
      </w:tr>
      <w:tr w:rsidR="005F6AE9" w:rsidRPr="00194928" w:rsidTr="00BC47BB">
        <w:tc>
          <w:tcPr>
            <w:tcW w:w="2376" w:type="dxa"/>
          </w:tcPr>
          <w:p w:rsidR="005F6AE9" w:rsidRPr="00194928" w:rsidRDefault="005F6AE9" w:rsidP="00BC47BB">
            <w:pPr>
              <w:tabs>
                <w:tab w:val="left" w:pos="900"/>
              </w:tabs>
              <w:spacing w:line="240" w:lineRule="auto"/>
              <w:ind w:firstLine="0"/>
              <w:rPr>
                <w:sz w:val="24"/>
                <w:szCs w:val="24"/>
              </w:rPr>
            </w:pPr>
            <w:r w:rsidRPr="00194928">
              <w:rPr>
                <w:sz w:val="24"/>
                <w:szCs w:val="24"/>
              </w:rPr>
              <w:t>Отдел технического контроля (ОТК)</w:t>
            </w:r>
          </w:p>
        </w:tc>
        <w:tc>
          <w:tcPr>
            <w:tcW w:w="1701"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775662,90</w:t>
            </w:r>
          </w:p>
        </w:tc>
        <w:tc>
          <w:tcPr>
            <w:tcW w:w="2127"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Кол-во проверок по всем изделиям</w:t>
            </w:r>
          </w:p>
        </w:tc>
        <w:tc>
          <w:tcPr>
            <w:tcW w:w="1559"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9240</w:t>
            </w:r>
          </w:p>
        </w:tc>
        <w:tc>
          <w:tcPr>
            <w:tcW w:w="1667"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83,95</w:t>
            </w:r>
          </w:p>
        </w:tc>
      </w:tr>
      <w:tr w:rsidR="005F6AE9" w:rsidRPr="00194928" w:rsidTr="00BC47BB">
        <w:tc>
          <w:tcPr>
            <w:tcW w:w="2376" w:type="dxa"/>
          </w:tcPr>
          <w:p w:rsidR="005F6AE9" w:rsidRPr="00194928" w:rsidRDefault="005F6AE9" w:rsidP="00BC47BB">
            <w:pPr>
              <w:tabs>
                <w:tab w:val="left" w:pos="900"/>
              </w:tabs>
              <w:spacing w:line="240" w:lineRule="auto"/>
              <w:ind w:firstLine="0"/>
              <w:rPr>
                <w:sz w:val="24"/>
                <w:szCs w:val="24"/>
              </w:rPr>
            </w:pPr>
            <w:r w:rsidRPr="00194928">
              <w:rPr>
                <w:sz w:val="24"/>
                <w:szCs w:val="24"/>
              </w:rPr>
              <w:t>Отдел перспективных разработок (ОПР)</w:t>
            </w:r>
          </w:p>
        </w:tc>
        <w:tc>
          <w:tcPr>
            <w:tcW w:w="1701"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894827,88</w:t>
            </w:r>
          </w:p>
        </w:tc>
        <w:tc>
          <w:tcPr>
            <w:tcW w:w="2127"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Общее кол-во человеко-часов</w:t>
            </w:r>
          </w:p>
        </w:tc>
        <w:tc>
          <w:tcPr>
            <w:tcW w:w="1559"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1884</w:t>
            </w:r>
          </w:p>
        </w:tc>
        <w:tc>
          <w:tcPr>
            <w:tcW w:w="1667"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474,96</w:t>
            </w:r>
          </w:p>
        </w:tc>
      </w:tr>
      <w:tr w:rsidR="005F6AE9" w:rsidRPr="00194928" w:rsidTr="00BC47BB">
        <w:tc>
          <w:tcPr>
            <w:tcW w:w="2376" w:type="dxa"/>
          </w:tcPr>
          <w:p w:rsidR="005F6AE9" w:rsidRPr="00194928" w:rsidRDefault="005F6AE9" w:rsidP="00BC47BB">
            <w:pPr>
              <w:tabs>
                <w:tab w:val="left" w:pos="900"/>
              </w:tabs>
              <w:spacing w:line="240" w:lineRule="auto"/>
              <w:ind w:firstLine="0"/>
              <w:rPr>
                <w:sz w:val="24"/>
                <w:szCs w:val="24"/>
              </w:rPr>
            </w:pPr>
            <w:r w:rsidRPr="00194928">
              <w:rPr>
                <w:sz w:val="24"/>
                <w:szCs w:val="24"/>
              </w:rPr>
              <w:t>Служба главного инженера (СГИ)</w:t>
            </w:r>
          </w:p>
        </w:tc>
        <w:tc>
          <w:tcPr>
            <w:tcW w:w="1701"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776943,92</w:t>
            </w:r>
          </w:p>
        </w:tc>
        <w:tc>
          <w:tcPr>
            <w:tcW w:w="2127"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Кол-во проверок и наладок оборудования</w:t>
            </w:r>
          </w:p>
        </w:tc>
        <w:tc>
          <w:tcPr>
            <w:tcW w:w="1559"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472</w:t>
            </w:r>
          </w:p>
        </w:tc>
        <w:tc>
          <w:tcPr>
            <w:tcW w:w="1667"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1646,07</w:t>
            </w:r>
          </w:p>
        </w:tc>
      </w:tr>
      <w:tr w:rsidR="005F6AE9" w:rsidRPr="00194928" w:rsidTr="00BC47BB">
        <w:tc>
          <w:tcPr>
            <w:tcW w:w="2376" w:type="dxa"/>
          </w:tcPr>
          <w:p w:rsidR="005F6AE9" w:rsidRPr="00194928" w:rsidRDefault="005F6AE9" w:rsidP="00BC47BB">
            <w:pPr>
              <w:tabs>
                <w:tab w:val="left" w:pos="900"/>
              </w:tabs>
              <w:spacing w:line="240" w:lineRule="auto"/>
              <w:ind w:firstLine="0"/>
              <w:rPr>
                <w:sz w:val="24"/>
                <w:szCs w:val="24"/>
              </w:rPr>
            </w:pPr>
            <w:r w:rsidRPr="00194928">
              <w:rPr>
                <w:sz w:val="24"/>
                <w:szCs w:val="24"/>
              </w:rPr>
              <w:t>Отдел технического снабжения (ОМТС)</w:t>
            </w:r>
          </w:p>
        </w:tc>
        <w:tc>
          <w:tcPr>
            <w:tcW w:w="1701"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2672624,39</w:t>
            </w:r>
          </w:p>
        </w:tc>
        <w:tc>
          <w:tcPr>
            <w:tcW w:w="2127"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Кол-во закупок</w:t>
            </w:r>
          </w:p>
        </w:tc>
        <w:tc>
          <w:tcPr>
            <w:tcW w:w="1559"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324</w:t>
            </w:r>
          </w:p>
        </w:tc>
        <w:tc>
          <w:tcPr>
            <w:tcW w:w="1667"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8248,84</w:t>
            </w:r>
          </w:p>
        </w:tc>
      </w:tr>
      <w:tr w:rsidR="005F6AE9" w:rsidRPr="00194928" w:rsidTr="00BC47BB">
        <w:tc>
          <w:tcPr>
            <w:tcW w:w="2376" w:type="dxa"/>
          </w:tcPr>
          <w:p w:rsidR="005F6AE9" w:rsidRPr="00194928" w:rsidRDefault="005F6AE9" w:rsidP="00BC47BB">
            <w:pPr>
              <w:tabs>
                <w:tab w:val="left" w:pos="900"/>
              </w:tabs>
              <w:spacing w:line="240" w:lineRule="auto"/>
              <w:ind w:firstLine="0"/>
              <w:rPr>
                <w:sz w:val="24"/>
                <w:szCs w:val="24"/>
              </w:rPr>
            </w:pPr>
            <w:r w:rsidRPr="00194928">
              <w:rPr>
                <w:sz w:val="24"/>
                <w:szCs w:val="24"/>
              </w:rPr>
              <w:t>Планово-аналитический отдел (ПАО)</w:t>
            </w:r>
          </w:p>
        </w:tc>
        <w:tc>
          <w:tcPr>
            <w:tcW w:w="1701"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556043,94</w:t>
            </w:r>
          </w:p>
        </w:tc>
        <w:tc>
          <w:tcPr>
            <w:tcW w:w="2127"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Общее кол-во человеко-часов</w:t>
            </w:r>
          </w:p>
        </w:tc>
        <w:tc>
          <w:tcPr>
            <w:tcW w:w="1559"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2826</w:t>
            </w:r>
          </w:p>
        </w:tc>
        <w:tc>
          <w:tcPr>
            <w:tcW w:w="1667"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196,76</w:t>
            </w:r>
          </w:p>
        </w:tc>
      </w:tr>
      <w:tr w:rsidR="005F6AE9" w:rsidRPr="00194928" w:rsidTr="00BC47BB">
        <w:tc>
          <w:tcPr>
            <w:tcW w:w="2376" w:type="dxa"/>
          </w:tcPr>
          <w:p w:rsidR="005F6AE9" w:rsidRPr="00194928" w:rsidRDefault="005F6AE9" w:rsidP="00BC47BB">
            <w:pPr>
              <w:tabs>
                <w:tab w:val="left" w:pos="900"/>
              </w:tabs>
              <w:spacing w:line="240" w:lineRule="auto"/>
              <w:ind w:firstLine="0"/>
              <w:rPr>
                <w:sz w:val="24"/>
                <w:szCs w:val="24"/>
              </w:rPr>
            </w:pPr>
            <w:r w:rsidRPr="00194928">
              <w:rPr>
                <w:sz w:val="24"/>
                <w:szCs w:val="24"/>
              </w:rPr>
              <w:t xml:space="preserve">Бухгалтерия </w:t>
            </w:r>
          </w:p>
        </w:tc>
        <w:tc>
          <w:tcPr>
            <w:tcW w:w="1701"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852453,62</w:t>
            </w:r>
          </w:p>
        </w:tc>
        <w:tc>
          <w:tcPr>
            <w:tcW w:w="2127"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Кол-во операций</w:t>
            </w:r>
          </w:p>
        </w:tc>
        <w:tc>
          <w:tcPr>
            <w:tcW w:w="1559"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6638</w:t>
            </w:r>
          </w:p>
        </w:tc>
        <w:tc>
          <w:tcPr>
            <w:tcW w:w="1667"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128,42</w:t>
            </w:r>
          </w:p>
        </w:tc>
      </w:tr>
      <w:tr w:rsidR="005F6AE9" w:rsidRPr="00194928" w:rsidTr="00BC47BB">
        <w:tc>
          <w:tcPr>
            <w:tcW w:w="2376" w:type="dxa"/>
          </w:tcPr>
          <w:p w:rsidR="005F6AE9" w:rsidRPr="00194928" w:rsidRDefault="005F6AE9" w:rsidP="00BC47BB">
            <w:pPr>
              <w:tabs>
                <w:tab w:val="left" w:pos="900"/>
              </w:tabs>
              <w:spacing w:line="240" w:lineRule="auto"/>
              <w:ind w:firstLine="0"/>
              <w:rPr>
                <w:sz w:val="24"/>
                <w:szCs w:val="24"/>
              </w:rPr>
            </w:pPr>
            <w:r w:rsidRPr="00194928">
              <w:rPr>
                <w:sz w:val="24"/>
                <w:szCs w:val="24"/>
              </w:rPr>
              <w:t>Прочие расходы, не относимые к конкретным центрам затрат</w:t>
            </w:r>
          </w:p>
        </w:tc>
        <w:tc>
          <w:tcPr>
            <w:tcW w:w="1701"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489320,25</w:t>
            </w:r>
          </w:p>
        </w:tc>
        <w:tc>
          <w:tcPr>
            <w:tcW w:w="2127"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Кол-во изготовленных изделий</w:t>
            </w:r>
          </w:p>
        </w:tc>
        <w:tc>
          <w:tcPr>
            <w:tcW w:w="1559"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3080</w:t>
            </w:r>
          </w:p>
        </w:tc>
        <w:tc>
          <w:tcPr>
            <w:tcW w:w="1667"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158,87</w:t>
            </w:r>
          </w:p>
        </w:tc>
      </w:tr>
    </w:tbl>
    <w:p w:rsidR="005F6AE9" w:rsidRDefault="005F6AE9" w:rsidP="005F6AE9">
      <w:pPr>
        <w:tabs>
          <w:tab w:val="left" w:pos="900"/>
        </w:tabs>
        <w:rPr>
          <w:szCs w:val="28"/>
        </w:rPr>
      </w:pPr>
      <w:r>
        <w:rPr>
          <w:szCs w:val="28"/>
        </w:rPr>
        <w:t xml:space="preserve">Далее, рассчитаем количество носителей затрат, приходящихся на изделие  модем </w:t>
      </w:r>
      <w:r w:rsidRPr="00F4489F">
        <w:rPr>
          <w:szCs w:val="28"/>
          <w:lang w:val="en-US"/>
        </w:rPr>
        <w:t>IM</w:t>
      </w:r>
      <w:r w:rsidRPr="00F4489F">
        <w:rPr>
          <w:szCs w:val="28"/>
        </w:rPr>
        <w:t>-131</w:t>
      </w:r>
      <w:r w:rsidRPr="00F4489F">
        <w:rPr>
          <w:szCs w:val="28"/>
          <w:lang w:val="en-US"/>
        </w:rPr>
        <w:t>G</w:t>
      </w:r>
      <w:r>
        <w:rPr>
          <w:szCs w:val="28"/>
        </w:rPr>
        <w:t xml:space="preserve"> (таб.3.</w:t>
      </w:r>
      <w:r w:rsidR="003523EB">
        <w:rPr>
          <w:szCs w:val="28"/>
        </w:rPr>
        <w:t>4</w:t>
      </w:r>
      <w:r>
        <w:rPr>
          <w:szCs w:val="28"/>
        </w:rPr>
        <w:t>).</w:t>
      </w:r>
    </w:p>
    <w:p w:rsidR="005F6AE9" w:rsidRPr="00194928" w:rsidRDefault="005F6AE9" w:rsidP="00194928">
      <w:pPr>
        <w:tabs>
          <w:tab w:val="left" w:pos="900"/>
        </w:tabs>
        <w:spacing w:line="240" w:lineRule="auto"/>
        <w:ind w:firstLine="0"/>
        <w:rPr>
          <w:b/>
          <w:sz w:val="24"/>
          <w:szCs w:val="24"/>
        </w:rPr>
      </w:pPr>
      <w:r w:rsidRPr="00194928">
        <w:rPr>
          <w:b/>
          <w:sz w:val="24"/>
          <w:szCs w:val="24"/>
        </w:rPr>
        <w:t>Таблица 3.</w:t>
      </w:r>
      <w:r w:rsidR="003523EB">
        <w:rPr>
          <w:b/>
          <w:sz w:val="24"/>
          <w:szCs w:val="24"/>
        </w:rPr>
        <w:t>4</w:t>
      </w:r>
      <w:r w:rsidRPr="00194928">
        <w:rPr>
          <w:b/>
          <w:sz w:val="24"/>
          <w:szCs w:val="24"/>
        </w:rPr>
        <w:t>Распределение носителей затрат на изделие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7"/>
        <w:gridCol w:w="3129"/>
        <w:gridCol w:w="3124"/>
      </w:tblGrid>
      <w:tr w:rsidR="005F6AE9" w:rsidRPr="00194928" w:rsidTr="005F6AE9">
        <w:tc>
          <w:tcPr>
            <w:tcW w:w="3284" w:type="dxa"/>
          </w:tcPr>
          <w:p w:rsidR="005F6AE9" w:rsidRPr="00194928" w:rsidRDefault="005F6AE9" w:rsidP="00194928">
            <w:pPr>
              <w:tabs>
                <w:tab w:val="left" w:pos="900"/>
              </w:tabs>
              <w:spacing w:line="240" w:lineRule="auto"/>
              <w:ind w:firstLine="0"/>
              <w:jc w:val="center"/>
              <w:rPr>
                <w:b/>
                <w:sz w:val="24"/>
                <w:szCs w:val="24"/>
              </w:rPr>
            </w:pPr>
            <w:r w:rsidRPr="00194928">
              <w:rPr>
                <w:b/>
                <w:sz w:val="24"/>
                <w:szCs w:val="24"/>
              </w:rPr>
              <w:t>Отдел/носитель затрат</w:t>
            </w:r>
          </w:p>
        </w:tc>
        <w:tc>
          <w:tcPr>
            <w:tcW w:w="3285" w:type="dxa"/>
          </w:tcPr>
          <w:p w:rsidR="005F6AE9" w:rsidRPr="00194928" w:rsidRDefault="005F6AE9" w:rsidP="00194928">
            <w:pPr>
              <w:tabs>
                <w:tab w:val="left" w:pos="900"/>
              </w:tabs>
              <w:spacing w:line="240" w:lineRule="auto"/>
              <w:ind w:firstLine="0"/>
              <w:jc w:val="center"/>
              <w:rPr>
                <w:b/>
                <w:sz w:val="24"/>
                <w:szCs w:val="24"/>
              </w:rPr>
            </w:pPr>
            <w:r w:rsidRPr="00194928">
              <w:rPr>
                <w:b/>
                <w:sz w:val="24"/>
                <w:szCs w:val="24"/>
              </w:rPr>
              <w:t>Кол-во носителей затрат за период (6мес) по отделам</w:t>
            </w:r>
          </w:p>
        </w:tc>
        <w:tc>
          <w:tcPr>
            <w:tcW w:w="3285" w:type="dxa"/>
          </w:tcPr>
          <w:p w:rsidR="005F6AE9" w:rsidRPr="00194928" w:rsidRDefault="005F6AE9" w:rsidP="00194928">
            <w:pPr>
              <w:tabs>
                <w:tab w:val="left" w:pos="900"/>
              </w:tabs>
              <w:spacing w:line="240" w:lineRule="auto"/>
              <w:ind w:firstLine="0"/>
              <w:jc w:val="center"/>
              <w:rPr>
                <w:b/>
                <w:sz w:val="24"/>
                <w:szCs w:val="24"/>
              </w:rPr>
            </w:pPr>
            <w:r w:rsidRPr="00194928">
              <w:rPr>
                <w:b/>
                <w:sz w:val="24"/>
                <w:szCs w:val="24"/>
              </w:rPr>
              <w:t xml:space="preserve">Носители затрат на 1 радио модем </w:t>
            </w:r>
            <w:r w:rsidRPr="00194928">
              <w:rPr>
                <w:b/>
                <w:sz w:val="24"/>
                <w:szCs w:val="24"/>
                <w:lang w:val="en-US"/>
              </w:rPr>
              <w:t>IM</w:t>
            </w:r>
            <w:r w:rsidRPr="00194928">
              <w:rPr>
                <w:b/>
                <w:sz w:val="24"/>
                <w:szCs w:val="24"/>
              </w:rPr>
              <w:t>-131</w:t>
            </w:r>
            <w:r w:rsidRPr="00194928">
              <w:rPr>
                <w:b/>
                <w:sz w:val="24"/>
                <w:szCs w:val="24"/>
                <w:lang w:val="en-US"/>
              </w:rPr>
              <w:t>G</w:t>
            </w:r>
            <w:r w:rsidRPr="00194928">
              <w:rPr>
                <w:b/>
                <w:sz w:val="24"/>
                <w:szCs w:val="24"/>
              </w:rPr>
              <w:t>.</w:t>
            </w:r>
          </w:p>
        </w:tc>
      </w:tr>
      <w:tr w:rsidR="005F6AE9" w:rsidRPr="00194928" w:rsidTr="005F6AE9">
        <w:tc>
          <w:tcPr>
            <w:tcW w:w="3284" w:type="dxa"/>
          </w:tcPr>
          <w:p w:rsidR="005F6AE9" w:rsidRPr="00194928" w:rsidRDefault="005F6AE9" w:rsidP="00194928">
            <w:pPr>
              <w:tabs>
                <w:tab w:val="left" w:pos="900"/>
              </w:tabs>
              <w:spacing w:line="240" w:lineRule="auto"/>
              <w:ind w:firstLine="0"/>
              <w:rPr>
                <w:sz w:val="24"/>
                <w:szCs w:val="24"/>
              </w:rPr>
            </w:pPr>
            <w:r w:rsidRPr="00194928">
              <w:rPr>
                <w:sz w:val="24"/>
                <w:szCs w:val="24"/>
              </w:rPr>
              <w:t>Администрация/ общее кол-во человеко-часов</w:t>
            </w:r>
          </w:p>
        </w:tc>
        <w:tc>
          <w:tcPr>
            <w:tcW w:w="3285"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5652</w:t>
            </w:r>
          </w:p>
        </w:tc>
        <w:tc>
          <w:tcPr>
            <w:tcW w:w="3285"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4,86</w:t>
            </w:r>
          </w:p>
        </w:tc>
      </w:tr>
      <w:tr w:rsidR="005F6AE9" w:rsidRPr="00194928" w:rsidTr="005F6AE9">
        <w:tc>
          <w:tcPr>
            <w:tcW w:w="3284" w:type="dxa"/>
          </w:tcPr>
          <w:p w:rsidR="005F6AE9" w:rsidRPr="00194928" w:rsidRDefault="005F6AE9" w:rsidP="00194928">
            <w:pPr>
              <w:tabs>
                <w:tab w:val="left" w:pos="900"/>
              </w:tabs>
              <w:spacing w:line="240" w:lineRule="auto"/>
              <w:ind w:firstLine="0"/>
              <w:rPr>
                <w:sz w:val="24"/>
                <w:szCs w:val="24"/>
              </w:rPr>
            </w:pPr>
            <w:r w:rsidRPr="00194928">
              <w:rPr>
                <w:sz w:val="24"/>
                <w:szCs w:val="24"/>
              </w:rPr>
              <w:t>ОТК/Кол-во проверок по всем изделиям</w:t>
            </w:r>
          </w:p>
        </w:tc>
        <w:tc>
          <w:tcPr>
            <w:tcW w:w="3285"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9240</w:t>
            </w:r>
          </w:p>
        </w:tc>
        <w:tc>
          <w:tcPr>
            <w:tcW w:w="3285"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12</w:t>
            </w:r>
          </w:p>
        </w:tc>
      </w:tr>
      <w:tr w:rsidR="005F6AE9" w:rsidRPr="00194928" w:rsidTr="005F6AE9">
        <w:tc>
          <w:tcPr>
            <w:tcW w:w="3284" w:type="dxa"/>
          </w:tcPr>
          <w:p w:rsidR="005F6AE9" w:rsidRPr="00194928" w:rsidRDefault="005F6AE9" w:rsidP="00194928">
            <w:pPr>
              <w:tabs>
                <w:tab w:val="left" w:pos="900"/>
              </w:tabs>
              <w:spacing w:line="240" w:lineRule="auto"/>
              <w:ind w:firstLine="0"/>
              <w:rPr>
                <w:sz w:val="24"/>
                <w:szCs w:val="24"/>
              </w:rPr>
            </w:pPr>
            <w:r w:rsidRPr="00194928">
              <w:rPr>
                <w:sz w:val="24"/>
                <w:szCs w:val="24"/>
              </w:rPr>
              <w:t>ОПР/Общее кол-во человеко-часов</w:t>
            </w:r>
          </w:p>
        </w:tc>
        <w:tc>
          <w:tcPr>
            <w:tcW w:w="3285"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1884</w:t>
            </w:r>
          </w:p>
        </w:tc>
        <w:tc>
          <w:tcPr>
            <w:tcW w:w="3285"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1,56</w:t>
            </w:r>
          </w:p>
        </w:tc>
      </w:tr>
      <w:tr w:rsidR="005F6AE9" w:rsidRPr="00194928" w:rsidTr="005F6AE9">
        <w:tc>
          <w:tcPr>
            <w:tcW w:w="3284" w:type="dxa"/>
          </w:tcPr>
          <w:p w:rsidR="005F6AE9" w:rsidRPr="00194928" w:rsidRDefault="005F6AE9" w:rsidP="00194928">
            <w:pPr>
              <w:tabs>
                <w:tab w:val="left" w:pos="900"/>
              </w:tabs>
              <w:spacing w:line="240" w:lineRule="auto"/>
              <w:ind w:firstLine="0"/>
              <w:rPr>
                <w:sz w:val="24"/>
                <w:szCs w:val="24"/>
              </w:rPr>
            </w:pPr>
            <w:r w:rsidRPr="00194928">
              <w:rPr>
                <w:sz w:val="24"/>
                <w:szCs w:val="24"/>
              </w:rPr>
              <w:t>СГИ/Кол-во проверок и наладок оборудования</w:t>
            </w:r>
          </w:p>
        </w:tc>
        <w:tc>
          <w:tcPr>
            <w:tcW w:w="3285"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472</w:t>
            </w:r>
          </w:p>
        </w:tc>
        <w:tc>
          <w:tcPr>
            <w:tcW w:w="3285"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0,55</w:t>
            </w:r>
          </w:p>
        </w:tc>
      </w:tr>
      <w:tr w:rsidR="005F6AE9" w:rsidRPr="00194928" w:rsidTr="005F6AE9">
        <w:tc>
          <w:tcPr>
            <w:tcW w:w="3284" w:type="dxa"/>
          </w:tcPr>
          <w:p w:rsidR="005F6AE9" w:rsidRPr="00194928" w:rsidRDefault="005F6AE9" w:rsidP="00194928">
            <w:pPr>
              <w:tabs>
                <w:tab w:val="left" w:pos="900"/>
              </w:tabs>
              <w:spacing w:line="240" w:lineRule="auto"/>
              <w:ind w:firstLine="0"/>
              <w:rPr>
                <w:sz w:val="24"/>
                <w:szCs w:val="24"/>
              </w:rPr>
            </w:pPr>
            <w:r w:rsidRPr="00194928">
              <w:rPr>
                <w:sz w:val="24"/>
                <w:szCs w:val="24"/>
              </w:rPr>
              <w:t>ОМТС/Кол-во закупок</w:t>
            </w:r>
          </w:p>
        </w:tc>
        <w:tc>
          <w:tcPr>
            <w:tcW w:w="3285"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324</w:t>
            </w:r>
          </w:p>
        </w:tc>
        <w:tc>
          <w:tcPr>
            <w:tcW w:w="3285"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0,57</w:t>
            </w:r>
          </w:p>
        </w:tc>
      </w:tr>
      <w:tr w:rsidR="005F6AE9" w:rsidRPr="00194928" w:rsidTr="005F6AE9">
        <w:tc>
          <w:tcPr>
            <w:tcW w:w="3284" w:type="dxa"/>
          </w:tcPr>
          <w:p w:rsidR="005F6AE9" w:rsidRPr="00194928" w:rsidRDefault="005F6AE9" w:rsidP="00194928">
            <w:pPr>
              <w:tabs>
                <w:tab w:val="left" w:pos="900"/>
              </w:tabs>
              <w:spacing w:line="240" w:lineRule="auto"/>
              <w:ind w:firstLine="0"/>
              <w:rPr>
                <w:sz w:val="24"/>
                <w:szCs w:val="24"/>
              </w:rPr>
            </w:pPr>
            <w:r w:rsidRPr="00194928">
              <w:rPr>
                <w:sz w:val="24"/>
                <w:szCs w:val="24"/>
              </w:rPr>
              <w:t>ПАО/ Общее кол-во человеко-часов</w:t>
            </w:r>
          </w:p>
        </w:tc>
        <w:tc>
          <w:tcPr>
            <w:tcW w:w="3285"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2826</w:t>
            </w:r>
          </w:p>
        </w:tc>
        <w:tc>
          <w:tcPr>
            <w:tcW w:w="3285"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0,43</w:t>
            </w:r>
          </w:p>
        </w:tc>
      </w:tr>
      <w:tr w:rsidR="005F6AE9" w:rsidRPr="00194928" w:rsidTr="005F6AE9">
        <w:tc>
          <w:tcPr>
            <w:tcW w:w="3284" w:type="dxa"/>
          </w:tcPr>
          <w:p w:rsidR="005F6AE9" w:rsidRPr="00194928" w:rsidRDefault="005F6AE9" w:rsidP="00194928">
            <w:pPr>
              <w:tabs>
                <w:tab w:val="left" w:pos="900"/>
              </w:tabs>
              <w:spacing w:line="240" w:lineRule="auto"/>
              <w:ind w:firstLine="0"/>
              <w:rPr>
                <w:sz w:val="24"/>
                <w:szCs w:val="24"/>
              </w:rPr>
            </w:pPr>
            <w:r w:rsidRPr="00194928">
              <w:rPr>
                <w:sz w:val="24"/>
                <w:szCs w:val="24"/>
              </w:rPr>
              <w:t>Бухгалтерия/ Кол-во операций</w:t>
            </w:r>
          </w:p>
        </w:tc>
        <w:tc>
          <w:tcPr>
            <w:tcW w:w="3285"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6638</w:t>
            </w:r>
          </w:p>
        </w:tc>
        <w:tc>
          <w:tcPr>
            <w:tcW w:w="3285"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4</w:t>
            </w:r>
          </w:p>
        </w:tc>
      </w:tr>
      <w:tr w:rsidR="005F6AE9" w:rsidRPr="00194928" w:rsidTr="005F6AE9">
        <w:tc>
          <w:tcPr>
            <w:tcW w:w="3284" w:type="dxa"/>
          </w:tcPr>
          <w:p w:rsidR="005F6AE9" w:rsidRPr="00194928" w:rsidRDefault="005F6AE9" w:rsidP="00194928">
            <w:pPr>
              <w:tabs>
                <w:tab w:val="left" w:pos="900"/>
              </w:tabs>
              <w:spacing w:line="240" w:lineRule="auto"/>
              <w:ind w:firstLine="0"/>
              <w:rPr>
                <w:sz w:val="24"/>
                <w:szCs w:val="24"/>
              </w:rPr>
            </w:pPr>
            <w:r w:rsidRPr="00194928">
              <w:rPr>
                <w:sz w:val="24"/>
                <w:szCs w:val="24"/>
              </w:rPr>
              <w:t>Прочие затраты/кол-во изготовленных изделий</w:t>
            </w:r>
          </w:p>
        </w:tc>
        <w:tc>
          <w:tcPr>
            <w:tcW w:w="3285"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3080</w:t>
            </w:r>
          </w:p>
        </w:tc>
        <w:tc>
          <w:tcPr>
            <w:tcW w:w="3285"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1</w:t>
            </w:r>
          </w:p>
        </w:tc>
      </w:tr>
    </w:tbl>
    <w:p w:rsidR="00BC47BB" w:rsidRDefault="00BC47BB" w:rsidP="005F6AE9">
      <w:pPr>
        <w:tabs>
          <w:tab w:val="left" w:pos="900"/>
        </w:tabs>
        <w:rPr>
          <w:szCs w:val="28"/>
        </w:rPr>
      </w:pPr>
    </w:p>
    <w:p w:rsidR="005F6AE9" w:rsidRDefault="005F6AE9" w:rsidP="005F6AE9">
      <w:pPr>
        <w:tabs>
          <w:tab w:val="left" w:pos="900"/>
        </w:tabs>
        <w:rPr>
          <w:szCs w:val="28"/>
        </w:rPr>
      </w:pPr>
      <w:r>
        <w:rPr>
          <w:szCs w:val="28"/>
        </w:rPr>
        <w:lastRenderedPageBreak/>
        <w:t>Далее, в таблице 3.</w:t>
      </w:r>
      <w:r w:rsidR="003523EB">
        <w:rPr>
          <w:szCs w:val="28"/>
        </w:rPr>
        <w:t>5</w:t>
      </w:r>
      <w:r>
        <w:rPr>
          <w:szCs w:val="28"/>
        </w:rPr>
        <w:t xml:space="preserve">, умножив количество носителей затрат, приходящихся на  модем </w:t>
      </w:r>
      <w:r w:rsidRPr="00F4489F">
        <w:rPr>
          <w:szCs w:val="28"/>
          <w:lang w:val="en-US"/>
        </w:rPr>
        <w:t>IM</w:t>
      </w:r>
      <w:r w:rsidRPr="00F4489F">
        <w:rPr>
          <w:szCs w:val="28"/>
        </w:rPr>
        <w:t>-131</w:t>
      </w:r>
      <w:r w:rsidRPr="00F4489F">
        <w:rPr>
          <w:szCs w:val="28"/>
          <w:lang w:val="en-US"/>
        </w:rPr>
        <w:t>G</w:t>
      </w:r>
      <w:r>
        <w:rPr>
          <w:szCs w:val="28"/>
        </w:rPr>
        <w:t xml:space="preserve"> по каждому отделу (таб.3.</w:t>
      </w:r>
      <w:r w:rsidR="003523EB">
        <w:rPr>
          <w:szCs w:val="28"/>
        </w:rPr>
        <w:t>5</w:t>
      </w:r>
      <w:r>
        <w:rPr>
          <w:szCs w:val="28"/>
        </w:rPr>
        <w:t>), на ставки поглощения соответствующие, данным отделам (таб.3.</w:t>
      </w:r>
      <w:r w:rsidR="003523EB">
        <w:rPr>
          <w:szCs w:val="28"/>
        </w:rPr>
        <w:t>4</w:t>
      </w:r>
      <w:r>
        <w:rPr>
          <w:szCs w:val="28"/>
        </w:rPr>
        <w:t>), получим фактические затраты внепроизводственных накладных расходов по каждому отделу на изделие. Просуммировав полученные данные по колонкам, рассчитаем конечную сумму внепроизводственных накладных расходов на изделие.</w:t>
      </w:r>
    </w:p>
    <w:p w:rsidR="005F6AE9" w:rsidRPr="00194928" w:rsidRDefault="005F6AE9" w:rsidP="00194928">
      <w:pPr>
        <w:tabs>
          <w:tab w:val="left" w:pos="900"/>
        </w:tabs>
        <w:spacing w:line="240" w:lineRule="auto"/>
        <w:ind w:firstLine="0"/>
        <w:rPr>
          <w:b/>
          <w:sz w:val="24"/>
          <w:szCs w:val="24"/>
        </w:rPr>
      </w:pPr>
      <w:r w:rsidRPr="00194928">
        <w:rPr>
          <w:b/>
          <w:sz w:val="24"/>
          <w:szCs w:val="24"/>
        </w:rPr>
        <w:t>Таблица 3.</w:t>
      </w:r>
      <w:r w:rsidR="003523EB">
        <w:rPr>
          <w:b/>
          <w:sz w:val="24"/>
          <w:szCs w:val="24"/>
        </w:rPr>
        <w:t>5</w:t>
      </w:r>
      <w:r w:rsidRPr="00194928">
        <w:rPr>
          <w:b/>
          <w:sz w:val="24"/>
          <w:szCs w:val="24"/>
        </w:rPr>
        <w:t>Расчёт фактических затрат внепроизводственных накладных расходов по изделию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2"/>
        <w:gridCol w:w="3147"/>
        <w:gridCol w:w="3111"/>
      </w:tblGrid>
      <w:tr w:rsidR="005F6AE9" w:rsidRPr="00194928" w:rsidTr="005F6AE9">
        <w:tc>
          <w:tcPr>
            <w:tcW w:w="3284" w:type="dxa"/>
          </w:tcPr>
          <w:p w:rsidR="005F6AE9" w:rsidRPr="00194928" w:rsidRDefault="005F6AE9" w:rsidP="00194928">
            <w:pPr>
              <w:tabs>
                <w:tab w:val="left" w:pos="900"/>
              </w:tabs>
              <w:spacing w:line="240" w:lineRule="auto"/>
              <w:ind w:firstLine="0"/>
              <w:jc w:val="center"/>
              <w:rPr>
                <w:b/>
                <w:sz w:val="24"/>
                <w:szCs w:val="24"/>
              </w:rPr>
            </w:pPr>
            <w:r w:rsidRPr="00194928">
              <w:rPr>
                <w:b/>
                <w:sz w:val="24"/>
                <w:szCs w:val="24"/>
              </w:rPr>
              <w:t>Отдел/носитель затрат</w:t>
            </w:r>
          </w:p>
        </w:tc>
        <w:tc>
          <w:tcPr>
            <w:tcW w:w="3285" w:type="dxa"/>
          </w:tcPr>
          <w:p w:rsidR="005F6AE9" w:rsidRPr="00194928" w:rsidRDefault="005F6AE9" w:rsidP="00194928">
            <w:pPr>
              <w:tabs>
                <w:tab w:val="left" w:pos="900"/>
              </w:tabs>
              <w:spacing w:line="240" w:lineRule="auto"/>
              <w:ind w:firstLine="0"/>
              <w:jc w:val="center"/>
              <w:rPr>
                <w:b/>
                <w:sz w:val="24"/>
                <w:szCs w:val="24"/>
              </w:rPr>
            </w:pPr>
            <w:r w:rsidRPr="00194928">
              <w:rPr>
                <w:b/>
                <w:sz w:val="24"/>
                <w:szCs w:val="24"/>
              </w:rPr>
              <w:t>Ставка поглощения, руб.</w:t>
            </w:r>
          </w:p>
        </w:tc>
        <w:tc>
          <w:tcPr>
            <w:tcW w:w="3285" w:type="dxa"/>
          </w:tcPr>
          <w:p w:rsidR="005F6AE9" w:rsidRPr="00194928" w:rsidRDefault="005F6AE9" w:rsidP="00194928">
            <w:pPr>
              <w:tabs>
                <w:tab w:val="left" w:pos="900"/>
              </w:tabs>
              <w:spacing w:line="240" w:lineRule="auto"/>
              <w:ind w:firstLine="0"/>
              <w:jc w:val="center"/>
              <w:rPr>
                <w:b/>
                <w:sz w:val="24"/>
                <w:szCs w:val="24"/>
              </w:rPr>
            </w:pPr>
            <w:r w:rsidRPr="00194928">
              <w:rPr>
                <w:b/>
                <w:sz w:val="24"/>
                <w:szCs w:val="24"/>
              </w:rPr>
              <w:t>Затраты на 1изделие</w:t>
            </w:r>
          </w:p>
        </w:tc>
      </w:tr>
      <w:tr w:rsidR="005F6AE9" w:rsidRPr="00194928" w:rsidTr="005F6AE9">
        <w:tc>
          <w:tcPr>
            <w:tcW w:w="3284" w:type="dxa"/>
          </w:tcPr>
          <w:p w:rsidR="005F6AE9" w:rsidRPr="00194928" w:rsidRDefault="005F6AE9" w:rsidP="00194928">
            <w:pPr>
              <w:tabs>
                <w:tab w:val="left" w:pos="900"/>
              </w:tabs>
              <w:spacing w:line="240" w:lineRule="auto"/>
              <w:ind w:firstLine="0"/>
              <w:rPr>
                <w:sz w:val="24"/>
                <w:szCs w:val="24"/>
              </w:rPr>
            </w:pPr>
            <w:r w:rsidRPr="00194928">
              <w:rPr>
                <w:sz w:val="24"/>
                <w:szCs w:val="24"/>
              </w:rPr>
              <w:t>Администрация/ общее кол-во человеко-часов</w:t>
            </w:r>
          </w:p>
        </w:tc>
        <w:tc>
          <w:tcPr>
            <w:tcW w:w="3285"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135,54</w:t>
            </w:r>
          </w:p>
        </w:tc>
        <w:tc>
          <w:tcPr>
            <w:tcW w:w="3285"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659,37</w:t>
            </w:r>
          </w:p>
        </w:tc>
      </w:tr>
      <w:tr w:rsidR="005F6AE9" w:rsidRPr="00194928" w:rsidTr="005F6AE9">
        <w:tc>
          <w:tcPr>
            <w:tcW w:w="3284" w:type="dxa"/>
          </w:tcPr>
          <w:p w:rsidR="005F6AE9" w:rsidRPr="00194928" w:rsidRDefault="005F6AE9" w:rsidP="00194928">
            <w:pPr>
              <w:tabs>
                <w:tab w:val="left" w:pos="900"/>
              </w:tabs>
              <w:spacing w:line="240" w:lineRule="auto"/>
              <w:ind w:firstLine="0"/>
              <w:rPr>
                <w:sz w:val="24"/>
                <w:szCs w:val="24"/>
              </w:rPr>
            </w:pPr>
            <w:r w:rsidRPr="00194928">
              <w:rPr>
                <w:sz w:val="24"/>
                <w:szCs w:val="24"/>
              </w:rPr>
              <w:t>ОТК/Кол-во проверок по всем изделиям</w:t>
            </w:r>
          </w:p>
        </w:tc>
        <w:tc>
          <w:tcPr>
            <w:tcW w:w="3285"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83,95</w:t>
            </w:r>
          </w:p>
        </w:tc>
        <w:tc>
          <w:tcPr>
            <w:tcW w:w="3285"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1007,35</w:t>
            </w:r>
          </w:p>
        </w:tc>
      </w:tr>
      <w:tr w:rsidR="005F6AE9" w:rsidRPr="00194928" w:rsidTr="005F6AE9">
        <w:tc>
          <w:tcPr>
            <w:tcW w:w="3284" w:type="dxa"/>
          </w:tcPr>
          <w:p w:rsidR="005F6AE9" w:rsidRPr="00194928" w:rsidRDefault="005F6AE9" w:rsidP="00194928">
            <w:pPr>
              <w:tabs>
                <w:tab w:val="left" w:pos="900"/>
              </w:tabs>
              <w:spacing w:line="240" w:lineRule="auto"/>
              <w:ind w:firstLine="0"/>
              <w:rPr>
                <w:sz w:val="24"/>
                <w:szCs w:val="24"/>
              </w:rPr>
            </w:pPr>
            <w:r w:rsidRPr="00194928">
              <w:rPr>
                <w:sz w:val="24"/>
                <w:szCs w:val="24"/>
              </w:rPr>
              <w:t>ОПР/Общее кол-во человеко-часов</w:t>
            </w:r>
          </w:p>
        </w:tc>
        <w:tc>
          <w:tcPr>
            <w:tcW w:w="3285"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474,96</w:t>
            </w:r>
          </w:p>
        </w:tc>
        <w:tc>
          <w:tcPr>
            <w:tcW w:w="3285"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741,33</w:t>
            </w:r>
          </w:p>
        </w:tc>
      </w:tr>
      <w:tr w:rsidR="005F6AE9" w:rsidRPr="00194928" w:rsidTr="005F6AE9">
        <w:tc>
          <w:tcPr>
            <w:tcW w:w="3284" w:type="dxa"/>
          </w:tcPr>
          <w:p w:rsidR="005F6AE9" w:rsidRPr="00194928" w:rsidRDefault="005F6AE9" w:rsidP="00194928">
            <w:pPr>
              <w:tabs>
                <w:tab w:val="left" w:pos="900"/>
              </w:tabs>
              <w:spacing w:line="240" w:lineRule="auto"/>
              <w:ind w:firstLine="0"/>
              <w:rPr>
                <w:sz w:val="24"/>
                <w:szCs w:val="24"/>
              </w:rPr>
            </w:pPr>
            <w:r w:rsidRPr="00194928">
              <w:rPr>
                <w:sz w:val="24"/>
                <w:szCs w:val="24"/>
              </w:rPr>
              <w:t>СГИ/Кол-во проверок и наладок оборудования</w:t>
            </w:r>
          </w:p>
        </w:tc>
        <w:tc>
          <w:tcPr>
            <w:tcW w:w="3285"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1646,07</w:t>
            </w:r>
          </w:p>
        </w:tc>
        <w:tc>
          <w:tcPr>
            <w:tcW w:w="3285"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912,01</w:t>
            </w:r>
          </w:p>
        </w:tc>
      </w:tr>
      <w:tr w:rsidR="005F6AE9" w:rsidRPr="00194928" w:rsidTr="005F6AE9">
        <w:tc>
          <w:tcPr>
            <w:tcW w:w="3284" w:type="dxa"/>
          </w:tcPr>
          <w:p w:rsidR="005F6AE9" w:rsidRPr="00194928" w:rsidRDefault="005F6AE9" w:rsidP="00194928">
            <w:pPr>
              <w:tabs>
                <w:tab w:val="left" w:pos="900"/>
              </w:tabs>
              <w:spacing w:line="240" w:lineRule="auto"/>
              <w:ind w:firstLine="0"/>
              <w:rPr>
                <w:sz w:val="24"/>
                <w:szCs w:val="24"/>
              </w:rPr>
            </w:pPr>
            <w:r w:rsidRPr="00194928">
              <w:rPr>
                <w:sz w:val="24"/>
                <w:szCs w:val="24"/>
              </w:rPr>
              <w:t>ОМТС/Кол-во закупок</w:t>
            </w:r>
          </w:p>
        </w:tc>
        <w:tc>
          <w:tcPr>
            <w:tcW w:w="3285"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8248,84</w:t>
            </w:r>
          </w:p>
        </w:tc>
        <w:tc>
          <w:tcPr>
            <w:tcW w:w="3285"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4681,77</w:t>
            </w:r>
          </w:p>
        </w:tc>
      </w:tr>
      <w:tr w:rsidR="005F6AE9" w:rsidRPr="00194928" w:rsidTr="005F6AE9">
        <w:tc>
          <w:tcPr>
            <w:tcW w:w="3284" w:type="dxa"/>
          </w:tcPr>
          <w:p w:rsidR="005F6AE9" w:rsidRPr="00194928" w:rsidRDefault="005F6AE9" w:rsidP="00194928">
            <w:pPr>
              <w:tabs>
                <w:tab w:val="left" w:pos="900"/>
              </w:tabs>
              <w:spacing w:line="240" w:lineRule="auto"/>
              <w:ind w:firstLine="0"/>
              <w:rPr>
                <w:sz w:val="24"/>
                <w:szCs w:val="24"/>
              </w:rPr>
            </w:pPr>
            <w:r w:rsidRPr="00194928">
              <w:rPr>
                <w:sz w:val="24"/>
                <w:szCs w:val="24"/>
              </w:rPr>
              <w:t>ПАО/ Общее кол-во человеко-часов</w:t>
            </w:r>
          </w:p>
        </w:tc>
        <w:tc>
          <w:tcPr>
            <w:tcW w:w="3285"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196,76</w:t>
            </w:r>
          </w:p>
        </w:tc>
        <w:tc>
          <w:tcPr>
            <w:tcW w:w="3285"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85,09</w:t>
            </w:r>
          </w:p>
        </w:tc>
      </w:tr>
      <w:tr w:rsidR="005F6AE9" w:rsidRPr="00194928" w:rsidTr="005F6AE9">
        <w:tc>
          <w:tcPr>
            <w:tcW w:w="3284" w:type="dxa"/>
          </w:tcPr>
          <w:p w:rsidR="005F6AE9" w:rsidRPr="00194928" w:rsidRDefault="005F6AE9" w:rsidP="00194928">
            <w:pPr>
              <w:tabs>
                <w:tab w:val="left" w:pos="900"/>
              </w:tabs>
              <w:spacing w:line="240" w:lineRule="auto"/>
              <w:ind w:firstLine="0"/>
              <w:rPr>
                <w:sz w:val="24"/>
                <w:szCs w:val="24"/>
              </w:rPr>
            </w:pPr>
            <w:r w:rsidRPr="00194928">
              <w:rPr>
                <w:sz w:val="24"/>
                <w:szCs w:val="24"/>
              </w:rPr>
              <w:t>Бухгалтерия/ Кол-во операций</w:t>
            </w:r>
          </w:p>
        </w:tc>
        <w:tc>
          <w:tcPr>
            <w:tcW w:w="3285"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128,42</w:t>
            </w:r>
          </w:p>
        </w:tc>
        <w:tc>
          <w:tcPr>
            <w:tcW w:w="3285"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513,68</w:t>
            </w:r>
          </w:p>
        </w:tc>
      </w:tr>
      <w:tr w:rsidR="005F6AE9" w:rsidRPr="00194928" w:rsidTr="005F6AE9">
        <w:tc>
          <w:tcPr>
            <w:tcW w:w="3284" w:type="dxa"/>
          </w:tcPr>
          <w:p w:rsidR="005F6AE9" w:rsidRPr="00194928" w:rsidRDefault="005F6AE9" w:rsidP="00194928">
            <w:pPr>
              <w:tabs>
                <w:tab w:val="left" w:pos="900"/>
              </w:tabs>
              <w:spacing w:line="240" w:lineRule="auto"/>
              <w:ind w:firstLine="0"/>
              <w:rPr>
                <w:sz w:val="24"/>
                <w:szCs w:val="24"/>
              </w:rPr>
            </w:pPr>
            <w:r w:rsidRPr="00194928">
              <w:rPr>
                <w:sz w:val="24"/>
                <w:szCs w:val="24"/>
              </w:rPr>
              <w:t>Прочие затраты/кол-во изготовленных изделий</w:t>
            </w:r>
          </w:p>
        </w:tc>
        <w:tc>
          <w:tcPr>
            <w:tcW w:w="3285"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158,87</w:t>
            </w:r>
          </w:p>
        </w:tc>
        <w:tc>
          <w:tcPr>
            <w:tcW w:w="3285"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158,87</w:t>
            </w:r>
          </w:p>
        </w:tc>
      </w:tr>
      <w:tr w:rsidR="005F6AE9" w:rsidRPr="00194928" w:rsidTr="005F6AE9">
        <w:tc>
          <w:tcPr>
            <w:tcW w:w="6569" w:type="dxa"/>
            <w:gridSpan w:val="2"/>
          </w:tcPr>
          <w:p w:rsidR="005F6AE9" w:rsidRPr="00194928" w:rsidRDefault="005F6AE9" w:rsidP="00194928">
            <w:pPr>
              <w:tabs>
                <w:tab w:val="left" w:pos="900"/>
              </w:tabs>
              <w:spacing w:line="240" w:lineRule="auto"/>
              <w:ind w:firstLine="0"/>
              <w:jc w:val="center"/>
              <w:rPr>
                <w:sz w:val="24"/>
                <w:szCs w:val="24"/>
              </w:rPr>
            </w:pPr>
            <w:r w:rsidRPr="00194928">
              <w:rPr>
                <w:sz w:val="24"/>
                <w:szCs w:val="24"/>
              </w:rPr>
              <w:t>Итого на 1 изделие</w:t>
            </w:r>
          </w:p>
        </w:tc>
        <w:tc>
          <w:tcPr>
            <w:tcW w:w="3285" w:type="dxa"/>
          </w:tcPr>
          <w:p w:rsidR="005F6AE9" w:rsidRPr="00194928" w:rsidRDefault="005F6AE9" w:rsidP="00194928">
            <w:pPr>
              <w:tabs>
                <w:tab w:val="left" w:pos="900"/>
              </w:tabs>
              <w:spacing w:line="240" w:lineRule="auto"/>
              <w:ind w:firstLine="0"/>
              <w:jc w:val="center"/>
              <w:rPr>
                <w:sz w:val="24"/>
                <w:szCs w:val="24"/>
              </w:rPr>
            </w:pPr>
            <w:r w:rsidRPr="00194928">
              <w:rPr>
                <w:sz w:val="24"/>
                <w:szCs w:val="24"/>
              </w:rPr>
              <w:t>8759,47</w:t>
            </w:r>
          </w:p>
        </w:tc>
      </w:tr>
    </w:tbl>
    <w:p w:rsidR="00BC47BB" w:rsidRDefault="00BC47BB" w:rsidP="005F6AE9">
      <w:pPr>
        <w:tabs>
          <w:tab w:val="left" w:pos="900"/>
        </w:tabs>
        <w:rPr>
          <w:szCs w:val="28"/>
        </w:rPr>
      </w:pPr>
    </w:p>
    <w:p w:rsidR="005F6AE9" w:rsidRDefault="005F6AE9" w:rsidP="005F6AE9">
      <w:pPr>
        <w:tabs>
          <w:tab w:val="left" w:pos="900"/>
        </w:tabs>
        <w:rPr>
          <w:szCs w:val="28"/>
        </w:rPr>
      </w:pPr>
      <w:r>
        <w:rPr>
          <w:szCs w:val="28"/>
        </w:rPr>
        <w:t xml:space="preserve">Накладные расходы, образованные на этапе производства, в сумме 8759,47 руб. распределяются на </w:t>
      </w:r>
      <w:r w:rsidR="00FE6D42">
        <w:rPr>
          <w:szCs w:val="28"/>
        </w:rPr>
        <w:t>ООО «Э</w:t>
      </w:r>
      <w:r w:rsidR="003523EB">
        <w:rPr>
          <w:szCs w:val="28"/>
        </w:rPr>
        <w:t>лектросила</w:t>
      </w:r>
      <w:r w:rsidR="00FE6D42">
        <w:rPr>
          <w:szCs w:val="28"/>
        </w:rPr>
        <w:t>»</w:t>
      </w:r>
      <w:r>
        <w:rPr>
          <w:szCs w:val="28"/>
        </w:rPr>
        <w:t>следующим образом:</w:t>
      </w:r>
    </w:p>
    <w:p w:rsidR="005F6AE9" w:rsidRPr="00194928" w:rsidRDefault="005F6AE9" w:rsidP="00194928">
      <w:pPr>
        <w:tabs>
          <w:tab w:val="left" w:pos="900"/>
        </w:tabs>
        <w:spacing w:line="240" w:lineRule="auto"/>
        <w:ind w:firstLine="0"/>
        <w:rPr>
          <w:b/>
          <w:sz w:val="24"/>
          <w:szCs w:val="24"/>
        </w:rPr>
      </w:pPr>
      <w:r w:rsidRPr="00194928">
        <w:rPr>
          <w:b/>
          <w:sz w:val="24"/>
          <w:szCs w:val="24"/>
        </w:rPr>
        <w:t>Таблица 3.</w:t>
      </w:r>
      <w:r w:rsidR="003523EB">
        <w:rPr>
          <w:b/>
          <w:sz w:val="24"/>
          <w:szCs w:val="24"/>
        </w:rPr>
        <w:t>6</w:t>
      </w:r>
      <w:r w:rsidRPr="00194928">
        <w:rPr>
          <w:b/>
          <w:sz w:val="24"/>
          <w:szCs w:val="24"/>
        </w:rPr>
        <w:t xml:space="preserve">Калькуляция себестоимости модема </w:t>
      </w:r>
      <w:r w:rsidRPr="00194928">
        <w:rPr>
          <w:b/>
          <w:sz w:val="24"/>
          <w:szCs w:val="24"/>
          <w:lang w:val="en-US"/>
        </w:rPr>
        <w:t>IM</w:t>
      </w:r>
      <w:r w:rsidRPr="00194928">
        <w:rPr>
          <w:b/>
          <w:sz w:val="24"/>
          <w:szCs w:val="24"/>
        </w:rPr>
        <w:t>-131</w:t>
      </w:r>
      <w:r w:rsidRPr="00194928">
        <w:rPr>
          <w:b/>
          <w:sz w:val="24"/>
          <w:szCs w:val="24"/>
          <w:lang w:val="en-US"/>
        </w:rPr>
        <w:t>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49"/>
        <w:gridCol w:w="3081"/>
      </w:tblGrid>
      <w:tr w:rsidR="005F6AE9" w:rsidRPr="00194928" w:rsidTr="005F6AE9">
        <w:tc>
          <w:tcPr>
            <w:tcW w:w="6629" w:type="dxa"/>
          </w:tcPr>
          <w:p w:rsidR="005F6AE9" w:rsidRPr="00194928" w:rsidRDefault="005F6AE9" w:rsidP="00194928">
            <w:pPr>
              <w:tabs>
                <w:tab w:val="left" w:pos="900"/>
              </w:tabs>
              <w:spacing w:line="240" w:lineRule="auto"/>
              <w:ind w:firstLine="0"/>
              <w:jc w:val="center"/>
              <w:rPr>
                <w:b/>
                <w:sz w:val="24"/>
                <w:szCs w:val="24"/>
              </w:rPr>
            </w:pPr>
            <w:r w:rsidRPr="00194928">
              <w:rPr>
                <w:b/>
                <w:sz w:val="24"/>
                <w:szCs w:val="24"/>
              </w:rPr>
              <w:t>Вид затрат</w:t>
            </w:r>
          </w:p>
        </w:tc>
        <w:tc>
          <w:tcPr>
            <w:tcW w:w="3225" w:type="dxa"/>
          </w:tcPr>
          <w:p w:rsidR="005F6AE9" w:rsidRPr="00194928" w:rsidRDefault="00BC47BB" w:rsidP="00194928">
            <w:pPr>
              <w:tabs>
                <w:tab w:val="left" w:pos="900"/>
              </w:tabs>
              <w:spacing w:line="240" w:lineRule="auto"/>
              <w:ind w:firstLine="0"/>
              <w:jc w:val="center"/>
              <w:rPr>
                <w:b/>
                <w:sz w:val="24"/>
                <w:szCs w:val="24"/>
              </w:rPr>
            </w:pPr>
            <w:r>
              <w:rPr>
                <w:b/>
                <w:sz w:val="24"/>
                <w:szCs w:val="24"/>
              </w:rPr>
              <w:t xml:space="preserve">  М</w:t>
            </w:r>
            <w:r w:rsidR="005F6AE9" w:rsidRPr="00194928">
              <w:rPr>
                <w:b/>
                <w:sz w:val="24"/>
                <w:szCs w:val="24"/>
              </w:rPr>
              <w:t xml:space="preserve">одем </w:t>
            </w:r>
            <w:r w:rsidR="005F6AE9" w:rsidRPr="00194928">
              <w:rPr>
                <w:b/>
                <w:sz w:val="24"/>
                <w:szCs w:val="24"/>
                <w:lang w:val="en-US"/>
              </w:rPr>
              <w:t>IM</w:t>
            </w:r>
            <w:r w:rsidR="005F6AE9" w:rsidRPr="00194928">
              <w:rPr>
                <w:b/>
                <w:sz w:val="24"/>
                <w:szCs w:val="24"/>
              </w:rPr>
              <w:t>-131</w:t>
            </w:r>
            <w:r w:rsidR="005F6AE9" w:rsidRPr="00194928">
              <w:rPr>
                <w:b/>
                <w:sz w:val="24"/>
                <w:szCs w:val="24"/>
                <w:lang w:val="en-US"/>
              </w:rPr>
              <w:t>G</w:t>
            </w:r>
          </w:p>
        </w:tc>
      </w:tr>
      <w:tr w:rsidR="005F6AE9" w:rsidRPr="00194928" w:rsidTr="005F6AE9">
        <w:tc>
          <w:tcPr>
            <w:tcW w:w="6629" w:type="dxa"/>
          </w:tcPr>
          <w:p w:rsidR="005F6AE9" w:rsidRPr="00194928" w:rsidRDefault="005F6AE9" w:rsidP="00194928">
            <w:pPr>
              <w:tabs>
                <w:tab w:val="left" w:pos="900"/>
              </w:tabs>
              <w:spacing w:line="240" w:lineRule="auto"/>
              <w:ind w:firstLine="0"/>
              <w:rPr>
                <w:sz w:val="24"/>
                <w:szCs w:val="24"/>
              </w:rPr>
            </w:pPr>
            <w:r w:rsidRPr="00194928">
              <w:rPr>
                <w:sz w:val="24"/>
                <w:szCs w:val="24"/>
              </w:rPr>
              <w:t>Прямые затраты, руб.</w:t>
            </w:r>
          </w:p>
        </w:tc>
        <w:tc>
          <w:tcPr>
            <w:tcW w:w="3225" w:type="dxa"/>
          </w:tcPr>
          <w:p w:rsidR="005F6AE9" w:rsidRPr="00194928" w:rsidRDefault="005F6AE9" w:rsidP="00194928">
            <w:pPr>
              <w:tabs>
                <w:tab w:val="left" w:pos="900"/>
              </w:tabs>
              <w:spacing w:line="240" w:lineRule="auto"/>
              <w:ind w:firstLine="0"/>
              <w:rPr>
                <w:sz w:val="24"/>
                <w:szCs w:val="24"/>
              </w:rPr>
            </w:pPr>
            <w:r w:rsidRPr="00194928">
              <w:rPr>
                <w:sz w:val="24"/>
                <w:szCs w:val="24"/>
              </w:rPr>
              <w:t>30722,90</w:t>
            </w:r>
          </w:p>
        </w:tc>
      </w:tr>
      <w:tr w:rsidR="005F6AE9" w:rsidRPr="00194928" w:rsidTr="005F6AE9">
        <w:tc>
          <w:tcPr>
            <w:tcW w:w="6629" w:type="dxa"/>
          </w:tcPr>
          <w:p w:rsidR="005F6AE9" w:rsidRPr="00194928" w:rsidRDefault="005F6AE9" w:rsidP="00194928">
            <w:pPr>
              <w:tabs>
                <w:tab w:val="left" w:pos="900"/>
              </w:tabs>
              <w:spacing w:line="240" w:lineRule="auto"/>
              <w:ind w:firstLine="0"/>
              <w:rPr>
                <w:sz w:val="24"/>
                <w:szCs w:val="24"/>
              </w:rPr>
            </w:pPr>
            <w:r w:rsidRPr="00194928">
              <w:rPr>
                <w:sz w:val="24"/>
                <w:szCs w:val="24"/>
              </w:rPr>
              <w:t>Производственные накладные расходы, руб.</w:t>
            </w:r>
          </w:p>
        </w:tc>
        <w:tc>
          <w:tcPr>
            <w:tcW w:w="3225" w:type="dxa"/>
          </w:tcPr>
          <w:p w:rsidR="005F6AE9" w:rsidRPr="00194928" w:rsidRDefault="005F6AE9" w:rsidP="00194928">
            <w:pPr>
              <w:tabs>
                <w:tab w:val="left" w:pos="900"/>
              </w:tabs>
              <w:spacing w:line="240" w:lineRule="auto"/>
              <w:ind w:firstLine="0"/>
              <w:rPr>
                <w:sz w:val="24"/>
                <w:szCs w:val="24"/>
              </w:rPr>
            </w:pPr>
            <w:r w:rsidRPr="00194928">
              <w:rPr>
                <w:sz w:val="24"/>
                <w:szCs w:val="24"/>
              </w:rPr>
              <w:t>1399,50</w:t>
            </w:r>
          </w:p>
        </w:tc>
      </w:tr>
      <w:tr w:rsidR="005F6AE9" w:rsidRPr="00194928" w:rsidTr="005F6AE9">
        <w:tc>
          <w:tcPr>
            <w:tcW w:w="6629" w:type="dxa"/>
          </w:tcPr>
          <w:p w:rsidR="005F6AE9" w:rsidRPr="00194928" w:rsidRDefault="005F6AE9" w:rsidP="00194928">
            <w:pPr>
              <w:tabs>
                <w:tab w:val="left" w:pos="900"/>
              </w:tabs>
              <w:spacing w:line="240" w:lineRule="auto"/>
              <w:ind w:firstLine="0"/>
              <w:rPr>
                <w:sz w:val="24"/>
                <w:szCs w:val="24"/>
              </w:rPr>
            </w:pPr>
            <w:r w:rsidRPr="00194928">
              <w:rPr>
                <w:sz w:val="24"/>
                <w:szCs w:val="24"/>
              </w:rPr>
              <w:t>Внепроизводственные накладные расходы, руб.</w:t>
            </w:r>
          </w:p>
        </w:tc>
        <w:tc>
          <w:tcPr>
            <w:tcW w:w="3225" w:type="dxa"/>
          </w:tcPr>
          <w:p w:rsidR="005F6AE9" w:rsidRPr="00194928" w:rsidRDefault="005F6AE9" w:rsidP="00194928">
            <w:pPr>
              <w:tabs>
                <w:tab w:val="left" w:pos="900"/>
              </w:tabs>
              <w:spacing w:line="240" w:lineRule="auto"/>
              <w:ind w:firstLine="0"/>
              <w:rPr>
                <w:sz w:val="24"/>
                <w:szCs w:val="24"/>
              </w:rPr>
            </w:pPr>
            <w:r w:rsidRPr="00194928">
              <w:rPr>
                <w:sz w:val="24"/>
                <w:szCs w:val="24"/>
              </w:rPr>
              <w:t>8759,47</w:t>
            </w:r>
          </w:p>
        </w:tc>
      </w:tr>
      <w:tr w:rsidR="005F6AE9" w:rsidRPr="00194928" w:rsidTr="005F6AE9">
        <w:tc>
          <w:tcPr>
            <w:tcW w:w="6629" w:type="dxa"/>
          </w:tcPr>
          <w:p w:rsidR="005F6AE9" w:rsidRPr="00194928" w:rsidRDefault="005F6AE9" w:rsidP="00194928">
            <w:pPr>
              <w:tabs>
                <w:tab w:val="left" w:pos="900"/>
              </w:tabs>
              <w:spacing w:line="240" w:lineRule="auto"/>
              <w:ind w:firstLine="0"/>
              <w:rPr>
                <w:sz w:val="24"/>
                <w:szCs w:val="24"/>
              </w:rPr>
            </w:pPr>
            <w:r w:rsidRPr="00194928">
              <w:rPr>
                <w:sz w:val="24"/>
                <w:szCs w:val="24"/>
              </w:rPr>
              <w:t>Себестоимость, руб.</w:t>
            </w:r>
          </w:p>
        </w:tc>
        <w:tc>
          <w:tcPr>
            <w:tcW w:w="3225" w:type="dxa"/>
          </w:tcPr>
          <w:p w:rsidR="005F6AE9" w:rsidRPr="00194928" w:rsidRDefault="005F6AE9" w:rsidP="00194928">
            <w:pPr>
              <w:tabs>
                <w:tab w:val="left" w:pos="900"/>
              </w:tabs>
              <w:spacing w:line="240" w:lineRule="auto"/>
              <w:ind w:firstLine="0"/>
              <w:rPr>
                <w:sz w:val="24"/>
                <w:szCs w:val="24"/>
              </w:rPr>
            </w:pPr>
            <w:r w:rsidRPr="00194928">
              <w:rPr>
                <w:sz w:val="24"/>
                <w:szCs w:val="24"/>
              </w:rPr>
              <w:t>40881,87</w:t>
            </w:r>
          </w:p>
        </w:tc>
      </w:tr>
    </w:tbl>
    <w:p w:rsidR="00194928" w:rsidRDefault="00194928" w:rsidP="005F6AE9">
      <w:pPr>
        <w:tabs>
          <w:tab w:val="left" w:pos="900"/>
        </w:tabs>
        <w:rPr>
          <w:szCs w:val="28"/>
        </w:rPr>
      </w:pPr>
    </w:p>
    <w:p w:rsidR="005F6AE9" w:rsidRDefault="005F6AE9" w:rsidP="005F6AE9">
      <w:pPr>
        <w:tabs>
          <w:tab w:val="left" w:pos="900"/>
        </w:tabs>
        <w:rPr>
          <w:szCs w:val="28"/>
        </w:rPr>
      </w:pPr>
      <w:r>
        <w:rPr>
          <w:szCs w:val="28"/>
        </w:rPr>
        <w:t xml:space="preserve">На следующем шаге заменим применяемый метод учета затрат на этапе производства, на метод «Стандарт-кост», позволяющий оперативно выявлять отклонения от выработанных нормативных затрат, корректируя тем самым себестоимость изделия. Но данная методика требует разработку </w:t>
      </w:r>
      <w:r>
        <w:rPr>
          <w:szCs w:val="28"/>
        </w:rPr>
        <w:lastRenderedPageBreak/>
        <w:t xml:space="preserve">нормативов либо изучение затрат за предыдущие периоды, либо проведение инженерного анализа. Воспользуемся первым способом и рассчитаем нормативную ставку производственных накладных расходов, как среднее значение за предыдущие два отчетных периода. Тогда значение производственных накладных расходов, приходящихся на изделие  модем </w:t>
      </w:r>
      <w:r w:rsidRPr="00F4489F">
        <w:rPr>
          <w:szCs w:val="28"/>
          <w:lang w:val="en-US"/>
        </w:rPr>
        <w:t>IM</w:t>
      </w:r>
      <w:r w:rsidRPr="00F4489F">
        <w:rPr>
          <w:szCs w:val="28"/>
        </w:rPr>
        <w:t>-131</w:t>
      </w:r>
      <w:r w:rsidRPr="00F4489F">
        <w:rPr>
          <w:szCs w:val="28"/>
          <w:lang w:val="en-US"/>
        </w:rPr>
        <w:t>G</w:t>
      </w:r>
      <w:r>
        <w:rPr>
          <w:szCs w:val="28"/>
        </w:rPr>
        <w:t>, составит произведение этой ставки (26,84 руб.) на количество нормо-часов (50,78 н/ч) необходимых для его изготовления. Тогда себестоимость будет равна:</w:t>
      </w:r>
    </w:p>
    <w:p w:rsidR="005F6AE9" w:rsidRPr="00194928" w:rsidRDefault="005F6AE9" w:rsidP="00194928">
      <w:pPr>
        <w:tabs>
          <w:tab w:val="left" w:pos="900"/>
        </w:tabs>
        <w:spacing w:line="240" w:lineRule="auto"/>
        <w:ind w:firstLine="0"/>
        <w:rPr>
          <w:b/>
          <w:sz w:val="24"/>
          <w:szCs w:val="24"/>
        </w:rPr>
      </w:pPr>
      <w:r w:rsidRPr="00194928">
        <w:rPr>
          <w:b/>
          <w:sz w:val="24"/>
          <w:szCs w:val="24"/>
        </w:rPr>
        <w:t>Таблица 3.</w:t>
      </w:r>
      <w:r w:rsidR="003523EB">
        <w:rPr>
          <w:b/>
          <w:sz w:val="24"/>
          <w:szCs w:val="24"/>
        </w:rPr>
        <w:t>7</w:t>
      </w:r>
      <w:r w:rsidRPr="00194928">
        <w:rPr>
          <w:b/>
          <w:sz w:val="24"/>
          <w:szCs w:val="24"/>
        </w:rPr>
        <w:t xml:space="preserve">Калькуляция себестоимости модема </w:t>
      </w:r>
      <w:r w:rsidRPr="00194928">
        <w:rPr>
          <w:b/>
          <w:sz w:val="24"/>
          <w:szCs w:val="24"/>
          <w:lang w:val="en-US"/>
        </w:rPr>
        <w:t>IM</w:t>
      </w:r>
      <w:r w:rsidRPr="00194928">
        <w:rPr>
          <w:b/>
          <w:sz w:val="24"/>
          <w:szCs w:val="24"/>
        </w:rPr>
        <w:t>-131</w:t>
      </w:r>
      <w:r w:rsidRPr="00194928">
        <w:rPr>
          <w:b/>
          <w:sz w:val="24"/>
          <w:szCs w:val="24"/>
          <w:lang w:val="en-US"/>
        </w:rPr>
        <w:t>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49"/>
        <w:gridCol w:w="3081"/>
      </w:tblGrid>
      <w:tr w:rsidR="005F6AE9" w:rsidRPr="00194928" w:rsidTr="005F6AE9">
        <w:tc>
          <w:tcPr>
            <w:tcW w:w="6629" w:type="dxa"/>
          </w:tcPr>
          <w:p w:rsidR="005F6AE9" w:rsidRPr="00194928" w:rsidRDefault="005F6AE9" w:rsidP="00194928">
            <w:pPr>
              <w:tabs>
                <w:tab w:val="left" w:pos="900"/>
              </w:tabs>
              <w:spacing w:line="240" w:lineRule="auto"/>
              <w:ind w:firstLine="0"/>
              <w:jc w:val="center"/>
              <w:rPr>
                <w:b/>
                <w:sz w:val="24"/>
                <w:szCs w:val="24"/>
              </w:rPr>
            </w:pPr>
            <w:r w:rsidRPr="00194928">
              <w:rPr>
                <w:b/>
                <w:sz w:val="24"/>
                <w:szCs w:val="24"/>
              </w:rPr>
              <w:t>Вид затрат</w:t>
            </w:r>
          </w:p>
        </w:tc>
        <w:tc>
          <w:tcPr>
            <w:tcW w:w="3225" w:type="dxa"/>
          </w:tcPr>
          <w:p w:rsidR="005F6AE9" w:rsidRPr="00194928" w:rsidRDefault="005F6AE9" w:rsidP="00194928">
            <w:pPr>
              <w:tabs>
                <w:tab w:val="left" w:pos="900"/>
              </w:tabs>
              <w:spacing w:line="240" w:lineRule="auto"/>
              <w:ind w:firstLine="0"/>
              <w:jc w:val="center"/>
              <w:rPr>
                <w:b/>
                <w:sz w:val="24"/>
                <w:szCs w:val="24"/>
              </w:rPr>
            </w:pPr>
            <w:r w:rsidRPr="00194928">
              <w:rPr>
                <w:b/>
                <w:sz w:val="24"/>
                <w:szCs w:val="24"/>
              </w:rPr>
              <w:t xml:space="preserve"> модем </w:t>
            </w:r>
            <w:r w:rsidRPr="00194928">
              <w:rPr>
                <w:b/>
                <w:sz w:val="24"/>
                <w:szCs w:val="24"/>
                <w:lang w:val="en-US"/>
              </w:rPr>
              <w:t>IM</w:t>
            </w:r>
            <w:r w:rsidRPr="00194928">
              <w:rPr>
                <w:b/>
                <w:sz w:val="24"/>
                <w:szCs w:val="24"/>
              </w:rPr>
              <w:t>-131</w:t>
            </w:r>
            <w:r w:rsidRPr="00194928">
              <w:rPr>
                <w:b/>
                <w:sz w:val="24"/>
                <w:szCs w:val="24"/>
                <w:lang w:val="en-US"/>
              </w:rPr>
              <w:t>G</w:t>
            </w:r>
          </w:p>
        </w:tc>
      </w:tr>
      <w:tr w:rsidR="005F6AE9" w:rsidRPr="00194928" w:rsidTr="005F6AE9">
        <w:tc>
          <w:tcPr>
            <w:tcW w:w="6629" w:type="dxa"/>
          </w:tcPr>
          <w:p w:rsidR="005F6AE9" w:rsidRPr="00194928" w:rsidRDefault="005F6AE9" w:rsidP="00194928">
            <w:pPr>
              <w:tabs>
                <w:tab w:val="left" w:pos="900"/>
              </w:tabs>
              <w:spacing w:line="240" w:lineRule="auto"/>
              <w:ind w:firstLine="0"/>
              <w:rPr>
                <w:sz w:val="24"/>
                <w:szCs w:val="24"/>
              </w:rPr>
            </w:pPr>
            <w:r w:rsidRPr="00194928">
              <w:rPr>
                <w:sz w:val="24"/>
                <w:szCs w:val="24"/>
              </w:rPr>
              <w:t>Прямые затраты, руб.</w:t>
            </w:r>
          </w:p>
        </w:tc>
        <w:tc>
          <w:tcPr>
            <w:tcW w:w="3225" w:type="dxa"/>
          </w:tcPr>
          <w:p w:rsidR="005F6AE9" w:rsidRPr="00194928" w:rsidRDefault="005F6AE9" w:rsidP="00194928">
            <w:pPr>
              <w:tabs>
                <w:tab w:val="left" w:pos="900"/>
              </w:tabs>
              <w:spacing w:line="240" w:lineRule="auto"/>
              <w:ind w:firstLine="0"/>
              <w:rPr>
                <w:sz w:val="24"/>
                <w:szCs w:val="24"/>
              </w:rPr>
            </w:pPr>
            <w:r w:rsidRPr="00194928">
              <w:rPr>
                <w:sz w:val="24"/>
                <w:szCs w:val="24"/>
              </w:rPr>
              <w:t>30722,90</w:t>
            </w:r>
          </w:p>
        </w:tc>
      </w:tr>
      <w:tr w:rsidR="005F6AE9" w:rsidRPr="00194928" w:rsidTr="005F6AE9">
        <w:tc>
          <w:tcPr>
            <w:tcW w:w="6629" w:type="dxa"/>
          </w:tcPr>
          <w:p w:rsidR="005F6AE9" w:rsidRPr="00194928" w:rsidRDefault="005F6AE9" w:rsidP="00194928">
            <w:pPr>
              <w:tabs>
                <w:tab w:val="left" w:pos="900"/>
              </w:tabs>
              <w:spacing w:line="240" w:lineRule="auto"/>
              <w:ind w:firstLine="0"/>
              <w:rPr>
                <w:sz w:val="24"/>
                <w:szCs w:val="24"/>
              </w:rPr>
            </w:pPr>
            <w:r w:rsidRPr="00194928">
              <w:rPr>
                <w:sz w:val="24"/>
                <w:szCs w:val="24"/>
              </w:rPr>
              <w:t>Производственные накладные расходы, руб.</w:t>
            </w:r>
          </w:p>
        </w:tc>
        <w:tc>
          <w:tcPr>
            <w:tcW w:w="3225" w:type="dxa"/>
          </w:tcPr>
          <w:p w:rsidR="005F6AE9" w:rsidRPr="00194928" w:rsidRDefault="005F6AE9" w:rsidP="00194928">
            <w:pPr>
              <w:tabs>
                <w:tab w:val="left" w:pos="900"/>
              </w:tabs>
              <w:spacing w:line="240" w:lineRule="auto"/>
              <w:ind w:firstLine="0"/>
              <w:rPr>
                <w:sz w:val="24"/>
                <w:szCs w:val="24"/>
              </w:rPr>
            </w:pPr>
            <w:r w:rsidRPr="00194928">
              <w:rPr>
                <w:sz w:val="24"/>
                <w:szCs w:val="24"/>
              </w:rPr>
              <w:t>1362,93</w:t>
            </w:r>
          </w:p>
        </w:tc>
      </w:tr>
      <w:tr w:rsidR="005F6AE9" w:rsidRPr="00194928" w:rsidTr="005F6AE9">
        <w:tc>
          <w:tcPr>
            <w:tcW w:w="6629" w:type="dxa"/>
          </w:tcPr>
          <w:p w:rsidR="005F6AE9" w:rsidRPr="00194928" w:rsidRDefault="005F6AE9" w:rsidP="00194928">
            <w:pPr>
              <w:tabs>
                <w:tab w:val="left" w:pos="900"/>
              </w:tabs>
              <w:spacing w:line="240" w:lineRule="auto"/>
              <w:ind w:firstLine="0"/>
              <w:rPr>
                <w:sz w:val="24"/>
                <w:szCs w:val="24"/>
              </w:rPr>
            </w:pPr>
            <w:r w:rsidRPr="00194928">
              <w:rPr>
                <w:sz w:val="24"/>
                <w:szCs w:val="24"/>
              </w:rPr>
              <w:t>Внепроизводственные накладные расходы, руб.</w:t>
            </w:r>
          </w:p>
        </w:tc>
        <w:tc>
          <w:tcPr>
            <w:tcW w:w="3225" w:type="dxa"/>
          </w:tcPr>
          <w:p w:rsidR="005F6AE9" w:rsidRPr="00194928" w:rsidRDefault="005F6AE9" w:rsidP="00194928">
            <w:pPr>
              <w:tabs>
                <w:tab w:val="left" w:pos="900"/>
              </w:tabs>
              <w:spacing w:line="240" w:lineRule="auto"/>
              <w:ind w:firstLine="0"/>
              <w:rPr>
                <w:sz w:val="24"/>
                <w:szCs w:val="24"/>
              </w:rPr>
            </w:pPr>
            <w:r w:rsidRPr="00194928">
              <w:rPr>
                <w:sz w:val="24"/>
                <w:szCs w:val="24"/>
              </w:rPr>
              <w:t>8759,47</w:t>
            </w:r>
          </w:p>
        </w:tc>
      </w:tr>
      <w:tr w:rsidR="005F6AE9" w:rsidRPr="00194928" w:rsidTr="005F6AE9">
        <w:tc>
          <w:tcPr>
            <w:tcW w:w="6629" w:type="dxa"/>
          </w:tcPr>
          <w:p w:rsidR="005F6AE9" w:rsidRPr="00194928" w:rsidRDefault="005F6AE9" w:rsidP="00194928">
            <w:pPr>
              <w:tabs>
                <w:tab w:val="left" w:pos="900"/>
              </w:tabs>
              <w:spacing w:line="240" w:lineRule="auto"/>
              <w:ind w:firstLine="0"/>
              <w:rPr>
                <w:sz w:val="24"/>
                <w:szCs w:val="24"/>
              </w:rPr>
            </w:pPr>
            <w:r w:rsidRPr="00194928">
              <w:rPr>
                <w:sz w:val="24"/>
                <w:szCs w:val="24"/>
              </w:rPr>
              <w:t>Себестоимость, руб.</w:t>
            </w:r>
          </w:p>
        </w:tc>
        <w:tc>
          <w:tcPr>
            <w:tcW w:w="3225" w:type="dxa"/>
          </w:tcPr>
          <w:p w:rsidR="005F6AE9" w:rsidRPr="00194928" w:rsidRDefault="005F6AE9" w:rsidP="00194928">
            <w:pPr>
              <w:tabs>
                <w:tab w:val="left" w:pos="900"/>
              </w:tabs>
              <w:spacing w:line="240" w:lineRule="auto"/>
              <w:ind w:firstLine="0"/>
              <w:rPr>
                <w:sz w:val="24"/>
                <w:szCs w:val="24"/>
              </w:rPr>
            </w:pPr>
            <w:r w:rsidRPr="00194928">
              <w:rPr>
                <w:sz w:val="24"/>
                <w:szCs w:val="24"/>
              </w:rPr>
              <w:t>40845,3</w:t>
            </w:r>
          </w:p>
        </w:tc>
      </w:tr>
    </w:tbl>
    <w:p w:rsidR="00194928" w:rsidRDefault="00194928" w:rsidP="005F6AE9">
      <w:pPr>
        <w:tabs>
          <w:tab w:val="left" w:pos="900"/>
        </w:tabs>
        <w:rPr>
          <w:szCs w:val="28"/>
        </w:rPr>
      </w:pPr>
    </w:p>
    <w:p w:rsidR="005F6AE9" w:rsidRDefault="005F6AE9" w:rsidP="005F6AE9">
      <w:pPr>
        <w:tabs>
          <w:tab w:val="left" w:pos="900"/>
        </w:tabs>
        <w:rPr>
          <w:szCs w:val="28"/>
        </w:rPr>
      </w:pPr>
      <w:r>
        <w:rPr>
          <w:szCs w:val="28"/>
        </w:rPr>
        <w:t>Отклонение фактических производственных накладных расходов от нормативных составило 36,57 руб. Несмотря на незначительность выявленного отклонения в общей структуре себестоимости изделия, данный факт следует расценить как негативный и он требует более детального анализа. А проведение данной работы по учету отклонений как накладных производственных расходов, так и основных расходов на этапе производства, позволит создать на предприятии эффективную систему оперативного анализа и контроля себестоимости.</w:t>
      </w:r>
    </w:p>
    <w:p w:rsidR="005F6AE9" w:rsidRDefault="005F6AE9" w:rsidP="005F6AE9">
      <w:pPr>
        <w:tabs>
          <w:tab w:val="left" w:pos="900"/>
        </w:tabs>
        <w:rPr>
          <w:szCs w:val="28"/>
        </w:rPr>
      </w:pPr>
      <w:r>
        <w:rPr>
          <w:szCs w:val="28"/>
        </w:rPr>
        <w:t xml:space="preserve">Если у предприятия для достижения каких-либо маркетинговых целей, возникла необходимость в снижении цены изделия на определенный период времени (квартал, полугодие, год), то возможным инструментом достижения этого является интеграция метода «Директ-костинг» в систему «Стандарт-кост», используемую для учета затрат, на этапе производства. Это будет являться заключительным шагом построения комплексной системы управления основными и накладными расходами предприятия. На примере изделия  </w:t>
      </w:r>
      <w:r w:rsidRPr="00E96530">
        <w:rPr>
          <w:szCs w:val="28"/>
        </w:rPr>
        <w:t xml:space="preserve"> модем </w:t>
      </w:r>
      <w:r w:rsidRPr="00E96530">
        <w:rPr>
          <w:szCs w:val="28"/>
          <w:lang w:val="en-US"/>
        </w:rPr>
        <w:t>IM</w:t>
      </w:r>
      <w:r w:rsidRPr="00E96530">
        <w:rPr>
          <w:szCs w:val="28"/>
        </w:rPr>
        <w:t>-131</w:t>
      </w:r>
      <w:r w:rsidRPr="00E96530">
        <w:rPr>
          <w:szCs w:val="28"/>
          <w:lang w:val="en-US"/>
        </w:rPr>
        <w:t>G</w:t>
      </w:r>
      <w:r>
        <w:rPr>
          <w:szCs w:val="28"/>
        </w:rPr>
        <w:t xml:space="preserve"> это будет выглядеть следующим образом:</w:t>
      </w:r>
    </w:p>
    <w:p w:rsidR="005F6AE9" w:rsidRPr="00194928" w:rsidRDefault="005F6AE9" w:rsidP="00194928">
      <w:pPr>
        <w:tabs>
          <w:tab w:val="left" w:pos="900"/>
        </w:tabs>
        <w:spacing w:line="240" w:lineRule="auto"/>
        <w:ind w:firstLine="0"/>
        <w:rPr>
          <w:b/>
          <w:sz w:val="24"/>
          <w:szCs w:val="24"/>
        </w:rPr>
      </w:pPr>
      <w:r w:rsidRPr="00194928">
        <w:rPr>
          <w:b/>
          <w:sz w:val="24"/>
          <w:szCs w:val="24"/>
        </w:rPr>
        <w:lastRenderedPageBreak/>
        <w:t>Таблица 3.</w:t>
      </w:r>
      <w:r w:rsidR="003523EB">
        <w:rPr>
          <w:b/>
          <w:sz w:val="24"/>
          <w:szCs w:val="24"/>
        </w:rPr>
        <w:t>8</w:t>
      </w:r>
      <w:r w:rsidRPr="00194928">
        <w:rPr>
          <w:b/>
          <w:sz w:val="24"/>
          <w:szCs w:val="24"/>
        </w:rPr>
        <w:t xml:space="preserve">Калькуляция себестоимости модема </w:t>
      </w:r>
      <w:r w:rsidRPr="00194928">
        <w:rPr>
          <w:b/>
          <w:sz w:val="24"/>
          <w:szCs w:val="24"/>
          <w:lang w:val="en-US"/>
        </w:rPr>
        <w:t>IM</w:t>
      </w:r>
      <w:r w:rsidRPr="00194928">
        <w:rPr>
          <w:b/>
          <w:sz w:val="24"/>
          <w:szCs w:val="24"/>
        </w:rPr>
        <w:t>-131</w:t>
      </w:r>
      <w:r w:rsidRPr="00194928">
        <w:rPr>
          <w:b/>
          <w:sz w:val="24"/>
          <w:szCs w:val="24"/>
          <w:lang w:val="en-US"/>
        </w:rPr>
        <w:t>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49"/>
        <w:gridCol w:w="3081"/>
      </w:tblGrid>
      <w:tr w:rsidR="005F6AE9" w:rsidRPr="00194928" w:rsidTr="005F6AE9">
        <w:tc>
          <w:tcPr>
            <w:tcW w:w="6629" w:type="dxa"/>
          </w:tcPr>
          <w:p w:rsidR="005F6AE9" w:rsidRPr="00194928" w:rsidRDefault="005F6AE9" w:rsidP="00194928">
            <w:pPr>
              <w:tabs>
                <w:tab w:val="left" w:pos="900"/>
              </w:tabs>
              <w:spacing w:line="240" w:lineRule="auto"/>
              <w:ind w:firstLine="0"/>
              <w:jc w:val="center"/>
              <w:rPr>
                <w:b/>
                <w:sz w:val="24"/>
                <w:szCs w:val="24"/>
              </w:rPr>
            </w:pPr>
            <w:r w:rsidRPr="00194928">
              <w:rPr>
                <w:b/>
                <w:sz w:val="24"/>
                <w:szCs w:val="24"/>
              </w:rPr>
              <w:t>Вид затрат</w:t>
            </w:r>
          </w:p>
        </w:tc>
        <w:tc>
          <w:tcPr>
            <w:tcW w:w="3225" w:type="dxa"/>
          </w:tcPr>
          <w:p w:rsidR="005F6AE9" w:rsidRPr="00194928" w:rsidRDefault="005F6AE9" w:rsidP="00194928">
            <w:pPr>
              <w:tabs>
                <w:tab w:val="left" w:pos="900"/>
              </w:tabs>
              <w:spacing w:line="240" w:lineRule="auto"/>
              <w:ind w:firstLine="0"/>
              <w:jc w:val="center"/>
              <w:rPr>
                <w:b/>
                <w:sz w:val="24"/>
                <w:szCs w:val="24"/>
              </w:rPr>
            </w:pPr>
            <w:r w:rsidRPr="00194928">
              <w:rPr>
                <w:b/>
                <w:sz w:val="24"/>
                <w:szCs w:val="24"/>
              </w:rPr>
              <w:t xml:space="preserve">модем </w:t>
            </w:r>
            <w:r w:rsidRPr="00194928">
              <w:rPr>
                <w:b/>
                <w:sz w:val="24"/>
                <w:szCs w:val="24"/>
                <w:lang w:val="en-US"/>
              </w:rPr>
              <w:t>IM</w:t>
            </w:r>
            <w:r w:rsidRPr="00194928">
              <w:rPr>
                <w:b/>
                <w:sz w:val="24"/>
                <w:szCs w:val="24"/>
              </w:rPr>
              <w:t>-131</w:t>
            </w:r>
            <w:r w:rsidRPr="00194928">
              <w:rPr>
                <w:b/>
                <w:sz w:val="24"/>
                <w:szCs w:val="24"/>
                <w:lang w:val="en-US"/>
              </w:rPr>
              <w:t>G</w:t>
            </w:r>
          </w:p>
        </w:tc>
      </w:tr>
      <w:tr w:rsidR="005F6AE9" w:rsidRPr="00194928" w:rsidTr="005F6AE9">
        <w:tc>
          <w:tcPr>
            <w:tcW w:w="6629" w:type="dxa"/>
          </w:tcPr>
          <w:p w:rsidR="005F6AE9" w:rsidRPr="00194928" w:rsidRDefault="005F6AE9" w:rsidP="00194928">
            <w:pPr>
              <w:tabs>
                <w:tab w:val="left" w:pos="900"/>
              </w:tabs>
              <w:spacing w:line="240" w:lineRule="auto"/>
              <w:ind w:firstLine="0"/>
              <w:rPr>
                <w:sz w:val="24"/>
                <w:szCs w:val="24"/>
              </w:rPr>
            </w:pPr>
            <w:r w:rsidRPr="00194928">
              <w:rPr>
                <w:sz w:val="24"/>
                <w:szCs w:val="24"/>
              </w:rPr>
              <w:t>Прямые затраты, руб.</w:t>
            </w:r>
          </w:p>
        </w:tc>
        <w:tc>
          <w:tcPr>
            <w:tcW w:w="3225" w:type="dxa"/>
          </w:tcPr>
          <w:p w:rsidR="005F6AE9" w:rsidRPr="00194928" w:rsidRDefault="005F6AE9" w:rsidP="00194928">
            <w:pPr>
              <w:tabs>
                <w:tab w:val="left" w:pos="900"/>
              </w:tabs>
              <w:spacing w:line="240" w:lineRule="auto"/>
              <w:ind w:firstLine="0"/>
              <w:rPr>
                <w:sz w:val="24"/>
                <w:szCs w:val="24"/>
              </w:rPr>
            </w:pPr>
            <w:r w:rsidRPr="00194928">
              <w:rPr>
                <w:sz w:val="24"/>
                <w:szCs w:val="24"/>
              </w:rPr>
              <w:t>30722,90</w:t>
            </w:r>
          </w:p>
        </w:tc>
      </w:tr>
      <w:tr w:rsidR="005F6AE9" w:rsidRPr="00194928" w:rsidTr="005F6AE9">
        <w:tc>
          <w:tcPr>
            <w:tcW w:w="6629" w:type="dxa"/>
          </w:tcPr>
          <w:p w:rsidR="005F6AE9" w:rsidRPr="00194928" w:rsidRDefault="005F6AE9" w:rsidP="00194928">
            <w:pPr>
              <w:tabs>
                <w:tab w:val="left" w:pos="900"/>
              </w:tabs>
              <w:spacing w:line="240" w:lineRule="auto"/>
              <w:ind w:firstLine="0"/>
              <w:rPr>
                <w:sz w:val="24"/>
                <w:szCs w:val="24"/>
              </w:rPr>
            </w:pPr>
            <w:r w:rsidRPr="00194928">
              <w:rPr>
                <w:sz w:val="24"/>
                <w:szCs w:val="24"/>
              </w:rPr>
              <w:t>Производственные накладные расходы, руб.</w:t>
            </w:r>
          </w:p>
        </w:tc>
        <w:tc>
          <w:tcPr>
            <w:tcW w:w="3225" w:type="dxa"/>
          </w:tcPr>
          <w:p w:rsidR="005F6AE9" w:rsidRPr="00194928" w:rsidRDefault="005F6AE9" w:rsidP="00194928">
            <w:pPr>
              <w:tabs>
                <w:tab w:val="left" w:pos="900"/>
              </w:tabs>
              <w:spacing w:line="240" w:lineRule="auto"/>
              <w:ind w:firstLine="0"/>
              <w:rPr>
                <w:sz w:val="24"/>
                <w:szCs w:val="24"/>
              </w:rPr>
            </w:pPr>
            <w:r w:rsidRPr="00194928">
              <w:rPr>
                <w:sz w:val="24"/>
                <w:szCs w:val="24"/>
              </w:rPr>
              <w:t>0,0</w:t>
            </w:r>
          </w:p>
        </w:tc>
      </w:tr>
      <w:tr w:rsidR="005F6AE9" w:rsidRPr="00194928" w:rsidTr="005F6AE9">
        <w:tc>
          <w:tcPr>
            <w:tcW w:w="6629" w:type="dxa"/>
          </w:tcPr>
          <w:p w:rsidR="005F6AE9" w:rsidRPr="00194928" w:rsidRDefault="005F6AE9" w:rsidP="00194928">
            <w:pPr>
              <w:tabs>
                <w:tab w:val="left" w:pos="900"/>
              </w:tabs>
              <w:spacing w:line="240" w:lineRule="auto"/>
              <w:ind w:firstLine="0"/>
              <w:rPr>
                <w:sz w:val="24"/>
                <w:szCs w:val="24"/>
              </w:rPr>
            </w:pPr>
            <w:r w:rsidRPr="00194928">
              <w:rPr>
                <w:sz w:val="24"/>
                <w:szCs w:val="24"/>
              </w:rPr>
              <w:t>Внепроизводственные накладные расходы, руб.</w:t>
            </w:r>
          </w:p>
        </w:tc>
        <w:tc>
          <w:tcPr>
            <w:tcW w:w="3225" w:type="dxa"/>
          </w:tcPr>
          <w:p w:rsidR="005F6AE9" w:rsidRPr="00194928" w:rsidRDefault="005F6AE9" w:rsidP="00194928">
            <w:pPr>
              <w:tabs>
                <w:tab w:val="left" w:pos="900"/>
              </w:tabs>
              <w:spacing w:line="240" w:lineRule="auto"/>
              <w:ind w:firstLine="0"/>
              <w:rPr>
                <w:sz w:val="24"/>
                <w:szCs w:val="24"/>
              </w:rPr>
            </w:pPr>
            <w:r w:rsidRPr="00194928">
              <w:rPr>
                <w:sz w:val="24"/>
                <w:szCs w:val="24"/>
              </w:rPr>
              <w:t>8759,47</w:t>
            </w:r>
          </w:p>
        </w:tc>
      </w:tr>
      <w:tr w:rsidR="005F6AE9" w:rsidRPr="00194928" w:rsidTr="005F6AE9">
        <w:tc>
          <w:tcPr>
            <w:tcW w:w="6629" w:type="dxa"/>
          </w:tcPr>
          <w:p w:rsidR="005F6AE9" w:rsidRPr="00194928" w:rsidRDefault="005F6AE9" w:rsidP="00194928">
            <w:pPr>
              <w:tabs>
                <w:tab w:val="left" w:pos="900"/>
              </w:tabs>
              <w:spacing w:line="240" w:lineRule="auto"/>
              <w:ind w:firstLine="0"/>
              <w:rPr>
                <w:sz w:val="24"/>
                <w:szCs w:val="24"/>
              </w:rPr>
            </w:pPr>
            <w:r w:rsidRPr="00194928">
              <w:rPr>
                <w:sz w:val="24"/>
                <w:szCs w:val="24"/>
              </w:rPr>
              <w:t>Себестоимость, руб.</w:t>
            </w:r>
          </w:p>
        </w:tc>
        <w:tc>
          <w:tcPr>
            <w:tcW w:w="3225" w:type="dxa"/>
          </w:tcPr>
          <w:p w:rsidR="005F6AE9" w:rsidRPr="00194928" w:rsidRDefault="005F6AE9" w:rsidP="00194928">
            <w:pPr>
              <w:tabs>
                <w:tab w:val="left" w:pos="900"/>
              </w:tabs>
              <w:spacing w:line="240" w:lineRule="auto"/>
              <w:ind w:firstLine="0"/>
              <w:rPr>
                <w:sz w:val="24"/>
                <w:szCs w:val="24"/>
              </w:rPr>
            </w:pPr>
            <w:r w:rsidRPr="00194928">
              <w:rPr>
                <w:sz w:val="24"/>
                <w:szCs w:val="24"/>
              </w:rPr>
              <w:t>39482,37</w:t>
            </w:r>
          </w:p>
        </w:tc>
      </w:tr>
    </w:tbl>
    <w:p w:rsidR="00BC47BB" w:rsidRDefault="00BC47BB" w:rsidP="005F6AE9">
      <w:pPr>
        <w:tabs>
          <w:tab w:val="left" w:pos="900"/>
        </w:tabs>
        <w:rPr>
          <w:szCs w:val="28"/>
        </w:rPr>
      </w:pPr>
    </w:p>
    <w:p w:rsidR="005F6AE9" w:rsidRDefault="005F6AE9" w:rsidP="005F6AE9">
      <w:pPr>
        <w:tabs>
          <w:tab w:val="left" w:pos="900"/>
        </w:tabs>
        <w:rPr>
          <w:szCs w:val="28"/>
        </w:rPr>
      </w:pPr>
      <w:r>
        <w:rPr>
          <w:szCs w:val="28"/>
        </w:rPr>
        <w:t>После достижения маркетинговых задач, в следующем отчетном периоде, предприятие может вернуться к исходному методу учета накладных расходов на этапе производства «Стандарт-кост».</w:t>
      </w:r>
    </w:p>
    <w:p w:rsidR="005F6AE9" w:rsidRDefault="005F6AE9" w:rsidP="005F6AE9">
      <w:pPr>
        <w:tabs>
          <w:tab w:val="left" w:pos="900"/>
        </w:tabs>
        <w:rPr>
          <w:szCs w:val="28"/>
        </w:rPr>
      </w:pPr>
      <w:r>
        <w:rPr>
          <w:szCs w:val="28"/>
        </w:rPr>
        <w:t xml:space="preserve">Преимущества предлагаемой комплексной системы управления накладными расходами заключается в относительной доступности и простоте внедрения. При этом всецело сохраняется действенность данной методики для анализа и учета внепроизводственных накладных расходов, имеющих тенденцию расти с каждым годом в общей структуре затрат предприятия. В то же время преимуществами данной системы являются использование метода «Стандарт-кост» для учета и оперативного контроля формирования себестоимости изделий на этапе производства, а также возможность интеграции данного метода с системой «Директ-костинг» для получения ценового преимущества на рынке. </w:t>
      </w:r>
    </w:p>
    <w:p w:rsidR="005F6AE9" w:rsidRDefault="005F6AE9" w:rsidP="005F6AE9">
      <w:pPr>
        <w:tabs>
          <w:tab w:val="left" w:pos="900"/>
        </w:tabs>
        <w:rPr>
          <w:szCs w:val="28"/>
        </w:rPr>
      </w:pPr>
    </w:p>
    <w:p w:rsidR="005F6AE9" w:rsidRPr="00194928" w:rsidRDefault="005F6AE9" w:rsidP="005F6AE9">
      <w:pPr>
        <w:contextualSpacing/>
        <w:rPr>
          <w:b/>
        </w:rPr>
      </w:pPr>
      <w:r w:rsidRPr="00194928">
        <w:rPr>
          <w:b/>
        </w:rPr>
        <w:t>3.</w:t>
      </w:r>
      <w:r w:rsidR="00BC47BB">
        <w:rPr>
          <w:b/>
        </w:rPr>
        <w:t>2</w:t>
      </w:r>
      <w:r w:rsidR="00BC47BB" w:rsidRPr="00BC47BB">
        <w:rPr>
          <w:b/>
        </w:rPr>
        <w:t xml:space="preserve">Применение </w:t>
      </w:r>
      <w:r w:rsidR="00BC47BB" w:rsidRPr="00BC47BB">
        <w:rPr>
          <w:b/>
          <w:szCs w:val="28"/>
        </w:rPr>
        <w:t>автоматизированной системой управления</w:t>
      </w:r>
    </w:p>
    <w:p w:rsidR="005F6AE9" w:rsidRPr="00194928" w:rsidRDefault="005F6AE9" w:rsidP="005F6AE9">
      <w:pPr>
        <w:contextualSpacing/>
        <w:rPr>
          <w:b/>
        </w:rPr>
      </w:pPr>
      <w:r w:rsidRPr="00194928">
        <w:rPr>
          <w:szCs w:val="28"/>
        </w:rPr>
        <w:t>Автоматизированная система управления (АСУ) информацией представляет собой качественно новый уровень использования современных средств ЭВМ, служащий для оптимизации информационных потоков.</w:t>
      </w:r>
    </w:p>
    <w:p w:rsidR="005F6AE9" w:rsidRPr="00194928" w:rsidRDefault="005F6AE9" w:rsidP="005F6AE9">
      <w:pPr>
        <w:contextualSpacing/>
        <w:rPr>
          <w:szCs w:val="28"/>
        </w:rPr>
      </w:pPr>
      <w:r w:rsidRPr="00194928">
        <w:rPr>
          <w:szCs w:val="28"/>
        </w:rPr>
        <w:t>Создание автоматизированной системы обработки информации  позволит сократить затраты времени и финансовых ресурсов на учет, обработку и анализ информации по производственной деятельности предприятия.</w:t>
      </w:r>
    </w:p>
    <w:p w:rsidR="005F6AE9" w:rsidRPr="00194928" w:rsidRDefault="005F6AE9" w:rsidP="005F6AE9">
      <w:pPr>
        <w:contextualSpacing/>
        <w:rPr>
          <w:szCs w:val="28"/>
        </w:rPr>
      </w:pPr>
      <w:r w:rsidRPr="00194928">
        <w:rPr>
          <w:szCs w:val="28"/>
        </w:rPr>
        <w:t xml:space="preserve">В данное время на предприятии существуют проблемы с оценкой полноты комплектования изделий, что мешает оптимизировать затраты на </w:t>
      </w:r>
      <w:r w:rsidRPr="00194928">
        <w:rPr>
          <w:szCs w:val="28"/>
        </w:rPr>
        <w:lastRenderedPageBreak/>
        <w:t>приобретение товарно-материальных ценностей (ТМЦ).</w:t>
      </w:r>
    </w:p>
    <w:p w:rsidR="005F6AE9" w:rsidRPr="00194928" w:rsidRDefault="005F6AE9" w:rsidP="005F6AE9">
      <w:pPr>
        <w:contextualSpacing/>
        <w:rPr>
          <w:szCs w:val="28"/>
        </w:rPr>
      </w:pPr>
      <w:r w:rsidRPr="00194928">
        <w:rPr>
          <w:szCs w:val="28"/>
        </w:rPr>
        <w:t>Целями проекта АСУ  Каскад  являются:</w:t>
      </w:r>
    </w:p>
    <w:p w:rsidR="005F6AE9" w:rsidRPr="00194928" w:rsidRDefault="005F6AE9" w:rsidP="005F6AE9">
      <w:pPr>
        <w:contextualSpacing/>
        <w:rPr>
          <w:szCs w:val="28"/>
        </w:rPr>
      </w:pPr>
      <w:r w:rsidRPr="00194928">
        <w:rPr>
          <w:szCs w:val="28"/>
        </w:rPr>
        <w:t>- повышение качества расчетов потребностей в ПКИ;</w:t>
      </w:r>
    </w:p>
    <w:p w:rsidR="005F6AE9" w:rsidRPr="00194928" w:rsidRDefault="005F6AE9" w:rsidP="005F6AE9">
      <w:pPr>
        <w:contextualSpacing/>
        <w:rPr>
          <w:szCs w:val="28"/>
        </w:rPr>
      </w:pPr>
      <w:r w:rsidRPr="00194928">
        <w:rPr>
          <w:szCs w:val="28"/>
        </w:rPr>
        <w:t>- получение фактических затрат по изделиям в части ПКИ и ДСЕ;</w:t>
      </w:r>
    </w:p>
    <w:p w:rsidR="005F6AE9" w:rsidRPr="00194928" w:rsidRDefault="005F6AE9" w:rsidP="005F6AE9">
      <w:pPr>
        <w:contextualSpacing/>
        <w:rPr>
          <w:szCs w:val="28"/>
        </w:rPr>
      </w:pPr>
      <w:r w:rsidRPr="00194928">
        <w:rPr>
          <w:szCs w:val="28"/>
        </w:rPr>
        <w:t>- оптимизация затрат на приобретение ТМЦ;</w:t>
      </w:r>
    </w:p>
    <w:p w:rsidR="005F6AE9" w:rsidRPr="00194928" w:rsidRDefault="005F6AE9" w:rsidP="005F6AE9">
      <w:pPr>
        <w:contextualSpacing/>
        <w:rPr>
          <w:szCs w:val="28"/>
        </w:rPr>
      </w:pPr>
      <w:r w:rsidRPr="00194928">
        <w:rPr>
          <w:szCs w:val="28"/>
        </w:rPr>
        <w:t>- создание информационной прозрачности в части комплектования изделий.</w:t>
      </w:r>
    </w:p>
    <w:p w:rsidR="005F6AE9" w:rsidRPr="00194928" w:rsidRDefault="005F6AE9" w:rsidP="005F6AE9">
      <w:pPr>
        <w:contextualSpacing/>
        <w:rPr>
          <w:szCs w:val="28"/>
        </w:rPr>
      </w:pPr>
      <w:r w:rsidRPr="00194928">
        <w:rPr>
          <w:szCs w:val="28"/>
        </w:rPr>
        <w:t>- решение задач запуска и комплектования изделий в ООО  «</w:t>
      </w:r>
      <w:r w:rsidR="00BC47BB">
        <w:rPr>
          <w:szCs w:val="28"/>
        </w:rPr>
        <w:t>Электросила</w:t>
      </w:r>
      <w:r w:rsidRPr="00194928">
        <w:rPr>
          <w:szCs w:val="28"/>
        </w:rPr>
        <w:t>» посредством АСУ Каскад.</w:t>
      </w:r>
    </w:p>
    <w:p w:rsidR="005F6AE9" w:rsidRPr="00194928" w:rsidRDefault="005F6AE9" w:rsidP="005F6AE9">
      <w:pPr>
        <w:contextualSpacing/>
        <w:rPr>
          <w:szCs w:val="28"/>
        </w:rPr>
      </w:pPr>
      <w:r w:rsidRPr="00194928">
        <w:rPr>
          <w:szCs w:val="28"/>
        </w:rPr>
        <w:t>Таким образом, внедрение АСУ направлено на повышение за счет использования современных информационных технологий эффективности основных видов деятельности предприятия. При внедрении АСУ Каскад выявляются места избыточного расхода ресурсов и задержки материальных потоков. Производственные процессы и операции, не создающие потребительскую стоимость могут быть разбиты на две категории:</w:t>
      </w:r>
    </w:p>
    <w:p w:rsidR="005F6AE9" w:rsidRPr="00194928" w:rsidRDefault="005F6AE9" w:rsidP="005F6AE9">
      <w:pPr>
        <w:contextualSpacing/>
        <w:rPr>
          <w:szCs w:val="28"/>
        </w:rPr>
      </w:pPr>
      <w:r w:rsidRPr="00194928">
        <w:rPr>
          <w:szCs w:val="28"/>
        </w:rPr>
        <w:t>- процессы и операции, технологически и экономически обоснованные, но не повышающие ценности и конечного продукта (например, транспортировка);</w:t>
      </w:r>
    </w:p>
    <w:p w:rsidR="005F6AE9" w:rsidRPr="00194928" w:rsidRDefault="005F6AE9" w:rsidP="005F6AE9">
      <w:pPr>
        <w:contextualSpacing/>
        <w:rPr>
          <w:szCs w:val="28"/>
        </w:rPr>
      </w:pPr>
      <w:r w:rsidRPr="00194928">
        <w:rPr>
          <w:szCs w:val="28"/>
        </w:rPr>
        <w:t>- процессы и операции, связанные с необоснованными затратами ресурсов и времени (ожидания, простои, хранение излишних запасов).</w:t>
      </w:r>
    </w:p>
    <w:p w:rsidR="005F6AE9" w:rsidRPr="00194928" w:rsidRDefault="005F6AE9" w:rsidP="005F6AE9">
      <w:pPr>
        <w:contextualSpacing/>
        <w:rPr>
          <w:szCs w:val="28"/>
        </w:rPr>
      </w:pPr>
      <w:r w:rsidRPr="00194928">
        <w:rPr>
          <w:szCs w:val="28"/>
        </w:rPr>
        <w:t>Особое внимание стоит обратить на операции и процессы второго вида, поскольку именно они тормозят ход производственного процесса и приводят к нерациональному использованию ресурсов. Именно эти операции и процессы стоит реорганизовать при внедрении новой системы. Результатом такой реорганизации должен выразиться в повышении продуктивности использования ресурсов (материальных, трудовых, финансовых), снижение затрат, росте доходности и рентабельности.</w:t>
      </w:r>
    </w:p>
    <w:p w:rsidR="005F6AE9" w:rsidRPr="00194928" w:rsidRDefault="005F6AE9" w:rsidP="005F6AE9">
      <w:pPr>
        <w:contextualSpacing/>
        <w:rPr>
          <w:szCs w:val="28"/>
        </w:rPr>
      </w:pPr>
      <w:r w:rsidRPr="00194928">
        <w:rPr>
          <w:szCs w:val="28"/>
        </w:rPr>
        <w:t xml:space="preserve">Запуск изделия начинается с составления «Комплектовочной ведомости» (КВ), которая на сегодняшний день включает в себя следующие реквизиты: обозначение, наименование и количество ПКИ, заполняется </w:t>
      </w:r>
      <w:r w:rsidRPr="00194928">
        <w:rPr>
          <w:szCs w:val="28"/>
        </w:rPr>
        <w:lastRenderedPageBreak/>
        <w:t>вручную. Далее на основании КВ участок подготовки производства выписывает на каждую деталь сопроводительный паспорт. Для того чтобы скомплектовать деталь, заполнить КВ и паспорт комплектовщица тратит 2минуты. Сборочная единица состоит из 36 ПКИ, для того, чтобы ее скомплектовать работник тратит 2*36=72 мин.</w:t>
      </w:r>
    </w:p>
    <w:p w:rsidR="005F6AE9" w:rsidRPr="00194928" w:rsidRDefault="005F6AE9" w:rsidP="005F6AE9">
      <w:pPr>
        <w:contextualSpacing/>
        <w:rPr>
          <w:szCs w:val="28"/>
        </w:rPr>
      </w:pPr>
      <w:r w:rsidRPr="00194928">
        <w:rPr>
          <w:szCs w:val="28"/>
        </w:rPr>
        <w:t>Предлагается автоматизировать процесс комплектования. Для этого требуется расширить локально вычислительную сеть. На участке комплектования работают 11 комплектовщиц и имеется 11 компьютеров. Автоматизация технологической подготовки производства в АСУ будет включать следующие этапы:</w:t>
      </w:r>
    </w:p>
    <w:p w:rsidR="005F6AE9" w:rsidRPr="00194928" w:rsidRDefault="005F6AE9" w:rsidP="005F6AE9">
      <w:pPr>
        <w:contextualSpacing/>
        <w:rPr>
          <w:szCs w:val="28"/>
        </w:rPr>
      </w:pPr>
      <w:r w:rsidRPr="00194928">
        <w:rPr>
          <w:szCs w:val="28"/>
        </w:rPr>
        <w:t>- ввод информации о составе изделия;</w:t>
      </w:r>
    </w:p>
    <w:p w:rsidR="005F6AE9" w:rsidRPr="00194928" w:rsidRDefault="005F6AE9" w:rsidP="005F6AE9">
      <w:pPr>
        <w:contextualSpacing/>
        <w:rPr>
          <w:szCs w:val="28"/>
        </w:rPr>
      </w:pPr>
      <w:r w:rsidRPr="00194928">
        <w:rPr>
          <w:szCs w:val="28"/>
        </w:rPr>
        <w:t>- ввод технических характеристик ПКИ и материалов;</w:t>
      </w:r>
    </w:p>
    <w:p w:rsidR="005F6AE9" w:rsidRPr="00194928" w:rsidRDefault="005F6AE9" w:rsidP="005F6AE9">
      <w:pPr>
        <w:contextualSpacing/>
        <w:rPr>
          <w:szCs w:val="28"/>
        </w:rPr>
      </w:pPr>
      <w:r w:rsidRPr="00194928">
        <w:rPr>
          <w:szCs w:val="28"/>
        </w:rPr>
        <w:t>- импорт спецификации из электронного архива КД;</w:t>
      </w:r>
    </w:p>
    <w:p w:rsidR="005F6AE9" w:rsidRPr="00194928" w:rsidRDefault="005F6AE9" w:rsidP="005F6AE9">
      <w:pPr>
        <w:contextualSpacing/>
        <w:rPr>
          <w:szCs w:val="28"/>
        </w:rPr>
      </w:pPr>
      <w:r w:rsidRPr="00194928">
        <w:rPr>
          <w:szCs w:val="28"/>
        </w:rPr>
        <w:t>- формирование маршрутных карт;</w:t>
      </w:r>
    </w:p>
    <w:p w:rsidR="005F6AE9" w:rsidRPr="00194928" w:rsidRDefault="005F6AE9" w:rsidP="005F6AE9">
      <w:pPr>
        <w:contextualSpacing/>
        <w:rPr>
          <w:szCs w:val="28"/>
        </w:rPr>
      </w:pPr>
      <w:r w:rsidRPr="00194928">
        <w:rPr>
          <w:szCs w:val="28"/>
        </w:rPr>
        <w:t>- расчет норм расхода материалов и ПКИ;</w:t>
      </w:r>
    </w:p>
    <w:p w:rsidR="005F6AE9" w:rsidRPr="00194928" w:rsidRDefault="005F6AE9" w:rsidP="005F6AE9">
      <w:pPr>
        <w:contextualSpacing/>
        <w:rPr>
          <w:szCs w:val="28"/>
        </w:rPr>
      </w:pPr>
      <w:r w:rsidRPr="00194928">
        <w:rPr>
          <w:szCs w:val="28"/>
        </w:rPr>
        <w:t>- формирование полного комплекта ведомостей ТПП.</w:t>
      </w:r>
    </w:p>
    <w:p w:rsidR="005F6AE9" w:rsidRPr="00194928" w:rsidRDefault="005F6AE9" w:rsidP="005F6AE9">
      <w:pPr>
        <w:contextualSpacing/>
        <w:rPr>
          <w:szCs w:val="28"/>
        </w:rPr>
      </w:pPr>
      <w:r w:rsidRPr="00194928">
        <w:rPr>
          <w:szCs w:val="28"/>
        </w:rPr>
        <w:t>Планово-диспетчерский отдел формирует КВ опережающего запуска и одновременно формируется информация о наличии элементов на складах и в производственных кладовых. Это в свою очередь позволяет выявить дефицит и сформировать  план закупок.</w:t>
      </w:r>
    </w:p>
    <w:p w:rsidR="005F6AE9" w:rsidRPr="00194928" w:rsidRDefault="005F6AE9" w:rsidP="005F6AE9">
      <w:pPr>
        <w:tabs>
          <w:tab w:val="left" w:pos="900"/>
        </w:tabs>
        <w:rPr>
          <w:szCs w:val="28"/>
        </w:rPr>
      </w:pPr>
      <w:r w:rsidRPr="00194928">
        <w:rPr>
          <w:szCs w:val="28"/>
        </w:rPr>
        <w:t>Каждая покупная деталь имеет свой уникальный штрих-код. Сканер считывает соштрих-кода всю информацию о ПКИ и выводит ее на экран, далее комплектовщица распечатывает КВ полностью заполненную. На комплектование 1 детали уходит  не более 1минуты.  Реализация данного метода позволит сократить трудоемкость комплектования. Теперь для комплектования СЕ, состоящей из 36 ПКИ комплектовщица потратит 36мин. Сократится время цикла изготовления прибора. На его изготовление будет уходить не 50,78 н/ч, а 50,42 н/ч.  Доля накладных расходов составит произведение ставки накладных расходов, приходящихся на 1 н/ч (154,44 руб.), на его трудоемкость (50,42 н/ч), итого 7786,86 руб.</w:t>
      </w:r>
    </w:p>
    <w:p w:rsidR="00194928" w:rsidRPr="00194928" w:rsidRDefault="00194928" w:rsidP="00194928">
      <w:pPr>
        <w:contextualSpacing/>
        <w:rPr>
          <w:b/>
          <w:szCs w:val="28"/>
        </w:rPr>
      </w:pPr>
    </w:p>
    <w:p w:rsidR="005F6AE9" w:rsidRPr="00194928" w:rsidRDefault="005F6AE9" w:rsidP="00194928">
      <w:pPr>
        <w:spacing w:line="240" w:lineRule="auto"/>
        <w:ind w:firstLine="0"/>
        <w:contextualSpacing/>
        <w:rPr>
          <w:b/>
          <w:sz w:val="24"/>
          <w:szCs w:val="24"/>
        </w:rPr>
      </w:pPr>
      <w:r w:rsidRPr="00194928">
        <w:rPr>
          <w:b/>
          <w:sz w:val="24"/>
          <w:szCs w:val="24"/>
        </w:rPr>
        <w:t>Таблица 3.</w:t>
      </w:r>
      <w:r w:rsidR="00BC47BB">
        <w:rPr>
          <w:b/>
          <w:sz w:val="24"/>
          <w:szCs w:val="24"/>
        </w:rPr>
        <w:t>9</w:t>
      </w:r>
      <w:r w:rsidRPr="00194928">
        <w:rPr>
          <w:b/>
          <w:sz w:val="24"/>
          <w:szCs w:val="24"/>
        </w:rPr>
        <w:t xml:space="preserve">Калькулирование себестоимости  модема </w:t>
      </w:r>
      <w:r w:rsidRPr="00194928">
        <w:rPr>
          <w:b/>
          <w:sz w:val="24"/>
          <w:szCs w:val="24"/>
          <w:lang w:val="en-US"/>
        </w:rPr>
        <w:t>IM</w:t>
      </w:r>
      <w:r w:rsidRPr="00194928">
        <w:rPr>
          <w:b/>
          <w:sz w:val="24"/>
          <w:szCs w:val="24"/>
        </w:rPr>
        <w:t>-131</w:t>
      </w:r>
      <w:r w:rsidRPr="00194928">
        <w:rPr>
          <w:b/>
          <w:sz w:val="24"/>
          <w:szCs w:val="24"/>
          <w:lang w:val="en-US"/>
        </w:rPr>
        <w:t>G</w:t>
      </w:r>
    </w:p>
    <w:tbl>
      <w:tblPr>
        <w:tblpPr w:leftFromText="180" w:rightFromText="180" w:vertAnchor="text" w:horzAnchor="page" w:tblpXSpec="center" w:tblpY="350"/>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6"/>
        <w:gridCol w:w="2268"/>
        <w:gridCol w:w="4328"/>
      </w:tblGrid>
      <w:tr w:rsidR="005F6AE9" w:rsidRPr="00194928" w:rsidTr="00194928">
        <w:tc>
          <w:tcPr>
            <w:tcW w:w="2476" w:type="dxa"/>
          </w:tcPr>
          <w:p w:rsidR="005F6AE9" w:rsidRPr="00194928" w:rsidRDefault="005F6AE9" w:rsidP="00194928">
            <w:pPr>
              <w:tabs>
                <w:tab w:val="left" w:pos="900"/>
              </w:tabs>
              <w:spacing w:line="240" w:lineRule="auto"/>
              <w:ind w:firstLine="0"/>
              <w:rPr>
                <w:b/>
                <w:sz w:val="24"/>
                <w:szCs w:val="24"/>
              </w:rPr>
            </w:pPr>
          </w:p>
        </w:tc>
        <w:tc>
          <w:tcPr>
            <w:tcW w:w="2268" w:type="dxa"/>
          </w:tcPr>
          <w:p w:rsidR="005F6AE9" w:rsidRPr="00194928" w:rsidRDefault="005F6AE9" w:rsidP="00BC47BB">
            <w:pPr>
              <w:tabs>
                <w:tab w:val="left" w:pos="900"/>
              </w:tabs>
              <w:spacing w:line="240" w:lineRule="auto"/>
              <w:ind w:firstLine="0"/>
              <w:jc w:val="left"/>
              <w:rPr>
                <w:b/>
                <w:sz w:val="24"/>
                <w:szCs w:val="24"/>
              </w:rPr>
            </w:pPr>
            <w:r w:rsidRPr="00194928">
              <w:rPr>
                <w:b/>
                <w:sz w:val="24"/>
                <w:szCs w:val="24"/>
              </w:rPr>
              <w:t>Итого, руб. (до введения АСУ)</w:t>
            </w:r>
          </w:p>
        </w:tc>
        <w:tc>
          <w:tcPr>
            <w:tcW w:w="4328" w:type="dxa"/>
            <w:tcBorders>
              <w:top w:val="single" w:sz="4" w:space="0" w:color="auto"/>
              <w:bottom w:val="single" w:sz="4" w:space="0" w:color="auto"/>
              <w:right w:val="single" w:sz="4" w:space="0" w:color="auto"/>
            </w:tcBorders>
            <w:shd w:val="clear" w:color="auto" w:fill="auto"/>
          </w:tcPr>
          <w:p w:rsidR="005F6AE9" w:rsidRPr="00194928" w:rsidRDefault="005F6AE9" w:rsidP="00194928">
            <w:pPr>
              <w:spacing w:line="240" w:lineRule="auto"/>
              <w:ind w:firstLine="0"/>
              <w:rPr>
                <w:b/>
                <w:sz w:val="24"/>
                <w:szCs w:val="24"/>
              </w:rPr>
            </w:pPr>
            <w:r w:rsidRPr="00194928">
              <w:rPr>
                <w:b/>
                <w:sz w:val="24"/>
                <w:szCs w:val="24"/>
              </w:rPr>
              <w:t>Итого, руб. (после введения АСУ)</w:t>
            </w:r>
          </w:p>
        </w:tc>
      </w:tr>
      <w:tr w:rsidR="005F6AE9" w:rsidRPr="00194928" w:rsidTr="00194928">
        <w:tc>
          <w:tcPr>
            <w:tcW w:w="2476" w:type="dxa"/>
          </w:tcPr>
          <w:p w:rsidR="005F6AE9" w:rsidRPr="00194928" w:rsidRDefault="005F6AE9" w:rsidP="00194928">
            <w:pPr>
              <w:tabs>
                <w:tab w:val="left" w:pos="900"/>
              </w:tabs>
              <w:spacing w:line="240" w:lineRule="auto"/>
              <w:ind w:firstLine="0"/>
              <w:rPr>
                <w:sz w:val="24"/>
                <w:szCs w:val="24"/>
              </w:rPr>
            </w:pPr>
            <w:r w:rsidRPr="00194928">
              <w:rPr>
                <w:sz w:val="24"/>
                <w:szCs w:val="24"/>
              </w:rPr>
              <w:t xml:space="preserve">Стоимость нормо-часов, необходимых для изготовления радио модема </w:t>
            </w:r>
            <w:r w:rsidRPr="00194928">
              <w:rPr>
                <w:sz w:val="24"/>
                <w:szCs w:val="24"/>
                <w:lang w:val="en-US"/>
              </w:rPr>
              <w:t>IM</w:t>
            </w:r>
            <w:r w:rsidRPr="00194928">
              <w:rPr>
                <w:sz w:val="24"/>
                <w:szCs w:val="24"/>
              </w:rPr>
              <w:t>-131</w:t>
            </w:r>
            <w:r w:rsidRPr="00194928">
              <w:rPr>
                <w:sz w:val="24"/>
                <w:szCs w:val="24"/>
                <w:lang w:val="en-US"/>
              </w:rPr>
              <w:t>G</w:t>
            </w:r>
          </w:p>
        </w:tc>
        <w:tc>
          <w:tcPr>
            <w:tcW w:w="2268" w:type="dxa"/>
            <w:tcBorders>
              <w:bottom w:val="single" w:sz="4" w:space="0" w:color="auto"/>
            </w:tcBorders>
          </w:tcPr>
          <w:p w:rsidR="005F6AE9" w:rsidRPr="00194928" w:rsidRDefault="005F6AE9" w:rsidP="00194928">
            <w:pPr>
              <w:tabs>
                <w:tab w:val="left" w:pos="900"/>
              </w:tabs>
              <w:spacing w:line="240" w:lineRule="auto"/>
              <w:ind w:firstLine="0"/>
              <w:rPr>
                <w:sz w:val="24"/>
                <w:szCs w:val="24"/>
              </w:rPr>
            </w:pPr>
            <w:r w:rsidRPr="00194928">
              <w:rPr>
                <w:sz w:val="24"/>
                <w:szCs w:val="24"/>
              </w:rPr>
              <w:t>4369,11</w:t>
            </w:r>
          </w:p>
        </w:tc>
        <w:tc>
          <w:tcPr>
            <w:tcW w:w="4328" w:type="dxa"/>
            <w:tcBorders>
              <w:top w:val="single" w:sz="4" w:space="0" w:color="auto"/>
              <w:bottom w:val="single" w:sz="4" w:space="0" w:color="auto"/>
              <w:right w:val="single" w:sz="4" w:space="0" w:color="auto"/>
            </w:tcBorders>
            <w:shd w:val="clear" w:color="auto" w:fill="auto"/>
          </w:tcPr>
          <w:p w:rsidR="005F6AE9" w:rsidRPr="00194928" w:rsidRDefault="005F6AE9" w:rsidP="00194928">
            <w:pPr>
              <w:spacing w:line="240" w:lineRule="auto"/>
              <w:ind w:firstLine="0"/>
              <w:rPr>
                <w:sz w:val="24"/>
                <w:szCs w:val="24"/>
              </w:rPr>
            </w:pPr>
            <w:r w:rsidRPr="00194928">
              <w:rPr>
                <w:sz w:val="24"/>
                <w:szCs w:val="24"/>
              </w:rPr>
              <w:t>4338,14</w:t>
            </w:r>
          </w:p>
        </w:tc>
      </w:tr>
      <w:tr w:rsidR="005F6AE9" w:rsidRPr="00194928" w:rsidTr="00194928">
        <w:tc>
          <w:tcPr>
            <w:tcW w:w="2476" w:type="dxa"/>
          </w:tcPr>
          <w:p w:rsidR="005F6AE9" w:rsidRPr="00194928" w:rsidRDefault="005F6AE9" w:rsidP="00194928">
            <w:pPr>
              <w:tabs>
                <w:tab w:val="left" w:pos="900"/>
              </w:tabs>
              <w:spacing w:line="240" w:lineRule="auto"/>
              <w:ind w:firstLine="0"/>
              <w:rPr>
                <w:sz w:val="24"/>
                <w:szCs w:val="24"/>
              </w:rPr>
            </w:pPr>
            <w:r w:rsidRPr="00194928">
              <w:rPr>
                <w:sz w:val="24"/>
                <w:szCs w:val="24"/>
              </w:rPr>
              <w:t>Стоимость материалов и комплектующих</w:t>
            </w:r>
          </w:p>
        </w:tc>
        <w:tc>
          <w:tcPr>
            <w:tcW w:w="2268" w:type="dxa"/>
            <w:tcBorders>
              <w:bottom w:val="single" w:sz="4" w:space="0" w:color="auto"/>
            </w:tcBorders>
          </w:tcPr>
          <w:p w:rsidR="005F6AE9" w:rsidRPr="00194928" w:rsidRDefault="005F6AE9" w:rsidP="00194928">
            <w:pPr>
              <w:tabs>
                <w:tab w:val="left" w:pos="900"/>
              </w:tabs>
              <w:spacing w:line="240" w:lineRule="auto"/>
              <w:ind w:firstLine="0"/>
              <w:rPr>
                <w:sz w:val="24"/>
                <w:szCs w:val="24"/>
              </w:rPr>
            </w:pPr>
            <w:r w:rsidRPr="00194928">
              <w:rPr>
                <w:sz w:val="24"/>
                <w:szCs w:val="24"/>
              </w:rPr>
              <w:t>26353,79</w:t>
            </w:r>
          </w:p>
        </w:tc>
        <w:tc>
          <w:tcPr>
            <w:tcW w:w="4328" w:type="dxa"/>
            <w:tcBorders>
              <w:top w:val="single" w:sz="4" w:space="0" w:color="auto"/>
              <w:bottom w:val="single" w:sz="4" w:space="0" w:color="auto"/>
              <w:right w:val="single" w:sz="4" w:space="0" w:color="auto"/>
            </w:tcBorders>
            <w:shd w:val="clear" w:color="auto" w:fill="auto"/>
          </w:tcPr>
          <w:p w:rsidR="005F6AE9" w:rsidRPr="00194928" w:rsidRDefault="005F6AE9" w:rsidP="00194928">
            <w:pPr>
              <w:spacing w:line="240" w:lineRule="auto"/>
              <w:ind w:firstLine="0"/>
              <w:rPr>
                <w:sz w:val="24"/>
                <w:szCs w:val="24"/>
              </w:rPr>
            </w:pPr>
            <w:r w:rsidRPr="00194928">
              <w:rPr>
                <w:sz w:val="24"/>
                <w:szCs w:val="24"/>
              </w:rPr>
              <w:t>26353,79</w:t>
            </w:r>
          </w:p>
        </w:tc>
      </w:tr>
      <w:tr w:rsidR="005F6AE9" w:rsidRPr="00194928" w:rsidTr="00194928">
        <w:tc>
          <w:tcPr>
            <w:tcW w:w="2476" w:type="dxa"/>
          </w:tcPr>
          <w:p w:rsidR="005F6AE9" w:rsidRPr="00194928" w:rsidRDefault="005F6AE9" w:rsidP="00194928">
            <w:pPr>
              <w:tabs>
                <w:tab w:val="left" w:pos="900"/>
              </w:tabs>
              <w:spacing w:line="240" w:lineRule="auto"/>
              <w:ind w:firstLine="0"/>
              <w:rPr>
                <w:sz w:val="24"/>
                <w:szCs w:val="24"/>
              </w:rPr>
            </w:pPr>
            <w:r w:rsidRPr="00194928">
              <w:rPr>
                <w:sz w:val="24"/>
                <w:szCs w:val="24"/>
              </w:rPr>
              <w:t>Прямые затраты</w:t>
            </w:r>
          </w:p>
        </w:tc>
        <w:tc>
          <w:tcPr>
            <w:tcW w:w="2268" w:type="dxa"/>
            <w:tcBorders>
              <w:bottom w:val="single" w:sz="4" w:space="0" w:color="auto"/>
            </w:tcBorders>
          </w:tcPr>
          <w:p w:rsidR="005F6AE9" w:rsidRPr="00194928" w:rsidRDefault="005F6AE9" w:rsidP="00194928">
            <w:pPr>
              <w:tabs>
                <w:tab w:val="left" w:pos="900"/>
              </w:tabs>
              <w:spacing w:line="240" w:lineRule="auto"/>
              <w:ind w:firstLine="0"/>
              <w:rPr>
                <w:sz w:val="24"/>
                <w:szCs w:val="24"/>
              </w:rPr>
            </w:pPr>
            <w:r w:rsidRPr="00194928">
              <w:rPr>
                <w:sz w:val="24"/>
                <w:szCs w:val="24"/>
              </w:rPr>
              <w:t>30722,90</w:t>
            </w:r>
          </w:p>
        </w:tc>
        <w:tc>
          <w:tcPr>
            <w:tcW w:w="4328" w:type="dxa"/>
            <w:tcBorders>
              <w:top w:val="single" w:sz="4" w:space="0" w:color="auto"/>
              <w:bottom w:val="single" w:sz="4" w:space="0" w:color="auto"/>
              <w:right w:val="single" w:sz="4" w:space="0" w:color="auto"/>
            </w:tcBorders>
            <w:shd w:val="clear" w:color="auto" w:fill="auto"/>
          </w:tcPr>
          <w:p w:rsidR="005F6AE9" w:rsidRPr="00194928" w:rsidRDefault="005F6AE9" w:rsidP="00194928">
            <w:pPr>
              <w:spacing w:line="240" w:lineRule="auto"/>
              <w:ind w:firstLine="0"/>
              <w:rPr>
                <w:sz w:val="24"/>
                <w:szCs w:val="24"/>
              </w:rPr>
            </w:pPr>
            <w:r w:rsidRPr="00194928">
              <w:rPr>
                <w:sz w:val="24"/>
                <w:szCs w:val="24"/>
              </w:rPr>
              <w:t>30691,93</w:t>
            </w:r>
          </w:p>
        </w:tc>
      </w:tr>
      <w:tr w:rsidR="005F6AE9" w:rsidRPr="00194928" w:rsidTr="00194928">
        <w:tc>
          <w:tcPr>
            <w:tcW w:w="2476" w:type="dxa"/>
          </w:tcPr>
          <w:p w:rsidR="005F6AE9" w:rsidRPr="00194928" w:rsidRDefault="005F6AE9" w:rsidP="00194928">
            <w:pPr>
              <w:tabs>
                <w:tab w:val="left" w:pos="900"/>
              </w:tabs>
              <w:spacing w:line="240" w:lineRule="auto"/>
              <w:ind w:firstLine="0"/>
              <w:rPr>
                <w:sz w:val="24"/>
                <w:szCs w:val="24"/>
              </w:rPr>
            </w:pPr>
            <w:r w:rsidRPr="00194928">
              <w:rPr>
                <w:sz w:val="24"/>
                <w:szCs w:val="24"/>
              </w:rPr>
              <w:t>Накладные расходы, приходящиеся на изделие</w:t>
            </w:r>
          </w:p>
        </w:tc>
        <w:tc>
          <w:tcPr>
            <w:tcW w:w="2268" w:type="dxa"/>
          </w:tcPr>
          <w:p w:rsidR="005F6AE9" w:rsidRPr="00194928" w:rsidRDefault="005F6AE9" w:rsidP="00194928">
            <w:pPr>
              <w:tabs>
                <w:tab w:val="left" w:pos="900"/>
              </w:tabs>
              <w:spacing w:line="240" w:lineRule="auto"/>
              <w:ind w:firstLine="0"/>
              <w:rPr>
                <w:sz w:val="24"/>
                <w:szCs w:val="24"/>
              </w:rPr>
            </w:pPr>
            <w:r w:rsidRPr="00194928">
              <w:rPr>
                <w:sz w:val="24"/>
                <w:szCs w:val="24"/>
              </w:rPr>
              <w:t>8842,46</w:t>
            </w:r>
          </w:p>
        </w:tc>
        <w:tc>
          <w:tcPr>
            <w:tcW w:w="4328" w:type="dxa"/>
            <w:tcBorders>
              <w:top w:val="single" w:sz="4" w:space="0" w:color="auto"/>
              <w:bottom w:val="single" w:sz="4" w:space="0" w:color="auto"/>
              <w:right w:val="single" w:sz="4" w:space="0" w:color="auto"/>
            </w:tcBorders>
            <w:shd w:val="clear" w:color="auto" w:fill="auto"/>
          </w:tcPr>
          <w:p w:rsidR="005F6AE9" w:rsidRPr="00194928" w:rsidRDefault="005F6AE9" w:rsidP="00194928">
            <w:pPr>
              <w:spacing w:line="240" w:lineRule="auto"/>
              <w:ind w:firstLine="0"/>
              <w:rPr>
                <w:sz w:val="24"/>
                <w:szCs w:val="24"/>
              </w:rPr>
            </w:pPr>
            <w:r w:rsidRPr="00194928">
              <w:rPr>
                <w:sz w:val="24"/>
                <w:szCs w:val="24"/>
              </w:rPr>
              <w:t>7786,86</w:t>
            </w:r>
          </w:p>
        </w:tc>
      </w:tr>
      <w:tr w:rsidR="005F6AE9" w:rsidRPr="00194928" w:rsidTr="00194928">
        <w:tc>
          <w:tcPr>
            <w:tcW w:w="2476" w:type="dxa"/>
          </w:tcPr>
          <w:p w:rsidR="005F6AE9" w:rsidRPr="00194928" w:rsidRDefault="00BC47BB" w:rsidP="00194928">
            <w:pPr>
              <w:tabs>
                <w:tab w:val="left" w:pos="900"/>
              </w:tabs>
              <w:spacing w:line="240" w:lineRule="auto"/>
              <w:ind w:firstLine="0"/>
              <w:rPr>
                <w:sz w:val="24"/>
                <w:szCs w:val="24"/>
              </w:rPr>
            </w:pPr>
            <w:r>
              <w:rPr>
                <w:sz w:val="24"/>
                <w:szCs w:val="24"/>
              </w:rPr>
              <w:t>С</w:t>
            </w:r>
            <w:r w:rsidR="005F6AE9" w:rsidRPr="00194928">
              <w:rPr>
                <w:sz w:val="24"/>
                <w:szCs w:val="24"/>
              </w:rPr>
              <w:t>ебестоимость</w:t>
            </w:r>
          </w:p>
        </w:tc>
        <w:tc>
          <w:tcPr>
            <w:tcW w:w="2268" w:type="dxa"/>
          </w:tcPr>
          <w:p w:rsidR="005F6AE9" w:rsidRPr="00194928" w:rsidRDefault="005F6AE9" w:rsidP="00194928">
            <w:pPr>
              <w:tabs>
                <w:tab w:val="left" w:pos="900"/>
              </w:tabs>
              <w:spacing w:line="240" w:lineRule="auto"/>
              <w:ind w:firstLine="0"/>
              <w:rPr>
                <w:sz w:val="24"/>
                <w:szCs w:val="24"/>
              </w:rPr>
            </w:pPr>
            <w:r w:rsidRPr="00194928">
              <w:rPr>
                <w:sz w:val="24"/>
                <w:szCs w:val="24"/>
              </w:rPr>
              <w:t>40881,87</w:t>
            </w:r>
          </w:p>
        </w:tc>
        <w:tc>
          <w:tcPr>
            <w:tcW w:w="4328" w:type="dxa"/>
            <w:tcBorders>
              <w:top w:val="single" w:sz="4" w:space="0" w:color="auto"/>
              <w:bottom w:val="single" w:sz="4" w:space="0" w:color="auto"/>
              <w:right w:val="single" w:sz="4" w:space="0" w:color="auto"/>
            </w:tcBorders>
            <w:shd w:val="clear" w:color="auto" w:fill="auto"/>
          </w:tcPr>
          <w:p w:rsidR="005F6AE9" w:rsidRPr="00194928" w:rsidRDefault="005F6AE9" w:rsidP="00194928">
            <w:pPr>
              <w:spacing w:line="240" w:lineRule="auto"/>
              <w:ind w:firstLine="0"/>
              <w:rPr>
                <w:sz w:val="24"/>
                <w:szCs w:val="24"/>
              </w:rPr>
            </w:pPr>
            <w:r w:rsidRPr="00194928">
              <w:rPr>
                <w:sz w:val="24"/>
                <w:szCs w:val="24"/>
              </w:rPr>
              <w:t>38478,79</w:t>
            </w:r>
          </w:p>
        </w:tc>
      </w:tr>
    </w:tbl>
    <w:p w:rsidR="005F6AE9" w:rsidRPr="00194928" w:rsidRDefault="005F6AE9" w:rsidP="00194928">
      <w:pPr>
        <w:spacing w:line="240" w:lineRule="auto"/>
        <w:ind w:firstLine="0"/>
        <w:contextualSpacing/>
        <w:jc w:val="center"/>
        <w:rPr>
          <w:sz w:val="24"/>
          <w:szCs w:val="24"/>
        </w:rPr>
      </w:pPr>
    </w:p>
    <w:p w:rsidR="00BC47BB" w:rsidRDefault="00BC47BB" w:rsidP="005F6AE9">
      <w:pPr>
        <w:contextualSpacing/>
        <w:rPr>
          <w:szCs w:val="28"/>
        </w:rPr>
      </w:pPr>
    </w:p>
    <w:p w:rsidR="005F6AE9" w:rsidRPr="00DB1F34" w:rsidRDefault="005F6AE9" w:rsidP="005F6AE9">
      <w:pPr>
        <w:contextualSpacing/>
        <w:rPr>
          <w:szCs w:val="28"/>
        </w:rPr>
      </w:pPr>
      <w:r w:rsidRPr="00194928">
        <w:rPr>
          <w:szCs w:val="28"/>
        </w:rPr>
        <w:t>Таким образом, себестоимость снизится на 2403,08 руб. при этом введение АСУ позволит формировать план закупок, резервировать имеющиеся на складах ТМЦ для конкретного заказа, формировать ведомость дефицита, получать отчеты для обоснования стоимости материалов и комплектующих в цене продукции.</w:t>
      </w:r>
    </w:p>
    <w:p w:rsidR="003523EB" w:rsidRDefault="003523EB" w:rsidP="003523EB">
      <w:pPr>
        <w:pStyle w:val="1"/>
        <w:ind w:firstLine="567"/>
        <w:rPr>
          <w:rFonts w:ascii="Times New Roman" w:hAnsi="Times New Roman" w:cs="Times New Roman"/>
          <w:color w:val="auto"/>
        </w:rPr>
      </w:pPr>
      <w:r w:rsidRPr="009D6008">
        <w:rPr>
          <w:rFonts w:ascii="Times New Roman" w:hAnsi="Times New Roman" w:cs="Times New Roman"/>
          <w:color w:val="auto"/>
        </w:rPr>
        <w:t>3.</w:t>
      </w:r>
      <w:r w:rsidR="00BC47BB">
        <w:rPr>
          <w:rFonts w:ascii="Times New Roman" w:hAnsi="Times New Roman" w:cs="Times New Roman"/>
          <w:color w:val="auto"/>
        </w:rPr>
        <w:t>3</w:t>
      </w:r>
      <w:r w:rsidRPr="009D6008">
        <w:rPr>
          <w:rFonts w:ascii="Times New Roman" w:hAnsi="Times New Roman" w:cs="Times New Roman"/>
          <w:color w:val="auto"/>
        </w:rPr>
        <w:t xml:space="preserve">. </w:t>
      </w:r>
      <w:r>
        <w:rPr>
          <w:rFonts w:ascii="Times New Roman" w:hAnsi="Times New Roman" w:cs="Times New Roman"/>
          <w:color w:val="auto"/>
        </w:rPr>
        <w:t>Предоставление услуг по замене осветительных элементов</w:t>
      </w:r>
    </w:p>
    <w:p w:rsidR="003523EB" w:rsidRDefault="003523EB" w:rsidP="003523EB">
      <w:pPr>
        <w:pStyle w:val="ac"/>
        <w:spacing w:line="360" w:lineRule="auto"/>
        <w:ind w:firstLine="567"/>
        <w:rPr>
          <w:szCs w:val="28"/>
        </w:rPr>
      </w:pPr>
    </w:p>
    <w:p w:rsidR="003523EB" w:rsidRDefault="003523EB" w:rsidP="003523EB">
      <w:pPr>
        <w:pStyle w:val="ac"/>
        <w:spacing w:line="360" w:lineRule="auto"/>
        <w:ind w:firstLine="567"/>
        <w:rPr>
          <w:szCs w:val="28"/>
        </w:rPr>
      </w:pPr>
      <w:r>
        <w:rPr>
          <w:szCs w:val="28"/>
        </w:rPr>
        <w:t xml:space="preserve">Поскольку организация предоставляет услуги по установке и ремонту осветительных приборов, мы предлагаем заключение договоров с ТСЖ и других организаций на замену ламп на светодиодные, реализацией которых занимается </w:t>
      </w:r>
      <w:r w:rsidRPr="009D6008">
        <w:rPr>
          <w:szCs w:val="28"/>
        </w:rPr>
        <w:t>ООО «Электросила»</w:t>
      </w:r>
      <w:r>
        <w:rPr>
          <w:szCs w:val="28"/>
        </w:rPr>
        <w:t>.</w:t>
      </w:r>
    </w:p>
    <w:p w:rsidR="003523EB" w:rsidRDefault="003523EB" w:rsidP="003523EB">
      <w:pPr>
        <w:pStyle w:val="ac"/>
        <w:spacing w:line="360" w:lineRule="auto"/>
        <w:ind w:firstLine="567"/>
        <w:rPr>
          <w:szCs w:val="28"/>
        </w:rPr>
      </w:pPr>
      <w:r>
        <w:rPr>
          <w:szCs w:val="28"/>
        </w:rPr>
        <w:t xml:space="preserve"> На данный момент уже очевидно, что будущее освещения – за светодиодными решениями. По оценкам специалистов Philips, к 2020 году более чем 75 % всего освещения в мире будет основано на светодиодах. Светодиодная индустрия сегодня является одной из самых быстроразвивающихся отраслей. По прогнозам специалистов, гонка технологий продлится до середины 2020-х годов, когда светодиоды </w:t>
      </w:r>
      <w:r>
        <w:rPr>
          <w:szCs w:val="28"/>
        </w:rPr>
        <w:lastRenderedPageBreak/>
        <w:t>достигнут своих пиковых характеристик. В этом аспекте необходимо рассматривать светодиодные системы освещения как модернизируемые системы.</w:t>
      </w:r>
    </w:p>
    <w:p w:rsidR="003523EB" w:rsidRDefault="003523EB" w:rsidP="003523EB">
      <w:pPr>
        <w:pStyle w:val="ac"/>
        <w:spacing w:line="360" w:lineRule="auto"/>
        <w:ind w:firstLine="567"/>
        <w:rPr>
          <w:szCs w:val="28"/>
        </w:rPr>
      </w:pPr>
      <w:r>
        <w:rPr>
          <w:szCs w:val="28"/>
        </w:rPr>
        <w:t>По сравнению с системами на традиционных источниках света решения на базе светодиодов обладают многими преимуществами. В первую очередь, они энергоэффективны, имеют долгий срок службы, практически не нуждаются в техническом обслуживании, обеспечивают бесперебойное освещение. Решения на базе светодиодов являются экологически рациональными, поскольку позволяют минимизировать рассеянный свет, тем самым уменьшая световое загрязнение и сохраняя окружающую среду.</w:t>
      </w:r>
    </w:p>
    <w:p w:rsidR="003523EB" w:rsidRDefault="003523EB" w:rsidP="003523EB">
      <w:pPr>
        <w:pStyle w:val="ac"/>
        <w:spacing w:line="360" w:lineRule="auto"/>
        <w:ind w:firstLine="567"/>
        <w:rPr>
          <w:szCs w:val="28"/>
        </w:rPr>
      </w:pPr>
      <w:r>
        <w:rPr>
          <w:szCs w:val="28"/>
        </w:rPr>
        <w:t>Кроме того, светодиоды предоставляют исключительную свободу выбора с точки зрения цвета, динамики, миниатюризации и интеграции в архитектурные решения.</w:t>
      </w:r>
    </w:p>
    <w:p w:rsidR="003523EB" w:rsidRDefault="003523EB" w:rsidP="003523EB">
      <w:pPr>
        <w:pStyle w:val="ac"/>
        <w:spacing w:line="360" w:lineRule="auto"/>
        <w:ind w:firstLine="567"/>
        <w:rPr>
          <w:szCs w:val="28"/>
        </w:rPr>
      </w:pPr>
      <w:r>
        <w:rPr>
          <w:szCs w:val="28"/>
        </w:rPr>
        <w:t xml:space="preserve">Новые светильники дают белый свет разных оттенков – от нейтрального до холодного. </w:t>
      </w:r>
    </w:p>
    <w:p w:rsidR="003523EB" w:rsidRDefault="003523EB" w:rsidP="003523EB">
      <w:pPr>
        <w:pStyle w:val="ac"/>
        <w:spacing w:line="360" w:lineRule="auto"/>
        <w:ind w:firstLine="567"/>
        <w:rPr>
          <w:szCs w:val="28"/>
        </w:rPr>
      </w:pPr>
      <w:r>
        <w:rPr>
          <w:szCs w:val="28"/>
        </w:rPr>
        <w:t>Исследования показали, что белый свет имеет неоспоримые преимущества по сравнению с желтым. Окружающая обстановка выглядит светлее и более естественно. Лучшая освещенность создает ощущение безопасности. Кроме того, при одинаковых уровнях яркости белый свет обеспечивает более высокое визуальное ощущение света, чем желтый. Таким образом, при использовании белого света мы можем снизить уровень яркости, обеспечивая тем самым значительное энергосбережение.</w:t>
      </w:r>
    </w:p>
    <w:p w:rsidR="003523EB" w:rsidRDefault="003523EB" w:rsidP="003523EB">
      <w:pPr>
        <w:pStyle w:val="ac"/>
        <w:spacing w:line="360" w:lineRule="auto"/>
        <w:ind w:firstLine="567"/>
        <w:rPr>
          <w:szCs w:val="28"/>
        </w:rPr>
      </w:pPr>
      <w:r>
        <w:rPr>
          <w:szCs w:val="28"/>
        </w:rPr>
        <w:t>Высококачественная оптическая система новых светильников обеспечивает отсутствие светового загрязнения благодаря точно сформированным углам пучка и плоскому стеклу. Четыре различные многослойные оптики, используемые в зависимости от применения (улица, дорога, центр города, жилой район), гарантируют лучшее светораспределение.</w:t>
      </w:r>
    </w:p>
    <w:p w:rsidR="003523EB" w:rsidRDefault="003523EB" w:rsidP="003523EB">
      <w:pPr>
        <w:pStyle w:val="ac"/>
        <w:spacing w:line="360" w:lineRule="auto"/>
        <w:ind w:firstLine="567"/>
        <w:rPr>
          <w:szCs w:val="28"/>
        </w:rPr>
      </w:pPr>
      <w:r>
        <w:rPr>
          <w:szCs w:val="28"/>
        </w:rPr>
        <w:t xml:space="preserve">Один светодиодный модуль с одним ультра ярким светодиодом имеет </w:t>
      </w:r>
      <w:r>
        <w:rPr>
          <w:szCs w:val="28"/>
        </w:rPr>
        <w:lastRenderedPageBreak/>
        <w:t>потребляемую мощность 0,25 Ватт. Световой поток, который генерирует такой кластер, составляет 19,5 Лм.</w:t>
      </w:r>
    </w:p>
    <w:p w:rsidR="003523EB" w:rsidRDefault="003523EB" w:rsidP="003523EB">
      <w:pPr>
        <w:pStyle w:val="ac"/>
        <w:spacing w:line="360" w:lineRule="auto"/>
        <w:ind w:firstLine="567"/>
        <w:rPr>
          <w:szCs w:val="28"/>
        </w:rPr>
      </w:pPr>
      <w:r>
        <w:rPr>
          <w:szCs w:val="28"/>
        </w:rPr>
        <w:t>Так как геометрические параметры распространения светового потока для лампочки накаливания и светодиодного модуля имеют существенные различия, освещенность горизонтальной площадки, которая находится на расстоянии R от источника света, имеет значения:</w:t>
      </w:r>
    </w:p>
    <w:p w:rsidR="003523EB" w:rsidRPr="005B62AB" w:rsidRDefault="003523EB" w:rsidP="003523EB">
      <w:pPr>
        <w:spacing w:before="45" w:after="45" w:line="255" w:lineRule="atLeast"/>
        <w:rPr>
          <w:b/>
          <w:sz w:val="24"/>
          <w:szCs w:val="24"/>
        </w:rPr>
      </w:pPr>
      <w:r w:rsidRPr="005B62AB">
        <w:rPr>
          <w:b/>
          <w:sz w:val="24"/>
          <w:szCs w:val="24"/>
        </w:rPr>
        <w:t>Таблица 3</w:t>
      </w:r>
      <w:r w:rsidR="0044236B">
        <w:rPr>
          <w:b/>
          <w:sz w:val="24"/>
          <w:szCs w:val="24"/>
        </w:rPr>
        <w:t>.10.</w:t>
      </w:r>
      <w:r w:rsidRPr="005B62AB">
        <w:rPr>
          <w:b/>
          <w:sz w:val="24"/>
          <w:szCs w:val="24"/>
        </w:rPr>
        <w:t>Расчет  параметров освещенности</w:t>
      </w:r>
    </w:p>
    <w:tbl>
      <w:tblPr>
        <w:tblW w:w="9660"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tblPr>
      <w:tblGrid>
        <w:gridCol w:w="2052"/>
        <w:gridCol w:w="1229"/>
        <w:gridCol w:w="1366"/>
        <w:gridCol w:w="1269"/>
        <w:gridCol w:w="1891"/>
        <w:gridCol w:w="1853"/>
      </w:tblGrid>
      <w:tr w:rsidR="003523EB" w:rsidTr="00BC47BB">
        <w:trPr>
          <w:tblCellSpacing w:w="0" w:type="dxa"/>
        </w:trPr>
        <w:tc>
          <w:tcPr>
            <w:tcW w:w="2099" w:type="dxa"/>
            <w:tcBorders>
              <w:top w:val="single" w:sz="2" w:space="0" w:color="auto"/>
              <w:left w:val="single" w:sz="2" w:space="0" w:color="auto"/>
              <w:bottom w:val="single" w:sz="2" w:space="0" w:color="auto"/>
              <w:right w:val="single" w:sz="2" w:space="0" w:color="auto"/>
            </w:tcBorders>
            <w:vAlign w:val="center"/>
            <w:hideMark/>
          </w:tcPr>
          <w:p w:rsidR="003523EB" w:rsidRPr="005B62AB" w:rsidRDefault="003523EB" w:rsidP="00BC47BB">
            <w:pPr>
              <w:spacing w:before="45" w:after="45" w:line="255" w:lineRule="atLeast"/>
              <w:ind w:firstLine="0"/>
              <w:jc w:val="center"/>
              <w:rPr>
                <w:b/>
                <w:color w:val="000000"/>
                <w:sz w:val="24"/>
                <w:szCs w:val="24"/>
                <w:lang w:eastAsia="en-US"/>
              </w:rPr>
            </w:pPr>
            <w:r w:rsidRPr="005B62AB">
              <w:rPr>
                <w:b/>
                <w:color w:val="000000"/>
                <w:sz w:val="24"/>
                <w:szCs w:val="24"/>
              </w:rPr>
              <w:t>Тип лампы</w:t>
            </w:r>
          </w:p>
        </w:tc>
        <w:tc>
          <w:tcPr>
            <w:tcW w:w="1178" w:type="dxa"/>
            <w:tcBorders>
              <w:top w:val="single" w:sz="2" w:space="0" w:color="auto"/>
              <w:left w:val="single" w:sz="2" w:space="0" w:color="auto"/>
              <w:bottom w:val="single" w:sz="2" w:space="0" w:color="auto"/>
              <w:right w:val="single" w:sz="2" w:space="0" w:color="auto"/>
            </w:tcBorders>
            <w:vAlign w:val="center"/>
            <w:hideMark/>
          </w:tcPr>
          <w:p w:rsidR="003523EB" w:rsidRPr="005B62AB" w:rsidRDefault="003523EB" w:rsidP="00BC47BB">
            <w:pPr>
              <w:spacing w:before="45" w:after="45" w:line="255" w:lineRule="atLeast"/>
              <w:ind w:firstLine="0"/>
              <w:jc w:val="center"/>
              <w:rPr>
                <w:b/>
                <w:color w:val="000000"/>
                <w:sz w:val="24"/>
                <w:szCs w:val="24"/>
                <w:lang w:eastAsia="en-US"/>
              </w:rPr>
            </w:pPr>
            <w:r w:rsidRPr="005B62AB">
              <w:rPr>
                <w:b/>
                <w:color w:val="000000"/>
                <w:sz w:val="24"/>
                <w:szCs w:val="24"/>
              </w:rPr>
              <w:t>Мощность, Вт</w:t>
            </w:r>
          </w:p>
        </w:tc>
        <w:tc>
          <w:tcPr>
            <w:tcW w:w="1394" w:type="dxa"/>
            <w:tcBorders>
              <w:top w:val="single" w:sz="2" w:space="0" w:color="auto"/>
              <w:left w:val="single" w:sz="2" w:space="0" w:color="auto"/>
              <w:bottom w:val="single" w:sz="2" w:space="0" w:color="auto"/>
              <w:right w:val="single" w:sz="2" w:space="0" w:color="auto"/>
            </w:tcBorders>
            <w:vAlign w:val="center"/>
            <w:hideMark/>
          </w:tcPr>
          <w:p w:rsidR="003523EB" w:rsidRPr="005B62AB" w:rsidRDefault="003523EB" w:rsidP="00BC47BB">
            <w:pPr>
              <w:spacing w:before="45" w:after="45" w:line="255" w:lineRule="atLeast"/>
              <w:ind w:firstLine="0"/>
              <w:jc w:val="center"/>
              <w:rPr>
                <w:b/>
                <w:color w:val="000000"/>
                <w:sz w:val="24"/>
                <w:szCs w:val="24"/>
                <w:lang w:eastAsia="en-US"/>
              </w:rPr>
            </w:pPr>
            <w:r w:rsidRPr="005B62AB">
              <w:rPr>
                <w:b/>
                <w:color w:val="000000"/>
                <w:sz w:val="24"/>
                <w:szCs w:val="24"/>
              </w:rPr>
              <w:t>Световой поток Ф, Лм</w:t>
            </w:r>
          </w:p>
        </w:tc>
        <w:tc>
          <w:tcPr>
            <w:tcW w:w="1271" w:type="dxa"/>
            <w:tcBorders>
              <w:top w:val="single" w:sz="2" w:space="0" w:color="auto"/>
              <w:left w:val="single" w:sz="2" w:space="0" w:color="auto"/>
              <w:bottom w:val="single" w:sz="2" w:space="0" w:color="auto"/>
              <w:right w:val="single" w:sz="2" w:space="0" w:color="auto"/>
            </w:tcBorders>
            <w:vAlign w:val="center"/>
            <w:hideMark/>
          </w:tcPr>
          <w:p w:rsidR="003523EB" w:rsidRPr="005B62AB" w:rsidRDefault="003523EB" w:rsidP="00BC47BB">
            <w:pPr>
              <w:spacing w:before="45" w:after="45" w:line="255" w:lineRule="atLeast"/>
              <w:ind w:firstLine="0"/>
              <w:jc w:val="center"/>
              <w:rPr>
                <w:b/>
                <w:color w:val="000000"/>
                <w:sz w:val="24"/>
                <w:szCs w:val="24"/>
                <w:lang w:eastAsia="en-US"/>
              </w:rPr>
            </w:pPr>
            <w:r w:rsidRPr="005B62AB">
              <w:rPr>
                <w:b/>
                <w:color w:val="000000"/>
                <w:sz w:val="24"/>
                <w:szCs w:val="24"/>
              </w:rPr>
              <w:t>Расстояние от источника света R, м</w:t>
            </w:r>
          </w:p>
        </w:tc>
        <w:tc>
          <w:tcPr>
            <w:tcW w:w="1842" w:type="dxa"/>
            <w:tcBorders>
              <w:top w:val="single" w:sz="2" w:space="0" w:color="auto"/>
              <w:left w:val="single" w:sz="2" w:space="0" w:color="auto"/>
              <w:bottom w:val="single" w:sz="2" w:space="0" w:color="auto"/>
              <w:right w:val="single" w:sz="2" w:space="0" w:color="auto"/>
            </w:tcBorders>
            <w:vAlign w:val="center"/>
            <w:hideMark/>
          </w:tcPr>
          <w:p w:rsidR="003523EB" w:rsidRPr="005B62AB" w:rsidRDefault="003523EB" w:rsidP="00BC47BB">
            <w:pPr>
              <w:spacing w:before="45" w:after="45" w:line="255" w:lineRule="atLeast"/>
              <w:ind w:firstLine="0"/>
              <w:jc w:val="center"/>
              <w:rPr>
                <w:b/>
                <w:color w:val="000000"/>
                <w:sz w:val="24"/>
                <w:szCs w:val="24"/>
                <w:lang w:eastAsia="en-US"/>
              </w:rPr>
            </w:pPr>
            <w:r w:rsidRPr="005B62AB">
              <w:rPr>
                <w:b/>
                <w:color w:val="000000"/>
                <w:sz w:val="24"/>
                <w:szCs w:val="24"/>
              </w:rPr>
              <w:t>Угловая характеристика распространения светового потока γ, °</w:t>
            </w:r>
          </w:p>
        </w:tc>
        <w:tc>
          <w:tcPr>
            <w:tcW w:w="1876" w:type="dxa"/>
            <w:tcBorders>
              <w:top w:val="single" w:sz="2" w:space="0" w:color="auto"/>
              <w:left w:val="single" w:sz="2" w:space="0" w:color="auto"/>
              <w:bottom w:val="single" w:sz="2" w:space="0" w:color="auto"/>
              <w:right w:val="single" w:sz="2" w:space="0" w:color="auto"/>
            </w:tcBorders>
            <w:vAlign w:val="center"/>
            <w:hideMark/>
          </w:tcPr>
          <w:p w:rsidR="003523EB" w:rsidRPr="005B62AB" w:rsidRDefault="003523EB" w:rsidP="00BC47BB">
            <w:pPr>
              <w:spacing w:before="45" w:after="45" w:line="255" w:lineRule="atLeast"/>
              <w:ind w:firstLine="0"/>
              <w:jc w:val="center"/>
              <w:rPr>
                <w:b/>
                <w:color w:val="000000"/>
                <w:sz w:val="24"/>
                <w:szCs w:val="24"/>
                <w:lang w:eastAsia="en-US"/>
              </w:rPr>
            </w:pPr>
            <w:r w:rsidRPr="005B62AB">
              <w:rPr>
                <w:b/>
                <w:color w:val="000000"/>
                <w:sz w:val="24"/>
                <w:szCs w:val="24"/>
              </w:rPr>
              <w:t>Освещенность площадки на расстоянии R от источника света E, Лк</w:t>
            </w:r>
          </w:p>
        </w:tc>
      </w:tr>
      <w:tr w:rsidR="003523EB" w:rsidTr="00BC47BB">
        <w:trPr>
          <w:tblCellSpacing w:w="0" w:type="dxa"/>
        </w:trPr>
        <w:tc>
          <w:tcPr>
            <w:tcW w:w="2099" w:type="dxa"/>
            <w:tcBorders>
              <w:top w:val="single" w:sz="2" w:space="0" w:color="auto"/>
              <w:left w:val="single" w:sz="2" w:space="0" w:color="auto"/>
              <w:bottom w:val="single" w:sz="2" w:space="0" w:color="auto"/>
              <w:right w:val="single" w:sz="2" w:space="0" w:color="auto"/>
            </w:tcBorders>
            <w:vAlign w:val="bottom"/>
            <w:hideMark/>
          </w:tcPr>
          <w:p w:rsidR="003523EB" w:rsidRDefault="003523EB" w:rsidP="00BC47BB">
            <w:pPr>
              <w:spacing w:before="45" w:after="45" w:line="255" w:lineRule="atLeast"/>
              <w:ind w:firstLine="0"/>
              <w:jc w:val="center"/>
              <w:rPr>
                <w:color w:val="000000"/>
                <w:sz w:val="24"/>
                <w:szCs w:val="24"/>
                <w:lang w:eastAsia="en-US"/>
              </w:rPr>
            </w:pPr>
            <w:r>
              <w:rPr>
                <w:color w:val="000000"/>
              </w:rPr>
              <w:t>Лампа накаливания</w:t>
            </w:r>
          </w:p>
        </w:tc>
        <w:tc>
          <w:tcPr>
            <w:tcW w:w="1178" w:type="dxa"/>
            <w:tcBorders>
              <w:top w:val="single" w:sz="2" w:space="0" w:color="auto"/>
              <w:left w:val="single" w:sz="2" w:space="0" w:color="auto"/>
              <w:bottom w:val="single" w:sz="2" w:space="0" w:color="auto"/>
              <w:right w:val="single" w:sz="2" w:space="0" w:color="auto"/>
            </w:tcBorders>
            <w:vAlign w:val="bottom"/>
            <w:hideMark/>
          </w:tcPr>
          <w:p w:rsidR="003523EB" w:rsidRDefault="003523EB" w:rsidP="00BC47BB">
            <w:pPr>
              <w:spacing w:before="45" w:after="45" w:line="255" w:lineRule="atLeast"/>
              <w:ind w:firstLine="216"/>
              <w:jc w:val="center"/>
              <w:rPr>
                <w:color w:val="000000"/>
                <w:sz w:val="24"/>
                <w:szCs w:val="24"/>
                <w:lang w:eastAsia="en-US"/>
              </w:rPr>
            </w:pPr>
            <w:r>
              <w:rPr>
                <w:color w:val="000000"/>
              </w:rPr>
              <w:t>40</w:t>
            </w:r>
          </w:p>
        </w:tc>
        <w:tc>
          <w:tcPr>
            <w:tcW w:w="1394" w:type="dxa"/>
            <w:tcBorders>
              <w:top w:val="single" w:sz="2" w:space="0" w:color="auto"/>
              <w:left w:val="single" w:sz="2" w:space="0" w:color="auto"/>
              <w:bottom w:val="single" w:sz="2" w:space="0" w:color="auto"/>
              <w:right w:val="single" w:sz="2" w:space="0" w:color="auto"/>
            </w:tcBorders>
            <w:vAlign w:val="bottom"/>
            <w:hideMark/>
          </w:tcPr>
          <w:p w:rsidR="003523EB" w:rsidRDefault="003523EB" w:rsidP="00BC47BB">
            <w:pPr>
              <w:spacing w:before="45" w:after="45" w:line="255" w:lineRule="atLeast"/>
              <w:ind w:firstLine="216"/>
              <w:jc w:val="center"/>
              <w:rPr>
                <w:color w:val="000000"/>
                <w:sz w:val="24"/>
                <w:szCs w:val="24"/>
                <w:lang w:eastAsia="en-US"/>
              </w:rPr>
            </w:pPr>
            <w:r>
              <w:rPr>
                <w:color w:val="000000"/>
              </w:rPr>
              <w:t>225</w:t>
            </w:r>
          </w:p>
        </w:tc>
        <w:tc>
          <w:tcPr>
            <w:tcW w:w="1271" w:type="dxa"/>
            <w:tcBorders>
              <w:top w:val="single" w:sz="2" w:space="0" w:color="auto"/>
              <w:left w:val="single" w:sz="2" w:space="0" w:color="auto"/>
              <w:bottom w:val="single" w:sz="2" w:space="0" w:color="auto"/>
              <w:right w:val="single" w:sz="2" w:space="0" w:color="auto"/>
            </w:tcBorders>
            <w:vAlign w:val="bottom"/>
            <w:hideMark/>
          </w:tcPr>
          <w:p w:rsidR="003523EB" w:rsidRDefault="003523EB" w:rsidP="00BC47BB">
            <w:pPr>
              <w:spacing w:before="45" w:after="45" w:line="255" w:lineRule="atLeast"/>
              <w:ind w:firstLine="216"/>
              <w:jc w:val="center"/>
              <w:rPr>
                <w:color w:val="000000"/>
                <w:sz w:val="24"/>
                <w:szCs w:val="24"/>
                <w:lang w:eastAsia="en-US"/>
              </w:rPr>
            </w:pPr>
            <w:r>
              <w:rPr>
                <w:color w:val="000000"/>
              </w:rPr>
              <w:t>3</w:t>
            </w:r>
          </w:p>
        </w:tc>
        <w:tc>
          <w:tcPr>
            <w:tcW w:w="1842" w:type="dxa"/>
            <w:tcBorders>
              <w:top w:val="single" w:sz="2" w:space="0" w:color="auto"/>
              <w:left w:val="single" w:sz="2" w:space="0" w:color="auto"/>
              <w:bottom w:val="single" w:sz="2" w:space="0" w:color="auto"/>
              <w:right w:val="single" w:sz="2" w:space="0" w:color="auto"/>
            </w:tcBorders>
            <w:vAlign w:val="bottom"/>
            <w:hideMark/>
          </w:tcPr>
          <w:p w:rsidR="003523EB" w:rsidRDefault="003523EB" w:rsidP="00BC47BB">
            <w:pPr>
              <w:spacing w:before="45" w:after="45" w:line="255" w:lineRule="atLeast"/>
              <w:ind w:firstLine="216"/>
              <w:jc w:val="center"/>
              <w:rPr>
                <w:color w:val="000000"/>
                <w:sz w:val="24"/>
                <w:szCs w:val="24"/>
                <w:lang w:eastAsia="en-US"/>
              </w:rPr>
            </w:pPr>
            <w:r>
              <w:rPr>
                <w:color w:val="000000"/>
              </w:rPr>
              <w:t>360</w:t>
            </w:r>
          </w:p>
        </w:tc>
        <w:tc>
          <w:tcPr>
            <w:tcW w:w="1876" w:type="dxa"/>
            <w:tcBorders>
              <w:top w:val="single" w:sz="2" w:space="0" w:color="auto"/>
              <w:left w:val="single" w:sz="2" w:space="0" w:color="auto"/>
              <w:bottom w:val="single" w:sz="2" w:space="0" w:color="auto"/>
              <w:right w:val="single" w:sz="2" w:space="0" w:color="auto"/>
            </w:tcBorders>
            <w:vAlign w:val="bottom"/>
            <w:hideMark/>
          </w:tcPr>
          <w:p w:rsidR="003523EB" w:rsidRDefault="003523EB" w:rsidP="00BC47BB">
            <w:pPr>
              <w:spacing w:before="45" w:after="45" w:line="255" w:lineRule="atLeast"/>
              <w:ind w:firstLine="216"/>
              <w:jc w:val="center"/>
              <w:rPr>
                <w:color w:val="000000"/>
                <w:sz w:val="24"/>
                <w:szCs w:val="24"/>
                <w:lang w:eastAsia="en-US"/>
              </w:rPr>
            </w:pPr>
            <w:r>
              <w:rPr>
                <w:color w:val="000000"/>
              </w:rPr>
              <w:t>1,99</w:t>
            </w:r>
          </w:p>
        </w:tc>
      </w:tr>
      <w:tr w:rsidR="003523EB" w:rsidTr="00BC47BB">
        <w:trPr>
          <w:tblCellSpacing w:w="0" w:type="dxa"/>
        </w:trPr>
        <w:tc>
          <w:tcPr>
            <w:tcW w:w="2099" w:type="dxa"/>
            <w:tcBorders>
              <w:top w:val="single" w:sz="2" w:space="0" w:color="auto"/>
              <w:left w:val="single" w:sz="2" w:space="0" w:color="auto"/>
              <w:bottom w:val="single" w:sz="2" w:space="0" w:color="auto"/>
              <w:right w:val="single" w:sz="2" w:space="0" w:color="auto"/>
            </w:tcBorders>
            <w:vAlign w:val="bottom"/>
            <w:hideMark/>
          </w:tcPr>
          <w:p w:rsidR="003523EB" w:rsidRDefault="003523EB" w:rsidP="00BC47BB">
            <w:pPr>
              <w:spacing w:before="45" w:after="45" w:line="255" w:lineRule="atLeast"/>
              <w:ind w:firstLine="0"/>
              <w:jc w:val="center"/>
              <w:rPr>
                <w:color w:val="000000"/>
                <w:sz w:val="24"/>
                <w:szCs w:val="24"/>
                <w:lang w:eastAsia="en-US"/>
              </w:rPr>
            </w:pPr>
            <w:r>
              <w:rPr>
                <w:color w:val="000000"/>
              </w:rPr>
              <w:t>Led модуль</w:t>
            </w:r>
          </w:p>
        </w:tc>
        <w:tc>
          <w:tcPr>
            <w:tcW w:w="1178" w:type="dxa"/>
            <w:tcBorders>
              <w:top w:val="single" w:sz="2" w:space="0" w:color="auto"/>
              <w:left w:val="single" w:sz="2" w:space="0" w:color="auto"/>
              <w:bottom w:val="single" w:sz="2" w:space="0" w:color="auto"/>
              <w:right w:val="single" w:sz="2" w:space="0" w:color="auto"/>
            </w:tcBorders>
            <w:vAlign w:val="bottom"/>
            <w:hideMark/>
          </w:tcPr>
          <w:p w:rsidR="003523EB" w:rsidRDefault="003523EB" w:rsidP="00BC47BB">
            <w:pPr>
              <w:spacing w:before="45" w:after="45" w:line="255" w:lineRule="atLeast"/>
              <w:ind w:firstLine="216"/>
              <w:jc w:val="center"/>
              <w:rPr>
                <w:color w:val="000000"/>
                <w:sz w:val="24"/>
                <w:szCs w:val="24"/>
                <w:lang w:eastAsia="en-US"/>
              </w:rPr>
            </w:pPr>
            <w:r>
              <w:rPr>
                <w:color w:val="000000"/>
              </w:rPr>
              <w:t>0,25</w:t>
            </w:r>
          </w:p>
        </w:tc>
        <w:tc>
          <w:tcPr>
            <w:tcW w:w="1394" w:type="dxa"/>
            <w:tcBorders>
              <w:top w:val="single" w:sz="2" w:space="0" w:color="auto"/>
              <w:left w:val="single" w:sz="2" w:space="0" w:color="auto"/>
              <w:bottom w:val="single" w:sz="2" w:space="0" w:color="auto"/>
              <w:right w:val="single" w:sz="2" w:space="0" w:color="auto"/>
            </w:tcBorders>
            <w:vAlign w:val="bottom"/>
            <w:hideMark/>
          </w:tcPr>
          <w:p w:rsidR="003523EB" w:rsidRDefault="003523EB" w:rsidP="00BC47BB">
            <w:pPr>
              <w:spacing w:before="45" w:after="45" w:line="255" w:lineRule="atLeast"/>
              <w:ind w:firstLine="216"/>
              <w:jc w:val="center"/>
              <w:rPr>
                <w:color w:val="000000"/>
                <w:sz w:val="24"/>
                <w:szCs w:val="24"/>
                <w:lang w:eastAsia="en-US"/>
              </w:rPr>
            </w:pPr>
            <w:r>
              <w:rPr>
                <w:color w:val="000000"/>
              </w:rPr>
              <w:t>19,5</w:t>
            </w:r>
          </w:p>
        </w:tc>
        <w:tc>
          <w:tcPr>
            <w:tcW w:w="1271" w:type="dxa"/>
            <w:tcBorders>
              <w:top w:val="single" w:sz="2" w:space="0" w:color="auto"/>
              <w:left w:val="single" w:sz="2" w:space="0" w:color="auto"/>
              <w:bottom w:val="single" w:sz="2" w:space="0" w:color="auto"/>
              <w:right w:val="single" w:sz="2" w:space="0" w:color="auto"/>
            </w:tcBorders>
            <w:vAlign w:val="bottom"/>
            <w:hideMark/>
          </w:tcPr>
          <w:p w:rsidR="003523EB" w:rsidRDefault="003523EB" w:rsidP="00BC47BB">
            <w:pPr>
              <w:spacing w:before="45" w:after="45" w:line="255" w:lineRule="atLeast"/>
              <w:ind w:firstLine="216"/>
              <w:jc w:val="center"/>
              <w:rPr>
                <w:color w:val="000000"/>
                <w:sz w:val="24"/>
                <w:szCs w:val="24"/>
                <w:lang w:eastAsia="en-US"/>
              </w:rPr>
            </w:pPr>
            <w:r>
              <w:rPr>
                <w:color w:val="000000"/>
              </w:rPr>
              <w:t>3</w:t>
            </w:r>
          </w:p>
        </w:tc>
        <w:tc>
          <w:tcPr>
            <w:tcW w:w="1842" w:type="dxa"/>
            <w:tcBorders>
              <w:top w:val="single" w:sz="2" w:space="0" w:color="auto"/>
              <w:left w:val="single" w:sz="2" w:space="0" w:color="auto"/>
              <w:bottom w:val="single" w:sz="2" w:space="0" w:color="auto"/>
              <w:right w:val="single" w:sz="2" w:space="0" w:color="auto"/>
            </w:tcBorders>
            <w:vAlign w:val="bottom"/>
            <w:hideMark/>
          </w:tcPr>
          <w:p w:rsidR="003523EB" w:rsidRDefault="003523EB" w:rsidP="00BC47BB">
            <w:pPr>
              <w:spacing w:before="45" w:after="45" w:line="255" w:lineRule="atLeast"/>
              <w:ind w:firstLine="216"/>
              <w:jc w:val="center"/>
              <w:rPr>
                <w:color w:val="000000"/>
                <w:sz w:val="24"/>
                <w:szCs w:val="24"/>
                <w:lang w:eastAsia="en-US"/>
              </w:rPr>
            </w:pPr>
            <w:r>
              <w:rPr>
                <w:color w:val="000000"/>
              </w:rPr>
              <w:t>120</w:t>
            </w:r>
          </w:p>
        </w:tc>
        <w:tc>
          <w:tcPr>
            <w:tcW w:w="1876" w:type="dxa"/>
            <w:tcBorders>
              <w:top w:val="single" w:sz="2" w:space="0" w:color="auto"/>
              <w:left w:val="single" w:sz="2" w:space="0" w:color="auto"/>
              <w:bottom w:val="single" w:sz="2" w:space="0" w:color="auto"/>
              <w:right w:val="single" w:sz="2" w:space="0" w:color="auto"/>
            </w:tcBorders>
            <w:vAlign w:val="bottom"/>
            <w:hideMark/>
          </w:tcPr>
          <w:p w:rsidR="003523EB" w:rsidRDefault="003523EB" w:rsidP="00BC47BB">
            <w:pPr>
              <w:spacing w:before="45" w:after="45" w:line="255" w:lineRule="atLeast"/>
              <w:ind w:firstLine="216"/>
              <w:jc w:val="center"/>
              <w:rPr>
                <w:color w:val="000000"/>
                <w:sz w:val="24"/>
                <w:szCs w:val="24"/>
                <w:lang w:eastAsia="en-US"/>
              </w:rPr>
            </w:pPr>
            <w:r>
              <w:rPr>
                <w:color w:val="000000"/>
              </w:rPr>
              <w:t>0,69</w:t>
            </w:r>
          </w:p>
        </w:tc>
      </w:tr>
    </w:tbl>
    <w:p w:rsidR="003523EB" w:rsidRDefault="003523EB" w:rsidP="003523EB">
      <w:pPr>
        <w:spacing w:before="45" w:after="45" w:line="255" w:lineRule="atLeast"/>
        <w:rPr>
          <w:rFonts w:asciiTheme="minorHAnsi" w:eastAsiaTheme="minorHAnsi" w:hAnsiTheme="minorHAnsi" w:cstheme="minorBidi"/>
          <w:color w:val="000000"/>
          <w:sz w:val="17"/>
          <w:szCs w:val="17"/>
          <w:lang w:eastAsia="en-US"/>
        </w:rPr>
      </w:pPr>
      <w:r>
        <w:rPr>
          <w:color w:val="000000"/>
          <w:sz w:val="17"/>
          <w:szCs w:val="17"/>
        </w:rPr>
        <w:t> </w:t>
      </w:r>
    </w:p>
    <w:p w:rsidR="003523EB" w:rsidRDefault="003523EB" w:rsidP="003523EB">
      <w:pPr>
        <w:pStyle w:val="ac"/>
        <w:spacing w:line="360" w:lineRule="auto"/>
        <w:ind w:firstLine="567"/>
        <w:rPr>
          <w:szCs w:val="28"/>
        </w:rPr>
      </w:pPr>
      <w:r>
        <w:rPr>
          <w:szCs w:val="28"/>
        </w:rPr>
        <w:t>Как показывает расчет, три светодиодных кластера могут заменить одну лампочку накаливания мощностью 40 Вт. Для того чтобы добиться равномерного, качественного освещения всей лестничной клетки предлагается применить 8 одинарных кластеров. Таким образом, суммарная потребляемая мощность составит 2 Вт.</w:t>
      </w:r>
    </w:p>
    <w:p w:rsidR="003523EB" w:rsidRDefault="003523EB" w:rsidP="003523EB">
      <w:pPr>
        <w:pStyle w:val="ac"/>
        <w:spacing w:line="360" w:lineRule="auto"/>
        <w:ind w:firstLine="567"/>
        <w:rPr>
          <w:szCs w:val="28"/>
        </w:rPr>
      </w:pPr>
      <w:r>
        <w:rPr>
          <w:szCs w:val="28"/>
        </w:rPr>
        <w:t>В следующей таблице приведен расчет экономии при эксплуатации системы освещения лестничных площадок в 4-х секционном 9-ти этажном жилом доме.</w:t>
      </w:r>
    </w:p>
    <w:p w:rsidR="003523EB" w:rsidRDefault="003523EB" w:rsidP="003523EB">
      <w:pPr>
        <w:pStyle w:val="ac"/>
        <w:spacing w:line="360" w:lineRule="auto"/>
        <w:ind w:firstLine="567"/>
        <w:rPr>
          <w:szCs w:val="28"/>
        </w:rPr>
      </w:pPr>
      <w:r>
        <w:rPr>
          <w:szCs w:val="28"/>
        </w:rPr>
        <w:t> </w:t>
      </w:r>
    </w:p>
    <w:p w:rsidR="003523EB" w:rsidRPr="005B62AB" w:rsidRDefault="003523EB" w:rsidP="003523EB">
      <w:pPr>
        <w:pStyle w:val="ac"/>
        <w:spacing w:line="360" w:lineRule="auto"/>
        <w:ind w:firstLine="567"/>
        <w:rPr>
          <w:rFonts w:eastAsia="Calibri"/>
          <w:b/>
          <w:sz w:val="24"/>
          <w:szCs w:val="24"/>
          <w:lang w:eastAsia="en-US"/>
        </w:rPr>
      </w:pPr>
      <w:r w:rsidRPr="005B62AB">
        <w:rPr>
          <w:rFonts w:eastAsia="Calibri"/>
          <w:b/>
          <w:sz w:val="24"/>
          <w:szCs w:val="24"/>
        </w:rPr>
        <w:t>Таблица 3.</w:t>
      </w:r>
      <w:r w:rsidR="0044236B">
        <w:rPr>
          <w:rFonts w:eastAsia="Calibri"/>
          <w:b/>
          <w:sz w:val="24"/>
          <w:szCs w:val="24"/>
        </w:rPr>
        <w:t>11</w:t>
      </w:r>
      <w:bookmarkStart w:id="1" w:name="_GoBack"/>
      <w:bookmarkEnd w:id="1"/>
      <w:r w:rsidRPr="005B62AB">
        <w:rPr>
          <w:rFonts w:eastAsia="Calibri"/>
          <w:b/>
          <w:sz w:val="24"/>
          <w:szCs w:val="24"/>
        </w:rPr>
        <w:t xml:space="preserve">. </w:t>
      </w:r>
      <w:r w:rsidRPr="005B62AB">
        <w:rPr>
          <w:b/>
          <w:sz w:val="24"/>
          <w:szCs w:val="24"/>
        </w:rPr>
        <w:t>Расчет экономии электроэнергии</w:t>
      </w: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tblPr>
      <w:tblGrid>
        <w:gridCol w:w="2804"/>
        <w:gridCol w:w="1535"/>
        <w:gridCol w:w="1668"/>
        <w:gridCol w:w="1889"/>
        <w:gridCol w:w="1328"/>
      </w:tblGrid>
      <w:tr w:rsidR="003523EB" w:rsidTr="00BC47BB">
        <w:trPr>
          <w:tblCellSpacing w:w="0" w:type="dxa"/>
        </w:trPr>
        <w:tc>
          <w:tcPr>
            <w:tcW w:w="1520" w:type="pct"/>
            <w:tcBorders>
              <w:top w:val="single" w:sz="2" w:space="0" w:color="auto"/>
              <w:left w:val="single" w:sz="2" w:space="0" w:color="auto"/>
              <w:bottom w:val="single" w:sz="2" w:space="0" w:color="auto"/>
              <w:right w:val="single" w:sz="2" w:space="0" w:color="auto"/>
            </w:tcBorders>
            <w:vAlign w:val="center"/>
            <w:hideMark/>
          </w:tcPr>
          <w:p w:rsidR="003523EB" w:rsidRPr="005B62AB" w:rsidRDefault="003523EB" w:rsidP="00BC47BB">
            <w:pPr>
              <w:spacing w:before="45" w:after="45" w:line="255" w:lineRule="atLeast"/>
              <w:ind w:firstLine="0"/>
              <w:jc w:val="center"/>
              <w:rPr>
                <w:b/>
                <w:color w:val="000000"/>
                <w:sz w:val="24"/>
                <w:szCs w:val="24"/>
                <w:lang w:eastAsia="en-US"/>
              </w:rPr>
            </w:pPr>
            <w:r w:rsidRPr="005B62AB">
              <w:rPr>
                <w:b/>
                <w:color w:val="000000"/>
                <w:sz w:val="24"/>
                <w:szCs w:val="24"/>
              </w:rPr>
              <w:t>Тип лампы</w:t>
            </w:r>
          </w:p>
        </w:tc>
        <w:tc>
          <w:tcPr>
            <w:tcW w:w="832" w:type="pct"/>
            <w:tcBorders>
              <w:top w:val="single" w:sz="2" w:space="0" w:color="auto"/>
              <w:left w:val="single" w:sz="2" w:space="0" w:color="auto"/>
              <w:bottom w:val="single" w:sz="2" w:space="0" w:color="auto"/>
              <w:right w:val="single" w:sz="2" w:space="0" w:color="auto"/>
            </w:tcBorders>
            <w:vAlign w:val="center"/>
            <w:hideMark/>
          </w:tcPr>
          <w:p w:rsidR="003523EB" w:rsidRPr="005B62AB" w:rsidRDefault="003523EB" w:rsidP="00BC47BB">
            <w:pPr>
              <w:spacing w:before="45" w:after="45" w:line="255" w:lineRule="atLeast"/>
              <w:ind w:firstLine="0"/>
              <w:jc w:val="center"/>
              <w:rPr>
                <w:b/>
                <w:color w:val="000000"/>
                <w:sz w:val="24"/>
                <w:szCs w:val="24"/>
                <w:lang w:eastAsia="en-US"/>
              </w:rPr>
            </w:pPr>
            <w:r w:rsidRPr="005B62AB">
              <w:rPr>
                <w:b/>
                <w:color w:val="000000"/>
                <w:sz w:val="24"/>
                <w:szCs w:val="24"/>
              </w:rPr>
              <w:t>Мощность, Вт</w:t>
            </w:r>
          </w:p>
        </w:tc>
        <w:tc>
          <w:tcPr>
            <w:tcW w:w="904" w:type="pct"/>
            <w:tcBorders>
              <w:top w:val="single" w:sz="2" w:space="0" w:color="auto"/>
              <w:left w:val="single" w:sz="2" w:space="0" w:color="auto"/>
              <w:bottom w:val="single" w:sz="2" w:space="0" w:color="auto"/>
              <w:right w:val="single" w:sz="2" w:space="0" w:color="auto"/>
            </w:tcBorders>
            <w:vAlign w:val="center"/>
            <w:hideMark/>
          </w:tcPr>
          <w:p w:rsidR="003523EB" w:rsidRPr="005B62AB" w:rsidRDefault="003523EB" w:rsidP="00BC47BB">
            <w:pPr>
              <w:spacing w:before="45" w:after="45" w:line="255" w:lineRule="atLeast"/>
              <w:ind w:firstLine="0"/>
              <w:jc w:val="center"/>
              <w:rPr>
                <w:b/>
                <w:color w:val="000000"/>
                <w:sz w:val="24"/>
                <w:szCs w:val="24"/>
                <w:lang w:eastAsia="en-US"/>
              </w:rPr>
            </w:pPr>
            <w:r w:rsidRPr="005B62AB">
              <w:rPr>
                <w:b/>
                <w:color w:val="000000"/>
                <w:sz w:val="24"/>
                <w:szCs w:val="24"/>
              </w:rPr>
              <w:t>Кол-во на этаж</w:t>
            </w:r>
          </w:p>
        </w:tc>
        <w:tc>
          <w:tcPr>
            <w:tcW w:w="1024" w:type="pct"/>
            <w:tcBorders>
              <w:top w:val="single" w:sz="2" w:space="0" w:color="auto"/>
              <w:left w:val="single" w:sz="2" w:space="0" w:color="auto"/>
              <w:bottom w:val="single" w:sz="2" w:space="0" w:color="auto"/>
              <w:right w:val="single" w:sz="2" w:space="0" w:color="auto"/>
            </w:tcBorders>
            <w:vAlign w:val="center"/>
            <w:hideMark/>
          </w:tcPr>
          <w:p w:rsidR="003523EB" w:rsidRPr="005B62AB" w:rsidRDefault="003523EB" w:rsidP="00BC47BB">
            <w:pPr>
              <w:spacing w:before="45" w:after="45" w:line="255" w:lineRule="atLeast"/>
              <w:ind w:firstLine="0"/>
              <w:jc w:val="center"/>
              <w:rPr>
                <w:b/>
                <w:color w:val="000000"/>
                <w:sz w:val="24"/>
                <w:szCs w:val="24"/>
                <w:lang w:eastAsia="en-US"/>
              </w:rPr>
            </w:pPr>
            <w:r w:rsidRPr="005B62AB">
              <w:rPr>
                <w:b/>
                <w:color w:val="000000"/>
                <w:sz w:val="24"/>
                <w:szCs w:val="24"/>
              </w:rPr>
              <w:t>суммарная мощность на этаж, Вт</w:t>
            </w:r>
          </w:p>
        </w:tc>
        <w:tc>
          <w:tcPr>
            <w:tcW w:w="720" w:type="pct"/>
            <w:tcBorders>
              <w:top w:val="single" w:sz="2" w:space="0" w:color="auto"/>
              <w:left w:val="single" w:sz="2" w:space="0" w:color="auto"/>
              <w:bottom w:val="single" w:sz="2" w:space="0" w:color="auto"/>
              <w:right w:val="single" w:sz="2" w:space="0" w:color="auto"/>
            </w:tcBorders>
            <w:vAlign w:val="center"/>
            <w:hideMark/>
          </w:tcPr>
          <w:p w:rsidR="003523EB" w:rsidRPr="005B62AB" w:rsidRDefault="003523EB" w:rsidP="00BC47BB">
            <w:pPr>
              <w:spacing w:before="45" w:after="45" w:line="255" w:lineRule="atLeast"/>
              <w:ind w:firstLine="0"/>
              <w:jc w:val="center"/>
              <w:rPr>
                <w:b/>
                <w:color w:val="000000"/>
                <w:sz w:val="24"/>
                <w:szCs w:val="24"/>
                <w:lang w:eastAsia="en-US"/>
              </w:rPr>
            </w:pPr>
            <w:r w:rsidRPr="005B62AB">
              <w:rPr>
                <w:b/>
                <w:color w:val="000000"/>
                <w:sz w:val="24"/>
                <w:szCs w:val="24"/>
              </w:rPr>
              <w:t>мощность на дом, Вт</w:t>
            </w:r>
          </w:p>
        </w:tc>
      </w:tr>
      <w:tr w:rsidR="003523EB" w:rsidTr="00BC47BB">
        <w:trPr>
          <w:tblCellSpacing w:w="0" w:type="dxa"/>
        </w:trPr>
        <w:tc>
          <w:tcPr>
            <w:tcW w:w="1520" w:type="pct"/>
            <w:tcBorders>
              <w:top w:val="single" w:sz="2" w:space="0" w:color="auto"/>
              <w:left w:val="single" w:sz="2" w:space="0" w:color="auto"/>
              <w:bottom w:val="single" w:sz="2" w:space="0" w:color="auto"/>
              <w:right w:val="single" w:sz="2" w:space="0" w:color="auto"/>
            </w:tcBorders>
            <w:vAlign w:val="center"/>
            <w:hideMark/>
          </w:tcPr>
          <w:p w:rsidR="003523EB" w:rsidRDefault="003523EB" w:rsidP="00BC47BB">
            <w:pPr>
              <w:spacing w:before="45" w:after="45" w:line="255" w:lineRule="atLeast"/>
              <w:ind w:firstLine="0"/>
              <w:jc w:val="left"/>
              <w:rPr>
                <w:color w:val="000000"/>
                <w:sz w:val="24"/>
                <w:szCs w:val="24"/>
                <w:lang w:eastAsia="en-US"/>
              </w:rPr>
            </w:pPr>
            <w:r>
              <w:rPr>
                <w:color w:val="000000"/>
              </w:rPr>
              <w:t>Лампа накаливания</w:t>
            </w:r>
          </w:p>
        </w:tc>
        <w:tc>
          <w:tcPr>
            <w:tcW w:w="832" w:type="pct"/>
            <w:tcBorders>
              <w:top w:val="single" w:sz="2" w:space="0" w:color="auto"/>
              <w:left w:val="single" w:sz="2" w:space="0" w:color="auto"/>
              <w:bottom w:val="single" w:sz="2" w:space="0" w:color="auto"/>
              <w:right w:val="single" w:sz="2" w:space="0" w:color="auto"/>
            </w:tcBorders>
            <w:vAlign w:val="center"/>
            <w:hideMark/>
          </w:tcPr>
          <w:p w:rsidR="003523EB" w:rsidRDefault="003523EB" w:rsidP="00BC47BB">
            <w:pPr>
              <w:spacing w:before="45" w:after="45" w:line="255" w:lineRule="atLeast"/>
              <w:jc w:val="center"/>
              <w:rPr>
                <w:color w:val="000000"/>
                <w:sz w:val="24"/>
                <w:szCs w:val="24"/>
                <w:lang w:eastAsia="en-US"/>
              </w:rPr>
            </w:pPr>
            <w:r>
              <w:rPr>
                <w:color w:val="000000"/>
              </w:rPr>
              <w:t>40</w:t>
            </w:r>
          </w:p>
        </w:tc>
        <w:tc>
          <w:tcPr>
            <w:tcW w:w="904" w:type="pct"/>
            <w:tcBorders>
              <w:top w:val="single" w:sz="2" w:space="0" w:color="auto"/>
              <w:left w:val="single" w:sz="2" w:space="0" w:color="auto"/>
              <w:bottom w:val="single" w:sz="2" w:space="0" w:color="auto"/>
              <w:right w:val="single" w:sz="2" w:space="0" w:color="auto"/>
            </w:tcBorders>
            <w:vAlign w:val="center"/>
            <w:hideMark/>
          </w:tcPr>
          <w:p w:rsidR="003523EB" w:rsidRDefault="003523EB" w:rsidP="00BC47BB">
            <w:pPr>
              <w:spacing w:before="45" w:after="45" w:line="255" w:lineRule="atLeast"/>
              <w:jc w:val="center"/>
              <w:rPr>
                <w:color w:val="000000"/>
                <w:sz w:val="24"/>
                <w:szCs w:val="24"/>
                <w:lang w:eastAsia="en-US"/>
              </w:rPr>
            </w:pPr>
            <w:r>
              <w:rPr>
                <w:color w:val="000000"/>
              </w:rPr>
              <w:t>1</w:t>
            </w:r>
          </w:p>
        </w:tc>
        <w:tc>
          <w:tcPr>
            <w:tcW w:w="1024" w:type="pct"/>
            <w:tcBorders>
              <w:top w:val="single" w:sz="2" w:space="0" w:color="auto"/>
              <w:left w:val="single" w:sz="2" w:space="0" w:color="auto"/>
              <w:bottom w:val="single" w:sz="2" w:space="0" w:color="auto"/>
              <w:right w:val="single" w:sz="2" w:space="0" w:color="auto"/>
            </w:tcBorders>
            <w:vAlign w:val="center"/>
            <w:hideMark/>
          </w:tcPr>
          <w:p w:rsidR="003523EB" w:rsidRDefault="003523EB" w:rsidP="00BC47BB">
            <w:pPr>
              <w:spacing w:before="45" w:after="45" w:line="255" w:lineRule="atLeast"/>
              <w:jc w:val="center"/>
              <w:rPr>
                <w:color w:val="000000"/>
                <w:sz w:val="24"/>
                <w:szCs w:val="24"/>
                <w:lang w:eastAsia="en-US"/>
              </w:rPr>
            </w:pPr>
            <w:r>
              <w:rPr>
                <w:color w:val="000000"/>
              </w:rPr>
              <w:t>40</w:t>
            </w:r>
          </w:p>
        </w:tc>
        <w:tc>
          <w:tcPr>
            <w:tcW w:w="720" w:type="pct"/>
            <w:tcBorders>
              <w:top w:val="single" w:sz="2" w:space="0" w:color="auto"/>
              <w:left w:val="single" w:sz="2" w:space="0" w:color="auto"/>
              <w:bottom w:val="single" w:sz="2" w:space="0" w:color="auto"/>
              <w:right w:val="single" w:sz="2" w:space="0" w:color="auto"/>
            </w:tcBorders>
            <w:vAlign w:val="center"/>
            <w:hideMark/>
          </w:tcPr>
          <w:p w:rsidR="003523EB" w:rsidRDefault="003523EB" w:rsidP="00BC47BB">
            <w:pPr>
              <w:spacing w:before="45" w:after="45" w:line="255" w:lineRule="atLeast"/>
              <w:jc w:val="center"/>
              <w:rPr>
                <w:color w:val="000000"/>
                <w:sz w:val="24"/>
                <w:szCs w:val="24"/>
                <w:lang w:eastAsia="en-US"/>
              </w:rPr>
            </w:pPr>
            <w:r>
              <w:rPr>
                <w:color w:val="000000"/>
              </w:rPr>
              <w:t>1440</w:t>
            </w:r>
          </w:p>
        </w:tc>
      </w:tr>
      <w:tr w:rsidR="003523EB" w:rsidTr="00BC47BB">
        <w:trPr>
          <w:tblCellSpacing w:w="0" w:type="dxa"/>
        </w:trPr>
        <w:tc>
          <w:tcPr>
            <w:tcW w:w="1520" w:type="pct"/>
            <w:tcBorders>
              <w:top w:val="single" w:sz="2" w:space="0" w:color="auto"/>
              <w:left w:val="single" w:sz="2" w:space="0" w:color="auto"/>
              <w:bottom w:val="single" w:sz="2" w:space="0" w:color="auto"/>
              <w:right w:val="single" w:sz="2" w:space="0" w:color="auto"/>
            </w:tcBorders>
            <w:vAlign w:val="center"/>
            <w:hideMark/>
          </w:tcPr>
          <w:p w:rsidR="003523EB" w:rsidRDefault="003523EB" w:rsidP="00BC47BB">
            <w:pPr>
              <w:spacing w:before="45" w:after="45" w:line="255" w:lineRule="atLeast"/>
              <w:ind w:firstLine="0"/>
              <w:jc w:val="left"/>
              <w:rPr>
                <w:color w:val="000000"/>
                <w:sz w:val="24"/>
                <w:szCs w:val="24"/>
                <w:lang w:eastAsia="en-US"/>
              </w:rPr>
            </w:pPr>
            <w:r>
              <w:rPr>
                <w:color w:val="000000"/>
              </w:rPr>
              <w:t>Led модуль</w:t>
            </w:r>
          </w:p>
        </w:tc>
        <w:tc>
          <w:tcPr>
            <w:tcW w:w="832" w:type="pct"/>
            <w:tcBorders>
              <w:top w:val="single" w:sz="2" w:space="0" w:color="auto"/>
              <w:left w:val="single" w:sz="2" w:space="0" w:color="auto"/>
              <w:bottom w:val="single" w:sz="2" w:space="0" w:color="auto"/>
              <w:right w:val="single" w:sz="2" w:space="0" w:color="auto"/>
            </w:tcBorders>
            <w:vAlign w:val="center"/>
            <w:hideMark/>
          </w:tcPr>
          <w:p w:rsidR="003523EB" w:rsidRDefault="003523EB" w:rsidP="00BC47BB">
            <w:pPr>
              <w:spacing w:before="45" w:after="45" w:line="255" w:lineRule="atLeast"/>
              <w:jc w:val="center"/>
              <w:rPr>
                <w:color w:val="000000"/>
                <w:sz w:val="24"/>
                <w:szCs w:val="24"/>
                <w:lang w:eastAsia="en-US"/>
              </w:rPr>
            </w:pPr>
            <w:r>
              <w:rPr>
                <w:color w:val="000000"/>
              </w:rPr>
              <w:t>0,25</w:t>
            </w:r>
          </w:p>
        </w:tc>
        <w:tc>
          <w:tcPr>
            <w:tcW w:w="904" w:type="pct"/>
            <w:tcBorders>
              <w:top w:val="single" w:sz="2" w:space="0" w:color="auto"/>
              <w:left w:val="single" w:sz="2" w:space="0" w:color="auto"/>
              <w:bottom w:val="single" w:sz="2" w:space="0" w:color="auto"/>
              <w:right w:val="single" w:sz="2" w:space="0" w:color="auto"/>
            </w:tcBorders>
            <w:vAlign w:val="center"/>
            <w:hideMark/>
          </w:tcPr>
          <w:p w:rsidR="003523EB" w:rsidRDefault="003523EB" w:rsidP="00BC47BB">
            <w:pPr>
              <w:spacing w:before="45" w:after="45" w:line="255" w:lineRule="atLeast"/>
              <w:jc w:val="center"/>
              <w:rPr>
                <w:color w:val="000000"/>
                <w:sz w:val="24"/>
                <w:szCs w:val="24"/>
                <w:lang w:eastAsia="en-US"/>
              </w:rPr>
            </w:pPr>
            <w:r>
              <w:rPr>
                <w:color w:val="000000"/>
              </w:rPr>
              <w:t>8</w:t>
            </w:r>
          </w:p>
        </w:tc>
        <w:tc>
          <w:tcPr>
            <w:tcW w:w="1024" w:type="pct"/>
            <w:tcBorders>
              <w:top w:val="single" w:sz="2" w:space="0" w:color="auto"/>
              <w:left w:val="single" w:sz="2" w:space="0" w:color="auto"/>
              <w:bottom w:val="single" w:sz="2" w:space="0" w:color="auto"/>
              <w:right w:val="single" w:sz="2" w:space="0" w:color="auto"/>
            </w:tcBorders>
            <w:vAlign w:val="center"/>
            <w:hideMark/>
          </w:tcPr>
          <w:p w:rsidR="003523EB" w:rsidRDefault="003523EB" w:rsidP="00BC47BB">
            <w:pPr>
              <w:spacing w:before="45" w:after="45" w:line="255" w:lineRule="atLeast"/>
              <w:jc w:val="center"/>
              <w:rPr>
                <w:color w:val="000000"/>
                <w:sz w:val="24"/>
                <w:szCs w:val="24"/>
                <w:lang w:eastAsia="en-US"/>
              </w:rPr>
            </w:pPr>
            <w:r>
              <w:rPr>
                <w:color w:val="000000"/>
              </w:rPr>
              <w:t>2</w:t>
            </w:r>
          </w:p>
        </w:tc>
        <w:tc>
          <w:tcPr>
            <w:tcW w:w="720" w:type="pct"/>
            <w:tcBorders>
              <w:top w:val="single" w:sz="2" w:space="0" w:color="auto"/>
              <w:left w:val="single" w:sz="2" w:space="0" w:color="auto"/>
              <w:bottom w:val="single" w:sz="2" w:space="0" w:color="auto"/>
              <w:right w:val="single" w:sz="2" w:space="0" w:color="auto"/>
            </w:tcBorders>
            <w:vAlign w:val="center"/>
            <w:hideMark/>
          </w:tcPr>
          <w:p w:rsidR="003523EB" w:rsidRDefault="003523EB" w:rsidP="00BC47BB">
            <w:pPr>
              <w:spacing w:before="45" w:after="45" w:line="255" w:lineRule="atLeast"/>
              <w:jc w:val="center"/>
              <w:rPr>
                <w:color w:val="000000"/>
                <w:sz w:val="24"/>
                <w:szCs w:val="24"/>
                <w:lang w:eastAsia="en-US"/>
              </w:rPr>
            </w:pPr>
            <w:r>
              <w:rPr>
                <w:color w:val="000000"/>
              </w:rPr>
              <w:t>72</w:t>
            </w:r>
          </w:p>
        </w:tc>
      </w:tr>
      <w:tr w:rsidR="003523EB" w:rsidTr="00BC47BB">
        <w:trPr>
          <w:tblCellSpacing w:w="0" w:type="dxa"/>
        </w:trPr>
        <w:tc>
          <w:tcPr>
            <w:tcW w:w="1520" w:type="pct"/>
            <w:tcBorders>
              <w:top w:val="single" w:sz="2" w:space="0" w:color="auto"/>
              <w:left w:val="single" w:sz="2" w:space="0" w:color="auto"/>
              <w:bottom w:val="single" w:sz="2" w:space="0" w:color="auto"/>
              <w:right w:val="single" w:sz="2" w:space="0" w:color="auto"/>
            </w:tcBorders>
            <w:vAlign w:val="center"/>
            <w:hideMark/>
          </w:tcPr>
          <w:p w:rsidR="003523EB" w:rsidRDefault="003523EB" w:rsidP="00BC47BB">
            <w:pPr>
              <w:spacing w:before="45" w:after="45" w:line="255" w:lineRule="atLeast"/>
              <w:ind w:firstLine="0"/>
              <w:jc w:val="left"/>
              <w:rPr>
                <w:color w:val="000000"/>
                <w:sz w:val="24"/>
                <w:szCs w:val="24"/>
                <w:lang w:eastAsia="en-US"/>
              </w:rPr>
            </w:pPr>
            <w:r>
              <w:rPr>
                <w:color w:val="000000"/>
              </w:rPr>
              <w:t>Сокращение мощности</w:t>
            </w:r>
          </w:p>
        </w:tc>
        <w:tc>
          <w:tcPr>
            <w:tcW w:w="832" w:type="pct"/>
            <w:tcBorders>
              <w:top w:val="single" w:sz="2" w:space="0" w:color="auto"/>
              <w:left w:val="single" w:sz="2" w:space="0" w:color="auto"/>
              <w:bottom w:val="single" w:sz="2" w:space="0" w:color="auto"/>
              <w:right w:val="single" w:sz="2" w:space="0" w:color="auto"/>
            </w:tcBorders>
            <w:vAlign w:val="center"/>
            <w:hideMark/>
          </w:tcPr>
          <w:p w:rsidR="003523EB" w:rsidRDefault="003523EB" w:rsidP="00BC47BB">
            <w:pPr>
              <w:spacing w:line="276" w:lineRule="auto"/>
              <w:rPr>
                <w:sz w:val="22"/>
                <w:szCs w:val="22"/>
                <w:lang w:eastAsia="en-US"/>
              </w:rPr>
            </w:pPr>
          </w:p>
        </w:tc>
        <w:tc>
          <w:tcPr>
            <w:tcW w:w="904" w:type="pct"/>
            <w:tcBorders>
              <w:top w:val="single" w:sz="2" w:space="0" w:color="auto"/>
              <w:left w:val="single" w:sz="2" w:space="0" w:color="auto"/>
              <w:bottom w:val="single" w:sz="2" w:space="0" w:color="auto"/>
              <w:right w:val="single" w:sz="2" w:space="0" w:color="auto"/>
            </w:tcBorders>
            <w:vAlign w:val="center"/>
            <w:hideMark/>
          </w:tcPr>
          <w:p w:rsidR="003523EB" w:rsidRDefault="003523EB" w:rsidP="00BC47BB">
            <w:pPr>
              <w:spacing w:line="276" w:lineRule="auto"/>
              <w:rPr>
                <w:sz w:val="22"/>
                <w:szCs w:val="22"/>
                <w:lang w:eastAsia="en-US"/>
              </w:rPr>
            </w:pPr>
          </w:p>
        </w:tc>
        <w:tc>
          <w:tcPr>
            <w:tcW w:w="1024" w:type="pct"/>
            <w:tcBorders>
              <w:top w:val="single" w:sz="2" w:space="0" w:color="auto"/>
              <w:left w:val="single" w:sz="2" w:space="0" w:color="auto"/>
              <w:bottom w:val="single" w:sz="2" w:space="0" w:color="auto"/>
              <w:right w:val="single" w:sz="2" w:space="0" w:color="auto"/>
            </w:tcBorders>
            <w:vAlign w:val="center"/>
            <w:hideMark/>
          </w:tcPr>
          <w:p w:rsidR="003523EB" w:rsidRDefault="003523EB" w:rsidP="00BC47BB">
            <w:pPr>
              <w:spacing w:line="276" w:lineRule="auto"/>
              <w:rPr>
                <w:sz w:val="22"/>
                <w:szCs w:val="22"/>
                <w:lang w:eastAsia="en-US"/>
              </w:rPr>
            </w:pPr>
          </w:p>
        </w:tc>
        <w:tc>
          <w:tcPr>
            <w:tcW w:w="720" w:type="pct"/>
            <w:tcBorders>
              <w:top w:val="single" w:sz="2" w:space="0" w:color="auto"/>
              <w:left w:val="single" w:sz="2" w:space="0" w:color="auto"/>
              <w:bottom w:val="single" w:sz="2" w:space="0" w:color="auto"/>
              <w:right w:val="single" w:sz="2" w:space="0" w:color="auto"/>
            </w:tcBorders>
            <w:vAlign w:val="center"/>
            <w:hideMark/>
          </w:tcPr>
          <w:p w:rsidR="003523EB" w:rsidRDefault="003523EB" w:rsidP="00BC47BB">
            <w:pPr>
              <w:spacing w:before="45" w:after="45" w:line="255" w:lineRule="atLeast"/>
              <w:jc w:val="center"/>
              <w:rPr>
                <w:color w:val="000000"/>
                <w:sz w:val="24"/>
                <w:szCs w:val="24"/>
                <w:lang w:eastAsia="en-US"/>
              </w:rPr>
            </w:pPr>
            <w:r>
              <w:rPr>
                <w:color w:val="000000"/>
              </w:rPr>
              <w:t>1368</w:t>
            </w:r>
          </w:p>
        </w:tc>
      </w:tr>
      <w:tr w:rsidR="003523EB" w:rsidTr="00BC47BB">
        <w:trPr>
          <w:tblCellSpacing w:w="0" w:type="dxa"/>
        </w:trPr>
        <w:tc>
          <w:tcPr>
            <w:tcW w:w="1520" w:type="pct"/>
            <w:tcBorders>
              <w:top w:val="single" w:sz="2" w:space="0" w:color="auto"/>
              <w:left w:val="single" w:sz="2" w:space="0" w:color="auto"/>
              <w:bottom w:val="single" w:sz="2" w:space="0" w:color="auto"/>
              <w:right w:val="single" w:sz="2" w:space="0" w:color="auto"/>
            </w:tcBorders>
            <w:vAlign w:val="center"/>
            <w:hideMark/>
          </w:tcPr>
          <w:p w:rsidR="003523EB" w:rsidRDefault="003523EB" w:rsidP="00BC47BB">
            <w:pPr>
              <w:spacing w:before="45" w:after="45" w:line="255" w:lineRule="atLeast"/>
              <w:ind w:firstLine="0"/>
              <w:jc w:val="left"/>
              <w:rPr>
                <w:color w:val="000000"/>
                <w:sz w:val="24"/>
                <w:szCs w:val="24"/>
                <w:lang w:eastAsia="en-US"/>
              </w:rPr>
            </w:pPr>
            <w:r>
              <w:rPr>
                <w:color w:val="000000"/>
              </w:rPr>
              <w:t>Суточное время работы, ч</w:t>
            </w:r>
          </w:p>
        </w:tc>
        <w:tc>
          <w:tcPr>
            <w:tcW w:w="832" w:type="pct"/>
            <w:tcBorders>
              <w:top w:val="single" w:sz="2" w:space="0" w:color="auto"/>
              <w:left w:val="single" w:sz="2" w:space="0" w:color="auto"/>
              <w:bottom w:val="single" w:sz="2" w:space="0" w:color="auto"/>
              <w:right w:val="single" w:sz="2" w:space="0" w:color="auto"/>
            </w:tcBorders>
            <w:vAlign w:val="center"/>
            <w:hideMark/>
          </w:tcPr>
          <w:p w:rsidR="003523EB" w:rsidRDefault="003523EB" w:rsidP="00BC47BB">
            <w:pPr>
              <w:spacing w:line="276" w:lineRule="auto"/>
              <w:rPr>
                <w:sz w:val="22"/>
                <w:szCs w:val="22"/>
                <w:lang w:eastAsia="en-US"/>
              </w:rPr>
            </w:pPr>
          </w:p>
        </w:tc>
        <w:tc>
          <w:tcPr>
            <w:tcW w:w="904" w:type="pct"/>
            <w:tcBorders>
              <w:top w:val="single" w:sz="2" w:space="0" w:color="auto"/>
              <w:left w:val="single" w:sz="2" w:space="0" w:color="auto"/>
              <w:bottom w:val="single" w:sz="2" w:space="0" w:color="auto"/>
              <w:right w:val="single" w:sz="2" w:space="0" w:color="auto"/>
            </w:tcBorders>
            <w:vAlign w:val="center"/>
            <w:hideMark/>
          </w:tcPr>
          <w:p w:rsidR="003523EB" w:rsidRDefault="003523EB" w:rsidP="00BC47BB">
            <w:pPr>
              <w:spacing w:line="276" w:lineRule="auto"/>
              <w:rPr>
                <w:sz w:val="22"/>
                <w:szCs w:val="22"/>
                <w:lang w:eastAsia="en-US"/>
              </w:rPr>
            </w:pPr>
          </w:p>
        </w:tc>
        <w:tc>
          <w:tcPr>
            <w:tcW w:w="1024" w:type="pct"/>
            <w:tcBorders>
              <w:top w:val="single" w:sz="2" w:space="0" w:color="auto"/>
              <w:left w:val="single" w:sz="2" w:space="0" w:color="auto"/>
              <w:bottom w:val="single" w:sz="2" w:space="0" w:color="auto"/>
              <w:right w:val="single" w:sz="2" w:space="0" w:color="auto"/>
            </w:tcBorders>
            <w:vAlign w:val="center"/>
            <w:hideMark/>
          </w:tcPr>
          <w:p w:rsidR="003523EB" w:rsidRDefault="003523EB" w:rsidP="00BC47BB">
            <w:pPr>
              <w:spacing w:line="276" w:lineRule="auto"/>
              <w:rPr>
                <w:sz w:val="22"/>
                <w:szCs w:val="22"/>
                <w:lang w:eastAsia="en-US"/>
              </w:rPr>
            </w:pPr>
          </w:p>
        </w:tc>
        <w:tc>
          <w:tcPr>
            <w:tcW w:w="720" w:type="pct"/>
            <w:tcBorders>
              <w:top w:val="single" w:sz="2" w:space="0" w:color="auto"/>
              <w:left w:val="single" w:sz="2" w:space="0" w:color="auto"/>
              <w:bottom w:val="single" w:sz="2" w:space="0" w:color="auto"/>
              <w:right w:val="single" w:sz="2" w:space="0" w:color="auto"/>
            </w:tcBorders>
            <w:vAlign w:val="center"/>
            <w:hideMark/>
          </w:tcPr>
          <w:p w:rsidR="003523EB" w:rsidRDefault="003523EB" w:rsidP="00BC47BB">
            <w:pPr>
              <w:spacing w:before="45" w:after="45" w:line="255" w:lineRule="atLeast"/>
              <w:jc w:val="center"/>
              <w:rPr>
                <w:color w:val="000000"/>
                <w:sz w:val="24"/>
                <w:szCs w:val="24"/>
                <w:lang w:eastAsia="en-US"/>
              </w:rPr>
            </w:pPr>
            <w:r>
              <w:rPr>
                <w:color w:val="000000"/>
              </w:rPr>
              <w:t>10</w:t>
            </w:r>
          </w:p>
        </w:tc>
      </w:tr>
    </w:tbl>
    <w:p w:rsidR="00BC47BB" w:rsidRDefault="00BC47BB" w:rsidP="003523EB">
      <w:pPr>
        <w:spacing w:before="45" w:after="45" w:line="255" w:lineRule="atLeast"/>
        <w:jc w:val="center"/>
        <w:rPr>
          <w:rFonts w:cstheme="minorBidi"/>
          <w:b/>
          <w:color w:val="000000"/>
          <w:sz w:val="24"/>
          <w:szCs w:val="24"/>
          <w:lang w:eastAsia="en-US"/>
        </w:rPr>
      </w:pPr>
    </w:p>
    <w:p w:rsidR="003523EB" w:rsidRPr="005B62AB" w:rsidRDefault="003523EB" w:rsidP="003523EB">
      <w:pPr>
        <w:spacing w:before="45" w:after="45" w:line="255" w:lineRule="atLeast"/>
        <w:jc w:val="center"/>
        <w:rPr>
          <w:rFonts w:cstheme="minorBidi"/>
          <w:b/>
          <w:color w:val="000000"/>
          <w:sz w:val="24"/>
          <w:szCs w:val="24"/>
          <w:lang w:eastAsia="en-US"/>
        </w:rPr>
      </w:pPr>
      <w:r w:rsidRPr="005B62AB">
        <w:rPr>
          <w:rFonts w:cstheme="minorBidi"/>
          <w:b/>
          <w:color w:val="000000"/>
          <w:sz w:val="24"/>
          <w:szCs w:val="24"/>
          <w:lang w:eastAsia="en-US"/>
        </w:rPr>
        <w:lastRenderedPageBreak/>
        <w:t>Расчетные величины</w:t>
      </w:r>
    </w:p>
    <w:tbl>
      <w:tblPr>
        <w:tblW w:w="9375"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tblPr>
      <w:tblGrid>
        <w:gridCol w:w="8051"/>
        <w:gridCol w:w="1324"/>
      </w:tblGrid>
      <w:tr w:rsidR="003523EB" w:rsidTr="00BC47BB">
        <w:trPr>
          <w:tblCellSpacing w:w="0" w:type="dxa"/>
        </w:trPr>
        <w:tc>
          <w:tcPr>
            <w:tcW w:w="5745" w:type="dxa"/>
            <w:tcBorders>
              <w:top w:val="single" w:sz="2" w:space="0" w:color="auto"/>
              <w:left w:val="single" w:sz="2" w:space="0" w:color="auto"/>
              <w:bottom w:val="single" w:sz="2" w:space="0" w:color="auto"/>
              <w:right w:val="single" w:sz="2" w:space="0" w:color="auto"/>
            </w:tcBorders>
            <w:vAlign w:val="center"/>
            <w:hideMark/>
          </w:tcPr>
          <w:p w:rsidR="003523EB" w:rsidRDefault="003523EB" w:rsidP="00BC47BB">
            <w:pPr>
              <w:spacing w:before="45" w:after="45" w:line="255" w:lineRule="atLeast"/>
              <w:jc w:val="center"/>
              <w:rPr>
                <w:color w:val="000000"/>
                <w:sz w:val="24"/>
                <w:szCs w:val="24"/>
                <w:lang w:eastAsia="en-US"/>
              </w:rPr>
            </w:pPr>
            <w:r>
              <w:rPr>
                <w:color w:val="000000"/>
              </w:rPr>
              <w:t>суточное сокращение потребления электроэнергии, кВт∙ч</w:t>
            </w:r>
          </w:p>
        </w:tc>
        <w:tc>
          <w:tcPr>
            <w:tcW w:w="945" w:type="dxa"/>
            <w:tcBorders>
              <w:top w:val="single" w:sz="2" w:space="0" w:color="auto"/>
              <w:left w:val="single" w:sz="2" w:space="0" w:color="auto"/>
              <w:bottom w:val="single" w:sz="2" w:space="0" w:color="auto"/>
              <w:right w:val="single" w:sz="2" w:space="0" w:color="auto"/>
            </w:tcBorders>
            <w:vAlign w:val="center"/>
            <w:hideMark/>
          </w:tcPr>
          <w:p w:rsidR="003523EB" w:rsidRDefault="003523EB" w:rsidP="00BC47BB">
            <w:pPr>
              <w:spacing w:before="45" w:after="45" w:line="255" w:lineRule="atLeast"/>
              <w:ind w:firstLine="29"/>
              <w:jc w:val="center"/>
              <w:rPr>
                <w:color w:val="000000"/>
                <w:sz w:val="24"/>
                <w:szCs w:val="24"/>
                <w:lang w:eastAsia="en-US"/>
              </w:rPr>
            </w:pPr>
            <w:r>
              <w:rPr>
                <w:color w:val="000000"/>
              </w:rPr>
              <w:t>13,68</w:t>
            </w:r>
          </w:p>
        </w:tc>
      </w:tr>
      <w:tr w:rsidR="003523EB" w:rsidTr="00BC47BB">
        <w:trPr>
          <w:tblCellSpacing w:w="0" w:type="dxa"/>
        </w:trPr>
        <w:tc>
          <w:tcPr>
            <w:tcW w:w="5745" w:type="dxa"/>
            <w:tcBorders>
              <w:top w:val="single" w:sz="2" w:space="0" w:color="auto"/>
              <w:left w:val="single" w:sz="2" w:space="0" w:color="auto"/>
              <w:bottom w:val="single" w:sz="2" w:space="0" w:color="auto"/>
              <w:right w:val="single" w:sz="2" w:space="0" w:color="auto"/>
            </w:tcBorders>
            <w:vAlign w:val="center"/>
            <w:hideMark/>
          </w:tcPr>
          <w:p w:rsidR="003523EB" w:rsidRDefault="003523EB" w:rsidP="00BC47BB">
            <w:pPr>
              <w:spacing w:before="45" w:after="45" w:line="255" w:lineRule="atLeast"/>
              <w:jc w:val="center"/>
              <w:rPr>
                <w:color w:val="000000"/>
                <w:sz w:val="24"/>
                <w:szCs w:val="24"/>
                <w:lang w:eastAsia="en-US"/>
              </w:rPr>
            </w:pPr>
            <w:r>
              <w:rPr>
                <w:color w:val="000000"/>
              </w:rPr>
              <w:t>годовое сокращение потребление электроэнергии, кВт∙ч</w:t>
            </w:r>
          </w:p>
        </w:tc>
        <w:tc>
          <w:tcPr>
            <w:tcW w:w="945" w:type="dxa"/>
            <w:tcBorders>
              <w:top w:val="single" w:sz="2" w:space="0" w:color="auto"/>
              <w:left w:val="single" w:sz="2" w:space="0" w:color="auto"/>
              <w:bottom w:val="single" w:sz="2" w:space="0" w:color="auto"/>
              <w:right w:val="single" w:sz="2" w:space="0" w:color="auto"/>
            </w:tcBorders>
            <w:vAlign w:val="center"/>
            <w:hideMark/>
          </w:tcPr>
          <w:p w:rsidR="003523EB" w:rsidRDefault="003523EB" w:rsidP="00BC47BB">
            <w:pPr>
              <w:spacing w:before="45" w:after="45" w:line="255" w:lineRule="atLeast"/>
              <w:ind w:firstLine="29"/>
              <w:jc w:val="center"/>
              <w:rPr>
                <w:color w:val="000000"/>
                <w:sz w:val="24"/>
                <w:szCs w:val="24"/>
                <w:lang w:eastAsia="en-US"/>
              </w:rPr>
            </w:pPr>
            <w:r>
              <w:rPr>
                <w:color w:val="000000"/>
              </w:rPr>
              <w:t>4993,2</w:t>
            </w:r>
          </w:p>
        </w:tc>
      </w:tr>
      <w:tr w:rsidR="003523EB" w:rsidTr="00BC47BB">
        <w:trPr>
          <w:tblCellSpacing w:w="0" w:type="dxa"/>
        </w:trPr>
        <w:tc>
          <w:tcPr>
            <w:tcW w:w="5745" w:type="dxa"/>
            <w:tcBorders>
              <w:top w:val="single" w:sz="2" w:space="0" w:color="auto"/>
              <w:left w:val="single" w:sz="2" w:space="0" w:color="auto"/>
              <w:bottom w:val="single" w:sz="2" w:space="0" w:color="auto"/>
              <w:right w:val="single" w:sz="2" w:space="0" w:color="auto"/>
            </w:tcBorders>
            <w:vAlign w:val="center"/>
            <w:hideMark/>
          </w:tcPr>
          <w:p w:rsidR="003523EB" w:rsidRDefault="003523EB" w:rsidP="00BC47BB">
            <w:pPr>
              <w:spacing w:before="45" w:after="45" w:line="255" w:lineRule="atLeast"/>
              <w:jc w:val="center"/>
              <w:rPr>
                <w:color w:val="000000"/>
                <w:sz w:val="24"/>
                <w:szCs w:val="24"/>
                <w:lang w:eastAsia="en-US"/>
              </w:rPr>
            </w:pPr>
            <w:r>
              <w:rPr>
                <w:color w:val="000000"/>
              </w:rPr>
              <w:t>Выброс CО</w:t>
            </w:r>
            <w:r>
              <w:rPr>
                <w:color w:val="000000"/>
                <w:vertAlign w:val="subscript"/>
              </w:rPr>
              <w:t>2</w:t>
            </w:r>
            <w:r>
              <w:rPr>
                <w:color w:val="000000"/>
              </w:rPr>
              <w:t>, кг/кВт∙ч</w:t>
            </w:r>
          </w:p>
        </w:tc>
        <w:tc>
          <w:tcPr>
            <w:tcW w:w="945" w:type="dxa"/>
            <w:tcBorders>
              <w:top w:val="single" w:sz="2" w:space="0" w:color="auto"/>
              <w:left w:val="single" w:sz="2" w:space="0" w:color="auto"/>
              <w:bottom w:val="single" w:sz="2" w:space="0" w:color="auto"/>
              <w:right w:val="single" w:sz="2" w:space="0" w:color="auto"/>
            </w:tcBorders>
            <w:vAlign w:val="center"/>
            <w:hideMark/>
          </w:tcPr>
          <w:p w:rsidR="003523EB" w:rsidRDefault="003523EB" w:rsidP="00BC47BB">
            <w:pPr>
              <w:spacing w:before="45" w:after="45" w:line="255" w:lineRule="atLeast"/>
              <w:ind w:firstLine="29"/>
              <w:jc w:val="center"/>
              <w:rPr>
                <w:color w:val="000000"/>
                <w:sz w:val="24"/>
                <w:szCs w:val="24"/>
                <w:lang w:eastAsia="en-US"/>
              </w:rPr>
            </w:pPr>
            <w:r>
              <w:rPr>
                <w:color w:val="000000"/>
              </w:rPr>
              <w:t>0,7</w:t>
            </w:r>
          </w:p>
        </w:tc>
      </w:tr>
      <w:tr w:rsidR="003523EB" w:rsidTr="00BC47BB">
        <w:trPr>
          <w:tblCellSpacing w:w="0" w:type="dxa"/>
        </w:trPr>
        <w:tc>
          <w:tcPr>
            <w:tcW w:w="5745" w:type="dxa"/>
            <w:tcBorders>
              <w:top w:val="single" w:sz="2" w:space="0" w:color="auto"/>
              <w:left w:val="single" w:sz="2" w:space="0" w:color="auto"/>
              <w:bottom w:val="single" w:sz="2" w:space="0" w:color="auto"/>
              <w:right w:val="single" w:sz="2" w:space="0" w:color="auto"/>
            </w:tcBorders>
            <w:vAlign w:val="center"/>
            <w:hideMark/>
          </w:tcPr>
          <w:p w:rsidR="003523EB" w:rsidRDefault="003523EB" w:rsidP="00BC47BB">
            <w:pPr>
              <w:spacing w:before="45" w:after="45" w:line="255" w:lineRule="atLeast"/>
              <w:jc w:val="center"/>
              <w:rPr>
                <w:color w:val="000000"/>
                <w:sz w:val="24"/>
                <w:szCs w:val="24"/>
                <w:lang w:eastAsia="en-US"/>
              </w:rPr>
            </w:pPr>
            <w:r>
              <w:rPr>
                <w:color w:val="000000"/>
              </w:rPr>
              <w:t>Сокращение выбросов CО</w:t>
            </w:r>
            <w:r>
              <w:rPr>
                <w:color w:val="000000"/>
                <w:vertAlign w:val="subscript"/>
              </w:rPr>
              <w:t>2</w:t>
            </w:r>
            <w:r>
              <w:rPr>
                <w:color w:val="000000"/>
              </w:rPr>
              <w:t>, кг в год</w:t>
            </w:r>
          </w:p>
        </w:tc>
        <w:tc>
          <w:tcPr>
            <w:tcW w:w="945" w:type="dxa"/>
            <w:tcBorders>
              <w:top w:val="single" w:sz="2" w:space="0" w:color="auto"/>
              <w:left w:val="single" w:sz="2" w:space="0" w:color="auto"/>
              <w:bottom w:val="single" w:sz="2" w:space="0" w:color="auto"/>
              <w:right w:val="single" w:sz="2" w:space="0" w:color="auto"/>
            </w:tcBorders>
            <w:vAlign w:val="center"/>
            <w:hideMark/>
          </w:tcPr>
          <w:p w:rsidR="003523EB" w:rsidRDefault="003523EB" w:rsidP="00BC47BB">
            <w:pPr>
              <w:spacing w:before="45" w:after="45" w:line="255" w:lineRule="atLeast"/>
              <w:ind w:firstLine="29"/>
              <w:jc w:val="center"/>
              <w:rPr>
                <w:color w:val="000000"/>
                <w:sz w:val="24"/>
                <w:szCs w:val="24"/>
                <w:lang w:eastAsia="en-US"/>
              </w:rPr>
            </w:pPr>
            <w:r>
              <w:rPr>
                <w:color w:val="000000"/>
              </w:rPr>
              <w:t>3495,24</w:t>
            </w:r>
          </w:p>
        </w:tc>
      </w:tr>
    </w:tbl>
    <w:p w:rsidR="003523EB" w:rsidRDefault="003523EB" w:rsidP="003523EB">
      <w:pPr>
        <w:spacing w:before="45" w:after="45" w:line="255" w:lineRule="atLeast"/>
        <w:rPr>
          <w:rFonts w:asciiTheme="minorHAnsi" w:hAnsiTheme="minorHAnsi" w:cstheme="minorBidi"/>
          <w:color w:val="000000"/>
          <w:sz w:val="17"/>
          <w:szCs w:val="17"/>
          <w:lang w:eastAsia="en-US"/>
        </w:rPr>
      </w:pPr>
    </w:p>
    <w:p w:rsidR="003523EB" w:rsidRDefault="003523EB" w:rsidP="003523EB">
      <w:pPr>
        <w:pStyle w:val="ac"/>
        <w:spacing w:line="360" w:lineRule="auto"/>
        <w:ind w:firstLine="567"/>
        <w:rPr>
          <w:szCs w:val="28"/>
        </w:rPr>
      </w:pPr>
      <w:r>
        <w:rPr>
          <w:szCs w:val="28"/>
        </w:rPr>
        <w:t xml:space="preserve">  Применение такой системы позволяет снизить потребление электроэнергии одного дома на 5 000 киловатт часов в год. Одновременно это позволит снизить выбросы углекислого газа на 3 500 кг в год.</w:t>
      </w:r>
    </w:p>
    <w:p w:rsidR="003523EB" w:rsidRDefault="003523EB" w:rsidP="003523EB">
      <w:pPr>
        <w:pStyle w:val="ac"/>
        <w:spacing w:line="360" w:lineRule="auto"/>
        <w:ind w:firstLine="567"/>
        <w:rPr>
          <w:szCs w:val="28"/>
        </w:rPr>
      </w:pPr>
      <w:r>
        <w:rPr>
          <w:szCs w:val="28"/>
        </w:rPr>
        <w:t xml:space="preserve">Для </w:t>
      </w:r>
      <w:r w:rsidRPr="009D6008">
        <w:rPr>
          <w:szCs w:val="28"/>
        </w:rPr>
        <w:t>ООО «Электросила»</w:t>
      </w:r>
      <w:r>
        <w:rPr>
          <w:szCs w:val="28"/>
        </w:rPr>
        <w:t xml:space="preserve"> позволит увеличить доход из расчета 9 штук по цене 90руб (810 рублей) + 72 модуля по цене 10 рублей (720). Общая выручка составит 1530 рублей, без учета стоимости работ. При норме рентабельности, принятой на предприятии на уровне 40%. Прибыль составит 440 рублей с 1 дома. При  обслуживании большего количества зданий прибыль увеличивается кратно.</w:t>
      </w:r>
    </w:p>
    <w:p w:rsidR="003523EB" w:rsidRDefault="003523EB" w:rsidP="003523EB">
      <w:pPr>
        <w:pStyle w:val="aa"/>
        <w:tabs>
          <w:tab w:val="left" w:pos="851"/>
        </w:tabs>
        <w:spacing w:after="0" w:line="360" w:lineRule="auto"/>
        <w:ind w:left="0" w:firstLine="567"/>
        <w:jc w:val="both"/>
        <w:rPr>
          <w:rFonts w:ascii="Times New Roman" w:hAnsi="Times New Roman" w:cs="Times New Roman"/>
          <w:sz w:val="28"/>
          <w:szCs w:val="28"/>
        </w:rPr>
      </w:pPr>
    </w:p>
    <w:p w:rsidR="003523EB" w:rsidRDefault="003523EB" w:rsidP="003523EB">
      <w:pPr>
        <w:widowControl/>
        <w:shd w:val="clear" w:color="auto" w:fill="FFFFFF"/>
        <w:autoSpaceDE/>
        <w:autoSpaceDN/>
        <w:adjustRightInd/>
        <w:ind w:firstLine="0"/>
        <w:rPr>
          <w:color w:val="000000"/>
          <w:szCs w:val="28"/>
        </w:rPr>
      </w:pPr>
    </w:p>
    <w:p w:rsidR="003523EB" w:rsidRDefault="003523EB" w:rsidP="003523EB">
      <w:pPr>
        <w:widowControl/>
        <w:shd w:val="clear" w:color="auto" w:fill="FFFFFF"/>
        <w:autoSpaceDE/>
        <w:autoSpaceDN/>
        <w:adjustRightInd/>
        <w:ind w:firstLine="0"/>
        <w:rPr>
          <w:color w:val="000000"/>
          <w:szCs w:val="28"/>
        </w:rPr>
      </w:pPr>
    </w:p>
    <w:p w:rsidR="003523EB" w:rsidRDefault="003523EB" w:rsidP="003523EB">
      <w:pPr>
        <w:widowControl/>
        <w:shd w:val="clear" w:color="auto" w:fill="FFFFFF"/>
        <w:autoSpaceDE/>
        <w:autoSpaceDN/>
        <w:adjustRightInd/>
        <w:ind w:firstLine="0"/>
        <w:rPr>
          <w:color w:val="000000"/>
          <w:szCs w:val="28"/>
        </w:rPr>
      </w:pPr>
    </w:p>
    <w:p w:rsidR="005F6AE9" w:rsidRDefault="005F6AE9" w:rsidP="005F6AE9"/>
    <w:p w:rsidR="005F6AE9" w:rsidRDefault="005F6AE9" w:rsidP="005F6AE9"/>
    <w:p w:rsidR="005F6AE9" w:rsidRDefault="005F6AE9" w:rsidP="005F6AE9"/>
    <w:p w:rsidR="005F6AE9" w:rsidRDefault="005F6AE9" w:rsidP="005F6AE9"/>
    <w:p w:rsidR="005F6AE9" w:rsidRDefault="005F6AE9" w:rsidP="005F6AE9"/>
    <w:p w:rsidR="005F6AE9" w:rsidRDefault="005F6AE9" w:rsidP="005F6AE9"/>
    <w:p w:rsidR="005F6AE9" w:rsidRDefault="005F6AE9" w:rsidP="005F6AE9"/>
    <w:p w:rsidR="005F6AE9" w:rsidRDefault="005F6AE9" w:rsidP="005F6AE9"/>
    <w:p w:rsidR="00BC47BB" w:rsidRDefault="00BC47BB" w:rsidP="005F6AE9"/>
    <w:p w:rsidR="00BC47BB" w:rsidRDefault="00BC47BB" w:rsidP="005F6AE9"/>
    <w:p w:rsidR="00BC47BB" w:rsidRDefault="00BC47BB" w:rsidP="005F6AE9"/>
    <w:p w:rsidR="005F6AE9" w:rsidRDefault="005F6AE9" w:rsidP="005F6AE9"/>
    <w:bookmarkEnd w:id="0"/>
    <w:p w:rsidR="00162674" w:rsidRDefault="00162674" w:rsidP="00775095">
      <w:pPr>
        <w:widowControl/>
        <w:shd w:val="clear" w:color="auto" w:fill="FFFFFF"/>
        <w:autoSpaceDE/>
        <w:autoSpaceDN/>
        <w:adjustRightInd/>
        <w:ind w:firstLine="0"/>
        <w:jc w:val="center"/>
        <w:rPr>
          <w:color w:val="000000"/>
          <w:szCs w:val="28"/>
        </w:rPr>
      </w:pPr>
      <w:r>
        <w:rPr>
          <w:color w:val="000000"/>
          <w:szCs w:val="28"/>
        </w:rPr>
        <w:lastRenderedPageBreak/>
        <w:t>З</w:t>
      </w:r>
      <w:r w:rsidR="00775095">
        <w:rPr>
          <w:color w:val="000000"/>
          <w:szCs w:val="28"/>
        </w:rPr>
        <w:t>а</w:t>
      </w:r>
      <w:r>
        <w:rPr>
          <w:color w:val="000000"/>
          <w:szCs w:val="28"/>
        </w:rPr>
        <w:t>ключение</w:t>
      </w:r>
    </w:p>
    <w:p w:rsidR="00D35681" w:rsidRPr="00D35681" w:rsidRDefault="0043373A" w:rsidP="00775095">
      <w:pPr>
        <w:widowControl/>
        <w:shd w:val="clear" w:color="auto" w:fill="FFFFFF"/>
        <w:autoSpaceDE/>
        <w:autoSpaceDN/>
        <w:adjustRightInd/>
        <w:ind w:firstLine="567"/>
        <w:jc w:val="left"/>
        <w:rPr>
          <w:color w:val="000000"/>
          <w:szCs w:val="28"/>
        </w:rPr>
      </w:pPr>
      <w:r>
        <w:rPr>
          <w:color w:val="000000"/>
          <w:szCs w:val="28"/>
        </w:rPr>
        <w:t>В х</w:t>
      </w:r>
      <w:r w:rsidR="00775095">
        <w:rPr>
          <w:color w:val="000000"/>
          <w:szCs w:val="28"/>
        </w:rPr>
        <w:t>о</w:t>
      </w:r>
      <w:r>
        <w:rPr>
          <w:color w:val="000000"/>
          <w:szCs w:val="28"/>
        </w:rPr>
        <w:t>де вып</w:t>
      </w:r>
      <w:r w:rsidR="00775095">
        <w:rPr>
          <w:color w:val="000000"/>
          <w:szCs w:val="28"/>
        </w:rPr>
        <w:t>о</w:t>
      </w:r>
      <w:r>
        <w:rPr>
          <w:color w:val="000000"/>
          <w:szCs w:val="28"/>
        </w:rPr>
        <w:t>лнения д</w:t>
      </w:r>
      <w:r w:rsidR="00775095">
        <w:rPr>
          <w:color w:val="000000"/>
          <w:szCs w:val="28"/>
        </w:rPr>
        <w:t>а</w:t>
      </w:r>
      <w:r>
        <w:rPr>
          <w:color w:val="000000"/>
          <w:szCs w:val="28"/>
        </w:rPr>
        <w:t>нн</w:t>
      </w:r>
      <w:r w:rsidR="00775095">
        <w:rPr>
          <w:color w:val="000000"/>
          <w:szCs w:val="28"/>
        </w:rPr>
        <w:t>о</w:t>
      </w:r>
      <w:r>
        <w:rPr>
          <w:color w:val="000000"/>
          <w:szCs w:val="28"/>
        </w:rPr>
        <w:t>й вып</w:t>
      </w:r>
      <w:r w:rsidR="00775095">
        <w:rPr>
          <w:color w:val="000000"/>
          <w:szCs w:val="28"/>
        </w:rPr>
        <w:t>у</w:t>
      </w:r>
      <w:r>
        <w:rPr>
          <w:color w:val="000000"/>
          <w:szCs w:val="28"/>
        </w:rPr>
        <w:t>ск</w:t>
      </w:r>
      <w:r w:rsidR="00D35681" w:rsidRPr="00D35681">
        <w:rPr>
          <w:color w:val="000000"/>
          <w:szCs w:val="28"/>
        </w:rPr>
        <w:t>н</w:t>
      </w:r>
      <w:r w:rsidR="00775095">
        <w:rPr>
          <w:color w:val="000000"/>
          <w:szCs w:val="28"/>
        </w:rPr>
        <w:t>о</w:t>
      </w:r>
      <w:r w:rsidR="00D35681" w:rsidRPr="00D35681">
        <w:rPr>
          <w:color w:val="000000"/>
          <w:szCs w:val="28"/>
        </w:rPr>
        <w:t>й кв</w:t>
      </w:r>
      <w:r w:rsidR="00775095">
        <w:rPr>
          <w:color w:val="000000"/>
          <w:szCs w:val="28"/>
        </w:rPr>
        <w:t>а</w:t>
      </w:r>
      <w:r w:rsidR="00D35681" w:rsidRPr="00D35681">
        <w:rPr>
          <w:color w:val="000000"/>
          <w:szCs w:val="28"/>
        </w:rPr>
        <w:t>лифик</w:t>
      </w:r>
      <w:r w:rsidR="00775095">
        <w:rPr>
          <w:color w:val="000000"/>
          <w:szCs w:val="28"/>
        </w:rPr>
        <w:t>а</w:t>
      </w:r>
      <w:r w:rsidR="00D35681" w:rsidRPr="00D35681">
        <w:rPr>
          <w:color w:val="000000"/>
          <w:szCs w:val="28"/>
        </w:rPr>
        <w:t>ци</w:t>
      </w:r>
      <w:r w:rsidR="00775095">
        <w:rPr>
          <w:color w:val="000000"/>
          <w:szCs w:val="28"/>
        </w:rPr>
        <w:t>о</w:t>
      </w:r>
      <w:r w:rsidR="00D35681" w:rsidRPr="00D35681">
        <w:rPr>
          <w:color w:val="000000"/>
          <w:szCs w:val="28"/>
        </w:rPr>
        <w:t>нн</w:t>
      </w:r>
      <w:r w:rsidR="00775095">
        <w:rPr>
          <w:color w:val="000000"/>
          <w:szCs w:val="28"/>
        </w:rPr>
        <w:t>о</w:t>
      </w:r>
      <w:r w:rsidR="00D35681" w:rsidRPr="00D35681">
        <w:rPr>
          <w:color w:val="000000"/>
          <w:szCs w:val="28"/>
        </w:rPr>
        <w:t>й р</w:t>
      </w:r>
      <w:r w:rsidR="00775095">
        <w:rPr>
          <w:color w:val="000000"/>
          <w:szCs w:val="28"/>
        </w:rPr>
        <w:t>а</w:t>
      </w:r>
      <w:r w:rsidR="00D35681" w:rsidRPr="00D35681">
        <w:rPr>
          <w:color w:val="000000"/>
          <w:szCs w:val="28"/>
        </w:rPr>
        <w:t>б</w:t>
      </w:r>
      <w:r w:rsidR="00775095">
        <w:rPr>
          <w:color w:val="000000"/>
          <w:szCs w:val="28"/>
        </w:rPr>
        <w:t>о</w:t>
      </w:r>
      <w:r w:rsidR="00D35681" w:rsidRPr="00D35681">
        <w:rPr>
          <w:color w:val="000000"/>
          <w:szCs w:val="28"/>
        </w:rPr>
        <w:t>ты пр</w:t>
      </w:r>
      <w:r w:rsidR="00775095">
        <w:rPr>
          <w:color w:val="000000"/>
          <w:szCs w:val="28"/>
        </w:rPr>
        <w:t>о</w:t>
      </w:r>
      <w:r w:rsidR="00D35681" w:rsidRPr="00D35681">
        <w:rPr>
          <w:color w:val="000000"/>
          <w:szCs w:val="28"/>
        </w:rPr>
        <w:t>изведен</w:t>
      </w:r>
      <w:r w:rsidR="00775095">
        <w:rPr>
          <w:color w:val="000000"/>
          <w:szCs w:val="28"/>
        </w:rPr>
        <w:t>ао</w:t>
      </w:r>
      <w:r w:rsidR="00D35681" w:rsidRPr="00D35681">
        <w:rPr>
          <w:color w:val="000000"/>
          <w:szCs w:val="28"/>
        </w:rPr>
        <w:t>ценк</w:t>
      </w:r>
      <w:r w:rsidR="00775095">
        <w:rPr>
          <w:color w:val="000000"/>
          <w:szCs w:val="28"/>
        </w:rPr>
        <w:t>а</w:t>
      </w:r>
      <w:r w:rsidR="00D35681" w:rsidRPr="00D35681">
        <w:rPr>
          <w:color w:val="000000"/>
          <w:szCs w:val="28"/>
        </w:rPr>
        <w:t xml:space="preserve"> рез</w:t>
      </w:r>
      <w:r w:rsidR="00775095">
        <w:rPr>
          <w:color w:val="000000"/>
          <w:szCs w:val="28"/>
        </w:rPr>
        <w:t>у</w:t>
      </w:r>
      <w:r w:rsidR="00D35681" w:rsidRPr="00D35681">
        <w:rPr>
          <w:color w:val="000000"/>
          <w:szCs w:val="28"/>
        </w:rPr>
        <w:t>льт</w:t>
      </w:r>
      <w:r w:rsidR="00775095">
        <w:rPr>
          <w:color w:val="000000"/>
          <w:szCs w:val="28"/>
        </w:rPr>
        <w:t>а</w:t>
      </w:r>
      <w:r w:rsidR="00D35681" w:rsidRPr="00D35681">
        <w:rPr>
          <w:color w:val="000000"/>
          <w:szCs w:val="28"/>
        </w:rPr>
        <w:t>т</w:t>
      </w:r>
      <w:r w:rsidR="00775095">
        <w:rPr>
          <w:color w:val="000000"/>
          <w:szCs w:val="28"/>
        </w:rPr>
        <w:t>о</w:t>
      </w:r>
      <w:r w:rsidR="00D35681" w:rsidRPr="00D35681">
        <w:rPr>
          <w:color w:val="000000"/>
          <w:szCs w:val="28"/>
        </w:rPr>
        <w:t>в х</w:t>
      </w:r>
      <w:r w:rsidR="00775095">
        <w:rPr>
          <w:color w:val="000000"/>
          <w:szCs w:val="28"/>
        </w:rPr>
        <w:t>о</w:t>
      </w:r>
      <w:r w:rsidR="00D35681" w:rsidRPr="00D35681">
        <w:rPr>
          <w:color w:val="000000"/>
          <w:szCs w:val="28"/>
        </w:rPr>
        <w:t>зяйственн</w:t>
      </w:r>
      <w:r w:rsidR="00775095">
        <w:rPr>
          <w:color w:val="000000"/>
          <w:szCs w:val="28"/>
        </w:rPr>
        <w:t>о</w:t>
      </w:r>
      <w:r w:rsidR="00D35681" w:rsidRPr="00D35681">
        <w:rPr>
          <w:color w:val="000000"/>
          <w:szCs w:val="28"/>
        </w:rPr>
        <w:t>й деятельн</w:t>
      </w:r>
      <w:r w:rsidR="00775095">
        <w:rPr>
          <w:color w:val="000000"/>
          <w:szCs w:val="28"/>
        </w:rPr>
        <w:t>о</w:t>
      </w:r>
      <w:r w:rsidR="00D35681" w:rsidRPr="00D35681">
        <w:rPr>
          <w:color w:val="000000"/>
          <w:szCs w:val="28"/>
        </w:rPr>
        <w:t>сти и эк</w:t>
      </w:r>
      <w:r w:rsidR="00775095">
        <w:rPr>
          <w:color w:val="000000"/>
          <w:szCs w:val="28"/>
        </w:rPr>
        <w:t>о</w:t>
      </w:r>
      <w:r w:rsidR="00D35681" w:rsidRPr="00D35681">
        <w:rPr>
          <w:color w:val="000000"/>
          <w:szCs w:val="28"/>
        </w:rPr>
        <w:t>н</w:t>
      </w:r>
      <w:r w:rsidR="00775095">
        <w:rPr>
          <w:color w:val="000000"/>
          <w:szCs w:val="28"/>
        </w:rPr>
        <w:t>о</w:t>
      </w:r>
      <w:r w:rsidR="00D35681" w:rsidRPr="00D35681">
        <w:rPr>
          <w:color w:val="000000"/>
          <w:szCs w:val="28"/>
        </w:rPr>
        <w:t>м</w:t>
      </w:r>
      <w:r w:rsidR="00D35681">
        <w:rPr>
          <w:color w:val="000000"/>
          <w:szCs w:val="28"/>
        </w:rPr>
        <w:t>ическ</w:t>
      </w:r>
      <w:r w:rsidR="00775095">
        <w:rPr>
          <w:color w:val="000000"/>
          <w:szCs w:val="28"/>
        </w:rPr>
        <w:t>о</w:t>
      </w:r>
      <w:r w:rsidR="00D35681">
        <w:rPr>
          <w:color w:val="000000"/>
          <w:szCs w:val="28"/>
        </w:rPr>
        <w:t>й эффективн</w:t>
      </w:r>
      <w:r w:rsidR="00775095">
        <w:rPr>
          <w:color w:val="000000"/>
          <w:szCs w:val="28"/>
        </w:rPr>
        <w:t>о</w:t>
      </w:r>
      <w:r w:rsidR="00D35681">
        <w:rPr>
          <w:color w:val="000000"/>
          <w:szCs w:val="28"/>
        </w:rPr>
        <w:t xml:space="preserve">сти </w:t>
      </w:r>
      <w:r w:rsidR="00775095">
        <w:rPr>
          <w:color w:val="000000"/>
          <w:szCs w:val="28"/>
        </w:rPr>
        <w:t>ООО</w:t>
      </w:r>
      <w:r w:rsidR="00D35681">
        <w:rPr>
          <w:color w:val="000000"/>
          <w:szCs w:val="28"/>
        </w:rPr>
        <w:t> «Электр</w:t>
      </w:r>
      <w:r w:rsidR="00775095">
        <w:rPr>
          <w:color w:val="000000"/>
          <w:szCs w:val="28"/>
        </w:rPr>
        <w:t>о</w:t>
      </w:r>
      <w:r w:rsidR="00D35681">
        <w:rPr>
          <w:color w:val="000000"/>
          <w:szCs w:val="28"/>
        </w:rPr>
        <w:t>сил</w:t>
      </w:r>
      <w:r w:rsidR="00775095">
        <w:rPr>
          <w:color w:val="000000"/>
          <w:szCs w:val="28"/>
        </w:rPr>
        <w:t>а</w:t>
      </w:r>
      <w:r w:rsidR="00D35681" w:rsidRPr="00D35681">
        <w:rPr>
          <w:color w:val="000000"/>
          <w:szCs w:val="28"/>
        </w:rPr>
        <w:t>». В з</w:t>
      </w:r>
      <w:r w:rsidR="00775095">
        <w:rPr>
          <w:color w:val="000000"/>
          <w:szCs w:val="28"/>
        </w:rPr>
        <w:t>а</w:t>
      </w:r>
      <w:r w:rsidR="00D35681" w:rsidRPr="00D35681">
        <w:rPr>
          <w:color w:val="000000"/>
          <w:szCs w:val="28"/>
        </w:rPr>
        <w:t>ключение сдел</w:t>
      </w:r>
      <w:r w:rsidR="00775095">
        <w:rPr>
          <w:color w:val="000000"/>
          <w:szCs w:val="28"/>
        </w:rPr>
        <w:t>а</w:t>
      </w:r>
      <w:r w:rsidR="00D35681" w:rsidRPr="00D35681">
        <w:rPr>
          <w:color w:val="000000"/>
          <w:szCs w:val="28"/>
        </w:rPr>
        <w:t xml:space="preserve">ем </w:t>
      </w:r>
      <w:r w:rsidR="00775095">
        <w:rPr>
          <w:color w:val="000000"/>
          <w:szCs w:val="28"/>
        </w:rPr>
        <w:t>о</w:t>
      </w:r>
      <w:r w:rsidR="00D35681" w:rsidRPr="00D35681">
        <w:rPr>
          <w:color w:val="000000"/>
          <w:szCs w:val="28"/>
        </w:rPr>
        <w:t>сн</w:t>
      </w:r>
      <w:r w:rsidR="00775095">
        <w:rPr>
          <w:color w:val="000000"/>
          <w:szCs w:val="28"/>
        </w:rPr>
        <w:t>о</w:t>
      </w:r>
      <w:r w:rsidR="00D35681" w:rsidRPr="00D35681">
        <w:rPr>
          <w:color w:val="000000"/>
          <w:szCs w:val="28"/>
        </w:rPr>
        <w:t>вные выв</w:t>
      </w:r>
      <w:r w:rsidR="00775095">
        <w:rPr>
          <w:color w:val="000000"/>
          <w:szCs w:val="28"/>
        </w:rPr>
        <w:t>о</w:t>
      </w:r>
      <w:r w:rsidR="00D35681" w:rsidRPr="00D35681">
        <w:rPr>
          <w:color w:val="000000"/>
          <w:szCs w:val="28"/>
        </w:rPr>
        <w:t>ды.</w:t>
      </w:r>
    </w:p>
    <w:p w:rsidR="00D35681" w:rsidRPr="00D35681" w:rsidRDefault="00D35681" w:rsidP="00775095">
      <w:pPr>
        <w:widowControl/>
        <w:shd w:val="clear" w:color="auto" w:fill="FFFFFF"/>
        <w:autoSpaceDE/>
        <w:autoSpaceDN/>
        <w:adjustRightInd/>
        <w:ind w:firstLine="567"/>
        <w:jc w:val="left"/>
        <w:rPr>
          <w:color w:val="000000"/>
          <w:szCs w:val="28"/>
        </w:rPr>
      </w:pPr>
      <w:r w:rsidRPr="00D35681">
        <w:rPr>
          <w:color w:val="000000"/>
          <w:szCs w:val="28"/>
        </w:rPr>
        <w:t>Эк</w:t>
      </w:r>
      <w:r w:rsidR="00775095">
        <w:rPr>
          <w:color w:val="000000"/>
          <w:szCs w:val="28"/>
        </w:rPr>
        <w:t>о</w:t>
      </w:r>
      <w:r w:rsidRPr="00D35681">
        <w:rPr>
          <w:color w:val="000000"/>
          <w:szCs w:val="28"/>
        </w:rPr>
        <w:t>н</w:t>
      </w:r>
      <w:r w:rsidR="00775095">
        <w:rPr>
          <w:color w:val="000000"/>
          <w:szCs w:val="28"/>
        </w:rPr>
        <w:t>о</w:t>
      </w:r>
      <w:r w:rsidRPr="00D35681">
        <w:rPr>
          <w:color w:val="000000"/>
          <w:szCs w:val="28"/>
        </w:rPr>
        <w:t>мическ</w:t>
      </w:r>
      <w:r w:rsidR="00775095">
        <w:rPr>
          <w:color w:val="000000"/>
          <w:szCs w:val="28"/>
        </w:rPr>
        <w:t>а</w:t>
      </w:r>
      <w:r w:rsidRPr="00D35681">
        <w:rPr>
          <w:color w:val="000000"/>
          <w:szCs w:val="28"/>
        </w:rPr>
        <w:t>я эффективн</w:t>
      </w:r>
      <w:r w:rsidR="00775095">
        <w:rPr>
          <w:color w:val="000000"/>
          <w:szCs w:val="28"/>
        </w:rPr>
        <w:t>о</w:t>
      </w:r>
      <w:r w:rsidRPr="00D35681">
        <w:rPr>
          <w:color w:val="000000"/>
          <w:szCs w:val="28"/>
        </w:rPr>
        <w:t>сть пр</w:t>
      </w:r>
      <w:r w:rsidR="00775095">
        <w:rPr>
          <w:color w:val="000000"/>
          <w:szCs w:val="28"/>
        </w:rPr>
        <w:t>о</w:t>
      </w:r>
      <w:r w:rsidRPr="00D35681">
        <w:rPr>
          <w:color w:val="000000"/>
          <w:szCs w:val="28"/>
        </w:rPr>
        <w:t>низыв</w:t>
      </w:r>
      <w:r w:rsidR="00775095">
        <w:rPr>
          <w:color w:val="000000"/>
          <w:szCs w:val="28"/>
        </w:rPr>
        <w:t>а</w:t>
      </w:r>
      <w:r w:rsidRPr="00D35681">
        <w:rPr>
          <w:color w:val="000000"/>
          <w:szCs w:val="28"/>
        </w:rPr>
        <w:t>ет все сферы пр</w:t>
      </w:r>
      <w:r w:rsidR="00775095">
        <w:rPr>
          <w:color w:val="000000"/>
          <w:szCs w:val="28"/>
        </w:rPr>
        <w:t>а</w:t>
      </w:r>
      <w:r w:rsidRPr="00D35681">
        <w:rPr>
          <w:color w:val="000000"/>
          <w:szCs w:val="28"/>
        </w:rPr>
        <w:t>ктическ</w:t>
      </w:r>
      <w:r w:rsidR="00775095">
        <w:rPr>
          <w:color w:val="000000"/>
          <w:szCs w:val="28"/>
        </w:rPr>
        <w:t>о</w:t>
      </w:r>
      <w:r w:rsidRPr="00D35681">
        <w:rPr>
          <w:color w:val="000000"/>
          <w:szCs w:val="28"/>
        </w:rPr>
        <w:t>й деятельн</w:t>
      </w:r>
      <w:r w:rsidR="00775095">
        <w:rPr>
          <w:color w:val="000000"/>
          <w:szCs w:val="28"/>
        </w:rPr>
        <w:t>о</w:t>
      </w:r>
      <w:r w:rsidRPr="00D35681">
        <w:rPr>
          <w:color w:val="000000"/>
          <w:szCs w:val="28"/>
        </w:rPr>
        <w:t>сти чел</w:t>
      </w:r>
      <w:r w:rsidR="00775095">
        <w:rPr>
          <w:color w:val="000000"/>
          <w:szCs w:val="28"/>
        </w:rPr>
        <w:t>о</w:t>
      </w:r>
      <w:r w:rsidRPr="00D35681">
        <w:rPr>
          <w:color w:val="000000"/>
          <w:szCs w:val="28"/>
        </w:rPr>
        <w:t>век</w:t>
      </w:r>
      <w:r w:rsidR="00775095">
        <w:rPr>
          <w:color w:val="000000"/>
          <w:szCs w:val="28"/>
        </w:rPr>
        <w:t>а</w:t>
      </w:r>
      <w:r w:rsidRPr="00D35681">
        <w:rPr>
          <w:color w:val="000000"/>
          <w:szCs w:val="28"/>
        </w:rPr>
        <w:t>, все ст</w:t>
      </w:r>
      <w:r w:rsidR="00775095">
        <w:rPr>
          <w:color w:val="000000"/>
          <w:szCs w:val="28"/>
        </w:rPr>
        <w:t>а</w:t>
      </w:r>
      <w:r w:rsidRPr="00D35681">
        <w:rPr>
          <w:color w:val="000000"/>
          <w:szCs w:val="28"/>
        </w:rPr>
        <w:t xml:space="preserve">дии </w:t>
      </w:r>
      <w:r w:rsidR="00775095">
        <w:rPr>
          <w:color w:val="000000"/>
          <w:szCs w:val="28"/>
        </w:rPr>
        <w:t>о</w:t>
      </w:r>
      <w:r w:rsidRPr="00D35681">
        <w:rPr>
          <w:color w:val="000000"/>
          <w:szCs w:val="28"/>
        </w:rPr>
        <w:t>бщественн</w:t>
      </w:r>
      <w:r w:rsidR="00775095">
        <w:rPr>
          <w:color w:val="000000"/>
          <w:szCs w:val="28"/>
        </w:rPr>
        <w:t>о</w:t>
      </w:r>
      <w:r w:rsidRPr="00D35681">
        <w:rPr>
          <w:color w:val="000000"/>
          <w:szCs w:val="28"/>
        </w:rPr>
        <w:t>г</w:t>
      </w:r>
      <w:r w:rsidR="00775095">
        <w:rPr>
          <w:color w:val="000000"/>
          <w:szCs w:val="28"/>
        </w:rPr>
        <w:t>о</w:t>
      </w:r>
      <w:r w:rsidRPr="00D35681">
        <w:rPr>
          <w:color w:val="000000"/>
          <w:szCs w:val="28"/>
        </w:rPr>
        <w:t xml:space="preserve"> пр</w:t>
      </w:r>
      <w:r w:rsidR="00775095">
        <w:rPr>
          <w:color w:val="000000"/>
          <w:szCs w:val="28"/>
        </w:rPr>
        <w:t>о</w:t>
      </w:r>
      <w:r w:rsidRPr="00D35681">
        <w:rPr>
          <w:color w:val="000000"/>
          <w:szCs w:val="28"/>
        </w:rPr>
        <w:t>изв</w:t>
      </w:r>
      <w:r w:rsidR="00775095">
        <w:rPr>
          <w:color w:val="000000"/>
          <w:szCs w:val="28"/>
        </w:rPr>
        <w:t>о</w:t>
      </w:r>
      <w:r w:rsidRPr="00D35681">
        <w:rPr>
          <w:color w:val="000000"/>
          <w:szCs w:val="28"/>
        </w:rPr>
        <w:t>дств</w:t>
      </w:r>
      <w:r w:rsidR="00775095">
        <w:rPr>
          <w:color w:val="000000"/>
          <w:szCs w:val="28"/>
        </w:rPr>
        <w:t>а</w:t>
      </w:r>
      <w:r w:rsidRPr="00D35681">
        <w:rPr>
          <w:color w:val="000000"/>
          <w:szCs w:val="28"/>
        </w:rPr>
        <w:t xml:space="preserve">, является </w:t>
      </w:r>
      <w:r w:rsidR="00775095">
        <w:rPr>
          <w:color w:val="000000"/>
          <w:szCs w:val="28"/>
        </w:rPr>
        <w:t>о</w:t>
      </w:r>
      <w:r w:rsidRPr="00D35681">
        <w:rPr>
          <w:color w:val="000000"/>
          <w:szCs w:val="28"/>
        </w:rPr>
        <w:t>сн</w:t>
      </w:r>
      <w:r w:rsidR="00775095">
        <w:rPr>
          <w:color w:val="000000"/>
          <w:szCs w:val="28"/>
        </w:rPr>
        <w:t>о</w:t>
      </w:r>
      <w:r w:rsidRPr="00D35681">
        <w:rPr>
          <w:color w:val="000000"/>
          <w:szCs w:val="28"/>
        </w:rPr>
        <w:t>в</w:t>
      </w:r>
      <w:r w:rsidR="00775095">
        <w:rPr>
          <w:color w:val="000000"/>
          <w:szCs w:val="28"/>
        </w:rPr>
        <w:t>о</w:t>
      </w:r>
      <w:r w:rsidRPr="00D35681">
        <w:rPr>
          <w:color w:val="000000"/>
          <w:szCs w:val="28"/>
        </w:rPr>
        <w:t>й п</w:t>
      </w:r>
      <w:r w:rsidR="00775095">
        <w:rPr>
          <w:color w:val="000000"/>
          <w:szCs w:val="28"/>
        </w:rPr>
        <w:t>о</w:t>
      </w:r>
      <w:r w:rsidRPr="00D35681">
        <w:rPr>
          <w:color w:val="000000"/>
          <w:szCs w:val="28"/>
        </w:rPr>
        <w:t>стр</w:t>
      </w:r>
      <w:r w:rsidR="00775095">
        <w:rPr>
          <w:color w:val="000000"/>
          <w:szCs w:val="28"/>
        </w:rPr>
        <w:t>о</w:t>
      </w:r>
      <w:r w:rsidRPr="00D35681">
        <w:rPr>
          <w:color w:val="000000"/>
          <w:szCs w:val="28"/>
        </w:rPr>
        <w:t>ения к</w:t>
      </w:r>
      <w:r w:rsidR="00775095">
        <w:rPr>
          <w:color w:val="000000"/>
          <w:szCs w:val="28"/>
        </w:rPr>
        <w:t>о</w:t>
      </w:r>
      <w:r w:rsidRPr="00D35681">
        <w:rPr>
          <w:color w:val="000000"/>
          <w:szCs w:val="28"/>
        </w:rPr>
        <w:t>личественных критериев ценн</w:t>
      </w:r>
      <w:r w:rsidR="00775095">
        <w:rPr>
          <w:color w:val="000000"/>
          <w:szCs w:val="28"/>
        </w:rPr>
        <w:t>о</w:t>
      </w:r>
      <w:r w:rsidRPr="00D35681">
        <w:rPr>
          <w:color w:val="000000"/>
          <w:szCs w:val="28"/>
        </w:rPr>
        <w:t>сти приним</w:t>
      </w:r>
      <w:r w:rsidR="00775095">
        <w:rPr>
          <w:color w:val="000000"/>
          <w:szCs w:val="28"/>
        </w:rPr>
        <w:t>а</w:t>
      </w:r>
      <w:r w:rsidRPr="00D35681">
        <w:rPr>
          <w:color w:val="000000"/>
          <w:szCs w:val="28"/>
        </w:rPr>
        <w:t>емых решений, исп</w:t>
      </w:r>
      <w:r w:rsidR="00775095">
        <w:rPr>
          <w:color w:val="000000"/>
          <w:szCs w:val="28"/>
        </w:rPr>
        <w:t>о</w:t>
      </w:r>
      <w:r w:rsidRPr="00D35681">
        <w:rPr>
          <w:color w:val="000000"/>
          <w:szCs w:val="28"/>
        </w:rPr>
        <w:t>льз</w:t>
      </w:r>
      <w:r w:rsidR="00775095">
        <w:rPr>
          <w:color w:val="000000"/>
          <w:szCs w:val="28"/>
        </w:rPr>
        <w:t>у</w:t>
      </w:r>
      <w:r w:rsidRPr="00D35681">
        <w:rPr>
          <w:color w:val="000000"/>
          <w:szCs w:val="28"/>
        </w:rPr>
        <w:t>ется для ф</w:t>
      </w:r>
      <w:r w:rsidR="00775095">
        <w:rPr>
          <w:color w:val="000000"/>
          <w:szCs w:val="28"/>
        </w:rPr>
        <w:t>о</w:t>
      </w:r>
      <w:r w:rsidRPr="00D35681">
        <w:rPr>
          <w:color w:val="000000"/>
          <w:szCs w:val="28"/>
        </w:rPr>
        <w:t>рмир</w:t>
      </w:r>
      <w:r w:rsidR="00775095">
        <w:rPr>
          <w:color w:val="000000"/>
          <w:szCs w:val="28"/>
        </w:rPr>
        <w:t>о</w:t>
      </w:r>
      <w:r w:rsidRPr="00D35681">
        <w:rPr>
          <w:color w:val="000000"/>
          <w:szCs w:val="28"/>
        </w:rPr>
        <w:t>в</w:t>
      </w:r>
      <w:r w:rsidR="00775095">
        <w:rPr>
          <w:color w:val="000000"/>
          <w:szCs w:val="28"/>
        </w:rPr>
        <w:t>а</w:t>
      </w:r>
      <w:r w:rsidRPr="00D35681">
        <w:rPr>
          <w:color w:val="000000"/>
          <w:szCs w:val="28"/>
        </w:rPr>
        <w:t>ния м</w:t>
      </w:r>
      <w:r w:rsidR="00775095">
        <w:rPr>
          <w:color w:val="000000"/>
          <w:szCs w:val="28"/>
        </w:rPr>
        <w:t>а</w:t>
      </w:r>
      <w:r w:rsidRPr="00D35681">
        <w:rPr>
          <w:color w:val="000000"/>
          <w:szCs w:val="28"/>
        </w:rPr>
        <w:t>тери</w:t>
      </w:r>
      <w:r w:rsidR="00775095">
        <w:rPr>
          <w:color w:val="000000"/>
          <w:szCs w:val="28"/>
        </w:rPr>
        <w:t>а</w:t>
      </w:r>
      <w:r w:rsidRPr="00D35681">
        <w:rPr>
          <w:color w:val="000000"/>
          <w:szCs w:val="28"/>
        </w:rPr>
        <w:t>льн</w:t>
      </w:r>
      <w:r w:rsidR="00775095">
        <w:rPr>
          <w:color w:val="000000"/>
          <w:szCs w:val="28"/>
        </w:rPr>
        <w:t>о</w:t>
      </w:r>
      <w:r w:rsidRPr="00D35681">
        <w:rPr>
          <w:color w:val="000000"/>
          <w:szCs w:val="28"/>
        </w:rPr>
        <w:t>-стр</w:t>
      </w:r>
      <w:r w:rsidR="00775095">
        <w:rPr>
          <w:color w:val="000000"/>
          <w:szCs w:val="28"/>
        </w:rPr>
        <w:t>у</w:t>
      </w:r>
      <w:r w:rsidRPr="00D35681">
        <w:rPr>
          <w:color w:val="000000"/>
          <w:szCs w:val="28"/>
        </w:rPr>
        <w:t>кт</w:t>
      </w:r>
      <w:r w:rsidR="00775095">
        <w:rPr>
          <w:color w:val="000000"/>
          <w:szCs w:val="28"/>
        </w:rPr>
        <w:t>у</w:t>
      </w:r>
      <w:r w:rsidRPr="00D35681">
        <w:rPr>
          <w:color w:val="000000"/>
          <w:szCs w:val="28"/>
        </w:rPr>
        <w:t>рн</w:t>
      </w:r>
      <w:r w:rsidR="00775095">
        <w:rPr>
          <w:color w:val="000000"/>
          <w:szCs w:val="28"/>
        </w:rPr>
        <w:t>о</w:t>
      </w:r>
      <w:r w:rsidRPr="00D35681">
        <w:rPr>
          <w:color w:val="000000"/>
          <w:szCs w:val="28"/>
        </w:rPr>
        <w:t>й, ф</w:t>
      </w:r>
      <w:r w:rsidR="00775095">
        <w:rPr>
          <w:color w:val="000000"/>
          <w:szCs w:val="28"/>
        </w:rPr>
        <w:t>у</w:t>
      </w:r>
      <w:r w:rsidRPr="00D35681">
        <w:rPr>
          <w:color w:val="000000"/>
          <w:szCs w:val="28"/>
        </w:rPr>
        <w:t>нкци</w:t>
      </w:r>
      <w:r w:rsidR="00775095">
        <w:rPr>
          <w:color w:val="000000"/>
          <w:szCs w:val="28"/>
        </w:rPr>
        <w:t>о</w:t>
      </w:r>
      <w:r w:rsidRPr="00D35681">
        <w:rPr>
          <w:color w:val="000000"/>
          <w:szCs w:val="28"/>
        </w:rPr>
        <w:t>н</w:t>
      </w:r>
      <w:r w:rsidR="00775095">
        <w:rPr>
          <w:color w:val="000000"/>
          <w:szCs w:val="28"/>
        </w:rPr>
        <w:t>а</w:t>
      </w:r>
      <w:r w:rsidRPr="00D35681">
        <w:rPr>
          <w:color w:val="000000"/>
          <w:szCs w:val="28"/>
        </w:rPr>
        <w:t>льн</w:t>
      </w:r>
      <w:r w:rsidR="00775095">
        <w:rPr>
          <w:color w:val="000000"/>
          <w:szCs w:val="28"/>
        </w:rPr>
        <w:t>о</w:t>
      </w:r>
      <w:r w:rsidRPr="00D35681">
        <w:rPr>
          <w:color w:val="000000"/>
          <w:szCs w:val="28"/>
        </w:rPr>
        <w:t>й и системн</w:t>
      </w:r>
      <w:r w:rsidR="00775095">
        <w:rPr>
          <w:color w:val="000000"/>
          <w:szCs w:val="28"/>
        </w:rPr>
        <w:t>о</w:t>
      </w:r>
      <w:r w:rsidRPr="00D35681">
        <w:rPr>
          <w:color w:val="000000"/>
          <w:szCs w:val="28"/>
        </w:rPr>
        <w:t>й х</w:t>
      </w:r>
      <w:r w:rsidR="00775095">
        <w:rPr>
          <w:color w:val="000000"/>
          <w:szCs w:val="28"/>
        </w:rPr>
        <w:t>а</w:t>
      </w:r>
      <w:r w:rsidRPr="00D35681">
        <w:rPr>
          <w:color w:val="000000"/>
          <w:szCs w:val="28"/>
        </w:rPr>
        <w:t>р</w:t>
      </w:r>
      <w:r w:rsidR="00775095">
        <w:rPr>
          <w:color w:val="000000"/>
          <w:szCs w:val="28"/>
        </w:rPr>
        <w:t>а</w:t>
      </w:r>
      <w:r w:rsidRPr="00D35681">
        <w:rPr>
          <w:color w:val="000000"/>
          <w:szCs w:val="28"/>
        </w:rPr>
        <w:t>ктеристики х</w:t>
      </w:r>
      <w:r w:rsidR="00775095">
        <w:rPr>
          <w:color w:val="000000"/>
          <w:szCs w:val="28"/>
        </w:rPr>
        <w:t>о</w:t>
      </w:r>
      <w:r w:rsidRPr="00D35681">
        <w:rPr>
          <w:color w:val="000000"/>
          <w:szCs w:val="28"/>
        </w:rPr>
        <w:t>зяйственн</w:t>
      </w:r>
      <w:r w:rsidR="00775095">
        <w:rPr>
          <w:color w:val="000000"/>
          <w:szCs w:val="28"/>
        </w:rPr>
        <w:t>о</w:t>
      </w:r>
      <w:r w:rsidRPr="00D35681">
        <w:rPr>
          <w:color w:val="000000"/>
          <w:szCs w:val="28"/>
        </w:rPr>
        <w:t>й деятельн</w:t>
      </w:r>
      <w:r w:rsidR="00775095">
        <w:rPr>
          <w:color w:val="000000"/>
          <w:szCs w:val="28"/>
        </w:rPr>
        <w:t>о</w:t>
      </w:r>
      <w:r w:rsidRPr="00D35681">
        <w:rPr>
          <w:color w:val="000000"/>
          <w:szCs w:val="28"/>
        </w:rPr>
        <w:t>сти.</w:t>
      </w:r>
    </w:p>
    <w:p w:rsidR="00D35681" w:rsidRPr="00D35681" w:rsidRDefault="00775095" w:rsidP="00775095">
      <w:pPr>
        <w:widowControl/>
        <w:shd w:val="clear" w:color="auto" w:fill="FFFFFF"/>
        <w:autoSpaceDE/>
        <w:autoSpaceDN/>
        <w:adjustRightInd/>
        <w:ind w:firstLine="567"/>
        <w:jc w:val="left"/>
        <w:rPr>
          <w:color w:val="000000"/>
          <w:szCs w:val="28"/>
        </w:rPr>
      </w:pPr>
      <w:r>
        <w:rPr>
          <w:color w:val="000000"/>
          <w:szCs w:val="28"/>
        </w:rPr>
        <w:t>О</w:t>
      </w:r>
      <w:r w:rsidR="00D35681" w:rsidRPr="00D35681">
        <w:rPr>
          <w:color w:val="000000"/>
          <w:szCs w:val="28"/>
        </w:rPr>
        <w:t>сн</w:t>
      </w:r>
      <w:r>
        <w:rPr>
          <w:color w:val="000000"/>
          <w:szCs w:val="28"/>
        </w:rPr>
        <w:t>о</w:t>
      </w:r>
      <w:r w:rsidR="00D35681" w:rsidRPr="00D35681">
        <w:rPr>
          <w:color w:val="000000"/>
          <w:szCs w:val="28"/>
        </w:rPr>
        <w:t>вными з</w:t>
      </w:r>
      <w:r>
        <w:rPr>
          <w:color w:val="000000"/>
          <w:szCs w:val="28"/>
        </w:rPr>
        <w:t>а</w:t>
      </w:r>
      <w:r w:rsidR="00D35681" w:rsidRPr="00D35681">
        <w:rPr>
          <w:color w:val="000000"/>
          <w:szCs w:val="28"/>
        </w:rPr>
        <w:t>д</w:t>
      </w:r>
      <w:r>
        <w:rPr>
          <w:color w:val="000000"/>
          <w:szCs w:val="28"/>
        </w:rPr>
        <w:t>а</w:t>
      </w:r>
      <w:r w:rsidR="00D35681" w:rsidRPr="00D35681">
        <w:rPr>
          <w:color w:val="000000"/>
          <w:szCs w:val="28"/>
        </w:rPr>
        <w:t>ч</w:t>
      </w:r>
      <w:r>
        <w:rPr>
          <w:color w:val="000000"/>
          <w:szCs w:val="28"/>
        </w:rPr>
        <w:t>а</w:t>
      </w:r>
      <w:r w:rsidR="00D35681" w:rsidRPr="00D35681">
        <w:rPr>
          <w:color w:val="000000"/>
          <w:szCs w:val="28"/>
        </w:rPr>
        <w:t xml:space="preserve">ми </w:t>
      </w:r>
      <w:r>
        <w:rPr>
          <w:color w:val="000000"/>
          <w:szCs w:val="28"/>
        </w:rPr>
        <w:t>а</w:t>
      </w:r>
      <w:r w:rsidR="00D35681" w:rsidRPr="00D35681">
        <w:rPr>
          <w:color w:val="000000"/>
          <w:szCs w:val="28"/>
        </w:rPr>
        <w:t>н</w:t>
      </w:r>
      <w:r>
        <w:rPr>
          <w:color w:val="000000"/>
          <w:szCs w:val="28"/>
        </w:rPr>
        <w:t>а</w:t>
      </w:r>
      <w:r w:rsidR="00D35681" w:rsidRPr="00D35681">
        <w:rPr>
          <w:color w:val="000000"/>
          <w:szCs w:val="28"/>
        </w:rPr>
        <w:t>лиз</w:t>
      </w:r>
      <w:r>
        <w:rPr>
          <w:color w:val="000000"/>
          <w:szCs w:val="28"/>
        </w:rPr>
        <w:t>а</w:t>
      </w:r>
      <w:r w:rsidR="00D35681" w:rsidRPr="00D35681">
        <w:rPr>
          <w:color w:val="000000"/>
          <w:szCs w:val="28"/>
        </w:rPr>
        <w:t xml:space="preserve"> эффективн</w:t>
      </w:r>
      <w:r>
        <w:rPr>
          <w:color w:val="000000"/>
          <w:szCs w:val="28"/>
        </w:rPr>
        <w:t>о</w:t>
      </w:r>
      <w:r w:rsidR="00D35681" w:rsidRPr="00D35681">
        <w:rPr>
          <w:color w:val="000000"/>
          <w:szCs w:val="28"/>
        </w:rPr>
        <w:t>сти являются:</w:t>
      </w:r>
    </w:p>
    <w:p w:rsidR="00D35681" w:rsidRPr="00D35681" w:rsidRDefault="00D35681" w:rsidP="00775095">
      <w:pPr>
        <w:widowControl/>
        <w:shd w:val="clear" w:color="auto" w:fill="FFFFFF"/>
        <w:autoSpaceDE/>
        <w:autoSpaceDN/>
        <w:adjustRightInd/>
        <w:ind w:firstLine="567"/>
        <w:jc w:val="left"/>
        <w:rPr>
          <w:color w:val="000000"/>
          <w:szCs w:val="28"/>
        </w:rPr>
      </w:pPr>
      <w:r w:rsidRPr="00D35681">
        <w:rPr>
          <w:color w:val="000000"/>
          <w:szCs w:val="28"/>
        </w:rPr>
        <w:t xml:space="preserve">- </w:t>
      </w:r>
      <w:r w:rsidR="00775095">
        <w:rPr>
          <w:color w:val="000000"/>
          <w:szCs w:val="28"/>
        </w:rPr>
        <w:t>о</w:t>
      </w:r>
      <w:r w:rsidRPr="00D35681">
        <w:rPr>
          <w:color w:val="000000"/>
          <w:szCs w:val="28"/>
        </w:rPr>
        <w:t>ценк</w:t>
      </w:r>
      <w:r w:rsidR="00775095">
        <w:rPr>
          <w:color w:val="000000"/>
          <w:szCs w:val="28"/>
        </w:rPr>
        <w:t>а</w:t>
      </w:r>
      <w:r w:rsidRPr="00D35681">
        <w:rPr>
          <w:color w:val="000000"/>
          <w:szCs w:val="28"/>
        </w:rPr>
        <w:t xml:space="preserve"> х</w:t>
      </w:r>
      <w:r w:rsidR="00775095">
        <w:rPr>
          <w:color w:val="000000"/>
          <w:szCs w:val="28"/>
        </w:rPr>
        <w:t>о</w:t>
      </w:r>
      <w:r w:rsidRPr="00D35681">
        <w:rPr>
          <w:color w:val="000000"/>
          <w:szCs w:val="28"/>
        </w:rPr>
        <w:t>зяйственн</w:t>
      </w:r>
      <w:r w:rsidR="00775095">
        <w:rPr>
          <w:color w:val="000000"/>
          <w:szCs w:val="28"/>
        </w:rPr>
        <w:t>о</w:t>
      </w:r>
      <w:r w:rsidRPr="00D35681">
        <w:rPr>
          <w:color w:val="000000"/>
          <w:szCs w:val="28"/>
        </w:rPr>
        <w:t>й сит</w:t>
      </w:r>
      <w:r w:rsidR="00775095">
        <w:rPr>
          <w:color w:val="000000"/>
          <w:szCs w:val="28"/>
        </w:rPr>
        <w:t>уа</w:t>
      </w:r>
      <w:r w:rsidRPr="00D35681">
        <w:rPr>
          <w:color w:val="000000"/>
          <w:szCs w:val="28"/>
        </w:rPr>
        <w:t>ции;</w:t>
      </w:r>
    </w:p>
    <w:p w:rsidR="00D35681" w:rsidRPr="00D35681" w:rsidRDefault="00D35681" w:rsidP="00775095">
      <w:pPr>
        <w:widowControl/>
        <w:shd w:val="clear" w:color="auto" w:fill="FFFFFF"/>
        <w:autoSpaceDE/>
        <w:autoSpaceDN/>
        <w:adjustRightInd/>
        <w:ind w:firstLine="567"/>
        <w:jc w:val="left"/>
        <w:rPr>
          <w:color w:val="000000"/>
          <w:szCs w:val="28"/>
        </w:rPr>
      </w:pPr>
      <w:r w:rsidRPr="00D35681">
        <w:rPr>
          <w:color w:val="000000"/>
          <w:szCs w:val="28"/>
        </w:rPr>
        <w:t>- выявление ф</w:t>
      </w:r>
      <w:r w:rsidR="00775095">
        <w:rPr>
          <w:color w:val="000000"/>
          <w:szCs w:val="28"/>
        </w:rPr>
        <w:t>а</w:t>
      </w:r>
      <w:r w:rsidRPr="00D35681">
        <w:rPr>
          <w:color w:val="000000"/>
          <w:szCs w:val="28"/>
        </w:rPr>
        <w:t>кт</w:t>
      </w:r>
      <w:r w:rsidR="00775095">
        <w:rPr>
          <w:color w:val="000000"/>
          <w:szCs w:val="28"/>
        </w:rPr>
        <w:t>о</w:t>
      </w:r>
      <w:r w:rsidRPr="00D35681">
        <w:rPr>
          <w:color w:val="000000"/>
          <w:szCs w:val="28"/>
        </w:rPr>
        <w:t>р</w:t>
      </w:r>
      <w:r w:rsidR="00775095">
        <w:rPr>
          <w:color w:val="000000"/>
          <w:szCs w:val="28"/>
        </w:rPr>
        <w:t>о</w:t>
      </w:r>
      <w:r w:rsidRPr="00D35681">
        <w:rPr>
          <w:color w:val="000000"/>
          <w:szCs w:val="28"/>
        </w:rPr>
        <w:t>в и причин д</w:t>
      </w:r>
      <w:r w:rsidR="00775095">
        <w:rPr>
          <w:color w:val="000000"/>
          <w:szCs w:val="28"/>
        </w:rPr>
        <w:t>о</w:t>
      </w:r>
      <w:r w:rsidRPr="00D35681">
        <w:rPr>
          <w:color w:val="000000"/>
          <w:szCs w:val="28"/>
        </w:rPr>
        <w:t>стигн</w:t>
      </w:r>
      <w:r w:rsidR="00775095">
        <w:rPr>
          <w:color w:val="000000"/>
          <w:szCs w:val="28"/>
        </w:rPr>
        <w:t>у</w:t>
      </w:r>
      <w:r w:rsidRPr="00D35681">
        <w:rPr>
          <w:color w:val="000000"/>
          <w:szCs w:val="28"/>
        </w:rPr>
        <w:t>т</w:t>
      </w:r>
      <w:r w:rsidR="00775095">
        <w:rPr>
          <w:color w:val="000000"/>
          <w:szCs w:val="28"/>
        </w:rPr>
        <w:t>о</w:t>
      </w:r>
      <w:r w:rsidRPr="00D35681">
        <w:rPr>
          <w:color w:val="000000"/>
          <w:szCs w:val="28"/>
        </w:rPr>
        <w:t>г</w:t>
      </w:r>
      <w:r w:rsidR="00775095">
        <w:rPr>
          <w:color w:val="000000"/>
          <w:szCs w:val="28"/>
        </w:rPr>
        <w:t>о</w:t>
      </w:r>
      <w:r w:rsidRPr="00D35681">
        <w:rPr>
          <w:color w:val="000000"/>
          <w:szCs w:val="28"/>
        </w:rPr>
        <w:t xml:space="preserve"> с</w:t>
      </w:r>
      <w:r w:rsidR="00775095">
        <w:rPr>
          <w:color w:val="000000"/>
          <w:szCs w:val="28"/>
        </w:rPr>
        <w:t>о</w:t>
      </w:r>
      <w:r w:rsidRPr="00D35681">
        <w:rPr>
          <w:color w:val="000000"/>
          <w:szCs w:val="28"/>
        </w:rPr>
        <w:t>ст</w:t>
      </w:r>
      <w:r w:rsidR="00775095">
        <w:rPr>
          <w:color w:val="000000"/>
          <w:szCs w:val="28"/>
        </w:rPr>
        <w:t>о</w:t>
      </w:r>
      <w:r w:rsidRPr="00D35681">
        <w:rPr>
          <w:color w:val="000000"/>
          <w:szCs w:val="28"/>
        </w:rPr>
        <w:t>яния;</w:t>
      </w:r>
    </w:p>
    <w:p w:rsidR="00D35681" w:rsidRPr="00D35681" w:rsidRDefault="00D35681" w:rsidP="00775095">
      <w:pPr>
        <w:widowControl/>
        <w:shd w:val="clear" w:color="auto" w:fill="FFFFFF"/>
        <w:autoSpaceDE/>
        <w:autoSpaceDN/>
        <w:adjustRightInd/>
        <w:ind w:firstLine="567"/>
        <w:jc w:val="left"/>
        <w:rPr>
          <w:color w:val="000000"/>
          <w:szCs w:val="28"/>
        </w:rPr>
      </w:pPr>
      <w:r w:rsidRPr="00D35681">
        <w:rPr>
          <w:color w:val="000000"/>
          <w:szCs w:val="28"/>
        </w:rPr>
        <w:t>- п</w:t>
      </w:r>
      <w:r w:rsidR="00775095">
        <w:rPr>
          <w:color w:val="000000"/>
          <w:szCs w:val="28"/>
        </w:rPr>
        <w:t>о</w:t>
      </w:r>
      <w:r w:rsidRPr="00D35681">
        <w:rPr>
          <w:color w:val="000000"/>
          <w:szCs w:val="28"/>
        </w:rPr>
        <w:t>дг</w:t>
      </w:r>
      <w:r w:rsidR="00775095">
        <w:rPr>
          <w:color w:val="000000"/>
          <w:szCs w:val="28"/>
        </w:rPr>
        <w:t>о</w:t>
      </w:r>
      <w:r w:rsidRPr="00D35681">
        <w:rPr>
          <w:color w:val="000000"/>
          <w:szCs w:val="28"/>
        </w:rPr>
        <w:t>т</w:t>
      </w:r>
      <w:r w:rsidR="00775095">
        <w:rPr>
          <w:color w:val="000000"/>
          <w:szCs w:val="28"/>
        </w:rPr>
        <w:t>о</w:t>
      </w:r>
      <w:r w:rsidRPr="00D35681">
        <w:rPr>
          <w:color w:val="000000"/>
          <w:szCs w:val="28"/>
        </w:rPr>
        <w:t>вк</w:t>
      </w:r>
      <w:r w:rsidR="00775095">
        <w:rPr>
          <w:color w:val="000000"/>
          <w:szCs w:val="28"/>
        </w:rPr>
        <w:t>а</w:t>
      </w:r>
      <w:r w:rsidRPr="00D35681">
        <w:rPr>
          <w:color w:val="000000"/>
          <w:szCs w:val="28"/>
        </w:rPr>
        <w:t xml:space="preserve"> и </w:t>
      </w:r>
      <w:r w:rsidR="00775095">
        <w:rPr>
          <w:color w:val="000000"/>
          <w:szCs w:val="28"/>
        </w:rPr>
        <w:t>о</w:t>
      </w:r>
      <w:r w:rsidRPr="00D35681">
        <w:rPr>
          <w:color w:val="000000"/>
          <w:szCs w:val="28"/>
        </w:rPr>
        <w:t>б</w:t>
      </w:r>
      <w:r w:rsidR="00775095">
        <w:rPr>
          <w:color w:val="000000"/>
          <w:szCs w:val="28"/>
        </w:rPr>
        <w:t>о</w:t>
      </w:r>
      <w:r w:rsidRPr="00D35681">
        <w:rPr>
          <w:color w:val="000000"/>
          <w:szCs w:val="28"/>
        </w:rPr>
        <w:t>сн</w:t>
      </w:r>
      <w:r w:rsidR="00775095">
        <w:rPr>
          <w:color w:val="000000"/>
          <w:szCs w:val="28"/>
        </w:rPr>
        <w:t>о</w:t>
      </w:r>
      <w:r w:rsidRPr="00D35681">
        <w:rPr>
          <w:color w:val="000000"/>
          <w:szCs w:val="28"/>
        </w:rPr>
        <w:t>в</w:t>
      </w:r>
      <w:r w:rsidR="00775095">
        <w:rPr>
          <w:color w:val="000000"/>
          <w:szCs w:val="28"/>
        </w:rPr>
        <w:t>а</w:t>
      </w:r>
      <w:r w:rsidRPr="00D35681">
        <w:rPr>
          <w:color w:val="000000"/>
          <w:szCs w:val="28"/>
        </w:rPr>
        <w:t>ние приним</w:t>
      </w:r>
      <w:r w:rsidR="00775095">
        <w:rPr>
          <w:color w:val="000000"/>
          <w:szCs w:val="28"/>
        </w:rPr>
        <w:t>а</w:t>
      </w:r>
      <w:r w:rsidRPr="00D35681">
        <w:rPr>
          <w:color w:val="000000"/>
          <w:szCs w:val="28"/>
        </w:rPr>
        <w:t xml:space="preserve">емых </w:t>
      </w:r>
      <w:r w:rsidR="00775095">
        <w:rPr>
          <w:color w:val="000000"/>
          <w:szCs w:val="28"/>
        </w:rPr>
        <w:t>у</w:t>
      </w:r>
      <w:r w:rsidRPr="00D35681">
        <w:rPr>
          <w:color w:val="000000"/>
          <w:szCs w:val="28"/>
        </w:rPr>
        <w:t>пр</w:t>
      </w:r>
      <w:r w:rsidR="00775095">
        <w:rPr>
          <w:color w:val="000000"/>
          <w:szCs w:val="28"/>
        </w:rPr>
        <w:t>а</w:t>
      </w:r>
      <w:r w:rsidRPr="00D35681">
        <w:rPr>
          <w:color w:val="000000"/>
          <w:szCs w:val="28"/>
        </w:rPr>
        <w:t>вленческих решений;</w:t>
      </w:r>
    </w:p>
    <w:p w:rsidR="00D35681" w:rsidRPr="00D35681" w:rsidRDefault="00D35681" w:rsidP="00775095">
      <w:pPr>
        <w:widowControl/>
        <w:shd w:val="clear" w:color="auto" w:fill="FFFFFF"/>
        <w:autoSpaceDE/>
        <w:autoSpaceDN/>
        <w:adjustRightInd/>
        <w:ind w:firstLine="567"/>
        <w:jc w:val="left"/>
        <w:rPr>
          <w:color w:val="000000"/>
          <w:szCs w:val="28"/>
        </w:rPr>
      </w:pPr>
      <w:r w:rsidRPr="00D35681">
        <w:rPr>
          <w:color w:val="000000"/>
          <w:szCs w:val="28"/>
        </w:rPr>
        <w:t>- выявление и м</w:t>
      </w:r>
      <w:r w:rsidR="00775095">
        <w:rPr>
          <w:color w:val="000000"/>
          <w:szCs w:val="28"/>
        </w:rPr>
        <w:t>о</w:t>
      </w:r>
      <w:r w:rsidRPr="00D35681">
        <w:rPr>
          <w:color w:val="000000"/>
          <w:szCs w:val="28"/>
        </w:rPr>
        <w:t>билиз</w:t>
      </w:r>
      <w:r w:rsidR="00775095">
        <w:rPr>
          <w:color w:val="000000"/>
          <w:szCs w:val="28"/>
        </w:rPr>
        <w:t>а</w:t>
      </w:r>
      <w:r w:rsidRPr="00D35681">
        <w:rPr>
          <w:color w:val="000000"/>
          <w:szCs w:val="28"/>
        </w:rPr>
        <w:t>ция резерв</w:t>
      </w:r>
      <w:r w:rsidR="00775095">
        <w:rPr>
          <w:color w:val="000000"/>
          <w:szCs w:val="28"/>
        </w:rPr>
        <w:t>о</w:t>
      </w:r>
      <w:r w:rsidRPr="00D35681">
        <w:rPr>
          <w:color w:val="000000"/>
          <w:szCs w:val="28"/>
        </w:rPr>
        <w:t>в п</w:t>
      </w:r>
      <w:r w:rsidR="00775095">
        <w:rPr>
          <w:color w:val="000000"/>
          <w:szCs w:val="28"/>
        </w:rPr>
        <w:t>о</w:t>
      </w:r>
      <w:r w:rsidRPr="00D35681">
        <w:rPr>
          <w:color w:val="000000"/>
          <w:szCs w:val="28"/>
        </w:rPr>
        <w:t>вышения эффективн</w:t>
      </w:r>
      <w:r w:rsidR="00775095">
        <w:rPr>
          <w:color w:val="000000"/>
          <w:szCs w:val="28"/>
        </w:rPr>
        <w:t>о</w:t>
      </w:r>
      <w:r w:rsidRPr="00D35681">
        <w:rPr>
          <w:color w:val="000000"/>
          <w:szCs w:val="28"/>
        </w:rPr>
        <w:t>сти х</w:t>
      </w:r>
      <w:r w:rsidR="00775095">
        <w:rPr>
          <w:color w:val="000000"/>
          <w:szCs w:val="28"/>
        </w:rPr>
        <w:t>о</w:t>
      </w:r>
      <w:r w:rsidRPr="00D35681">
        <w:rPr>
          <w:color w:val="000000"/>
          <w:szCs w:val="28"/>
        </w:rPr>
        <w:t>зяйственн</w:t>
      </w:r>
      <w:r w:rsidR="00775095">
        <w:rPr>
          <w:color w:val="000000"/>
          <w:szCs w:val="28"/>
        </w:rPr>
        <w:t>о</w:t>
      </w:r>
      <w:r w:rsidRPr="00D35681">
        <w:rPr>
          <w:color w:val="000000"/>
          <w:szCs w:val="28"/>
        </w:rPr>
        <w:t>й деятельн</w:t>
      </w:r>
      <w:r w:rsidR="00775095">
        <w:rPr>
          <w:color w:val="000000"/>
          <w:szCs w:val="28"/>
        </w:rPr>
        <w:t>о</w:t>
      </w:r>
      <w:r w:rsidRPr="00D35681">
        <w:rPr>
          <w:color w:val="000000"/>
          <w:szCs w:val="28"/>
        </w:rPr>
        <w:t>сти.</w:t>
      </w:r>
    </w:p>
    <w:p w:rsidR="00FC7029" w:rsidRPr="00255A5C" w:rsidRDefault="00FC7029" w:rsidP="00FC7029">
      <w:pPr>
        <w:contextualSpacing/>
        <w:rPr>
          <w:szCs w:val="28"/>
        </w:rPr>
      </w:pPr>
      <w:r w:rsidRPr="002566D3">
        <w:rPr>
          <w:szCs w:val="28"/>
        </w:rPr>
        <w:t xml:space="preserve">Объективным показателем фактической деятельности является товарная продукция. В </w:t>
      </w:r>
      <w:r>
        <w:rPr>
          <w:szCs w:val="28"/>
        </w:rPr>
        <w:t>2015</w:t>
      </w:r>
      <w:r w:rsidRPr="002566D3">
        <w:rPr>
          <w:szCs w:val="28"/>
        </w:rPr>
        <w:t xml:space="preserve"> году по отношению к </w:t>
      </w:r>
      <w:r>
        <w:rPr>
          <w:szCs w:val="28"/>
        </w:rPr>
        <w:t>2013</w:t>
      </w:r>
      <w:r w:rsidRPr="002566D3">
        <w:rPr>
          <w:szCs w:val="28"/>
        </w:rPr>
        <w:t xml:space="preserve"> году наблюдается рост объемов производства на 41,9%. </w:t>
      </w:r>
      <w:r w:rsidRPr="00255A5C">
        <w:rPr>
          <w:szCs w:val="28"/>
        </w:rPr>
        <w:t xml:space="preserve">Объемы продаж в </w:t>
      </w:r>
      <w:r>
        <w:rPr>
          <w:szCs w:val="28"/>
        </w:rPr>
        <w:t>2015</w:t>
      </w:r>
      <w:r w:rsidRPr="00255A5C">
        <w:rPr>
          <w:szCs w:val="28"/>
        </w:rPr>
        <w:t xml:space="preserve"> году на 44% увеличились по отношению к </w:t>
      </w:r>
      <w:r>
        <w:rPr>
          <w:szCs w:val="28"/>
        </w:rPr>
        <w:t>2013</w:t>
      </w:r>
      <w:r w:rsidRPr="00255A5C">
        <w:rPr>
          <w:szCs w:val="28"/>
        </w:rPr>
        <w:t xml:space="preserve"> году. Затраты на 1 рубль товарной продукции снизились на 3,5%.</w:t>
      </w:r>
    </w:p>
    <w:p w:rsidR="00FC7029" w:rsidRPr="00255A5C" w:rsidRDefault="00FC7029" w:rsidP="00FC7029">
      <w:pPr>
        <w:contextualSpacing/>
        <w:rPr>
          <w:szCs w:val="28"/>
        </w:rPr>
      </w:pPr>
      <w:r w:rsidRPr="00255A5C">
        <w:rPr>
          <w:szCs w:val="28"/>
        </w:rPr>
        <w:t>За счет роста реализации более эффективных видов проду</w:t>
      </w:r>
      <w:r>
        <w:rPr>
          <w:szCs w:val="28"/>
        </w:rPr>
        <w:t>кции, прибыль увеличилась в 2015</w:t>
      </w:r>
      <w:r w:rsidRPr="00255A5C">
        <w:rPr>
          <w:szCs w:val="28"/>
        </w:rPr>
        <w:t xml:space="preserve"> году более чем в 1,5 раза. Затраты на 1 рубль продукции уменьшились на 0,02 копейки, а себестоимость увеличилась на 39,1%. Выручка от реализации товаров значительно увеличилась за счет заключения крупных договоров на производство продукции.</w:t>
      </w:r>
    </w:p>
    <w:p w:rsidR="00FC7029" w:rsidRPr="00255A5C" w:rsidRDefault="00FC7029" w:rsidP="00FC7029">
      <w:pPr>
        <w:pStyle w:val="af1"/>
        <w:spacing w:line="360" w:lineRule="auto"/>
        <w:ind w:left="0" w:firstLine="709"/>
        <w:contextualSpacing/>
        <w:jc w:val="both"/>
        <w:rPr>
          <w:sz w:val="28"/>
          <w:szCs w:val="28"/>
        </w:rPr>
      </w:pPr>
      <w:r w:rsidRPr="00255A5C">
        <w:rPr>
          <w:sz w:val="28"/>
          <w:szCs w:val="28"/>
        </w:rPr>
        <w:t xml:space="preserve">На конец </w:t>
      </w:r>
      <w:r>
        <w:rPr>
          <w:sz w:val="28"/>
          <w:szCs w:val="28"/>
        </w:rPr>
        <w:t>2015</w:t>
      </w:r>
      <w:r w:rsidRPr="00255A5C">
        <w:rPr>
          <w:sz w:val="28"/>
          <w:szCs w:val="28"/>
        </w:rPr>
        <w:t xml:space="preserve"> года отмечается значительное увеличение основных средств, обусловленная необходимостью выполнения заказа по заключенному договору, исполняемому в </w:t>
      </w:r>
      <w:r>
        <w:rPr>
          <w:sz w:val="28"/>
          <w:szCs w:val="28"/>
        </w:rPr>
        <w:t>2015</w:t>
      </w:r>
      <w:r w:rsidRPr="00255A5C">
        <w:rPr>
          <w:sz w:val="28"/>
          <w:szCs w:val="28"/>
        </w:rPr>
        <w:t xml:space="preserve"> году, что вызвало </w:t>
      </w:r>
      <w:r w:rsidRPr="00255A5C">
        <w:rPr>
          <w:sz w:val="28"/>
          <w:szCs w:val="28"/>
        </w:rPr>
        <w:lastRenderedPageBreak/>
        <w:t xml:space="preserve">необходимость приобретения оборудования для увеличения производственной мощности </w:t>
      </w:r>
      <w:r>
        <w:rPr>
          <w:sz w:val="28"/>
          <w:szCs w:val="28"/>
        </w:rPr>
        <w:t xml:space="preserve">ООО «Электросила» </w:t>
      </w:r>
      <w:r w:rsidRPr="00255A5C">
        <w:rPr>
          <w:sz w:val="28"/>
          <w:szCs w:val="28"/>
        </w:rPr>
        <w:t xml:space="preserve">за </w:t>
      </w:r>
      <w:r>
        <w:rPr>
          <w:sz w:val="28"/>
          <w:szCs w:val="28"/>
        </w:rPr>
        <w:t>2013</w:t>
      </w:r>
      <w:r w:rsidRPr="00255A5C">
        <w:rPr>
          <w:sz w:val="28"/>
          <w:szCs w:val="28"/>
        </w:rPr>
        <w:t xml:space="preserve"> – </w:t>
      </w:r>
      <w:r>
        <w:rPr>
          <w:sz w:val="28"/>
          <w:szCs w:val="28"/>
        </w:rPr>
        <w:t>2015</w:t>
      </w:r>
      <w:r w:rsidRPr="00255A5C">
        <w:rPr>
          <w:sz w:val="28"/>
          <w:szCs w:val="28"/>
        </w:rPr>
        <w:t xml:space="preserve"> годы.</w:t>
      </w:r>
    </w:p>
    <w:p w:rsidR="00FC7029" w:rsidRPr="00255A5C" w:rsidRDefault="00FC7029" w:rsidP="00FC7029">
      <w:pPr>
        <w:pStyle w:val="af1"/>
        <w:spacing w:line="360" w:lineRule="auto"/>
        <w:ind w:left="0" w:firstLine="992"/>
        <w:contextualSpacing/>
        <w:jc w:val="both"/>
        <w:rPr>
          <w:sz w:val="28"/>
          <w:szCs w:val="28"/>
        </w:rPr>
      </w:pPr>
      <w:r w:rsidRPr="00255A5C">
        <w:rPr>
          <w:sz w:val="28"/>
          <w:szCs w:val="28"/>
        </w:rPr>
        <w:t>Обо</w:t>
      </w:r>
      <w:r>
        <w:rPr>
          <w:sz w:val="28"/>
          <w:szCs w:val="28"/>
        </w:rPr>
        <w:t>ротные активы увеличились к 2015</w:t>
      </w:r>
      <w:r w:rsidRPr="00255A5C">
        <w:rPr>
          <w:sz w:val="28"/>
          <w:szCs w:val="28"/>
        </w:rPr>
        <w:t xml:space="preserve"> году по отношению к </w:t>
      </w:r>
      <w:r>
        <w:rPr>
          <w:sz w:val="28"/>
          <w:szCs w:val="28"/>
        </w:rPr>
        <w:t>2013</w:t>
      </w:r>
      <w:r w:rsidRPr="00255A5C">
        <w:rPr>
          <w:sz w:val="28"/>
          <w:szCs w:val="28"/>
        </w:rPr>
        <w:t xml:space="preserve"> году на 144427  тыс. рублей, в связи с заключением предприятия крупных договоров на производство продукции. С увеличением объемов производства, увеличились материальные запасы на 45519 тыс. рублей.</w:t>
      </w:r>
    </w:p>
    <w:p w:rsidR="00FC7029" w:rsidRDefault="00FC7029" w:rsidP="00FC7029">
      <w:pPr>
        <w:numPr>
          <w:ilvl w:val="12"/>
          <w:numId w:val="0"/>
        </w:numPr>
        <w:spacing w:before="120"/>
        <w:ind w:firstLine="709"/>
        <w:rPr>
          <w:szCs w:val="28"/>
        </w:rPr>
      </w:pPr>
      <w:r>
        <w:rPr>
          <w:szCs w:val="28"/>
        </w:rPr>
        <w:t>В ходе работы были выявлены следующие направления снижения затрат на производство продукции:</w:t>
      </w:r>
    </w:p>
    <w:p w:rsidR="00FC7029" w:rsidRDefault="00FC7029" w:rsidP="00FC7029">
      <w:pPr>
        <w:widowControl/>
        <w:numPr>
          <w:ilvl w:val="0"/>
          <w:numId w:val="35"/>
        </w:numPr>
        <w:autoSpaceDE/>
        <w:autoSpaceDN/>
        <w:adjustRightInd/>
        <w:spacing w:before="120"/>
        <w:ind w:left="0" w:firstLine="709"/>
      </w:pPr>
      <w:r>
        <w:t>Применение системы «Стандарт – Директ – костинг» и метод АВС. Преимуществами сформированной системы являются использование метода «Стандарт – кост» для учета и оперативного контроля формирования себестоимости изделий на этапе производства, а также возможность совместимость данного метода с системой «Директ – костинг» для получения ценового преимущества на рынке. Метод АВС позволяет сгруппировать затраты по видам деятельности, определить носителей затрат для каждого вида деятельности, а затем через систему носителей затрат расходы списать на продукт.</w:t>
      </w:r>
    </w:p>
    <w:p w:rsidR="00FC7029" w:rsidRDefault="00FC7029" w:rsidP="00FC7029">
      <w:pPr>
        <w:spacing w:before="120"/>
      </w:pPr>
      <w:r>
        <w:t>С внедрением этой системы учета затрат себестоимость может снизится на 1399,5 руб.</w:t>
      </w:r>
    </w:p>
    <w:p w:rsidR="00FC7029" w:rsidRDefault="00FC7029" w:rsidP="00FC7029">
      <w:pPr>
        <w:widowControl/>
        <w:numPr>
          <w:ilvl w:val="0"/>
          <w:numId w:val="35"/>
        </w:numPr>
        <w:autoSpaceDE/>
        <w:autoSpaceDN/>
        <w:adjustRightInd/>
        <w:spacing w:before="120"/>
        <w:ind w:left="0" w:firstLine="709"/>
      </w:pPr>
      <w:r>
        <w:t>Создание автоматизированной системы управления для комплектования на участке подготовки производства. Это позволит увеличить производительность труда, сократятся затраты труда в расчете на единицу продукции. Изменятся нормы выработки, а вследствие этого и себестоимость продукции.внедрение АСУ направлено на повышение за счет использования современных информационных технологий эффективности основных видов деятельности предприятия.</w:t>
      </w:r>
    </w:p>
    <w:p w:rsidR="00FC7029" w:rsidRDefault="00FC7029" w:rsidP="00FC7029">
      <w:pPr>
        <w:contextualSpacing/>
      </w:pPr>
      <w:r>
        <w:t xml:space="preserve">Внедрение автоматизированной системы управления позволит уменьшить комплектование покупного элемента с 2минут до 1минуты. Это позволит сократить нормо-часы на изготовление изделия. Вследствие чего </w:t>
      </w:r>
      <w:r>
        <w:lastRenderedPageBreak/>
        <w:t>себестоимость изделия снизится примерно на 2403 руб.</w:t>
      </w:r>
    </w:p>
    <w:p w:rsidR="00FC7029" w:rsidRDefault="00FC7029" w:rsidP="00FC7029">
      <w:pPr>
        <w:pStyle w:val="ac"/>
        <w:spacing w:line="360" w:lineRule="auto"/>
        <w:ind w:firstLine="567"/>
        <w:rPr>
          <w:szCs w:val="28"/>
        </w:rPr>
      </w:pPr>
      <w:r>
        <w:t>3.</w:t>
      </w:r>
      <w:r>
        <w:rPr>
          <w:szCs w:val="28"/>
        </w:rPr>
        <w:t xml:space="preserve">Поскольку организация предоставляет услуги по установке и ремонту осветительных приборов, мы предлагаем заключение договоров с ТСЖ и других организаций на замену ламп на светодиодные, реализацией которых занимается </w:t>
      </w:r>
      <w:r w:rsidRPr="009D6008">
        <w:rPr>
          <w:szCs w:val="28"/>
        </w:rPr>
        <w:t>ООО «Электросила»</w:t>
      </w:r>
      <w:r>
        <w:rPr>
          <w:szCs w:val="28"/>
        </w:rPr>
        <w:t>. При обслуживании жилого фонда замена электроосвещения позволяет снизить потребление электроэнергии одного дома на 5 000 киловатт часов в год. Одновременно это позволит снизить выбросы углекислого газа на 3 500 кг в год.</w:t>
      </w:r>
    </w:p>
    <w:p w:rsidR="00FC7029" w:rsidRDefault="00FC7029" w:rsidP="00FC7029">
      <w:pPr>
        <w:pStyle w:val="ac"/>
        <w:spacing w:line="360" w:lineRule="auto"/>
        <w:ind w:firstLine="567"/>
        <w:rPr>
          <w:szCs w:val="28"/>
        </w:rPr>
      </w:pPr>
      <w:r>
        <w:rPr>
          <w:szCs w:val="28"/>
        </w:rPr>
        <w:t xml:space="preserve">Для </w:t>
      </w:r>
      <w:r w:rsidRPr="009D6008">
        <w:rPr>
          <w:szCs w:val="28"/>
        </w:rPr>
        <w:t>ООО «Электросила»</w:t>
      </w:r>
      <w:r>
        <w:rPr>
          <w:szCs w:val="28"/>
        </w:rPr>
        <w:t xml:space="preserve"> позволит увеличить доход из расчета 9 штук по цене 90руб (810 рублей) + 72 модуля по цене 10 рублей (720). Общая выручка составит 1530 рублей, без учета стоимости работ. При норме рентабельности, принятой на предприятии на уровне 40%. Прибыль составит 440 рублей с 1 дома. При  обслуживании большего количества зданий прибыль увеличивается кратно.</w:t>
      </w:r>
    </w:p>
    <w:p w:rsidR="00FC7029" w:rsidRDefault="00FC7029" w:rsidP="00FC7029">
      <w:pPr>
        <w:pStyle w:val="aa"/>
        <w:tabs>
          <w:tab w:val="left" w:pos="851"/>
        </w:tabs>
        <w:spacing w:after="0" w:line="360" w:lineRule="auto"/>
        <w:ind w:left="0" w:firstLine="567"/>
        <w:jc w:val="both"/>
        <w:rPr>
          <w:rFonts w:ascii="Times New Roman" w:hAnsi="Times New Roman" w:cs="Times New Roman"/>
          <w:sz w:val="28"/>
          <w:szCs w:val="28"/>
        </w:rPr>
      </w:pPr>
    </w:p>
    <w:p w:rsidR="00FC7029" w:rsidRDefault="00FC7029" w:rsidP="00FC7029">
      <w:pPr>
        <w:pStyle w:val="ac"/>
        <w:spacing w:line="360" w:lineRule="auto"/>
        <w:ind w:firstLine="567"/>
        <w:rPr>
          <w:szCs w:val="28"/>
        </w:rPr>
      </w:pPr>
    </w:p>
    <w:p w:rsidR="00FC7029" w:rsidRDefault="00FC7029" w:rsidP="00FC7029">
      <w:pPr>
        <w:contextualSpacing/>
      </w:pPr>
    </w:p>
    <w:p w:rsidR="00FC7029" w:rsidRDefault="00FC7029" w:rsidP="00FC7029">
      <w:pPr>
        <w:widowControl/>
        <w:shd w:val="clear" w:color="auto" w:fill="FFFFFF"/>
        <w:autoSpaceDE/>
        <w:autoSpaceDN/>
        <w:adjustRightInd/>
        <w:ind w:firstLine="0"/>
        <w:rPr>
          <w:color w:val="000000"/>
          <w:szCs w:val="28"/>
        </w:rPr>
      </w:pPr>
    </w:p>
    <w:p w:rsidR="00FC7029" w:rsidRDefault="00FC7029" w:rsidP="00FC7029">
      <w:pPr>
        <w:widowControl/>
        <w:shd w:val="clear" w:color="auto" w:fill="FFFFFF"/>
        <w:autoSpaceDE/>
        <w:autoSpaceDN/>
        <w:adjustRightInd/>
        <w:ind w:firstLine="0"/>
        <w:rPr>
          <w:color w:val="000000"/>
          <w:szCs w:val="28"/>
        </w:rPr>
      </w:pPr>
    </w:p>
    <w:p w:rsidR="00FC7029" w:rsidRDefault="00FC7029" w:rsidP="00FC7029">
      <w:pPr>
        <w:widowControl/>
        <w:shd w:val="clear" w:color="auto" w:fill="FFFFFF"/>
        <w:autoSpaceDE/>
        <w:autoSpaceDN/>
        <w:adjustRightInd/>
        <w:ind w:firstLine="0"/>
        <w:rPr>
          <w:color w:val="000000"/>
          <w:szCs w:val="28"/>
        </w:rPr>
      </w:pPr>
    </w:p>
    <w:p w:rsidR="00FC7029" w:rsidRDefault="00FC7029" w:rsidP="00FC7029">
      <w:pPr>
        <w:widowControl/>
        <w:shd w:val="clear" w:color="auto" w:fill="FFFFFF"/>
        <w:autoSpaceDE/>
        <w:autoSpaceDN/>
        <w:adjustRightInd/>
        <w:ind w:firstLine="0"/>
        <w:rPr>
          <w:color w:val="000000"/>
          <w:szCs w:val="28"/>
        </w:rPr>
      </w:pPr>
    </w:p>
    <w:p w:rsidR="00FC7029" w:rsidRDefault="00FC7029" w:rsidP="00FC7029">
      <w:pPr>
        <w:widowControl/>
        <w:shd w:val="clear" w:color="auto" w:fill="FFFFFF"/>
        <w:autoSpaceDE/>
        <w:autoSpaceDN/>
        <w:adjustRightInd/>
        <w:ind w:firstLine="0"/>
        <w:rPr>
          <w:color w:val="000000"/>
          <w:szCs w:val="28"/>
        </w:rPr>
      </w:pPr>
    </w:p>
    <w:p w:rsidR="00FC7029" w:rsidRDefault="00FC7029" w:rsidP="00FC7029">
      <w:pPr>
        <w:widowControl/>
        <w:shd w:val="clear" w:color="auto" w:fill="FFFFFF"/>
        <w:autoSpaceDE/>
        <w:autoSpaceDN/>
        <w:adjustRightInd/>
        <w:ind w:firstLine="0"/>
        <w:rPr>
          <w:color w:val="000000"/>
          <w:szCs w:val="28"/>
        </w:rPr>
      </w:pPr>
    </w:p>
    <w:p w:rsidR="00FC7029" w:rsidRDefault="00FC7029" w:rsidP="00FC7029">
      <w:pPr>
        <w:widowControl/>
        <w:shd w:val="clear" w:color="auto" w:fill="FFFFFF"/>
        <w:autoSpaceDE/>
        <w:autoSpaceDN/>
        <w:adjustRightInd/>
        <w:ind w:firstLine="0"/>
        <w:rPr>
          <w:color w:val="000000"/>
          <w:szCs w:val="28"/>
        </w:rPr>
      </w:pPr>
    </w:p>
    <w:p w:rsidR="00FC7029" w:rsidRDefault="00FC7029" w:rsidP="00FC7029">
      <w:pPr>
        <w:widowControl/>
        <w:shd w:val="clear" w:color="auto" w:fill="FFFFFF"/>
        <w:autoSpaceDE/>
        <w:autoSpaceDN/>
        <w:adjustRightInd/>
        <w:ind w:firstLine="0"/>
        <w:rPr>
          <w:color w:val="000000"/>
          <w:szCs w:val="28"/>
        </w:rPr>
      </w:pPr>
    </w:p>
    <w:p w:rsidR="00FC7029" w:rsidRDefault="00FC7029" w:rsidP="00FC7029">
      <w:pPr>
        <w:widowControl/>
        <w:shd w:val="clear" w:color="auto" w:fill="FFFFFF"/>
        <w:autoSpaceDE/>
        <w:autoSpaceDN/>
        <w:adjustRightInd/>
        <w:ind w:firstLine="0"/>
        <w:rPr>
          <w:color w:val="000000"/>
          <w:szCs w:val="28"/>
        </w:rPr>
      </w:pPr>
    </w:p>
    <w:p w:rsidR="00FC7029" w:rsidRDefault="00FC7029" w:rsidP="00FC7029">
      <w:pPr>
        <w:widowControl/>
        <w:shd w:val="clear" w:color="auto" w:fill="FFFFFF"/>
        <w:autoSpaceDE/>
        <w:autoSpaceDN/>
        <w:adjustRightInd/>
        <w:ind w:firstLine="0"/>
        <w:rPr>
          <w:color w:val="000000"/>
          <w:szCs w:val="28"/>
        </w:rPr>
      </w:pPr>
    </w:p>
    <w:p w:rsidR="00FC7029" w:rsidRDefault="00FC7029" w:rsidP="00FC7029">
      <w:pPr>
        <w:widowControl/>
        <w:shd w:val="clear" w:color="auto" w:fill="FFFFFF"/>
        <w:autoSpaceDE/>
        <w:autoSpaceDN/>
        <w:adjustRightInd/>
        <w:ind w:firstLine="0"/>
        <w:rPr>
          <w:color w:val="000000"/>
          <w:szCs w:val="28"/>
        </w:rPr>
      </w:pPr>
    </w:p>
    <w:p w:rsidR="00FC7029" w:rsidRDefault="00FC7029" w:rsidP="00FC7029">
      <w:pPr>
        <w:widowControl/>
        <w:shd w:val="clear" w:color="auto" w:fill="FFFFFF"/>
        <w:autoSpaceDE/>
        <w:autoSpaceDN/>
        <w:adjustRightInd/>
        <w:ind w:firstLine="0"/>
        <w:rPr>
          <w:color w:val="000000"/>
          <w:szCs w:val="28"/>
        </w:rPr>
      </w:pPr>
    </w:p>
    <w:p w:rsidR="00FC7029" w:rsidRDefault="00FC7029" w:rsidP="00FC7029">
      <w:pPr>
        <w:widowControl/>
        <w:shd w:val="clear" w:color="auto" w:fill="FFFFFF"/>
        <w:autoSpaceDE/>
        <w:autoSpaceDN/>
        <w:adjustRightInd/>
        <w:ind w:firstLine="0"/>
        <w:rPr>
          <w:color w:val="000000"/>
          <w:szCs w:val="28"/>
        </w:rPr>
      </w:pPr>
    </w:p>
    <w:p w:rsidR="00EA0683" w:rsidRDefault="00EA0683" w:rsidP="00EA0683">
      <w:pPr>
        <w:ind w:firstLine="567"/>
        <w:jc w:val="center"/>
        <w:rPr>
          <w:b/>
          <w:bCs/>
          <w:color w:val="000000"/>
          <w:szCs w:val="28"/>
          <w:shd w:val="clear" w:color="auto" w:fill="FFFFFF"/>
        </w:rPr>
      </w:pPr>
      <w:r w:rsidRPr="002E7BC2">
        <w:rPr>
          <w:b/>
          <w:bCs/>
          <w:color w:val="000000"/>
          <w:szCs w:val="28"/>
          <w:shd w:val="clear" w:color="auto" w:fill="FFFFFF"/>
        </w:rPr>
        <w:lastRenderedPageBreak/>
        <w:t>Спис</w:t>
      </w:r>
      <w:r w:rsidR="00775095">
        <w:rPr>
          <w:b/>
          <w:bCs/>
          <w:color w:val="000000"/>
          <w:szCs w:val="28"/>
          <w:shd w:val="clear" w:color="auto" w:fill="FFFFFF"/>
        </w:rPr>
        <w:t>о</w:t>
      </w:r>
      <w:r w:rsidRPr="002E7BC2">
        <w:rPr>
          <w:b/>
          <w:bCs/>
          <w:color w:val="000000"/>
          <w:szCs w:val="28"/>
          <w:shd w:val="clear" w:color="auto" w:fill="FFFFFF"/>
        </w:rPr>
        <w:t>к исп</w:t>
      </w:r>
      <w:r w:rsidR="00775095">
        <w:rPr>
          <w:b/>
          <w:bCs/>
          <w:color w:val="000000"/>
          <w:szCs w:val="28"/>
          <w:shd w:val="clear" w:color="auto" w:fill="FFFFFF"/>
        </w:rPr>
        <w:t>о</w:t>
      </w:r>
      <w:r w:rsidRPr="002E7BC2">
        <w:rPr>
          <w:b/>
          <w:bCs/>
          <w:color w:val="000000"/>
          <w:szCs w:val="28"/>
          <w:shd w:val="clear" w:color="auto" w:fill="FFFFFF"/>
        </w:rPr>
        <w:t>льз</w:t>
      </w:r>
      <w:r w:rsidR="00775095">
        <w:rPr>
          <w:b/>
          <w:bCs/>
          <w:color w:val="000000"/>
          <w:szCs w:val="28"/>
          <w:shd w:val="clear" w:color="auto" w:fill="FFFFFF"/>
        </w:rPr>
        <w:t>у</w:t>
      </w:r>
      <w:r w:rsidRPr="002E7BC2">
        <w:rPr>
          <w:b/>
          <w:bCs/>
          <w:color w:val="000000"/>
          <w:szCs w:val="28"/>
          <w:shd w:val="clear" w:color="auto" w:fill="FFFFFF"/>
        </w:rPr>
        <w:t>ем</w:t>
      </w:r>
      <w:r w:rsidR="00775095">
        <w:rPr>
          <w:b/>
          <w:bCs/>
          <w:color w:val="000000"/>
          <w:szCs w:val="28"/>
          <w:shd w:val="clear" w:color="auto" w:fill="FFFFFF"/>
        </w:rPr>
        <w:t>о</w:t>
      </w:r>
      <w:r w:rsidRPr="002E7BC2">
        <w:rPr>
          <w:b/>
          <w:bCs/>
          <w:color w:val="000000"/>
          <w:szCs w:val="28"/>
          <w:shd w:val="clear" w:color="auto" w:fill="FFFFFF"/>
        </w:rPr>
        <w:t>й литер</w:t>
      </w:r>
      <w:r w:rsidR="00775095">
        <w:rPr>
          <w:b/>
          <w:bCs/>
          <w:color w:val="000000"/>
          <w:szCs w:val="28"/>
          <w:shd w:val="clear" w:color="auto" w:fill="FFFFFF"/>
        </w:rPr>
        <w:t>а</w:t>
      </w:r>
      <w:r w:rsidRPr="002E7BC2">
        <w:rPr>
          <w:b/>
          <w:bCs/>
          <w:color w:val="000000"/>
          <w:szCs w:val="28"/>
          <w:shd w:val="clear" w:color="auto" w:fill="FFFFFF"/>
        </w:rPr>
        <w:t>т</w:t>
      </w:r>
      <w:r w:rsidR="00775095">
        <w:rPr>
          <w:b/>
          <w:bCs/>
          <w:color w:val="000000"/>
          <w:szCs w:val="28"/>
          <w:shd w:val="clear" w:color="auto" w:fill="FFFFFF"/>
        </w:rPr>
        <w:t>у</w:t>
      </w:r>
      <w:r w:rsidRPr="002E7BC2">
        <w:rPr>
          <w:b/>
          <w:bCs/>
          <w:color w:val="000000"/>
          <w:szCs w:val="28"/>
          <w:shd w:val="clear" w:color="auto" w:fill="FFFFFF"/>
        </w:rPr>
        <w:t>ры</w:t>
      </w:r>
    </w:p>
    <w:p w:rsidR="00F82570" w:rsidRPr="004C5E9F" w:rsidRDefault="00F82570" w:rsidP="00F82570">
      <w:pPr>
        <w:ind w:firstLine="567"/>
        <w:rPr>
          <w:color w:val="000000"/>
          <w:szCs w:val="28"/>
        </w:rPr>
      </w:pPr>
      <w:r w:rsidRPr="004C5E9F">
        <w:rPr>
          <w:color w:val="000000"/>
          <w:szCs w:val="28"/>
        </w:rPr>
        <w:t xml:space="preserve">1. </w:t>
      </w:r>
      <w:r w:rsidR="00775095">
        <w:rPr>
          <w:color w:val="000000"/>
          <w:szCs w:val="28"/>
        </w:rPr>
        <w:t>А</w:t>
      </w:r>
      <w:r w:rsidRPr="004C5E9F">
        <w:rPr>
          <w:color w:val="000000"/>
          <w:szCs w:val="28"/>
        </w:rPr>
        <w:t>к</w:t>
      </w:r>
      <w:r w:rsidR="00775095">
        <w:rPr>
          <w:color w:val="000000"/>
          <w:szCs w:val="28"/>
        </w:rPr>
        <w:t>а</w:t>
      </w:r>
      <w:r w:rsidRPr="004C5E9F">
        <w:rPr>
          <w:color w:val="000000"/>
          <w:szCs w:val="28"/>
        </w:rPr>
        <w:t>демия рынк</w:t>
      </w:r>
      <w:r w:rsidR="00775095">
        <w:rPr>
          <w:color w:val="000000"/>
          <w:szCs w:val="28"/>
        </w:rPr>
        <w:t>а</w:t>
      </w:r>
      <w:r w:rsidRPr="004C5E9F">
        <w:rPr>
          <w:color w:val="000000"/>
          <w:szCs w:val="28"/>
        </w:rPr>
        <w:t>: м</w:t>
      </w:r>
      <w:r w:rsidR="00775095">
        <w:rPr>
          <w:color w:val="000000"/>
          <w:szCs w:val="28"/>
        </w:rPr>
        <w:t>а</w:t>
      </w:r>
      <w:r w:rsidRPr="004C5E9F">
        <w:rPr>
          <w:color w:val="000000"/>
          <w:szCs w:val="28"/>
        </w:rPr>
        <w:t>ркетинг. - М.: Эк</w:t>
      </w:r>
      <w:r w:rsidR="00775095">
        <w:rPr>
          <w:color w:val="000000"/>
          <w:szCs w:val="28"/>
        </w:rPr>
        <w:t>о</w:t>
      </w:r>
      <w:r w:rsidRPr="004C5E9F">
        <w:rPr>
          <w:color w:val="000000"/>
          <w:szCs w:val="28"/>
        </w:rPr>
        <w:t>н</w:t>
      </w:r>
      <w:r w:rsidR="00775095">
        <w:rPr>
          <w:color w:val="000000"/>
          <w:szCs w:val="28"/>
        </w:rPr>
        <w:t>о</w:t>
      </w:r>
      <w:r w:rsidRPr="004C5E9F">
        <w:rPr>
          <w:color w:val="000000"/>
          <w:szCs w:val="28"/>
        </w:rPr>
        <w:t>мик</w:t>
      </w:r>
      <w:r w:rsidR="00775095">
        <w:rPr>
          <w:color w:val="000000"/>
          <w:szCs w:val="28"/>
        </w:rPr>
        <w:t>а</w:t>
      </w:r>
      <w:r w:rsidRPr="004C5E9F">
        <w:rPr>
          <w:color w:val="000000"/>
          <w:szCs w:val="28"/>
        </w:rPr>
        <w:t xml:space="preserve">, </w:t>
      </w:r>
      <w:r>
        <w:rPr>
          <w:color w:val="000000"/>
          <w:szCs w:val="28"/>
        </w:rPr>
        <w:t>2012</w:t>
      </w:r>
      <w:r w:rsidRPr="004C5E9F">
        <w:rPr>
          <w:color w:val="000000"/>
          <w:szCs w:val="28"/>
        </w:rPr>
        <w:t>.-210с.</w:t>
      </w:r>
    </w:p>
    <w:p w:rsidR="00F82570" w:rsidRPr="004C5E9F" w:rsidRDefault="00F82570" w:rsidP="00F82570">
      <w:pPr>
        <w:ind w:firstLine="567"/>
        <w:rPr>
          <w:color w:val="000000"/>
          <w:szCs w:val="28"/>
        </w:rPr>
      </w:pPr>
      <w:r w:rsidRPr="004C5E9F">
        <w:rPr>
          <w:color w:val="000000"/>
          <w:szCs w:val="28"/>
        </w:rPr>
        <w:t xml:space="preserve">2. </w:t>
      </w:r>
      <w:r w:rsidR="00775095">
        <w:rPr>
          <w:color w:val="000000"/>
          <w:szCs w:val="28"/>
        </w:rPr>
        <w:t>А</w:t>
      </w:r>
      <w:r w:rsidRPr="004C5E9F">
        <w:rPr>
          <w:color w:val="000000"/>
          <w:szCs w:val="28"/>
        </w:rPr>
        <w:t>мблер, Т. Пр</w:t>
      </w:r>
      <w:r w:rsidR="00775095">
        <w:rPr>
          <w:color w:val="000000"/>
          <w:szCs w:val="28"/>
        </w:rPr>
        <w:t>а</w:t>
      </w:r>
      <w:r w:rsidRPr="004C5E9F">
        <w:rPr>
          <w:color w:val="000000"/>
          <w:szCs w:val="28"/>
        </w:rPr>
        <w:t>ктический м</w:t>
      </w:r>
      <w:r w:rsidR="00775095">
        <w:rPr>
          <w:color w:val="000000"/>
          <w:szCs w:val="28"/>
        </w:rPr>
        <w:t>а</w:t>
      </w:r>
      <w:r w:rsidRPr="004C5E9F">
        <w:rPr>
          <w:color w:val="000000"/>
          <w:szCs w:val="28"/>
        </w:rPr>
        <w:t>р</w:t>
      </w:r>
      <w:r>
        <w:rPr>
          <w:color w:val="000000"/>
          <w:szCs w:val="28"/>
        </w:rPr>
        <w:t>кетинг/Т.</w:t>
      </w:r>
      <w:r w:rsidR="00775095">
        <w:rPr>
          <w:color w:val="000000"/>
          <w:szCs w:val="28"/>
        </w:rPr>
        <w:t>А</w:t>
      </w:r>
      <w:r>
        <w:rPr>
          <w:color w:val="000000"/>
          <w:szCs w:val="28"/>
        </w:rPr>
        <w:t>мблер; - СПб: Питер, 2011</w:t>
      </w:r>
      <w:r w:rsidRPr="004C5E9F">
        <w:rPr>
          <w:color w:val="000000"/>
          <w:szCs w:val="28"/>
        </w:rPr>
        <w:t>.-230с.</w:t>
      </w:r>
    </w:p>
    <w:p w:rsidR="00F82570" w:rsidRPr="004C5E9F" w:rsidRDefault="00F82570" w:rsidP="00F82570">
      <w:pPr>
        <w:ind w:firstLine="567"/>
        <w:rPr>
          <w:color w:val="000000"/>
          <w:szCs w:val="28"/>
        </w:rPr>
      </w:pPr>
      <w:r w:rsidRPr="004C5E9F">
        <w:rPr>
          <w:color w:val="000000"/>
          <w:szCs w:val="28"/>
        </w:rPr>
        <w:t xml:space="preserve">3. </w:t>
      </w:r>
      <w:r w:rsidR="00775095">
        <w:rPr>
          <w:color w:val="000000"/>
          <w:szCs w:val="28"/>
        </w:rPr>
        <w:t>А</w:t>
      </w:r>
      <w:r w:rsidRPr="004C5E9F">
        <w:rPr>
          <w:color w:val="000000"/>
          <w:szCs w:val="28"/>
        </w:rPr>
        <w:t>лешин</w:t>
      </w:r>
      <w:r w:rsidR="00775095">
        <w:rPr>
          <w:color w:val="000000"/>
          <w:szCs w:val="28"/>
        </w:rPr>
        <w:t>а</w:t>
      </w:r>
      <w:r w:rsidRPr="004C5E9F">
        <w:rPr>
          <w:color w:val="000000"/>
          <w:szCs w:val="28"/>
        </w:rPr>
        <w:t>, И. П</w:t>
      </w:r>
      <w:r w:rsidR="00775095">
        <w:rPr>
          <w:color w:val="000000"/>
          <w:szCs w:val="28"/>
        </w:rPr>
        <w:t>а</w:t>
      </w:r>
      <w:r w:rsidRPr="004C5E9F">
        <w:rPr>
          <w:color w:val="000000"/>
          <w:szCs w:val="28"/>
        </w:rPr>
        <w:t>блик рилейшнз для менеджер</w:t>
      </w:r>
      <w:r w:rsidR="00775095">
        <w:rPr>
          <w:color w:val="000000"/>
          <w:szCs w:val="28"/>
        </w:rPr>
        <w:t>о</w:t>
      </w:r>
      <w:r w:rsidRPr="004C5E9F">
        <w:rPr>
          <w:color w:val="000000"/>
          <w:szCs w:val="28"/>
        </w:rPr>
        <w:t>в и м</w:t>
      </w:r>
      <w:r w:rsidR="00775095">
        <w:rPr>
          <w:color w:val="000000"/>
          <w:szCs w:val="28"/>
        </w:rPr>
        <w:t>а</w:t>
      </w:r>
      <w:r w:rsidRPr="004C5E9F">
        <w:rPr>
          <w:color w:val="000000"/>
          <w:szCs w:val="28"/>
        </w:rPr>
        <w:t>ркетер</w:t>
      </w:r>
      <w:r w:rsidR="00775095">
        <w:rPr>
          <w:color w:val="000000"/>
          <w:szCs w:val="28"/>
        </w:rPr>
        <w:t>о</w:t>
      </w:r>
      <w:r w:rsidRPr="004C5E9F">
        <w:rPr>
          <w:color w:val="000000"/>
          <w:szCs w:val="28"/>
        </w:rPr>
        <w:t>в/ И.</w:t>
      </w:r>
      <w:r w:rsidR="00775095">
        <w:rPr>
          <w:color w:val="000000"/>
          <w:szCs w:val="28"/>
        </w:rPr>
        <w:t>А</w:t>
      </w:r>
      <w:r w:rsidRPr="004C5E9F">
        <w:rPr>
          <w:color w:val="000000"/>
          <w:szCs w:val="28"/>
        </w:rPr>
        <w:t>лешин</w:t>
      </w:r>
      <w:r w:rsidR="00775095">
        <w:rPr>
          <w:color w:val="000000"/>
          <w:szCs w:val="28"/>
        </w:rPr>
        <w:t>а</w:t>
      </w:r>
      <w:r w:rsidRPr="004C5E9F">
        <w:rPr>
          <w:color w:val="000000"/>
          <w:szCs w:val="28"/>
        </w:rPr>
        <w:t xml:space="preserve">; - М., </w:t>
      </w:r>
      <w:r>
        <w:rPr>
          <w:color w:val="000000"/>
          <w:szCs w:val="28"/>
        </w:rPr>
        <w:t>2013</w:t>
      </w:r>
      <w:r w:rsidRPr="004C5E9F">
        <w:rPr>
          <w:color w:val="000000"/>
          <w:szCs w:val="28"/>
        </w:rPr>
        <w:t>.-198с.</w:t>
      </w:r>
    </w:p>
    <w:p w:rsidR="00F82570" w:rsidRPr="004C5E9F" w:rsidRDefault="00F82570" w:rsidP="00F82570">
      <w:pPr>
        <w:ind w:firstLine="567"/>
        <w:rPr>
          <w:color w:val="000000"/>
          <w:szCs w:val="28"/>
        </w:rPr>
      </w:pPr>
      <w:r w:rsidRPr="004C5E9F">
        <w:rPr>
          <w:color w:val="000000"/>
          <w:szCs w:val="28"/>
        </w:rPr>
        <w:t xml:space="preserve">4. </w:t>
      </w:r>
      <w:r w:rsidR="00775095">
        <w:rPr>
          <w:color w:val="000000"/>
          <w:szCs w:val="28"/>
        </w:rPr>
        <w:t>А</w:t>
      </w:r>
      <w:r w:rsidRPr="004C5E9F">
        <w:rPr>
          <w:color w:val="000000"/>
          <w:szCs w:val="28"/>
        </w:rPr>
        <w:t>ссель, Г. М</w:t>
      </w:r>
      <w:r w:rsidR="00775095">
        <w:rPr>
          <w:color w:val="000000"/>
          <w:szCs w:val="28"/>
        </w:rPr>
        <w:t>а</w:t>
      </w:r>
      <w:r w:rsidRPr="004C5E9F">
        <w:rPr>
          <w:color w:val="000000"/>
          <w:szCs w:val="28"/>
        </w:rPr>
        <w:t>ркетинг: принципы и стр</w:t>
      </w:r>
      <w:r w:rsidR="00775095">
        <w:rPr>
          <w:color w:val="000000"/>
          <w:szCs w:val="28"/>
        </w:rPr>
        <w:t>а</w:t>
      </w:r>
      <w:r w:rsidRPr="004C5E9F">
        <w:rPr>
          <w:color w:val="000000"/>
          <w:szCs w:val="28"/>
        </w:rPr>
        <w:t>тегия./Г.</w:t>
      </w:r>
      <w:r w:rsidR="00775095">
        <w:rPr>
          <w:color w:val="000000"/>
          <w:szCs w:val="28"/>
        </w:rPr>
        <w:t>А</w:t>
      </w:r>
      <w:r w:rsidRPr="004C5E9F">
        <w:rPr>
          <w:color w:val="000000"/>
          <w:szCs w:val="28"/>
        </w:rPr>
        <w:t>ссель; - М.: ИНФР</w:t>
      </w:r>
      <w:r w:rsidR="00775095">
        <w:rPr>
          <w:color w:val="000000"/>
          <w:szCs w:val="28"/>
        </w:rPr>
        <w:t>А</w:t>
      </w:r>
      <w:r w:rsidRPr="004C5E9F">
        <w:rPr>
          <w:color w:val="000000"/>
          <w:szCs w:val="28"/>
        </w:rPr>
        <w:t xml:space="preserve"> - М, </w:t>
      </w:r>
      <w:r w:rsidR="005F6AE9">
        <w:rPr>
          <w:color w:val="000000"/>
          <w:szCs w:val="28"/>
        </w:rPr>
        <w:t>2015</w:t>
      </w:r>
      <w:r w:rsidRPr="004C5E9F">
        <w:rPr>
          <w:color w:val="000000"/>
          <w:szCs w:val="28"/>
        </w:rPr>
        <w:t>.-260с.</w:t>
      </w:r>
    </w:p>
    <w:p w:rsidR="00F82570" w:rsidRPr="004C5E9F" w:rsidRDefault="00F82570" w:rsidP="00F82570">
      <w:pPr>
        <w:ind w:firstLine="567"/>
        <w:rPr>
          <w:color w:val="000000"/>
          <w:szCs w:val="28"/>
        </w:rPr>
      </w:pPr>
      <w:r w:rsidRPr="004C5E9F">
        <w:rPr>
          <w:color w:val="000000"/>
          <w:szCs w:val="28"/>
        </w:rPr>
        <w:t xml:space="preserve">5. </w:t>
      </w:r>
      <w:r w:rsidR="00775095">
        <w:rPr>
          <w:color w:val="000000"/>
          <w:szCs w:val="28"/>
        </w:rPr>
        <w:t>А</w:t>
      </w:r>
      <w:r w:rsidRPr="004C5E9F">
        <w:rPr>
          <w:color w:val="000000"/>
          <w:szCs w:val="28"/>
        </w:rPr>
        <w:t>ф</w:t>
      </w:r>
      <w:r w:rsidR="00775095">
        <w:rPr>
          <w:color w:val="000000"/>
          <w:szCs w:val="28"/>
        </w:rPr>
        <w:t>а</w:t>
      </w:r>
      <w:r w:rsidRPr="004C5E9F">
        <w:rPr>
          <w:color w:val="000000"/>
          <w:szCs w:val="28"/>
        </w:rPr>
        <w:t>н</w:t>
      </w:r>
      <w:r w:rsidR="00775095">
        <w:rPr>
          <w:color w:val="000000"/>
          <w:szCs w:val="28"/>
        </w:rPr>
        <w:t>а</w:t>
      </w:r>
      <w:r w:rsidRPr="004C5E9F">
        <w:rPr>
          <w:color w:val="000000"/>
          <w:szCs w:val="28"/>
        </w:rPr>
        <w:t>сьев, М. К</w:t>
      </w:r>
      <w:r w:rsidR="00775095">
        <w:rPr>
          <w:color w:val="000000"/>
          <w:szCs w:val="28"/>
        </w:rPr>
        <w:t>о</w:t>
      </w:r>
      <w:r w:rsidRPr="004C5E9F">
        <w:rPr>
          <w:color w:val="000000"/>
          <w:szCs w:val="28"/>
        </w:rPr>
        <w:t>рп</w:t>
      </w:r>
      <w:r w:rsidR="00775095">
        <w:rPr>
          <w:color w:val="000000"/>
          <w:szCs w:val="28"/>
        </w:rPr>
        <w:t>о</w:t>
      </w:r>
      <w:r w:rsidRPr="004C5E9F">
        <w:rPr>
          <w:color w:val="000000"/>
          <w:szCs w:val="28"/>
        </w:rPr>
        <w:t>р</w:t>
      </w:r>
      <w:r w:rsidR="00775095">
        <w:rPr>
          <w:color w:val="000000"/>
          <w:szCs w:val="28"/>
        </w:rPr>
        <w:t>а</w:t>
      </w:r>
      <w:r w:rsidRPr="004C5E9F">
        <w:rPr>
          <w:color w:val="000000"/>
          <w:szCs w:val="28"/>
        </w:rPr>
        <w:t>тивн</w:t>
      </w:r>
      <w:r w:rsidR="00775095">
        <w:rPr>
          <w:color w:val="000000"/>
          <w:szCs w:val="28"/>
        </w:rPr>
        <w:t>о</w:t>
      </w:r>
      <w:r w:rsidRPr="004C5E9F">
        <w:rPr>
          <w:color w:val="000000"/>
          <w:szCs w:val="28"/>
        </w:rPr>
        <w:t xml:space="preserve">е </w:t>
      </w:r>
      <w:r w:rsidR="00775095">
        <w:rPr>
          <w:color w:val="000000"/>
          <w:szCs w:val="28"/>
        </w:rPr>
        <w:t>у</w:t>
      </w:r>
      <w:r w:rsidRPr="004C5E9F">
        <w:rPr>
          <w:color w:val="000000"/>
          <w:szCs w:val="28"/>
        </w:rPr>
        <w:t>пр</w:t>
      </w:r>
      <w:r w:rsidR="00775095">
        <w:rPr>
          <w:color w:val="000000"/>
          <w:szCs w:val="28"/>
        </w:rPr>
        <w:t>а</w:t>
      </w:r>
      <w:r w:rsidRPr="004C5E9F">
        <w:rPr>
          <w:color w:val="000000"/>
          <w:szCs w:val="28"/>
        </w:rPr>
        <w:t>вление гл</w:t>
      </w:r>
      <w:r w:rsidR="00775095">
        <w:rPr>
          <w:color w:val="000000"/>
          <w:szCs w:val="28"/>
        </w:rPr>
        <w:t>а</w:t>
      </w:r>
      <w:r w:rsidRPr="004C5E9F">
        <w:rPr>
          <w:color w:val="000000"/>
          <w:szCs w:val="28"/>
        </w:rPr>
        <w:t>з</w:t>
      </w:r>
      <w:r w:rsidR="00775095">
        <w:rPr>
          <w:color w:val="000000"/>
          <w:szCs w:val="28"/>
        </w:rPr>
        <w:t>а</w:t>
      </w:r>
      <w:r w:rsidRPr="004C5E9F">
        <w:rPr>
          <w:color w:val="000000"/>
          <w:szCs w:val="28"/>
        </w:rPr>
        <w:t>ми директ</w:t>
      </w:r>
      <w:r w:rsidR="00775095">
        <w:rPr>
          <w:color w:val="000000"/>
          <w:szCs w:val="28"/>
        </w:rPr>
        <w:t>о</w:t>
      </w:r>
      <w:r w:rsidRPr="004C5E9F">
        <w:rPr>
          <w:color w:val="000000"/>
          <w:szCs w:val="28"/>
        </w:rPr>
        <w:t>р</w:t>
      </w:r>
      <w:r w:rsidR="00775095">
        <w:rPr>
          <w:color w:val="000000"/>
          <w:szCs w:val="28"/>
        </w:rPr>
        <w:t>а</w:t>
      </w:r>
      <w:r w:rsidRPr="004C5E9F">
        <w:rPr>
          <w:color w:val="000000"/>
          <w:szCs w:val="28"/>
        </w:rPr>
        <w:t>т</w:t>
      </w:r>
      <w:r w:rsidR="00775095">
        <w:rPr>
          <w:color w:val="000000"/>
          <w:szCs w:val="28"/>
        </w:rPr>
        <w:t>а</w:t>
      </w:r>
      <w:r w:rsidRPr="004C5E9F">
        <w:rPr>
          <w:color w:val="000000"/>
          <w:szCs w:val="28"/>
        </w:rPr>
        <w:t xml:space="preserve"> / М. </w:t>
      </w:r>
      <w:r w:rsidR="00775095">
        <w:rPr>
          <w:color w:val="000000"/>
          <w:szCs w:val="28"/>
        </w:rPr>
        <w:t>А</w:t>
      </w:r>
      <w:r w:rsidRPr="004C5E9F">
        <w:rPr>
          <w:color w:val="000000"/>
          <w:szCs w:val="28"/>
        </w:rPr>
        <w:t>ф</w:t>
      </w:r>
      <w:r w:rsidR="00775095">
        <w:rPr>
          <w:color w:val="000000"/>
          <w:szCs w:val="28"/>
        </w:rPr>
        <w:t>а</w:t>
      </w:r>
      <w:r w:rsidRPr="004C5E9F">
        <w:rPr>
          <w:color w:val="000000"/>
          <w:szCs w:val="28"/>
        </w:rPr>
        <w:t>н</w:t>
      </w:r>
      <w:r w:rsidR="00775095">
        <w:rPr>
          <w:color w:val="000000"/>
          <w:szCs w:val="28"/>
        </w:rPr>
        <w:t>а</w:t>
      </w:r>
      <w:r w:rsidRPr="004C5E9F">
        <w:rPr>
          <w:color w:val="000000"/>
          <w:szCs w:val="28"/>
        </w:rPr>
        <w:t>сьев // В</w:t>
      </w:r>
      <w:r w:rsidR="00775095">
        <w:rPr>
          <w:color w:val="000000"/>
          <w:szCs w:val="28"/>
        </w:rPr>
        <w:t>о</w:t>
      </w:r>
      <w:r w:rsidRPr="004C5E9F">
        <w:rPr>
          <w:color w:val="000000"/>
          <w:szCs w:val="28"/>
        </w:rPr>
        <w:t>пр</w:t>
      </w:r>
      <w:r w:rsidR="00775095">
        <w:rPr>
          <w:color w:val="000000"/>
          <w:szCs w:val="28"/>
        </w:rPr>
        <w:t>о</w:t>
      </w:r>
      <w:r w:rsidRPr="004C5E9F">
        <w:rPr>
          <w:color w:val="000000"/>
          <w:szCs w:val="28"/>
        </w:rPr>
        <w:t>сы эк</w:t>
      </w:r>
      <w:r w:rsidR="00775095">
        <w:rPr>
          <w:color w:val="000000"/>
          <w:szCs w:val="28"/>
        </w:rPr>
        <w:t>о</w:t>
      </w:r>
      <w:r w:rsidRPr="004C5E9F">
        <w:rPr>
          <w:color w:val="000000"/>
          <w:szCs w:val="28"/>
        </w:rPr>
        <w:t>н</w:t>
      </w:r>
      <w:r w:rsidR="00775095">
        <w:rPr>
          <w:color w:val="000000"/>
          <w:szCs w:val="28"/>
        </w:rPr>
        <w:t>о</w:t>
      </w:r>
      <w:r w:rsidRPr="004C5E9F">
        <w:rPr>
          <w:color w:val="000000"/>
          <w:szCs w:val="28"/>
        </w:rPr>
        <w:t>мики, - 20</w:t>
      </w:r>
      <w:r>
        <w:rPr>
          <w:color w:val="000000"/>
          <w:szCs w:val="28"/>
        </w:rPr>
        <w:t>12</w:t>
      </w:r>
      <w:r w:rsidRPr="004C5E9F">
        <w:rPr>
          <w:color w:val="000000"/>
          <w:szCs w:val="28"/>
        </w:rPr>
        <w:t>. - № 5. - С.23-36.</w:t>
      </w:r>
    </w:p>
    <w:p w:rsidR="00F82570" w:rsidRPr="004C5E9F" w:rsidRDefault="00F82570" w:rsidP="00F82570">
      <w:pPr>
        <w:ind w:firstLine="567"/>
        <w:rPr>
          <w:color w:val="000000"/>
          <w:szCs w:val="28"/>
        </w:rPr>
      </w:pPr>
      <w:r w:rsidRPr="004C5E9F">
        <w:rPr>
          <w:color w:val="000000"/>
          <w:szCs w:val="28"/>
        </w:rPr>
        <w:t>6. Еляк</w:t>
      </w:r>
      <w:r w:rsidR="00775095">
        <w:rPr>
          <w:color w:val="000000"/>
          <w:szCs w:val="28"/>
        </w:rPr>
        <w:t>о</w:t>
      </w:r>
      <w:r w:rsidRPr="004C5E9F">
        <w:rPr>
          <w:color w:val="000000"/>
          <w:szCs w:val="28"/>
        </w:rPr>
        <w:t xml:space="preserve">в, </w:t>
      </w:r>
      <w:r w:rsidR="00775095">
        <w:rPr>
          <w:color w:val="000000"/>
          <w:szCs w:val="28"/>
        </w:rPr>
        <w:t>А</w:t>
      </w:r>
      <w:r w:rsidRPr="004C5E9F">
        <w:rPr>
          <w:color w:val="000000"/>
          <w:szCs w:val="28"/>
        </w:rPr>
        <w:t>.Д. С</w:t>
      </w:r>
      <w:r w:rsidR="00775095">
        <w:rPr>
          <w:color w:val="000000"/>
          <w:szCs w:val="28"/>
        </w:rPr>
        <w:t>о</w:t>
      </w:r>
      <w:r w:rsidRPr="004C5E9F">
        <w:rPr>
          <w:color w:val="000000"/>
          <w:szCs w:val="28"/>
        </w:rPr>
        <w:t>временн</w:t>
      </w:r>
      <w:r w:rsidR="00775095">
        <w:rPr>
          <w:color w:val="000000"/>
          <w:szCs w:val="28"/>
        </w:rPr>
        <w:t>а</w:t>
      </w:r>
      <w:r w:rsidRPr="004C5E9F">
        <w:rPr>
          <w:color w:val="000000"/>
          <w:szCs w:val="28"/>
        </w:rPr>
        <w:t>я инф</w:t>
      </w:r>
      <w:r w:rsidR="00775095">
        <w:rPr>
          <w:color w:val="000000"/>
          <w:szCs w:val="28"/>
        </w:rPr>
        <w:t>о</w:t>
      </w:r>
      <w:r w:rsidRPr="004C5E9F">
        <w:rPr>
          <w:color w:val="000000"/>
          <w:szCs w:val="28"/>
        </w:rPr>
        <w:t>рм</w:t>
      </w:r>
      <w:r w:rsidR="00775095">
        <w:rPr>
          <w:color w:val="000000"/>
          <w:szCs w:val="28"/>
        </w:rPr>
        <w:t>а</w:t>
      </w:r>
      <w:r w:rsidRPr="004C5E9F">
        <w:rPr>
          <w:color w:val="000000"/>
          <w:szCs w:val="28"/>
        </w:rPr>
        <w:t>ци</w:t>
      </w:r>
      <w:r w:rsidR="00775095">
        <w:rPr>
          <w:color w:val="000000"/>
          <w:szCs w:val="28"/>
        </w:rPr>
        <w:t>о</w:t>
      </w:r>
      <w:r w:rsidRPr="004C5E9F">
        <w:rPr>
          <w:color w:val="000000"/>
          <w:szCs w:val="28"/>
        </w:rPr>
        <w:t>нн</w:t>
      </w:r>
      <w:r w:rsidR="00775095">
        <w:rPr>
          <w:color w:val="000000"/>
          <w:szCs w:val="28"/>
        </w:rPr>
        <w:t>а</w:t>
      </w:r>
      <w:r w:rsidRPr="004C5E9F">
        <w:rPr>
          <w:color w:val="000000"/>
          <w:szCs w:val="28"/>
        </w:rPr>
        <w:t>я рев</w:t>
      </w:r>
      <w:r w:rsidR="00775095">
        <w:rPr>
          <w:color w:val="000000"/>
          <w:szCs w:val="28"/>
        </w:rPr>
        <w:t>о</w:t>
      </w:r>
      <w:r w:rsidRPr="004C5E9F">
        <w:rPr>
          <w:color w:val="000000"/>
          <w:szCs w:val="28"/>
        </w:rPr>
        <w:t xml:space="preserve">люция / </w:t>
      </w:r>
      <w:r w:rsidR="00775095">
        <w:rPr>
          <w:color w:val="000000"/>
          <w:szCs w:val="28"/>
        </w:rPr>
        <w:t>А</w:t>
      </w:r>
      <w:r w:rsidRPr="004C5E9F">
        <w:rPr>
          <w:color w:val="000000"/>
          <w:szCs w:val="28"/>
        </w:rPr>
        <w:t>.Д. Еляк</w:t>
      </w:r>
      <w:r w:rsidR="00775095">
        <w:rPr>
          <w:color w:val="000000"/>
          <w:szCs w:val="28"/>
        </w:rPr>
        <w:t>о</w:t>
      </w:r>
      <w:r w:rsidRPr="004C5E9F">
        <w:rPr>
          <w:color w:val="000000"/>
          <w:szCs w:val="28"/>
        </w:rPr>
        <w:t>в //С</w:t>
      </w:r>
      <w:r w:rsidR="00775095">
        <w:rPr>
          <w:color w:val="000000"/>
          <w:szCs w:val="28"/>
        </w:rPr>
        <w:t>о</w:t>
      </w:r>
      <w:r w:rsidRPr="004C5E9F">
        <w:rPr>
          <w:color w:val="000000"/>
          <w:szCs w:val="28"/>
        </w:rPr>
        <w:t>цис, -20</w:t>
      </w:r>
      <w:r>
        <w:rPr>
          <w:color w:val="000000"/>
          <w:szCs w:val="28"/>
        </w:rPr>
        <w:t>11</w:t>
      </w:r>
      <w:r w:rsidRPr="004C5E9F">
        <w:rPr>
          <w:color w:val="000000"/>
          <w:szCs w:val="28"/>
        </w:rPr>
        <w:t xml:space="preserve"> - № 8. - С. 6-11.</w:t>
      </w:r>
    </w:p>
    <w:p w:rsidR="00F82570" w:rsidRPr="004C5E9F" w:rsidRDefault="00F82570" w:rsidP="00F82570">
      <w:pPr>
        <w:ind w:firstLine="567"/>
        <w:rPr>
          <w:color w:val="000000"/>
          <w:szCs w:val="28"/>
        </w:rPr>
      </w:pPr>
      <w:r w:rsidRPr="004C5E9F">
        <w:rPr>
          <w:color w:val="000000"/>
          <w:szCs w:val="28"/>
        </w:rPr>
        <w:t>7. Еф</w:t>
      </w:r>
      <w:r w:rsidR="00775095">
        <w:rPr>
          <w:color w:val="000000"/>
          <w:szCs w:val="28"/>
        </w:rPr>
        <w:t>а</w:t>
      </w:r>
      <w:r w:rsidRPr="004C5E9F">
        <w:rPr>
          <w:color w:val="000000"/>
          <w:szCs w:val="28"/>
        </w:rPr>
        <w:t>н</w:t>
      </w:r>
      <w:r w:rsidR="00775095">
        <w:rPr>
          <w:color w:val="000000"/>
          <w:szCs w:val="28"/>
        </w:rPr>
        <w:t>о</w:t>
      </w:r>
      <w:r w:rsidRPr="004C5E9F">
        <w:rPr>
          <w:color w:val="000000"/>
          <w:szCs w:val="28"/>
        </w:rPr>
        <w:t xml:space="preserve">в, </w:t>
      </w:r>
      <w:r w:rsidR="00775095">
        <w:rPr>
          <w:color w:val="000000"/>
          <w:szCs w:val="28"/>
        </w:rPr>
        <w:t>А</w:t>
      </w:r>
      <w:r w:rsidRPr="004C5E9F">
        <w:rPr>
          <w:color w:val="000000"/>
          <w:szCs w:val="28"/>
        </w:rPr>
        <w:t>. Тенденции р</w:t>
      </w:r>
      <w:r w:rsidR="00775095">
        <w:rPr>
          <w:color w:val="000000"/>
          <w:szCs w:val="28"/>
        </w:rPr>
        <w:t>а</w:t>
      </w:r>
      <w:r w:rsidRPr="004C5E9F">
        <w:rPr>
          <w:color w:val="000000"/>
          <w:szCs w:val="28"/>
        </w:rPr>
        <w:t>звития к</w:t>
      </w:r>
      <w:r w:rsidR="00775095">
        <w:rPr>
          <w:color w:val="000000"/>
          <w:szCs w:val="28"/>
        </w:rPr>
        <w:t>о</w:t>
      </w:r>
      <w:r w:rsidRPr="004C5E9F">
        <w:rPr>
          <w:color w:val="000000"/>
          <w:szCs w:val="28"/>
        </w:rPr>
        <w:t>мм</w:t>
      </w:r>
      <w:r w:rsidR="00775095">
        <w:rPr>
          <w:color w:val="000000"/>
          <w:szCs w:val="28"/>
        </w:rPr>
        <w:t>у</w:t>
      </w:r>
      <w:r w:rsidRPr="004C5E9F">
        <w:rPr>
          <w:color w:val="000000"/>
          <w:szCs w:val="28"/>
        </w:rPr>
        <w:t>ник</w:t>
      </w:r>
      <w:r w:rsidR="00775095">
        <w:rPr>
          <w:color w:val="000000"/>
          <w:szCs w:val="28"/>
        </w:rPr>
        <w:t>а</w:t>
      </w:r>
      <w:r w:rsidRPr="004C5E9F">
        <w:rPr>
          <w:color w:val="000000"/>
          <w:szCs w:val="28"/>
        </w:rPr>
        <w:t>ци</w:t>
      </w:r>
      <w:r w:rsidR="00775095">
        <w:rPr>
          <w:color w:val="000000"/>
          <w:szCs w:val="28"/>
        </w:rPr>
        <w:t>о</w:t>
      </w:r>
      <w:r w:rsidRPr="004C5E9F">
        <w:rPr>
          <w:color w:val="000000"/>
          <w:szCs w:val="28"/>
        </w:rPr>
        <w:t xml:space="preserve">нных ТНК / </w:t>
      </w:r>
      <w:r w:rsidR="00775095">
        <w:rPr>
          <w:color w:val="000000"/>
          <w:szCs w:val="28"/>
        </w:rPr>
        <w:t>А</w:t>
      </w:r>
      <w:r w:rsidRPr="004C5E9F">
        <w:rPr>
          <w:color w:val="000000"/>
          <w:szCs w:val="28"/>
        </w:rPr>
        <w:t>. Еф</w:t>
      </w:r>
      <w:r w:rsidR="00775095">
        <w:rPr>
          <w:color w:val="000000"/>
          <w:szCs w:val="28"/>
        </w:rPr>
        <w:t>а</w:t>
      </w:r>
      <w:r w:rsidRPr="004C5E9F">
        <w:rPr>
          <w:color w:val="000000"/>
          <w:szCs w:val="28"/>
        </w:rPr>
        <w:t>н</w:t>
      </w:r>
      <w:r w:rsidR="00775095">
        <w:rPr>
          <w:color w:val="000000"/>
          <w:szCs w:val="28"/>
        </w:rPr>
        <w:t>о</w:t>
      </w:r>
      <w:r w:rsidRPr="004C5E9F">
        <w:rPr>
          <w:color w:val="000000"/>
          <w:szCs w:val="28"/>
        </w:rPr>
        <w:t>в //МЭ и М</w:t>
      </w:r>
      <w:r w:rsidR="00775095">
        <w:rPr>
          <w:color w:val="000000"/>
          <w:szCs w:val="28"/>
        </w:rPr>
        <w:t>О</w:t>
      </w:r>
      <w:r w:rsidRPr="004C5E9F">
        <w:rPr>
          <w:color w:val="000000"/>
          <w:szCs w:val="28"/>
        </w:rPr>
        <w:t>,-20</w:t>
      </w:r>
      <w:r>
        <w:rPr>
          <w:color w:val="000000"/>
          <w:szCs w:val="28"/>
        </w:rPr>
        <w:t>14</w:t>
      </w:r>
      <w:r w:rsidRPr="004C5E9F">
        <w:rPr>
          <w:color w:val="000000"/>
          <w:szCs w:val="28"/>
        </w:rPr>
        <w:t xml:space="preserve"> - № 11. - С.12-19.</w:t>
      </w:r>
    </w:p>
    <w:p w:rsidR="00F82570" w:rsidRPr="004C5E9F" w:rsidRDefault="00F82570" w:rsidP="00F82570">
      <w:pPr>
        <w:ind w:firstLine="567"/>
        <w:rPr>
          <w:color w:val="000000"/>
          <w:szCs w:val="28"/>
        </w:rPr>
      </w:pPr>
      <w:r w:rsidRPr="004C5E9F">
        <w:rPr>
          <w:color w:val="000000"/>
          <w:szCs w:val="28"/>
        </w:rPr>
        <w:t>8. Б</w:t>
      </w:r>
      <w:r w:rsidR="00775095">
        <w:rPr>
          <w:color w:val="000000"/>
          <w:szCs w:val="28"/>
        </w:rPr>
        <w:t>а</w:t>
      </w:r>
      <w:r w:rsidRPr="004C5E9F">
        <w:rPr>
          <w:color w:val="000000"/>
          <w:szCs w:val="28"/>
        </w:rPr>
        <w:t>к</w:t>
      </w:r>
      <w:r w:rsidR="00775095">
        <w:rPr>
          <w:color w:val="000000"/>
          <w:szCs w:val="28"/>
        </w:rPr>
        <w:t>а</w:t>
      </w:r>
      <w:r w:rsidRPr="004C5E9F">
        <w:rPr>
          <w:color w:val="000000"/>
          <w:szCs w:val="28"/>
        </w:rPr>
        <w:t>н</w:t>
      </w:r>
      <w:r w:rsidR="00775095">
        <w:rPr>
          <w:color w:val="000000"/>
          <w:szCs w:val="28"/>
        </w:rPr>
        <w:t>о</w:t>
      </w:r>
      <w:r w:rsidRPr="004C5E9F">
        <w:rPr>
          <w:color w:val="000000"/>
          <w:szCs w:val="28"/>
        </w:rPr>
        <w:t>в, М., В</w:t>
      </w:r>
      <w:r w:rsidR="00775095">
        <w:rPr>
          <w:color w:val="000000"/>
          <w:szCs w:val="28"/>
        </w:rPr>
        <w:t>а</w:t>
      </w:r>
      <w:r w:rsidRPr="004C5E9F">
        <w:rPr>
          <w:color w:val="000000"/>
          <w:szCs w:val="28"/>
        </w:rPr>
        <w:t>щекин, Н. Инф</w:t>
      </w:r>
      <w:r w:rsidR="00775095">
        <w:rPr>
          <w:color w:val="000000"/>
          <w:szCs w:val="28"/>
        </w:rPr>
        <w:t>о</w:t>
      </w:r>
      <w:r w:rsidRPr="004C5E9F">
        <w:rPr>
          <w:color w:val="000000"/>
          <w:szCs w:val="28"/>
        </w:rPr>
        <w:t>рм</w:t>
      </w:r>
      <w:r w:rsidR="00775095">
        <w:rPr>
          <w:color w:val="000000"/>
          <w:szCs w:val="28"/>
        </w:rPr>
        <w:t>а</w:t>
      </w:r>
      <w:r w:rsidRPr="004C5E9F">
        <w:rPr>
          <w:color w:val="000000"/>
          <w:szCs w:val="28"/>
        </w:rPr>
        <w:t>ци</w:t>
      </w:r>
      <w:r w:rsidR="00775095">
        <w:rPr>
          <w:color w:val="000000"/>
          <w:szCs w:val="28"/>
        </w:rPr>
        <w:t>о</w:t>
      </w:r>
      <w:r w:rsidRPr="004C5E9F">
        <w:rPr>
          <w:color w:val="000000"/>
          <w:szCs w:val="28"/>
        </w:rPr>
        <w:t>нн</w:t>
      </w:r>
      <w:r w:rsidR="00775095">
        <w:rPr>
          <w:color w:val="000000"/>
          <w:szCs w:val="28"/>
        </w:rPr>
        <w:t>о</w:t>
      </w:r>
      <w:r w:rsidRPr="004C5E9F">
        <w:rPr>
          <w:color w:val="000000"/>
          <w:szCs w:val="28"/>
        </w:rPr>
        <w:t xml:space="preserve">е </w:t>
      </w:r>
      <w:r w:rsidR="00775095">
        <w:rPr>
          <w:color w:val="000000"/>
          <w:szCs w:val="28"/>
        </w:rPr>
        <w:t>о</w:t>
      </w:r>
      <w:r w:rsidRPr="004C5E9F">
        <w:rPr>
          <w:color w:val="000000"/>
          <w:szCs w:val="28"/>
        </w:rPr>
        <w:t>беспечение к</w:t>
      </w:r>
      <w:r w:rsidR="00775095">
        <w:rPr>
          <w:color w:val="000000"/>
          <w:szCs w:val="28"/>
        </w:rPr>
        <w:t>о</w:t>
      </w:r>
      <w:r w:rsidRPr="004C5E9F">
        <w:rPr>
          <w:color w:val="000000"/>
          <w:szCs w:val="28"/>
        </w:rPr>
        <w:t>ммерческ</w:t>
      </w:r>
      <w:r w:rsidR="00775095">
        <w:rPr>
          <w:color w:val="000000"/>
          <w:szCs w:val="28"/>
        </w:rPr>
        <w:t>о</w:t>
      </w:r>
      <w:r w:rsidRPr="004C5E9F">
        <w:rPr>
          <w:color w:val="000000"/>
          <w:szCs w:val="28"/>
        </w:rPr>
        <w:t>й деятельн</w:t>
      </w:r>
      <w:r w:rsidR="00775095">
        <w:rPr>
          <w:color w:val="000000"/>
          <w:szCs w:val="28"/>
        </w:rPr>
        <w:t>о</w:t>
      </w:r>
      <w:r w:rsidRPr="004C5E9F">
        <w:rPr>
          <w:color w:val="000000"/>
          <w:szCs w:val="28"/>
        </w:rPr>
        <w:t>сти / М. Б</w:t>
      </w:r>
      <w:r w:rsidR="00775095">
        <w:rPr>
          <w:color w:val="000000"/>
          <w:szCs w:val="28"/>
        </w:rPr>
        <w:t>а</w:t>
      </w:r>
      <w:r w:rsidRPr="004C5E9F">
        <w:rPr>
          <w:color w:val="000000"/>
          <w:szCs w:val="28"/>
        </w:rPr>
        <w:t>к</w:t>
      </w:r>
      <w:r w:rsidR="00775095">
        <w:rPr>
          <w:color w:val="000000"/>
          <w:szCs w:val="28"/>
        </w:rPr>
        <w:t>а</w:t>
      </w:r>
      <w:r w:rsidRPr="004C5E9F">
        <w:rPr>
          <w:color w:val="000000"/>
          <w:szCs w:val="28"/>
        </w:rPr>
        <w:t>н</w:t>
      </w:r>
      <w:r w:rsidR="00775095">
        <w:rPr>
          <w:color w:val="000000"/>
          <w:szCs w:val="28"/>
        </w:rPr>
        <w:t>о</w:t>
      </w:r>
      <w:r w:rsidRPr="004C5E9F">
        <w:rPr>
          <w:color w:val="000000"/>
          <w:szCs w:val="28"/>
        </w:rPr>
        <w:t>в, Н. В</w:t>
      </w:r>
      <w:r w:rsidR="00775095">
        <w:rPr>
          <w:color w:val="000000"/>
          <w:szCs w:val="28"/>
        </w:rPr>
        <w:t>а</w:t>
      </w:r>
      <w:r w:rsidRPr="004C5E9F">
        <w:rPr>
          <w:color w:val="000000"/>
          <w:szCs w:val="28"/>
        </w:rPr>
        <w:t>щекин // М</w:t>
      </w:r>
      <w:r w:rsidR="00775095">
        <w:rPr>
          <w:color w:val="000000"/>
          <w:szCs w:val="28"/>
        </w:rPr>
        <w:t>а</w:t>
      </w:r>
      <w:r w:rsidRPr="004C5E9F">
        <w:rPr>
          <w:color w:val="000000"/>
          <w:szCs w:val="28"/>
        </w:rPr>
        <w:t xml:space="preserve">ркетинг, - </w:t>
      </w:r>
      <w:r>
        <w:rPr>
          <w:color w:val="000000"/>
          <w:szCs w:val="28"/>
        </w:rPr>
        <w:t>2014</w:t>
      </w:r>
      <w:r w:rsidRPr="004C5E9F">
        <w:rPr>
          <w:color w:val="000000"/>
          <w:szCs w:val="28"/>
        </w:rPr>
        <w:t>. -№ 3. - С.43-56.</w:t>
      </w:r>
    </w:p>
    <w:p w:rsidR="00F82570" w:rsidRPr="004C5E9F" w:rsidRDefault="00F82570" w:rsidP="00F82570">
      <w:pPr>
        <w:ind w:firstLine="567"/>
        <w:rPr>
          <w:color w:val="000000"/>
          <w:szCs w:val="28"/>
        </w:rPr>
      </w:pPr>
      <w:r w:rsidRPr="004C5E9F">
        <w:rPr>
          <w:color w:val="000000"/>
          <w:szCs w:val="28"/>
        </w:rPr>
        <w:t>9. Беляев, В.И. М</w:t>
      </w:r>
      <w:r w:rsidR="00775095">
        <w:rPr>
          <w:color w:val="000000"/>
          <w:szCs w:val="28"/>
        </w:rPr>
        <w:t>а</w:t>
      </w:r>
      <w:r w:rsidRPr="004C5E9F">
        <w:rPr>
          <w:color w:val="000000"/>
          <w:szCs w:val="28"/>
        </w:rPr>
        <w:t xml:space="preserve">ркетинг: </w:t>
      </w:r>
      <w:r w:rsidR="00775095">
        <w:rPr>
          <w:color w:val="000000"/>
          <w:szCs w:val="28"/>
        </w:rPr>
        <w:t>о</w:t>
      </w:r>
      <w:r w:rsidRPr="004C5E9F">
        <w:rPr>
          <w:color w:val="000000"/>
          <w:szCs w:val="28"/>
        </w:rPr>
        <w:t>сн</w:t>
      </w:r>
      <w:r w:rsidR="00775095">
        <w:rPr>
          <w:color w:val="000000"/>
          <w:szCs w:val="28"/>
        </w:rPr>
        <w:t>о</w:t>
      </w:r>
      <w:r w:rsidRPr="004C5E9F">
        <w:rPr>
          <w:color w:val="000000"/>
          <w:szCs w:val="28"/>
        </w:rPr>
        <w:t>вы те</w:t>
      </w:r>
      <w:r w:rsidR="00775095">
        <w:rPr>
          <w:color w:val="000000"/>
          <w:szCs w:val="28"/>
        </w:rPr>
        <w:t>о</w:t>
      </w:r>
      <w:r w:rsidRPr="004C5E9F">
        <w:rPr>
          <w:color w:val="000000"/>
          <w:szCs w:val="28"/>
        </w:rPr>
        <w:t>рии и пр</w:t>
      </w:r>
      <w:r w:rsidR="00775095">
        <w:rPr>
          <w:color w:val="000000"/>
          <w:szCs w:val="28"/>
        </w:rPr>
        <w:t>а</w:t>
      </w:r>
      <w:r w:rsidRPr="004C5E9F">
        <w:rPr>
          <w:color w:val="000000"/>
          <w:szCs w:val="28"/>
        </w:rPr>
        <w:t>ктики/В.И. Беляев; - М.: КН</w:t>
      </w:r>
      <w:r w:rsidR="00775095">
        <w:rPr>
          <w:color w:val="000000"/>
          <w:szCs w:val="28"/>
        </w:rPr>
        <w:t>О</w:t>
      </w:r>
      <w:r w:rsidRPr="004C5E9F">
        <w:rPr>
          <w:color w:val="000000"/>
          <w:szCs w:val="28"/>
        </w:rPr>
        <w:t>Р</w:t>
      </w:r>
      <w:r w:rsidR="00775095">
        <w:rPr>
          <w:color w:val="000000"/>
          <w:szCs w:val="28"/>
        </w:rPr>
        <w:t>У</w:t>
      </w:r>
      <w:r w:rsidRPr="004C5E9F">
        <w:rPr>
          <w:color w:val="000000"/>
          <w:szCs w:val="28"/>
        </w:rPr>
        <w:t>С, -20</w:t>
      </w:r>
      <w:r>
        <w:rPr>
          <w:color w:val="000000"/>
          <w:szCs w:val="28"/>
        </w:rPr>
        <w:t>13</w:t>
      </w:r>
      <w:r w:rsidRPr="004C5E9F">
        <w:rPr>
          <w:color w:val="000000"/>
          <w:szCs w:val="28"/>
        </w:rPr>
        <w:t>.-178с.</w:t>
      </w:r>
    </w:p>
    <w:p w:rsidR="00F82570" w:rsidRPr="004C5E9F" w:rsidRDefault="00F82570" w:rsidP="00F82570">
      <w:pPr>
        <w:ind w:firstLine="567"/>
        <w:rPr>
          <w:color w:val="000000"/>
          <w:szCs w:val="28"/>
        </w:rPr>
      </w:pPr>
      <w:r w:rsidRPr="004C5E9F">
        <w:rPr>
          <w:color w:val="000000"/>
          <w:szCs w:val="28"/>
        </w:rPr>
        <w:t>10. Б</w:t>
      </w:r>
      <w:r w:rsidR="00775095">
        <w:rPr>
          <w:color w:val="000000"/>
          <w:szCs w:val="28"/>
        </w:rPr>
        <w:t>о</w:t>
      </w:r>
      <w:r w:rsidRPr="004C5E9F">
        <w:rPr>
          <w:color w:val="000000"/>
          <w:szCs w:val="28"/>
        </w:rPr>
        <w:t>дренк</w:t>
      </w:r>
      <w:r w:rsidR="00775095">
        <w:rPr>
          <w:color w:val="000000"/>
          <w:szCs w:val="28"/>
        </w:rPr>
        <w:t>о</w:t>
      </w:r>
      <w:r w:rsidRPr="004C5E9F">
        <w:rPr>
          <w:color w:val="000000"/>
          <w:szCs w:val="28"/>
        </w:rPr>
        <w:t xml:space="preserve">, </w:t>
      </w:r>
      <w:r w:rsidR="00775095">
        <w:rPr>
          <w:color w:val="000000"/>
          <w:szCs w:val="28"/>
        </w:rPr>
        <w:t>О</w:t>
      </w:r>
      <w:r w:rsidRPr="004C5E9F">
        <w:rPr>
          <w:color w:val="000000"/>
          <w:szCs w:val="28"/>
        </w:rPr>
        <w:t>.Н. Пл</w:t>
      </w:r>
      <w:r w:rsidR="00775095">
        <w:rPr>
          <w:color w:val="000000"/>
          <w:szCs w:val="28"/>
        </w:rPr>
        <w:t>а</w:t>
      </w:r>
      <w:r w:rsidRPr="004C5E9F">
        <w:rPr>
          <w:color w:val="000000"/>
          <w:szCs w:val="28"/>
        </w:rPr>
        <w:t>нир</w:t>
      </w:r>
      <w:r w:rsidR="00775095">
        <w:rPr>
          <w:color w:val="000000"/>
          <w:szCs w:val="28"/>
        </w:rPr>
        <w:t>о</w:t>
      </w:r>
      <w:r w:rsidRPr="004C5E9F">
        <w:rPr>
          <w:color w:val="000000"/>
          <w:szCs w:val="28"/>
        </w:rPr>
        <w:t>в</w:t>
      </w:r>
      <w:r w:rsidR="00775095">
        <w:rPr>
          <w:color w:val="000000"/>
          <w:szCs w:val="28"/>
        </w:rPr>
        <w:t>а</w:t>
      </w:r>
      <w:r w:rsidRPr="004C5E9F">
        <w:rPr>
          <w:color w:val="000000"/>
          <w:szCs w:val="28"/>
        </w:rPr>
        <w:t>ние пр</w:t>
      </w:r>
      <w:r w:rsidR="00775095">
        <w:rPr>
          <w:color w:val="000000"/>
          <w:szCs w:val="28"/>
        </w:rPr>
        <w:t>о</w:t>
      </w:r>
      <w:r w:rsidRPr="004C5E9F">
        <w:rPr>
          <w:color w:val="000000"/>
          <w:szCs w:val="28"/>
        </w:rPr>
        <w:t>движения т</w:t>
      </w:r>
      <w:r w:rsidR="00775095">
        <w:rPr>
          <w:color w:val="000000"/>
          <w:szCs w:val="28"/>
        </w:rPr>
        <w:t>о</w:t>
      </w:r>
      <w:r w:rsidRPr="004C5E9F">
        <w:rPr>
          <w:color w:val="000000"/>
          <w:szCs w:val="28"/>
        </w:rPr>
        <w:t>в</w:t>
      </w:r>
      <w:r w:rsidR="00775095">
        <w:rPr>
          <w:color w:val="000000"/>
          <w:szCs w:val="28"/>
        </w:rPr>
        <w:t>а</w:t>
      </w:r>
      <w:r w:rsidRPr="004C5E9F">
        <w:rPr>
          <w:color w:val="000000"/>
          <w:szCs w:val="28"/>
        </w:rPr>
        <w:t>р</w:t>
      </w:r>
      <w:r w:rsidR="00775095">
        <w:rPr>
          <w:color w:val="000000"/>
          <w:szCs w:val="28"/>
        </w:rPr>
        <w:t>а</w:t>
      </w:r>
      <w:r w:rsidRPr="004C5E9F">
        <w:rPr>
          <w:color w:val="000000"/>
          <w:szCs w:val="28"/>
        </w:rPr>
        <w:t xml:space="preserve"> н</w:t>
      </w:r>
      <w:r w:rsidR="00775095">
        <w:rPr>
          <w:color w:val="000000"/>
          <w:szCs w:val="28"/>
        </w:rPr>
        <w:t>а</w:t>
      </w:r>
      <w:r w:rsidRPr="004C5E9F">
        <w:rPr>
          <w:color w:val="000000"/>
          <w:szCs w:val="28"/>
        </w:rPr>
        <w:t xml:space="preserve"> рын</w:t>
      </w:r>
      <w:r w:rsidR="00775095">
        <w:rPr>
          <w:color w:val="000000"/>
          <w:szCs w:val="28"/>
        </w:rPr>
        <w:t>о</w:t>
      </w:r>
      <w:r w:rsidRPr="004C5E9F">
        <w:rPr>
          <w:color w:val="000000"/>
          <w:szCs w:val="28"/>
        </w:rPr>
        <w:t xml:space="preserve">к / </w:t>
      </w:r>
      <w:r w:rsidR="00775095">
        <w:rPr>
          <w:color w:val="000000"/>
          <w:szCs w:val="28"/>
        </w:rPr>
        <w:t>О</w:t>
      </w:r>
      <w:r w:rsidRPr="004C5E9F">
        <w:rPr>
          <w:color w:val="000000"/>
          <w:szCs w:val="28"/>
        </w:rPr>
        <w:t>.Н. Б</w:t>
      </w:r>
      <w:r w:rsidR="00775095">
        <w:rPr>
          <w:color w:val="000000"/>
          <w:szCs w:val="28"/>
        </w:rPr>
        <w:t>о</w:t>
      </w:r>
      <w:r w:rsidRPr="004C5E9F">
        <w:rPr>
          <w:color w:val="000000"/>
          <w:szCs w:val="28"/>
        </w:rPr>
        <w:t>дренк</w:t>
      </w:r>
      <w:r w:rsidR="00775095">
        <w:rPr>
          <w:color w:val="000000"/>
          <w:szCs w:val="28"/>
        </w:rPr>
        <w:t>о</w:t>
      </w:r>
      <w:r w:rsidRPr="004C5E9F">
        <w:rPr>
          <w:color w:val="000000"/>
          <w:szCs w:val="28"/>
        </w:rPr>
        <w:t xml:space="preserve"> // М</w:t>
      </w:r>
      <w:r w:rsidR="00775095">
        <w:rPr>
          <w:color w:val="000000"/>
          <w:szCs w:val="28"/>
        </w:rPr>
        <w:t>а</w:t>
      </w:r>
      <w:r w:rsidRPr="004C5E9F">
        <w:rPr>
          <w:color w:val="000000"/>
          <w:szCs w:val="28"/>
        </w:rPr>
        <w:t>ркетинг, - 20</w:t>
      </w:r>
      <w:r>
        <w:rPr>
          <w:color w:val="000000"/>
          <w:szCs w:val="28"/>
        </w:rPr>
        <w:t>12</w:t>
      </w:r>
      <w:r w:rsidRPr="004C5E9F">
        <w:rPr>
          <w:color w:val="000000"/>
          <w:szCs w:val="28"/>
        </w:rPr>
        <w:t>. -№ 8. - С.14-21.</w:t>
      </w:r>
    </w:p>
    <w:p w:rsidR="00F82570" w:rsidRPr="004C5E9F" w:rsidRDefault="00F82570" w:rsidP="00F82570">
      <w:pPr>
        <w:ind w:firstLine="567"/>
        <w:rPr>
          <w:color w:val="000000"/>
          <w:szCs w:val="28"/>
        </w:rPr>
      </w:pPr>
      <w:r w:rsidRPr="004C5E9F">
        <w:rPr>
          <w:color w:val="000000"/>
          <w:szCs w:val="28"/>
        </w:rPr>
        <w:t>11. Б</w:t>
      </w:r>
      <w:r w:rsidR="00775095">
        <w:rPr>
          <w:color w:val="000000"/>
          <w:szCs w:val="28"/>
        </w:rPr>
        <w:t>о</w:t>
      </w:r>
      <w:r w:rsidRPr="004C5E9F">
        <w:rPr>
          <w:color w:val="000000"/>
          <w:szCs w:val="28"/>
        </w:rPr>
        <w:t>лт, Г. Дж. Пр</w:t>
      </w:r>
      <w:r w:rsidR="00775095">
        <w:rPr>
          <w:color w:val="000000"/>
          <w:szCs w:val="28"/>
        </w:rPr>
        <w:t>а</w:t>
      </w:r>
      <w:r w:rsidRPr="004C5E9F">
        <w:rPr>
          <w:color w:val="000000"/>
          <w:szCs w:val="28"/>
        </w:rPr>
        <w:t>ктическ</w:t>
      </w:r>
      <w:r w:rsidR="00775095">
        <w:rPr>
          <w:color w:val="000000"/>
          <w:szCs w:val="28"/>
        </w:rPr>
        <w:t>о</w:t>
      </w:r>
      <w:r w:rsidRPr="004C5E9F">
        <w:rPr>
          <w:color w:val="000000"/>
          <w:szCs w:val="28"/>
        </w:rPr>
        <w:t>е р</w:t>
      </w:r>
      <w:r w:rsidR="00775095">
        <w:rPr>
          <w:color w:val="000000"/>
          <w:szCs w:val="28"/>
        </w:rPr>
        <w:t>у</w:t>
      </w:r>
      <w:r w:rsidRPr="004C5E9F">
        <w:rPr>
          <w:color w:val="000000"/>
          <w:szCs w:val="28"/>
        </w:rPr>
        <w:t>к</w:t>
      </w:r>
      <w:r w:rsidR="00775095">
        <w:rPr>
          <w:color w:val="000000"/>
          <w:szCs w:val="28"/>
        </w:rPr>
        <w:t>о</w:t>
      </w:r>
      <w:r w:rsidRPr="004C5E9F">
        <w:rPr>
          <w:color w:val="000000"/>
          <w:szCs w:val="28"/>
        </w:rPr>
        <w:t>в</w:t>
      </w:r>
      <w:r w:rsidR="00775095">
        <w:rPr>
          <w:color w:val="000000"/>
          <w:szCs w:val="28"/>
        </w:rPr>
        <w:t>о</w:t>
      </w:r>
      <w:r w:rsidRPr="004C5E9F">
        <w:rPr>
          <w:color w:val="000000"/>
          <w:szCs w:val="28"/>
        </w:rPr>
        <w:t>дств</w:t>
      </w:r>
      <w:r w:rsidR="00775095">
        <w:rPr>
          <w:color w:val="000000"/>
          <w:szCs w:val="28"/>
        </w:rPr>
        <w:t>о</w:t>
      </w:r>
      <w:r w:rsidRPr="004C5E9F">
        <w:rPr>
          <w:color w:val="000000"/>
          <w:szCs w:val="28"/>
        </w:rPr>
        <w:t xml:space="preserve"> п</w:t>
      </w:r>
      <w:r w:rsidR="00775095">
        <w:rPr>
          <w:color w:val="000000"/>
          <w:szCs w:val="28"/>
        </w:rPr>
        <w:t>оу</w:t>
      </w:r>
      <w:r w:rsidRPr="004C5E9F">
        <w:rPr>
          <w:color w:val="000000"/>
          <w:szCs w:val="28"/>
        </w:rPr>
        <w:t>пр</w:t>
      </w:r>
      <w:r w:rsidR="00775095">
        <w:rPr>
          <w:color w:val="000000"/>
          <w:szCs w:val="28"/>
        </w:rPr>
        <w:t>а</w:t>
      </w:r>
      <w:r w:rsidRPr="004C5E9F">
        <w:rPr>
          <w:color w:val="000000"/>
          <w:szCs w:val="28"/>
        </w:rPr>
        <w:t>влению сбыт</w:t>
      </w:r>
      <w:r w:rsidR="00775095">
        <w:rPr>
          <w:color w:val="000000"/>
          <w:szCs w:val="28"/>
        </w:rPr>
        <w:t>о</w:t>
      </w:r>
      <w:r w:rsidRPr="004C5E9F">
        <w:rPr>
          <w:color w:val="000000"/>
          <w:szCs w:val="28"/>
        </w:rPr>
        <w:t>м/Г.Дж. Б</w:t>
      </w:r>
      <w:r w:rsidR="00775095">
        <w:rPr>
          <w:color w:val="000000"/>
          <w:szCs w:val="28"/>
        </w:rPr>
        <w:t>о</w:t>
      </w:r>
      <w:r w:rsidRPr="004C5E9F">
        <w:rPr>
          <w:color w:val="000000"/>
          <w:szCs w:val="28"/>
        </w:rPr>
        <w:t>лт; - М.: Эк</w:t>
      </w:r>
      <w:r w:rsidR="00775095">
        <w:rPr>
          <w:color w:val="000000"/>
          <w:szCs w:val="28"/>
        </w:rPr>
        <w:t>о</w:t>
      </w:r>
      <w:r w:rsidRPr="004C5E9F">
        <w:rPr>
          <w:color w:val="000000"/>
          <w:szCs w:val="28"/>
        </w:rPr>
        <w:t>н</w:t>
      </w:r>
      <w:r w:rsidR="00775095">
        <w:rPr>
          <w:color w:val="000000"/>
          <w:szCs w:val="28"/>
        </w:rPr>
        <w:t>о</w:t>
      </w:r>
      <w:r w:rsidRPr="004C5E9F">
        <w:rPr>
          <w:color w:val="000000"/>
          <w:szCs w:val="28"/>
        </w:rPr>
        <w:t>мик</w:t>
      </w:r>
      <w:r w:rsidR="00775095">
        <w:rPr>
          <w:color w:val="000000"/>
          <w:szCs w:val="28"/>
        </w:rPr>
        <w:t>а</w:t>
      </w:r>
      <w:r w:rsidRPr="004C5E9F">
        <w:rPr>
          <w:color w:val="000000"/>
          <w:szCs w:val="28"/>
        </w:rPr>
        <w:t xml:space="preserve">,- </w:t>
      </w:r>
      <w:r>
        <w:rPr>
          <w:color w:val="000000"/>
          <w:szCs w:val="28"/>
        </w:rPr>
        <w:t>201</w:t>
      </w:r>
      <w:r w:rsidRPr="004C5E9F">
        <w:rPr>
          <w:color w:val="000000"/>
          <w:szCs w:val="28"/>
        </w:rPr>
        <w:t>1.-120с.</w:t>
      </w:r>
    </w:p>
    <w:p w:rsidR="00F82570" w:rsidRPr="004C5E9F" w:rsidRDefault="00F82570" w:rsidP="00F82570">
      <w:pPr>
        <w:ind w:firstLine="567"/>
        <w:rPr>
          <w:color w:val="000000"/>
          <w:szCs w:val="28"/>
        </w:rPr>
      </w:pPr>
      <w:r w:rsidRPr="004C5E9F">
        <w:rPr>
          <w:color w:val="000000"/>
          <w:szCs w:val="28"/>
        </w:rPr>
        <w:t>12. Бизнес-пл</w:t>
      </w:r>
      <w:r w:rsidR="00775095">
        <w:rPr>
          <w:color w:val="000000"/>
          <w:szCs w:val="28"/>
        </w:rPr>
        <w:t>а</w:t>
      </w:r>
      <w:r w:rsidRPr="004C5E9F">
        <w:rPr>
          <w:color w:val="000000"/>
          <w:szCs w:val="28"/>
        </w:rPr>
        <w:t>нир</w:t>
      </w:r>
      <w:r w:rsidR="00775095">
        <w:rPr>
          <w:color w:val="000000"/>
          <w:szCs w:val="28"/>
        </w:rPr>
        <w:t>о</w:t>
      </w:r>
      <w:r w:rsidRPr="004C5E9F">
        <w:rPr>
          <w:color w:val="000000"/>
          <w:szCs w:val="28"/>
        </w:rPr>
        <w:t>в</w:t>
      </w:r>
      <w:r w:rsidR="00775095">
        <w:rPr>
          <w:color w:val="000000"/>
          <w:szCs w:val="28"/>
        </w:rPr>
        <w:t>а</w:t>
      </w:r>
      <w:r w:rsidRPr="004C5E9F">
        <w:rPr>
          <w:color w:val="000000"/>
          <w:szCs w:val="28"/>
        </w:rPr>
        <w:t>ние / П</w:t>
      </w:r>
      <w:r w:rsidR="00775095">
        <w:rPr>
          <w:color w:val="000000"/>
          <w:szCs w:val="28"/>
        </w:rPr>
        <w:t>о</w:t>
      </w:r>
      <w:r w:rsidRPr="004C5E9F">
        <w:rPr>
          <w:color w:val="000000"/>
          <w:szCs w:val="28"/>
        </w:rPr>
        <w:t>д ред. В. М. П</w:t>
      </w:r>
      <w:r w:rsidR="00775095">
        <w:rPr>
          <w:color w:val="000000"/>
          <w:szCs w:val="28"/>
        </w:rPr>
        <w:t>о</w:t>
      </w:r>
      <w:r w:rsidRPr="004C5E9F">
        <w:rPr>
          <w:color w:val="000000"/>
          <w:szCs w:val="28"/>
        </w:rPr>
        <w:t>п</w:t>
      </w:r>
      <w:r w:rsidR="00775095">
        <w:rPr>
          <w:color w:val="000000"/>
          <w:szCs w:val="28"/>
        </w:rPr>
        <w:t>о</w:t>
      </w:r>
      <w:r w:rsidRPr="004C5E9F">
        <w:rPr>
          <w:color w:val="000000"/>
          <w:szCs w:val="28"/>
        </w:rPr>
        <w:t>в</w:t>
      </w:r>
      <w:r w:rsidR="00775095">
        <w:rPr>
          <w:color w:val="000000"/>
          <w:szCs w:val="28"/>
        </w:rPr>
        <w:t>а</w:t>
      </w:r>
      <w:r w:rsidRPr="004C5E9F">
        <w:rPr>
          <w:color w:val="000000"/>
          <w:szCs w:val="28"/>
        </w:rPr>
        <w:t xml:space="preserve"> и С. И. Ляп</w:t>
      </w:r>
      <w:r w:rsidR="00775095">
        <w:rPr>
          <w:color w:val="000000"/>
          <w:szCs w:val="28"/>
        </w:rPr>
        <w:t>у</w:t>
      </w:r>
      <w:r w:rsidRPr="004C5E9F">
        <w:rPr>
          <w:color w:val="000000"/>
          <w:szCs w:val="28"/>
        </w:rPr>
        <w:t>н</w:t>
      </w:r>
      <w:r w:rsidR="00775095">
        <w:rPr>
          <w:color w:val="000000"/>
          <w:szCs w:val="28"/>
        </w:rPr>
        <w:t>о</w:t>
      </w:r>
      <w:r w:rsidRPr="004C5E9F">
        <w:rPr>
          <w:color w:val="000000"/>
          <w:szCs w:val="28"/>
        </w:rPr>
        <w:t>в</w:t>
      </w:r>
      <w:r w:rsidR="00775095">
        <w:rPr>
          <w:color w:val="000000"/>
          <w:szCs w:val="28"/>
        </w:rPr>
        <w:t>а</w:t>
      </w:r>
      <w:r w:rsidRPr="004C5E9F">
        <w:rPr>
          <w:color w:val="000000"/>
          <w:szCs w:val="28"/>
        </w:rPr>
        <w:t>. - М.: Фин</w:t>
      </w:r>
      <w:r w:rsidR="00775095">
        <w:rPr>
          <w:color w:val="000000"/>
          <w:szCs w:val="28"/>
        </w:rPr>
        <w:t>а</w:t>
      </w:r>
      <w:r w:rsidRPr="004C5E9F">
        <w:rPr>
          <w:color w:val="000000"/>
          <w:szCs w:val="28"/>
        </w:rPr>
        <w:t>нсы и ст</w:t>
      </w:r>
      <w:r w:rsidR="00775095">
        <w:rPr>
          <w:color w:val="000000"/>
          <w:szCs w:val="28"/>
        </w:rPr>
        <w:t>а</w:t>
      </w:r>
      <w:r w:rsidRPr="004C5E9F">
        <w:rPr>
          <w:color w:val="000000"/>
          <w:szCs w:val="28"/>
        </w:rPr>
        <w:t>тистик</w:t>
      </w:r>
      <w:r w:rsidR="00775095">
        <w:rPr>
          <w:color w:val="000000"/>
          <w:szCs w:val="28"/>
        </w:rPr>
        <w:t>а</w:t>
      </w:r>
      <w:r w:rsidRPr="004C5E9F">
        <w:rPr>
          <w:color w:val="000000"/>
          <w:szCs w:val="28"/>
        </w:rPr>
        <w:t>,- 20</w:t>
      </w:r>
      <w:r>
        <w:rPr>
          <w:color w:val="000000"/>
          <w:szCs w:val="28"/>
        </w:rPr>
        <w:t>1</w:t>
      </w:r>
      <w:r w:rsidRPr="004C5E9F">
        <w:rPr>
          <w:color w:val="000000"/>
          <w:szCs w:val="28"/>
        </w:rPr>
        <w:t>1.-145с.</w:t>
      </w:r>
    </w:p>
    <w:p w:rsidR="00F82570" w:rsidRPr="004C5E9F" w:rsidRDefault="00F82570" w:rsidP="00F82570">
      <w:pPr>
        <w:ind w:firstLine="567"/>
        <w:rPr>
          <w:color w:val="000000"/>
          <w:szCs w:val="28"/>
        </w:rPr>
      </w:pPr>
      <w:r w:rsidRPr="004C5E9F">
        <w:rPr>
          <w:color w:val="000000"/>
          <w:szCs w:val="28"/>
        </w:rPr>
        <w:t>13. В</w:t>
      </w:r>
      <w:r w:rsidR="00775095">
        <w:rPr>
          <w:color w:val="000000"/>
          <w:szCs w:val="28"/>
        </w:rPr>
        <w:t>а</w:t>
      </w:r>
      <w:r w:rsidRPr="004C5E9F">
        <w:rPr>
          <w:color w:val="000000"/>
          <w:szCs w:val="28"/>
        </w:rPr>
        <w:t xml:space="preserve">щекин, Н. </w:t>
      </w:r>
      <w:r w:rsidR="00775095">
        <w:rPr>
          <w:color w:val="000000"/>
          <w:szCs w:val="28"/>
        </w:rPr>
        <w:t>О</w:t>
      </w:r>
      <w:r w:rsidRPr="004C5E9F">
        <w:rPr>
          <w:color w:val="000000"/>
          <w:szCs w:val="28"/>
        </w:rPr>
        <w:t xml:space="preserve"> системе м</w:t>
      </w:r>
      <w:r w:rsidR="00775095">
        <w:rPr>
          <w:color w:val="000000"/>
          <w:szCs w:val="28"/>
        </w:rPr>
        <w:t>а</w:t>
      </w:r>
      <w:r w:rsidRPr="004C5E9F">
        <w:rPr>
          <w:color w:val="000000"/>
          <w:szCs w:val="28"/>
        </w:rPr>
        <w:t>ркетинг</w:t>
      </w:r>
      <w:r w:rsidR="00775095">
        <w:rPr>
          <w:color w:val="000000"/>
          <w:szCs w:val="28"/>
        </w:rPr>
        <w:t>о</w:t>
      </w:r>
      <w:r w:rsidRPr="004C5E9F">
        <w:rPr>
          <w:color w:val="000000"/>
          <w:szCs w:val="28"/>
        </w:rPr>
        <w:t>в</w:t>
      </w:r>
      <w:r w:rsidR="00775095">
        <w:rPr>
          <w:color w:val="000000"/>
          <w:szCs w:val="28"/>
        </w:rPr>
        <w:t>о</w:t>
      </w:r>
      <w:r w:rsidRPr="004C5E9F">
        <w:rPr>
          <w:color w:val="000000"/>
          <w:szCs w:val="28"/>
        </w:rPr>
        <w:t>й инф</w:t>
      </w:r>
      <w:r w:rsidR="00775095">
        <w:rPr>
          <w:color w:val="000000"/>
          <w:szCs w:val="28"/>
        </w:rPr>
        <w:t>о</w:t>
      </w:r>
      <w:r w:rsidRPr="004C5E9F">
        <w:rPr>
          <w:color w:val="000000"/>
          <w:szCs w:val="28"/>
        </w:rPr>
        <w:t>рм</w:t>
      </w:r>
      <w:r w:rsidR="00775095">
        <w:rPr>
          <w:color w:val="000000"/>
          <w:szCs w:val="28"/>
        </w:rPr>
        <w:t>а</w:t>
      </w:r>
      <w:r w:rsidRPr="004C5E9F">
        <w:rPr>
          <w:color w:val="000000"/>
          <w:szCs w:val="28"/>
        </w:rPr>
        <w:t>ции / Н. В</w:t>
      </w:r>
      <w:r w:rsidR="00775095">
        <w:rPr>
          <w:color w:val="000000"/>
          <w:szCs w:val="28"/>
        </w:rPr>
        <w:t>а</w:t>
      </w:r>
      <w:r w:rsidRPr="004C5E9F">
        <w:rPr>
          <w:color w:val="000000"/>
          <w:szCs w:val="28"/>
        </w:rPr>
        <w:t>щекин // М</w:t>
      </w:r>
      <w:r w:rsidR="00775095">
        <w:rPr>
          <w:color w:val="000000"/>
          <w:szCs w:val="28"/>
        </w:rPr>
        <w:t>а</w:t>
      </w:r>
      <w:r w:rsidRPr="004C5E9F">
        <w:rPr>
          <w:color w:val="000000"/>
          <w:szCs w:val="28"/>
        </w:rPr>
        <w:t xml:space="preserve">ркетинг, - </w:t>
      </w:r>
      <w:r>
        <w:rPr>
          <w:color w:val="000000"/>
          <w:szCs w:val="28"/>
        </w:rPr>
        <w:t>2011</w:t>
      </w:r>
      <w:r w:rsidRPr="004C5E9F">
        <w:rPr>
          <w:color w:val="000000"/>
          <w:szCs w:val="28"/>
        </w:rPr>
        <w:t>. - № 1. - С.8-14.</w:t>
      </w:r>
    </w:p>
    <w:p w:rsidR="00F82570" w:rsidRPr="004C5E9F" w:rsidRDefault="00F82570" w:rsidP="00F82570">
      <w:pPr>
        <w:ind w:firstLine="567"/>
        <w:rPr>
          <w:color w:val="000000"/>
          <w:szCs w:val="28"/>
        </w:rPr>
      </w:pPr>
      <w:r w:rsidRPr="004C5E9F">
        <w:rPr>
          <w:color w:val="000000"/>
          <w:szCs w:val="28"/>
        </w:rPr>
        <w:t>14. Д</w:t>
      </w:r>
      <w:r w:rsidR="00775095">
        <w:rPr>
          <w:color w:val="000000"/>
          <w:szCs w:val="28"/>
        </w:rPr>
        <w:t>а</w:t>
      </w:r>
      <w:r w:rsidRPr="004C5E9F">
        <w:rPr>
          <w:color w:val="000000"/>
          <w:szCs w:val="28"/>
        </w:rPr>
        <w:t>нилин</w:t>
      </w:r>
      <w:r w:rsidR="00775095">
        <w:rPr>
          <w:color w:val="000000"/>
          <w:szCs w:val="28"/>
        </w:rPr>
        <w:t>а</w:t>
      </w:r>
      <w:r w:rsidRPr="004C5E9F">
        <w:rPr>
          <w:color w:val="000000"/>
          <w:szCs w:val="28"/>
        </w:rPr>
        <w:t xml:space="preserve">, </w:t>
      </w:r>
      <w:r w:rsidR="00775095">
        <w:rPr>
          <w:color w:val="000000"/>
          <w:szCs w:val="28"/>
        </w:rPr>
        <w:t>А</w:t>
      </w:r>
      <w:r w:rsidRPr="004C5E9F">
        <w:rPr>
          <w:color w:val="000000"/>
          <w:szCs w:val="28"/>
        </w:rPr>
        <w:t xml:space="preserve">. </w:t>
      </w:r>
      <w:r w:rsidR="00775095">
        <w:rPr>
          <w:color w:val="000000"/>
          <w:szCs w:val="28"/>
        </w:rPr>
        <w:t>У</w:t>
      </w:r>
      <w:r w:rsidRPr="004C5E9F">
        <w:rPr>
          <w:color w:val="000000"/>
          <w:szCs w:val="28"/>
        </w:rPr>
        <w:t>пр</w:t>
      </w:r>
      <w:r w:rsidR="00775095">
        <w:rPr>
          <w:color w:val="000000"/>
          <w:szCs w:val="28"/>
        </w:rPr>
        <w:t>а</w:t>
      </w:r>
      <w:r w:rsidRPr="004C5E9F">
        <w:rPr>
          <w:color w:val="000000"/>
          <w:szCs w:val="28"/>
        </w:rPr>
        <w:t>вление сбыт</w:t>
      </w:r>
      <w:r w:rsidR="00775095">
        <w:rPr>
          <w:color w:val="000000"/>
          <w:szCs w:val="28"/>
        </w:rPr>
        <w:t>о</w:t>
      </w:r>
      <w:r w:rsidRPr="004C5E9F">
        <w:rPr>
          <w:color w:val="000000"/>
          <w:szCs w:val="28"/>
        </w:rPr>
        <w:t>м пр</w:t>
      </w:r>
      <w:r w:rsidR="00775095">
        <w:rPr>
          <w:color w:val="000000"/>
          <w:szCs w:val="28"/>
        </w:rPr>
        <w:t>о</w:t>
      </w:r>
      <w:r w:rsidRPr="004C5E9F">
        <w:rPr>
          <w:color w:val="000000"/>
          <w:szCs w:val="28"/>
        </w:rPr>
        <w:t>д</w:t>
      </w:r>
      <w:r w:rsidR="00775095">
        <w:rPr>
          <w:color w:val="000000"/>
          <w:szCs w:val="28"/>
        </w:rPr>
        <w:t>у</w:t>
      </w:r>
      <w:r w:rsidRPr="004C5E9F">
        <w:rPr>
          <w:color w:val="000000"/>
          <w:szCs w:val="28"/>
        </w:rPr>
        <w:t xml:space="preserve">кции / </w:t>
      </w:r>
      <w:r w:rsidR="00775095">
        <w:rPr>
          <w:color w:val="000000"/>
          <w:szCs w:val="28"/>
        </w:rPr>
        <w:t>А</w:t>
      </w:r>
      <w:r w:rsidRPr="004C5E9F">
        <w:rPr>
          <w:color w:val="000000"/>
          <w:szCs w:val="28"/>
        </w:rPr>
        <w:t>. Д</w:t>
      </w:r>
      <w:r w:rsidR="00775095">
        <w:rPr>
          <w:color w:val="000000"/>
          <w:szCs w:val="28"/>
        </w:rPr>
        <w:t>а</w:t>
      </w:r>
      <w:r w:rsidRPr="004C5E9F">
        <w:rPr>
          <w:color w:val="000000"/>
          <w:szCs w:val="28"/>
        </w:rPr>
        <w:t>нилин</w:t>
      </w:r>
      <w:r w:rsidR="00775095">
        <w:rPr>
          <w:color w:val="000000"/>
          <w:szCs w:val="28"/>
        </w:rPr>
        <w:t>а</w:t>
      </w:r>
      <w:r w:rsidRPr="004C5E9F">
        <w:rPr>
          <w:color w:val="000000"/>
          <w:szCs w:val="28"/>
        </w:rPr>
        <w:t>// Р</w:t>
      </w:r>
      <w:r w:rsidR="00775095">
        <w:rPr>
          <w:color w:val="000000"/>
          <w:szCs w:val="28"/>
        </w:rPr>
        <w:t>о</w:t>
      </w:r>
      <w:r w:rsidRPr="004C5E9F">
        <w:rPr>
          <w:color w:val="000000"/>
          <w:szCs w:val="28"/>
        </w:rPr>
        <w:t>ссийск</w:t>
      </w:r>
      <w:r w:rsidR="00775095">
        <w:rPr>
          <w:color w:val="000000"/>
          <w:szCs w:val="28"/>
        </w:rPr>
        <w:t>а</w:t>
      </w:r>
      <w:r w:rsidRPr="004C5E9F">
        <w:rPr>
          <w:color w:val="000000"/>
          <w:szCs w:val="28"/>
        </w:rPr>
        <w:t>я эк</w:t>
      </w:r>
      <w:r w:rsidR="00775095">
        <w:rPr>
          <w:color w:val="000000"/>
          <w:szCs w:val="28"/>
        </w:rPr>
        <w:t>о</w:t>
      </w:r>
      <w:r w:rsidRPr="004C5E9F">
        <w:rPr>
          <w:color w:val="000000"/>
          <w:szCs w:val="28"/>
        </w:rPr>
        <w:t>н</w:t>
      </w:r>
      <w:r w:rsidR="00775095">
        <w:rPr>
          <w:color w:val="000000"/>
          <w:szCs w:val="28"/>
        </w:rPr>
        <w:t>о</w:t>
      </w:r>
      <w:r w:rsidRPr="004C5E9F">
        <w:rPr>
          <w:color w:val="000000"/>
          <w:szCs w:val="28"/>
        </w:rPr>
        <w:t>мик</w:t>
      </w:r>
      <w:r w:rsidR="00775095">
        <w:rPr>
          <w:color w:val="000000"/>
          <w:szCs w:val="28"/>
        </w:rPr>
        <w:t>а</w:t>
      </w:r>
      <w:r w:rsidRPr="004C5E9F">
        <w:rPr>
          <w:color w:val="000000"/>
          <w:szCs w:val="28"/>
        </w:rPr>
        <w:t>,-20</w:t>
      </w:r>
      <w:r>
        <w:rPr>
          <w:color w:val="000000"/>
          <w:szCs w:val="28"/>
        </w:rPr>
        <w:t>1</w:t>
      </w:r>
      <w:r w:rsidRPr="004C5E9F">
        <w:rPr>
          <w:color w:val="000000"/>
          <w:szCs w:val="28"/>
        </w:rPr>
        <w:t>2 - № 9. - С.23-29.</w:t>
      </w:r>
    </w:p>
    <w:p w:rsidR="00F82570" w:rsidRPr="004C5E9F" w:rsidRDefault="00F82570" w:rsidP="00F82570">
      <w:pPr>
        <w:ind w:firstLine="567"/>
        <w:rPr>
          <w:color w:val="000000"/>
          <w:szCs w:val="28"/>
        </w:rPr>
      </w:pPr>
      <w:r w:rsidRPr="004C5E9F">
        <w:rPr>
          <w:color w:val="000000"/>
          <w:szCs w:val="28"/>
        </w:rPr>
        <w:t>15. Д</w:t>
      </w:r>
      <w:r w:rsidR="00775095">
        <w:rPr>
          <w:color w:val="000000"/>
          <w:szCs w:val="28"/>
        </w:rPr>
        <w:t>а</w:t>
      </w:r>
      <w:r w:rsidRPr="004C5E9F">
        <w:rPr>
          <w:color w:val="000000"/>
          <w:szCs w:val="28"/>
        </w:rPr>
        <w:t>ньк</w:t>
      </w:r>
      <w:r w:rsidR="00775095">
        <w:rPr>
          <w:color w:val="000000"/>
          <w:szCs w:val="28"/>
        </w:rPr>
        <w:t>о</w:t>
      </w:r>
      <w:r w:rsidRPr="004C5E9F">
        <w:rPr>
          <w:color w:val="000000"/>
          <w:szCs w:val="28"/>
        </w:rPr>
        <w:t xml:space="preserve">, Т. П. </w:t>
      </w:r>
      <w:r w:rsidR="00775095">
        <w:rPr>
          <w:color w:val="000000"/>
          <w:szCs w:val="28"/>
        </w:rPr>
        <w:t>У</w:t>
      </w:r>
      <w:r w:rsidRPr="004C5E9F">
        <w:rPr>
          <w:color w:val="000000"/>
          <w:szCs w:val="28"/>
        </w:rPr>
        <w:t>пр</w:t>
      </w:r>
      <w:r w:rsidR="00775095">
        <w:rPr>
          <w:color w:val="000000"/>
          <w:szCs w:val="28"/>
        </w:rPr>
        <w:t>а</w:t>
      </w:r>
      <w:r w:rsidRPr="004C5E9F">
        <w:rPr>
          <w:color w:val="000000"/>
          <w:szCs w:val="28"/>
        </w:rPr>
        <w:t>вление м</w:t>
      </w:r>
      <w:r w:rsidR="00775095">
        <w:rPr>
          <w:color w:val="000000"/>
          <w:szCs w:val="28"/>
        </w:rPr>
        <w:t>а</w:t>
      </w:r>
      <w:r w:rsidRPr="004C5E9F">
        <w:rPr>
          <w:color w:val="000000"/>
          <w:szCs w:val="28"/>
        </w:rPr>
        <w:t>ркетинг</w:t>
      </w:r>
      <w:r w:rsidR="00775095">
        <w:rPr>
          <w:color w:val="000000"/>
          <w:szCs w:val="28"/>
        </w:rPr>
        <w:t>о</w:t>
      </w:r>
      <w:r w:rsidRPr="004C5E9F">
        <w:rPr>
          <w:color w:val="000000"/>
          <w:szCs w:val="28"/>
        </w:rPr>
        <w:t>м/Т.П. Д</w:t>
      </w:r>
      <w:r w:rsidR="00775095">
        <w:rPr>
          <w:color w:val="000000"/>
          <w:szCs w:val="28"/>
        </w:rPr>
        <w:t>а</w:t>
      </w:r>
      <w:r w:rsidRPr="004C5E9F">
        <w:rPr>
          <w:color w:val="000000"/>
          <w:szCs w:val="28"/>
        </w:rPr>
        <w:t>ньк</w:t>
      </w:r>
      <w:r w:rsidR="00775095">
        <w:rPr>
          <w:color w:val="000000"/>
          <w:szCs w:val="28"/>
        </w:rPr>
        <w:t>о</w:t>
      </w:r>
      <w:r w:rsidRPr="004C5E9F">
        <w:rPr>
          <w:color w:val="000000"/>
          <w:szCs w:val="28"/>
        </w:rPr>
        <w:t>; - М.: ИНФР</w:t>
      </w:r>
      <w:r w:rsidR="00775095">
        <w:rPr>
          <w:color w:val="000000"/>
          <w:szCs w:val="28"/>
        </w:rPr>
        <w:t>А</w:t>
      </w:r>
      <w:r w:rsidRPr="004C5E9F">
        <w:rPr>
          <w:color w:val="000000"/>
          <w:szCs w:val="28"/>
        </w:rPr>
        <w:t xml:space="preserve"> - </w:t>
      </w:r>
      <w:r w:rsidRPr="004C5E9F">
        <w:rPr>
          <w:color w:val="000000"/>
          <w:szCs w:val="28"/>
        </w:rPr>
        <w:lastRenderedPageBreak/>
        <w:t>М, -20</w:t>
      </w:r>
      <w:r>
        <w:rPr>
          <w:color w:val="000000"/>
          <w:szCs w:val="28"/>
        </w:rPr>
        <w:t>1</w:t>
      </w:r>
      <w:r w:rsidRPr="004C5E9F">
        <w:rPr>
          <w:color w:val="000000"/>
          <w:szCs w:val="28"/>
        </w:rPr>
        <w:t>1.-320с.</w:t>
      </w:r>
    </w:p>
    <w:p w:rsidR="00F82570" w:rsidRPr="004C5E9F" w:rsidRDefault="00F82570" w:rsidP="00F82570">
      <w:pPr>
        <w:ind w:firstLine="567"/>
        <w:rPr>
          <w:color w:val="000000"/>
          <w:szCs w:val="28"/>
        </w:rPr>
      </w:pPr>
      <w:r w:rsidRPr="004C5E9F">
        <w:rPr>
          <w:color w:val="000000"/>
          <w:szCs w:val="28"/>
        </w:rPr>
        <w:t>16. Д</w:t>
      </w:r>
      <w:r w:rsidR="00775095">
        <w:rPr>
          <w:color w:val="000000"/>
          <w:szCs w:val="28"/>
        </w:rPr>
        <w:t>а</w:t>
      </w:r>
      <w:r w:rsidRPr="004C5E9F">
        <w:rPr>
          <w:color w:val="000000"/>
          <w:szCs w:val="28"/>
        </w:rPr>
        <w:t>м</w:t>
      </w:r>
      <w:r w:rsidR="00775095">
        <w:rPr>
          <w:color w:val="000000"/>
          <w:szCs w:val="28"/>
        </w:rPr>
        <w:t>а</w:t>
      </w:r>
      <w:r w:rsidRPr="004C5E9F">
        <w:rPr>
          <w:color w:val="000000"/>
          <w:szCs w:val="28"/>
        </w:rPr>
        <w:t>ри, Р. М</w:t>
      </w:r>
      <w:r w:rsidR="00775095">
        <w:rPr>
          <w:color w:val="000000"/>
          <w:szCs w:val="28"/>
        </w:rPr>
        <w:t>а</w:t>
      </w:r>
      <w:r w:rsidRPr="004C5E9F">
        <w:rPr>
          <w:color w:val="000000"/>
          <w:szCs w:val="28"/>
        </w:rPr>
        <w:t>ркетинг н</w:t>
      </w:r>
      <w:r w:rsidR="00775095">
        <w:rPr>
          <w:color w:val="000000"/>
          <w:szCs w:val="28"/>
        </w:rPr>
        <w:t>а</w:t>
      </w:r>
      <w:r w:rsidRPr="004C5E9F">
        <w:rPr>
          <w:color w:val="000000"/>
          <w:szCs w:val="28"/>
        </w:rPr>
        <w:t xml:space="preserve"> предприятии / Р. Д</w:t>
      </w:r>
      <w:r w:rsidR="00775095">
        <w:rPr>
          <w:color w:val="000000"/>
          <w:szCs w:val="28"/>
        </w:rPr>
        <w:t>а</w:t>
      </w:r>
      <w:r w:rsidRPr="004C5E9F">
        <w:rPr>
          <w:color w:val="000000"/>
          <w:szCs w:val="28"/>
        </w:rPr>
        <w:t>м</w:t>
      </w:r>
      <w:r w:rsidR="00775095">
        <w:rPr>
          <w:color w:val="000000"/>
          <w:szCs w:val="28"/>
        </w:rPr>
        <w:t>а</w:t>
      </w:r>
      <w:r w:rsidRPr="004C5E9F">
        <w:rPr>
          <w:color w:val="000000"/>
          <w:szCs w:val="28"/>
        </w:rPr>
        <w:t>ри // М</w:t>
      </w:r>
      <w:r w:rsidR="00775095">
        <w:rPr>
          <w:color w:val="000000"/>
          <w:szCs w:val="28"/>
        </w:rPr>
        <w:t>а</w:t>
      </w:r>
      <w:r w:rsidRPr="004C5E9F">
        <w:rPr>
          <w:color w:val="000000"/>
          <w:szCs w:val="28"/>
        </w:rPr>
        <w:t xml:space="preserve">ркетинг, - </w:t>
      </w:r>
      <w:r>
        <w:rPr>
          <w:color w:val="000000"/>
          <w:szCs w:val="28"/>
        </w:rPr>
        <w:t>2011</w:t>
      </w:r>
      <w:r w:rsidRPr="004C5E9F">
        <w:rPr>
          <w:color w:val="000000"/>
          <w:szCs w:val="28"/>
        </w:rPr>
        <w:t>. - № 2. - С.6-11.</w:t>
      </w:r>
    </w:p>
    <w:p w:rsidR="00F82570" w:rsidRPr="004C5E9F" w:rsidRDefault="00F82570" w:rsidP="00F82570">
      <w:pPr>
        <w:ind w:firstLine="567"/>
        <w:rPr>
          <w:color w:val="000000"/>
          <w:szCs w:val="28"/>
        </w:rPr>
      </w:pPr>
      <w:r w:rsidRPr="004C5E9F">
        <w:rPr>
          <w:color w:val="000000"/>
          <w:szCs w:val="28"/>
        </w:rPr>
        <w:t>17. Ж</w:t>
      </w:r>
      <w:r w:rsidR="00775095">
        <w:rPr>
          <w:color w:val="000000"/>
          <w:szCs w:val="28"/>
        </w:rPr>
        <w:t>а</w:t>
      </w:r>
      <w:r w:rsidRPr="004C5E9F">
        <w:rPr>
          <w:color w:val="000000"/>
          <w:szCs w:val="28"/>
        </w:rPr>
        <w:t>н</w:t>
      </w:r>
      <w:r w:rsidR="00775095">
        <w:rPr>
          <w:color w:val="000000"/>
          <w:szCs w:val="28"/>
        </w:rPr>
        <w:t>а</w:t>
      </w:r>
      <w:r w:rsidRPr="004C5E9F">
        <w:rPr>
          <w:color w:val="000000"/>
          <w:szCs w:val="28"/>
        </w:rPr>
        <w:t>ев</w:t>
      </w:r>
      <w:r w:rsidR="00775095">
        <w:rPr>
          <w:color w:val="000000"/>
          <w:szCs w:val="28"/>
        </w:rPr>
        <w:t>а</w:t>
      </w:r>
      <w:r w:rsidRPr="004C5E9F">
        <w:rPr>
          <w:color w:val="000000"/>
          <w:szCs w:val="28"/>
        </w:rPr>
        <w:t xml:space="preserve">, </w:t>
      </w:r>
      <w:r w:rsidR="00775095">
        <w:rPr>
          <w:color w:val="000000"/>
          <w:szCs w:val="28"/>
        </w:rPr>
        <w:t>А</w:t>
      </w:r>
      <w:r w:rsidRPr="004C5E9F">
        <w:rPr>
          <w:color w:val="000000"/>
          <w:szCs w:val="28"/>
        </w:rPr>
        <w:t>.Е. П</w:t>
      </w:r>
      <w:r w:rsidR="00775095">
        <w:rPr>
          <w:color w:val="000000"/>
          <w:szCs w:val="28"/>
        </w:rPr>
        <w:t>а</w:t>
      </w:r>
      <w:r w:rsidRPr="004C5E9F">
        <w:rPr>
          <w:color w:val="000000"/>
          <w:szCs w:val="28"/>
        </w:rPr>
        <w:t xml:space="preserve">блик рилейшенз / </w:t>
      </w:r>
      <w:r w:rsidR="00775095">
        <w:rPr>
          <w:color w:val="000000"/>
          <w:szCs w:val="28"/>
        </w:rPr>
        <w:t>А</w:t>
      </w:r>
      <w:r w:rsidRPr="004C5E9F">
        <w:rPr>
          <w:color w:val="000000"/>
          <w:szCs w:val="28"/>
        </w:rPr>
        <w:t>.Е. Ж</w:t>
      </w:r>
      <w:r w:rsidR="00775095">
        <w:rPr>
          <w:color w:val="000000"/>
          <w:szCs w:val="28"/>
        </w:rPr>
        <w:t>а</w:t>
      </w:r>
      <w:r w:rsidRPr="004C5E9F">
        <w:rPr>
          <w:color w:val="000000"/>
          <w:szCs w:val="28"/>
        </w:rPr>
        <w:t>н</w:t>
      </w:r>
      <w:r w:rsidR="00775095">
        <w:rPr>
          <w:color w:val="000000"/>
          <w:szCs w:val="28"/>
        </w:rPr>
        <w:t>а</w:t>
      </w:r>
      <w:r w:rsidRPr="004C5E9F">
        <w:rPr>
          <w:color w:val="000000"/>
          <w:szCs w:val="28"/>
        </w:rPr>
        <w:t>ев</w:t>
      </w:r>
      <w:r w:rsidR="00775095">
        <w:rPr>
          <w:color w:val="000000"/>
          <w:szCs w:val="28"/>
        </w:rPr>
        <w:t>а</w:t>
      </w:r>
      <w:r w:rsidRPr="004C5E9F">
        <w:rPr>
          <w:color w:val="000000"/>
          <w:szCs w:val="28"/>
        </w:rPr>
        <w:t xml:space="preserve"> // С</w:t>
      </w:r>
      <w:r w:rsidR="00775095">
        <w:rPr>
          <w:color w:val="000000"/>
          <w:szCs w:val="28"/>
        </w:rPr>
        <w:t>о</w:t>
      </w:r>
      <w:r w:rsidRPr="004C5E9F">
        <w:rPr>
          <w:color w:val="000000"/>
          <w:szCs w:val="28"/>
        </w:rPr>
        <w:t>цис, - 20</w:t>
      </w:r>
      <w:r>
        <w:rPr>
          <w:color w:val="000000"/>
          <w:szCs w:val="28"/>
        </w:rPr>
        <w:t>13</w:t>
      </w:r>
      <w:r w:rsidRPr="004C5E9F">
        <w:rPr>
          <w:color w:val="000000"/>
          <w:szCs w:val="28"/>
        </w:rPr>
        <w:t>. - № 1.- С.8-15.</w:t>
      </w:r>
    </w:p>
    <w:p w:rsidR="00F82570" w:rsidRPr="004C5E9F" w:rsidRDefault="00F82570" w:rsidP="00F82570">
      <w:pPr>
        <w:ind w:firstLine="567"/>
        <w:rPr>
          <w:color w:val="000000"/>
          <w:szCs w:val="28"/>
        </w:rPr>
      </w:pPr>
      <w:r w:rsidRPr="004C5E9F">
        <w:rPr>
          <w:color w:val="000000"/>
          <w:szCs w:val="28"/>
        </w:rPr>
        <w:t>18. Ж</w:t>
      </w:r>
      <w:r w:rsidR="00775095">
        <w:rPr>
          <w:color w:val="000000"/>
          <w:szCs w:val="28"/>
        </w:rPr>
        <w:t>о</w:t>
      </w:r>
      <w:r w:rsidRPr="004C5E9F">
        <w:rPr>
          <w:color w:val="000000"/>
          <w:szCs w:val="28"/>
        </w:rPr>
        <w:t>л</w:t>
      </w:r>
      <w:r w:rsidR="00775095">
        <w:rPr>
          <w:color w:val="000000"/>
          <w:szCs w:val="28"/>
        </w:rPr>
        <w:t>о</w:t>
      </w:r>
      <w:r w:rsidRPr="004C5E9F">
        <w:rPr>
          <w:color w:val="000000"/>
          <w:szCs w:val="28"/>
        </w:rPr>
        <w:t>б</w:t>
      </w:r>
      <w:r w:rsidR="00775095">
        <w:rPr>
          <w:color w:val="000000"/>
          <w:szCs w:val="28"/>
        </w:rPr>
        <w:t>о</w:t>
      </w:r>
      <w:r w:rsidRPr="004C5E9F">
        <w:rPr>
          <w:color w:val="000000"/>
          <w:szCs w:val="28"/>
        </w:rPr>
        <w:t xml:space="preserve">в, В.К. </w:t>
      </w:r>
      <w:r w:rsidR="00775095">
        <w:rPr>
          <w:color w:val="000000"/>
          <w:szCs w:val="28"/>
        </w:rPr>
        <w:t>О</w:t>
      </w:r>
      <w:r w:rsidRPr="004C5E9F">
        <w:rPr>
          <w:color w:val="000000"/>
          <w:szCs w:val="28"/>
        </w:rPr>
        <w:t>рг</w:t>
      </w:r>
      <w:r w:rsidR="00775095">
        <w:rPr>
          <w:color w:val="000000"/>
          <w:szCs w:val="28"/>
        </w:rPr>
        <w:t>а</w:t>
      </w:r>
      <w:r w:rsidRPr="004C5E9F">
        <w:rPr>
          <w:color w:val="000000"/>
          <w:szCs w:val="28"/>
        </w:rPr>
        <w:t>низ</w:t>
      </w:r>
      <w:r w:rsidR="00775095">
        <w:rPr>
          <w:color w:val="000000"/>
          <w:szCs w:val="28"/>
        </w:rPr>
        <w:t>а</w:t>
      </w:r>
      <w:r w:rsidRPr="004C5E9F">
        <w:rPr>
          <w:color w:val="000000"/>
          <w:szCs w:val="28"/>
        </w:rPr>
        <w:t>ция личных пр</w:t>
      </w:r>
      <w:r w:rsidR="00775095">
        <w:rPr>
          <w:color w:val="000000"/>
          <w:szCs w:val="28"/>
        </w:rPr>
        <w:t>о</w:t>
      </w:r>
      <w:r w:rsidRPr="004C5E9F">
        <w:rPr>
          <w:color w:val="000000"/>
          <w:szCs w:val="28"/>
        </w:rPr>
        <w:t>д</w:t>
      </w:r>
      <w:r w:rsidR="00775095">
        <w:rPr>
          <w:color w:val="000000"/>
          <w:szCs w:val="28"/>
        </w:rPr>
        <w:t>а</w:t>
      </w:r>
      <w:r w:rsidRPr="004C5E9F">
        <w:rPr>
          <w:color w:val="000000"/>
          <w:szCs w:val="28"/>
        </w:rPr>
        <w:t>ж/В.К. Ж</w:t>
      </w:r>
      <w:r w:rsidR="00775095">
        <w:rPr>
          <w:color w:val="000000"/>
          <w:szCs w:val="28"/>
        </w:rPr>
        <w:t>о</w:t>
      </w:r>
      <w:r w:rsidRPr="004C5E9F">
        <w:rPr>
          <w:color w:val="000000"/>
          <w:szCs w:val="28"/>
        </w:rPr>
        <w:t>л</w:t>
      </w:r>
      <w:r w:rsidR="00775095">
        <w:rPr>
          <w:color w:val="000000"/>
          <w:szCs w:val="28"/>
        </w:rPr>
        <w:t>о</w:t>
      </w:r>
      <w:r w:rsidRPr="004C5E9F">
        <w:rPr>
          <w:color w:val="000000"/>
          <w:szCs w:val="28"/>
        </w:rPr>
        <w:t>б</w:t>
      </w:r>
      <w:r w:rsidR="00775095">
        <w:rPr>
          <w:color w:val="000000"/>
          <w:szCs w:val="28"/>
        </w:rPr>
        <w:t>о</w:t>
      </w:r>
      <w:r w:rsidRPr="004C5E9F">
        <w:rPr>
          <w:color w:val="000000"/>
          <w:szCs w:val="28"/>
        </w:rPr>
        <w:t>в// С</w:t>
      </w:r>
      <w:r w:rsidR="00775095">
        <w:rPr>
          <w:color w:val="000000"/>
          <w:szCs w:val="28"/>
        </w:rPr>
        <w:t>о</w:t>
      </w:r>
      <w:r w:rsidRPr="004C5E9F">
        <w:rPr>
          <w:color w:val="000000"/>
          <w:szCs w:val="28"/>
        </w:rPr>
        <w:t>ци</w:t>
      </w:r>
      <w:r w:rsidR="00775095">
        <w:rPr>
          <w:color w:val="000000"/>
          <w:szCs w:val="28"/>
        </w:rPr>
        <w:t>а</w:t>
      </w:r>
      <w:r w:rsidRPr="004C5E9F">
        <w:rPr>
          <w:color w:val="000000"/>
          <w:szCs w:val="28"/>
        </w:rPr>
        <w:t>льн</w:t>
      </w:r>
      <w:r w:rsidR="00775095">
        <w:rPr>
          <w:color w:val="000000"/>
          <w:szCs w:val="28"/>
        </w:rPr>
        <w:t>а</w:t>
      </w:r>
      <w:r w:rsidRPr="004C5E9F">
        <w:rPr>
          <w:color w:val="000000"/>
          <w:szCs w:val="28"/>
        </w:rPr>
        <w:t>я п</w:t>
      </w:r>
      <w:r w:rsidR="00775095">
        <w:rPr>
          <w:color w:val="000000"/>
          <w:szCs w:val="28"/>
        </w:rPr>
        <w:t>о</w:t>
      </w:r>
      <w:r w:rsidRPr="004C5E9F">
        <w:rPr>
          <w:color w:val="000000"/>
          <w:szCs w:val="28"/>
        </w:rPr>
        <w:t>литик</w:t>
      </w:r>
      <w:r w:rsidR="00775095">
        <w:rPr>
          <w:color w:val="000000"/>
          <w:szCs w:val="28"/>
        </w:rPr>
        <w:t>а</w:t>
      </w:r>
      <w:r w:rsidRPr="004C5E9F">
        <w:rPr>
          <w:color w:val="000000"/>
          <w:szCs w:val="28"/>
        </w:rPr>
        <w:t>,-20</w:t>
      </w:r>
      <w:r>
        <w:rPr>
          <w:color w:val="000000"/>
          <w:szCs w:val="28"/>
        </w:rPr>
        <w:t>14</w:t>
      </w:r>
      <w:r w:rsidRPr="004C5E9F">
        <w:rPr>
          <w:color w:val="000000"/>
          <w:szCs w:val="28"/>
        </w:rPr>
        <w:t xml:space="preserve"> - № 9. - С.9-16.</w:t>
      </w:r>
    </w:p>
    <w:p w:rsidR="00F82570" w:rsidRPr="004C5E9F" w:rsidRDefault="00F82570" w:rsidP="00F82570">
      <w:pPr>
        <w:ind w:firstLine="567"/>
        <w:rPr>
          <w:color w:val="000000"/>
          <w:szCs w:val="28"/>
        </w:rPr>
      </w:pPr>
      <w:r w:rsidRPr="004C5E9F">
        <w:rPr>
          <w:color w:val="000000"/>
          <w:szCs w:val="28"/>
        </w:rPr>
        <w:t>19. З</w:t>
      </w:r>
      <w:r w:rsidR="00775095">
        <w:rPr>
          <w:color w:val="000000"/>
          <w:szCs w:val="28"/>
        </w:rPr>
        <w:t>а</w:t>
      </w:r>
      <w:r w:rsidRPr="004C5E9F">
        <w:rPr>
          <w:color w:val="000000"/>
          <w:szCs w:val="28"/>
        </w:rPr>
        <w:t>вг</w:t>
      </w:r>
      <w:r w:rsidR="00775095">
        <w:rPr>
          <w:color w:val="000000"/>
          <w:szCs w:val="28"/>
        </w:rPr>
        <w:t>о</w:t>
      </w:r>
      <w:r w:rsidRPr="004C5E9F">
        <w:rPr>
          <w:color w:val="000000"/>
          <w:szCs w:val="28"/>
        </w:rPr>
        <w:t>р</w:t>
      </w:r>
      <w:r w:rsidR="00775095">
        <w:rPr>
          <w:color w:val="000000"/>
          <w:szCs w:val="28"/>
        </w:rPr>
        <w:t>о</w:t>
      </w:r>
      <w:r w:rsidRPr="004C5E9F">
        <w:rPr>
          <w:color w:val="000000"/>
          <w:szCs w:val="28"/>
        </w:rPr>
        <w:t xml:space="preserve">дняя, </w:t>
      </w:r>
      <w:r w:rsidR="00775095">
        <w:rPr>
          <w:color w:val="000000"/>
          <w:szCs w:val="28"/>
        </w:rPr>
        <w:t>А</w:t>
      </w:r>
      <w:r w:rsidRPr="004C5E9F">
        <w:rPr>
          <w:color w:val="000000"/>
          <w:szCs w:val="28"/>
        </w:rPr>
        <w:t>.</w:t>
      </w:r>
      <w:r w:rsidR="00775095">
        <w:rPr>
          <w:color w:val="000000"/>
          <w:szCs w:val="28"/>
        </w:rPr>
        <w:t>А</w:t>
      </w:r>
      <w:r w:rsidRPr="004C5E9F">
        <w:rPr>
          <w:color w:val="000000"/>
          <w:szCs w:val="28"/>
        </w:rPr>
        <w:t>., Ямп</w:t>
      </w:r>
      <w:r w:rsidR="00775095">
        <w:rPr>
          <w:color w:val="000000"/>
          <w:szCs w:val="28"/>
        </w:rPr>
        <w:t>о</w:t>
      </w:r>
      <w:r w:rsidRPr="004C5E9F">
        <w:rPr>
          <w:color w:val="000000"/>
          <w:szCs w:val="28"/>
        </w:rPr>
        <w:t>льск</w:t>
      </w:r>
      <w:r w:rsidR="00775095">
        <w:rPr>
          <w:color w:val="000000"/>
          <w:szCs w:val="28"/>
        </w:rPr>
        <w:t>а</w:t>
      </w:r>
      <w:r w:rsidRPr="004C5E9F">
        <w:rPr>
          <w:color w:val="000000"/>
          <w:szCs w:val="28"/>
        </w:rPr>
        <w:t>я Д.</w:t>
      </w:r>
      <w:r w:rsidR="00775095">
        <w:rPr>
          <w:color w:val="000000"/>
          <w:szCs w:val="28"/>
        </w:rPr>
        <w:t>О</w:t>
      </w:r>
      <w:r w:rsidRPr="004C5E9F">
        <w:rPr>
          <w:color w:val="000000"/>
          <w:szCs w:val="28"/>
        </w:rPr>
        <w:t>. М</w:t>
      </w:r>
      <w:r w:rsidR="00775095">
        <w:rPr>
          <w:color w:val="000000"/>
          <w:szCs w:val="28"/>
        </w:rPr>
        <w:t>а</w:t>
      </w:r>
      <w:r w:rsidRPr="004C5E9F">
        <w:rPr>
          <w:color w:val="000000"/>
          <w:szCs w:val="28"/>
        </w:rPr>
        <w:t>ркетинг</w:t>
      </w:r>
      <w:r w:rsidR="00775095">
        <w:rPr>
          <w:color w:val="000000"/>
          <w:szCs w:val="28"/>
        </w:rPr>
        <w:t>о</w:t>
      </w:r>
      <w:r w:rsidRPr="004C5E9F">
        <w:rPr>
          <w:color w:val="000000"/>
          <w:szCs w:val="28"/>
        </w:rPr>
        <w:t>в</w:t>
      </w:r>
      <w:r w:rsidR="00775095">
        <w:rPr>
          <w:color w:val="000000"/>
          <w:szCs w:val="28"/>
        </w:rPr>
        <w:t>о</w:t>
      </w:r>
      <w:r w:rsidRPr="004C5E9F">
        <w:rPr>
          <w:color w:val="000000"/>
          <w:szCs w:val="28"/>
        </w:rPr>
        <w:t>е пл</w:t>
      </w:r>
      <w:r w:rsidR="00775095">
        <w:rPr>
          <w:color w:val="000000"/>
          <w:szCs w:val="28"/>
        </w:rPr>
        <w:t>а</w:t>
      </w:r>
      <w:r w:rsidRPr="004C5E9F">
        <w:rPr>
          <w:color w:val="000000"/>
          <w:szCs w:val="28"/>
        </w:rPr>
        <w:t>нир</w:t>
      </w:r>
      <w:r w:rsidR="00775095">
        <w:rPr>
          <w:color w:val="000000"/>
          <w:szCs w:val="28"/>
        </w:rPr>
        <w:t>о</w:t>
      </w:r>
      <w:r w:rsidRPr="004C5E9F">
        <w:rPr>
          <w:color w:val="000000"/>
          <w:szCs w:val="28"/>
        </w:rPr>
        <w:t>в</w:t>
      </w:r>
      <w:r w:rsidR="00775095">
        <w:rPr>
          <w:color w:val="000000"/>
          <w:szCs w:val="28"/>
        </w:rPr>
        <w:t>а</w:t>
      </w:r>
      <w:r w:rsidRPr="004C5E9F">
        <w:rPr>
          <w:color w:val="000000"/>
          <w:szCs w:val="28"/>
        </w:rPr>
        <w:t>ние/</w:t>
      </w:r>
      <w:r w:rsidR="00775095">
        <w:rPr>
          <w:color w:val="000000"/>
          <w:szCs w:val="28"/>
        </w:rPr>
        <w:t>А</w:t>
      </w:r>
      <w:r w:rsidRPr="004C5E9F">
        <w:rPr>
          <w:color w:val="000000"/>
          <w:szCs w:val="28"/>
        </w:rPr>
        <w:t>.</w:t>
      </w:r>
      <w:r w:rsidR="00775095">
        <w:rPr>
          <w:color w:val="000000"/>
          <w:szCs w:val="28"/>
        </w:rPr>
        <w:t>А</w:t>
      </w:r>
      <w:r w:rsidRPr="004C5E9F">
        <w:rPr>
          <w:color w:val="000000"/>
          <w:szCs w:val="28"/>
        </w:rPr>
        <w:t>. З</w:t>
      </w:r>
      <w:r w:rsidR="00775095">
        <w:rPr>
          <w:color w:val="000000"/>
          <w:szCs w:val="28"/>
        </w:rPr>
        <w:t>а</w:t>
      </w:r>
      <w:r w:rsidRPr="004C5E9F">
        <w:rPr>
          <w:color w:val="000000"/>
          <w:szCs w:val="28"/>
        </w:rPr>
        <w:t>вг</w:t>
      </w:r>
      <w:r w:rsidR="00775095">
        <w:rPr>
          <w:color w:val="000000"/>
          <w:szCs w:val="28"/>
        </w:rPr>
        <w:t>о</w:t>
      </w:r>
      <w:r w:rsidRPr="004C5E9F">
        <w:rPr>
          <w:color w:val="000000"/>
          <w:szCs w:val="28"/>
        </w:rPr>
        <w:t>р</w:t>
      </w:r>
      <w:r w:rsidR="00775095">
        <w:rPr>
          <w:color w:val="000000"/>
          <w:szCs w:val="28"/>
        </w:rPr>
        <w:t>о</w:t>
      </w:r>
      <w:r w:rsidRPr="004C5E9F">
        <w:rPr>
          <w:color w:val="000000"/>
          <w:szCs w:val="28"/>
        </w:rPr>
        <w:t>дняя, Д.</w:t>
      </w:r>
      <w:r w:rsidR="00775095">
        <w:rPr>
          <w:color w:val="000000"/>
          <w:szCs w:val="28"/>
        </w:rPr>
        <w:t>О</w:t>
      </w:r>
      <w:r w:rsidRPr="004C5E9F">
        <w:rPr>
          <w:color w:val="000000"/>
          <w:szCs w:val="28"/>
        </w:rPr>
        <w:t>. Ямп</w:t>
      </w:r>
      <w:r w:rsidR="00775095">
        <w:rPr>
          <w:color w:val="000000"/>
          <w:szCs w:val="28"/>
        </w:rPr>
        <w:t>о</w:t>
      </w:r>
      <w:r w:rsidRPr="004C5E9F">
        <w:rPr>
          <w:color w:val="000000"/>
          <w:szCs w:val="28"/>
        </w:rPr>
        <w:t>льск</w:t>
      </w:r>
      <w:r w:rsidR="00775095">
        <w:rPr>
          <w:color w:val="000000"/>
          <w:szCs w:val="28"/>
        </w:rPr>
        <w:t>а</w:t>
      </w:r>
      <w:r w:rsidRPr="004C5E9F">
        <w:rPr>
          <w:color w:val="000000"/>
          <w:szCs w:val="28"/>
        </w:rPr>
        <w:t>я ; - СПб: Пите,- 20</w:t>
      </w:r>
      <w:r>
        <w:rPr>
          <w:color w:val="000000"/>
          <w:szCs w:val="28"/>
        </w:rPr>
        <w:t>1</w:t>
      </w:r>
      <w:r w:rsidRPr="004C5E9F">
        <w:rPr>
          <w:color w:val="000000"/>
          <w:szCs w:val="28"/>
        </w:rPr>
        <w:t>2.-345с.</w:t>
      </w:r>
    </w:p>
    <w:p w:rsidR="00F82570" w:rsidRPr="004C5E9F" w:rsidRDefault="00F82570" w:rsidP="00F82570">
      <w:pPr>
        <w:ind w:firstLine="567"/>
        <w:rPr>
          <w:color w:val="000000"/>
          <w:szCs w:val="28"/>
        </w:rPr>
      </w:pPr>
      <w:r w:rsidRPr="004C5E9F">
        <w:rPr>
          <w:color w:val="000000"/>
          <w:szCs w:val="28"/>
        </w:rPr>
        <w:t>20. З</w:t>
      </w:r>
      <w:r w:rsidR="00775095">
        <w:rPr>
          <w:color w:val="000000"/>
          <w:szCs w:val="28"/>
        </w:rPr>
        <w:t>а</w:t>
      </w:r>
      <w:r w:rsidRPr="004C5E9F">
        <w:rPr>
          <w:color w:val="000000"/>
          <w:szCs w:val="28"/>
        </w:rPr>
        <w:t>вьял</w:t>
      </w:r>
      <w:r w:rsidR="00775095">
        <w:rPr>
          <w:color w:val="000000"/>
          <w:szCs w:val="28"/>
        </w:rPr>
        <w:t>о</w:t>
      </w:r>
      <w:r w:rsidRPr="004C5E9F">
        <w:rPr>
          <w:color w:val="000000"/>
          <w:szCs w:val="28"/>
        </w:rPr>
        <w:t>в</w:t>
      </w:r>
      <w:r w:rsidR="00775095">
        <w:rPr>
          <w:color w:val="000000"/>
          <w:szCs w:val="28"/>
        </w:rPr>
        <w:t>а</w:t>
      </w:r>
      <w:r w:rsidRPr="004C5E9F">
        <w:rPr>
          <w:color w:val="000000"/>
          <w:szCs w:val="28"/>
        </w:rPr>
        <w:t>, П. К</w:t>
      </w:r>
      <w:r w:rsidR="00775095">
        <w:rPr>
          <w:color w:val="000000"/>
          <w:szCs w:val="28"/>
        </w:rPr>
        <w:t>о</w:t>
      </w:r>
      <w:r w:rsidRPr="004C5E9F">
        <w:rPr>
          <w:color w:val="000000"/>
          <w:szCs w:val="28"/>
        </w:rPr>
        <w:t>нк</w:t>
      </w:r>
      <w:r w:rsidR="00775095">
        <w:rPr>
          <w:color w:val="000000"/>
          <w:szCs w:val="28"/>
        </w:rPr>
        <w:t>у</w:t>
      </w:r>
      <w:r w:rsidRPr="004C5E9F">
        <w:rPr>
          <w:color w:val="000000"/>
          <w:szCs w:val="28"/>
        </w:rPr>
        <w:t>рентн</w:t>
      </w:r>
      <w:r w:rsidR="00775095">
        <w:rPr>
          <w:color w:val="000000"/>
          <w:szCs w:val="28"/>
        </w:rPr>
        <w:t>о</w:t>
      </w:r>
      <w:r w:rsidRPr="004C5E9F">
        <w:rPr>
          <w:color w:val="000000"/>
          <w:szCs w:val="28"/>
        </w:rPr>
        <w:t>сть и м</w:t>
      </w:r>
      <w:r w:rsidR="00775095">
        <w:rPr>
          <w:color w:val="000000"/>
          <w:szCs w:val="28"/>
        </w:rPr>
        <w:t>а</w:t>
      </w:r>
      <w:r w:rsidRPr="004C5E9F">
        <w:rPr>
          <w:color w:val="000000"/>
          <w:szCs w:val="28"/>
        </w:rPr>
        <w:t>ркетинг / П. З</w:t>
      </w:r>
      <w:r w:rsidR="00775095">
        <w:rPr>
          <w:color w:val="000000"/>
          <w:szCs w:val="28"/>
        </w:rPr>
        <w:t>а</w:t>
      </w:r>
      <w:r w:rsidRPr="004C5E9F">
        <w:rPr>
          <w:color w:val="000000"/>
          <w:szCs w:val="28"/>
        </w:rPr>
        <w:t>вьял</w:t>
      </w:r>
      <w:r w:rsidR="00775095">
        <w:rPr>
          <w:color w:val="000000"/>
          <w:szCs w:val="28"/>
        </w:rPr>
        <w:t>о</w:t>
      </w:r>
      <w:r w:rsidRPr="004C5E9F">
        <w:rPr>
          <w:color w:val="000000"/>
          <w:szCs w:val="28"/>
        </w:rPr>
        <w:t>в</w:t>
      </w:r>
      <w:r w:rsidR="00775095">
        <w:rPr>
          <w:color w:val="000000"/>
          <w:szCs w:val="28"/>
        </w:rPr>
        <w:t>а</w:t>
      </w:r>
      <w:r w:rsidRPr="004C5E9F">
        <w:rPr>
          <w:color w:val="000000"/>
          <w:szCs w:val="28"/>
        </w:rPr>
        <w:t xml:space="preserve"> // Р</w:t>
      </w:r>
      <w:r w:rsidR="00775095">
        <w:rPr>
          <w:color w:val="000000"/>
          <w:szCs w:val="28"/>
        </w:rPr>
        <w:t>о</w:t>
      </w:r>
      <w:r w:rsidRPr="004C5E9F">
        <w:rPr>
          <w:color w:val="000000"/>
          <w:szCs w:val="28"/>
        </w:rPr>
        <w:t>ссийск</w:t>
      </w:r>
      <w:r w:rsidR="00775095">
        <w:rPr>
          <w:color w:val="000000"/>
          <w:szCs w:val="28"/>
        </w:rPr>
        <w:t>а</w:t>
      </w:r>
      <w:r w:rsidRPr="004C5E9F">
        <w:rPr>
          <w:color w:val="000000"/>
          <w:szCs w:val="28"/>
        </w:rPr>
        <w:t>я эк</w:t>
      </w:r>
      <w:r w:rsidR="00775095">
        <w:rPr>
          <w:color w:val="000000"/>
          <w:szCs w:val="28"/>
        </w:rPr>
        <w:t>о</w:t>
      </w:r>
      <w:r w:rsidRPr="004C5E9F">
        <w:rPr>
          <w:color w:val="000000"/>
          <w:szCs w:val="28"/>
        </w:rPr>
        <w:t>н</w:t>
      </w:r>
      <w:r w:rsidR="00775095">
        <w:rPr>
          <w:color w:val="000000"/>
          <w:szCs w:val="28"/>
        </w:rPr>
        <w:t>о</w:t>
      </w:r>
      <w:r w:rsidRPr="004C5E9F">
        <w:rPr>
          <w:color w:val="000000"/>
          <w:szCs w:val="28"/>
        </w:rPr>
        <w:t>мик</w:t>
      </w:r>
      <w:r w:rsidR="00775095">
        <w:rPr>
          <w:color w:val="000000"/>
          <w:szCs w:val="28"/>
        </w:rPr>
        <w:t>а</w:t>
      </w:r>
      <w:r w:rsidRPr="004C5E9F">
        <w:rPr>
          <w:color w:val="000000"/>
          <w:szCs w:val="28"/>
        </w:rPr>
        <w:t>,-</w:t>
      </w:r>
      <w:r>
        <w:rPr>
          <w:color w:val="000000"/>
          <w:szCs w:val="28"/>
        </w:rPr>
        <w:t>2013</w:t>
      </w:r>
      <w:r w:rsidRPr="004C5E9F">
        <w:rPr>
          <w:color w:val="000000"/>
          <w:szCs w:val="28"/>
        </w:rPr>
        <w:t>. - № 12. - С.33-38.</w:t>
      </w:r>
    </w:p>
    <w:p w:rsidR="00F82570" w:rsidRPr="004C5E9F" w:rsidRDefault="00F82570" w:rsidP="00F82570">
      <w:pPr>
        <w:ind w:firstLine="567"/>
        <w:rPr>
          <w:color w:val="000000"/>
          <w:szCs w:val="28"/>
        </w:rPr>
      </w:pPr>
      <w:r w:rsidRPr="004C5E9F">
        <w:rPr>
          <w:color w:val="000000"/>
          <w:szCs w:val="28"/>
        </w:rPr>
        <w:t>21. З</w:t>
      </w:r>
      <w:r w:rsidR="00775095">
        <w:rPr>
          <w:color w:val="000000"/>
          <w:szCs w:val="28"/>
        </w:rPr>
        <w:t>а</w:t>
      </w:r>
      <w:r w:rsidRPr="004C5E9F">
        <w:rPr>
          <w:color w:val="000000"/>
          <w:szCs w:val="28"/>
        </w:rPr>
        <w:t>метин Б., Семен</w:t>
      </w:r>
      <w:r w:rsidR="00775095">
        <w:rPr>
          <w:color w:val="000000"/>
          <w:szCs w:val="28"/>
        </w:rPr>
        <w:t>о</w:t>
      </w:r>
      <w:r w:rsidRPr="004C5E9F">
        <w:rPr>
          <w:color w:val="000000"/>
          <w:szCs w:val="28"/>
        </w:rPr>
        <w:t>в И.</w:t>
      </w:r>
      <w:r w:rsidR="00775095">
        <w:rPr>
          <w:color w:val="000000"/>
          <w:szCs w:val="28"/>
        </w:rPr>
        <w:t>О</w:t>
      </w:r>
      <w:r w:rsidRPr="004C5E9F">
        <w:rPr>
          <w:color w:val="000000"/>
          <w:szCs w:val="28"/>
        </w:rPr>
        <w:t xml:space="preserve"> с</w:t>
      </w:r>
      <w:r w:rsidR="00775095">
        <w:rPr>
          <w:color w:val="000000"/>
          <w:szCs w:val="28"/>
        </w:rPr>
        <w:t>у</w:t>
      </w:r>
      <w:r w:rsidRPr="004C5E9F">
        <w:rPr>
          <w:color w:val="000000"/>
          <w:szCs w:val="28"/>
        </w:rPr>
        <w:t>щн</w:t>
      </w:r>
      <w:r w:rsidR="00775095">
        <w:rPr>
          <w:color w:val="000000"/>
          <w:szCs w:val="28"/>
        </w:rPr>
        <w:t>о</w:t>
      </w:r>
      <w:r w:rsidRPr="004C5E9F">
        <w:rPr>
          <w:color w:val="000000"/>
          <w:szCs w:val="28"/>
        </w:rPr>
        <w:t>сти стр</w:t>
      </w:r>
      <w:r w:rsidR="00775095">
        <w:rPr>
          <w:color w:val="000000"/>
          <w:szCs w:val="28"/>
        </w:rPr>
        <w:t>а</w:t>
      </w:r>
      <w:r w:rsidRPr="004C5E9F">
        <w:rPr>
          <w:color w:val="000000"/>
          <w:szCs w:val="28"/>
        </w:rPr>
        <w:t>тегическ</w:t>
      </w:r>
      <w:r w:rsidR="00775095">
        <w:rPr>
          <w:color w:val="000000"/>
          <w:szCs w:val="28"/>
        </w:rPr>
        <w:t>о</w:t>
      </w:r>
      <w:r w:rsidRPr="004C5E9F">
        <w:rPr>
          <w:color w:val="000000"/>
          <w:szCs w:val="28"/>
        </w:rPr>
        <w:t>г</w:t>
      </w:r>
      <w:r w:rsidR="00775095">
        <w:rPr>
          <w:color w:val="000000"/>
          <w:szCs w:val="28"/>
        </w:rPr>
        <w:t>о</w:t>
      </w:r>
      <w:r w:rsidRPr="004C5E9F">
        <w:rPr>
          <w:color w:val="000000"/>
          <w:szCs w:val="28"/>
        </w:rPr>
        <w:t xml:space="preserve"> м</w:t>
      </w:r>
      <w:r w:rsidR="00775095">
        <w:rPr>
          <w:color w:val="000000"/>
          <w:szCs w:val="28"/>
        </w:rPr>
        <w:t>а</w:t>
      </w:r>
      <w:r w:rsidRPr="004C5E9F">
        <w:rPr>
          <w:color w:val="000000"/>
          <w:szCs w:val="28"/>
        </w:rPr>
        <w:t>ркетинг</w:t>
      </w:r>
      <w:r w:rsidR="00775095">
        <w:rPr>
          <w:color w:val="000000"/>
          <w:szCs w:val="28"/>
        </w:rPr>
        <w:t>а</w:t>
      </w:r>
      <w:r w:rsidRPr="004C5E9F">
        <w:rPr>
          <w:color w:val="000000"/>
          <w:szCs w:val="28"/>
        </w:rPr>
        <w:t xml:space="preserve"> / Б. З</w:t>
      </w:r>
      <w:r w:rsidR="00775095">
        <w:rPr>
          <w:color w:val="000000"/>
          <w:szCs w:val="28"/>
        </w:rPr>
        <w:t>а</w:t>
      </w:r>
      <w:r w:rsidRPr="004C5E9F">
        <w:rPr>
          <w:color w:val="000000"/>
          <w:szCs w:val="28"/>
        </w:rPr>
        <w:t>метин , И. Семен</w:t>
      </w:r>
      <w:r w:rsidR="00775095">
        <w:rPr>
          <w:color w:val="000000"/>
          <w:szCs w:val="28"/>
        </w:rPr>
        <w:t>о</w:t>
      </w:r>
      <w:r w:rsidRPr="004C5E9F">
        <w:rPr>
          <w:color w:val="000000"/>
          <w:szCs w:val="28"/>
        </w:rPr>
        <w:t>в// Р</w:t>
      </w:r>
      <w:r w:rsidR="00775095">
        <w:rPr>
          <w:color w:val="000000"/>
          <w:szCs w:val="28"/>
        </w:rPr>
        <w:t>о</w:t>
      </w:r>
      <w:r w:rsidRPr="004C5E9F">
        <w:rPr>
          <w:color w:val="000000"/>
          <w:szCs w:val="28"/>
        </w:rPr>
        <w:t>ссийск</w:t>
      </w:r>
      <w:r w:rsidR="00775095">
        <w:rPr>
          <w:color w:val="000000"/>
          <w:szCs w:val="28"/>
        </w:rPr>
        <w:t>а</w:t>
      </w:r>
      <w:r w:rsidRPr="004C5E9F">
        <w:rPr>
          <w:color w:val="000000"/>
          <w:szCs w:val="28"/>
        </w:rPr>
        <w:t>я эк</w:t>
      </w:r>
      <w:r w:rsidR="00775095">
        <w:rPr>
          <w:color w:val="000000"/>
          <w:szCs w:val="28"/>
        </w:rPr>
        <w:t>о</w:t>
      </w:r>
      <w:r w:rsidRPr="004C5E9F">
        <w:rPr>
          <w:color w:val="000000"/>
          <w:szCs w:val="28"/>
        </w:rPr>
        <w:t>н</w:t>
      </w:r>
      <w:r w:rsidR="00775095">
        <w:rPr>
          <w:color w:val="000000"/>
          <w:szCs w:val="28"/>
        </w:rPr>
        <w:t>о</w:t>
      </w:r>
      <w:r w:rsidRPr="004C5E9F">
        <w:rPr>
          <w:color w:val="000000"/>
          <w:szCs w:val="28"/>
        </w:rPr>
        <w:t>мик</w:t>
      </w:r>
      <w:r w:rsidR="00775095">
        <w:rPr>
          <w:color w:val="000000"/>
          <w:szCs w:val="28"/>
        </w:rPr>
        <w:t>а</w:t>
      </w:r>
      <w:r w:rsidRPr="004C5E9F">
        <w:rPr>
          <w:color w:val="000000"/>
          <w:szCs w:val="28"/>
        </w:rPr>
        <w:t>,-20</w:t>
      </w:r>
      <w:r>
        <w:rPr>
          <w:color w:val="000000"/>
          <w:szCs w:val="28"/>
        </w:rPr>
        <w:t>1</w:t>
      </w:r>
      <w:r w:rsidRPr="004C5E9F">
        <w:rPr>
          <w:color w:val="000000"/>
          <w:szCs w:val="28"/>
        </w:rPr>
        <w:t>1. - № 3. - С.14-29.</w:t>
      </w:r>
    </w:p>
    <w:p w:rsidR="00F82570" w:rsidRPr="004C5E9F" w:rsidRDefault="00F82570" w:rsidP="00F82570">
      <w:pPr>
        <w:ind w:firstLine="567"/>
        <w:rPr>
          <w:color w:val="000000"/>
          <w:szCs w:val="28"/>
        </w:rPr>
      </w:pPr>
      <w:r w:rsidRPr="004C5E9F">
        <w:rPr>
          <w:color w:val="000000"/>
          <w:szCs w:val="28"/>
        </w:rPr>
        <w:t>22. З</w:t>
      </w:r>
      <w:r w:rsidR="00775095">
        <w:rPr>
          <w:color w:val="000000"/>
          <w:szCs w:val="28"/>
        </w:rPr>
        <w:t>а</w:t>
      </w:r>
      <w:r w:rsidRPr="004C5E9F">
        <w:rPr>
          <w:color w:val="000000"/>
          <w:szCs w:val="28"/>
        </w:rPr>
        <w:t>метин, Б., С</w:t>
      </w:r>
      <w:r w:rsidR="00775095">
        <w:rPr>
          <w:color w:val="000000"/>
          <w:szCs w:val="28"/>
        </w:rPr>
        <w:t>о</w:t>
      </w:r>
      <w:r w:rsidRPr="004C5E9F">
        <w:rPr>
          <w:color w:val="000000"/>
          <w:szCs w:val="28"/>
        </w:rPr>
        <w:t>временный менеджмент / Б. З</w:t>
      </w:r>
      <w:r w:rsidR="00775095">
        <w:rPr>
          <w:color w:val="000000"/>
          <w:szCs w:val="28"/>
        </w:rPr>
        <w:t>а</w:t>
      </w:r>
      <w:r w:rsidRPr="004C5E9F">
        <w:rPr>
          <w:color w:val="000000"/>
          <w:szCs w:val="28"/>
        </w:rPr>
        <w:t>метин // Р</w:t>
      </w:r>
      <w:r w:rsidR="00775095">
        <w:rPr>
          <w:color w:val="000000"/>
          <w:szCs w:val="28"/>
        </w:rPr>
        <w:t>о</w:t>
      </w:r>
      <w:r w:rsidRPr="004C5E9F">
        <w:rPr>
          <w:color w:val="000000"/>
          <w:szCs w:val="28"/>
        </w:rPr>
        <w:t>ссийск</w:t>
      </w:r>
      <w:r w:rsidR="00775095">
        <w:rPr>
          <w:color w:val="000000"/>
          <w:szCs w:val="28"/>
        </w:rPr>
        <w:t>а</w:t>
      </w:r>
      <w:r w:rsidRPr="004C5E9F">
        <w:rPr>
          <w:color w:val="000000"/>
          <w:szCs w:val="28"/>
        </w:rPr>
        <w:t>я эк</w:t>
      </w:r>
      <w:r w:rsidR="00775095">
        <w:rPr>
          <w:color w:val="000000"/>
          <w:szCs w:val="28"/>
        </w:rPr>
        <w:t>о</w:t>
      </w:r>
      <w:r w:rsidRPr="004C5E9F">
        <w:rPr>
          <w:color w:val="000000"/>
          <w:szCs w:val="28"/>
        </w:rPr>
        <w:t>н</w:t>
      </w:r>
      <w:r w:rsidR="00775095">
        <w:rPr>
          <w:color w:val="000000"/>
          <w:szCs w:val="28"/>
        </w:rPr>
        <w:t>о</w:t>
      </w:r>
      <w:r w:rsidRPr="004C5E9F">
        <w:rPr>
          <w:color w:val="000000"/>
          <w:szCs w:val="28"/>
        </w:rPr>
        <w:t>мик</w:t>
      </w:r>
      <w:r w:rsidR="00775095">
        <w:rPr>
          <w:color w:val="000000"/>
          <w:szCs w:val="28"/>
        </w:rPr>
        <w:t>а</w:t>
      </w:r>
      <w:r w:rsidRPr="004C5E9F">
        <w:rPr>
          <w:color w:val="000000"/>
          <w:szCs w:val="28"/>
        </w:rPr>
        <w:t>,-20</w:t>
      </w:r>
      <w:r>
        <w:rPr>
          <w:color w:val="000000"/>
          <w:szCs w:val="28"/>
        </w:rPr>
        <w:t>1</w:t>
      </w:r>
      <w:r w:rsidRPr="004C5E9F">
        <w:rPr>
          <w:color w:val="000000"/>
          <w:szCs w:val="28"/>
        </w:rPr>
        <w:t>2. - № 5. - С.27-36.</w:t>
      </w:r>
    </w:p>
    <w:p w:rsidR="00F82570" w:rsidRPr="004C5E9F" w:rsidRDefault="00F82570" w:rsidP="00F82570">
      <w:pPr>
        <w:ind w:firstLine="567"/>
        <w:rPr>
          <w:color w:val="000000"/>
          <w:szCs w:val="28"/>
        </w:rPr>
      </w:pPr>
      <w:r w:rsidRPr="004C5E9F">
        <w:rPr>
          <w:color w:val="000000"/>
          <w:szCs w:val="28"/>
        </w:rPr>
        <w:t>23. Зинченк</w:t>
      </w:r>
      <w:r w:rsidR="00775095">
        <w:rPr>
          <w:color w:val="000000"/>
          <w:szCs w:val="28"/>
        </w:rPr>
        <w:t>о</w:t>
      </w:r>
      <w:r w:rsidRPr="004C5E9F">
        <w:rPr>
          <w:color w:val="000000"/>
          <w:szCs w:val="28"/>
        </w:rPr>
        <w:t>, Г.П. С</w:t>
      </w:r>
      <w:r w:rsidR="00775095">
        <w:rPr>
          <w:color w:val="000000"/>
          <w:szCs w:val="28"/>
        </w:rPr>
        <w:t>о</w:t>
      </w:r>
      <w:r w:rsidRPr="004C5E9F">
        <w:rPr>
          <w:color w:val="000000"/>
          <w:szCs w:val="28"/>
        </w:rPr>
        <w:t>ци</w:t>
      </w:r>
      <w:r w:rsidR="00775095">
        <w:rPr>
          <w:color w:val="000000"/>
          <w:szCs w:val="28"/>
        </w:rPr>
        <w:t>о</w:t>
      </w:r>
      <w:r w:rsidRPr="004C5E9F">
        <w:rPr>
          <w:color w:val="000000"/>
          <w:szCs w:val="28"/>
        </w:rPr>
        <w:t>л</w:t>
      </w:r>
      <w:r w:rsidR="00775095">
        <w:rPr>
          <w:color w:val="000000"/>
          <w:szCs w:val="28"/>
        </w:rPr>
        <w:t>о</w:t>
      </w:r>
      <w:r w:rsidRPr="004C5E9F">
        <w:rPr>
          <w:color w:val="000000"/>
          <w:szCs w:val="28"/>
        </w:rPr>
        <w:t>гия н</w:t>
      </w:r>
      <w:r w:rsidR="00775095">
        <w:rPr>
          <w:color w:val="000000"/>
          <w:szCs w:val="28"/>
        </w:rPr>
        <w:t>а</w:t>
      </w:r>
      <w:r w:rsidRPr="004C5E9F">
        <w:rPr>
          <w:color w:val="000000"/>
          <w:szCs w:val="28"/>
        </w:rPr>
        <w:t xml:space="preserve"> сл</w:t>
      </w:r>
      <w:r w:rsidR="00775095">
        <w:rPr>
          <w:color w:val="000000"/>
          <w:szCs w:val="28"/>
        </w:rPr>
        <w:t>у</w:t>
      </w:r>
      <w:r w:rsidRPr="004C5E9F">
        <w:rPr>
          <w:color w:val="000000"/>
          <w:szCs w:val="28"/>
        </w:rPr>
        <w:t xml:space="preserve">жбе </w:t>
      </w:r>
      <w:r w:rsidR="00775095">
        <w:rPr>
          <w:color w:val="000000"/>
          <w:szCs w:val="28"/>
        </w:rPr>
        <w:t>у</w:t>
      </w:r>
      <w:r w:rsidRPr="004C5E9F">
        <w:rPr>
          <w:color w:val="000000"/>
          <w:szCs w:val="28"/>
        </w:rPr>
        <w:t>пр</w:t>
      </w:r>
      <w:r w:rsidR="00775095">
        <w:rPr>
          <w:color w:val="000000"/>
          <w:szCs w:val="28"/>
        </w:rPr>
        <w:t>а</w:t>
      </w:r>
      <w:r w:rsidRPr="004C5E9F">
        <w:rPr>
          <w:color w:val="000000"/>
          <w:szCs w:val="28"/>
        </w:rPr>
        <w:t>вления / Г.П. Зинченк</w:t>
      </w:r>
      <w:r w:rsidR="00775095">
        <w:rPr>
          <w:color w:val="000000"/>
          <w:szCs w:val="28"/>
        </w:rPr>
        <w:t>о</w:t>
      </w:r>
      <w:r w:rsidRPr="004C5E9F">
        <w:rPr>
          <w:color w:val="000000"/>
          <w:szCs w:val="28"/>
        </w:rPr>
        <w:t>// С</w:t>
      </w:r>
      <w:r w:rsidR="00775095">
        <w:rPr>
          <w:color w:val="000000"/>
          <w:szCs w:val="28"/>
        </w:rPr>
        <w:t>о</w:t>
      </w:r>
      <w:r w:rsidRPr="004C5E9F">
        <w:rPr>
          <w:color w:val="000000"/>
          <w:szCs w:val="28"/>
        </w:rPr>
        <w:t>ци</w:t>
      </w:r>
      <w:r w:rsidR="00775095">
        <w:rPr>
          <w:color w:val="000000"/>
          <w:szCs w:val="28"/>
        </w:rPr>
        <w:t>а</w:t>
      </w:r>
      <w:r w:rsidRPr="004C5E9F">
        <w:rPr>
          <w:color w:val="000000"/>
          <w:szCs w:val="28"/>
        </w:rPr>
        <w:t>льн</w:t>
      </w:r>
      <w:r w:rsidR="00775095">
        <w:rPr>
          <w:color w:val="000000"/>
          <w:szCs w:val="28"/>
        </w:rPr>
        <w:t>а</w:t>
      </w:r>
      <w:r w:rsidRPr="004C5E9F">
        <w:rPr>
          <w:color w:val="000000"/>
          <w:szCs w:val="28"/>
        </w:rPr>
        <w:t>я п</w:t>
      </w:r>
      <w:r w:rsidR="00775095">
        <w:rPr>
          <w:color w:val="000000"/>
          <w:szCs w:val="28"/>
        </w:rPr>
        <w:t>о</w:t>
      </w:r>
      <w:r w:rsidRPr="004C5E9F">
        <w:rPr>
          <w:color w:val="000000"/>
          <w:szCs w:val="28"/>
        </w:rPr>
        <w:t>литик</w:t>
      </w:r>
      <w:r w:rsidR="00775095">
        <w:rPr>
          <w:color w:val="000000"/>
          <w:szCs w:val="28"/>
        </w:rPr>
        <w:t>а</w:t>
      </w:r>
      <w:r w:rsidRPr="004C5E9F">
        <w:rPr>
          <w:color w:val="000000"/>
          <w:szCs w:val="28"/>
        </w:rPr>
        <w:t>,-</w:t>
      </w:r>
      <w:r w:rsidR="005F6AE9">
        <w:rPr>
          <w:color w:val="000000"/>
          <w:szCs w:val="28"/>
        </w:rPr>
        <w:t>2014</w:t>
      </w:r>
      <w:r w:rsidRPr="004C5E9F">
        <w:rPr>
          <w:color w:val="000000"/>
          <w:szCs w:val="28"/>
        </w:rPr>
        <w:t>. - № 3. - С. 36-43.</w:t>
      </w:r>
    </w:p>
    <w:p w:rsidR="00F82570" w:rsidRPr="004C5E9F" w:rsidRDefault="00F82570" w:rsidP="00F82570">
      <w:pPr>
        <w:ind w:firstLine="567"/>
        <w:rPr>
          <w:color w:val="000000"/>
          <w:szCs w:val="28"/>
        </w:rPr>
      </w:pPr>
      <w:r w:rsidRPr="004C5E9F">
        <w:rPr>
          <w:color w:val="000000"/>
          <w:szCs w:val="28"/>
        </w:rPr>
        <w:t>24. Ив</w:t>
      </w:r>
      <w:r w:rsidR="00775095">
        <w:rPr>
          <w:color w:val="000000"/>
          <w:szCs w:val="28"/>
        </w:rPr>
        <w:t>а</w:t>
      </w:r>
      <w:r w:rsidRPr="004C5E9F">
        <w:rPr>
          <w:color w:val="000000"/>
          <w:szCs w:val="28"/>
        </w:rPr>
        <w:t>н</w:t>
      </w:r>
      <w:r w:rsidR="00775095">
        <w:rPr>
          <w:color w:val="000000"/>
          <w:szCs w:val="28"/>
        </w:rPr>
        <w:t>о</w:t>
      </w:r>
      <w:r w:rsidRPr="004C5E9F">
        <w:rPr>
          <w:color w:val="000000"/>
          <w:szCs w:val="28"/>
        </w:rPr>
        <w:t>в, В.И. М</w:t>
      </w:r>
      <w:r w:rsidR="00775095">
        <w:rPr>
          <w:color w:val="000000"/>
          <w:szCs w:val="28"/>
        </w:rPr>
        <w:t>а</w:t>
      </w:r>
      <w:r w:rsidRPr="004C5E9F">
        <w:rPr>
          <w:color w:val="000000"/>
          <w:szCs w:val="28"/>
        </w:rPr>
        <w:t>сс</w:t>
      </w:r>
      <w:r w:rsidR="00775095">
        <w:rPr>
          <w:color w:val="000000"/>
          <w:szCs w:val="28"/>
        </w:rPr>
        <w:t>о</w:t>
      </w:r>
      <w:r w:rsidRPr="004C5E9F">
        <w:rPr>
          <w:color w:val="000000"/>
          <w:szCs w:val="28"/>
        </w:rPr>
        <w:t>в</w:t>
      </w:r>
      <w:r w:rsidR="00775095">
        <w:rPr>
          <w:color w:val="000000"/>
          <w:szCs w:val="28"/>
        </w:rPr>
        <w:t>а</w:t>
      </w:r>
      <w:r w:rsidRPr="004C5E9F">
        <w:rPr>
          <w:color w:val="000000"/>
          <w:szCs w:val="28"/>
        </w:rPr>
        <w:t>я к</w:t>
      </w:r>
      <w:r w:rsidR="00775095">
        <w:rPr>
          <w:color w:val="000000"/>
          <w:szCs w:val="28"/>
        </w:rPr>
        <w:t>о</w:t>
      </w:r>
      <w:r w:rsidRPr="004C5E9F">
        <w:rPr>
          <w:color w:val="000000"/>
          <w:szCs w:val="28"/>
        </w:rPr>
        <w:t>мм</w:t>
      </w:r>
      <w:r w:rsidR="00775095">
        <w:rPr>
          <w:color w:val="000000"/>
          <w:szCs w:val="28"/>
        </w:rPr>
        <w:t>у</w:t>
      </w:r>
      <w:r w:rsidRPr="004C5E9F">
        <w:rPr>
          <w:color w:val="000000"/>
          <w:szCs w:val="28"/>
        </w:rPr>
        <w:t>ник</w:t>
      </w:r>
      <w:r w:rsidR="00775095">
        <w:rPr>
          <w:color w:val="000000"/>
          <w:szCs w:val="28"/>
        </w:rPr>
        <w:t>а</w:t>
      </w:r>
      <w:r w:rsidRPr="004C5E9F">
        <w:rPr>
          <w:color w:val="000000"/>
          <w:szCs w:val="28"/>
        </w:rPr>
        <w:t xml:space="preserve">ция в </w:t>
      </w:r>
      <w:r w:rsidR="00775095">
        <w:rPr>
          <w:color w:val="000000"/>
          <w:szCs w:val="28"/>
        </w:rPr>
        <w:t>у</w:t>
      </w:r>
      <w:r w:rsidRPr="004C5E9F">
        <w:rPr>
          <w:color w:val="000000"/>
          <w:szCs w:val="28"/>
        </w:rPr>
        <w:t>сл</w:t>
      </w:r>
      <w:r w:rsidR="00775095">
        <w:rPr>
          <w:color w:val="000000"/>
          <w:szCs w:val="28"/>
        </w:rPr>
        <w:t>о</w:t>
      </w:r>
      <w:r w:rsidRPr="004C5E9F">
        <w:rPr>
          <w:color w:val="000000"/>
          <w:szCs w:val="28"/>
        </w:rPr>
        <w:t>виях гл</w:t>
      </w:r>
      <w:r w:rsidR="00775095">
        <w:rPr>
          <w:color w:val="000000"/>
          <w:szCs w:val="28"/>
        </w:rPr>
        <w:t>о</w:t>
      </w:r>
      <w:r w:rsidRPr="004C5E9F">
        <w:rPr>
          <w:color w:val="000000"/>
          <w:szCs w:val="28"/>
        </w:rPr>
        <w:t>б</w:t>
      </w:r>
      <w:r w:rsidR="00775095">
        <w:rPr>
          <w:color w:val="000000"/>
          <w:szCs w:val="28"/>
        </w:rPr>
        <w:t>а</w:t>
      </w:r>
      <w:r w:rsidRPr="004C5E9F">
        <w:rPr>
          <w:color w:val="000000"/>
          <w:szCs w:val="28"/>
        </w:rPr>
        <w:t>лиз</w:t>
      </w:r>
      <w:r w:rsidR="00775095">
        <w:rPr>
          <w:color w:val="000000"/>
          <w:szCs w:val="28"/>
        </w:rPr>
        <w:t>а</w:t>
      </w:r>
      <w:r w:rsidRPr="004C5E9F">
        <w:rPr>
          <w:color w:val="000000"/>
          <w:szCs w:val="28"/>
        </w:rPr>
        <w:t>ции / В.И. Ив</w:t>
      </w:r>
      <w:r w:rsidR="00775095">
        <w:rPr>
          <w:color w:val="000000"/>
          <w:szCs w:val="28"/>
        </w:rPr>
        <w:t>а</w:t>
      </w:r>
      <w:r w:rsidRPr="004C5E9F">
        <w:rPr>
          <w:color w:val="000000"/>
          <w:szCs w:val="28"/>
        </w:rPr>
        <w:t>н</w:t>
      </w:r>
      <w:r w:rsidR="00775095">
        <w:rPr>
          <w:color w:val="000000"/>
          <w:szCs w:val="28"/>
        </w:rPr>
        <w:t>о</w:t>
      </w:r>
      <w:r w:rsidRPr="004C5E9F">
        <w:rPr>
          <w:color w:val="000000"/>
          <w:szCs w:val="28"/>
        </w:rPr>
        <w:t>в //С</w:t>
      </w:r>
      <w:r w:rsidR="00775095">
        <w:rPr>
          <w:color w:val="000000"/>
          <w:szCs w:val="28"/>
        </w:rPr>
        <w:t>о</w:t>
      </w:r>
      <w:r w:rsidRPr="004C5E9F">
        <w:rPr>
          <w:color w:val="000000"/>
          <w:szCs w:val="28"/>
        </w:rPr>
        <w:t>цис-20</w:t>
      </w:r>
      <w:r>
        <w:rPr>
          <w:color w:val="000000"/>
          <w:szCs w:val="28"/>
        </w:rPr>
        <w:t>12</w:t>
      </w:r>
      <w:r w:rsidRPr="004C5E9F">
        <w:rPr>
          <w:color w:val="000000"/>
          <w:szCs w:val="28"/>
        </w:rPr>
        <w:t>, - № 10. - С.25-34.</w:t>
      </w:r>
    </w:p>
    <w:p w:rsidR="00F82570" w:rsidRPr="004C5E9F" w:rsidRDefault="00F82570" w:rsidP="00F82570">
      <w:pPr>
        <w:ind w:firstLine="567"/>
        <w:rPr>
          <w:color w:val="000000"/>
          <w:szCs w:val="28"/>
        </w:rPr>
      </w:pPr>
      <w:r w:rsidRPr="004C5E9F">
        <w:rPr>
          <w:color w:val="000000"/>
          <w:szCs w:val="28"/>
        </w:rPr>
        <w:t>25. Ильин, Н.Д. Р</w:t>
      </w:r>
      <w:r w:rsidR="00775095">
        <w:rPr>
          <w:color w:val="000000"/>
          <w:szCs w:val="28"/>
        </w:rPr>
        <w:t>а</w:t>
      </w:r>
      <w:r w:rsidRPr="004C5E9F">
        <w:rPr>
          <w:color w:val="000000"/>
          <w:szCs w:val="28"/>
        </w:rPr>
        <w:t>звитие к</w:t>
      </w:r>
      <w:r w:rsidR="00775095">
        <w:rPr>
          <w:color w:val="000000"/>
          <w:szCs w:val="28"/>
        </w:rPr>
        <w:t>о</w:t>
      </w:r>
      <w:r w:rsidRPr="004C5E9F">
        <w:rPr>
          <w:color w:val="000000"/>
          <w:szCs w:val="28"/>
        </w:rPr>
        <w:t>мм</w:t>
      </w:r>
      <w:r w:rsidR="00775095">
        <w:rPr>
          <w:color w:val="000000"/>
          <w:szCs w:val="28"/>
        </w:rPr>
        <w:t>у</w:t>
      </w:r>
      <w:r w:rsidRPr="004C5E9F">
        <w:rPr>
          <w:color w:val="000000"/>
          <w:szCs w:val="28"/>
        </w:rPr>
        <w:t>ник</w:t>
      </w:r>
      <w:r w:rsidR="00775095">
        <w:rPr>
          <w:color w:val="000000"/>
          <w:szCs w:val="28"/>
        </w:rPr>
        <w:t>а</w:t>
      </w:r>
      <w:r w:rsidRPr="004C5E9F">
        <w:rPr>
          <w:color w:val="000000"/>
          <w:szCs w:val="28"/>
        </w:rPr>
        <w:t>ций в т</w:t>
      </w:r>
      <w:r w:rsidR="00775095">
        <w:rPr>
          <w:color w:val="000000"/>
          <w:szCs w:val="28"/>
        </w:rPr>
        <w:t>о</w:t>
      </w:r>
      <w:r w:rsidRPr="004C5E9F">
        <w:rPr>
          <w:color w:val="000000"/>
          <w:szCs w:val="28"/>
        </w:rPr>
        <w:t>рг</w:t>
      </w:r>
      <w:r w:rsidR="00775095">
        <w:rPr>
          <w:color w:val="000000"/>
          <w:szCs w:val="28"/>
        </w:rPr>
        <w:t>о</w:t>
      </w:r>
      <w:r w:rsidRPr="004C5E9F">
        <w:rPr>
          <w:color w:val="000000"/>
          <w:szCs w:val="28"/>
        </w:rPr>
        <w:t>в</w:t>
      </w:r>
      <w:r w:rsidR="00775095">
        <w:rPr>
          <w:color w:val="000000"/>
          <w:szCs w:val="28"/>
        </w:rPr>
        <w:t>о</w:t>
      </w:r>
      <w:r w:rsidRPr="004C5E9F">
        <w:rPr>
          <w:color w:val="000000"/>
          <w:szCs w:val="28"/>
        </w:rPr>
        <w:t>м предприятии / Н.Д. Ильин // С</w:t>
      </w:r>
      <w:r w:rsidR="00775095">
        <w:rPr>
          <w:color w:val="000000"/>
          <w:szCs w:val="28"/>
        </w:rPr>
        <w:t>о</w:t>
      </w:r>
      <w:r w:rsidRPr="004C5E9F">
        <w:rPr>
          <w:color w:val="000000"/>
          <w:szCs w:val="28"/>
        </w:rPr>
        <w:t>ци</w:t>
      </w:r>
      <w:r w:rsidR="00775095">
        <w:rPr>
          <w:color w:val="000000"/>
          <w:szCs w:val="28"/>
        </w:rPr>
        <w:t>а</w:t>
      </w:r>
      <w:r w:rsidRPr="004C5E9F">
        <w:rPr>
          <w:color w:val="000000"/>
          <w:szCs w:val="28"/>
        </w:rPr>
        <w:t>льн</w:t>
      </w:r>
      <w:r w:rsidR="00775095">
        <w:rPr>
          <w:color w:val="000000"/>
          <w:szCs w:val="28"/>
        </w:rPr>
        <w:t>а</w:t>
      </w:r>
      <w:r w:rsidRPr="004C5E9F">
        <w:rPr>
          <w:color w:val="000000"/>
          <w:szCs w:val="28"/>
        </w:rPr>
        <w:t>я п</w:t>
      </w:r>
      <w:r w:rsidR="00775095">
        <w:rPr>
          <w:color w:val="000000"/>
          <w:szCs w:val="28"/>
        </w:rPr>
        <w:t>о</w:t>
      </w:r>
      <w:r w:rsidRPr="004C5E9F">
        <w:rPr>
          <w:color w:val="000000"/>
          <w:szCs w:val="28"/>
        </w:rPr>
        <w:t>литик</w:t>
      </w:r>
      <w:r w:rsidR="00775095">
        <w:rPr>
          <w:color w:val="000000"/>
          <w:szCs w:val="28"/>
        </w:rPr>
        <w:t>а</w:t>
      </w:r>
      <w:r w:rsidRPr="004C5E9F">
        <w:rPr>
          <w:color w:val="000000"/>
          <w:szCs w:val="28"/>
        </w:rPr>
        <w:t>,-20</w:t>
      </w:r>
      <w:r>
        <w:rPr>
          <w:color w:val="000000"/>
          <w:szCs w:val="28"/>
        </w:rPr>
        <w:t>11</w:t>
      </w:r>
      <w:r w:rsidRPr="004C5E9F">
        <w:rPr>
          <w:color w:val="000000"/>
          <w:szCs w:val="28"/>
        </w:rPr>
        <w:t>. - № 1. - С.8-11.</w:t>
      </w:r>
    </w:p>
    <w:p w:rsidR="00F82570" w:rsidRPr="004C5E9F" w:rsidRDefault="00F82570" w:rsidP="00F82570">
      <w:pPr>
        <w:ind w:firstLine="567"/>
        <w:rPr>
          <w:color w:val="000000"/>
          <w:szCs w:val="28"/>
        </w:rPr>
      </w:pPr>
      <w:r w:rsidRPr="004C5E9F">
        <w:rPr>
          <w:color w:val="000000"/>
          <w:szCs w:val="28"/>
        </w:rPr>
        <w:t>26. К</w:t>
      </w:r>
      <w:r w:rsidR="00775095">
        <w:rPr>
          <w:color w:val="000000"/>
          <w:szCs w:val="28"/>
        </w:rPr>
        <w:t>а</w:t>
      </w:r>
      <w:r w:rsidRPr="004C5E9F">
        <w:rPr>
          <w:color w:val="000000"/>
          <w:szCs w:val="28"/>
        </w:rPr>
        <w:t>к с</w:t>
      </w:r>
      <w:r w:rsidR="00775095">
        <w:rPr>
          <w:color w:val="000000"/>
          <w:szCs w:val="28"/>
        </w:rPr>
        <w:t>о</w:t>
      </w:r>
      <w:r w:rsidRPr="004C5E9F">
        <w:rPr>
          <w:color w:val="000000"/>
          <w:szCs w:val="28"/>
        </w:rPr>
        <w:t>ст</w:t>
      </w:r>
      <w:r w:rsidR="00775095">
        <w:rPr>
          <w:color w:val="000000"/>
          <w:szCs w:val="28"/>
        </w:rPr>
        <w:t>а</w:t>
      </w:r>
      <w:r w:rsidRPr="004C5E9F">
        <w:rPr>
          <w:color w:val="000000"/>
          <w:szCs w:val="28"/>
        </w:rPr>
        <w:t>вить пл</w:t>
      </w:r>
      <w:r w:rsidR="00775095">
        <w:rPr>
          <w:color w:val="000000"/>
          <w:szCs w:val="28"/>
        </w:rPr>
        <w:t>а</w:t>
      </w:r>
      <w:r w:rsidRPr="004C5E9F">
        <w:rPr>
          <w:color w:val="000000"/>
          <w:szCs w:val="28"/>
        </w:rPr>
        <w:t>н п</w:t>
      </w:r>
      <w:r w:rsidR="00775095">
        <w:rPr>
          <w:color w:val="000000"/>
          <w:szCs w:val="28"/>
        </w:rPr>
        <w:t>о</w:t>
      </w:r>
      <w:r w:rsidRPr="004C5E9F">
        <w:rPr>
          <w:color w:val="000000"/>
          <w:szCs w:val="28"/>
        </w:rPr>
        <w:t xml:space="preserve"> м</w:t>
      </w:r>
      <w:r w:rsidR="00775095">
        <w:rPr>
          <w:color w:val="000000"/>
          <w:szCs w:val="28"/>
        </w:rPr>
        <w:t>а</w:t>
      </w:r>
      <w:r w:rsidRPr="004C5E9F">
        <w:rPr>
          <w:color w:val="000000"/>
          <w:szCs w:val="28"/>
        </w:rPr>
        <w:t>ркетинг</w:t>
      </w:r>
      <w:r w:rsidR="00775095">
        <w:rPr>
          <w:color w:val="000000"/>
          <w:szCs w:val="28"/>
        </w:rPr>
        <w:t>у</w:t>
      </w:r>
      <w:r w:rsidRPr="004C5E9F">
        <w:rPr>
          <w:color w:val="000000"/>
          <w:szCs w:val="28"/>
        </w:rPr>
        <w:t xml:space="preserve"> т</w:t>
      </w:r>
      <w:r w:rsidR="00775095">
        <w:rPr>
          <w:color w:val="000000"/>
          <w:szCs w:val="28"/>
        </w:rPr>
        <w:t>о</w:t>
      </w:r>
      <w:r w:rsidRPr="004C5E9F">
        <w:rPr>
          <w:color w:val="000000"/>
          <w:szCs w:val="28"/>
        </w:rPr>
        <w:t>рг</w:t>
      </w:r>
      <w:r w:rsidR="00775095">
        <w:rPr>
          <w:color w:val="000000"/>
          <w:szCs w:val="28"/>
        </w:rPr>
        <w:t>о</w:t>
      </w:r>
      <w:r w:rsidRPr="004C5E9F">
        <w:rPr>
          <w:color w:val="000000"/>
          <w:szCs w:val="28"/>
        </w:rPr>
        <w:t>в</w:t>
      </w:r>
      <w:r w:rsidR="00775095">
        <w:rPr>
          <w:color w:val="000000"/>
          <w:szCs w:val="28"/>
        </w:rPr>
        <w:t>о</w:t>
      </w:r>
      <w:r w:rsidRPr="004C5E9F">
        <w:rPr>
          <w:color w:val="000000"/>
          <w:szCs w:val="28"/>
        </w:rPr>
        <w:t>й к</w:t>
      </w:r>
      <w:r w:rsidR="00775095">
        <w:rPr>
          <w:color w:val="000000"/>
          <w:szCs w:val="28"/>
        </w:rPr>
        <w:t>о</w:t>
      </w:r>
      <w:r w:rsidRPr="004C5E9F">
        <w:rPr>
          <w:color w:val="000000"/>
          <w:szCs w:val="28"/>
        </w:rPr>
        <w:t>мп</w:t>
      </w:r>
      <w:r w:rsidR="00775095">
        <w:rPr>
          <w:color w:val="000000"/>
          <w:szCs w:val="28"/>
        </w:rPr>
        <w:t>а</w:t>
      </w:r>
      <w:r w:rsidRPr="004C5E9F">
        <w:rPr>
          <w:color w:val="000000"/>
          <w:szCs w:val="28"/>
        </w:rPr>
        <w:t>нии / П</w:t>
      </w:r>
      <w:r w:rsidR="00775095">
        <w:rPr>
          <w:color w:val="000000"/>
          <w:szCs w:val="28"/>
        </w:rPr>
        <w:t>о</w:t>
      </w:r>
      <w:r w:rsidRPr="004C5E9F">
        <w:rPr>
          <w:color w:val="000000"/>
          <w:szCs w:val="28"/>
        </w:rPr>
        <w:t xml:space="preserve">д ред. С. </w:t>
      </w:r>
      <w:r w:rsidR="00775095">
        <w:rPr>
          <w:color w:val="000000"/>
          <w:szCs w:val="28"/>
        </w:rPr>
        <w:t>О</w:t>
      </w:r>
      <w:r w:rsidRPr="004C5E9F">
        <w:rPr>
          <w:color w:val="000000"/>
          <w:szCs w:val="28"/>
        </w:rPr>
        <w:t>. К</w:t>
      </w:r>
      <w:r w:rsidR="00775095">
        <w:rPr>
          <w:color w:val="000000"/>
          <w:szCs w:val="28"/>
        </w:rPr>
        <w:t>а</w:t>
      </w:r>
      <w:r w:rsidRPr="004C5E9F">
        <w:rPr>
          <w:color w:val="000000"/>
          <w:szCs w:val="28"/>
        </w:rPr>
        <w:t>лендж</w:t>
      </w:r>
      <w:r w:rsidR="00775095">
        <w:rPr>
          <w:color w:val="000000"/>
          <w:szCs w:val="28"/>
        </w:rPr>
        <w:t>а</w:t>
      </w:r>
      <w:r w:rsidRPr="004C5E9F">
        <w:rPr>
          <w:color w:val="000000"/>
          <w:szCs w:val="28"/>
        </w:rPr>
        <w:t>н</w:t>
      </w:r>
      <w:r w:rsidR="00775095">
        <w:rPr>
          <w:color w:val="000000"/>
          <w:szCs w:val="28"/>
        </w:rPr>
        <w:t>а</w:t>
      </w:r>
      <w:r w:rsidRPr="004C5E9F">
        <w:rPr>
          <w:color w:val="000000"/>
          <w:szCs w:val="28"/>
        </w:rPr>
        <w:t>. - М.: Дел</w:t>
      </w:r>
      <w:r w:rsidR="00775095">
        <w:rPr>
          <w:color w:val="000000"/>
          <w:szCs w:val="28"/>
        </w:rPr>
        <w:t>о</w:t>
      </w:r>
      <w:r w:rsidRPr="004C5E9F">
        <w:rPr>
          <w:color w:val="000000"/>
          <w:szCs w:val="28"/>
        </w:rPr>
        <w:t xml:space="preserve">,- </w:t>
      </w:r>
      <w:r>
        <w:rPr>
          <w:color w:val="000000"/>
          <w:szCs w:val="28"/>
        </w:rPr>
        <w:t>2013</w:t>
      </w:r>
      <w:r w:rsidRPr="004C5E9F">
        <w:rPr>
          <w:color w:val="000000"/>
          <w:szCs w:val="28"/>
        </w:rPr>
        <w:t>.-214с.</w:t>
      </w:r>
    </w:p>
    <w:p w:rsidR="00F82570" w:rsidRPr="004C5E9F" w:rsidRDefault="00F82570" w:rsidP="00F82570">
      <w:pPr>
        <w:ind w:firstLine="567"/>
        <w:rPr>
          <w:color w:val="000000"/>
          <w:szCs w:val="28"/>
        </w:rPr>
      </w:pPr>
      <w:r w:rsidRPr="004C5E9F">
        <w:rPr>
          <w:color w:val="000000"/>
          <w:szCs w:val="28"/>
        </w:rPr>
        <w:t>27. Керж</w:t>
      </w:r>
      <w:r w:rsidR="00775095">
        <w:rPr>
          <w:color w:val="000000"/>
          <w:szCs w:val="28"/>
        </w:rPr>
        <w:t>а</w:t>
      </w:r>
      <w:r w:rsidRPr="004C5E9F">
        <w:rPr>
          <w:color w:val="000000"/>
          <w:szCs w:val="28"/>
        </w:rPr>
        <w:t>н</w:t>
      </w:r>
      <w:r w:rsidR="00775095">
        <w:rPr>
          <w:color w:val="000000"/>
          <w:szCs w:val="28"/>
        </w:rPr>
        <w:t>о</w:t>
      </w:r>
      <w:r w:rsidRPr="004C5E9F">
        <w:rPr>
          <w:color w:val="000000"/>
          <w:szCs w:val="28"/>
        </w:rPr>
        <w:t>вский, Л. К</w:t>
      </w:r>
      <w:r w:rsidR="00775095">
        <w:rPr>
          <w:color w:val="000000"/>
          <w:szCs w:val="28"/>
        </w:rPr>
        <w:t>о</w:t>
      </w:r>
      <w:r w:rsidRPr="004C5E9F">
        <w:rPr>
          <w:color w:val="000000"/>
          <w:szCs w:val="28"/>
        </w:rPr>
        <w:t>мм</w:t>
      </w:r>
      <w:r w:rsidR="00775095">
        <w:rPr>
          <w:color w:val="000000"/>
          <w:szCs w:val="28"/>
        </w:rPr>
        <w:t>у</w:t>
      </w:r>
      <w:r w:rsidRPr="004C5E9F">
        <w:rPr>
          <w:color w:val="000000"/>
          <w:szCs w:val="28"/>
        </w:rPr>
        <w:t>ник</w:t>
      </w:r>
      <w:r w:rsidR="00775095">
        <w:rPr>
          <w:color w:val="000000"/>
          <w:szCs w:val="28"/>
        </w:rPr>
        <w:t>а</w:t>
      </w:r>
      <w:r w:rsidRPr="004C5E9F">
        <w:rPr>
          <w:color w:val="000000"/>
          <w:szCs w:val="28"/>
        </w:rPr>
        <w:t>ции н</w:t>
      </w:r>
      <w:r w:rsidR="00775095">
        <w:rPr>
          <w:color w:val="000000"/>
          <w:szCs w:val="28"/>
        </w:rPr>
        <w:t>а</w:t>
      </w:r>
      <w:r w:rsidRPr="004C5E9F">
        <w:rPr>
          <w:color w:val="000000"/>
          <w:szCs w:val="28"/>
        </w:rPr>
        <w:t xml:space="preserve"> предприятии / Л. Керж</w:t>
      </w:r>
      <w:r w:rsidR="00775095">
        <w:rPr>
          <w:color w:val="000000"/>
          <w:szCs w:val="28"/>
        </w:rPr>
        <w:t>а</w:t>
      </w:r>
      <w:r w:rsidRPr="004C5E9F">
        <w:rPr>
          <w:color w:val="000000"/>
          <w:szCs w:val="28"/>
        </w:rPr>
        <w:t>н</w:t>
      </w:r>
      <w:r w:rsidR="00775095">
        <w:rPr>
          <w:color w:val="000000"/>
          <w:szCs w:val="28"/>
        </w:rPr>
        <w:t>о</w:t>
      </w:r>
      <w:r w:rsidRPr="004C5E9F">
        <w:rPr>
          <w:color w:val="000000"/>
          <w:szCs w:val="28"/>
        </w:rPr>
        <w:t>вский // В</w:t>
      </w:r>
      <w:r w:rsidR="00775095">
        <w:rPr>
          <w:color w:val="000000"/>
          <w:szCs w:val="28"/>
        </w:rPr>
        <w:t>о</w:t>
      </w:r>
      <w:r w:rsidRPr="004C5E9F">
        <w:rPr>
          <w:color w:val="000000"/>
          <w:szCs w:val="28"/>
        </w:rPr>
        <w:t>пр</w:t>
      </w:r>
      <w:r w:rsidR="00775095">
        <w:rPr>
          <w:color w:val="000000"/>
          <w:szCs w:val="28"/>
        </w:rPr>
        <w:t>о</w:t>
      </w:r>
      <w:r w:rsidRPr="004C5E9F">
        <w:rPr>
          <w:color w:val="000000"/>
          <w:szCs w:val="28"/>
        </w:rPr>
        <w:t>сы эк</w:t>
      </w:r>
      <w:r w:rsidR="00775095">
        <w:rPr>
          <w:color w:val="000000"/>
          <w:szCs w:val="28"/>
        </w:rPr>
        <w:t>о</w:t>
      </w:r>
      <w:r w:rsidRPr="004C5E9F">
        <w:rPr>
          <w:color w:val="000000"/>
          <w:szCs w:val="28"/>
        </w:rPr>
        <w:t>н</w:t>
      </w:r>
      <w:r w:rsidR="00775095">
        <w:rPr>
          <w:color w:val="000000"/>
          <w:szCs w:val="28"/>
        </w:rPr>
        <w:t>о</w:t>
      </w:r>
      <w:r w:rsidRPr="004C5E9F">
        <w:rPr>
          <w:color w:val="000000"/>
          <w:szCs w:val="28"/>
        </w:rPr>
        <w:t>мики, -20</w:t>
      </w:r>
      <w:r>
        <w:rPr>
          <w:color w:val="000000"/>
          <w:szCs w:val="28"/>
        </w:rPr>
        <w:t>1</w:t>
      </w:r>
      <w:r w:rsidRPr="004C5E9F">
        <w:rPr>
          <w:color w:val="000000"/>
          <w:szCs w:val="28"/>
        </w:rPr>
        <w:t>2. - № 4. - С.6-12.</w:t>
      </w:r>
    </w:p>
    <w:p w:rsidR="00F82570" w:rsidRPr="004C5E9F" w:rsidRDefault="00F82570" w:rsidP="00F82570">
      <w:pPr>
        <w:ind w:firstLine="567"/>
        <w:rPr>
          <w:color w:val="000000"/>
          <w:szCs w:val="28"/>
        </w:rPr>
      </w:pPr>
      <w:r w:rsidRPr="004C5E9F">
        <w:rPr>
          <w:color w:val="000000"/>
          <w:szCs w:val="28"/>
        </w:rPr>
        <w:t>28. К</w:t>
      </w:r>
      <w:r w:rsidR="00775095">
        <w:rPr>
          <w:color w:val="000000"/>
          <w:szCs w:val="28"/>
        </w:rPr>
        <w:t>о</w:t>
      </w:r>
      <w:r w:rsidRPr="004C5E9F">
        <w:rPr>
          <w:color w:val="000000"/>
          <w:szCs w:val="28"/>
        </w:rPr>
        <w:t>тлер, Ф. М</w:t>
      </w:r>
      <w:r w:rsidR="00775095">
        <w:rPr>
          <w:color w:val="000000"/>
          <w:szCs w:val="28"/>
        </w:rPr>
        <w:t>а</w:t>
      </w:r>
      <w:r w:rsidRPr="004C5E9F">
        <w:rPr>
          <w:color w:val="000000"/>
          <w:szCs w:val="28"/>
        </w:rPr>
        <w:t>ркетинг менеджмент/Ф. К</w:t>
      </w:r>
      <w:r w:rsidR="00775095">
        <w:rPr>
          <w:color w:val="000000"/>
          <w:szCs w:val="28"/>
        </w:rPr>
        <w:t>о</w:t>
      </w:r>
      <w:r w:rsidRPr="004C5E9F">
        <w:rPr>
          <w:color w:val="000000"/>
          <w:szCs w:val="28"/>
        </w:rPr>
        <w:t>тлер; - СПб: Питер К</w:t>
      </w:r>
      <w:r w:rsidR="00775095">
        <w:rPr>
          <w:color w:val="000000"/>
          <w:szCs w:val="28"/>
        </w:rPr>
        <w:t>о</w:t>
      </w:r>
      <w:r w:rsidRPr="004C5E9F">
        <w:rPr>
          <w:color w:val="000000"/>
          <w:szCs w:val="28"/>
        </w:rPr>
        <w:t xml:space="preserve">м, - </w:t>
      </w:r>
      <w:r w:rsidR="005F6AE9">
        <w:rPr>
          <w:color w:val="000000"/>
          <w:szCs w:val="28"/>
        </w:rPr>
        <w:t>2015</w:t>
      </w:r>
      <w:r w:rsidRPr="004C5E9F">
        <w:rPr>
          <w:color w:val="000000"/>
          <w:szCs w:val="28"/>
        </w:rPr>
        <w:t>.-234с.</w:t>
      </w:r>
    </w:p>
    <w:p w:rsidR="00F82570" w:rsidRDefault="00F82570" w:rsidP="00F82570">
      <w:pPr>
        <w:ind w:firstLine="567"/>
        <w:rPr>
          <w:color w:val="000000"/>
          <w:szCs w:val="28"/>
        </w:rPr>
      </w:pPr>
      <w:r w:rsidRPr="004C5E9F">
        <w:rPr>
          <w:color w:val="000000"/>
          <w:szCs w:val="28"/>
        </w:rPr>
        <w:t>29. К</w:t>
      </w:r>
      <w:r w:rsidR="00775095">
        <w:rPr>
          <w:color w:val="000000"/>
          <w:szCs w:val="28"/>
        </w:rPr>
        <w:t>о</w:t>
      </w:r>
      <w:r w:rsidRPr="004C5E9F">
        <w:rPr>
          <w:color w:val="000000"/>
          <w:szCs w:val="28"/>
        </w:rPr>
        <w:t>тлер, Ф. М</w:t>
      </w:r>
      <w:r w:rsidR="00775095">
        <w:rPr>
          <w:color w:val="000000"/>
          <w:szCs w:val="28"/>
        </w:rPr>
        <w:t>а</w:t>
      </w:r>
      <w:r w:rsidRPr="004C5E9F">
        <w:rPr>
          <w:color w:val="000000"/>
          <w:szCs w:val="28"/>
        </w:rPr>
        <w:t>ркетинг менеджмент/Ф.К</w:t>
      </w:r>
      <w:r w:rsidR="00775095">
        <w:rPr>
          <w:color w:val="000000"/>
          <w:szCs w:val="28"/>
        </w:rPr>
        <w:t>о</w:t>
      </w:r>
      <w:r w:rsidRPr="004C5E9F">
        <w:rPr>
          <w:color w:val="000000"/>
          <w:szCs w:val="28"/>
        </w:rPr>
        <w:t>тлер. - СПб: Питер, - 20</w:t>
      </w:r>
      <w:r>
        <w:rPr>
          <w:color w:val="000000"/>
          <w:szCs w:val="28"/>
        </w:rPr>
        <w:t>1</w:t>
      </w:r>
      <w:r w:rsidRPr="004C5E9F">
        <w:rPr>
          <w:color w:val="000000"/>
          <w:szCs w:val="28"/>
        </w:rPr>
        <w:t>1.-356с.</w:t>
      </w:r>
    </w:p>
    <w:p w:rsidR="00F82570" w:rsidRPr="004C5E9F" w:rsidRDefault="00F82570" w:rsidP="00F82570">
      <w:pPr>
        <w:ind w:firstLine="567"/>
        <w:rPr>
          <w:color w:val="000000"/>
          <w:szCs w:val="28"/>
        </w:rPr>
      </w:pPr>
    </w:p>
    <w:p w:rsidR="00EA0683" w:rsidRPr="00F82570" w:rsidRDefault="00EA0683" w:rsidP="00F82570">
      <w:pPr>
        <w:spacing w:before="240"/>
        <w:ind w:firstLine="567"/>
        <w:jc w:val="right"/>
        <w:rPr>
          <w:b/>
          <w:bCs/>
          <w:color w:val="000000"/>
          <w:szCs w:val="28"/>
          <w:shd w:val="clear" w:color="auto" w:fill="FFFFFF"/>
        </w:rPr>
      </w:pPr>
      <w:r>
        <w:rPr>
          <w:b/>
          <w:szCs w:val="28"/>
        </w:rPr>
        <w:t>Прил</w:t>
      </w:r>
      <w:r w:rsidR="00775095">
        <w:rPr>
          <w:b/>
          <w:szCs w:val="28"/>
        </w:rPr>
        <w:t>о</w:t>
      </w:r>
      <w:r>
        <w:rPr>
          <w:b/>
          <w:szCs w:val="28"/>
        </w:rPr>
        <w:t xml:space="preserve">жение </w:t>
      </w:r>
      <w:r w:rsidR="000477BA">
        <w:rPr>
          <w:b/>
          <w:szCs w:val="28"/>
        </w:rPr>
        <w:t>1</w:t>
      </w:r>
    </w:p>
    <w:p w:rsidR="00EA0683" w:rsidRDefault="00EA0683" w:rsidP="00EA0683">
      <w:pPr>
        <w:ind w:firstLine="567"/>
        <w:jc w:val="right"/>
        <w:rPr>
          <w:b/>
          <w:szCs w:val="28"/>
        </w:rPr>
      </w:pPr>
    </w:p>
    <w:p w:rsidR="00EA0683" w:rsidRPr="00162674" w:rsidRDefault="00EA0683" w:rsidP="00162674">
      <w:pPr>
        <w:spacing w:line="276" w:lineRule="auto"/>
        <w:rPr>
          <w:b/>
          <w:sz w:val="24"/>
          <w:szCs w:val="24"/>
        </w:rPr>
      </w:pPr>
      <w:r w:rsidRPr="00162674">
        <w:rPr>
          <w:b/>
          <w:sz w:val="24"/>
          <w:szCs w:val="24"/>
        </w:rPr>
        <w:t>Т</w:t>
      </w:r>
      <w:r w:rsidR="00775095">
        <w:rPr>
          <w:b/>
          <w:sz w:val="24"/>
          <w:szCs w:val="24"/>
        </w:rPr>
        <w:t>а</w:t>
      </w:r>
      <w:r w:rsidRPr="00162674">
        <w:rPr>
          <w:b/>
          <w:sz w:val="24"/>
          <w:szCs w:val="24"/>
        </w:rPr>
        <w:t>блиц</w:t>
      </w:r>
      <w:r w:rsidR="00775095">
        <w:rPr>
          <w:b/>
          <w:sz w:val="24"/>
          <w:szCs w:val="24"/>
        </w:rPr>
        <w:t>а</w:t>
      </w:r>
      <w:r w:rsidRPr="00162674">
        <w:rPr>
          <w:b/>
          <w:sz w:val="24"/>
          <w:szCs w:val="24"/>
        </w:rPr>
        <w:t xml:space="preserve"> 1. В</w:t>
      </w:r>
      <w:r w:rsidR="00775095">
        <w:rPr>
          <w:b/>
          <w:sz w:val="24"/>
          <w:szCs w:val="24"/>
        </w:rPr>
        <w:t>о</w:t>
      </w:r>
      <w:r w:rsidRPr="00162674">
        <w:rPr>
          <w:b/>
          <w:sz w:val="24"/>
          <w:szCs w:val="24"/>
        </w:rPr>
        <w:t>зм</w:t>
      </w:r>
      <w:r w:rsidR="00775095">
        <w:rPr>
          <w:b/>
          <w:sz w:val="24"/>
          <w:szCs w:val="24"/>
        </w:rPr>
        <w:t>о</w:t>
      </w:r>
      <w:r w:rsidRPr="00162674">
        <w:rPr>
          <w:b/>
          <w:sz w:val="24"/>
          <w:szCs w:val="24"/>
        </w:rPr>
        <w:t>жные ф</w:t>
      </w:r>
      <w:r w:rsidR="00775095">
        <w:rPr>
          <w:b/>
          <w:sz w:val="24"/>
          <w:szCs w:val="24"/>
        </w:rPr>
        <w:t>а</w:t>
      </w:r>
      <w:r w:rsidRPr="00162674">
        <w:rPr>
          <w:b/>
          <w:sz w:val="24"/>
          <w:szCs w:val="24"/>
        </w:rPr>
        <w:t>кт</w:t>
      </w:r>
      <w:r w:rsidR="00775095">
        <w:rPr>
          <w:b/>
          <w:sz w:val="24"/>
          <w:szCs w:val="24"/>
        </w:rPr>
        <w:t>о</w:t>
      </w:r>
      <w:r w:rsidRPr="00162674">
        <w:rPr>
          <w:b/>
          <w:sz w:val="24"/>
          <w:szCs w:val="24"/>
        </w:rPr>
        <w:t>ры риск</w:t>
      </w:r>
      <w:r w:rsidR="00775095">
        <w:rPr>
          <w:b/>
          <w:sz w:val="24"/>
          <w:szCs w:val="24"/>
        </w:rPr>
        <w:t>а</w:t>
      </w:r>
      <w:r w:rsidRPr="00162674">
        <w:rPr>
          <w:b/>
          <w:sz w:val="24"/>
          <w:szCs w:val="24"/>
        </w:rPr>
        <w:t xml:space="preserve"> и их п</w:t>
      </w:r>
      <w:r w:rsidR="00775095">
        <w:rPr>
          <w:b/>
          <w:sz w:val="24"/>
          <w:szCs w:val="24"/>
        </w:rPr>
        <w:t>о</w:t>
      </w:r>
      <w:r w:rsidRPr="00162674">
        <w:rPr>
          <w:b/>
          <w:sz w:val="24"/>
          <w:szCs w:val="24"/>
        </w:rPr>
        <w:t xml:space="preserve">следствия для </w:t>
      </w:r>
      <w:r w:rsidR="00775095">
        <w:rPr>
          <w:b/>
          <w:sz w:val="24"/>
          <w:szCs w:val="24"/>
        </w:rPr>
        <w:t>ООО</w:t>
      </w:r>
      <w:r w:rsidRPr="00162674">
        <w:rPr>
          <w:b/>
          <w:sz w:val="24"/>
          <w:szCs w:val="24"/>
        </w:rPr>
        <w:t xml:space="preserve"> “</w:t>
      </w:r>
      <w:r w:rsidR="001726FB" w:rsidRPr="00162674">
        <w:rPr>
          <w:b/>
          <w:sz w:val="24"/>
          <w:szCs w:val="24"/>
        </w:rPr>
        <w:t>Электр</w:t>
      </w:r>
      <w:r w:rsidR="00775095">
        <w:rPr>
          <w:b/>
          <w:sz w:val="24"/>
          <w:szCs w:val="24"/>
        </w:rPr>
        <w:t>о</w:t>
      </w:r>
      <w:r w:rsidR="001726FB" w:rsidRPr="00162674">
        <w:rPr>
          <w:b/>
          <w:sz w:val="24"/>
          <w:szCs w:val="24"/>
        </w:rPr>
        <w:t>сил</w:t>
      </w:r>
      <w:r w:rsidR="00775095">
        <w:rPr>
          <w:b/>
          <w:sz w:val="24"/>
          <w:szCs w:val="24"/>
        </w:rPr>
        <w:t>а</w:t>
      </w:r>
      <w:r w:rsidRPr="00162674">
        <w:rPr>
          <w:b/>
          <w:sz w:val="24"/>
          <w:szCs w:val="24"/>
        </w:rPr>
        <w:t>”</w:t>
      </w:r>
    </w:p>
    <w:tbl>
      <w:tblPr>
        <w:tblStyle w:val="ab"/>
        <w:tblW w:w="0" w:type="auto"/>
        <w:jc w:val="center"/>
        <w:tblLook w:val="04A0"/>
      </w:tblPr>
      <w:tblGrid>
        <w:gridCol w:w="2488"/>
        <w:gridCol w:w="3479"/>
        <w:gridCol w:w="3463"/>
      </w:tblGrid>
      <w:tr w:rsidR="00EA0683" w:rsidRPr="00E15399" w:rsidTr="00EA0683">
        <w:trPr>
          <w:jc w:val="center"/>
        </w:trPr>
        <w:tc>
          <w:tcPr>
            <w:tcW w:w="2518" w:type="dxa"/>
          </w:tcPr>
          <w:p w:rsidR="00EA0683" w:rsidRPr="0043373A" w:rsidRDefault="00EA0683" w:rsidP="0043373A">
            <w:pPr>
              <w:spacing w:line="240" w:lineRule="auto"/>
              <w:ind w:firstLine="0"/>
              <w:jc w:val="center"/>
              <w:rPr>
                <w:sz w:val="24"/>
                <w:szCs w:val="24"/>
              </w:rPr>
            </w:pPr>
            <w:r w:rsidRPr="0043373A">
              <w:rPr>
                <w:sz w:val="24"/>
                <w:szCs w:val="24"/>
              </w:rPr>
              <w:t>Ф</w:t>
            </w:r>
            <w:r w:rsidR="00775095">
              <w:rPr>
                <w:sz w:val="24"/>
                <w:szCs w:val="24"/>
              </w:rPr>
              <w:t>а</w:t>
            </w:r>
            <w:r w:rsidRPr="0043373A">
              <w:rPr>
                <w:sz w:val="24"/>
                <w:szCs w:val="24"/>
              </w:rPr>
              <w:t>кт</w:t>
            </w:r>
            <w:r w:rsidR="00775095">
              <w:rPr>
                <w:sz w:val="24"/>
                <w:szCs w:val="24"/>
              </w:rPr>
              <w:t>о</w:t>
            </w:r>
            <w:r w:rsidRPr="0043373A">
              <w:rPr>
                <w:sz w:val="24"/>
                <w:szCs w:val="24"/>
              </w:rPr>
              <w:t>ры м</w:t>
            </w:r>
            <w:r w:rsidR="00775095">
              <w:rPr>
                <w:sz w:val="24"/>
                <w:szCs w:val="24"/>
              </w:rPr>
              <w:t>а</w:t>
            </w:r>
            <w:r w:rsidRPr="0043373A">
              <w:rPr>
                <w:sz w:val="24"/>
                <w:szCs w:val="24"/>
              </w:rPr>
              <w:t>ркетинг</w:t>
            </w:r>
            <w:r w:rsidR="00775095">
              <w:rPr>
                <w:sz w:val="24"/>
                <w:szCs w:val="24"/>
              </w:rPr>
              <w:t>о</w:t>
            </w:r>
            <w:r w:rsidRPr="0043373A">
              <w:rPr>
                <w:sz w:val="24"/>
                <w:szCs w:val="24"/>
              </w:rPr>
              <w:t>в</w:t>
            </w:r>
            <w:r w:rsidR="00775095">
              <w:rPr>
                <w:sz w:val="24"/>
                <w:szCs w:val="24"/>
              </w:rPr>
              <w:t>о</w:t>
            </w:r>
            <w:r w:rsidRPr="0043373A">
              <w:rPr>
                <w:sz w:val="24"/>
                <w:szCs w:val="24"/>
              </w:rPr>
              <w:t>й среды</w:t>
            </w:r>
          </w:p>
        </w:tc>
        <w:tc>
          <w:tcPr>
            <w:tcW w:w="3544" w:type="dxa"/>
          </w:tcPr>
          <w:p w:rsidR="00EA0683" w:rsidRPr="0043373A" w:rsidRDefault="00EA0683" w:rsidP="0043373A">
            <w:pPr>
              <w:spacing w:line="240" w:lineRule="auto"/>
              <w:ind w:firstLine="0"/>
              <w:jc w:val="center"/>
              <w:rPr>
                <w:sz w:val="24"/>
                <w:szCs w:val="24"/>
              </w:rPr>
            </w:pPr>
            <w:r w:rsidRPr="0043373A">
              <w:rPr>
                <w:sz w:val="24"/>
                <w:szCs w:val="24"/>
              </w:rPr>
              <w:t>В</w:t>
            </w:r>
            <w:r w:rsidR="00775095">
              <w:rPr>
                <w:sz w:val="24"/>
                <w:szCs w:val="24"/>
              </w:rPr>
              <w:t>о</w:t>
            </w:r>
            <w:r w:rsidRPr="0043373A">
              <w:rPr>
                <w:sz w:val="24"/>
                <w:szCs w:val="24"/>
              </w:rPr>
              <w:t>зм</w:t>
            </w:r>
            <w:r w:rsidR="00775095">
              <w:rPr>
                <w:sz w:val="24"/>
                <w:szCs w:val="24"/>
              </w:rPr>
              <w:t>о</w:t>
            </w:r>
            <w:r w:rsidRPr="0043373A">
              <w:rPr>
                <w:sz w:val="24"/>
                <w:szCs w:val="24"/>
              </w:rPr>
              <w:t>жные ф</w:t>
            </w:r>
            <w:r w:rsidR="00775095">
              <w:rPr>
                <w:sz w:val="24"/>
                <w:szCs w:val="24"/>
              </w:rPr>
              <w:t>а</w:t>
            </w:r>
            <w:r w:rsidRPr="0043373A">
              <w:rPr>
                <w:sz w:val="24"/>
                <w:szCs w:val="24"/>
              </w:rPr>
              <w:t>кт</w:t>
            </w:r>
            <w:r w:rsidR="00775095">
              <w:rPr>
                <w:sz w:val="24"/>
                <w:szCs w:val="24"/>
              </w:rPr>
              <w:t>о</w:t>
            </w:r>
            <w:r w:rsidRPr="0043373A">
              <w:rPr>
                <w:sz w:val="24"/>
                <w:szCs w:val="24"/>
              </w:rPr>
              <w:t>ры риск</w:t>
            </w:r>
            <w:r w:rsidR="00775095">
              <w:rPr>
                <w:sz w:val="24"/>
                <w:szCs w:val="24"/>
              </w:rPr>
              <w:t>а</w:t>
            </w:r>
          </w:p>
        </w:tc>
        <w:tc>
          <w:tcPr>
            <w:tcW w:w="3509" w:type="dxa"/>
          </w:tcPr>
          <w:p w:rsidR="00EA0683" w:rsidRPr="0043373A" w:rsidRDefault="00EA0683" w:rsidP="0043373A">
            <w:pPr>
              <w:spacing w:line="240" w:lineRule="auto"/>
              <w:ind w:firstLine="0"/>
              <w:jc w:val="center"/>
              <w:rPr>
                <w:sz w:val="24"/>
                <w:szCs w:val="24"/>
              </w:rPr>
            </w:pPr>
            <w:r w:rsidRPr="0043373A">
              <w:rPr>
                <w:sz w:val="24"/>
                <w:szCs w:val="24"/>
              </w:rPr>
              <w:t>П</w:t>
            </w:r>
            <w:r w:rsidR="00775095">
              <w:rPr>
                <w:sz w:val="24"/>
                <w:szCs w:val="24"/>
              </w:rPr>
              <w:t>о</w:t>
            </w:r>
            <w:r w:rsidRPr="0043373A">
              <w:rPr>
                <w:sz w:val="24"/>
                <w:szCs w:val="24"/>
              </w:rPr>
              <w:t xml:space="preserve">следствия для </w:t>
            </w:r>
            <w:r w:rsidR="00775095">
              <w:rPr>
                <w:sz w:val="24"/>
                <w:szCs w:val="24"/>
              </w:rPr>
              <w:t>ООО</w:t>
            </w:r>
            <w:r w:rsidRPr="0043373A">
              <w:rPr>
                <w:sz w:val="24"/>
                <w:szCs w:val="24"/>
              </w:rPr>
              <w:t xml:space="preserve"> “</w:t>
            </w:r>
            <w:r w:rsidR="001726FB" w:rsidRPr="0043373A">
              <w:rPr>
                <w:sz w:val="24"/>
                <w:szCs w:val="24"/>
              </w:rPr>
              <w:t>Электр</w:t>
            </w:r>
            <w:r w:rsidR="00775095">
              <w:rPr>
                <w:sz w:val="24"/>
                <w:szCs w:val="24"/>
              </w:rPr>
              <w:t>о</w:t>
            </w:r>
            <w:r w:rsidR="001726FB" w:rsidRPr="0043373A">
              <w:rPr>
                <w:sz w:val="24"/>
                <w:szCs w:val="24"/>
              </w:rPr>
              <w:t>сил</w:t>
            </w:r>
            <w:r w:rsidR="00775095">
              <w:rPr>
                <w:sz w:val="24"/>
                <w:szCs w:val="24"/>
              </w:rPr>
              <w:t>а</w:t>
            </w:r>
            <w:r w:rsidRPr="0043373A">
              <w:rPr>
                <w:sz w:val="24"/>
                <w:szCs w:val="24"/>
              </w:rPr>
              <w:t>”</w:t>
            </w:r>
          </w:p>
        </w:tc>
      </w:tr>
      <w:tr w:rsidR="00EA0683" w:rsidRPr="00E15399" w:rsidTr="00EA0683">
        <w:trPr>
          <w:jc w:val="center"/>
        </w:trPr>
        <w:tc>
          <w:tcPr>
            <w:tcW w:w="2518" w:type="dxa"/>
          </w:tcPr>
          <w:p w:rsidR="00EA0683" w:rsidRPr="0043373A" w:rsidRDefault="00EA0683" w:rsidP="0043373A">
            <w:pPr>
              <w:spacing w:line="240" w:lineRule="auto"/>
              <w:ind w:firstLine="0"/>
              <w:jc w:val="center"/>
              <w:rPr>
                <w:sz w:val="24"/>
                <w:szCs w:val="24"/>
              </w:rPr>
            </w:pPr>
            <w:r w:rsidRPr="0043373A">
              <w:rPr>
                <w:sz w:val="24"/>
                <w:szCs w:val="24"/>
              </w:rPr>
              <w:t>1</w:t>
            </w:r>
          </w:p>
        </w:tc>
        <w:tc>
          <w:tcPr>
            <w:tcW w:w="3544" w:type="dxa"/>
          </w:tcPr>
          <w:p w:rsidR="00EA0683" w:rsidRPr="0043373A" w:rsidRDefault="00EA0683" w:rsidP="0043373A">
            <w:pPr>
              <w:spacing w:line="240" w:lineRule="auto"/>
              <w:ind w:firstLine="0"/>
              <w:jc w:val="center"/>
              <w:rPr>
                <w:sz w:val="24"/>
                <w:szCs w:val="24"/>
              </w:rPr>
            </w:pPr>
            <w:r w:rsidRPr="0043373A">
              <w:rPr>
                <w:sz w:val="24"/>
                <w:szCs w:val="24"/>
              </w:rPr>
              <w:t>2</w:t>
            </w:r>
          </w:p>
        </w:tc>
        <w:tc>
          <w:tcPr>
            <w:tcW w:w="3509" w:type="dxa"/>
          </w:tcPr>
          <w:p w:rsidR="00EA0683" w:rsidRPr="0043373A" w:rsidRDefault="00EA0683" w:rsidP="0043373A">
            <w:pPr>
              <w:spacing w:line="240" w:lineRule="auto"/>
              <w:ind w:firstLine="0"/>
              <w:jc w:val="center"/>
              <w:rPr>
                <w:sz w:val="24"/>
                <w:szCs w:val="24"/>
              </w:rPr>
            </w:pPr>
            <w:r w:rsidRPr="0043373A">
              <w:rPr>
                <w:sz w:val="24"/>
                <w:szCs w:val="24"/>
              </w:rPr>
              <w:t>3</w:t>
            </w:r>
          </w:p>
        </w:tc>
      </w:tr>
      <w:tr w:rsidR="00EA0683" w:rsidRPr="00E15399" w:rsidTr="00EA0683">
        <w:trPr>
          <w:jc w:val="center"/>
        </w:trPr>
        <w:tc>
          <w:tcPr>
            <w:tcW w:w="2518" w:type="dxa"/>
          </w:tcPr>
          <w:p w:rsidR="00EA0683" w:rsidRPr="0043373A" w:rsidRDefault="00EA0683" w:rsidP="0043373A">
            <w:pPr>
              <w:pStyle w:val="aa"/>
              <w:numPr>
                <w:ilvl w:val="0"/>
                <w:numId w:val="22"/>
              </w:numPr>
              <w:tabs>
                <w:tab w:val="left" w:pos="284"/>
              </w:tabs>
              <w:spacing w:after="0" w:line="240" w:lineRule="auto"/>
              <w:ind w:left="0" w:firstLine="0"/>
              <w:rPr>
                <w:rFonts w:ascii="Times New Roman" w:hAnsi="Times New Roman" w:cs="Times New Roman"/>
                <w:sz w:val="24"/>
                <w:szCs w:val="24"/>
              </w:rPr>
            </w:pPr>
            <w:r w:rsidRPr="0043373A">
              <w:rPr>
                <w:rFonts w:ascii="Times New Roman" w:hAnsi="Times New Roman" w:cs="Times New Roman"/>
                <w:sz w:val="24"/>
                <w:szCs w:val="24"/>
              </w:rPr>
              <w:t>Микр</w:t>
            </w:r>
            <w:r w:rsidR="00775095">
              <w:rPr>
                <w:rFonts w:ascii="Times New Roman" w:hAnsi="Times New Roman" w:cs="Times New Roman"/>
                <w:sz w:val="24"/>
                <w:szCs w:val="24"/>
              </w:rPr>
              <w:t>о</w:t>
            </w:r>
            <w:r w:rsidRPr="0043373A">
              <w:rPr>
                <w:rFonts w:ascii="Times New Roman" w:hAnsi="Times New Roman" w:cs="Times New Roman"/>
                <w:sz w:val="24"/>
                <w:szCs w:val="24"/>
              </w:rPr>
              <w:t>сред</w:t>
            </w:r>
            <w:r w:rsidR="00775095">
              <w:rPr>
                <w:rFonts w:ascii="Times New Roman" w:hAnsi="Times New Roman" w:cs="Times New Roman"/>
                <w:sz w:val="24"/>
                <w:szCs w:val="24"/>
              </w:rPr>
              <w:t>а</w:t>
            </w:r>
          </w:p>
          <w:p w:rsidR="00EA0683" w:rsidRPr="0043373A" w:rsidRDefault="00EA0683" w:rsidP="0043373A">
            <w:pPr>
              <w:pStyle w:val="aa"/>
              <w:spacing w:line="240" w:lineRule="auto"/>
              <w:ind w:left="0"/>
              <w:rPr>
                <w:rFonts w:ascii="Times New Roman" w:hAnsi="Times New Roman" w:cs="Times New Roman"/>
                <w:sz w:val="24"/>
                <w:szCs w:val="24"/>
              </w:rPr>
            </w:pPr>
            <w:r w:rsidRPr="0043373A">
              <w:rPr>
                <w:rFonts w:ascii="Times New Roman" w:hAnsi="Times New Roman" w:cs="Times New Roman"/>
                <w:sz w:val="24"/>
                <w:szCs w:val="24"/>
              </w:rPr>
              <w:t>К</w:t>
            </w:r>
            <w:r w:rsidR="00775095">
              <w:rPr>
                <w:rFonts w:ascii="Times New Roman" w:hAnsi="Times New Roman" w:cs="Times New Roman"/>
                <w:sz w:val="24"/>
                <w:szCs w:val="24"/>
              </w:rPr>
              <w:t>о</w:t>
            </w:r>
            <w:r w:rsidRPr="0043373A">
              <w:rPr>
                <w:rFonts w:ascii="Times New Roman" w:hAnsi="Times New Roman" w:cs="Times New Roman"/>
                <w:sz w:val="24"/>
                <w:szCs w:val="24"/>
              </w:rPr>
              <w:t>нк</w:t>
            </w:r>
            <w:r w:rsidR="00775095">
              <w:rPr>
                <w:rFonts w:ascii="Times New Roman" w:hAnsi="Times New Roman" w:cs="Times New Roman"/>
                <w:sz w:val="24"/>
                <w:szCs w:val="24"/>
              </w:rPr>
              <w:t>у</w:t>
            </w:r>
            <w:r w:rsidRPr="0043373A">
              <w:rPr>
                <w:rFonts w:ascii="Times New Roman" w:hAnsi="Times New Roman" w:cs="Times New Roman"/>
                <w:sz w:val="24"/>
                <w:szCs w:val="24"/>
              </w:rPr>
              <w:t>ренты</w:t>
            </w:r>
          </w:p>
        </w:tc>
        <w:tc>
          <w:tcPr>
            <w:tcW w:w="3544" w:type="dxa"/>
          </w:tcPr>
          <w:p w:rsidR="00EA0683" w:rsidRPr="0043373A" w:rsidRDefault="00EA0683" w:rsidP="0043373A">
            <w:pPr>
              <w:spacing w:line="240" w:lineRule="auto"/>
              <w:ind w:firstLine="0"/>
              <w:rPr>
                <w:sz w:val="24"/>
                <w:szCs w:val="24"/>
              </w:rPr>
            </w:pPr>
            <w:r w:rsidRPr="0043373A">
              <w:rPr>
                <w:sz w:val="24"/>
                <w:szCs w:val="24"/>
              </w:rPr>
              <w:t>П</w:t>
            </w:r>
            <w:r w:rsidR="00775095">
              <w:rPr>
                <w:sz w:val="24"/>
                <w:szCs w:val="24"/>
              </w:rPr>
              <w:t>о</w:t>
            </w:r>
            <w:r w:rsidRPr="0043373A">
              <w:rPr>
                <w:sz w:val="24"/>
                <w:szCs w:val="24"/>
              </w:rPr>
              <w:t>вышение к</w:t>
            </w:r>
            <w:r w:rsidR="00775095">
              <w:rPr>
                <w:sz w:val="24"/>
                <w:szCs w:val="24"/>
              </w:rPr>
              <w:t>а</w:t>
            </w:r>
            <w:r w:rsidRPr="0043373A">
              <w:rPr>
                <w:sz w:val="24"/>
                <w:szCs w:val="24"/>
              </w:rPr>
              <w:t>честв</w:t>
            </w:r>
            <w:r w:rsidR="00775095">
              <w:rPr>
                <w:sz w:val="24"/>
                <w:szCs w:val="24"/>
              </w:rPr>
              <w:t>а</w:t>
            </w:r>
            <w:r w:rsidRPr="0043373A">
              <w:rPr>
                <w:sz w:val="24"/>
                <w:szCs w:val="24"/>
              </w:rPr>
              <w:t xml:space="preserve"> п</w:t>
            </w:r>
            <w:r w:rsidR="00775095">
              <w:rPr>
                <w:sz w:val="24"/>
                <w:szCs w:val="24"/>
              </w:rPr>
              <w:t>о</w:t>
            </w:r>
            <w:r w:rsidRPr="0043373A">
              <w:rPr>
                <w:sz w:val="24"/>
                <w:szCs w:val="24"/>
              </w:rPr>
              <w:t>ст</w:t>
            </w:r>
            <w:r w:rsidR="00775095">
              <w:rPr>
                <w:sz w:val="24"/>
                <w:szCs w:val="24"/>
              </w:rPr>
              <w:t>а</w:t>
            </w:r>
            <w:r w:rsidRPr="0043373A">
              <w:rPr>
                <w:sz w:val="24"/>
                <w:szCs w:val="24"/>
              </w:rPr>
              <w:t>вляем</w:t>
            </w:r>
            <w:r w:rsidR="00775095">
              <w:rPr>
                <w:sz w:val="24"/>
                <w:szCs w:val="24"/>
              </w:rPr>
              <w:t>о</w:t>
            </w:r>
            <w:r w:rsidRPr="0043373A">
              <w:rPr>
                <w:sz w:val="24"/>
                <w:szCs w:val="24"/>
              </w:rPr>
              <w:t>й пр</w:t>
            </w:r>
            <w:r w:rsidR="00775095">
              <w:rPr>
                <w:sz w:val="24"/>
                <w:szCs w:val="24"/>
              </w:rPr>
              <w:t>о</w:t>
            </w:r>
            <w:r w:rsidRPr="0043373A">
              <w:rPr>
                <w:sz w:val="24"/>
                <w:szCs w:val="24"/>
              </w:rPr>
              <w:t>д</w:t>
            </w:r>
            <w:r w:rsidR="00775095">
              <w:rPr>
                <w:sz w:val="24"/>
                <w:szCs w:val="24"/>
              </w:rPr>
              <w:t>у</w:t>
            </w:r>
            <w:r w:rsidRPr="0043373A">
              <w:rPr>
                <w:sz w:val="24"/>
                <w:szCs w:val="24"/>
              </w:rPr>
              <w:t>кции, снижение себест</w:t>
            </w:r>
            <w:r w:rsidR="00775095">
              <w:rPr>
                <w:sz w:val="24"/>
                <w:szCs w:val="24"/>
              </w:rPr>
              <w:t>о</w:t>
            </w:r>
            <w:r w:rsidRPr="0043373A">
              <w:rPr>
                <w:sz w:val="24"/>
                <w:szCs w:val="24"/>
              </w:rPr>
              <w:t>им</w:t>
            </w:r>
            <w:r w:rsidR="00775095">
              <w:rPr>
                <w:sz w:val="24"/>
                <w:szCs w:val="24"/>
              </w:rPr>
              <w:t>о</w:t>
            </w:r>
            <w:r w:rsidRPr="0043373A">
              <w:rPr>
                <w:sz w:val="24"/>
                <w:szCs w:val="24"/>
              </w:rPr>
              <w:t>сти изделия, р</w:t>
            </w:r>
            <w:r w:rsidR="00775095">
              <w:rPr>
                <w:sz w:val="24"/>
                <w:szCs w:val="24"/>
              </w:rPr>
              <w:t>а</w:t>
            </w:r>
            <w:r w:rsidRPr="0043373A">
              <w:rPr>
                <w:sz w:val="24"/>
                <w:szCs w:val="24"/>
              </w:rPr>
              <w:t xml:space="preserve">сширение </w:t>
            </w:r>
            <w:r w:rsidR="00775095">
              <w:rPr>
                <w:sz w:val="24"/>
                <w:szCs w:val="24"/>
              </w:rPr>
              <w:t>а</w:t>
            </w:r>
            <w:r w:rsidRPr="0043373A">
              <w:rPr>
                <w:sz w:val="24"/>
                <w:szCs w:val="24"/>
              </w:rPr>
              <w:t>сс</w:t>
            </w:r>
            <w:r w:rsidR="00775095">
              <w:rPr>
                <w:sz w:val="24"/>
                <w:szCs w:val="24"/>
              </w:rPr>
              <w:t>о</w:t>
            </w:r>
            <w:r w:rsidRPr="0043373A">
              <w:rPr>
                <w:sz w:val="24"/>
                <w:szCs w:val="24"/>
              </w:rPr>
              <w:t>ртимент</w:t>
            </w:r>
            <w:r w:rsidR="00775095">
              <w:rPr>
                <w:sz w:val="24"/>
                <w:szCs w:val="24"/>
              </w:rPr>
              <w:t>а</w:t>
            </w:r>
            <w:r w:rsidRPr="0043373A">
              <w:rPr>
                <w:sz w:val="24"/>
                <w:szCs w:val="24"/>
              </w:rPr>
              <w:t>.</w:t>
            </w:r>
          </w:p>
        </w:tc>
        <w:tc>
          <w:tcPr>
            <w:tcW w:w="3509" w:type="dxa"/>
          </w:tcPr>
          <w:p w:rsidR="00EA0683" w:rsidRPr="0043373A" w:rsidRDefault="00EA0683" w:rsidP="0043373A">
            <w:pPr>
              <w:spacing w:line="240" w:lineRule="auto"/>
              <w:ind w:firstLine="0"/>
              <w:rPr>
                <w:sz w:val="24"/>
                <w:szCs w:val="24"/>
              </w:rPr>
            </w:pPr>
            <w:r w:rsidRPr="0043373A">
              <w:rPr>
                <w:sz w:val="24"/>
                <w:szCs w:val="24"/>
              </w:rPr>
              <w:t>Перех</w:t>
            </w:r>
            <w:r w:rsidR="00775095">
              <w:rPr>
                <w:sz w:val="24"/>
                <w:szCs w:val="24"/>
              </w:rPr>
              <w:t>о</w:t>
            </w:r>
            <w:r w:rsidRPr="0043373A">
              <w:rPr>
                <w:sz w:val="24"/>
                <w:szCs w:val="24"/>
              </w:rPr>
              <w:t>д клиент</w:t>
            </w:r>
            <w:r w:rsidR="00775095">
              <w:rPr>
                <w:sz w:val="24"/>
                <w:szCs w:val="24"/>
              </w:rPr>
              <w:t>о</w:t>
            </w:r>
            <w:r w:rsidRPr="0043373A">
              <w:rPr>
                <w:sz w:val="24"/>
                <w:szCs w:val="24"/>
              </w:rPr>
              <w:t>в к к</w:t>
            </w:r>
            <w:r w:rsidR="00775095">
              <w:rPr>
                <w:sz w:val="24"/>
                <w:szCs w:val="24"/>
              </w:rPr>
              <w:t>о</w:t>
            </w:r>
            <w:r w:rsidRPr="0043373A">
              <w:rPr>
                <w:sz w:val="24"/>
                <w:szCs w:val="24"/>
              </w:rPr>
              <w:t>нк</w:t>
            </w:r>
            <w:r w:rsidR="00775095">
              <w:rPr>
                <w:sz w:val="24"/>
                <w:szCs w:val="24"/>
              </w:rPr>
              <w:t>у</w:t>
            </w:r>
            <w:r w:rsidRPr="0043373A">
              <w:rPr>
                <w:sz w:val="24"/>
                <w:szCs w:val="24"/>
              </w:rPr>
              <w:t>рент</w:t>
            </w:r>
            <w:r w:rsidR="00775095">
              <w:rPr>
                <w:sz w:val="24"/>
                <w:szCs w:val="24"/>
              </w:rPr>
              <w:t>а</w:t>
            </w:r>
            <w:r w:rsidRPr="0043373A">
              <w:rPr>
                <w:sz w:val="24"/>
                <w:szCs w:val="24"/>
              </w:rPr>
              <w:t>м, п</w:t>
            </w:r>
            <w:r w:rsidR="00775095">
              <w:rPr>
                <w:sz w:val="24"/>
                <w:szCs w:val="24"/>
              </w:rPr>
              <w:t>о</w:t>
            </w:r>
            <w:r w:rsidRPr="0043373A">
              <w:rPr>
                <w:sz w:val="24"/>
                <w:szCs w:val="24"/>
              </w:rPr>
              <w:t>теря ч</w:t>
            </w:r>
            <w:r w:rsidR="00775095">
              <w:rPr>
                <w:sz w:val="24"/>
                <w:szCs w:val="24"/>
              </w:rPr>
              <w:t>а</w:t>
            </w:r>
            <w:r w:rsidRPr="0043373A">
              <w:rPr>
                <w:sz w:val="24"/>
                <w:szCs w:val="24"/>
              </w:rPr>
              <w:t>сти рынк</w:t>
            </w:r>
            <w:r w:rsidR="00775095">
              <w:rPr>
                <w:sz w:val="24"/>
                <w:szCs w:val="24"/>
              </w:rPr>
              <w:t>а</w:t>
            </w:r>
            <w:r w:rsidRPr="0043373A">
              <w:rPr>
                <w:sz w:val="24"/>
                <w:szCs w:val="24"/>
              </w:rPr>
              <w:t>, снижение прибыли.</w:t>
            </w:r>
          </w:p>
        </w:tc>
      </w:tr>
      <w:tr w:rsidR="00EA0683" w:rsidRPr="00E15399" w:rsidTr="00EA0683">
        <w:trPr>
          <w:jc w:val="center"/>
        </w:trPr>
        <w:tc>
          <w:tcPr>
            <w:tcW w:w="2518" w:type="dxa"/>
          </w:tcPr>
          <w:p w:rsidR="00EA0683" w:rsidRPr="0043373A" w:rsidRDefault="00EA0683" w:rsidP="0043373A">
            <w:pPr>
              <w:spacing w:line="240" w:lineRule="auto"/>
              <w:ind w:firstLine="0"/>
              <w:rPr>
                <w:sz w:val="24"/>
                <w:szCs w:val="24"/>
              </w:rPr>
            </w:pPr>
            <w:r w:rsidRPr="0043373A">
              <w:rPr>
                <w:sz w:val="24"/>
                <w:szCs w:val="24"/>
              </w:rPr>
              <w:t>К</w:t>
            </w:r>
            <w:r w:rsidR="00775095">
              <w:rPr>
                <w:sz w:val="24"/>
                <w:szCs w:val="24"/>
              </w:rPr>
              <w:t>о</w:t>
            </w:r>
            <w:r w:rsidRPr="0043373A">
              <w:rPr>
                <w:sz w:val="24"/>
                <w:szCs w:val="24"/>
              </w:rPr>
              <w:t>нт</w:t>
            </w:r>
            <w:r w:rsidR="00775095">
              <w:rPr>
                <w:sz w:val="24"/>
                <w:szCs w:val="24"/>
              </w:rPr>
              <w:t>а</w:t>
            </w:r>
            <w:r w:rsidRPr="0043373A">
              <w:rPr>
                <w:sz w:val="24"/>
                <w:szCs w:val="24"/>
              </w:rPr>
              <w:t xml:space="preserve">ктные </w:t>
            </w:r>
            <w:r w:rsidR="00775095">
              <w:rPr>
                <w:sz w:val="24"/>
                <w:szCs w:val="24"/>
              </w:rPr>
              <w:t>ау</w:t>
            </w:r>
            <w:r w:rsidRPr="0043373A">
              <w:rPr>
                <w:sz w:val="24"/>
                <w:szCs w:val="24"/>
              </w:rPr>
              <w:t>дит</w:t>
            </w:r>
            <w:r w:rsidR="00775095">
              <w:rPr>
                <w:sz w:val="24"/>
                <w:szCs w:val="24"/>
              </w:rPr>
              <w:t>о</w:t>
            </w:r>
            <w:r w:rsidRPr="0043373A">
              <w:rPr>
                <w:sz w:val="24"/>
                <w:szCs w:val="24"/>
              </w:rPr>
              <w:t>рии</w:t>
            </w:r>
          </w:p>
        </w:tc>
        <w:tc>
          <w:tcPr>
            <w:tcW w:w="3544" w:type="dxa"/>
          </w:tcPr>
          <w:p w:rsidR="00EA0683" w:rsidRPr="0043373A" w:rsidRDefault="00EA0683" w:rsidP="0043373A">
            <w:pPr>
              <w:spacing w:line="240" w:lineRule="auto"/>
              <w:ind w:firstLine="0"/>
              <w:rPr>
                <w:sz w:val="24"/>
                <w:szCs w:val="24"/>
              </w:rPr>
            </w:pPr>
            <w:r w:rsidRPr="0043373A">
              <w:rPr>
                <w:sz w:val="24"/>
                <w:szCs w:val="24"/>
              </w:rPr>
              <w:t>Средств</w:t>
            </w:r>
            <w:r w:rsidR="00775095">
              <w:rPr>
                <w:sz w:val="24"/>
                <w:szCs w:val="24"/>
              </w:rPr>
              <w:t>а</w:t>
            </w:r>
            <w:r w:rsidRPr="0043373A">
              <w:rPr>
                <w:sz w:val="24"/>
                <w:szCs w:val="24"/>
              </w:rPr>
              <w:t xml:space="preserve"> м</w:t>
            </w:r>
            <w:r w:rsidR="00775095">
              <w:rPr>
                <w:sz w:val="24"/>
                <w:szCs w:val="24"/>
              </w:rPr>
              <w:t>а</w:t>
            </w:r>
            <w:r w:rsidRPr="0043373A">
              <w:rPr>
                <w:sz w:val="24"/>
                <w:szCs w:val="24"/>
              </w:rPr>
              <w:t>сс</w:t>
            </w:r>
            <w:r w:rsidR="00775095">
              <w:rPr>
                <w:sz w:val="24"/>
                <w:szCs w:val="24"/>
              </w:rPr>
              <w:t>о</w:t>
            </w:r>
            <w:r w:rsidRPr="0043373A">
              <w:rPr>
                <w:sz w:val="24"/>
                <w:szCs w:val="24"/>
              </w:rPr>
              <w:t>в</w:t>
            </w:r>
            <w:r w:rsidR="00775095">
              <w:rPr>
                <w:sz w:val="24"/>
                <w:szCs w:val="24"/>
              </w:rPr>
              <w:t>о</w:t>
            </w:r>
            <w:r w:rsidRPr="0043373A">
              <w:rPr>
                <w:sz w:val="24"/>
                <w:szCs w:val="24"/>
              </w:rPr>
              <w:t>й инф</w:t>
            </w:r>
            <w:r w:rsidR="00775095">
              <w:rPr>
                <w:sz w:val="24"/>
                <w:szCs w:val="24"/>
              </w:rPr>
              <w:t>о</w:t>
            </w:r>
            <w:r w:rsidRPr="0043373A">
              <w:rPr>
                <w:sz w:val="24"/>
                <w:szCs w:val="24"/>
              </w:rPr>
              <w:t>рм</w:t>
            </w:r>
            <w:r w:rsidR="00775095">
              <w:rPr>
                <w:sz w:val="24"/>
                <w:szCs w:val="24"/>
              </w:rPr>
              <w:t>а</w:t>
            </w:r>
            <w:r w:rsidRPr="0043373A">
              <w:rPr>
                <w:sz w:val="24"/>
                <w:szCs w:val="24"/>
              </w:rPr>
              <w:t xml:space="preserve">ции </w:t>
            </w:r>
            <w:r w:rsidR="00775095">
              <w:rPr>
                <w:sz w:val="24"/>
                <w:szCs w:val="24"/>
              </w:rPr>
              <w:t>о</w:t>
            </w:r>
            <w:r w:rsidRPr="0043373A">
              <w:rPr>
                <w:sz w:val="24"/>
                <w:szCs w:val="24"/>
              </w:rPr>
              <w:t>светили деятельн</w:t>
            </w:r>
            <w:r w:rsidR="00775095">
              <w:rPr>
                <w:sz w:val="24"/>
                <w:szCs w:val="24"/>
              </w:rPr>
              <w:t>о</w:t>
            </w:r>
            <w:r w:rsidRPr="0043373A">
              <w:rPr>
                <w:sz w:val="24"/>
                <w:szCs w:val="24"/>
              </w:rPr>
              <w:t xml:space="preserve">сть </w:t>
            </w:r>
            <w:r w:rsidR="00775095">
              <w:rPr>
                <w:sz w:val="24"/>
                <w:szCs w:val="24"/>
              </w:rPr>
              <w:t>ООО</w:t>
            </w:r>
            <w:r w:rsidRPr="0043373A">
              <w:rPr>
                <w:sz w:val="24"/>
                <w:szCs w:val="24"/>
              </w:rPr>
              <w:t xml:space="preserve"> «</w:t>
            </w:r>
            <w:r w:rsidR="001726FB" w:rsidRPr="0043373A">
              <w:rPr>
                <w:sz w:val="24"/>
                <w:szCs w:val="24"/>
              </w:rPr>
              <w:t>Электр</w:t>
            </w:r>
            <w:r w:rsidR="00775095">
              <w:rPr>
                <w:sz w:val="24"/>
                <w:szCs w:val="24"/>
              </w:rPr>
              <w:t>о</w:t>
            </w:r>
            <w:r w:rsidR="001726FB" w:rsidRPr="0043373A">
              <w:rPr>
                <w:sz w:val="24"/>
                <w:szCs w:val="24"/>
              </w:rPr>
              <w:t>сил</w:t>
            </w:r>
            <w:r w:rsidR="00775095">
              <w:rPr>
                <w:sz w:val="24"/>
                <w:szCs w:val="24"/>
              </w:rPr>
              <w:t>а</w:t>
            </w:r>
            <w:r w:rsidRPr="0043373A">
              <w:rPr>
                <w:sz w:val="24"/>
                <w:szCs w:val="24"/>
              </w:rPr>
              <w:t>» с нег</w:t>
            </w:r>
            <w:r w:rsidR="00775095">
              <w:rPr>
                <w:sz w:val="24"/>
                <w:szCs w:val="24"/>
              </w:rPr>
              <w:t>а</w:t>
            </w:r>
            <w:r w:rsidRPr="0043373A">
              <w:rPr>
                <w:sz w:val="24"/>
                <w:szCs w:val="24"/>
              </w:rPr>
              <w:t>тивн</w:t>
            </w:r>
            <w:r w:rsidR="00775095">
              <w:rPr>
                <w:sz w:val="24"/>
                <w:szCs w:val="24"/>
              </w:rPr>
              <w:t>о</w:t>
            </w:r>
            <w:r w:rsidRPr="0043373A">
              <w:rPr>
                <w:sz w:val="24"/>
                <w:szCs w:val="24"/>
              </w:rPr>
              <w:t>й ст</w:t>
            </w:r>
            <w:r w:rsidR="00775095">
              <w:rPr>
                <w:sz w:val="24"/>
                <w:szCs w:val="24"/>
              </w:rPr>
              <w:t>о</w:t>
            </w:r>
            <w:r w:rsidRPr="0043373A">
              <w:rPr>
                <w:sz w:val="24"/>
                <w:szCs w:val="24"/>
              </w:rPr>
              <w:t>р</w:t>
            </w:r>
            <w:r w:rsidR="00775095">
              <w:rPr>
                <w:sz w:val="24"/>
                <w:szCs w:val="24"/>
              </w:rPr>
              <w:t>о</w:t>
            </w:r>
            <w:r w:rsidRPr="0043373A">
              <w:rPr>
                <w:sz w:val="24"/>
                <w:szCs w:val="24"/>
              </w:rPr>
              <w:t>ны.</w:t>
            </w:r>
          </w:p>
        </w:tc>
        <w:tc>
          <w:tcPr>
            <w:tcW w:w="3509" w:type="dxa"/>
          </w:tcPr>
          <w:p w:rsidR="00EA0683" w:rsidRPr="0043373A" w:rsidRDefault="00EA0683" w:rsidP="0043373A">
            <w:pPr>
              <w:spacing w:line="240" w:lineRule="auto"/>
              <w:ind w:firstLine="0"/>
              <w:rPr>
                <w:sz w:val="24"/>
                <w:szCs w:val="24"/>
              </w:rPr>
            </w:pPr>
            <w:r w:rsidRPr="0043373A">
              <w:rPr>
                <w:sz w:val="24"/>
                <w:szCs w:val="24"/>
              </w:rPr>
              <w:t>П</w:t>
            </w:r>
            <w:r w:rsidR="00775095">
              <w:rPr>
                <w:sz w:val="24"/>
                <w:szCs w:val="24"/>
              </w:rPr>
              <w:t>о</w:t>
            </w:r>
            <w:r w:rsidRPr="0043373A">
              <w:rPr>
                <w:sz w:val="24"/>
                <w:szCs w:val="24"/>
              </w:rPr>
              <w:t>теря имидж</w:t>
            </w:r>
            <w:r w:rsidR="00775095">
              <w:rPr>
                <w:sz w:val="24"/>
                <w:szCs w:val="24"/>
              </w:rPr>
              <w:t>а</w:t>
            </w:r>
            <w:r w:rsidRPr="0043373A">
              <w:rPr>
                <w:sz w:val="24"/>
                <w:szCs w:val="24"/>
              </w:rPr>
              <w:t xml:space="preserve"> к</w:t>
            </w:r>
            <w:r w:rsidR="00775095">
              <w:rPr>
                <w:sz w:val="24"/>
                <w:szCs w:val="24"/>
              </w:rPr>
              <w:t>о</w:t>
            </w:r>
            <w:r w:rsidRPr="0043373A">
              <w:rPr>
                <w:sz w:val="24"/>
                <w:szCs w:val="24"/>
              </w:rPr>
              <w:t>мп</w:t>
            </w:r>
            <w:r w:rsidR="00775095">
              <w:rPr>
                <w:sz w:val="24"/>
                <w:szCs w:val="24"/>
              </w:rPr>
              <w:t>а</w:t>
            </w:r>
            <w:r w:rsidRPr="0043373A">
              <w:rPr>
                <w:sz w:val="24"/>
                <w:szCs w:val="24"/>
              </w:rPr>
              <w:t xml:space="preserve">нии, </w:t>
            </w:r>
            <w:r w:rsidR="00775095">
              <w:rPr>
                <w:sz w:val="24"/>
                <w:szCs w:val="24"/>
              </w:rPr>
              <w:t>а</w:t>
            </w:r>
            <w:r w:rsidRPr="0043373A">
              <w:rPr>
                <w:sz w:val="24"/>
                <w:szCs w:val="24"/>
              </w:rPr>
              <w:t xml:space="preserve"> зн</w:t>
            </w:r>
            <w:r w:rsidR="00775095">
              <w:rPr>
                <w:sz w:val="24"/>
                <w:szCs w:val="24"/>
              </w:rPr>
              <w:t>а</w:t>
            </w:r>
            <w:r w:rsidRPr="0043373A">
              <w:rPr>
                <w:sz w:val="24"/>
                <w:szCs w:val="24"/>
              </w:rPr>
              <w:t>чит и клиент</w:t>
            </w:r>
            <w:r w:rsidR="00775095">
              <w:rPr>
                <w:sz w:val="24"/>
                <w:szCs w:val="24"/>
              </w:rPr>
              <w:t>о</w:t>
            </w:r>
            <w:r w:rsidRPr="0043373A">
              <w:rPr>
                <w:sz w:val="24"/>
                <w:szCs w:val="24"/>
              </w:rPr>
              <w:t>в, п</w:t>
            </w:r>
            <w:r w:rsidR="00775095">
              <w:rPr>
                <w:sz w:val="24"/>
                <w:szCs w:val="24"/>
              </w:rPr>
              <w:t>о</w:t>
            </w:r>
            <w:r w:rsidRPr="0043373A">
              <w:rPr>
                <w:sz w:val="24"/>
                <w:szCs w:val="24"/>
              </w:rPr>
              <w:t>теря д</w:t>
            </w:r>
            <w:r w:rsidR="00775095">
              <w:rPr>
                <w:sz w:val="24"/>
                <w:szCs w:val="24"/>
              </w:rPr>
              <w:t>о</w:t>
            </w:r>
            <w:r w:rsidRPr="0043373A">
              <w:rPr>
                <w:sz w:val="24"/>
                <w:szCs w:val="24"/>
              </w:rPr>
              <w:t>х</w:t>
            </w:r>
            <w:r w:rsidR="00775095">
              <w:rPr>
                <w:sz w:val="24"/>
                <w:szCs w:val="24"/>
              </w:rPr>
              <w:t>о</w:t>
            </w:r>
            <w:r w:rsidRPr="0043373A">
              <w:rPr>
                <w:sz w:val="24"/>
                <w:szCs w:val="24"/>
              </w:rPr>
              <w:t>д</w:t>
            </w:r>
            <w:r w:rsidR="00775095">
              <w:rPr>
                <w:sz w:val="24"/>
                <w:szCs w:val="24"/>
              </w:rPr>
              <w:t>о</w:t>
            </w:r>
            <w:r w:rsidRPr="0043373A">
              <w:rPr>
                <w:sz w:val="24"/>
                <w:szCs w:val="24"/>
              </w:rPr>
              <w:t>в, ч</w:t>
            </w:r>
            <w:r w:rsidR="00775095">
              <w:rPr>
                <w:sz w:val="24"/>
                <w:szCs w:val="24"/>
              </w:rPr>
              <w:t>а</w:t>
            </w:r>
            <w:r w:rsidRPr="0043373A">
              <w:rPr>
                <w:sz w:val="24"/>
                <w:szCs w:val="24"/>
              </w:rPr>
              <w:t>сти рынк</w:t>
            </w:r>
            <w:r w:rsidR="00775095">
              <w:rPr>
                <w:sz w:val="24"/>
                <w:szCs w:val="24"/>
              </w:rPr>
              <w:t>а</w:t>
            </w:r>
            <w:r w:rsidRPr="0043373A">
              <w:rPr>
                <w:sz w:val="24"/>
                <w:szCs w:val="24"/>
              </w:rPr>
              <w:t>.</w:t>
            </w:r>
          </w:p>
        </w:tc>
      </w:tr>
      <w:tr w:rsidR="00EA0683" w:rsidRPr="00E15399" w:rsidTr="00EA0683">
        <w:trPr>
          <w:jc w:val="center"/>
        </w:trPr>
        <w:tc>
          <w:tcPr>
            <w:tcW w:w="2518" w:type="dxa"/>
          </w:tcPr>
          <w:p w:rsidR="00EA0683" w:rsidRPr="0043373A" w:rsidRDefault="00EA0683" w:rsidP="0043373A">
            <w:pPr>
              <w:spacing w:line="240" w:lineRule="auto"/>
              <w:ind w:firstLine="0"/>
              <w:rPr>
                <w:sz w:val="24"/>
                <w:szCs w:val="24"/>
              </w:rPr>
            </w:pPr>
            <w:r w:rsidRPr="0043373A">
              <w:rPr>
                <w:sz w:val="24"/>
                <w:szCs w:val="24"/>
              </w:rPr>
              <w:t>П</w:t>
            </w:r>
            <w:r w:rsidR="00775095">
              <w:rPr>
                <w:sz w:val="24"/>
                <w:szCs w:val="24"/>
              </w:rPr>
              <w:t>о</w:t>
            </w:r>
            <w:r w:rsidRPr="0043373A">
              <w:rPr>
                <w:sz w:val="24"/>
                <w:szCs w:val="24"/>
              </w:rPr>
              <w:t>средники</w:t>
            </w:r>
          </w:p>
        </w:tc>
        <w:tc>
          <w:tcPr>
            <w:tcW w:w="3544" w:type="dxa"/>
          </w:tcPr>
          <w:p w:rsidR="00EA0683" w:rsidRPr="0043373A" w:rsidRDefault="00EA0683" w:rsidP="0043373A">
            <w:pPr>
              <w:spacing w:line="240" w:lineRule="auto"/>
              <w:ind w:firstLine="0"/>
              <w:rPr>
                <w:sz w:val="24"/>
                <w:szCs w:val="24"/>
              </w:rPr>
            </w:pPr>
            <w:r w:rsidRPr="0043373A">
              <w:rPr>
                <w:sz w:val="24"/>
                <w:szCs w:val="24"/>
              </w:rPr>
              <w:t>П</w:t>
            </w:r>
            <w:r w:rsidR="00775095">
              <w:rPr>
                <w:sz w:val="24"/>
                <w:szCs w:val="24"/>
              </w:rPr>
              <w:t>о</w:t>
            </w:r>
            <w:r w:rsidRPr="0043373A">
              <w:rPr>
                <w:sz w:val="24"/>
                <w:szCs w:val="24"/>
              </w:rPr>
              <w:t xml:space="preserve">теря </w:t>
            </w:r>
            <w:r w:rsidR="00775095">
              <w:rPr>
                <w:sz w:val="24"/>
                <w:szCs w:val="24"/>
              </w:rPr>
              <w:t>о</w:t>
            </w:r>
            <w:r w:rsidRPr="0043373A">
              <w:rPr>
                <w:sz w:val="24"/>
                <w:szCs w:val="24"/>
              </w:rPr>
              <w:t>дн</w:t>
            </w:r>
            <w:r w:rsidR="00775095">
              <w:rPr>
                <w:sz w:val="24"/>
                <w:szCs w:val="24"/>
              </w:rPr>
              <w:t>о</w:t>
            </w:r>
            <w:r w:rsidRPr="0043373A">
              <w:rPr>
                <w:sz w:val="24"/>
                <w:szCs w:val="24"/>
              </w:rPr>
              <w:t>г</w:t>
            </w:r>
            <w:r w:rsidR="00775095">
              <w:rPr>
                <w:sz w:val="24"/>
                <w:szCs w:val="24"/>
              </w:rPr>
              <w:t>о</w:t>
            </w:r>
            <w:r w:rsidRPr="0043373A">
              <w:rPr>
                <w:sz w:val="24"/>
                <w:szCs w:val="24"/>
              </w:rPr>
              <w:t xml:space="preserve"> из п</w:t>
            </w:r>
            <w:r w:rsidR="00775095">
              <w:rPr>
                <w:sz w:val="24"/>
                <w:szCs w:val="24"/>
              </w:rPr>
              <w:t>о</w:t>
            </w:r>
            <w:r w:rsidRPr="0043373A">
              <w:rPr>
                <w:sz w:val="24"/>
                <w:szCs w:val="24"/>
              </w:rPr>
              <w:t>средник</w:t>
            </w:r>
            <w:r w:rsidR="00775095">
              <w:rPr>
                <w:sz w:val="24"/>
                <w:szCs w:val="24"/>
              </w:rPr>
              <w:t>о</w:t>
            </w:r>
            <w:r w:rsidRPr="0043373A">
              <w:rPr>
                <w:sz w:val="24"/>
                <w:szCs w:val="24"/>
              </w:rPr>
              <w:t>в:</w:t>
            </w:r>
          </w:p>
          <w:p w:rsidR="00EA0683" w:rsidRPr="0043373A" w:rsidRDefault="00EA0683" w:rsidP="0043373A">
            <w:pPr>
              <w:spacing w:line="240" w:lineRule="auto"/>
              <w:ind w:firstLine="0"/>
              <w:rPr>
                <w:sz w:val="24"/>
                <w:szCs w:val="24"/>
              </w:rPr>
            </w:pPr>
            <w:r w:rsidRPr="0043373A">
              <w:rPr>
                <w:sz w:val="24"/>
                <w:szCs w:val="24"/>
              </w:rPr>
              <w:t>- скл</w:t>
            </w:r>
            <w:r w:rsidR="00775095">
              <w:rPr>
                <w:sz w:val="24"/>
                <w:szCs w:val="24"/>
              </w:rPr>
              <w:t>а</w:t>
            </w:r>
            <w:r w:rsidRPr="0043373A">
              <w:rPr>
                <w:sz w:val="24"/>
                <w:szCs w:val="24"/>
              </w:rPr>
              <w:t>д</w:t>
            </w:r>
            <w:r w:rsidR="00775095">
              <w:rPr>
                <w:sz w:val="24"/>
                <w:szCs w:val="24"/>
              </w:rPr>
              <w:t>а</w:t>
            </w:r>
          </w:p>
          <w:p w:rsidR="00EA0683" w:rsidRPr="0043373A" w:rsidRDefault="00EA0683" w:rsidP="0043373A">
            <w:pPr>
              <w:spacing w:line="240" w:lineRule="auto"/>
              <w:ind w:firstLine="0"/>
              <w:rPr>
                <w:sz w:val="24"/>
                <w:szCs w:val="24"/>
              </w:rPr>
            </w:pPr>
          </w:p>
          <w:p w:rsidR="00EA0683" w:rsidRPr="0043373A" w:rsidRDefault="00EA0683" w:rsidP="0043373A">
            <w:pPr>
              <w:spacing w:line="240" w:lineRule="auto"/>
              <w:ind w:firstLine="0"/>
              <w:rPr>
                <w:sz w:val="24"/>
                <w:szCs w:val="24"/>
              </w:rPr>
            </w:pPr>
          </w:p>
          <w:p w:rsidR="00EA0683" w:rsidRPr="0043373A" w:rsidRDefault="00EA0683" w:rsidP="0043373A">
            <w:pPr>
              <w:spacing w:line="240" w:lineRule="auto"/>
              <w:ind w:firstLine="0"/>
              <w:rPr>
                <w:sz w:val="24"/>
                <w:szCs w:val="24"/>
              </w:rPr>
            </w:pPr>
          </w:p>
          <w:p w:rsidR="00EA0683" w:rsidRPr="0043373A" w:rsidRDefault="00EA0683" w:rsidP="0043373A">
            <w:pPr>
              <w:spacing w:line="240" w:lineRule="auto"/>
              <w:ind w:firstLine="0"/>
              <w:rPr>
                <w:sz w:val="24"/>
                <w:szCs w:val="24"/>
              </w:rPr>
            </w:pPr>
            <w:r w:rsidRPr="0043373A">
              <w:rPr>
                <w:sz w:val="24"/>
                <w:szCs w:val="24"/>
              </w:rPr>
              <w:t>- кредитн</w:t>
            </w:r>
            <w:r w:rsidR="00775095">
              <w:rPr>
                <w:sz w:val="24"/>
                <w:szCs w:val="24"/>
              </w:rPr>
              <w:t>о</w:t>
            </w:r>
            <w:r w:rsidRPr="0043373A">
              <w:rPr>
                <w:sz w:val="24"/>
                <w:szCs w:val="24"/>
              </w:rPr>
              <w:t xml:space="preserve"> – фин</w:t>
            </w:r>
            <w:r w:rsidR="00775095">
              <w:rPr>
                <w:sz w:val="24"/>
                <w:szCs w:val="24"/>
              </w:rPr>
              <w:t>а</w:t>
            </w:r>
            <w:r w:rsidRPr="0043373A">
              <w:rPr>
                <w:sz w:val="24"/>
                <w:szCs w:val="24"/>
              </w:rPr>
              <w:t>нс</w:t>
            </w:r>
            <w:r w:rsidR="00775095">
              <w:rPr>
                <w:sz w:val="24"/>
                <w:szCs w:val="24"/>
              </w:rPr>
              <w:t>о</w:t>
            </w:r>
            <w:r w:rsidRPr="0043373A">
              <w:rPr>
                <w:sz w:val="24"/>
                <w:szCs w:val="24"/>
              </w:rPr>
              <w:t xml:space="preserve">вых </w:t>
            </w:r>
            <w:r w:rsidR="00775095">
              <w:rPr>
                <w:sz w:val="24"/>
                <w:szCs w:val="24"/>
              </w:rPr>
              <w:t>у</w:t>
            </w:r>
            <w:r w:rsidRPr="0043373A">
              <w:rPr>
                <w:sz w:val="24"/>
                <w:szCs w:val="24"/>
              </w:rPr>
              <w:t>чреждений</w:t>
            </w:r>
          </w:p>
        </w:tc>
        <w:tc>
          <w:tcPr>
            <w:tcW w:w="3509" w:type="dxa"/>
          </w:tcPr>
          <w:p w:rsidR="00EA0683" w:rsidRPr="0043373A" w:rsidRDefault="00EA0683" w:rsidP="0043373A">
            <w:pPr>
              <w:spacing w:line="240" w:lineRule="auto"/>
              <w:ind w:firstLine="0"/>
              <w:rPr>
                <w:sz w:val="24"/>
                <w:szCs w:val="24"/>
              </w:rPr>
            </w:pPr>
            <w:r w:rsidRPr="0043373A">
              <w:rPr>
                <w:sz w:val="24"/>
                <w:szCs w:val="24"/>
              </w:rPr>
              <w:t>П</w:t>
            </w:r>
            <w:r w:rsidR="00775095">
              <w:rPr>
                <w:sz w:val="24"/>
                <w:szCs w:val="24"/>
              </w:rPr>
              <w:t>о</w:t>
            </w:r>
            <w:r w:rsidRPr="0043373A">
              <w:rPr>
                <w:sz w:val="24"/>
                <w:szCs w:val="24"/>
              </w:rPr>
              <w:t>теря п</w:t>
            </w:r>
            <w:r w:rsidR="00775095">
              <w:rPr>
                <w:sz w:val="24"/>
                <w:szCs w:val="24"/>
              </w:rPr>
              <w:t>у</w:t>
            </w:r>
            <w:r w:rsidRPr="0043373A">
              <w:rPr>
                <w:sz w:val="24"/>
                <w:szCs w:val="24"/>
              </w:rPr>
              <w:t>нкт</w:t>
            </w:r>
            <w:r w:rsidR="00775095">
              <w:rPr>
                <w:sz w:val="24"/>
                <w:szCs w:val="24"/>
              </w:rPr>
              <w:t>ао</w:t>
            </w:r>
            <w:r w:rsidRPr="0043373A">
              <w:rPr>
                <w:sz w:val="24"/>
                <w:szCs w:val="24"/>
              </w:rPr>
              <w:t>беспечив</w:t>
            </w:r>
            <w:r w:rsidR="00775095">
              <w:rPr>
                <w:sz w:val="24"/>
                <w:szCs w:val="24"/>
              </w:rPr>
              <w:t>а</w:t>
            </w:r>
            <w:r w:rsidRPr="0043373A">
              <w:rPr>
                <w:sz w:val="24"/>
                <w:szCs w:val="24"/>
              </w:rPr>
              <w:t>ющег</w:t>
            </w:r>
            <w:r w:rsidR="00775095">
              <w:rPr>
                <w:sz w:val="24"/>
                <w:szCs w:val="24"/>
              </w:rPr>
              <w:t>о</w:t>
            </w:r>
            <w:r w:rsidRPr="0043373A">
              <w:rPr>
                <w:sz w:val="24"/>
                <w:szCs w:val="24"/>
              </w:rPr>
              <w:t xml:space="preserve"> н</w:t>
            </w:r>
            <w:r w:rsidR="00775095">
              <w:rPr>
                <w:sz w:val="24"/>
                <w:szCs w:val="24"/>
              </w:rPr>
              <w:t>а</w:t>
            </w:r>
            <w:r w:rsidRPr="0043373A">
              <w:rPr>
                <w:sz w:val="24"/>
                <w:szCs w:val="24"/>
              </w:rPr>
              <w:t>к</w:t>
            </w:r>
            <w:r w:rsidR="00775095">
              <w:rPr>
                <w:sz w:val="24"/>
                <w:szCs w:val="24"/>
              </w:rPr>
              <w:t>о</w:t>
            </w:r>
            <w:r w:rsidRPr="0043373A">
              <w:rPr>
                <w:sz w:val="24"/>
                <w:szCs w:val="24"/>
              </w:rPr>
              <w:t>пление и с</w:t>
            </w:r>
            <w:r w:rsidR="00775095">
              <w:rPr>
                <w:sz w:val="24"/>
                <w:szCs w:val="24"/>
              </w:rPr>
              <w:t>о</w:t>
            </w:r>
            <w:r w:rsidRPr="0043373A">
              <w:rPr>
                <w:sz w:val="24"/>
                <w:szCs w:val="24"/>
              </w:rPr>
              <w:t>хр</w:t>
            </w:r>
            <w:r w:rsidR="00775095">
              <w:rPr>
                <w:sz w:val="24"/>
                <w:szCs w:val="24"/>
              </w:rPr>
              <w:t>а</w:t>
            </w:r>
            <w:r w:rsidRPr="0043373A">
              <w:rPr>
                <w:sz w:val="24"/>
                <w:szCs w:val="24"/>
              </w:rPr>
              <w:t>нн</w:t>
            </w:r>
            <w:r w:rsidR="00775095">
              <w:rPr>
                <w:sz w:val="24"/>
                <w:szCs w:val="24"/>
              </w:rPr>
              <w:t>о</w:t>
            </w:r>
            <w:r w:rsidRPr="0043373A">
              <w:rPr>
                <w:sz w:val="24"/>
                <w:szCs w:val="24"/>
              </w:rPr>
              <w:t>сть гр</w:t>
            </w:r>
            <w:r w:rsidR="00775095">
              <w:rPr>
                <w:sz w:val="24"/>
                <w:szCs w:val="24"/>
              </w:rPr>
              <w:t>у</w:t>
            </w:r>
            <w:r w:rsidRPr="0043373A">
              <w:rPr>
                <w:sz w:val="24"/>
                <w:szCs w:val="24"/>
              </w:rPr>
              <w:t>з</w:t>
            </w:r>
            <w:r w:rsidR="00775095">
              <w:rPr>
                <w:sz w:val="24"/>
                <w:szCs w:val="24"/>
              </w:rPr>
              <w:t>о</w:t>
            </w:r>
            <w:r w:rsidRPr="0043373A">
              <w:rPr>
                <w:sz w:val="24"/>
                <w:szCs w:val="24"/>
              </w:rPr>
              <w:t>в н</w:t>
            </w:r>
            <w:r w:rsidR="00775095">
              <w:rPr>
                <w:sz w:val="24"/>
                <w:szCs w:val="24"/>
              </w:rPr>
              <w:t>а</w:t>
            </w:r>
            <w:r w:rsidRPr="0043373A">
              <w:rPr>
                <w:sz w:val="24"/>
                <w:szCs w:val="24"/>
              </w:rPr>
              <w:t xml:space="preserve"> п</w:t>
            </w:r>
            <w:r w:rsidR="00775095">
              <w:rPr>
                <w:sz w:val="24"/>
                <w:szCs w:val="24"/>
              </w:rPr>
              <w:t>у</w:t>
            </w:r>
            <w:r w:rsidRPr="0043373A">
              <w:rPr>
                <w:sz w:val="24"/>
                <w:szCs w:val="24"/>
              </w:rPr>
              <w:t>ти к мест</w:t>
            </w:r>
            <w:r w:rsidR="00775095">
              <w:rPr>
                <w:sz w:val="24"/>
                <w:szCs w:val="24"/>
              </w:rPr>
              <w:t>у</w:t>
            </w:r>
            <w:r w:rsidRPr="0043373A">
              <w:rPr>
                <w:sz w:val="24"/>
                <w:szCs w:val="24"/>
              </w:rPr>
              <w:t xml:space="preserve"> н</w:t>
            </w:r>
            <w:r w:rsidR="00775095">
              <w:rPr>
                <w:sz w:val="24"/>
                <w:szCs w:val="24"/>
              </w:rPr>
              <w:t>а</w:t>
            </w:r>
            <w:r w:rsidRPr="0043373A">
              <w:rPr>
                <w:sz w:val="24"/>
                <w:szCs w:val="24"/>
              </w:rPr>
              <w:t>зн</w:t>
            </w:r>
            <w:r w:rsidR="00775095">
              <w:rPr>
                <w:sz w:val="24"/>
                <w:szCs w:val="24"/>
              </w:rPr>
              <w:t>а</w:t>
            </w:r>
            <w:r w:rsidRPr="0043373A">
              <w:rPr>
                <w:sz w:val="24"/>
                <w:szCs w:val="24"/>
              </w:rPr>
              <w:t xml:space="preserve">чения, </w:t>
            </w:r>
            <w:r w:rsidR="00775095">
              <w:rPr>
                <w:sz w:val="24"/>
                <w:szCs w:val="24"/>
              </w:rPr>
              <w:t>у</w:t>
            </w:r>
            <w:r w:rsidRPr="0043373A">
              <w:rPr>
                <w:sz w:val="24"/>
                <w:szCs w:val="24"/>
              </w:rPr>
              <w:t>величение себест</w:t>
            </w:r>
            <w:r w:rsidR="00775095">
              <w:rPr>
                <w:sz w:val="24"/>
                <w:szCs w:val="24"/>
              </w:rPr>
              <w:t>о</w:t>
            </w:r>
            <w:r w:rsidRPr="0043373A">
              <w:rPr>
                <w:sz w:val="24"/>
                <w:szCs w:val="24"/>
              </w:rPr>
              <w:t>им</w:t>
            </w:r>
            <w:r w:rsidR="00775095">
              <w:rPr>
                <w:sz w:val="24"/>
                <w:szCs w:val="24"/>
              </w:rPr>
              <w:t>о</w:t>
            </w:r>
            <w:r w:rsidRPr="0043373A">
              <w:rPr>
                <w:sz w:val="24"/>
                <w:szCs w:val="24"/>
              </w:rPr>
              <w:t>сти перев</w:t>
            </w:r>
            <w:r w:rsidR="00775095">
              <w:rPr>
                <w:sz w:val="24"/>
                <w:szCs w:val="24"/>
              </w:rPr>
              <w:t>о</w:t>
            </w:r>
            <w:r w:rsidRPr="0043373A">
              <w:rPr>
                <w:sz w:val="24"/>
                <w:szCs w:val="24"/>
              </w:rPr>
              <w:t>з</w:t>
            </w:r>
            <w:r w:rsidR="00775095">
              <w:rPr>
                <w:sz w:val="24"/>
                <w:szCs w:val="24"/>
              </w:rPr>
              <w:t>о</w:t>
            </w:r>
            <w:r w:rsidRPr="0043373A">
              <w:rPr>
                <w:sz w:val="24"/>
                <w:szCs w:val="24"/>
              </w:rPr>
              <w:t>к.</w:t>
            </w:r>
          </w:p>
          <w:p w:rsidR="00EA0683" w:rsidRPr="0043373A" w:rsidRDefault="00EA0683" w:rsidP="0043373A">
            <w:pPr>
              <w:spacing w:line="240" w:lineRule="auto"/>
              <w:ind w:firstLine="0"/>
              <w:rPr>
                <w:sz w:val="24"/>
                <w:szCs w:val="24"/>
              </w:rPr>
            </w:pPr>
            <w:r w:rsidRPr="0043373A">
              <w:rPr>
                <w:sz w:val="24"/>
                <w:szCs w:val="24"/>
              </w:rPr>
              <w:t>Нев</w:t>
            </w:r>
            <w:r w:rsidR="00775095">
              <w:rPr>
                <w:sz w:val="24"/>
                <w:szCs w:val="24"/>
              </w:rPr>
              <w:t>о</w:t>
            </w:r>
            <w:r w:rsidRPr="0043373A">
              <w:rPr>
                <w:sz w:val="24"/>
                <w:szCs w:val="24"/>
              </w:rPr>
              <w:t>зм</w:t>
            </w:r>
            <w:r w:rsidR="00775095">
              <w:rPr>
                <w:sz w:val="24"/>
                <w:szCs w:val="24"/>
              </w:rPr>
              <w:t>о</w:t>
            </w:r>
            <w:r w:rsidRPr="0043373A">
              <w:rPr>
                <w:sz w:val="24"/>
                <w:szCs w:val="24"/>
              </w:rPr>
              <w:t>жн</w:t>
            </w:r>
            <w:r w:rsidR="00775095">
              <w:rPr>
                <w:sz w:val="24"/>
                <w:szCs w:val="24"/>
              </w:rPr>
              <w:t>о</w:t>
            </w:r>
            <w:r w:rsidRPr="0043373A">
              <w:rPr>
                <w:sz w:val="24"/>
                <w:szCs w:val="24"/>
              </w:rPr>
              <w:t>сть фин</w:t>
            </w:r>
            <w:r w:rsidR="00775095">
              <w:rPr>
                <w:sz w:val="24"/>
                <w:szCs w:val="24"/>
              </w:rPr>
              <w:t>а</w:t>
            </w:r>
            <w:r w:rsidRPr="0043373A">
              <w:rPr>
                <w:sz w:val="24"/>
                <w:szCs w:val="24"/>
              </w:rPr>
              <w:t>нсир</w:t>
            </w:r>
            <w:r w:rsidR="00775095">
              <w:rPr>
                <w:sz w:val="24"/>
                <w:szCs w:val="24"/>
              </w:rPr>
              <w:t>о</w:t>
            </w:r>
            <w:r w:rsidRPr="0043373A">
              <w:rPr>
                <w:sz w:val="24"/>
                <w:szCs w:val="24"/>
              </w:rPr>
              <w:t>в</w:t>
            </w:r>
            <w:r w:rsidR="00775095">
              <w:rPr>
                <w:sz w:val="24"/>
                <w:szCs w:val="24"/>
              </w:rPr>
              <w:t>а</w:t>
            </w:r>
            <w:r w:rsidRPr="0043373A">
              <w:rPr>
                <w:sz w:val="24"/>
                <w:szCs w:val="24"/>
              </w:rPr>
              <w:t xml:space="preserve">ния </w:t>
            </w:r>
            <w:r w:rsidR="00775095">
              <w:rPr>
                <w:sz w:val="24"/>
                <w:szCs w:val="24"/>
              </w:rPr>
              <w:t>ОО</w:t>
            </w:r>
            <w:r w:rsidRPr="0043373A">
              <w:rPr>
                <w:sz w:val="24"/>
                <w:szCs w:val="24"/>
              </w:rPr>
              <w:t xml:space="preserve"> «</w:t>
            </w:r>
            <w:r w:rsidR="001726FB" w:rsidRPr="0043373A">
              <w:rPr>
                <w:sz w:val="24"/>
                <w:szCs w:val="24"/>
              </w:rPr>
              <w:t>Электр</w:t>
            </w:r>
            <w:r w:rsidR="00775095">
              <w:rPr>
                <w:sz w:val="24"/>
                <w:szCs w:val="24"/>
              </w:rPr>
              <w:t>о</w:t>
            </w:r>
            <w:r w:rsidR="001726FB" w:rsidRPr="0043373A">
              <w:rPr>
                <w:sz w:val="24"/>
                <w:szCs w:val="24"/>
              </w:rPr>
              <w:t>сил</w:t>
            </w:r>
            <w:r w:rsidR="00775095">
              <w:rPr>
                <w:sz w:val="24"/>
                <w:szCs w:val="24"/>
              </w:rPr>
              <w:t>а</w:t>
            </w:r>
            <w:r w:rsidRPr="0043373A">
              <w:rPr>
                <w:sz w:val="24"/>
                <w:szCs w:val="24"/>
              </w:rPr>
              <w:t>» з</w:t>
            </w:r>
            <w:r w:rsidR="00775095">
              <w:rPr>
                <w:sz w:val="24"/>
                <w:szCs w:val="24"/>
              </w:rPr>
              <w:t>а</w:t>
            </w:r>
            <w:r w:rsidRPr="0043373A">
              <w:rPr>
                <w:sz w:val="24"/>
                <w:szCs w:val="24"/>
              </w:rPr>
              <w:t xml:space="preserve"> сет кредит</w:t>
            </w:r>
            <w:r w:rsidR="00775095">
              <w:rPr>
                <w:sz w:val="24"/>
                <w:szCs w:val="24"/>
              </w:rPr>
              <w:t>о</w:t>
            </w:r>
            <w:r w:rsidRPr="0043373A">
              <w:rPr>
                <w:sz w:val="24"/>
                <w:szCs w:val="24"/>
              </w:rPr>
              <w:t>в б</w:t>
            </w:r>
            <w:r w:rsidR="00775095">
              <w:rPr>
                <w:sz w:val="24"/>
                <w:szCs w:val="24"/>
              </w:rPr>
              <w:t>а</w:t>
            </w:r>
            <w:r w:rsidRPr="0043373A">
              <w:rPr>
                <w:sz w:val="24"/>
                <w:szCs w:val="24"/>
              </w:rPr>
              <w:t>нк</w:t>
            </w:r>
            <w:r w:rsidR="00775095">
              <w:rPr>
                <w:sz w:val="24"/>
                <w:szCs w:val="24"/>
              </w:rPr>
              <w:t>о</w:t>
            </w:r>
            <w:r w:rsidRPr="0043373A">
              <w:rPr>
                <w:sz w:val="24"/>
                <w:szCs w:val="24"/>
              </w:rPr>
              <w:t>в.</w:t>
            </w:r>
          </w:p>
        </w:tc>
      </w:tr>
      <w:tr w:rsidR="00EA0683" w:rsidRPr="00E15399" w:rsidTr="00EA0683">
        <w:trPr>
          <w:jc w:val="center"/>
        </w:trPr>
        <w:tc>
          <w:tcPr>
            <w:tcW w:w="2518" w:type="dxa"/>
          </w:tcPr>
          <w:p w:rsidR="00EA0683" w:rsidRPr="0043373A" w:rsidRDefault="00EA0683" w:rsidP="0043373A">
            <w:pPr>
              <w:spacing w:line="240" w:lineRule="auto"/>
              <w:ind w:firstLine="0"/>
              <w:rPr>
                <w:sz w:val="24"/>
                <w:szCs w:val="24"/>
              </w:rPr>
            </w:pPr>
            <w:r w:rsidRPr="0043373A">
              <w:rPr>
                <w:sz w:val="24"/>
                <w:szCs w:val="24"/>
              </w:rPr>
              <w:t>П</w:t>
            </w:r>
            <w:r w:rsidR="00775095">
              <w:rPr>
                <w:sz w:val="24"/>
                <w:szCs w:val="24"/>
              </w:rPr>
              <w:t>о</w:t>
            </w:r>
            <w:r w:rsidRPr="0043373A">
              <w:rPr>
                <w:sz w:val="24"/>
                <w:szCs w:val="24"/>
              </w:rPr>
              <w:t>ст</w:t>
            </w:r>
            <w:r w:rsidR="00775095">
              <w:rPr>
                <w:sz w:val="24"/>
                <w:szCs w:val="24"/>
              </w:rPr>
              <w:t>а</w:t>
            </w:r>
            <w:r w:rsidRPr="0043373A">
              <w:rPr>
                <w:sz w:val="24"/>
                <w:szCs w:val="24"/>
              </w:rPr>
              <w:t xml:space="preserve">вщики </w:t>
            </w:r>
          </w:p>
        </w:tc>
        <w:tc>
          <w:tcPr>
            <w:tcW w:w="3544" w:type="dxa"/>
          </w:tcPr>
          <w:p w:rsidR="00EA0683" w:rsidRPr="0043373A" w:rsidRDefault="00EA0683" w:rsidP="0043373A">
            <w:pPr>
              <w:spacing w:line="240" w:lineRule="auto"/>
              <w:ind w:firstLine="0"/>
              <w:rPr>
                <w:sz w:val="24"/>
                <w:szCs w:val="24"/>
              </w:rPr>
            </w:pPr>
            <w:r w:rsidRPr="0043373A">
              <w:rPr>
                <w:sz w:val="24"/>
                <w:szCs w:val="24"/>
              </w:rPr>
              <w:t>Н</w:t>
            </w:r>
            <w:r w:rsidR="00775095">
              <w:rPr>
                <w:sz w:val="24"/>
                <w:szCs w:val="24"/>
              </w:rPr>
              <w:t>а</w:t>
            </w:r>
            <w:r w:rsidRPr="0043373A">
              <w:rPr>
                <w:sz w:val="24"/>
                <w:szCs w:val="24"/>
              </w:rPr>
              <w:t>р</w:t>
            </w:r>
            <w:r w:rsidR="00775095">
              <w:rPr>
                <w:sz w:val="24"/>
                <w:szCs w:val="24"/>
              </w:rPr>
              <w:t>у</w:t>
            </w:r>
            <w:r w:rsidRPr="0043373A">
              <w:rPr>
                <w:sz w:val="24"/>
                <w:szCs w:val="24"/>
              </w:rPr>
              <w:t>шение в п</w:t>
            </w:r>
            <w:r w:rsidR="00775095">
              <w:rPr>
                <w:sz w:val="24"/>
                <w:szCs w:val="24"/>
              </w:rPr>
              <w:t>о</w:t>
            </w:r>
            <w:r w:rsidRPr="0043373A">
              <w:rPr>
                <w:sz w:val="24"/>
                <w:szCs w:val="24"/>
              </w:rPr>
              <w:t>ст</w:t>
            </w:r>
            <w:r w:rsidR="00775095">
              <w:rPr>
                <w:sz w:val="24"/>
                <w:szCs w:val="24"/>
              </w:rPr>
              <w:t>а</w:t>
            </w:r>
            <w:r w:rsidRPr="0043373A">
              <w:rPr>
                <w:sz w:val="24"/>
                <w:szCs w:val="24"/>
              </w:rPr>
              <w:t>вк</w:t>
            </w:r>
            <w:r w:rsidR="00775095">
              <w:rPr>
                <w:sz w:val="24"/>
                <w:szCs w:val="24"/>
              </w:rPr>
              <w:t>а</w:t>
            </w:r>
            <w:r w:rsidRPr="0043373A">
              <w:rPr>
                <w:sz w:val="24"/>
                <w:szCs w:val="24"/>
              </w:rPr>
              <w:t>х электр</w:t>
            </w:r>
            <w:r w:rsidR="00775095">
              <w:rPr>
                <w:sz w:val="24"/>
                <w:szCs w:val="24"/>
              </w:rPr>
              <w:t>оо</w:t>
            </w:r>
            <w:r w:rsidRPr="0043373A">
              <w:rPr>
                <w:sz w:val="24"/>
                <w:szCs w:val="24"/>
              </w:rPr>
              <w:t>б</w:t>
            </w:r>
            <w:r w:rsidR="00775095">
              <w:rPr>
                <w:sz w:val="24"/>
                <w:szCs w:val="24"/>
              </w:rPr>
              <w:t>о</w:t>
            </w:r>
            <w:r w:rsidRPr="0043373A">
              <w:rPr>
                <w:sz w:val="24"/>
                <w:szCs w:val="24"/>
              </w:rPr>
              <w:t>р</w:t>
            </w:r>
            <w:r w:rsidR="00775095">
              <w:rPr>
                <w:sz w:val="24"/>
                <w:szCs w:val="24"/>
              </w:rPr>
              <w:t>у</w:t>
            </w:r>
            <w:r w:rsidRPr="0043373A">
              <w:rPr>
                <w:sz w:val="24"/>
                <w:szCs w:val="24"/>
              </w:rPr>
              <w:t>д</w:t>
            </w:r>
            <w:r w:rsidR="00775095">
              <w:rPr>
                <w:sz w:val="24"/>
                <w:szCs w:val="24"/>
              </w:rPr>
              <w:t>о</w:t>
            </w:r>
            <w:r w:rsidRPr="0043373A">
              <w:rPr>
                <w:sz w:val="24"/>
                <w:szCs w:val="24"/>
              </w:rPr>
              <w:t>в</w:t>
            </w:r>
            <w:r w:rsidR="00775095">
              <w:rPr>
                <w:sz w:val="24"/>
                <w:szCs w:val="24"/>
              </w:rPr>
              <w:t>а</w:t>
            </w:r>
            <w:r w:rsidRPr="0043373A">
              <w:rPr>
                <w:sz w:val="24"/>
                <w:szCs w:val="24"/>
              </w:rPr>
              <w:t>ния, КПП</w:t>
            </w:r>
          </w:p>
        </w:tc>
        <w:tc>
          <w:tcPr>
            <w:tcW w:w="3509" w:type="dxa"/>
          </w:tcPr>
          <w:p w:rsidR="00EA0683" w:rsidRPr="0043373A" w:rsidRDefault="00EA0683" w:rsidP="0043373A">
            <w:pPr>
              <w:spacing w:line="240" w:lineRule="auto"/>
              <w:ind w:firstLine="0"/>
              <w:rPr>
                <w:sz w:val="24"/>
                <w:szCs w:val="24"/>
              </w:rPr>
            </w:pPr>
            <w:r w:rsidRPr="0043373A">
              <w:rPr>
                <w:sz w:val="24"/>
                <w:szCs w:val="24"/>
              </w:rPr>
              <w:t>Срыв з</w:t>
            </w:r>
            <w:r w:rsidR="00775095">
              <w:rPr>
                <w:sz w:val="24"/>
                <w:szCs w:val="24"/>
              </w:rPr>
              <w:t>а</w:t>
            </w:r>
            <w:r w:rsidRPr="0043373A">
              <w:rPr>
                <w:sz w:val="24"/>
                <w:szCs w:val="24"/>
              </w:rPr>
              <w:t>к</w:t>
            </w:r>
            <w:r w:rsidR="00775095">
              <w:rPr>
                <w:sz w:val="24"/>
                <w:szCs w:val="24"/>
              </w:rPr>
              <w:t>а</w:t>
            </w:r>
            <w:r w:rsidRPr="0043373A">
              <w:rPr>
                <w:sz w:val="24"/>
                <w:szCs w:val="24"/>
              </w:rPr>
              <w:t>з</w:t>
            </w:r>
            <w:r w:rsidR="00775095">
              <w:rPr>
                <w:sz w:val="24"/>
                <w:szCs w:val="24"/>
              </w:rPr>
              <w:t>о</w:t>
            </w:r>
            <w:r w:rsidRPr="0043373A">
              <w:rPr>
                <w:sz w:val="24"/>
                <w:szCs w:val="24"/>
              </w:rPr>
              <w:t>в клиент</w:t>
            </w:r>
            <w:r w:rsidR="00775095">
              <w:rPr>
                <w:sz w:val="24"/>
                <w:szCs w:val="24"/>
              </w:rPr>
              <w:t>о</w:t>
            </w:r>
            <w:r w:rsidRPr="0043373A">
              <w:rPr>
                <w:sz w:val="24"/>
                <w:szCs w:val="24"/>
              </w:rPr>
              <w:t>в, н</w:t>
            </w:r>
            <w:r w:rsidR="00775095">
              <w:rPr>
                <w:sz w:val="24"/>
                <w:szCs w:val="24"/>
              </w:rPr>
              <w:t>а</w:t>
            </w:r>
            <w:r w:rsidRPr="0043373A">
              <w:rPr>
                <w:sz w:val="24"/>
                <w:szCs w:val="24"/>
              </w:rPr>
              <w:t>р</w:t>
            </w:r>
            <w:r w:rsidR="00775095">
              <w:rPr>
                <w:sz w:val="24"/>
                <w:szCs w:val="24"/>
              </w:rPr>
              <w:t>у</w:t>
            </w:r>
            <w:r w:rsidRPr="0043373A">
              <w:rPr>
                <w:sz w:val="24"/>
                <w:szCs w:val="24"/>
              </w:rPr>
              <w:t>шение д</w:t>
            </w:r>
            <w:r w:rsidR="00775095">
              <w:rPr>
                <w:sz w:val="24"/>
                <w:szCs w:val="24"/>
              </w:rPr>
              <w:t>о</w:t>
            </w:r>
            <w:r w:rsidRPr="0043373A">
              <w:rPr>
                <w:sz w:val="24"/>
                <w:szCs w:val="24"/>
              </w:rPr>
              <w:t>г</w:t>
            </w:r>
            <w:r w:rsidR="00775095">
              <w:rPr>
                <w:sz w:val="24"/>
                <w:szCs w:val="24"/>
              </w:rPr>
              <w:t>о</w:t>
            </w:r>
            <w:r w:rsidRPr="0043373A">
              <w:rPr>
                <w:sz w:val="24"/>
                <w:szCs w:val="24"/>
              </w:rPr>
              <w:t>в</w:t>
            </w:r>
            <w:r w:rsidR="00775095">
              <w:rPr>
                <w:sz w:val="24"/>
                <w:szCs w:val="24"/>
              </w:rPr>
              <w:t>о</w:t>
            </w:r>
            <w:r w:rsidRPr="0043373A">
              <w:rPr>
                <w:sz w:val="24"/>
                <w:szCs w:val="24"/>
              </w:rPr>
              <w:t>р</w:t>
            </w:r>
            <w:r w:rsidR="00775095">
              <w:rPr>
                <w:sz w:val="24"/>
                <w:szCs w:val="24"/>
              </w:rPr>
              <w:t>о</w:t>
            </w:r>
            <w:r w:rsidRPr="0043373A">
              <w:rPr>
                <w:sz w:val="24"/>
                <w:szCs w:val="24"/>
              </w:rPr>
              <w:t>в, штр</w:t>
            </w:r>
            <w:r w:rsidR="00775095">
              <w:rPr>
                <w:sz w:val="24"/>
                <w:szCs w:val="24"/>
              </w:rPr>
              <w:t>а</w:t>
            </w:r>
            <w:r w:rsidRPr="0043373A">
              <w:rPr>
                <w:sz w:val="24"/>
                <w:szCs w:val="24"/>
              </w:rPr>
              <w:t>фные с</w:t>
            </w:r>
            <w:r w:rsidR="00775095">
              <w:rPr>
                <w:sz w:val="24"/>
                <w:szCs w:val="24"/>
              </w:rPr>
              <w:t>а</w:t>
            </w:r>
            <w:r w:rsidRPr="0043373A">
              <w:rPr>
                <w:sz w:val="24"/>
                <w:szCs w:val="24"/>
              </w:rPr>
              <w:t>нкции, п</w:t>
            </w:r>
            <w:r w:rsidR="00775095">
              <w:rPr>
                <w:sz w:val="24"/>
                <w:szCs w:val="24"/>
              </w:rPr>
              <w:t>о</w:t>
            </w:r>
            <w:r w:rsidRPr="0043373A">
              <w:rPr>
                <w:sz w:val="24"/>
                <w:szCs w:val="24"/>
              </w:rPr>
              <w:t xml:space="preserve">теря </w:t>
            </w:r>
            <w:r w:rsidRPr="0043373A">
              <w:rPr>
                <w:sz w:val="24"/>
                <w:szCs w:val="24"/>
              </w:rPr>
              <w:lastRenderedPageBreak/>
              <w:t>имидж</w:t>
            </w:r>
            <w:r w:rsidR="00775095">
              <w:rPr>
                <w:sz w:val="24"/>
                <w:szCs w:val="24"/>
              </w:rPr>
              <w:t>а</w:t>
            </w:r>
            <w:r w:rsidRPr="0043373A">
              <w:rPr>
                <w:sz w:val="24"/>
                <w:szCs w:val="24"/>
              </w:rPr>
              <w:t>.</w:t>
            </w:r>
          </w:p>
        </w:tc>
      </w:tr>
      <w:tr w:rsidR="00EA0683" w:rsidRPr="00E15399" w:rsidTr="00EA0683">
        <w:trPr>
          <w:jc w:val="center"/>
        </w:trPr>
        <w:tc>
          <w:tcPr>
            <w:tcW w:w="2518" w:type="dxa"/>
          </w:tcPr>
          <w:p w:rsidR="00EA0683" w:rsidRPr="0043373A" w:rsidRDefault="00EA0683" w:rsidP="0043373A">
            <w:pPr>
              <w:pStyle w:val="aa"/>
              <w:numPr>
                <w:ilvl w:val="0"/>
                <w:numId w:val="22"/>
              </w:numPr>
              <w:tabs>
                <w:tab w:val="left" w:pos="284"/>
              </w:tabs>
              <w:spacing w:after="0" w:line="240" w:lineRule="auto"/>
              <w:ind w:left="0" w:firstLine="0"/>
              <w:rPr>
                <w:rFonts w:ascii="Times New Roman" w:hAnsi="Times New Roman" w:cs="Times New Roman"/>
                <w:sz w:val="24"/>
                <w:szCs w:val="24"/>
              </w:rPr>
            </w:pPr>
            <w:r w:rsidRPr="0043373A">
              <w:rPr>
                <w:rFonts w:ascii="Times New Roman" w:hAnsi="Times New Roman" w:cs="Times New Roman"/>
                <w:sz w:val="24"/>
                <w:szCs w:val="24"/>
              </w:rPr>
              <w:lastRenderedPageBreak/>
              <w:t>М</w:t>
            </w:r>
            <w:r w:rsidR="00775095">
              <w:rPr>
                <w:rFonts w:ascii="Times New Roman" w:hAnsi="Times New Roman" w:cs="Times New Roman"/>
                <w:sz w:val="24"/>
                <w:szCs w:val="24"/>
              </w:rPr>
              <w:t>а</w:t>
            </w:r>
            <w:r w:rsidRPr="0043373A">
              <w:rPr>
                <w:rFonts w:ascii="Times New Roman" w:hAnsi="Times New Roman" w:cs="Times New Roman"/>
                <w:sz w:val="24"/>
                <w:szCs w:val="24"/>
              </w:rPr>
              <w:t>кр</w:t>
            </w:r>
            <w:r w:rsidR="00775095">
              <w:rPr>
                <w:rFonts w:ascii="Times New Roman" w:hAnsi="Times New Roman" w:cs="Times New Roman"/>
                <w:sz w:val="24"/>
                <w:szCs w:val="24"/>
              </w:rPr>
              <w:t>о</w:t>
            </w:r>
            <w:r w:rsidRPr="0043373A">
              <w:rPr>
                <w:rFonts w:ascii="Times New Roman" w:hAnsi="Times New Roman" w:cs="Times New Roman"/>
                <w:sz w:val="24"/>
                <w:szCs w:val="24"/>
              </w:rPr>
              <w:t>сред</w:t>
            </w:r>
            <w:r w:rsidR="00775095">
              <w:rPr>
                <w:rFonts w:ascii="Times New Roman" w:hAnsi="Times New Roman" w:cs="Times New Roman"/>
                <w:sz w:val="24"/>
                <w:szCs w:val="24"/>
              </w:rPr>
              <w:t>а</w:t>
            </w:r>
          </w:p>
          <w:p w:rsidR="00EA0683" w:rsidRPr="0043373A" w:rsidRDefault="00EA0683" w:rsidP="0043373A">
            <w:pPr>
              <w:spacing w:line="240" w:lineRule="auto"/>
              <w:ind w:firstLine="0"/>
              <w:rPr>
                <w:sz w:val="24"/>
                <w:szCs w:val="24"/>
              </w:rPr>
            </w:pPr>
            <w:r w:rsidRPr="0043373A">
              <w:rPr>
                <w:sz w:val="24"/>
                <w:szCs w:val="24"/>
              </w:rPr>
              <w:t>Дем</w:t>
            </w:r>
            <w:r w:rsidR="00775095">
              <w:rPr>
                <w:sz w:val="24"/>
                <w:szCs w:val="24"/>
              </w:rPr>
              <w:t>о</w:t>
            </w:r>
            <w:r w:rsidRPr="0043373A">
              <w:rPr>
                <w:sz w:val="24"/>
                <w:szCs w:val="24"/>
              </w:rPr>
              <w:t>гр</w:t>
            </w:r>
            <w:r w:rsidR="00775095">
              <w:rPr>
                <w:sz w:val="24"/>
                <w:szCs w:val="24"/>
              </w:rPr>
              <w:t>а</w:t>
            </w:r>
            <w:r w:rsidRPr="0043373A">
              <w:rPr>
                <w:sz w:val="24"/>
                <w:szCs w:val="24"/>
              </w:rPr>
              <w:t>фическ</w:t>
            </w:r>
            <w:r w:rsidR="00775095">
              <w:rPr>
                <w:sz w:val="24"/>
                <w:szCs w:val="24"/>
              </w:rPr>
              <w:t>а</w:t>
            </w:r>
            <w:r w:rsidRPr="0043373A">
              <w:rPr>
                <w:sz w:val="24"/>
                <w:szCs w:val="24"/>
              </w:rPr>
              <w:t>я эк</w:t>
            </w:r>
            <w:r w:rsidR="00775095">
              <w:rPr>
                <w:sz w:val="24"/>
                <w:szCs w:val="24"/>
              </w:rPr>
              <w:t>о</w:t>
            </w:r>
            <w:r w:rsidRPr="0043373A">
              <w:rPr>
                <w:sz w:val="24"/>
                <w:szCs w:val="24"/>
              </w:rPr>
              <w:t>н</w:t>
            </w:r>
            <w:r w:rsidR="00775095">
              <w:rPr>
                <w:sz w:val="24"/>
                <w:szCs w:val="24"/>
              </w:rPr>
              <w:t>о</w:t>
            </w:r>
            <w:r w:rsidRPr="0043373A">
              <w:rPr>
                <w:sz w:val="24"/>
                <w:szCs w:val="24"/>
              </w:rPr>
              <w:t>мическ</w:t>
            </w:r>
            <w:r w:rsidR="00775095">
              <w:rPr>
                <w:sz w:val="24"/>
                <w:szCs w:val="24"/>
              </w:rPr>
              <w:t>а</w:t>
            </w:r>
            <w:r w:rsidRPr="0043373A">
              <w:rPr>
                <w:sz w:val="24"/>
                <w:szCs w:val="24"/>
              </w:rPr>
              <w:t>я сред</w:t>
            </w:r>
            <w:r w:rsidR="00775095">
              <w:rPr>
                <w:sz w:val="24"/>
                <w:szCs w:val="24"/>
              </w:rPr>
              <w:t>а</w:t>
            </w:r>
          </w:p>
        </w:tc>
        <w:tc>
          <w:tcPr>
            <w:tcW w:w="3544" w:type="dxa"/>
          </w:tcPr>
          <w:p w:rsidR="00EA0683" w:rsidRPr="0043373A" w:rsidRDefault="00EA0683" w:rsidP="0043373A">
            <w:pPr>
              <w:spacing w:line="240" w:lineRule="auto"/>
              <w:ind w:firstLine="0"/>
              <w:rPr>
                <w:sz w:val="24"/>
                <w:szCs w:val="24"/>
              </w:rPr>
            </w:pPr>
            <w:r w:rsidRPr="0043373A">
              <w:rPr>
                <w:sz w:val="24"/>
                <w:szCs w:val="24"/>
              </w:rPr>
              <w:t>Снижение сп</w:t>
            </w:r>
            <w:r w:rsidR="00775095">
              <w:rPr>
                <w:sz w:val="24"/>
                <w:szCs w:val="24"/>
              </w:rPr>
              <w:t>о</w:t>
            </w:r>
            <w:r w:rsidRPr="0043373A">
              <w:rPr>
                <w:sz w:val="24"/>
                <w:szCs w:val="24"/>
              </w:rPr>
              <w:t>с</w:t>
            </w:r>
            <w:r w:rsidR="00775095">
              <w:rPr>
                <w:sz w:val="24"/>
                <w:szCs w:val="24"/>
              </w:rPr>
              <w:t>о</w:t>
            </w:r>
            <w:r w:rsidRPr="0043373A">
              <w:rPr>
                <w:sz w:val="24"/>
                <w:szCs w:val="24"/>
              </w:rPr>
              <w:t>бн</w:t>
            </w:r>
            <w:r w:rsidR="00775095">
              <w:rPr>
                <w:sz w:val="24"/>
                <w:szCs w:val="24"/>
              </w:rPr>
              <w:t>о</w:t>
            </w:r>
            <w:r w:rsidRPr="0043373A">
              <w:rPr>
                <w:sz w:val="24"/>
                <w:szCs w:val="24"/>
              </w:rPr>
              <w:t>сти клиент</w:t>
            </w:r>
            <w:r w:rsidR="00775095">
              <w:rPr>
                <w:sz w:val="24"/>
                <w:szCs w:val="24"/>
              </w:rPr>
              <w:t>о</w:t>
            </w:r>
            <w:r w:rsidRPr="0043373A">
              <w:rPr>
                <w:sz w:val="24"/>
                <w:szCs w:val="24"/>
              </w:rPr>
              <w:t>в, р</w:t>
            </w:r>
            <w:r w:rsidR="00775095">
              <w:rPr>
                <w:sz w:val="24"/>
                <w:szCs w:val="24"/>
              </w:rPr>
              <w:t>о</w:t>
            </w:r>
            <w:r w:rsidRPr="0043373A">
              <w:rPr>
                <w:sz w:val="24"/>
                <w:szCs w:val="24"/>
              </w:rPr>
              <w:t xml:space="preserve">ст </w:t>
            </w:r>
            <w:r w:rsidR="00775095">
              <w:rPr>
                <w:sz w:val="24"/>
                <w:szCs w:val="24"/>
              </w:rPr>
              <w:t>у</w:t>
            </w:r>
            <w:r w:rsidRPr="0043373A">
              <w:rPr>
                <w:sz w:val="24"/>
                <w:szCs w:val="24"/>
              </w:rPr>
              <w:t>р</w:t>
            </w:r>
            <w:r w:rsidR="00775095">
              <w:rPr>
                <w:sz w:val="24"/>
                <w:szCs w:val="24"/>
              </w:rPr>
              <w:t>о</w:t>
            </w:r>
            <w:r w:rsidRPr="0043373A">
              <w:rPr>
                <w:sz w:val="24"/>
                <w:szCs w:val="24"/>
              </w:rPr>
              <w:t>вня инфляции.</w:t>
            </w:r>
          </w:p>
        </w:tc>
        <w:tc>
          <w:tcPr>
            <w:tcW w:w="3509" w:type="dxa"/>
          </w:tcPr>
          <w:p w:rsidR="00EA0683" w:rsidRPr="0043373A" w:rsidRDefault="00EA0683" w:rsidP="0043373A">
            <w:pPr>
              <w:spacing w:line="240" w:lineRule="auto"/>
              <w:ind w:firstLine="0"/>
              <w:rPr>
                <w:sz w:val="24"/>
                <w:szCs w:val="24"/>
              </w:rPr>
            </w:pPr>
            <w:r w:rsidRPr="0043373A">
              <w:rPr>
                <w:sz w:val="24"/>
                <w:szCs w:val="24"/>
              </w:rPr>
              <w:t>Снижение спр</w:t>
            </w:r>
            <w:r w:rsidR="00775095">
              <w:rPr>
                <w:sz w:val="24"/>
                <w:szCs w:val="24"/>
              </w:rPr>
              <w:t>о</w:t>
            </w:r>
            <w:r w:rsidRPr="0043373A">
              <w:rPr>
                <w:sz w:val="24"/>
                <w:szCs w:val="24"/>
              </w:rPr>
              <w:t>с</w:t>
            </w:r>
            <w:r w:rsidR="00775095">
              <w:rPr>
                <w:sz w:val="24"/>
                <w:szCs w:val="24"/>
              </w:rPr>
              <w:t>а</w:t>
            </w:r>
            <w:r w:rsidRPr="0043373A">
              <w:rPr>
                <w:sz w:val="24"/>
                <w:szCs w:val="24"/>
              </w:rPr>
              <w:t xml:space="preserve"> н</w:t>
            </w:r>
            <w:r w:rsidR="00775095">
              <w:rPr>
                <w:sz w:val="24"/>
                <w:szCs w:val="24"/>
              </w:rPr>
              <w:t>ау</w:t>
            </w:r>
            <w:r w:rsidRPr="0043373A">
              <w:rPr>
                <w:sz w:val="24"/>
                <w:szCs w:val="24"/>
              </w:rPr>
              <w:t>сл</w:t>
            </w:r>
            <w:r w:rsidR="00775095">
              <w:rPr>
                <w:sz w:val="24"/>
                <w:szCs w:val="24"/>
              </w:rPr>
              <w:t>у</w:t>
            </w:r>
            <w:r w:rsidRPr="0043373A">
              <w:rPr>
                <w:sz w:val="24"/>
                <w:szCs w:val="24"/>
              </w:rPr>
              <w:t>ги, снижение д</w:t>
            </w:r>
            <w:r w:rsidR="00775095">
              <w:rPr>
                <w:sz w:val="24"/>
                <w:szCs w:val="24"/>
              </w:rPr>
              <w:t>о</w:t>
            </w:r>
            <w:r w:rsidRPr="0043373A">
              <w:rPr>
                <w:sz w:val="24"/>
                <w:szCs w:val="24"/>
              </w:rPr>
              <w:t>х</w:t>
            </w:r>
            <w:r w:rsidR="00775095">
              <w:rPr>
                <w:sz w:val="24"/>
                <w:szCs w:val="24"/>
              </w:rPr>
              <w:t>о</w:t>
            </w:r>
            <w:r w:rsidRPr="0043373A">
              <w:rPr>
                <w:sz w:val="24"/>
                <w:szCs w:val="24"/>
              </w:rPr>
              <w:t>д</w:t>
            </w:r>
            <w:r w:rsidR="00775095">
              <w:rPr>
                <w:sz w:val="24"/>
                <w:szCs w:val="24"/>
              </w:rPr>
              <w:t>о</w:t>
            </w:r>
            <w:r w:rsidRPr="0043373A">
              <w:rPr>
                <w:sz w:val="24"/>
                <w:szCs w:val="24"/>
              </w:rPr>
              <w:t>в.</w:t>
            </w:r>
          </w:p>
        </w:tc>
      </w:tr>
      <w:tr w:rsidR="00EA0683" w:rsidRPr="00E15399" w:rsidTr="00EA0683">
        <w:trPr>
          <w:jc w:val="center"/>
        </w:trPr>
        <w:tc>
          <w:tcPr>
            <w:tcW w:w="2518" w:type="dxa"/>
          </w:tcPr>
          <w:p w:rsidR="00EA0683" w:rsidRPr="0043373A" w:rsidRDefault="00EA0683" w:rsidP="0043373A">
            <w:pPr>
              <w:spacing w:line="240" w:lineRule="auto"/>
              <w:ind w:firstLine="0"/>
              <w:rPr>
                <w:sz w:val="24"/>
                <w:szCs w:val="24"/>
              </w:rPr>
            </w:pPr>
            <w:r w:rsidRPr="0043373A">
              <w:rPr>
                <w:sz w:val="24"/>
                <w:szCs w:val="24"/>
              </w:rPr>
              <w:t>Прир</w:t>
            </w:r>
            <w:r w:rsidR="00775095">
              <w:rPr>
                <w:sz w:val="24"/>
                <w:szCs w:val="24"/>
              </w:rPr>
              <w:t>о</w:t>
            </w:r>
            <w:r w:rsidRPr="0043373A">
              <w:rPr>
                <w:sz w:val="24"/>
                <w:szCs w:val="24"/>
              </w:rPr>
              <w:t>дн</w:t>
            </w:r>
            <w:r w:rsidR="00775095">
              <w:rPr>
                <w:sz w:val="24"/>
                <w:szCs w:val="24"/>
              </w:rPr>
              <w:t>а</w:t>
            </w:r>
            <w:r w:rsidRPr="0043373A">
              <w:rPr>
                <w:sz w:val="24"/>
                <w:szCs w:val="24"/>
              </w:rPr>
              <w:t>я сред</w:t>
            </w:r>
            <w:r w:rsidR="00775095">
              <w:rPr>
                <w:sz w:val="24"/>
                <w:szCs w:val="24"/>
              </w:rPr>
              <w:t>а</w:t>
            </w:r>
          </w:p>
        </w:tc>
        <w:tc>
          <w:tcPr>
            <w:tcW w:w="3544" w:type="dxa"/>
          </w:tcPr>
          <w:p w:rsidR="00EA0683" w:rsidRPr="0043373A" w:rsidRDefault="00EA0683" w:rsidP="0043373A">
            <w:pPr>
              <w:spacing w:line="240" w:lineRule="auto"/>
              <w:ind w:firstLine="0"/>
              <w:rPr>
                <w:sz w:val="24"/>
                <w:szCs w:val="24"/>
              </w:rPr>
            </w:pPr>
            <w:r w:rsidRPr="0043373A">
              <w:rPr>
                <w:sz w:val="24"/>
                <w:szCs w:val="24"/>
              </w:rPr>
              <w:t>Р</w:t>
            </w:r>
            <w:r w:rsidR="00775095">
              <w:rPr>
                <w:sz w:val="24"/>
                <w:szCs w:val="24"/>
              </w:rPr>
              <w:t>о</w:t>
            </w:r>
            <w:r w:rsidRPr="0043373A">
              <w:rPr>
                <w:sz w:val="24"/>
                <w:szCs w:val="24"/>
              </w:rPr>
              <w:t>ст цены н</w:t>
            </w:r>
            <w:r w:rsidR="00775095">
              <w:rPr>
                <w:sz w:val="24"/>
                <w:szCs w:val="24"/>
              </w:rPr>
              <w:t>а</w:t>
            </w:r>
            <w:r w:rsidRPr="0043373A">
              <w:rPr>
                <w:sz w:val="24"/>
                <w:szCs w:val="24"/>
              </w:rPr>
              <w:t xml:space="preserve"> прир</w:t>
            </w:r>
            <w:r w:rsidR="00775095">
              <w:rPr>
                <w:sz w:val="24"/>
                <w:szCs w:val="24"/>
              </w:rPr>
              <w:t>о</w:t>
            </w:r>
            <w:r w:rsidRPr="0043373A">
              <w:rPr>
                <w:sz w:val="24"/>
                <w:szCs w:val="24"/>
              </w:rPr>
              <w:t>дные рес</w:t>
            </w:r>
            <w:r w:rsidR="00775095">
              <w:rPr>
                <w:sz w:val="24"/>
                <w:szCs w:val="24"/>
              </w:rPr>
              <w:t>у</w:t>
            </w:r>
            <w:r w:rsidRPr="0043373A">
              <w:rPr>
                <w:sz w:val="24"/>
                <w:szCs w:val="24"/>
              </w:rPr>
              <w:t>рсы, п</w:t>
            </w:r>
            <w:r w:rsidR="00775095">
              <w:rPr>
                <w:sz w:val="24"/>
                <w:szCs w:val="24"/>
              </w:rPr>
              <w:t>о</w:t>
            </w:r>
            <w:r w:rsidRPr="0043373A">
              <w:rPr>
                <w:sz w:val="24"/>
                <w:szCs w:val="24"/>
              </w:rPr>
              <w:t>д</w:t>
            </w:r>
            <w:r w:rsidR="00775095">
              <w:rPr>
                <w:sz w:val="24"/>
                <w:szCs w:val="24"/>
              </w:rPr>
              <w:t>о</w:t>
            </w:r>
            <w:r w:rsidRPr="0043373A">
              <w:rPr>
                <w:sz w:val="24"/>
                <w:szCs w:val="24"/>
              </w:rPr>
              <w:t>р</w:t>
            </w:r>
            <w:r w:rsidR="00775095">
              <w:rPr>
                <w:sz w:val="24"/>
                <w:szCs w:val="24"/>
              </w:rPr>
              <w:t>о</w:t>
            </w:r>
            <w:r w:rsidRPr="0043373A">
              <w:rPr>
                <w:sz w:val="24"/>
                <w:szCs w:val="24"/>
              </w:rPr>
              <w:t>ж</w:t>
            </w:r>
            <w:r w:rsidR="00775095">
              <w:rPr>
                <w:sz w:val="24"/>
                <w:szCs w:val="24"/>
              </w:rPr>
              <w:t>а</w:t>
            </w:r>
            <w:r w:rsidRPr="0043373A">
              <w:rPr>
                <w:sz w:val="24"/>
                <w:szCs w:val="24"/>
              </w:rPr>
              <w:t>ние электр</w:t>
            </w:r>
            <w:r w:rsidR="00775095">
              <w:rPr>
                <w:sz w:val="24"/>
                <w:szCs w:val="24"/>
              </w:rPr>
              <w:t>о</w:t>
            </w:r>
            <w:r w:rsidRPr="0043373A">
              <w:rPr>
                <w:sz w:val="24"/>
                <w:szCs w:val="24"/>
              </w:rPr>
              <w:t>энергии и т.п.</w:t>
            </w:r>
          </w:p>
        </w:tc>
        <w:tc>
          <w:tcPr>
            <w:tcW w:w="3509" w:type="dxa"/>
          </w:tcPr>
          <w:p w:rsidR="00EA0683" w:rsidRPr="0043373A" w:rsidRDefault="00775095" w:rsidP="0043373A">
            <w:pPr>
              <w:spacing w:line="240" w:lineRule="auto"/>
              <w:ind w:firstLine="0"/>
              <w:rPr>
                <w:sz w:val="24"/>
                <w:szCs w:val="24"/>
              </w:rPr>
            </w:pPr>
            <w:r>
              <w:rPr>
                <w:sz w:val="24"/>
                <w:szCs w:val="24"/>
              </w:rPr>
              <w:t>У</w:t>
            </w:r>
            <w:r w:rsidR="00EA0683" w:rsidRPr="0043373A">
              <w:rPr>
                <w:sz w:val="24"/>
                <w:szCs w:val="24"/>
              </w:rPr>
              <w:t>величение себест</w:t>
            </w:r>
            <w:r>
              <w:rPr>
                <w:sz w:val="24"/>
                <w:szCs w:val="24"/>
              </w:rPr>
              <w:t>о</w:t>
            </w:r>
            <w:r w:rsidR="00EA0683" w:rsidRPr="0043373A">
              <w:rPr>
                <w:sz w:val="24"/>
                <w:szCs w:val="24"/>
              </w:rPr>
              <w:t>им</w:t>
            </w:r>
            <w:r>
              <w:rPr>
                <w:sz w:val="24"/>
                <w:szCs w:val="24"/>
              </w:rPr>
              <w:t>о</w:t>
            </w:r>
            <w:r w:rsidR="00EA0683" w:rsidRPr="0043373A">
              <w:rPr>
                <w:sz w:val="24"/>
                <w:szCs w:val="24"/>
              </w:rPr>
              <w:t>сти пр</w:t>
            </w:r>
            <w:r>
              <w:rPr>
                <w:sz w:val="24"/>
                <w:szCs w:val="24"/>
              </w:rPr>
              <w:t>о</w:t>
            </w:r>
            <w:r w:rsidR="00EA0683" w:rsidRPr="0043373A">
              <w:rPr>
                <w:sz w:val="24"/>
                <w:szCs w:val="24"/>
              </w:rPr>
              <w:t>д</w:t>
            </w:r>
            <w:r>
              <w:rPr>
                <w:sz w:val="24"/>
                <w:szCs w:val="24"/>
              </w:rPr>
              <w:t>у</w:t>
            </w:r>
            <w:r w:rsidR="00EA0683" w:rsidRPr="0043373A">
              <w:rPr>
                <w:sz w:val="24"/>
                <w:szCs w:val="24"/>
              </w:rPr>
              <w:t xml:space="preserve">кции, снижение </w:t>
            </w:r>
            <w:r>
              <w:rPr>
                <w:sz w:val="24"/>
                <w:szCs w:val="24"/>
              </w:rPr>
              <w:t>о</w:t>
            </w:r>
            <w:r w:rsidR="00EA0683" w:rsidRPr="0043373A">
              <w:rPr>
                <w:sz w:val="24"/>
                <w:szCs w:val="24"/>
              </w:rPr>
              <w:t>бъем</w:t>
            </w:r>
            <w:r>
              <w:rPr>
                <w:sz w:val="24"/>
                <w:szCs w:val="24"/>
              </w:rPr>
              <w:t>о</w:t>
            </w:r>
            <w:r w:rsidR="00EA0683" w:rsidRPr="0043373A">
              <w:rPr>
                <w:sz w:val="24"/>
                <w:szCs w:val="24"/>
              </w:rPr>
              <w:t>в п</w:t>
            </w:r>
            <w:r>
              <w:rPr>
                <w:sz w:val="24"/>
                <w:szCs w:val="24"/>
              </w:rPr>
              <w:t>о</w:t>
            </w:r>
            <w:r w:rsidR="00EA0683" w:rsidRPr="0043373A">
              <w:rPr>
                <w:sz w:val="24"/>
                <w:szCs w:val="24"/>
              </w:rPr>
              <w:t>ст</w:t>
            </w:r>
            <w:r>
              <w:rPr>
                <w:sz w:val="24"/>
                <w:szCs w:val="24"/>
              </w:rPr>
              <w:t>а</w:t>
            </w:r>
            <w:r w:rsidR="00EA0683" w:rsidRPr="0043373A">
              <w:rPr>
                <w:sz w:val="24"/>
                <w:szCs w:val="24"/>
              </w:rPr>
              <w:t>в</w:t>
            </w:r>
            <w:r>
              <w:rPr>
                <w:sz w:val="24"/>
                <w:szCs w:val="24"/>
              </w:rPr>
              <w:t>о</w:t>
            </w:r>
            <w:r w:rsidR="00EA0683" w:rsidRPr="0043373A">
              <w:rPr>
                <w:sz w:val="24"/>
                <w:szCs w:val="24"/>
              </w:rPr>
              <w:t>к и д</w:t>
            </w:r>
            <w:r>
              <w:rPr>
                <w:sz w:val="24"/>
                <w:szCs w:val="24"/>
              </w:rPr>
              <w:t>о</w:t>
            </w:r>
            <w:r w:rsidR="00EA0683" w:rsidRPr="0043373A">
              <w:rPr>
                <w:sz w:val="24"/>
                <w:szCs w:val="24"/>
              </w:rPr>
              <w:t>х</w:t>
            </w:r>
            <w:r>
              <w:rPr>
                <w:sz w:val="24"/>
                <w:szCs w:val="24"/>
              </w:rPr>
              <w:t>о</w:t>
            </w:r>
            <w:r w:rsidR="00EA0683" w:rsidRPr="0043373A">
              <w:rPr>
                <w:sz w:val="24"/>
                <w:szCs w:val="24"/>
              </w:rPr>
              <w:t>д</w:t>
            </w:r>
            <w:r>
              <w:rPr>
                <w:sz w:val="24"/>
                <w:szCs w:val="24"/>
              </w:rPr>
              <w:t>о</w:t>
            </w:r>
            <w:r w:rsidR="00EA0683" w:rsidRPr="0043373A">
              <w:rPr>
                <w:sz w:val="24"/>
                <w:szCs w:val="24"/>
              </w:rPr>
              <w:t>в.</w:t>
            </w:r>
          </w:p>
        </w:tc>
      </w:tr>
      <w:tr w:rsidR="00EA0683" w:rsidTr="00EA0683">
        <w:trPr>
          <w:jc w:val="center"/>
        </w:trPr>
        <w:tc>
          <w:tcPr>
            <w:tcW w:w="2518" w:type="dxa"/>
          </w:tcPr>
          <w:p w:rsidR="00EA0683" w:rsidRPr="0043373A" w:rsidRDefault="00EA0683" w:rsidP="0043373A">
            <w:pPr>
              <w:spacing w:line="240" w:lineRule="auto"/>
              <w:ind w:firstLine="0"/>
              <w:rPr>
                <w:sz w:val="24"/>
                <w:szCs w:val="24"/>
              </w:rPr>
            </w:pPr>
            <w:r w:rsidRPr="0043373A">
              <w:rPr>
                <w:sz w:val="24"/>
                <w:szCs w:val="24"/>
              </w:rPr>
              <w:t>П</w:t>
            </w:r>
            <w:r w:rsidR="00775095">
              <w:rPr>
                <w:sz w:val="24"/>
                <w:szCs w:val="24"/>
              </w:rPr>
              <w:t>о</w:t>
            </w:r>
            <w:r w:rsidRPr="0043373A">
              <w:rPr>
                <w:sz w:val="24"/>
                <w:szCs w:val="24"/>
              </w:rPr>
              <w:t>литическ</w:t>
            </w:r>
            <w:r w:rsidR="00775095">
              <w:rPr>
                <w:sz w:val="24"/>
                <w:szCs w:val="24"/>
              </w:rPr>
              <w:t>а</w:t>
            </w:r>
            <w:r w:rsidRPr="0043373A">
              <w:rPr>
                <w:sz w:val="24"/>
                <w:szCs w:val="24"/>
              </w:rPr>
              <w:t>я сред</w:t>
            </w:r>
            <w:r w:rsidR="00775095">
              <w:rPr>
                <w:sz w:val="24"/>
                <w:szCs w:val="24"/>
              </w:rPr>
              <w:t>а</w:t>
            </w:r>
          </w:p>
        </w:tc>
        <w:tc>
          <w:tcPr>
            <w:tcW w:w="3544" w:type="dxa"/>
          </w:tcPr>
          <w:p w:rsidR="00EA0683" w:rsidRPr="0043373A" w:rsidRDefault="00EA0683" w:rsidP="0043373A">
            <w:pPr>
              <w:spacing w:line="240" w:lineRule="auto"/>
              <w:ind w:firstLine="0"/>
              <w:rPr>
                <w:sz w:val="24"/>
                <w:szCs w:val="24"/>
              </w:rPr>
            </w:pPr>
            <w:r w:rsidRPr="0043373A">
              <w:rPr>
                <w:sz w:val="24"/>
                <w:szCs w:val="24"/>
              </w:rPr>
              <w:t>Небл</w:t>
            </w:r>
            <w:r w:rsidR="00775095">
              <w:rPr>
                <w:sz w:val="24"/>
                <w:szCs w:val="24"/>
              </w:rPr>
              <w:t>а</w:t>
            </w:r>
            <w:r w:rsidRPr="0043373A">
              <w:rPr>
                <w:sz w:val="24"/>
                <w:szCs w:val="24"/>
              </w:rPr>
              <w:t>г</w:t>
            </w:r>
            <w:r w:rsidR="00775095">
              <w:rPr>
                <w:sz w:val="24"/>
                <w:szCs w:val="24"/>
              </w:rPr>
              <w:t>о</w:t>
            </w:r>
            <w:r w:rsidRPr="0043373A">
              <w:rPr>
                <w:sz w:val="24"/>
                <w:szCs w:val="24"/>
              </w:rPr>
              <w:t>приятн</w:t>
            </w:r>
            <w:r w:rsidR="00775095">
              <w:rPr>
                <w:sz w:val="24"/>
                <w:szCs w:val="24"/>
              </w:rPr>
              <w:t>а</w:t>
            </w:r>
            <w:r w:rsidRPr="0043373A">
              <w:rPr>
                <w:sz w:val="24"/>
                <w:szCs w:val="24"/>
              </w:rPr>
              <w:t>я п</w:t>
            </w:r>
            <w:r w:rsidR="00775095">
              <w:rPr>
                <w:sz w:val="24"/>
                <w:szCs w:val="24"/>
              </w:rPr>
              <w:t>о</w:t>
            </w:r>
            <w:r w:rsidRPr="0043373A">
              <w:rPr>
                <w:sz w:val="24"/>
                <w:szCs w:val="24"/>
              </w:rPr>
              <w:t>литическ</w:t>
            </w:r>
            <w:r w:rsidR="00775095">
              <w:rPr>
                <w:sz w:val="24"/>
                <w:szCs w:val="24"/>
              </w:rPr>
              <w:t>а</w:t>
            </w:r>
            <w:r w:rsidRPr="0043373A">
              <w:rPr>
                <w:sz w:val="24"/>
                <w:szCs w:val="24"/>
              </w:rPr>
              <w:t xml:space="preserve">я </w:t>
            </w:r>
            <w:r w:rsidR="00775095">
              <w:rPr>
                <w:sz w:val="24"/>
                <w:szCs w:val="24"/>
              </w:rPr>
              <w:t>о</w:t>
            </w:r>
            <w:r w:rsidRPr="0043373A">
              <w:rPr>
                <w:sz w:val="24"/>
                <w:szCs w:val="24"/>
              </w:rPr>
              <w:t>бст</w:t>
            </w:r>
            <w:r w:rsidR="00775095">
              <w:rPr>
                <w:sz w:val="24"/>
                <w:szCs w:val="24"/>
              </w:rPr>
              <w:t>а</w:t>
            </w:r>
            <w:r w:rsidRPr="0043373A">
              <w:rPr>
                <w:sz w:val="24"/>
                <w:szCs w:val="24"/>
              </w:rPr>
              <w:t>н</w:t>
            </w:r>
            <w:r w:rsidR="00775095">
              <w:rPr>
                <w:sz w:val="24"/>
                <w:szCs w:val="24"/>
              </w:rPr>
              <w:t>о</w:t>
            </w:r>
            <w:r w:rsidRPr="0043373A">
              <w:rPr>
                <w:sz w:val="24"/>
                <w:szCs w:val="24"/>
              </w:rPr>
              <w:t>вк</w:t>
            </w:r>
            <w:r w:rsidR="00775095">
              <w:rPr>
                <w:sz w:val="24"/>
                <w:szCs w:val="24"/>
              </w:rPr>
              <w:t>а</w:t>
            </w:r>
          </w:p>
        </w:tc>
        <w:tc>
          <w:tcPr>
            <w:tcW w:w="3509" w:type="dxa"/>
          </w:tcPr>
          <w:p w:rsidR="00EA0683" w:rsidRPr="0043373A" w:rsidRDefault="00775095" w:rsidP="0043373A">
            <w:pPr>
              <w:spacing w:line="240" w:lineRule="auto"/>
              <w:ind w:firstLine="0"/>
              <w:rPr>
                <w:sz w:val="24"/>
                <w:szCs w:val="24"/>
              </w:rPr>
            </w:pPr>
            <w:r>
              <w:rPr>
                <w:sz w:val="24"/>
                <w:szCs w:val="24"/>
              </w:rPr>
              <w:t>О</w:t>
            </w:r>
            <w:r w:rsidR="00EA0683" w:rsidRPr="0043373A">
              <w:rPr>
                <w:sz w:val="24"/>
                <w:szCs w:val="24"/>
              </w:rPr>
              <w:t>тс</w:t>
            </w:r>
            <w:r>
              <w:rPr>
                <w:sz w:val="24"/>
                <w:szCs w:val="24"/>
              </w:rPr>
              <w:t>у</w:t>
            </w:r>
            <w:r w:rsidR="00EA0683" w:rsidRPr="0043373A">
              <w:rPr>
                <w:sz w:val="24"/>
                <w:szCs w:val="24"/>
              </w:rPr>
              <w:t>тствие инвестиций с</w:t>
            </w:r>
            <w:r>
              <w:rPr>
                <w:sz w:val="24"/>
                <w:szCs w:val="24"/>
              </w:rPr>
              <w:t>о</w:t>
            </w:r>
            <w:r w:rsidR="00EA0683" w:rsidRPr="0043373A">
              <w:rPr>
                <w:sz w:val="24"/>
                <w:szCs w:val="24"/>
              </w:rPr>
              <w:t xml:space="preserve"> ст</w:t>
            </w:r>
            <w:r>
              <w:rPr>
                <w:sz w:val="24"/>
                <w:szCs w:val="24"/>
              </w:rPr>
              <w:t>о</w:t>
            </w:r>
            <w:r w:rsidR="00EA0683" w:rsidRPr="0043373A">
              <w:rPr>
                <w:sz w:val="24"/>
                <w:szCs w:val="24"/>
              </w:rPr>
              <w:t>р</w:t>
            </w:r>
            <w:r>
              <w:rPr>
                <w:sz w:val="24"/>
                <w:szCs w:val="24"/>
              </w:rPr>
              <w:t>о</w:t>
            </w:r>
            <w:r w:rsidR="00EA0683" w:rsidRPr="0043373A">
              <w:rPr>
                <w:sz w:val="24"/>
                <w:szCs w:val="24"/>
              </w:rPr>
              <w:t>ны инвест</w:t>
            </w:r>
            <w:r>
              <w:rPr>
                <w:sz w:val="24"/>
                <w:szCs w:val="24"/>
              </w:rPr>
              <w:t>о</w:t>
            </w:r>
            <w:r w:rsidR="00EA0683" w:rsidRPr="0043373A">
              <w:rPr>
                <w:sz w:val="24"/>
                <w:szCs w:val="24"/>
              </w:rPr>
              <w:t>р</w:t>
            </w:r>
            <w:r>
              <w:rPr>
                <w:sz w:val="24"/>
                <w:szCs w:val="24"/>
              </w:rPr>
              <w:t>о</w:t>
            </w:r>
            <w:r w:rsidR="00EA0683" w:rsidRPr="0043373A">
              <w:rPr>
                <w:sz w:val="24"/>
                <w:szCs w:val="24"/>
              </w:rPr>
              <w:t xml:space="preserve">в. </w:t>
            </w:r>
          </w:p>
        </w:tc>
      </w:tr>
    </w:tbl>
    <w:p w:rsidR="00EA0683" w:rsidRDefault="00EA0683" w:rsidP="00EA0683">
      <w:pPr>
        <w:ind w:firstLine="567"/>
        <w:jc w:val="right"/>
        <w:rPr>
          <w:b/>
          <w:szCs w:val="28"/>
        </w:rPr>
      </w:pPr>
    </w:p>
    <w:p w:rsidR="00EA0683" w:rsidRDefault="00EA0683" w:rsidP="00EA0683">
      <w:pPr>
        <w:rPr>
          <w:b/>
          <w:szCs w:val="28"/>
        </w:rPr>
      </w:pPr>
      <w:r>
        <w:rPr>
          <w:b/>
          <w:szCs w:val="28"/>
        </w:rPr>
        <w:br w:type="page"/>
      </w:r>
    </w:p>
    <w:p w:rsidR="00EA0683" w:rsidRDefault="00EA0683" w:rsidP="00EA0683">
      <w:pPr>
        <w:ind w:firstLine="567"/>
        <w:jc w:val="right"/>
        <w:rPr>
          <w:b/>
          <w:szCs w:val="28"/>
        </w:rPr>
      </w:pPr>
      <w:r>
        <w:rPr>
          <w:b/>
          <w:szCs w:val="28"/>
        </w:rPr>
        <w:lastRenderedPageBreak/>
        <w:t>Прил</w:t>
      </w:r>
      <w:r w:rsidR="00775095">
        <w:rPr>
          <w:b/>
          <w:szCs w:val="28"/>
        </w:rPr>
        <w:t>о</w:t>
      </w:r>
      <w:r>
        <w:rPr>
          <w:b/>
          <w:szCs w:val="28"/>
        </w:rPr>
        <w:t>жение 2</w:t>
      </w:r>
    </w:p>
    <w:p w:rsidR="00EA0683" w:rsidRDefault="00EA0683" w:rsidP="00EA0683">
      <w:pPr>
        <w:ind w:firstLine="567"/>
        <w:jc w:val="right"/>
        <w:rPr>
          <w:b/>
          <w:szCs w:val="28"/>
        </w:rPr>
      </w:pPr>
    </w:p>
    <w:p w:rsidR="00EA0683" w:rsidRPr="00162674" w:rsidRDefault="00EA0683" w:rsidP="00EA0683">
      <w:pPr>
        <w:pStyle w:val="aa"/>
        <w:tabs>
          <w:tab w:val="left" w:pos="851"/>
        </w:tabs>
        <w:spacing w:after="0" w:line="360" w:lineRule="auto"/>
        <w:ind w:left="0" w:firstLine="567"/>
        <w:jc w:val="both"/>
        <w:rPr>
          <w:rFonts w:ascii="Times New Roman" w:hAnsi="Times New Roman" w:cs="Times New Roman"/>
          <w:b/>
          <w:sz w:val="24"/>
          <w:szCs w:val="24"/>
        </w:rPr>
      </w:pPr>
      <w:r w:rsidRPr="00162674">
        <w:rPr>
          <w:rFonts w:ascii="Times New Roman" w:hAnsi="Times New Roman" w:cs="Times New Roman"/>
          <w:b/>
          <w:sz w:val="24"/>
          <w:szCs w:val="24"/>
        </w:rPr>
        <w:t>Т</w:t>
      </w:r>
      <w:r w:rsidR="00775095">
        <w:rPr>
          <w:rFonts w:ascii="Times New Roman" w:hAnsi="Times New Roman" w:cs="Times New Roman"/>
          <w:b/>
          <w:sz w:val="24"/>
          <w:szCs w:val="24"/>
        </w:rPr>
        <w:t>а</w:t>
      </w:r>
      <w:r w:rsidRPr="00162674">
        <w:rPr>
          <w:rFonts w:ascii="Times New Roman" w:hAnsi="Times New Roman" w:cs="Times New Roman"/>
          <w:b/>
          <w:sz w:val="24"/>
          <w:szCs w:val="24"/>
        </w:rPr>
        <w:t>блиц</w:t>
      </w:r>
      <w:r w:rsidR="00775095">
        <w:rPr>
          <w:rFonts w:ascii="Times New Roman" w:hAnsi="Times New Roman" w:cs="Times New Roman"/>
          <w:b/>
          <w:sz w:val="24"/>
          <w:szCs w:val="24"/>
        </w:rPr>
        <w:t>а</w:t>
      </w:r>
      <w:r w:rsidRPr="00162674">
        <w:rPr>
          <w:rFonts w:ascii="Times New Roman" w:hAnsi="Times New Roman" w:cs="Times New Roman"/>
          <w:b/>
          <w:sz w:val="24"/>
          <w:szCs w:val="24"/>
        </w:rPr>
        <w:t xml:space="preserve"> 2. Мер</w:t>
      </w:r>
      <w:r w:rsidR="00775095">
        <w:rPr>
          <w:rFonts w:ascii="Times New Roman" w:hAnsi="Times New Roman" w:cs="Times New Roman"/>
          <w:b/>
          <w:sz w:val="24"/>
          <w:szCs w:val="24"/>
        </w:rPr>
        <w:t>о</w:t>
      </w:r>
      <w:r w:rsidRPr="00162674">
        <w:rPr>
          <w:rFonts w:ascii="Times New Roman" w:hAnsi="Times New Roman" w:cs="Times New Roman"/>
          <w:b/>
          <w:sz w:val="24"/>
          <w:szCs w:val="24"/>
        </w:rPr>
        <w:t>приятия п</w:t>
      </w:r>
      <w:r w:rsidR="00775095">
        <w:rPr>
          <w:rFonts w:ascii="Times New Roman" w:hAnsi="Times New Roman" w:cs="Times New Roman"/>
          <w:b/>
          <w:sz w:val="24"/>
          <w:szCs w:val="24"/>
        </w:rPr>
        <w:t>о</w:t>
      </w:r>
      <w:r w:rsidRPr="00162674">
        <w:rPr>
          <w:rFonts w:ascii="Times New Roman" w:hAnsi="Times New Roman" w:cs="Times New Roman"/>
          <w:b/>
          <w:sz w:val="24"/>
          <w:szCs w:val="24"/>
        </w:rPr>
        <w:t xml:space="preserve"> пр</w:t>
      </w:r>
      <w:r w:rsidR="00775095">
        <w:rPr>
          <w:rFonts w:ascii="Times New Roman" w:hAnsi="Times New Roman" w:cs="Times New Roman"/>
          <w:b/>
          <w:sz w:val="24"/>
          <w:szCs w:val="24"/>
        </w:rPr>
        <w:t>о</w:t>
      </w:r>
      <w:r w:rsidRPr="00162674">
        <w:rPr>
          <w:rFonts w:ascii="Times New Roman" w:hAnsi="Times New Roman" w:cs="Times New Roman"/>
          <w:b/>
          <w:sz w:val="24"/>
          <w:szCs w:val="24"/>
        </w:rPr>
        <w:t>п</w:t>
      </w:r>
      <w:r w:rsidR="00775095">
        <w:rPr>
          <w:rFonts w:ascii="Times New Roman" w:hAnsi="Times New Roman" w:cs="Times New Roman"/>
          <w:b/>
          <w:sz w:val="24"/>
          <w:szCs w:val="24"/>
        </w:rPr>
        <w:t>а</w:t>
      </w:r>
      <w:r w:rsidRPr="00162674">
        <w:rPr>
          <w:rFonts w:ascii="Times New Roman" w:hAnsi="Times New Roman" w:cs="Times New Roman"/>
          <w:b/>
          <w:sz w:val="24"/>
          <w:szCs w:val="24"/>
        </w:rPr>
        <w:t>г</w:t>
      </w:r>
      <w:r w:rsidR="00775095">
        <w:rPr>
          <w:rFonts w:ascii="Times New Roman" w:hAnsi="Times New Roman" w:cs="Times New Roman"/>
          <w:b/>
          <w:sz w:val="24"/>
          <w:szCs w:val="24"/>
        </w:rPr>
        <w:t>а</w:t>
      </w:r>
      <w:r w:rsidRPr="00162674">
        <w:rPr>
          <w:rFonts w:ascii="Times New Roman" w:hAnsi="Times New Roman" w:cs="Times New Roman"/>
          <w:b/>
          <w:sz w:val="24"/>
          <w:szCs w:val="24"/>
        </w:rPr>
        <w:t xml:space="preserve">нде </w:t>
      </w:r>
      <w:r w:rsidR="00775095">
        <w:rPr>
          <w:rFonts w:ascii="Times New Roman" w:hAnsi="Times New Roman" w:cs="Times New Roman"/>
          <w:b/>
          <w:sz w:val="24"/>
          <w:szCs w:val="24"/>
        </w:rPr>
        <w:t>ООО</w:t>
      </w:r>
      <w:r w:rsidRPr="00162674">
        <w:rPr>
          <w:rFonts w:ascii="Times New Roman" w:hAnsi="Times New Roman" w:cs="Times New Roman"/>
          <w:b/>
          <w:sz w:val="24"/>
          <w:szCs w:val="24"/>
        </w:rPr>
        <w:t xml:space="preserve"> «</w:t>
      </w:r>
      <w:r w:rsidR="001726FB" w:rsidRPr="00162674">
        <w:rPr>
          <w:rFonts w:ascii="Times New Roman" w:hAnsi="Times New Roman" w:cs="Times New Roman"/>
          <w:b/>
          <w:sz w:val="24"/>
          <w:szCs w:val="24"/>
        </w:rPr>
        <w:t>Электр</w:t>
      </w:r>
      <w:r w:rsidR="00775095">
        <w:rPr>
          <w:rFonts w:ascii="Times New Roman" w:hAnsi="Times New Roman" w:cs="Times New Roman"/>
          <w:b/>
          <w:sz w:val="24"/>
          <w:szCs w:val="24"/>
        </w:rPr>
        <w:t>о</w:t>
      </w:r>
      <w:r w:rsidR="001726FB" w:rsidRPr="00162674">
        <w:rPr>
          <w:rFonts w:ascii="Times New Roman" w:hAnsi="Times New Roman" w:cs="Times New Roman"/>
          <w:b/>
          <w:sz w:val="24"/>
          <w:szCs w:val="24"/>
        </w:rPr>
        <w:t>сил</w:t>
      </w:r>
      <w:r w:rsidR="00775095">
        <w:rPr>
          <w:rFonts w:ascii="Times New Roman" w:hAnsi="Times New Roman" w:cs="Times New Roman"/>
          <w:b/>
          <w:sz w:val="24"/>
          <w:szCs w:val="24"/>
        </w:rPr>
        <w:t>а</w:t>
      </w:r>
      <w:r w:rsidRPr="00162674">
        <w:rPr>
          <w:rFonts w:ascii="Times New Roman" w:hAnsi="Times New Roman" w:cs="Times New Roman"/>
          <w:b/>
          <w:sz w:val="24"/>
          <w:szCs w:val="24"/>
        </w:rPr>
        <w:t>»</w:t>
      </w:r>
    </w:p>
    <w:tbl>
      <w:tblPr>
        <w:tblStyle w:val="ab"/>
        <w:tblW w:w="0" w:type="auto"/>
        <w:tblLayout w:type="fixed"/>
        <w:tblLook w:val="04A0"/>
      </w:tblPr>
      <w:tblGrid>
        <w:gridCol w:w="4219"/>
        <w:gridCol w:w="2835"/>
        <w:gridCol w:w="2517"/>
      </w:tblGrid>
      <w:tr w:rsidR="00EA0683" w:rsidRPr="0043373A" w:rsidTr="00EA0683">
        <w:tc>
          <w:tcPr>
            <w:tcW w:w="4219" w:type="dxa"/>
            <w:vAlign w:val="center"/>
          </w:tcPr>
          <w:p w:rsidR="00EA0683" w:rsidRPr="0043373A" w:rsidRDefault="00EA0683" w:rsidP="0043373A">
            <w:pPr>
              <w:pStyle w:val="aa"/>
              <w:tabs>
                <w:tab w:val="left" w:pos="851"/>
              </w:tabs>
              <w:spacing w:line="240" w:lineRule="auto"/>
              <w:ind w:left="0"/>
              <w:jc w:val="center"/>
              <w:rPr>
                <w:rFonts w:ascii="Times New Roman" w:hAnsi="Times New Roman" w:cs="Times New Roman"/>
                <w:sz w:val="24"/>
                <w:szCs w:val="24"/>
              </w:rPr>
            </w:pPr>
            <w:r w:rsidRPr="0043373A">
              <w:rPr>
                <w:rFonts w:ascii="Times New Roman" w:hAnsi="Times New Roman" w:cs="Times New Roman"/>
                <w:sz w:val="24"/>
                <w:szCs w:val="24"/>
              </w:rPr>
              <w:t>Мер</w:t>
            </w:r>
            <w:r w:rsidR="00775095">
              <w:rPr>
                <w:rFonts w:ascii="Times New Roman" w:hAnsi="Times New Roman" w:cs="Times New Roman"/>
                <w:sz w:val="24"/>
                <w:szCs w:val="24"/>
              </w:rPr>
              <w:t>о</w:t>
            </w:r>
            <w:r w:rsidRPr="0043373A">
              <w:rPr>
                <w:rFonts w:ascii="Times New Roman" w:hAnsi="Times New Roman" w:cs="Times New Roman"/>
                <w:sz w:val="24"/>
                <w:szCs w:val="24"/>
              </w:rPr>
              <w:t>приятия</w:t>
            </w:r>
          </w:p>
        </w:tc>
        <w:tc>
          <w:tcPr>
            <w:tcW w:w="2835" w:type="dxa"/>
            <w:vAlign w:val="center"/>
          </w:tcPr>
          <w:p w:rsidR="00EA0683" w:rsidRPr="0043373A" w:rsidRDefault="00EA0683" w:rsidP="0043373A">
            <w:pPr>
              <w:pStyle w:val="aa"/>
              <w:tabs>
                <w:tab w:val="left" w:pos="851"/>
              </w:tabs>
              <w:spacing w:line="240" w:lineRule="auto"/>
              <w:ind w:left="0"/>
              <w:jc w:val="center"/>
              <w:rPr>
                <w:rFonts w:ascii="Times New Roman" w:hAnsi="Times New Roman" w:cs="Times New Roman"/>
                <w:sz w:val="24"/>
                <w:szCs w:val="24"/>
              </w:rPr>
            </w:pPr>
            <w:r w:rsidRPr="0043373A">
              <w:rPr>
                <w:rFonts w:ascii="Times New Roman" w:hAnsi="Times New Roman" w:cs="Times New Roman"/>
                <w:sz w:val="24"/>
                <w:szCs w:val="24"/>
              </w:rPr>
              <w:t>Средств</w:t>
            </w:r>
            <w:r w:rsidR="00775095">
              <w:rPr>
                <w:rFonts w:ascii="Times New Roman" w:hAnsi="Times New Roman" w:cs="Times New Roman"/>
                <w:sz w:val="24"/>
                <w:szCs w:val="24"/>
              </w:rPr>
              <w:t>а</w:t>
            </w:r>
            <w:r w:rsidRPr="0043373A">
              <w:rPr>
                <w:rFonts w:ascii="Times New Roman" w:hAnsi="Times New Roman" w:cs="Times New Roman"/>
                <w:sz w:val="24"/>
                <w:szCs w:val="24"/>
              </w:rPr>
              <w:t xml:space="preserve"> р</w:t>
            </w:r>
            <w:r w:rsidR="00775095">
              <w:rPr>
                <w:rFonts w:ascii="Times New Roman" w:hAnsi="Times New Roman" w:cs="Times New Roman"/>
                <w:sz w:val="24"/>
                <w:szCs w:val="24"/>
              </w:rPr>
              <w:t>а</w:t>
            </w:r>
            <w:r w:rsidRPr="0043373A">
              <w:rPr>
                <w:rFonts w:ascii="Times New Roman" w:hAnsi="Times New Roman" w:cs="Times New Roman"/>
                <w:sz w:val="24"/>
                <w:szCs w:val="24"/>
              </w:rPr>
              <w:t>спр</w:t>
            </w:r>
            <w:r w:rsidR="00775095">
              <w:rPr>
                <w:rFonts w:ascii="Times New Roman" w:hAnsi="Times New Roman" w:cs="Times New Roman"/>
                <w:sz w:val="24"/>
                <w:szCs w:val="24"/>
              </w:rPr>
              <w:t>о</w:t>
            </w:r>
            <w:r w:rsidRPr="0043373A">
              <w:rPr>
                <w:rFonts w:ascii="Times New Roman" w:hAnsi="Times New Roman" w:cs="Times New Roman"/>
                <w:sz w:val="24"/>
                <w:szCs w:val="24"/>
              </w:rPr>
              <w:t>стр</w:t>
            </w:r>
            <w:r w:rsidR="00775095">
              <w:rPr>
                <w:rFonts w:ascii="Times New Roman" w:hAnsi="Times New Roman" w:cs="Times New Roman"/>
                <w:sz w:val="24"/>
                <w:szCs w:val="24"/>
              </w:rPr>
              <w:t>а</w:t>
            </w:r>
            <w:r w:rsidRPr="0043373A">
              <w:rPr>
                <w:rFonts w:ascii="Times New Roman" w:hAnsi="Times New Roman" w:cs="Times New Roman"/>
                <w:sz w:val="24"/>
                <w:szCs w:val="24"/>
              </w:rPr>
              <w:t>нения инф</w:t>
            </w:r>
            <w:r w:rsidR="00775095">
              <w:rPr>
                <w:rFonts w:ascii="Times New Roman" w:hAnsi="Times New Roman" w:cs="Times New Roman"/>
                <w:sz w:val="24"/>
                <w:szCs w:val="24"/>
              </w:rPr>
              <w:t>о</w:t>
            </w:r>
            <w:r w:rsidRPr="0043373A">
              <w:rPr>
                <w:rFonts w:ascii="Times New Roman" w:hAnsi="Times New Roman" w:cs="Times New Roman"/>
                <w:sz w:val="24"/>
                <w:szCs w:val="24"/>
              </w:rPr>
              <w:t>рм</w:t>
            </w:r>
            <w:r w:rsidR="00775095">
              <w:rPr>
                <w:rFonts w:ascii="Times New Roman" w:hAnsi="Times New Roman" w:cs="Times New Roman"/>
                <w:sz w:val="24"/>
                <w:szCs w:val="24"/>
              </w:rPr>
              <w:t>а</w:t>
            </w:r>
            <w:r w:rsidRPr="0043373A">
              <w:rPr>
                <w:rFonts w:ascii="Times New Roman" w:hAnsi="Times New Roman" w:cs="Times New Roman"/>
                <w:sz w:val="24"/>
                <w:szCs w:val="24"/>
              </w:rPr>
              <w:t>ции</w:t>
            </w:r>
          </w:p>
        </w:tc>
        <w:tc>
          <w:tcPr>
            <w:tcW w:w="2517" w:type="dxa"/>
            <w:vAlign w:val="center"/>
          </w:tcPr>
          <w:p w:rsidR="00EA0683" w:rsidRPr="0043373A" w:rsidRDefault="00EA0683" w:rsidP="0043373A">
            <w:pPr>
              <w:pStyle w:val="aa"/>
              <w:tabs>
                <w:tab w:val="left" w:pos="851"/>
              </w:tabs>
              <w:spacing w:line="240" w:lineRule="auto"/>
              <w:ind w:left="0"/>
              <w:jc w:val="center"/>
              <w:rPr>
                <w:rFonts w:ascii="Times New Roman" w:hAnsi="Times New Roman" w:cs="Times New Roman"/>
                <w:sz w:val="24"/>
                <w:szCs w:val="24"/>
              </w:rPr>
            </w:pPr>
            <w:r w:rsidRPr="0043373A">
              <w:rPr>
                <w:rFonts w:ascii="Times New Roman" w:hAnsi="Times New Roman" w:cs="Times New Roman"/>
                <w:sz w:val="24"/>
                <w:szCs w:val="24"/>
              </w:rPr>
              <w:t>Цель применения</w:t>
            </w:r>
          </w:p>
        </w:tc>
      </w:tr>
      <w:tr w:rsidR="00EA0683" w:rsidRPr="0043373A" w:rsidTr="00EA0683">
        <w:tc>
          <w:tcPr>
            <w:tcW w:w="4219" w:type="dxa"/>
            <w:vAlign w:val="center"/>
          </w:tcPr>
          <w:p w:rsidR="00EA0683" w:rsidRPr="0043373A" w:rsidRDefault="00EA0683" w:rsidP="0043373A">
            <w:pPr>
              <w:pStyle w:val="aa"/>
              <w:tabs>
                <w:tab w:val="left" w:pos="851"/>
              </w:tabs>
              <w:spacing w:line="240" w:lineRule="auto"/>
              <w:ind w:left="0"/>
              <w:jc w:val="center"/>
              <w:rPr>
                <w:rFonts w:ascii="Times New Roman" w:hAnsi="Times New Roman" w:cs="Times New Roman"/>
                <w:sz w:val="24"/>
                <w:szCs w:val="24"/>
              </w:rPr>
            </w:pPr>
            <w:r w:rsidRPr="0043373A">
              <w:rPr>
                <w:rFonts w:ascii="Times New Roman" w:hAnsi="Times New Roman" w:cs="Times New Roman"/>
                <w:sz w:val="24"/>
                <w:szCs w:val="24"/>
              </w:rPr>
              <w:t>1.</w:t>
            </w:r>
          </w:p>
        </w:tc>
        <w:tc>
          <w:tcPr>
            <w:tcW w:w="2835" w:type="dxa"/>
            <w:vAlign w:val="center"/>
          </w:tcPr>
          <w:p w:rsidR="00EA0683" w:rsidRPr="0043373A" w:rsidRDefault="00EA0683" w:rsidP="0043373A">
            <w:pPr>
              <w:pStyle w:val="aa"/>
              <w:tabs>
                <w:tab w:val="left" w:pos="851"/>
              </w:tabs>
              <w:spacing w:line="240" w:lineRule="auto"/>
              <w:ind w:left="0"/>
              <w:jc w:val="center"/>
              <w:rPr>
                <w:rFonts w:ascii="Times New Roman" w:hAnsi="Times New Roman" w:cs="Times New Roman"/>
                <w:sz w:val="24"/>
                <w:szCs w:val="24"/>
              </w:rPr>
            </w:pPr>
            <w:r w:rsidRPr="0043373A">
              <w:rPr>
                <w:rFonts w:ascii="Times New Roman" w:hAnsi="Times New Roman" w:cs="Times New Roman"/>
                <w:sz w:val="24"/>
                <w:szCs w:val="24"/>
              </w:rPr>
              <w:t>2.</w:t>
            </w:r>
          </w:p>
        </w:tc>
        <w:tc>
          <w:tcPr>
            <w:tcW w:w="2517" w:type="dxa"/>
            <w:vAlign w:val="center"/>
          </w:tcPr>
          <w:p w:rsidR="00EA0683" w:rsidRPr="0043373A" w:rsidRDefault="00EA0683" w:rsidP="0043373A">
            <w:pPr>
              <w:pStyle w:val="aa"/>
              <w:tabs>
                <w:tab w:val="left" w:pos="851"/>
              </w:tabs>
              <w:spacing w:line="240" w:lineRule="auto"/>
              <w:ind w:left="0"/>
              <w:jc w:val="center"/>
              <w:rPr>
                <w:rFonts w:ascii="Times New Roman" w:hAnsi="Times New Roman" w:cs="Times New Roman"/>
                <w:sz w:val="24"/>
                <w:szCs w:val="24"/>
              </w:rPr>
            </w:pPr>
            <w:r w:rsidRPr="0043373A">
              <w:rPr>
                <w:rFonts w:ascii="Times New Roman" w:hAnsi="Times New Roman" w:cs="Times New Roman"/>
                <w:sz w:val="24"/>
                <w:szCs w:val="24"/>
              </w:rPr>
              <w:t>3.</w:t>
            </w:r>
          </w:p>
        </w:tc>
      </w:tr>
      <w:tr w:rsidR="00EA0683" w:rsidRPr="0043373A" w:rsidTr="00EA0683">
        <w:tc>
          <w:tcPr>
            <w:tcW w:w="4219" w:type="dxa"/>
            <w:vAlign w:val="center"/>
          </w:tcPr>
          <w:p w:rsidR="00EA0683" w:rsidRPr="0043373A" w:rsidRDefault="00EA0683" w:rsidP="0043373A">
            <w:pPr>
              <w:pStyle w:val="aa"/>
              <w:numPr>
                <w:ilvl w:val="0"/>
                <w:numId w:val="26"/>
              </w:numPr>
              <w:tabs>
                <w:tab w:val="left" w:pos="284"/>
              </w:tabs>
              <w:spacing w:after="0" w:line="240" w:lineRule="auto"/>
              <w:ind w:left="0" w:firstLine="0"/>
              <w:rPr>
                <w:rFonts w:ascii="Times New Roman" w:hAnsi="Times New Roman" w:cs="Times New Roman"/>
                <w:sz w:val="24"/>
                <w:szCs w:val="24"/>
              </w:rPr>
            </w:pPr>
            <w:r w:rsidRPr="0043373A">
              <w:rPr>
                <w:rFonts w:ascii="Times New Roman" w:hAnsi="Times New Roman" w:cs="Times New Roman"/>
                <w:sz w:val="24"/>
                <w:szCs w:val="24"/>
              </w:rPr>
              <w:t>Р</w:t>
            </w:r>
            <w:r w:rsidR="00775095">
              <w:rPr>
                <w:rFonts w:ascii="Times New Roman" w:hAnsi="Times New Roman" w:cs="Times New Roman"/>
                <w:sz w:val="24"/>
                <w:szCs w:val="24"/>
              </w:rPr>
              <w:t>а</w:t>
            </w:r>
            <w:r w:rsidRPr="0043373A">
              <w:rPr>
                <w:rFonts w:ascii="Times New Roman" w:hAnsi="Times New Roman" w:cs="Times New Roman"/>
                <w:sz w:val="24"/>
                <w:szCs w:val="24"/>
              </w:rPr>
              <w:t>ссылк</w:t>
            </w:r>
            <w:r w:rsidR="00775095">
              <w:rPr>
                <w:rFonts w:ascii="Times New Roman" w:hAnsi="Times New Roman" w:cs="Times New Roman"/>
                <w:sz w:val="24"/>
                <w:szCs w:val="24"/>
              </w:rPr>
              <w:t>а</w:t>
            </w:r>
            <w:r w:rsidRPr="0043373A">
              <w:rPr>
                <w:rFonts w:ascii="Times New Roman" w:hAnsi="Times New Roman" w:cs="Times New Roman"/>
                <w:sz w:val="24"/>
                <w:szCs w:val="24"/>
              </w:rPr>
              <w:t xml:space="preserve"> бр</w:t>
            </w:r>
            <w:r w:rsidR="00775095">
              <w:rPr>
                <w:rFonts w:ascii="Times New Roman" w:hAnsi="Times New Roman" w:cs="Times New Roman"/>
                <w:sz w:val="24"/>
                <w:szCs w:val="24"/>
              </w:rPr>
              <w:t>о</w:t>
            </w:r>
            <w:r w:rsidRPr="0043373A">
              <w:rPr>
                <w:rFonts w:ascii="Times New Roman" w:hAnsi="Times New Roman" w:cs="Times New Roman"/>
                <w:sz w:val="24"/>
                <w:szCs w:val="24"/>
              </w:rPr>
              <w:t xml:space="preserve">шюр </w:t>
            </w:r>
            <w:r w:rsidR="00775095">
              <w:rPr>
                <w:rFonts w:ascii="Times New Roman" w:hAnsi="Times New Roman" w:cs="Times New Roman"/>
                <w:sz w:val="24"/>
                <w:szCs w:val="24"/>
              </w:rPr>
              <w:t>о</w:t>
            </w:r>
            <w:r w:rsidRPr="0043373A">
              <w:rPr>
                <w:rFonts w:ascii="Times New Roman" w:hAnsi="Times New Roman" w:cs="Times New Roman"/>
                <w:sz w:val="24"/>
                <w:szCs w:val="24"/>
              </w:rPr>
              <w:t xml:space="preserve"> деятельн</w:t>
            </w:r>
            <w:r w:rsidR="00775095">
              <w:rPr>
                <w:rFonts w:ascii="Times New Roman" w:hAnsi="Times New Roman" w:cs="Times New Roman"/>
                <w:sz w:val="24"/>
                <w:szCs w:val="24"/>
              </w:rPr>
              <w:t>о</w:t>
            </w:r>
            <w:r w:rsidRPr="0043373A">
              <w:rPr>
                <w:rFonts w:ascii="Times New Roman" w:hAnsi="Times New Roman" w:cs="Times New Roman"/>
                <w:sz w:val="24"/>
                <w:szCs w:val="24"/>
              </w:rPr>
              <w:t xml:space="preserve">сти </w:t>
            </w:r>
            <w:r w:rsidR="00775095">
              <w:rPr>
                <w:rFonts w:ascii="Times New Roman" w:hAnsi="Times New Roman" w:cs="Times New Roman"/>
                <w:sz w:val="24"/>
                <w:szCs w:val="24"/>
              </w:rPr>
              <w:t>ООО</w:t>
            </w:r>
            <w:r w:rsidRPr="0043373A">
              <w:rPr>
                <w:rFonts w:ascii="Times New Roman" w:hAnsi="Times New Roman" w:cs="Times New Roman"/>
                <w:sz w:val="24"/>
                <w:szCs w:val="24"/>
              </w:rPr>
              <w:t xml:space="preserve"> «</w:t>
            </w:r>
            <w:r w:rsidR="001726FB" w:rsidRPr="0043373A">
              <w:rPr>
                <w:rFonts w:ascii="Times New Roman" w:hAnsi="Times New Roman" w:cs="Times New Roman"/>
                <w:sz w:val="24"/>
                <w:szCs w:val="24"/>
              </w:rPr>
              <w:t>Электр</w:t>
            </w:r>
            <w:r w:rsidR="00775095">
              <w:rPr>
                <w:rFonts w:ascii="Times New Roman" w:hAnsi="Times New Roman" w:cs="Times New Roman"/>
                <w:sz w:val="24"/>
                <w:szCs w:val="24"/>
              </w:rPr>
              <w:t>о</w:t>
            </w:r>
            <w:r w:rsidR="001726FB" w:rsidRPr="0043373A">
              <w:rPr>
                <w:rFonts w:ascii="Times New Roman" w:hAnsi="Times New Roman" w:cs="Times New Roman"/>
                <w:sz w:val="24"/>
                <w:szCs w:val="24"/>
              </w:rPr>
              <w:t>сил</w:t>
            </w:r>
            <w:r w:rsidR="00775095">
              <w:rPr>
                <w:rFonts w:ascii="Times New Roman" w:hAnsi="Times New Roman" w:cs="Times New Roman"/>
                <w:sz w:val="24"/>
                <w:szCs w:val="24"/>
              </w:rPr>
              <w:t>а</w:t>
            </w:r>
            <w:r w:rsidRPr="0043373A">
              <w:rPr>
                <w:rFonts w:ascii="Times New Roman" w:hAnsi="Times New Roman" w:cs="Times New Roman"/>
                <w:sz w:val="24"/>
                <w:szCs w:val="24"/>
              </w:rPr>
              <w:t>» н</w:t>
            </w:r>
            <w:r w:rsidR="00775095">
              <w:rPr>
                <w:rFonts w:ascii="Times New Roman" w:hAnsi="Times New Roman" w:cs="Times New Roman"/>
                <w:sz w:val="24"/>
                <w:szCs w:val="24"/>
              </w:rPr>
              <w:t>а</w:t>
            </w:r>
            <w:r w:rsidRPr="0043373A">
              <w:rPr>
                <w:rFonts w:ascii="Times New Roman" w:hAnsi="Times New Roman" w:cs="Times New Roman"/>
                <w:sz w:val="24"/>
                <w:szCs w:val="24"/>
              </w:rPr>
              <w:t xml:space="preserve"> предприятия, в кр</w:t>
            </w:r>
            <w:r w:rsidR="00775095">
              <w:rPr>
                <w:rFonts w:ascii="Times New Roman" w:hAnsi="Times New Roman" w:cs="Times New Roman"/>
                <w:sz w:val="24"/>
                <w:szCs w:val="24"/>
              </w:rPr>
              <w:t>у</w:t>
            </w:r>
            <w:r w:rsidRPr="0043373A">
              <w:rPr>
                <w:rFonts w:ascii="Times New Roman" w:hAnsi="Times New Roman" w:cs="Times New Roman"/>
                <w:sz w:val="24"/>
                <w:szCs w:val="24"/>
              </w:rPr>
              <w:t>пные м</w:t>
            </w:r>
            <w:r w:rsidR="00775095">
              <w:rPr>
                <w:rFonts w:ascii="Times New Roman" w:hAnsi="Times New Roman" w:cs="Times New Roman"/>
                <w:sz w:val="24"/>
                <w:szCs w:val="24"/>
              </w:rPr>
              <w:t>а</w:t>
            </w:r>
            <w:r w:rsidRPr="0043373A">
              <w:rPr>
                <w:rFonts w:ascii="Times New Roman" w:hAnsi="Times New Roman" w:cs="Times New Roman"/>
                <w:sz w:val="24"/>
                <w:szCs w:val="24"/>
              </w:rPr>
              <w:t>г</w:t>
            </w:r>
            <w:r w:rsidR="00775095">
              <w:rPr>
                <w:rFonts w:ascii="Times New Roman" w:hAnsi="Times New Roman" w:cs="Times New Roman"/>
                <w:sz w:val="24"/>
                <w:szCs w:val="24"/>
              </w:rPr>
              <w:t>а</w:t>
            </w:r>
            <w:r w:rsidRPr="0043373A">
              <w:rPr>
                <w:rFonts w:ascii="Times New Roman" w:hAnsi="Times New Roman" w:cs="Times New Roman"/>
                <w:sz w:val="24"/>
                <w:szCs w:val="24"/>
              </w:rPr>
              <w:t>зины, фирмы.</w:t>
            </w:r>
          </w:p>
        </w:tc>
        <w:tc>
          <w:tcPr>
            <w:tcW w:w="2835" w:type="dxa"/>
            <w:vAlign w:val="center"/>
          </w:tcPr>
          <w:p w:rsidR="00EA0683" w:rsidRPr="0043373A" w:rsidRDefault="00EA0683" w:rsidP="0043373A">
            <w:pPr>
              <w:pStyle w:val="aa"/>
              <w:tabs>
                <w:tab w:val="left" w:pos="851"/>
              </w:tabs>
              <w:spacing w:line="240" w:lineRule="auto"/>
              <w:ind w:left="0"/>
              <w:jc w:val="center"/>
              <w:rPr>
                <w:rFonts w:ascii="Times New Roman" w:hAnsi="Times New Roman" w:cs="Times New Roman"/>
                <w:sz w:val="24"/>
                <w:szCs w:val="24"/>
              </w:rPr>
            </w:pPr>
            <w:r w:rsidRPr="0043373A">
              <w:rPr>
                <w:rFonts w:ascii="Times New Roman" w:hAnsi="Times New Roman" w:cs="Times New Roman"/>
                <w:sz w:val="24"/>
                <w:szCs w:val="24"/>
              </w:rPr>
              <w:t>П</w:t>
            </w:r>
            <w:r w:rsidR="00775095">
              <w:rPr>
                <w:rFonts w:ascii="Times New Roman" w:hAnsi="Times New Roman" w:cs="Times New Roman"/>
                <w:sz w:val="24"/>
                <w:szCs w:val="24"/>
              </w:rPr>
              <w:t>о</w:t>
            </w:r>
            <w:r w:rsidRPr="0043373A">
              <w:rPr>
                <w:rFonts w:ascii="Times New Roman" w:hAnsi="Times New Roman" w:cs="Times New Roman"/>
                <w:sz w:val="24"/>
                <w:szCs w:val="24"/>
              </w:rPr>
              <w:t>чт</w:t>
            </w:r>
            <w:r w:rsidR="00775095">
              <w:rPr>
                <w:rFonts w:ascii="Times New Roman" w:hAnsi="Times New Roman" w:cs="Times New Roman"/>
                <w:sz w:val="24"/>
                <w:szCs w:val="24"/>
              </w:rPr>
              <w:t>а</w:t>
            </w:r>
          </w:p>
        </w:tc>
        <w:tc>
          <w:tcPr>
            <w:tcW w:w="2517" w:type="dxa"/>
            <w:vAlign w:val="center"/>
          </w:tcPr>
          <w:p w:rsidR="00EA0683" w:rsidRPr="0043373A" w:rsidRDefault="00EA0683" w:rsidP="0043373A">
            <w:pPr>
              <w:pStyle w:val="aa"/>
              <w:tabs>
                <w:tab w:val="left" w:pos="851"/>
              </w:tabs>
              <w:spacing w:line="240" w:lineRule="auto"/>
              <w:ind w:left="0"/>
              <w:jc w:val="center"/>
              <w:rPr>
                <w:rFonts w:ascii="Times New Roman" w:hAnsi="Times New Roman" w:cs="Times New Roman"/>
                <w:sz w:val="24"/>
                <w:szCs w:val="24"/>
              </w:rPr>
            </w:pPr>
            <w:r w:rsidRPr="0043373A">
              <w:rPr>
                <w:rFonts w:ascii="Times New Roman" w:hAnsi="Times New Roman" w:cs="Times New Roman"/>
                <w:sz w:val="24"/>
                <w:szCs w:val="24"/>
              </w:rPr>
              <w:t>Инф</w:t>
            </w:r>
            <w:r w:rsidR="00775095">
              <w:rPr>
                <w:rFonts w:ascii="Times New Roman" w:hAnsi="Times New Roman" w:cs="Times New Roman"/>
                <w:sz w:val="24"/>
                <w:szCs w:val="24"/>
              </w:rPr>
              <w:t>о</w:t>
            </w:r>
            <w:r w:rsidRPr="0043373A">
              <w:rPr>
                <w:rFonts w:ascii="Times New Roman" w:hAnsi="Times New Roman" w:cs="Times New Roman"/>
                <w:sz w:val="24"/>
                <w:szCs w:val="24"/>
              </w:rPr>
              <w:t>рмир</w:t>
            </w:r>
            <w:r w:rsidR="00775095">
              <w:rPr>
                <w:rFonts w:ascii="Times New Roman" w:hAnsi="Times New Roman" w:cs="Times New Roman"/>
                <w:sz w:val="24"/>
                <w:szCs w:val="24"/>
              </w:rPr>
              <w:t>о</w:t>
            </w:r>
            <w:r w:rsidRPr="0043373A">
              <w:rPr>
                <w:rFonts w:ascii="Times New Roman" w:hAnsi="Times New Roman" w:cs="Times New Roman"/>
                <w:sz w:val="24"/>
                <w:szCs w:val="24"/>
              </w:rPr>
              <w:t>в</w:t>
            </w:r>
            <w:r w:rsidR="00775095">
              <w:rPr>
                <w:rFonts w:ascii="Times New Roman" w:hAnsi="Times New Roman" w:cs="Times New Roman"/>
                <w:sz w:val="24"/>
                <w:szCs w:val="24"/>
              </w:rPr>
              <w:t>а</w:t>
            </w:r>
            <w:r w:rsidRPr="0043373A">
              <w:rPr>
                <w:rFonts w:ascii="Times New Roman" w:hAnsi="Times New Roman" w:cs="Times New Roman"/>
                <w:sz w:val="24"/>
                <w:szCs w:val="24"/>
              </w:rPr>
              <w:t>ние п</w:t>
            </w:r>
            <w:r w:rsidR="00775095">
              <w:rPr>
                <w:rFonts w:ascii="Times New Roman" w:hAnsi="Times New Roman" w:cs="Times New Roman"/>
                <w:sz w:val="24"/>
                <w:szCs w:val="24"/>
              </w:rPr>
              <w:t>о</w:t>
            </w:r>
            <w:r w:rsidRPr="0043373A">
              <w:rPr>
                <w:rFonts w:ascii="Times New Roman" w:hAnsi="Times New Roman" w:cs="Times New Roman"/>
                <w:sz w:val="24"/>
                <w:szCs w:val="24"/>
              </w:rPr>
              <w:t>тенци</w:t>
            </w:r>
            <w:r w:rsidR="00775095">
              <w:rPr>
                <w:rFonts w:ascii="Times New Roman" w:hAnsi="Times New Roman" w:cs="Times New Roman"/>
                <w:sz w:val="24"/>
                <w:szCs w:val="24"/>
              </w:rPr>
              <w:t>а</w:t>
            </w:r>
            <w:r w:rsidRPr="0043373A">
              <w:rPr>
                <w:rFonts w:ascii="Times New Roman" w:hAnsi="Times New Roman" w:cs="Times New Roman"/>
                <w:sz w:val="24"/>
                <w:szCs w:val="24"/>
              </w:rPr>
              <w:t>льных клиент</w:t>
            </w:r>
            <w:r w:rsidR="00775095">
              <w:rPr>
                <w:rFonts w:ascii="Times New Roman" w:hAnsi="Times New Roman" w:cs="Times New Roman"/>
                <w:sz w:val="24"/>
                <w:szCs w:val="24"/>
              </w:rPr>
              <w:t>о</w:t>
            </w:r>
            <w:r w:rsidRPr="0043373A">
              <w:rPr>
                <w:rFonts w:ascii="Times New Roman" w:hAnsi="Times New Roman" w:cs="Times New Roman"/>
                <w:sz w:val="24"/>
                <w:szCs w:val="24"/>
              </w:rPr>
              <w:t xml:space="preserve">в </w:t>
            </w:r>
            <w:r w:rsidR="00775095">
              <w:rPr>
                <w:rFonts w:ascii="Times New Roman" w:hAnsi="Times New Roman" w:cs="Times New Roman"/>
                <w:sz w:val="24"/>
                <w:szCs w:val="24"/>
              </w:rPr>
              <w:t>о</w:t>
            </w:r>
            <w:r w:rsidRPr="0043373A">
              <w:rPr>
                <w:rFonts w:ascii="Times New Roman" w:hAnsi="Times New Roman" w:cs="Times New Roman"/>
                <w:sz w:val="24"/>
                <w:szCs w:val="24"/>
              </w:rPr>
              <w:t xml:space="preserve"> деятельн</w:t>
            </w:r>
            <w:r w:rsidR="00775095">
              <w:rPr>
                <w:rFonts w:ascii="Times New Roman" w:hAnsi="Times New Roman" w:cs="Times New Roman"/>
                <w:sz w:val="24"/>
                <w:szCs w:val="24"/>
              </w:rPr>
              <w:t>о</w:t>
            </w:r>
            <w:r w:rsidRPr="0043373A">
              <w:rPr>
                <w:rFonts w:ascii="Times New Roman" w:hAnsi="Times New Roman" w:cs="Times New Roman"/>
                <w:sz w:val="24"/>
                <w:szCs w:val="24"/>
              </w:rPr>
              <w:t>сти к</w:t>
            </w:r>
            <w:r w:rsidR="00775095">
              <w:rPr>
                <w:rFonts w:ascii="Times New Roman" w:hAnsi="Times New Roman" w:cs="Times New Roman"/>
                <w:sz w:val="24"/>
                <w:szCs w:val="24"/>
              </w:rPr>
              <w:t>о</w:t>
            </w:r>
            <w:r w:rsidRPr="0043373A">
              <w:rPr>
                <w:rFonts w:ascii="Times New Roman" w:hAnsi="Times New Roman" w:cs="Times New Roman"/>
                <w:sz w:val="24"/>
                <w:szCs w:val="24"/>
              </w:rPr>
              <w:t>мп</w:t>
            </w:r>
            <w:r w:rsidR="00775095">
              <w:rPr>
                <w:rFonts w:ascii="Times New Roman" w:hAnsi="Times New Roman" w:cs="Times New Roman"/>
                <w:sz w:val="24"/>
                <w:szCs w:val="24"/>
              </w:rPr>
              <w:t>а</w:t>
            </w:r>
            <w:r w:rsidRPr="0043373A">
              <w:rPr>
                <w:rFonts w:ascii="Times New Roman" w:hAnsi="Times New Roman" w:cs="Times New Roman"/>
                <w:sz w:val="24"/>
                <w:szCs w:val="24"/>
              </w:rPr>
              <w:t>нии.</w:t>
            </w:r>
          </w:p>
        </w:tc>
      </w:tr>
      <w:tr w:rsidR="00EA0683" w:rsidRPr="0043373A" w:rsidTr="00EA0683">
        <w:tc>
          <w:tcPr>
            <w:tcW w:w="4219" w:type="dxa"/>
            <w:vAlign w:val="center"/>
          </w:tcPr>
          <w:p w:rsidR="00EA0683" w:rsidRPr="0043373A" w:rsidRDefault="00EA0683" w:rsidP="0043373A">
            <w:pPr>
              <w:pStyle w:val="aa"/>
              <w:numPr>
                <w:ilvl w:val="0"/>
                <w:numId w:val="26"/>
              </w:numPr>
              <w:tabs>
                <w:tab w:val="left" w:pos="0"/>
                <w:tab w:val="left" w:pos="284"/>
              </w:tabs>
              <w:spacing w:after="0" w:line="240" w:lineRule="auto"/>
              <w:ind w:left="0" w:firstLine="0"/>
              <w:rPr>
                <w:rFonts w:ascii="Times New Roman" w:hAnsi="Times New Roman" w:cs="Times New Roman"/>
                <w:sz w:val="24"/>
                <w:szCs w:val="24"/>
              </w:rPr>
            </w:pPr>
            <w:r w:rsidRPr="0043373A">
              <w:rPr>
                <w:rFonts w:ascii="Times New Roman" w:hAnsi="Times New Roman" w:cs="Times New Roman"/>
                <w:sz w:val="24"/>
                <w:szCs w:val="24"/>
              </w:rPr>
              <w:t>Печ</w:t>
            </w:r>
            <w:r w:rsidR="00775095">
              <w:rPr>
                <w:rFonts w:ascii="Times New Roman" w:hAnsi="Times New Roman" w:cs="Times New Roman"/>
                <w:sz w:val="24"/>
                <w:szCs w:val="24"/>
              </w:rPr>
              <w:t>а</w:t>
            </w:r>
            <w:r w:rsidRPr="0043373A">
              <w:rPr>
                <w:rFonts w:ascii="Times New Roman" w:hAnsi="Times New Roman" w:cs="Times New Roman"/>
                <w:sz w:val="24"/>
                <w:szCs w:val="24"/>
              </w:rPr>
              <w:t>ть в вед</w:t>
            </w:r>
            <w:r w:rsidR="00775095">
              <w:rPr>
                <w:rFonts w:ascii="Times New Roman" w:hAnsi="Times New Roman" w:cs="Times New Roman"/>
                <w:sz w:val="24"/>
                <w:szCs w:val="24"/>
              </w:rPr>
              <w:t>у</w:t>
            </w:r>
            <w:r w:rsidRPr="0043373A">
              <w:rPr>
                <w:rFonts w:ascii="Times New Roman" w:hAnsi="Times New Roman" w:cs="Times New Roman"/>
                <w:sz w:val="24"/>
                <w:szCs w:val="24"/>
              </w:rPr>
              <w:t>щих г</w:t>
            </w:r>
            <w:r w:rsidR="00775095">
              <w:rPr>
                <w:rFonts w:ascii="Times New Roman" w:hAnsi="Times New Roman" w:cs="Times New Roman"/>
                <w:sz w:val="24"/>
                <w:szCs w:val="24"/>
              </w:rPr>
              <w:t>а</w:t>
            </w:r>
            <w:r w:rsidRPr="0043373A">
              <w:rPr>
                <w:rFonts w:ascii="Times New Roman" w:hAnsi="Times New Roman" w:cs="Times New Roman"/>
                <w:sz w:val="24"/>
                <w:szCs w:val="24"/>
              </w:rPr>
              <w:t>зет</w:t>
            </w:r>
            <w:r w:rsidR="00775095">
              <w:rPr>
                <w:rFonts w:ascii="Times New Roman" w:hAnsi="Times New Roman" w:cs="Times New Roman"/>
                <w:sz w:val="24"/>
                <w:szCs w:val="24"/>
              </w:rPr>
              <w:t>а</w:t>
            </w:r>
            <w:r w:rsidRPr="0043373A">
              <w:rPr>
                <w:rFonts w:ascii="Times New Roman" w:hAnsi="Times New Roman" w:cs="Times New Roman"/>
                <w:sz w:val="24"/>
                <w:szCs w:val="24"/>
              </w:rPr>
              <w:t>х серий ст</w:t>
            </w:r>
            <w:r w:rsidR="00775095">
              <w:rPr>
                <w:rFonts w:ascii="Times New Roman" w:hAnsi="Times New Roman" w:cs="Times New Roman"/>
                <w:sz w:val="24"/>
                <w:szCs w:val="24"/>
              </w:rPr>
              <w:t>а</w:t>
            </w:r>
            <w:r w:rsidRPr="0043373A">
              <w:rPr>
                <w:rFonts w:ascii="Times New Roman" w:hAnsi="Times New Roman" w:cs="Times New Roman"/>
                <w:sz w:val="24"/>
                <w:szCs w:val="24"/>
              </w:rPr>
              <w:t>тей, р</w:t>
            </w:r>
            <w:r w:rsidR="00775095">
              <w:rPr>
                <w:rFonts w:ascii="Times New Roman" w:hAnsi="Times New Roman" w:cs="Times New Roman"/>
                <w:sz w:val="24"/>
                <w:szCs w:val="24"/>
              </w:rPr>
              <w:t>а</w:t>
            </w:r>
            <w:r w:rsidRPr="0043373A">
              <w:rPr>
                <w:rFonts w:ascii="Times New Roman" w:hAnsi="Times New Roman" w:cs="Times New Roman"/>
                <w:sz w:val="24"/>
                <w:szCs w:val="24"/>
              </w:rPr>
              <w:t>сск</w:t>
            </w:r>
            <w:r w:rsidR="00775095">
              <w:rPr>
                <w:rFonts w:ascii="Times New Roman" w:hAnsi="Times New Roman" w:cs="Times New Roman"/>
                <w:sz w:val="24"/>
                <w:szCs w:val="24"/>
              </w:rPr>
              <w:t>а</w:t>
            </w:r>
            <w:r w:rsidRPr="0043373A">
              <w:rPr>
                <w:rFonts w:ascii="Times New Roman" w:hAnsi="Times New Roman" w:cs="Times New Roman"/>
                <w:sz w:val="24"/>
                <w:szCs w:val="24"/>
              </w:rPr>
              <w:t>зыв</w:t>
            </w:r>
            <w:r w:rsidR="00775095">
              <w:rPr>
                <w:rFonts w:ascii="Times New Roman" w:hAnsi="Times New Roman" w:cs="Times New Roman"/>
                <w:sz w:val="24"/>
                <w:szCs w:val="24"/>
              </w:rPr>
              <w:t>а</w:t>
            </w:r>
            <w:r w:rsidRPr="0043373A">
              <w:rPr>
                <w:rFonts w:ascii="Times New Roman" w:hAnsi="Times New Roman" w:cs="Times New Roman"/>
                <w:sz w:val="24"/>
                <w:szCs w:val="24"/>
              </w:rPr>
              <w:t xml:space="preserve">ющих </w:t>
            </w:r>
            <w:r w:rsidR="00775095">
              <w:rPr>
                <w:rFonts w:ascii="Times New Roman" w:hAnsi="Times New Roman" w:cs="Times New Roman"/>
                <w:sz w:val="24"/>
                <w:szCs w:val="24"/>
              </w:rPr>
              <w:t>о</w:t>
            </w:r>
            <w:r w:rsidRPr="0043373A">
              <w:rPr>
                <w:rFonts w:ascii="Times New Roman" w:hAnsi="Times New Roman" w:cs="Times New Roman"/>
                <w:sz w:val="24"/>
                <w:szCs w:val="24"/>
              </w:rPr>
              <w:t xml:space="preserve"> с</w:t>
            </w:r>
            <w:r w:rsidR="00775095">
              <w:rPr>
                <w:rFonts w:ascii="Times New Roman" w:hAnsi="Times New Roman" w:cs="Times New Roman"/>
                <w:sz w:val="24"/>
                <w:szCs w:val="24"/>
              </w:rPr>
              <w:t>о</w:t>
            </w:r>
            <w:r w:rsidRPr="0043373A">
              <w:rPr>
                <w:rFonts w:ascii="Times New Roman" w:hAnsi="Times New Roman" w:cs="Times New Roman"/>
                <w:sz w:val="24"/>
                <w:szCs w:val="24"/>
              </w:rPr>
              <w:t>тр</w:t>
            </w:r>
            <w:r w:rsidR="00775095">
              <w:rPr>
                <w:rFonts w:ascii="Times New Roman" w:hAnsi="Times New Roman" w:cs="Times New Roman"/>
                <w:sz w:val="24"/>
                <w:szCs w:val="24"/>
              </w:rPr>
              <w:t>у</w:t>
            </w:r>
            <w:r w:rsidRPr="0043373A">
              <w:rPr>
                <w:rFonts w:ascii="Times New Roman" w:hAnsi="Times New Roman" w:cs="Times New Roman"/>
                <w:sz w:val="24"/>
                <w:szCs w:val="24"/>
              </w:rPr>
              <w:t xml:space="preserve">дничестве </w:t>
            </w:r>
            <w:r w:rsidR="00775095">
              <w:rPr>
                <w:rFonts w:ascii="Times New Roman" w:hAnsi="Times New Roman" w:cs="Times New Roman"/>
                <w:sz w:val="24"/>
                <w:szCs w:val="24"/>
              </w:rPr>
              <w:t>ООО</w:t>
            </w:r>
            <w:r w:rsidRPr="0043373A">
              <w:rPr>
                <w:rFonts w:ascii="Times New Roman" w:hAnsi="Times New Roman" w:cs="Times New Roman"/>
                <w:sz w:val="24"/>
                <w:szCs w:val="24"/>
              </w:rPr>
              <w:t xml:space="preserve"> «</w:t>
            </w:r>
            <w:r w:rsidR="001726FB" w:rsidRPr="0043373A">
              <w:rPr>
                <w:rFonts w:ascii="Times New Roman" w:hAnsi="Times New Roman" w:cs="Times New Roman"/>
                <w:sz w:val="24"/>
                <w:szCs w:val="24"/>
              </w:rPr>
              <w:t>Электр</w:t>
            </w:r>
            <w:r w:rsidR="00775095">
              <w:rPr>
                <w:rFonts w:ascii="Times New Roman" w:hAnsi="Times New Roman" w:cs="Times New Roman"/>
                <w:sz w:val="24"/>
                <w:szCs w:val="24"/>
              </w:rPr>
              <w:t>о</w:t>
            </w:r>
            <w:r w:rsidR="001726FB" w:rsidRPr="0043373A">
              <w:rPr>
                <w:rFonts w:ascii="Times New Roman" w:hAnsi="Times New Roman" w:cs="Times New Roman"/>
                <w:sz w:val="24"/>
                <w:szCs w:val="24"/>
              </w:rPr>
              <w:t>сил</w:t>
            </w:r>
            <w:r w:rsidR="00775095">
              <w:rPr>
                <w:rFonts w:ascii="Times New Roman" w:hAnsi="Times New Roman" w:cs="Times New Roman"/>
                <w:sz w:val="24"/>
                <w:szCs w:val="24"/>
              </w:rPr>
              <w:t>а</w:t>
            </w:r>
            <w:r w:rsidRPr="0043373A">
              <w:rPr>
                <w:rFonts w:ascii="Times New Roman" w:hAnsi="Times New Roman" w:cs="Times New Roman"/>
                <w:sz w:val="24"/>
                <w:szCs w:val="24"/>
              </w:rPr>
              <w:t>» с кр</w:t>
            </w:r>
            <w:r w:rsidR="00775095">
              <w:rPr>
                <w:rFonts w:ascii="Times New Roman" w:hAnsi="Times New Roman" w:cs="Times New Roman"/>
                <w:sz w:val="24"/>
                <w:szCs w:val="24"/>
              </w:rPr>
              <w:t>у</w:t>
            </w:r>
            <w:r w:rsidRPr="0043373A">
              <w:rPr>
                <w:rFonts w:ascii="Times New Roman" w:hAnsi="Times New Roman" w:cs="Times New Roman"/>
                <w:sz w:val="24"/>
                <w:szCs w:val="24"/>
              </w:rPr>
              <w:t>пными предприятиями.</w:t>
            </w:r>
          </w:p>
        </w:tc>
        <w:tc>
          <w:tcPr>
            <w:tcW w:w="2835" w:type="dxa"/>
            <w:vAlign w:val="center"/>
          </w:tcPr>
          <w:p w:rsidR="00EA0683" w:rsidRPr="0043373A" w:rsidRDefault="00EA0683" w:rsidP="0043373A">
            <w:pPr>
              <w:pStyle w:val="aa"/>
              <w:tabs>
                <w:tab w:val="left" w:pos="851"/>
              </w:tabs>
              <w:spacing w:line="240" w:lineRule="auto"/>
              <w:ind w:left="0"/>
              <w:jc w:val="center"/>
              <w:rPr>
                <w:rFonts w:ascii="Times New Roman" w:hAnsi="Times New Roman" w:cs="Times New Roman"/>
                <w:sz w:val="24"/>
                <w:szCs w:val="24"/>
              </w:rPr>
            </w:pPr>
            <w:r w:rsidRPr="0043373A">
              <w:rPr>
                <w:rFonts w:ascii="Times New Roman" w:hAnsi="Times New Roman" w:cs="Times New Roman"/>
                <w:sz w:val="24"/>
                <w:szCs w:val="24"/>
              </w:rPr>
              <w:t>Пресс</w:t>
            </w:r>
            <w:r w:rsidR="00775095">
              <w:rPr>
                <w:rFonts w:ascii="Times New Roman" w:hAnsi="Times New Roman" w:cs="Times New Roman"/>
                <w:sz w:val="24"/>
                <w:szCs w:val="24"/>
              </w:rPr>
              <w:t>а</w:t>
            </w:r>
          </w:p>
        </w:tc>
        <w:tc>
          <w:tcPr>
            <w:tcW w:w="2517" w:type="dxa"/>
            <w:vAlign w:val="center"/>
          </w:tcPr>
          <w:p w:rsidR="00EA0683" w:rsidRPr="0043373A" w:rsidRDefault="00EA0683" w:rsidP="0043373A">
            <w:pPr>
              <w:pStyle w:val="aa"/>
              <w:tabs>
                <w:tab w:val="left" w:pos="851"/>
              </w:tabs>
              <w:spacing w:line="240" w:lineRule="auto"/>
              <w:ind w:left="0"/>
              <w:jc w:val="center"/>
              <w:rPr>
                <w:rFonts w:ascii="Times New Roman" w:hAnsi="Times New Roman" w:cs="Times New Roman"/>
                <w:sz w:val="24"/>
                <w:szCs w:val="24"/>
              </w:rPr>
            </w:pPr>
            <w:r w:rsidRPr="0043373A">
              <w:rPr>
                <w:rFonts w:ascii="Times New Roman" w:hAnsi="Times New Roman" w:cs="Times New Roman"/>
                <w:sz w:val="24"/>
                <w:szCs w:val="24"/>
              </w:rPr>
              <w:t>С</w:t>
            </w:r>
            <w:r w:rsidR="00775095">
              <w:rPr>
                <w:rFonts w:ascii="Times New Roman" w:hAnsi="Times New Roman" w:cs="Times New Roman"/>
                <w:sz w:val="24"/>
                <w:szCs w:val="24"/>
              </w:rPr>
              <w:t>о</w:t>
            </w:r>
            <w:r w:rsidRPr="0043373A">
              <w:rPr>
                <w:rFonts w:ascii="Times New Roman" w:hAnsi="Times New Roman" w:cs="Times New Roman"/>
                <w:sz w:val="24"/>
                <w:szCs w:val="24"/>
              </w:rPr>
              <w:t>зд</w:t>
            </w:r>
            <w:r w:rsidR="00775095">
              <w:rPr>
                <w:rFonts w:ascii="Times New Roman" w:hAnsi="Times New Roman" w:cs="Times New Roman"/>
                <w:sz w:val="24"/>
                <w:szCs w:val="24"/>
              </w:rPr>
              <w:t>а</w:t>
            </w:r>
            <w:r w:rsidRPr="0043373A">
              <w:rPr>
                <w:rFonts w:ascii="Times New Roman" w:hAnsi="Times New Roman" w:cs="Times New Roman"/>
                <w:sz w:val="24"/>
                <w:szCs w:val="24"/>
              </w:rPr>
              <w:t>ние п</w:t>
            </w:r>
            <w:r w:rsidR="00775095">
              <w:rPr>
                <w:rFonts w:ascii="Times New Roman" w:hAnsi="Times New Roman" w:cs="Times New Roman"/>
                <w:sz w:val="24"/>
                <w:szCs w:val="24"/>
              </w:rPr>
              <w:t>о</w:t>
            </w:r>
            <w:r w:rsidRPr="0043373A">
              <w:rPr>
                <w:rFonts w:ascii="Times New Roman" w:hAnsi="Times New Roman" w:cs="Times New Roman"/>
                <w:sz w:val="24"/>
                <w:szCs w:val="24"/>
              </w:rPr>
              <w:t>л</w:t>
            </w:r>
            <w:r w:rsidR="00775095">
              <w:rPr>
                <w:rFonts w:ascii="Times New Roman" w:hAnsi="Times New Roman" w:cs="Times New Roman"/>
                <w:sz w:val="24"/>
                <w:szCs w:val="24"/>
              </w:rPr>
              <w:t>о</w:t>
            </w:r>
            <w:r w:rsidRPr="0043373A">
              <w:rPr>
                <w:rFonts w:ascii="Times New Roman" w:hAnsi="Times New Roman" w:cs="Times New Roman"/>
                <w:sz w:val="24"/>
                <w:szCs w:val="24"/>
              </w:rPr>
              <w:t>жительн</w:t>
            </w:r>
            <w:r w:rsidR="00775095">
              <w:rPr>
                <w:rFonts w:ascii="Times New Roman" w:hAnsi="Times New Roman" w:cs="Times New Roman"/>
                <w:sz w:val="24"/>
                <w:szCs w:val="24"/>
              </w:rPr>
              <w:t>о</w:t>
            </w:r>
            <w:r w:rsidRPr="0043373A">
              <w:rPr>
                <w:rFonts w:ascii="Times New Roman" w:hAnsi="Times New Roman" w:cs="Times New Roman"/>
                <w:sz w:val="24"/>
                <w:szCs w:val="24"/>
              </w:rPr>
              <w:t>г</w:t>
            </w:r>
            <w:r w:rsidR="00775095">
              <w:rPr>
                <w:rFonts w:ascii="Times New Roman" w:hAnsi="Times New Roman" w:cs="Times New Roman"/>
                <w:sz w:val="24"/>
                <w:szCs w:val="24"/>
              </w:rPr>
              <w:t>о</w:t>
            </w:r>
            <w:r w:rsidRPr="0043373A">
              <w:rPr>
                <w:rFonts w:ascii="Times New Roman" w:hAnsi="Times New Roman" w:cs="Times New Roman"/>
                <w:sz w:val="24"/>
                <w:szCs w:val="24"/>
              </w:rPr>
              <w:t xml:space="preserve"> имидж</w:t>
            </w:r>
            <w:r w:rsidR="00775095">
              <w:rPr>
                <w:rFonts w:ascii="Times New Roman" w:hAnsi="Times New Roman" w:cs="Times New Roman"/>
                <w:sz w:val="24"/>
                <w:szCs w:val="24"/>
              </w:rPr>
              <w:t>а</w:t>
            </w:r>
            <w:r w:rsidRPr="0043373A">
              <w:rPr>
                <w:rFonts w:ascii="Times New Roman" w:hAnsi="Times New Roman" w:cs="Times New Roman"/>
                <w:sz w:val="24"/>
                <w:szCs w:val="24"/>
              </w:rPr>
              <w:t>.</w:t>
            </w:r>
          </w:p>
        </w:tc>
      </w:tr>
      <w:tr w:rsidR="00EA0683" w:rsidRPr="0043373A" w:rsidTr="00EA0683">
        <w:tc>
          <w:tcPr>
            <w:tcW w:w="4219" w:type="dxa"/>
            <w:vAlign w:val="center"/>
          </w:tcPr>
          <w:p w:rsidR="00EA0683" w:rsidRPr="0043373A" w:rsidRDefault="00EA0683" w:rsidP="0043373A">
            <w:pPr>
              <w:pStyle w:val="aa"/>
              <w:numPr>
                <w:ilvl w:val="0"/>
                <w:numId w:val="26"/>
              </w:numPr>
              <w:tabs>
                <w:tab w:val="left" w:pos="284"/>
              </w:tabs>
              <w:spacing w:after="0" w:line="240" w:lineRule="auto"/>
              <w:ind w:left="0" w:firstLine="0"/>
              <w:rPr>
                <w:rFonts w:ascii="Times New Roman" w:hAnsi="Times New Roman" w:cs="Times New Roman"/>
                <w:sz w:val="24"/>
                <w:szCs w:val="24"/>
              </w:rPr>
            </w:pPr>
            <w:r w:rsidRPr="0043373A">
              <w:rPr>
                <w:rFonts w:ascii="Times New Roman" w:hAnsi="Times New Roman" w:cs="Times New Roman"/>
                <w:sz w:val="24"/>
                <w:szCs w:val="24"/>
              </w:rPr>
              <w:t>З</w:t>
            </w:r>
            <w:r w:rsidR="00775095">
              <w:rPr>
                <w:rFonts w:ascii="Times New Roman" w:hAnsi="Times New Roman" w:cs="Times New Roman"/>
                <w:sz w:val="24"/>
                <w:szCs w:val="24"/>
              </w:rPr>
              <w:t>а</w:t>
            </w:r>
            <w:r w:rsidRPr="0043373A">
              <w:rPr>
                <w:rFonts w:ascii="Times New Roman" w:hAnsi="Times New Roman" w:cs="Times New Roman"/>
                <w:sz w:val="24"/>
                <w:szCs w:val="24"/>
              </w:rPr>
              <w:t>ключение д</w:t>
            </w:r>
            <w:r w:rsidR="00775095">
              <w:rPr>
                <w:rFonts w:ascii="Times New Roman" w:hAnsi="Times New Roman" w:cs="Times New Roman"/>
                <w:sz w:val="24"/>
                <w:szCs w:val="24"/>
              </w:rPr>
              <w:t>о</w:t>
            </w:r>
            <w:r w:rsidRPr="0043373A">
              <w:rPr>
                <w:rFonts w:ascii="Times New Roman" w:hAnsi="Times New Roman" w:cs="Times New Roman"/>
                <w:sz w:val="24"/>
                <w:szCs w:val="24"/>
              </w:rPr>
              <w:t>г</w:t>
            </w:r>
            <w:r w:rsidR="00775095">
              <w:rPr>
                <w:rFonts w:ascii="Times New Roman" w:hAnsi="Times New Roman" w:cs="Times New Roman"/>
                <w:sz w:val="24"/>
                <w:szCs w:val="24"/>
              </w:rPr>
              <w:t>о</w:t>
            </w:r>
            <w:r w:rsidRPr="0043373A">
              <w:rPr>
                <w:rFonts w:ascii="Times New Roman" w:hAnsi="Times New Roman" w:cs="Times New Roman"/>
                <w:sz w:val="24"/>
                <w:szCs w:val="24"/>
              </w:rPr>
              <w:t>в</w:t>
            </w:r>
            <w:r w:rsidR="00775095">
              <w:rPr>
                <w:rFonts w:ascii="Times New Roman" w:hAnsi="Times New Roman" w:cs="Times New Roman"/>
                <w:sz w:val="24"/>
                <w:szCs w:val="24"/>
              </w:rPr>
              <w:t>о</w:t>
            </w:r>
            <w:r w:rsidRPr="0043373A">
              <w:rPr>
                <w:rFonts w:ascii="Times New Roman" w:hAnsi="Times New Roman" w:cs="Times New Roman"/>
                <w:sz w:val="24"/>
                <w:szCs w:val="24"/>
              </w:rPr>
              <w:t>р</w:t>
            </w:r>
            <w:r w:rsidR="00775095">
              <w:rPr>
                <w:rFonts w:ascii="Times New Roman" w:hAnsi="Times New Roman" w:cs="Times New Roman"/>
                <w:sz w:val="24"/>
                <w:szCs w:val="24"/>
              </w:rPr>
              <w:t>о</w:t>
            </w:r>
            <w:r w:rsidRPr="0043373A">
              <w:rPr>
                <w:rFonts w:ascii="Times New Roman" w:hAnsi="Times New Roman" w:cs="Times New Roman"/>
                <w:sz w:val="24"/>
                <w:szCs w:val="24"/>
              </w:rPr>
              <w:t>в н</w:t>
            </w:r>
            <w:r w:rsidR="00775095">
              <w:rPr>
                <w:rFonts w:ascii="Times New Roman" w:hAnsi="Times New Roman" w:cs="Times New Roman"/>
                <w:sz w:val="24"/>
                <w:szCs w:val="24"/>
              </w:rPr>
              <w:t>а</w:t>
            </w:r>
            <w:r w:rsidRPr="0043373A">
              <w:rPr>
                <w:rFonts w:ascii="Times New Roman" w:hAnsi="Times New Roman" w:cs="Times New Roman"/>
                <w:sz w:val="24"/>
                <w:szCs w:val="24"/>
              </w:rPr>
              <w:t xml:space="preserve"> электр</w:t>
            </w:r>
            <w:r w:rsidR="00775095">
              <w:rPr>
                <w:rFonts w:ascii="Times New Roman" w:hAnsi="Times New Roman" w:cs="Times New Roman"/>
                <w:sz w:val="24"/>
                <w:szCs w:val="24"/>
              </w:rPr>
              <w:t>о</w:t>
            </w:r>
            <w:r w:rsidRPr="0043373A">
              <w:rPr>
                <w:rFonts w:ascii="Times New Roman" w:hAnsi="Times New Roman" w:cs="Times New Roman"/>
                <w:sz w:val="24"/>
                <w:szCs w:val="24"/>
              </w:rPr>
              <w:t>м</w:t>
            </w:r>
            <w:r w:rsidR="00775095">
              <w:rPr>
                <w:rFonts w:ascii="Times New Roman" w:hAnsi="Times New Roman" w:cs="Times New Roman"/>
                <w:sz w:val="24"/>
                <w:szCs w:val="24"/>
              </w:rPr>
              <w:t>о</w:t>
            </w:r>
            <w:r w:rsidRPr="0043373A">
              <w:rPr>
                <w:rFonts w:ascii="Times New Roman" w:hAnsi="Times New Roman" w:cs="Times New Roman"/>
                <w:sz w:val="24"/>
                <w:szCs w:val="24"/>
              </w:rPr>
              <w:t>нт</w:t>
            </w:r>
            <w:r w:rsidR="00775095">
              <w:rPr>
                <w:rFonts w:ascii="Times New Roman" w:hAnsi="Times New Roman" w:cs="Times New Roman"/>
                <w:sz w:val="24"/>
                <w:szCs w:val="24"/>
              </w:rPr>
              <w:t>а</w:t>
            </w:r>
            <w:r w:rsidRPr="0043373A">
              <w:rPr>
                <w:rFonts w:ascii="Times New Roman" w:hAnsi="Times New Roman" w:cs="Times New Roman"/>
                <w:sz w:val="24"/>
                <w:szCs w:val="24"/>
              </w:rPr>
              <w:t>жные р</w:t>
            </w:r>
            <w:r w:rsidR="00775095">
              <w:rPr>
                <w:rFonts w:ascii="Times New Roman" w:hAnsi="Times New Roman" w:cs="Times New Roman"/>
                <w:sz w:val="24"/>
                <w:szCs w:val="24"/>
              </w:rPr>
              <w:t>а</w:t>
            </w:r>
            <w:r w:rsidRPr="0043373A">
              <w:rPr>
                <w:rFonts w:ascii="Times New Roman" w:hAnsi="Times New Roman" w:cs="Times New Roman"/>
                <w:sz w:val="24"/>
                <w:szCs w:val="24"/>
              </w:rPr>
              <w:t>б</w:t>
            </w:r>
            <w:r w:rsidR="00775095">
              <w:rPr>
                <w:rFonts w:ascii="Times New Roman" w:hAnsi="Times New Roman" w:cs="Times New Roman"/>
                <w:sz w:val="24"/>
                <w:szCs w:val="24"/>
              </w:rPr>
              <w:t>о</w:t>
            </w:r>
            <w:r w:rsidRPr="0043373A">
              <w:rPr>
                <w:rFonts w:ascii="Times New Roman" w:hAnsi="Times New Roman" w:cs="Times New Roman"/>
                <w:sz w:val="24"/>
                <w:szCs w:val="24"/>
              </w:rPr>
              <w:t>ты.</w:t>
            </w:r>
          </w:p>
        </w:tc>
        <w:tc>
          <w:tcPr>
            <w:tcW w:w="2835" w:type="dxa"/>
            <w:vAlign w:val="center"/>
          </w:tcPr>
          <w:p w:rsidR="00EA0683" w:rsidRPr="0043373A" w:rsidRDefault="00EA0683" w:rsidP="0043373A">
            <w:pPr>
              <w:pStyle w:val="aa"/>
              <w:tabs>
                <w:tab w:val="left" w:pos="851"/>
              </w:tabs>
              <w:spacing w:line="240" w:lineRule="auto"/>
              <w:ind w:left="0"/>
              <w:jc w:val="center"/>
              <w:rPr>
                <w:rFonts w:ascii="Times New Roman" w:hAnsi="Times New Roman" w:cs="Times New Roman"/>
                <w:sz w:val="24"/>
                <w:szCs w:val="24"/>
              </w:rPr>
            </w:pPr>
            <w:r w:rsidRPr="0043373A">
              <w:rPr>
                <w:rFonts w:ascii="Times New Roman" w:hAnsi="Times New Roman" w:cs="Times New Roman"/>
                <w:sz w:val="24"/>
                <w:szCs w:val="24"/>
              </w:rPr>
              <w:t>Телевидение, р</w:t>
            </w:r>
            <w:r w:rsidR="00775095">
              <w:rPr>
                <w:rFonts w:ascii="Times New Roman" w:hAnsi="Times New Roman" w:cs="Times New Roman"/>
                <w:sz w:val="24"/>
                <w:szCs w:val="24"/>
              </w:rPr>
              <w:t>а</w:t>
            </w:r>
            <w:r w:rsidRPr="0043373A">
              <w:rPr>
                <w:rFonts w:ascii="Times New Roman" w:hAnsi="Times New Roman" w:cs="Times New Roman"/>
                <w:sz w:val="24"/>
                <w:szCs w:val="24"/>
              </w:rPr>
              <w:t>ди</w:t>
            </w:r>
            <w:r w:rsidR="00775095">
              <w:rPr>
                <w:rFonts w:ascii="Times New Roman" w:hAnsi="Times New Roman" w:cs="Times New Roman"/>
                <w:sz w:val="24"/>
                <w:szCs w:val="24"/>
              </w:rPr>
              <w:t>о</w:t>
            </w:r>
            <w:r w:rsidRPr="0043373A">
              <w:rPr>
                <w:rFonts w:ascii="Times New Roman" w:hAnsi="Times New Roman" w:cs="Times New Roman"/>
                <w:sz w:val="24"/>
                <w:szCs w:val="24"/>
              </w:rPr>
              <w:t>, пресс</w:t>
            </w:r>
            <w:r w:rsidR="00775095">
              <w:rPr>
                <w:rFonts w:ascii="Times New Roman" w:hAnsi="Times New Roman" w:cs="Times New Roman"/>
                <w:sz w:val="24"/>
                <w:szCs w:val="24"/>
              </w:rPr>
              <w:t>а</w:t>
            </w:r>
          </w:p>
        </w:tc>
        <w:tc>
          <w:tcPr>
            <w:tcW w:w="2517" w:type="dxa"/>
            <w:vAlign w:val="center"/>
          </w:tcPr>
          <w:p w:rsidR="00EA0683" w:rsidRPr="0043373A" w:rsidRDefault="00EA0683" w:rsidP="0043373A">
            <w:pPr>
              <w:pStyle w:val="aa"/>
              <w:tabs>
                <w:tab w:val="left" w:pos="851"/>
              </w:tabs>
              <w:spacing w:line="240" w:lineRule="auto"/>
              <w:ind w:left="0"/>
              <w:jc w:val="center"/>
              <w:rPr>
                <w:rFonts w:ascii="Times New Roman" w:hAnsi="Times New Roman" w:cs="Times New Roman"/>
                <w:sz w:val="24"/>
                <w:szCs w:val="24"/>
              </w:rPr>
            </w:pPr>
            <w:r w:rsidRPr="0043373A">
              <w:rPr>
                <w:rFonts w:ascii="Times New Roman" w:hAnsi="Times New Roman" w:cs="Times New Roman"/>
                <w:sz w:val="24"/>
                <w:szCs w:val="24"/>
              </w:rPr>
              <w:t>С</w:t>
            </w:r>
            <w:r w:rsidR="00775095">
              <w:rPr>
                <w:rFonts w:ascii="Times New Roman" w:hAnsi="Times New Roman" w:cs="Times New Roman"/>
                <w:sz w:val="24"/>
                <w:szCs w:val="24"/>
              </w:rPr>
              <w:t>о</w:t>
            </w:r>
            <w:r w:rsidRPr="0043373A">
              <w:rPr>
                <w:rFonts w:ascii="Times New Roman" w:hAnsi="Times New Roman" w:cs="Times New Roman"/>
                <w:sz w:val="24"/>
                <w:szCs w:val="24"/>
              </w:rPr>
              <w:t>зд</w:t>
            </w:r>
            <w:r w:rsidR="00775095">
              <w:rPr>
                <w:rFonts w:ascii="Times New Roman" w:hAnsi="Times New Roman" w:cs="Times New Roman"/>
                <w:sz w:val="24"/>
                <w:szCs w:val="24"/>
              </w:rPr>
              <w:t>а</w:t>
            </w:r>
            <w:r w:rsidRPr="0043373A">
              <w:rPr>
                <w:rFonts w:ascii="Times New Roman" w:hAnsi="Times New Roman" w:cs="Times New Roman"/>
                <w:sz w:val="24"/>
                <w:szCs w:val="24"/>
              </w:rPr>
              <w:t>ние п</w:t>
            </w:r>
            <w:r w:rsidR="00775095">
              <w:rPr>
                <w:rFonts w:ascii="Times New Roman" w:hAnsi="Times New Roman" w:cs="Times New Roman"/>
                <w:sz w:val="24"/>
                <w:szCs w:val="24"/>
              </w:rPr>
              <w:t>о</w:t>
            </w:r>
            <w:r w:rsidRPr="0043373A">
              <w:rPr>
                <w:rFonts w:ascii="Times New Roman" w:hAnsi="Times New Roman" w:cs="Times New Roman"/>
                <w:sz w:val="24"/>
                <w:szCs w:val="24"/>
              </w:rPr>
              <w:t>л</w:t>
            </w:r>
            <w:r w:rsidR="00775095">
              <w:rPr>
                <w:rFonts w:ascii="Times New Roman" w:hAnsi="Times New Roman" w:cs="Times New Roman"/>
                <w:sz w:val="24"/>
                <w:szCs w:val="24"/>
              </w:rPr>
              <w:t>о</w:t>
            </w:r>
            <w:r w:rsidRPr="0043373A">
              <w:rPr>
                <w:rFonts w:ascii="Times New Roman" w:hAnsi="Times New Roman" w:cs="Times New Roman"/>
                <w:sz w:val="24"/>
                <w:szCs w:val="24"/>
              </w:rPr>
              <w:t>жительн</w:t>
            </w:r>
            <w:r w:rsidR="00775095">
              <w:rPr>
                <w:rFonts w:ascii="Times New Roman" w:hAnsi="Times New Roman" w:cs="Times New Roman"/>
                <w:sz w:val="24"/>
                <w:szCs w:val="24"/>
              </w:rPr>
              <w:t>о</w:t>
            </w:r>
            <w:r w:rsidRPr="0043373A">
              <w:rPr>
                <w:rFonts w:ascii="Times New Roman" w:hAnsi="Times New Roman" w:cs="Times New Roman"/>
                <w:sz w:val="24"/>
                <w:szCs w:val="24"/>
              </w:rPr>
              <w:t>г</w:t>
            </w:r>
            <w:r w:rsidR="00775095">
              <w:rPr>
                <w:rFonts w:ascii="Times New Roman" w:hAnsi="Times New Roman" w:cs="Times New Roman"/>
                <w:sz w:val="24"/>
                <w:szCs w:val="24"/>
              </w:rPr>
              <w:t>о</w:t>
            </w:r>
            <w:r w:rsidRPr="0043373A">
              <w:rPr>
                <w:rFonts w:ascii="Times New Roman" w:hAnsi="Times New Roman" w:cs="Times New Roman"/>
                <w:sz w:val="24"/>
                <w:szCs w:val="24"/>
              </w:rPr>
              <w:t xml:space="preserve"> имидж</w:t>
            </w:r>
            <w:r w:rsidR="00775095">
              <w:rPr>
                <w:rFonts w:ascii="Times New Roman" w:hAnsi="Times New Roman" w:cs="Times New Roman"/>
                <w:sz w:val="24"/>
                <w:szCs w:val="24"/>
              </w:rPr>
              <w:t>а</w:t>
            </w:r>
            <w:r w:rsidRPr="0043373A">
              <w:rPr>
                <w:rFonts w:ascii="Times New Roman" w:hAnsi="Times New Roman" w:cs="Times New Roman"/>
                <w:sz w:val="24"/>
                <w:szCs w:val="24"/>
              </w:rPr>
              <w:t>.</w:t>
            </w:r>
          </w:p>
        </w:tc>
      </w:tr>
      <w:tr w:rsidR="00EA0683" w:rsidRPr="0043373A" w:rsidTr="00EA0683">
        <w:tc>
          <w:tcPr>
            <w:tcW w:w="4219" w:type="dxa"/>
            <w:vAlign w:val="center"/>
          </w:tcPr>
          <w:p w:rsidR="00EA0683" w:rsidRPr="0043373A" w:rsidRDefault="00EA0683" w:rsidP="0043373A">
            <w:pPr>
              <w:pStyle w:val="aa"/>
              <w:numPr>
                <w:ilvl w:val="0"/>
                <w:numId w:val="26"/>
              </w:numPr>
              <w:tabs>
                <w:tab w:val="left" w:pos="284"/>
              </w:tabs>
              <w:spacing w:after="0" w:line="240" w:lineRule="auto"/>
              <w:ind w:left="0" w:firstLine="0"/>
              <w:rPr>
                <w:rFonts w:ascii="Times New Roman" w:hAnsi="Times New Roman" w:cs="Times New Roman"/>
                <w:sz w:val="24"/>
                <w:szCs w:val="24"/>
              </w:rPr>
            </w:pPr>
            <w:r w:rsidRPr="0043373A">
              <w:rPr>
                <w:rFonts w:ascii="Times New Roman" w:hAnsi="Times New Roman" w:cs="Times New Roman"/>
                <w:sz w:val="24"/>
                <w:szCs w:val="24"/>
              </w:rPr>
              <w:t>К 4летию деятельн</w:t>
            </w:r>
            <w:r w:rsidR="00775095">
              <w:rPr>
                <w:rFonts w:ascii="Times New Roman" w:hAnsi="Times New Roman" w:cs="Times New Roman"/>
                <w:sz w:val="24"/>
                <w:szCs w:val="24"/>
              </w:rPr>
              <w:t>о</w:t>
            </w:r>
            <w:r w:rsidRPr="0043373A">
              <w:rPr>
                <w:rFonts w:ascii="Times New Roman" w:hAnsi="Times New Roman" w:cs="Times New Roman"/>
                <w:sz w:val="24"/>
                <w:szCs w:val="24"/>
              </w:rPr>
              <w:t xml:space="preserve">сти </w:t>
            </w:r>
            <w:r w:rsidR="00775095">
              <w:rPr>
                <w:rFonts w:ascii="Times New Roman" w:hAnsi="Times New Roman" w:cs="Times New Roman"/>
                <w:sz w:val="24"/>
                <w:szCs w:val="24"/>
              </w:rPr>
              <w:t>ООО</w:t>
            </w:r>
            <w:r w:rsidRPr="0043373A">
              <w:rPr>
                <w:rFonts w:ascii="Times New Roman" w:hAnsi="Times New Roman" w:cs="Times New Roman"/>
                <w:sz w:val="24"/>
                <w:szCs w:val="24"/>
              </w:rPr>
              <w:t xml:space="preserve"> «</w:t>
            </w:r>
            <w:r w:rsidR="001726FB" w:rsidRPr="0043373A">
              <w:rPr>
                <w:rFonts w:ascii="Times New Roman" w:hAnsi="Times New Roman" w:cs="Times New Roman"/>
                <w:sz w:val="24"/>
                <w:szCs w:val="24"/>
              </w:rPr>
              <w:t>Электр</w:t>
            </w:r>
            <w:r w:rsidR="00775095">
              <w:rPr>
                <w:rFonts w:ascii="Times New Roman" w:hAnsi="Times New Roman" w:cs="Times New Roman"/>
                <w:sz w:val="24"/>
                <w:szCs w:val="24"/>
              </w:rPr>
              <w:t>о</w:t>
            </w:r>
            <w:r w:rsidR="001726FB" w:rsidRPr="0043373A">
              <w:rPr>
                <w:rFonts w:ascii="Times New Roman" w:hAnsi="Times New Roman" w:cs="Times New Roman"/>
                <w:sz w:val="24"/>
                <w:szCs w:val="24"/>
              </w:rPr>
              <w:t>сил</w:t>
            </w:r>
            <w:r w:rsidR="00775095">
              <w:rPr>
                <w:rFonts w:ascii="Times New Roman" w:hAnsi="Times New Roman" w:cs="Times New Roman"/>
                <w:sz w:val="24"/>
                <w:szCs w:val="24"/>
              </w:rPr>
              <w:t>а</w:t>
            </w:r>
            <w:r w:rsidRPr="0043373A">
              <w:rPr>
                <w:rFonts w:ascii="Times New Roman" w:hAnsi="Times New Roman" w:cs="Times New Roman"/>
                <w:sz w:val="24"/>
                <w:szCs w:val="24"/>
              </w:rPr>
              <w:t>» вып</w:t>
            </w:r>
            <w:r w:rsidR="00775095">
              <w:rPr>
                <w:rFonts w:ascii="Times New Roman" w:hAnsi="Times New Roman" w:cs="Times New Roman"/>
                <w:sz w:val="24"/>
                <w:szCs w:val="24"/>
              </w:rPr>
              <w:t>у</w:t>
            </w:r>
            <w:r w:rsidRPr="0043373A">
              <w:rPr>
                <w:rFonts w:ascii="Times New Roman" w:hAnsi="Times New Roman" w:cs="Times New Roman"/>
                <w:sz w:val="24"/>
                <w:szCs w:val="24"/>
              </w:rPr>
              <w:t>ск цветн</w:t>
            </w:r>
            <w:r w:rsidR="00775095">
              <w:rPr>
                <w:rFonts w:ascii="Times New Roman" w:hAnsi="Times New Roman" w:cs="Times New Roman"/>
                <w:sz w:val="24"/>
                <w:szCs w:val="24"/>
              </w:rPr>
              <w:t>о</w:t>
            </w:r>
            <w:r w:rsidRPr="0043373A">
              <w:rPr>
                <w:rFonts w:ascii="Times New Roman" w:hAnsi="Times New Roman" w:cs="Times New Roman"/>
                <w:sz w:val="24"/>
                <w:szCs w:val="24"/>
              </w:rPr>
              <w:t>г</w:t>
            </w:r>
            <w:r w:rsidR="00775095">
              <w:rPr>
                <w:rFonts w:ascii="Times New Roman" w:hAnsi="Times New Roman" w:cs="Times New Roman"/>
                <w:sz w:val="24"/>
                <w:szCs w:val="24"/>
              </w:rPr>
              <w:t>о</w:t>
            </w:r>
            <w:r w:rsidRPr="0043373A">
              <w:rPr>
                <w:rFonts w:ascii="Times New Roman" w:hAnsi="Times New Roman" w:cs="Times New Roman"/>
                <w:sz w:val="24"/>
                <w:szCs w:val="24"/>
              </w:rPr>
              <w:t xml:space="preserve"> к</w:t>
            </w:r>
            <w:r w:rsidR="00775095">
              <w:rPr>
                <w:rFonts w:ascii="Times New Roman" w:hAnsi="Times New Roman" w:cs="Times New Roman"/>
                <w:sz w:val="24"/>
                <w:szCs w:val="24"/>
              </w:rPr>
              <w:t>а</w:t>
            </w:r>
            <w:r w:rsidRPr="0043373A">
              <w:rPr>
                <w:rFonts w:ascii="Times New Roman" w:hAnsi="Times New Roman" w:cs="Times New Roman"/>
                <w:sz w:val="24"/>
                <w:szCs w:val="24"/>
              </w:rPr>
              <w:t>т</w:t>
            </w:r>
            <w:r w:rsidR="00775095">
              <w:rPr>
                <w:rFonts w:ascii="Times New Roman" w:hAnsi="Times New Roman" w:cs="Times New Roman"/>
                <w:sz w:val="24"/>
                <w:szCs w:val="24"/>
              </w:rPr>
              <w:t>а</w:t>
            </w:r>
            <w:r w:rsidRPr="0043373A">
              <w:rPr>
                <w:rFonts w:ascii="Times New Roman" w:hAnsi="Times New Roman" w:cs="Times New Roman"/>
                <w:sz w:val="24"/>
                <w:szCs w:val="24"/>
              </w:rPr>
              <w:t>л</w:t>
            </w:r>
            <w:r w:rsidR="00775095">
              <w:rPr>
                <w:rFonts w:ascii="Times New Roman" w:hAnsi="Times New Roman" w:cs="Times New Roman"/>
                <w:sz w:val="24"/>
                <w:szCs w:val="24"/>
              </w:rPr>
              <w:t>о</w:t>
            </w:r>
            <w:r w:rsidRPr="0043373A">
              <w:rPr>
                <w:rFonts w:ascii="Times New Roman" w:hAnsi="Times New Roman" w:cs="Times New Roman"/>
                <w:sz w:val="24"/>
                <w:szCs w:val="24"/>
              </w:rPr>
              <w:t>г</w:t>
            </w:r>
            <w:r w:rsidR="00775095">
              <w:rPr>
                <w:rFonts w:ascii="Times New Roman" w:hAnsi="Times New Roman" w:cs="Times New Roman"/>
                <w:sz w:val="24"/>
                <w:szCs w:val="24"/>
              </w:rPr>
              <w:t>а</w:t>
            </w:r>
            <w:r w:rsidRPr="0043373A">
              <w:rPr>
                <w:rFonts w:ascii="Times New Roman" w:hAnsi="Times New Roman" w:cs="Times New Roman"/>
                <w:sz w:val="24"/>
                <w:szCs w:val="24"/>
              </w:rPr>
              <w:t xml:space="preserve"> предл</w:t>
            </w:r>
            <w:r w:rsidR="00775095">
              <w:rPr>
                <w:rFonts w:ascii="Times New Roman" w:hAnsi="Times New Roman" w:cs="Times New Roman"/>
                <w:sz w:val="24"/>
                <w:szCs w:val="24"/>
              </w:rPr>
              <w:t>а</w:t>
            </w:r>
            <w:r w:rsidRPr="0043373A">
              <w:rPr>
                <w:rFonts w:ascii="Times New Roman" w:hAnsi="Times New Roman" w:cs="Times New Roman"/>
                <w:sz w:val="24"/>
                <w:szCs w:val="24"/>
              </w:rPr>
              <w:t>г</w:t>
            </w:r>
            <w:r w:rsidR="00775095">
              <w:rPr>
                <w:rFonts w:ascii="Times New Roman" w:hAnsi="Times New Roman" w:cs="Times New Roman"/>
                <w:sz w:val="24"/>
                <w:szCs w:val="24"/>
              </w:rPr>
              <w:t>а</w:t>
            </w:r>
            <w:r w:rsidRPr="0043373A">
              <w:rPr>
                <w:rFonts w:ascii="Times New Roman" w:hAnsi="Times New Roman" w:cs="Times New Roman"/>
                <w:sz w:val="24"/>
                <w:szCs w:val="24"/>
              </w:rPr>
              <w:t>ем</w:t>
            </w:r>
            <w:r w:rsidR="00775095">
              <w:rPr>
                <w:rFonts w:ascii="Times New Roman" w:hAnsi="Times New Roman" w:cs="Times New Roman"/>
                <w:sz w:val="24"/>
                <w:szCs w:val="24"/>
              </w:rPr>
              <w:t>о</w:t>
            </w:r>
            <w:r w:rsidRPr="0043373A">
              <w:rPr>
                <w:rFonts w:ascii="Times New Roman" w:hAnsi="Times New Roman" w:cs="Times New Roman"/>
                <w:sz w:val="24"/>
                <w:szCs w:val="24"/>
              </w:rPr>
              <w:t>й пр</w:t>
            </w:r>
            <w:r w:rsidR="00775095">
              <w:rPr>
                <w:rFonts w:ascii="Times New Roman" w:hAnsi="Times New Roman" w:cs="Times New Roman"/>
                <w:sz w:val="24"/>
                <w:szCs w:val="24"/>
              </w:rPr>
              <w:t>о</w:t>
            </w:r>
            <w:r w:rsidRPr="0043373A">
              <w:rPr>
                <w:rFonts w:ascii="Times New Roman" w:hAnsi="Times New Roman" w:cs="Times New Roman"/>
                <w:sz w:val="24"/>
                <w:szCs w:val="24"/>
              </w:rPr>
              <w:t>д</w:t>
            </w:r>
            <w:r w:rsidR="00775095">
              <w:rPr>
                <w:rFonts w:ascii="Times New Roman" w:hAnsi="Times New Roman" w:cs="Times New Roman"/>
                <w:sz w:val="24"/>
                <w:szCs w:val="24"/>
              </w:rPr>
              <w:t>у</w:t>
            </w:r>
            <w:r w:rsidRPr="0043373A">
              <w:rPr>
                <w:rFonts w:ascii="Times New Roman" w:hAnsi="Times New Roman" w:cs="Times New Roman"/>
                <w:sz w:val="24"/>
                <w:szCs w:val="24"/>
              </w:rPr>
              <w:t>кции с кр</w:t>
            </w:r>
            <w:r w:rsidR="00775095">
              <w:rPr>
                <w:rFonts w:ascii="Times New Roman" w:hAnsi="Times New Roman" w:cs="Times New Roman"/>
                <w:sz w:val="24"/>
                <w:szCs w:val="24"/>
              </w:rPr>
              <w:t>а</w:t>
            </w:r>
            <w:r w:rsidRPr="0043373A">
              <w:rPr>
                <w:rFonts w:ascii="Times New Roman" w:hAnsi="Times New Roman" w:cs="Times New Roman"/>
                <w:sz w:val="24"/>
                <w:szCs w:val="24"/>
              </w:rPr>
              <w:t>тк</w:t>
            </w:r>
            <w:r w:rsidR="00775095">
              <w:rPr>
                <w:rFonts w:ascii="Times New Roman" w:hAnsi="Times New Roman" w:cs="Times New Roman"/>
                <w:sz w:val="24"/>
                <w:szCs w:val="24"/>
              </w:rPr>
              <w:t>о</w:t>
            </w:r>
            <w:r w:rsidRPr="0043373A">
              <w:rPr>
                <w:rFonts w:ascii="Times New Roman" w:hAnsi="Times New Roman" w:cs="Times New Roman"/>
                <w:sz w:val="24"/>
                <w:szCs w:val="24"/>
              </w:rPr>
              <w:t>й инф</w:t>
            </w:r>
            <w:r w:rsidR="00775095">
              <w:rPr>
                <w:rFonts w:ascii="Times New Roman" w:hAnsi="Times New Roman" w:cs="Times New Roman"/>
                <w:sz w:val="24"/>
                <w:szCs w:val="24"/>
              </w:rPr>
              <w:t>о</w:t>
            </w:r>
            <w:r w:rsidRPr="0043373A">
              <w:rPr>
                <w:rFonts w:ascii="Times New Roman" w:hAnsi="Times New Roman" w:cs="Times New Roman"/>
                <w:sz w:val="24"/>
                <w:szCs w:val="24"/>
              </w:rPr>
              <w:t>рм</w:t>
            </w:r>
            <w:r w:rsidR="00775095">
              <w:rPr>
                <w:rFonts w:ascii="Times New Roman" w:hAnsi="Times New Roman" w:cs="Times New Roman"/>
                <w:sz w:val="24"/>
                <w:szCs w:val="24"/>
              </w:rPr>
              <w:t>а</w:t>
            </w:r>
            <w:r w:rsidRPr="0043373A">
              <w:rPr>
                <w:rFonts w:ascii="Times New Roman" w:hAnsi="Times New Roman" w:cs="Times New Roman"/>
                <w:sz w:val="24"/>
                <w:szCs w:val="24"/>
              </w:rPr>
              <w:t xml:space="preserve">цией </w:t>
            </w:r>
            <w:r w:rsidR="00775095">
              <w:rPr>
                <w:rFonts w:ascii="Times New Roman" w:hAnsi="Times New Roman" w:cs="Times New Roman"/>
                <w:sz w:val="24"/>
                <w:szCs w:val="24"/>
              </w:rPr>
              <w:t>о</w:t>
            </w:r>
            <w:r w:rsidRPr="0043373A">
              <w:rPr>
                <w:rFonts w:ascii="Times New Roman" w:hAnsi="Times New Roman" w:cs="Times New Roman"/>
                <w:sz w:val="24"/>
                <w:szCs w:val="24"/>
              </w:rPr>
              <w:t xml:space="preserve"> д</w:t>
            </w:r>
            <w:r w:rsidR="00775095">
              <w:rPr>
                <w:rFonts w:ascii="Times New Roman" w:hAnsi="Times New Roman" w:cs="Times New Roman"/>
                <w:sz w:val="24"/>
                <w:szCs w:val="24"/>
              </w:rPr>
              <w:t>о</w:t>
            </w:r>
            <w:r w:rsidRPr="0043373A">
              <w:rPr>
                <w:rFonts w:ascii="Times New Roman" w:hAnsi="Times New Roman" w:cs="Times New Roman"/>
                <w:sz w:val="24"/>
                <w:szCs w:val="24"/>
              </w:rPr>
              <w:t>стижениях к</w:t>
            </w:r>
            <w:r w:rsidR="00775095">
              <w:rPr>
                <w:rFonts w:ascii="Times New Roman" w:hAnsi="Times New Roman" w:cs="Times New Roman"/>
                <w:sz w:val="24"/>
                <w:szCs w:val="24"/>
              </w:rPr>
              <w:t>о</w:t>
            </w:r>
            <w:r w:rsidRPr="0043373A">
              <w:rPr>
                <w:rFonts w:ascii="Times New Roman" w:hAnsi="Times New Roman" w:cs="Times New Roman"/>
                <w:sz w:val="24"/>
                <w:szCs w:val="24"/>
              </w:rPr>
              <w:t>мп</w:t>
            </w:r>
            <w:r w:rsidR="00775095">
              <w:rPr>
                <w:rFonts w:ascii="Times New Roman" w:hAnsi="Times New Roman" w:cs="Times New Roman"/>
                <w:sz w:val="24"/>
                <w:szCs w:val="24"/>
              </w:rPr>
              <w:t>а</w:t>
            </w:r>
            <w:r w:rsidRPr="0043373A">
              <w:rPr>
                <w:rFonts w:ascii="Times New Roman" w:hAnsi="Times New Roman" w:cs="Times New Roman"/>
                <w:sz w:val="24"/>
                <w:szCs w:val="24"/>
              </w:rPr>
              <w:t>нии и видение св</w:t>
            </w:r>
            <w:r w:rsidR="00775095">
              <w:rPr>
                <w:rFonts w:ascii="Times New Roman" w:hAnsi="Times New Roman" w:cs="Times New Roman"/>
                <w:sz w:val="24"/>
                <w:szCs w:val="24"/>
              </w:rPr>
              <w:t>о</w:t>
            </w:r>
            <w:r w:rsidRPr="0043373A">
              <w:rPr>
                <w:rFonts w:ascii="Times New Roman" w:hAnsi="Times New Roman" w:cs="Times New Roman"/>
                <w:sz w:val="24"/>
                <w:szCs w:val="24"/>
              </w:rPr>
              <w:t>ег</w:t>
            </w:r>
            <w:r w:rsidR="00775095">
              <w:rPr>
                <w:rFonts w:ascii="Times New Roman" w:hAnsi="Times New Roman" w:cs="Times New Roman"/>
                <w:sz w:val="24"/>
                <w:szCs w:val="24"/>
              </w:rPr>
              <w:t>о</w:t>
            </w:r>
            <w:r w:rsidRPr="0043373A">
              <w:rPr>
                <w:rFonts w:ascii="Times New Roman" w:hAnsi="Times New Roman" w:cs="Times New Roman"/>
                <w:sz w:val="24"/>
                <w:szCs w:val="24"/>
              </w:rPr>
              <w:t xml:space="preserve"> б</w:t>
            </w:r>
            <w:r w:rsidR="00775095">
              <w:rPr>
                <w:rFonts w:ascii="Times New Roman" w:hAnsi="Times New Roman" w:cs="Times New Roman"/>
                <w:sz w:val="24"/>
                <w:szCs w:val="24"/>
              </w:rPr>
              <w:t>у</w:t>
            </w:r>
            <w:r w:rsidRPr="0043373A">
              <w:rPr>
                <w:rFonts w:ascii="Times New Roman" w:hAnsi="Times New Roman" w:cs="Times New Roman"/>
                <w:sz w:val="24"/>
                <w:szCs w:val="24"/>
              </w:rPr>
              <w:t>д</w:t>
            </w:r>
            <w:r w:rsidR="00775095">
              <w:rPr>
                <w:rFonts w:ascii="Times New Roman" w:hAnsi="Times New Roman" w:cs="Times New Roman"/>
                <w:sz w:val="24"/>
                <w:szCs w:val="24"/>
              </w:rPr>
              <w:t>у</w:t>
            </w:r>
            <w:r w:rsidRPr="0043373A">
              <w:rPr>
                <w:rFonts w:ascii="Times New Roman" w:hAnsi="Times New Roman" w:cs="Times New Roman"/>
                <w:sz w:val="24"/>
                <w:szCs w:val="24"/>
              </w:rPr>
              <w:t>щег</w:t>
            </w:r>
            <w:r w:rsidR="00775095">
              <w:rPr>
                <w:rFonts w:ascii="Times New Roman" w:hAnsi="Times New Roman" w:cs="Times New Roman"/>
                <w:sz w:val="24"/>
                <w:szCs w:val="24"/>
              </w:rPr>
              <w:t>о</w:t>
            </w:r>
            <w:r w:rsidRPr="0043373A">
              <w:rPr>
                <w:rFonts w:ascii="Times New Roman" w:hAnsi="Times New Roman" w:cs="Times New Roman"/>
                <w:sz w:val="24"/>
                <w:szCs w:val="24"/>
              </w:rPr>
              <w:t xml:space="preserve"> н</w:t>
            </w:r>
            <w:r w:rsidR="00775095">
              <w:rPr>
                <w:rFonts w:ascii="Times New Roman" w:hAnsi="Times New Roman" w:cs="Times New Roman"/>
                <w:sz w:val="24"/>
                <w:szCs w:val="24"/>
              </w:rPr>
              <w:t>а</w:t>
            </w:r>
            <w:r w:rsidRPr="0043373A">
              <w:rPr>
                <w:rFonts w:ascii="Times New Roman" w:hAnsi="Times New Roman" w:cs="Times New Roman"/>
                <w:sz w:val="24"/>
                <w:szCs w:val="24"/>
              </w:rPr>
              <w:t xml:space="preserve"> электр</w:t>
            </w:r>
            <w:r w:rsidR="00775095">
              <w:rPr>
                <w:rFonts w:ascii="Times New Roman" w:hAnsi="Times New Roman" w:cs="Times New Roman"/>
                <w:sz w:val="24"/>
                <w:szCs w:val="24"/>
              </w:rPr>
              <w:t>о</w:t>
            </w:r>
            <w:r w:rsidRPr="0043373A">
              <w:rPr>
                <w:rFonts w:ascii="Times New Roman" w:hAnsi="Times New Roman" w:cs="Times New Roman"/>
                <w:sz w:val="24"/>
                <w:szCs w:val="24"/>
              </w:rPr>
              <w:t>техническ</w:t>
            </w:r>
            <w:r w:rsidR="00775095">
              <w:rPr>
                <w:rFonts w:ascii="Times New Roman" w:hAnsi="Times New Roman" w:cs="Times New Roman"/>
                <w:sz w:val="24"/>
                <w:szCs w:val="24"/>
              </w:rPr>
              <w:t>о</w:t>
            </w:r>
            <w:r w:rsidRPr="0043373A">
              <w:rPr>
                <w:rFonts w:ascii="Times New Roman" w:hAnsi="Times New Roman" w:cs="Times New Roman"/>
                <w:sz w:val="24"/>
                <w:szCs w:val="24"/>
              </w:rPr>
              <w:t>м рынке.</w:t>
            </w:r>
          </w:p>
        </w:tc>
        <w:tc>
          <w:tcPr>
            <w:tcW w:w="2835" w:type="dxa"/>
            <w:vAlign w:val="center"/>
          </w:tcPr>
          <w:p w:rsidR="00EA0683" w:rsidRPr="0043373A" w:rsidRDefault="00EA0683" w:rsidP="0043373A">
            <w:pPr>
              <w:pStyle w:val="aa"/>
              <w:tabs>
                <w:tab w:val="left" w:pos="851"/>
              </w:tabs>
              <w:spacing w:line="240" w:lineRule="auto"/>
              <w:ind w:left="0"/>
              <w:jc w:val="center"/>
              <w:rPr>
                <w:rFonts w:ascii="Times New Roman" w:hAnsi="Times New Roman" w:cs="Times New Roman"/>
                <w:sz w:val="24"/>
                <w:szCs w:val="24"/>
              </w:rPr>
            </w:pPr>
            <w:r w:rsidRPr="0043373A">
              <w:rPr>
                <w:rFonts w:ascii="Times New Roman" w:hAnsi="Times New Roman" w:cs="Times New Roman"/>
                <w:sz w:val="24"/>
                <w:szCs w:val="24"/>
              </w:rPr>
              <w:t>Т</w:t>
            </w:r>
            <w:r w:rsidR="00775095">
              <w:rPr>
                <w:rFonts w:ascii="Times New Roman" w:hAnsi="Times New Roman" w:cs="Times New Roman"/>
                <w:sz w:val="24"/>
                <w:szCs w:val="24"/>
              </w:rPr>
              <w:t>о</w:t>
            </w:r>
            <w:r w:rsidRPr="0043373A">
              <w:rPr>
                <w:rFonts w:ascii="Times New Roman" w:hAnsi="Times New Roman" w:cs="Times New Roman"/>
                <w:sz w:val="24"/>
                <w:szCs w:val="24"/>
              </w:rPr>
              <w:t>рг</w:t>
            </w:r>
            <w:r w:rsidR="00775095">
              <w:rPr>
                <w:rFonts w:ascii="Times New Roman" w:hAnsi="Times New Roman" w:cs="Times New Roman"/>
                <w:sz w:val="24"/>
                <w:szCs w:val="24"/>
              </w:rPr>
              <w:t>о</w:t>
            </w:r>
            <w:r w:rsidRPr="0043373A">
              <w:rPr>
                <w:rFonts w:ascii="Times New Roman" w:hAnsi="Times New Roman" w:cs="Times New Roman"/>
                <w:sz w:val="24"/>
                <w:szCs w:val="24"/>
              </w:rPr>
              <w:t>вые центры, специ</w:t>
            </w:r>
            <w:r w:rsidR="00775095">
              <w:rPr>
                <w:rFonts w:ascii="Times New Roman" w:hAnsi="Times New Roman" w:cs="Times New Roman"/>
                <w:sz w:val="24"/>
                <w:szCs w:val="24"/>
              </w:rPr>
              <w:t>а</w:t>
            </w:r>
            <w:r w:rsidRPr="0043373A">
              <w:rPr>
                <w:rFonts w:ascii="Times New Roman" w:hAnsi="Times New Roman" w:cs="Times New Roman"/>
                <w:sz w:val="24"/>
                <w:szCs w:val="24"/>
              </w:rPr>
              <w:t>лизир</w:t>
            </w:r>
            <w:r w:rsidR="00775095">
              <w:rPr>
                <w:rFonts w:ascii="Times New Roman" w:hAnsi="Times New Roman" w:cs="Times New Roman"/>
                <w:sz w:val="24"/>
                <w:szCs w:val="24"/>
              </w:rPr>
              <w:t>о</w:t>
            </w:r>
            <w:r w:rsidRPr="0043373A">
              <w:rPr>
                <w:rFonts w:ascii="Times New Roman" w:hAnsi="Times New Roman" w:cs="Times New Roman"/>
                <w:sz w:val="24"/>
                <w:szCs w:val="24"/>
              </w:rPr>
              <w:t>в</w:t>
            </w:r>
            <w:r w:rsidR="00775095">
              <w:rPr>
                <w:rFonts w:ascii="Times New Roman" w:hAnsi="Times New Roman" w:cs="Times New Roman"/>
                <w:sz w:val="24"/>
                <w:szCs w:val="24"/>
              </w:rPr>
              <w:t>а</w:t>
            </w:r>
            <w:r w:rsidRPr="0043373A">
              <w:rPr>
                <w:rFonts w:ascii="Times New Roman" w:hAnsi="Times New Roman" w:cs="Times New Roman"/>
                <w:sz w:val="24"/>
                <w:szCs w:val="24"/>
              </w:rPr>
              <w:t>нные фирмы, пр</w:t>
            </w:r>
            <w:r w:rsidR="00775095">
              <w:rPr>
                <w:rFonts w:ascii="Times New Roman" w:hAnsi="Times New Roman" w:cs="Times New Roman"/>
                <w:sz w:val="24"/>
                <w:szCs w:val="24"/>
              </w:rPr>
              <w:t>о</w:t>
            </w:r>
            <w:r w:rsidRPr="0043373A">
              <w:rPr>
                <w:rFonts w:ascii="Times New Roman" w:hAnsi="Times New Roman" w:cs="Times New Roman"/>
                <w:sz w:val="24"/>
                <w:szCs w:val="24"/>
              </w:rPr>
              <w:t>ектные инстит</w:t>
            </w:r>
            <w:r w:rsidR="00775095">
              <w:rPr>
                <w:rFonts w:ascii="Times New Roman" w:hAnsi="Times New Roman" w:cs="Times New Roman"/>
                <w:sz w:val="24"/>
                <w:szCs w:val="24"/>
              </w:rPr>
              <w:t>у</w:t>
            </w:r>
            <w:r w:rsidRPr="0043373A">
              <w:rPr>
                <w:rFonts w:ascii="Times New Roman" w:hAnsi="Times New Roman" w:cs="Times New Roman"/>
                <w:sz w:val="24"/>
                <w:szCs w:val="24"/>
              </w:rPr>
              <w:t>ты, г</w:t>
            </w:r>
            <w:r w:rsidR="00775095">
              <w:rPr>
                <w:rFonts w:ascii="Times New Roman" w:hAnsi="Times New Roman" w:cs="Times New Roman"/>
                <w:sz w:val="24"/>
                <w:szCs w:val="24"/>
              </w:rPr>
              <w:t>о</w:t>
            </w:r>
            <w:r w:rsidRPr="0043373A">
              <w:rPr>
                <w:rFonts w:ascii="Times New Roman" w:hAnsi="Times New Roman" w:cs="Times New Roman"/>
                <w:sz w:val="24"/>
                <w:szCs w:val="24"/>
              </w:rPr>
              <w:t>с</w:t>
            </w:r>
            <w:r w:rsidR="00775095">
              <w:rPr>
                <w:rFonts w:ascii="Times New Roman" w:hAnsi="Times New Roman" w:cs="Times New Roman"/>
                <w:sz w:val="24"/>
                <w:szCs w:val="24"/>
              </w:rPr>
              <w:t>у</w:t>
            </w:r>
            <w:r w:rsidRPr="0043373A">
              <w:rPr>
                <w:rFonts w:ascii="Times New Roman" w:hAnsi="Times New Roman" w:cs="Times New Roman"/>
                <w:sz w:val="24"/>
                <w:szCs w:val="24"/>
              </w:rPr>
              <w:t>д</w:t>
            </w:r>
            <w:r w:rsidR="00775095">
              <w:rPr>
                <w:rFonts w:ascii="Times New Roman" w:hAnsi="Times New Roman" w:cs="Times New Roman"/>
                <w:sz w:val="24"/>
                <w:szCs w:val="24"/>
              </w:rPr>
              <w:t>а</w:t>
            </w:r>
            <w:r w:rsidRPr="0043373A">
              <w:rPr>
                <w:rFonts w:ascii="Times New Roman" w:hAnsi="Times New Roman" w:cs="Times New Roman"/>
                <w:sz w:val="24"/>
                <w:szCs w:val="24"/>
              </w:rPr>
              <w:t>рственные з</w:t>
            </w:r>
            <w:r w:rsidR="00775095">
              <w:rPr>
                <w:rFonts w:ascii="Times New Roman" w:hAnsi="Times New Roman" w:cs="Times New Roman"/>
                <w:sz w:val="24"/>
                <w:szCs w:val="24"/>
              </w:rPr>
              <w:t>а</w:t>
            </w:r>
            <w:r w:rsidRPr="0043373A">
              <w:rPr>
                <w:rFonts w:ascii="Times New Roman" w:hAnsi="Times New Roman" w:cs="Times New Roman"/>
                <w:sz w:val="24"/>
                <w:szCs w:val="24"/>
              </w:rPr>
              <w:t>к</w:t>
            </w:r>
            <w:r w:rsidR="00775095">
              <w:rPr>
                <w:rFonts w:ascii="Times New Roman" w:hAnsi="Times New Roman" w:cs="Times New Roman"/>
                <w:sz w:val="24"/>
                <w:szCs w:val="24"/>
              </w:rPr>
              <w:t>а</w:t>
            </w:r>
            <w:r w:rsidRPr="0043373A">
              <w:rPr>
                <w:rFonts w:ascii="Times New Roman" w:hAnsi="Times New Roman" w:cs="Times New Roman"/>
                <w:sz w:val="24"/>
                <w:szCs w:val="24"/>
              </w:rPr>
              <w:t>зчики</w:t>
            </w:r>
          </w:p>
        </w:tc>
        <w:tc>
          <w:tcPr>
            <w:tcW w:w="2517" w:type="dxa"/>
            <w:vAlign w:val="center"/>
          </w:tcPr>
          <w:p w:rsidR="00EA0683" w:rsidRPr="0043373A" w:rsidRDefault="00EA0683" w:rsidP="0043373A">
            <w:pPr>
              <w:pStyle w:val="aa"/>
              <w:tabs>
                <w:tab w:val="left" w:pos="851"/>
              </w:tabs>
              <w:spacing w:line="240" w:lineRule="auto"/>
              <w:ind w:left="0"/>
              <w:jc w:val="center"/>
              <w:rPr>
                <w:rFonts w:ascii="Times New Roman" w:hAnsi="Times New Roman" w:cs="Times New Roman"/>
                <w:sz w:val="24"/>
                <w:szCs w:val="24"/>
              </w:rPr>
            </w:pPr>
            <w:r w:rsidRPr="0043373A">
              <w:rPr>
                <w:rFonts w:ascii="Times New Roman" w:hAnsi="Times New Roman" w:cs="Times New Roman"/>
                <w:sz w:val="24"/>
                <w:szCs w:val="24"/>
              </w:rPr>
              <w:t>Ф</w:t>
            </w:r>
            <w:r w:rsidR="00775095">
              <w:rPr>
                <w:rFonts w:ascii="Times New Roman" w:hAnsi="Times New Roman" w:cs="Times New Roman"/>
                <w:sz w:val="24"/>
                <w:szCs w:val="24"/>
              </w:rPr>
              <w:t>о</w:t>
            </w:r>
            <w:r w:rsidRPr="0043373A">
              <w:rPr>
                <w:rFonts w:ascii="Times New Roman" w:hAnsi="Times New Roman" w:cs="Times New Roman"/>
                <w:sz w:val="24"/>
                <w:szCs w:val="24"/>
              </w:rPr>
              <w:t>рмир</w:t>
            </w:r>
            <w:r w:rsidR="00775095">
              <w:rPr>
                <w:rFonts w:ascii="Times New Roman" w:hAnsi="Times New Roman" w:cs="Times New Roman"/>
                <w:sz w:val="24"/>
                <w:szCs w:val="24"/>
              </w:rPr>
              <w:t>о</w:t>
            </w:r>
            <w:r w:rsidRPr="0043373A">
              <w:rPr>
                <w:rFonts w:ascii="Times New Roman" w:hAnsi="Times New Roman" w:cs="Times New Roman"/>
                <w:sz w:val="24"/>
                <w:szCs w:val="24"/>
              </w:rPr>
              <w:t>в</w:t>
            </w:r>
            <w:r w:rsidR="00775095">
              <w:rPr>
                <w:rFonts w:ascii="Times New Roman" w:hAnsi="Times New Roman" w:cs="Times New Roman"/>
                <w:sz w:val="24"/>
                <w:szCs w:val="24"/>
              </w:rPr>
              <w:t>а</w:t>
            </w:r>
            <w:r w:rsidRPr="0043373A">
              <w:rPr>
                <w:rFonts w:ascii="Times New Roman" w:hAnsi="Times New Roman" w:cs="Times New Roman"/>
                <w:sz w:val="24"/>
                <w:szCs w:val="24"/>
              </w:rPr>
              <w:t xml:space="preserve">ние </w:t>
            </w:r>
            <w:r w:rsidR="00775095">
              <w:rPr>
                <w:rFonts w:ascii="Times New Roman" w:hAnsi="Times New Roman" w:cs="Times New Roman"/>
                <w:sz w:val="24"/>
                <w:szCs w:val="24"/>
              </w:rPr>
              <w:t>о</w:t>
            </w:r>
            <w:r w:rsidRPr="0043373A">
              <w:rPr>
                <w:rFonts w:ascii="Times New Roman" w:hAnsi="Times New Roman" w:cs="Times New Roman"/>
                <w:sz w:val="24"/>
                <w:szCs w:val="24"/>
              </w:rPr>
              <w:t>бщественн</w:t>
            </w:r>
            <w:r w:rsidR="00775095">
              <w:rPr>
                <w:rFonts w:ascii="Times New Roman" w:hAnsi="Times New Roman" w:cs="Times New Roman"/>
                <w:sz w:val="24"/>
                <w:szCs w:val="24"/>
              </w:rPr>
              <w:t>о</w:t>
            </w:r>
            <w:r w:rsidRPr="0043373A">
              <w:rPr>
                <w:rFonts w:ascii="Times New Roman" w:hAnsi="Times New Roman" w:cs="Times New Roman"/>
                <w:sz w:val="24"/>
                <w:szCs w:val="24"/>
              </w:rPr>
              <w:t>г</w:t>
            </w:r>
            <w:r w:rsidR="00775095">
              <w:rPr>
                <w:rFonts w:ascii="Times New Roman" w:hAnsi="Times New Roman" w:cs="Times New Roman"/>
                <w:sz w:val="24"/>
                <w:szCs w:val="24"/>
              </w:rPr>
              <w:t>о</w:t>
            </w:r>
            <w:r w:rsidRPr="0043373A">
              <w:rPr>
                <w:rFonts w:ascii="Times New Roman" w:hAnsi="Times New Roman" w:cs="Times New Roman"/>
                <w:sz w:val="24"/>
                <w:szCs w:val="24"/>
              </w:rPr>
              <w:t xml:space="preserve"> мнения.</w:t>
            </w:r>
          </w:p>
        </w:tc>
      </w:tr>
    </w:tbl>
    <w:p w:rsidR="0043373A" w:rsidRDefault="0043373A" w:rsidP="00EA0683">
      <w:pPr>
        <w:ind w:firstLine="567"/>
        <w:jc w:val="right"/>
        <w:rPr>
          <w:b/>
          <w:szCs w:val="28"/>
        </w:rPr>
      </w:pPr>
    </w:p>
    <w:p w:rsidR="0043373A" w:rsidRDefault="0043373A" w:rsidP="00EA0683">
      <w:pPr>
        <w:ind w:firstLine="567"/>
        <w:jc w:val="right"/>
        <w:rPr>
          <w:b/>
          <w:szCs w:val="28"/>
        </w:rPr>
      </w:pPr>
    </w:p>
    <w:p w:rsidR="0043373A" w:rsidRDefault="0043373A" w:rsidP="00EA0683">
      <w:pPr>
        <w:ind w:firstLine="567"/>
        <w:jc w:val="right"/>
        <w:rPr>
          <w:b/>
          <w:szCs w:val="28"/>
        </w:rPr>
      </w:pPr>
    </w:p>
    <w:p w:rsidR="0043373A" w:rsidRDefault="0043373A" w:rsidP="00EA0683">
      <w:pPr>
        <w:ind w:firstLine="567"/>
        <w:jc w:val="right"/>
        <w:rPr>
          <w:b/>
          <w:szCs w:val="28"/>
        </w:rPr>
      </w:pPr>
    </w:p>
    <w:p w:rsidR="0043373A" w:rsidRDefault="0043373A" w:rsidP="00EA0683">
      <w:pPr>
        <w:ind w:firstLine="567"/>
        <w:jc w:val="right"/>
        <w:rPr>
          <w:b/>
          <w:szCs w:val="28"/>
        </w:rPr>
      </w:pPr>
    </w:p>
    <w:p w:rsidR="0043373A" w:rsidRDefault="0043373A" w:rsidP="00EA0683">
      <w:pPr>
        <w:ind w:firstLine="567"/>
        <w:jc w:val="right"/>
        <w:rPr>
          <w:b/>
          <w:szCs w:val="28"/>
        </w:rPr>
      </w:pPr>
    </w:p>
    <w:p w:rsidR="0043373A" w:rsidRDefault="0043373A" w:rsidP="00EA0683">
      <w:pPr>
        <w:ind w:firstLine="567"/>
        <w:jc w:val="right"/>
        <w:rPr>
          <w:b/>
          <w:szCs w:val="28"/>
        </w:rPr>
      </w:pPr>
    </w:p>
    <w:p w:rsidR="0043373A" w:rsidRDefault="0043373A" w:rsidP="00EA0683">
      <w:pPr>
        <w:ind w:firstLine="567"/>
        <w:jc w:val="right"/>
        <w:rPr>
          <w:b/>
          <w:szCs w:val="28"/>
        </w:rPr>
      </w:pPr>
    </w:p>
    <w:p w:rsidR="0043373A" w:rsidRDefault="0043373A" w:rsidP="00EA0683">
      <w:pPr>
        <w:ind w:firstLine="567"/>
        <w:jc w:val="right"/>
        <w:rPr>
          <w:b/>
          <w:szCs w:val="28"/>
        </w:rPr>
      </w:pPr>
    </w:p>
    <w:p w:rsidR="0043373A" w:rsidRDefault="0043373A" w:rsidP="00EA0683">
      <w:pPr>
        <w:ind w:firstLine="567"/>
        <w:jc w:val="right"/>
        <w:rPr>
          <w:b/>
          <w:szCs w:val="28"/>
        </w:rPr>
      </w:pPr>
    </w:p>
    <w:p w:rsidR="0043373A" w:rsidRDefault="0043373A" w:rsidP="00EA0683">
      <w:pPr>
        <w:ind w:firstLine="567"/>
        <w:jc w:val="right"/>
        <w:rPr>
          <w:b/>
          <w:szCs w:val="28"/>
        </w:rPr>
      </w:pPr>
    </w:p>
    <w:p w:rsidR="0043373A" w:rsidRDefault="0043373A" w:rsidP="00EA0683">
      <w:pPr>
        <w:ind w:firstLine="567"/>
        <w:jc w:val="right"/>
        <w:rPr>
          <w:b/>
          <w:szCs w:val="28"/>
        </w:rPr>
      </w:pPr>
    </w:p>
    <w:p w:rsidR="0043373A" w:rsidRDefault="0043373A" w:rsidP="00EA0683">
      <w:pPr>
        <w:ind w:firstLine="567"/>
        <w:jc w:val="right"/>
        <w:rPr>
          <w:b/>
          <w:szCs w:val="28"/>
        </w:rPr>
      </w:pPr>
    </w:p>
    <w:p w:rsidR="00FB603A" w:rsidRPr="005B05DF" w:rsidRDefault="00FB603A" w:rsidP="00FB603A">
      <w:pPr>
        <w:ind w:firstLine="567"/>
        <w:jc w:val="right"/>
        <w:rPr>
          <w:b/>
          <w:szCs w:val="28"/>
        </w:rPr>
      </w:pPr>
      <w:r>
        <w:rPr>
          <w:b/>
          <w:szCs w:val="28"/>
        </w:rPr>
        <w:lastRenderedPageBreak/>
        <w:t>Прил</w:t>
      </w:r>
      <w:r w:rsidR="00775095">
        <w:rPr>
          <w:b/>
          <w:szCs w:val="28"/>
        </w:rPr>
        <w:t>о</w:t>
      </w:r>
      <w:r>
        <w:rPr>
          <w:b/>
          <w:szCs w:val="28"/>
        </w:rPr>
        <w:t xml:space="preserve">жение </w:t>
      </w:r>
      <w:r w:rsidR="00FC7029">
        <w:rPr>
          <w:b/>
          <w:szCs w:val="28"/>
        </w:rPr>
        <w:t xml:space="preserve">3 </w:t>
      </w:r>
    </w:p>
    <w:p w:rsidR="00FB603A" w:rsidRDefault="00FB603A" w:rsidP="00FB603A">
      <w:pPr>
        <w:ind w:firstLine="567"/>
        <w:jc w:val="right"/>
        <w:rPr>
          <w:szCs w:val="28"/>
        </w:rPr>
      </w:pPr>
    </w:p>
    <w:p w:rsidR="00FB603A" w:rsidRDefault="00FC7029" w:rsidP="00FB603A">
      <w:pPr>
        <w:pStyle w:val="aa"/>
        <w:tabs>
          <w:tab w:val="lef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Виды изделий</w:t>
      </w:r>
      <w:r w:rsidR="00FB603A">
        <w:rPr>
          <w:rFonts w:ascii="Times New Roman" w:hAnsi="Times New Roman" w:cs="Times New Roman"/>
          <w:sz w:val="28"/>
          <w:szCs w:val="28"/>
        </w:rPr>
        <w:t>:</w:t>
      </w:r>
    </w:p>
    <w:p w:rsidR="00FB603A" w:rsidRPr="00C57502" w:rsidRDefault="00775095" w:rsidP="00FB603A">
      <w:pPr>
        <w:shd w:val="clear" w:color="auto" w:fill="DAEEF3" w:themeFill="accent5" w:themeFillTint="33"/>
        <w:jc w:val="center"/>
        <w:rPr>
          <w:b/>
          <w:color w:val="000000" w:themeColor="text1"/>
        </w:rPr>
      </w:pPr>
      <w:r>
        <w:rPr>
          <w:b/>
          <w:color w:val="000000" w:themeColor="text1"/>
          <w:sz w:val="32"/>
          <w:szCs w:val="32"/>
        </w:rPr>
        <w:t>ООО</w:t>
      </w:r>
      <w:r w:rsidR="00162674">
        <w:rPr>
          <w:b/>
          <w:color w:val="000000" w:themeColor="text1"/>
          <w:sz w:val="32"/>
          <w:szCs w:val="32"/>
        </w:rPr>
        <w:t xml:space="preserve"> «Электр</w:t>
      </w:r>
      <w:r>
        <w:rPr>
          <w:b/>
          <w:color w:val="000000" w:themeColor="text1"/>
          <w:sz w:val="32"/>
          <w:szCs w:val="32"/>
        </w:rPr>
        <w:t>о</w:t>
      </w:r>
      <w:r w:rsidR="00162674">
        <w:rPr>
          <w:b/>
          <w:color w:val="000000" w:themeColor="text1"/>
          <w:sz w:val="32"/>
          <w:szCs w:val="32"/>
        </w:rPr>
        <w:t>сил</w:t>
      </w:r>
      <w:r>
        <w:rPr>
          <w:b/>
          <w:color w:val="000000" w:themeColor="text1"/>
          <w:sz w:val="32"/>
          <w:szCs w:val="32"/>
        </w:rPr>
        <w:t>а</w:t>
      </w:r>
      <w:r w:rsidR="00FB603A" w:rsidRPr="00C57502">
        <w:rPr>
          <w:b/>
          <w:color w:val="000000" w:themeColor="text1"/>
          <w:sz w:val="32"/>
          <w:szCs w:val="32"/>
        </w:rPr>
        <w:t>»</w:t>
      </w:r>
    </w:p>
    <w:p w:rsidR="00FB603A" w:rsidRDefault="00FB603A" w:rsidP="00FB603A">
      <w:pPr>
        <w:shd w:val="clear" w:color="auto" w:fill="DAEEF3" w:themeFill="accent5" w:themeFillTint="33"/>
        <w:jc w:val="center"/>
      </w:pPr>
      <w:r>
        <w:rPr>
          <w:noProof/>
        </w:rPr>
        <w:drawing>
          <wp:inline distT="0" distB="0" distL="0" distR="0">
            <wp:extent cx="2681119" cy="1516065"/>
            <wp:effectExtent l="19050" t="0" r="4931"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77241" cy="1513872"/>
                    </a:xfrm>
                    <a:prstGeom prst="rect">
                      <a:avLst/>
                    </a:prstGeom>
                    <a:noFill/>
                    <a:ln w="9525">
                      <a:noFill/>
                      <a:miter lim="800000"/>
                      <a:headEnd/>
                      <a:tailEnd/>
                    </a:ln>
                  </pic:spPr>
                </pic:pic>
              </a:graphicData>
            </a:graphic>
          </wp:inline>
        </w:drawing>
      </w:r>
    </w:p>
    <w:p w:rsidR="00FB603A" w:rsidRDefault="00FB603A" w:rsidP="00FB603A">
      <w:pPr>
        <w:shd w:val="clear" w:color="auto" w:fill="DAEEF3" w:themeFill="accent5" w:themeFillTint="33"/>
      </w:pPr>
      <w:r>
        <w:rPr>
          <w:noProof/>
          <w:sz w:val="32"/>
          <w:szCs w:val="32"/>
        </w:rPr>
        <w:drawing>
          <wp:inline distT="0" distB="0" distL="0" distR="0">
            <wp:extent cx="2573543" cy="2524871"/>
            <wp:effectExtent l="1905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573147" cy="2524483"/>
                    </a:xfrm>
                    <a:prstGeom prst="rect">
                      <a:avLst/>
                    </a:prstGeom>
                    <a:noFill/>
                    <a:ln w="9525">
                      <a:noFill/>
                      <a:miter lim="800000"/>
                      <a:headEnd/>
                      <a:tailEnd/>
                    </a:ln>
                  </pic:spPr>
                </pic:pic>
              </a:graphicData>
            </a:graphic>
          </wp:inline>
        </w:drawing>
      </w:r>
    </w:p>
    <w:p w:rsidR="00FB603A" w:rsidRDefault="00FB603A" w:rsidP="00FB603A">
      <w:pPr>
        <w:shd w:val="clear" w:color="auto" w:fill="DAEEF3" w:themeFill="accent5" w:themeFillTint="33"/>
        <w:jc w:val="right"/>
      </w:pPr>
      <w:r>
        <w:rPr>
          <w:noProof/>
          <w:sz w:val="32"/>
          <w:szCs w:val="32"/>
        </w:rPr>
        <w:drawing>
          <wp:inline distT="0" distB="0" distL="0" distR="0">
            <wp:extent cx="2948813" cy="1667435"/>
            <wp:effectExtent l="19050" t="0" r="3937"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944546" cy="1665022"/>
                    </a:xfrm>
                    <a:prstGeom prst="rect">
                      <a:avLst/>
                    </a:prstGeom>
                    <a:noFill/>
                    <a:ln w="9525">
                      <a:noFill/>
                      <a:miter lim="800000"/>
                      <a:headEnd/>
                      <a:tailEnd/>
                    </a:ln>
                  </pic:spPr>
                </pic:pic>
              </a:graphicData>
            </a:graphic>
          </wp:inline>
        </w:drawing>
      </w:r>
    </w:p>
    <w:p w:rsidR="00162674" w:rsidRDefault="00162674" w:rsidP="00FC7029">
      <w:pPr>
        <w:pStyle w:val="aa"/>
        <w:tabs>
          <w:tab w:val="left" w:pos="851"/>
        </w:tabs>
        <w:spacing w:after="0" w:line="360" w:lineRule="auto"/>
        <w:ind w:left="0" w:firstLine="567"/>
        <w:jc w:val="both"/>
        <w:rPr>
          <w:rFonts w:ascii="Times New Roman" w:hAnsi="Times New Roman" w:cs="Times New Roman"/>
          <w:sz w:val="28"/>
          <w:szCs w:val="28"/>
        </w:rPr>
      </w:pPr>
    </w:p>
    <w:p w:rsidR="00162674" w:rsidRDefault="00162674" w:rsidP="00FB603A">
      <w:pPr>
        <w:pStyle w:val="aa"/>
        <w:tabs>
          <w:tab w:val="left" w:pos="851"/>
        </w:tabs>
        <w:spacing w:after="0" w:line="360" w:lineRule="auto"/>
        <w:ind w:left="0" w:firstLine="567"/>
        <w:jc w:val="right"/>
        <w:rPr>
          <w:rFonts w:ascii="Times New Roman" w:hAnsi="Times New Roman" w:cs="Times New Roman"/>
          <w:sz w:val="28"/>
          <w:szCs w:val="28"/>
        </w:rPr>
      </w:pPr>
    </w:p>
    <w:p w:rsidR="00162674" w:rsidRDefault="00162674" w:rsidP="00FB603A">
      <w:pPr>
        <w:pStyle w:val="aa"/>
        <w:tabs>
          <w:tab w:val="left" w:pos="851"/>
        </w:tabs>
        <w:spacing w:after="0" w:line="360" w:lineRule="auto"/>
        <w:ind w:left="0" w:firstLine="567"/>
        <w:jc w:val="right"/>
        <w:rPr>
          <w:rFonts w:ascii="Times New Roman" w:hAnsi="Times New Roman" w:cs="Times New Roman"/>
          <w:sz w:val="28"/>
          <w:szCs w:val="28"/>
        </w:rPr>
      </w:pPr>
    </w:p>
    <w:p w:rsidR="00162674" w:rsidRDefault="00162674" w:rsidP="00FB603A">
      <w:pPr>
        <w:pStyle w:val="aa"/>
        <w:tabs>
          <w:tab w:val="left" w:pos="851"/>
        </w:tabs>
        <w:spacing w:after="0" w:line="360" w:lineRule="auto"/>
        <w:ind w:left="0" w:firstLine="567"/>
        <w:jc w:val="right"/>
        <w:rPr>
          <w:rFonts w:ascii="Times New Roman" w:hAnsi="Times New Roman" w:cs="Times New Roman"/>
          <w:sz w:val="28"/>
          <w:szCs w:val="28"/>
        </w:rPr>
      </w:pPr>
    </w:p>
    <w:p w:rsidR="00FB603A" w:rsidRDefault="00FB603A" w:rsidP="00FB603A">
      <w:pPr>
        <w:rPr>
          <w:szCs w:val="28"/>
        </w:rPr>
      </w:pPr>
    </w:p>
    <w:p w:rsidR="00FB603A" w:rsidRDefault="00FB603A" w:rsidP="003A5032"/>
    <w:sectPr w:rsidR="00FB603A" w:rsidSect="00A07D4A">
      <w:footerReference w:type="default" r:id="rId11"/>
      <w:pgSz w:w="11906" w:h="16838"/>
      <w:pgMar w:top="1134" w:right="991"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E3A" w:rsidRDefault="001E0E3A" w:rsidP="001540DB">
      <w:pPr>
        <w:spacing w:line="240" w:lineRule="auto"/>
      </w:pPr>
      <w:r>
        <w:separator/>
      </w:r>
    </w:p>
  </w:endnote>
  <w:endnote w:type="continuationSeparator" w:id="1">
    <w:p w:rsidR="001E0E3A" w:rsidRDefault="001E0E3A" w:rsidP="001540D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DejaVu Sans">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3854099"/>
      <w:docPartObj>
        <w:docPartGallery w:val="Page Numbers (Bottom of Page)"/>
        <w:docPartUnique/>
      </w:docPartObj>
    </w:sdtPr>
    <w:sdtContent>
      <w:p w:rsidR="00BC47BB" w:rsidRDefault="00557A3E">
        <w:pPr>
          <w:pStyle w:val="af"/>
          <w:jc w:val="center"/>
        </w:pPr>
        <w:r>
          <w:fldChar w:fldCharType="begin"/>
        </w:r>
        <w:r w:rsidR="00BC47BB">
          <w:instrText>PAGE   \* MERGEFORMAT</w:instrText>
        </w:r>
        <w:r>
          <w:fldChar w:fldCharType="separate"/>
        </w:r>
        <w:r w:rsidR="00831229">
          <w:rPr>
            <w:noProof/>
          </w:rPr>
          <w:t>59</w:t>
        </w:r>
        <w:r>
          <w:fldChar w:fldCharType="end"/>
        </w:r>
      </w:p>
    </w:sdtContent>
  </w:sdt>
  <w:p w:rsidR="00BC47BB" w:rsidRDefault="00BC47B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E3A" w:rsidRDefault="001E0E3A" w:rsidP="001540DB">
      <w:pPr>
        <w:spacing w:line="240" w:lineRule="auto"/>
      </w:pPr>
      <w:r>
        <w:separator/>
      </w:r>
    </w:p>
  </w:footnote>
  <w:footnote w:type="continuationSeparator" w:id="1">
    <w:p w:rsidR="001E0E3A" w:rsidRDefault="001E0E3A" w:rsidP="001540D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5751"/>
    <w:multiLevelType w:val="multilevel"/>
    <w:tmpl w:val="02C6C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F21A37"/>
    <w:multiLevelType w:val="hybridMultilevel"/>
    <w:tmpl w:val="C4E8B3E8"/>
    <w:lvl w:ilvl="0" w:tplc="240C3D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5554699"/>
    <w:multiLevelType w:val="hybridMultilevel"/>
    <w:tmpl w:val="5B125DEC"/>
    <w:lvl w:ilvl="0" w:tplc="240C3D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4485275"/>
    <w:multiLevelType w:val="hybridMultilevel"/>
    <w:tmpl w:val="6194DAC8"/>
    <w:lvl w:ilvl="0" w:tplc="5BF6674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6794739"/>
    <w:multiLevelType w:val="hybridMultilevel"/>
    <w:tmpl w:val="48A429BA"/>
    <w:lvl w:ilvl="0" w:tplc="240C3D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8873572"/>
    <w:multiLevelType w:val="hybridMultilevel"/>
    <w:tmpl w:val="1960F7B6"/>
    <w:lvl w:ilvl="0" w:tplc="240C3D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A4A374D"/>
    <w:multiLevelType w:val="hybridMultilevel"/>
    <w:tmpl w:val="99EA30FE"/>
    <w:lvl w:ilvl="0" w:tplc="240C3D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0841626"/>
    <w:multiLevelType w:val="hybridMultilevel"/>
    <w:tmpl w:val="E362ED7E"/>
    <w:lvl w:ilvl="0" w:tplc="240C3D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1143F5E"/>
    <w:multiLevelType w:val="hybridMultilevel"/>
    <w:tmpl w:val="6688EC64"/>
    <w:lvl w:ilvl="0" w:tplc="240C3D2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223" w:hanging="360"/>
      </w:pPr>
      <w:rPr>
        <w:rFonts w:ascii="Courier New" w:hAnsi="Courier New" w:cs="Courier New" w:hint="default"/>
      </w:rPr>
    </w:lvl>
    <w:lvl w:ilvl="2" w:tplc="04190005" w:tentative="1">
      <w:start w:val="1"/>
      <w:numFmt w:val="bullet"/>
      <w:lvlText w:val=""/>
      <w:lvlJc w:val="left"/>
      <w:pPr>
        <w:ind w:left="1943" w:hanging="360"/>
      </w:pPr>
      <w:rPr>
        <w:rFonts w:ascii="Wingdings" w:hAnsi="Wingdings" w:hint="default"/>
      </w:rPr>
    </w:lvl>
    <w:lvl w:ilvl="3" w:tplc="04190001" w:tentative="1">
      <w:start w:val="1"/>
      <w:numFmt w:val="bullet"/>
      <w:lvlText w:val=""/>
      <w:lvlJc w:val="left"/>
      <w:pPr>
        <w:ind w:left="2663" w:hanging="360"/>
      </w:pPr>
      <w:rPr>
        <w:rFonts w:ascii="Symbol" w:hAnsi="Symbol" w:hint="default"/>
      </w:rPr>
    </w:lvl>
    <w:lvl w:ilvl="4" w:tplc="04190003" w:tentative="1">
      <w:start w:val="1"/>
      <w:numFmt w:val="bullet"/>
      <w:lvlText w:val="o"/>
      <w:lvlJc w:val="left"/>
      <w:pPr>
        <w:ind w:left="3383" w:hanging="360"/>
      </w:pPr>
      <w:rPr>
        <w:rFonts w:ascii="Courier New" w:hAnsi="Courier New" w:cs="Courier New" w:hint="default"/>
      </w:rPr>
    </w:lvl>
    <w:lvl w:ilvl="5" w:tplc="04190005" w:tentative="1">
      <w:start w:val="1"/>
      <w:numFmt w:val="bullet"/>
      <w:lvlText w:val=""/>
      <w:lvlJc w:val="left"/>
      <w:pPr>
        <w:ind w:left="4103" w:hanging="360"/>
      </w:pPr>
      <w:rPr>
        <w:rFonts w:ascii="Wingdings" w:hAnsi="Wingdings" w:hint="default"/>
      </w:rPr>
    </w:lvl>
    <w:lvl w:ilvl="6" w:tplc="04190001" w:tentative="1">
      <w:start w:val="1"/>
      <w:numFmt w:val="bullet"/>
      <w:lvlText w:val=""/>
      <w:lvlJc w:val="left"/>
      <w:pPr>
        <w:ind w:left="4823" w:hanging="360"/>
      </w:pPr>
      <w:rPr>
        <w:rFonts w:ascii="Symbol" w:hAnsi="Symbol" w:hint="default"/>
      </w:rPr>
    </w:lvl>
    <w:lvl w:ilvl="7" w:tplc="04190003" w:tentative="1">
      <w:start w:val="1"/>
      <w:numFmt w:val="bullet"/>
      <w:lvlText w:val="o"/>
      <w:lvlJc w:val="left"/>
      <w:pPr>
        <w:ind w:left="5543" w:hanging="360"/>
      </w:pPr>
      <w:rPr>
        <w:rFonts w:ascii="Courier New" w:hAnsi="Courier New" w:cs="Courier New" w:hint="default"/>
      </w:rPr>
    </w:lvl>
    <w:lvl w:ilvl="8" w:tplc="04190005" w:tentative="1">
      <w:start w:val="1"/>
      <w:numFmt w:val="bullet"/>
      <w:lvlText w:val=""/>
      <w:lvlJc w:val="left"/>
      <w:pPr>
        <w:ind w:left="6263" w:hanging="360"/>
      </w:pPr>
      <w:rPr>
        <w:rFonts w:ascii="Wingdings" w:hAnsi="Wingdings" w:hint="default"/>
      </w:rPr>
    </w:lvl>
  </w:abstractNum>
  <w:abstractNum w:abstractNumId="9">
    <w:nsid w:val="24EF225E"/>
    <w:multiLevelType w:val="hybridMultilevel"/>
    <w:tmpl w:val="D07CA4B8"/>
    <w:lvl w:ilvl="0" w:tplc="7166DAB4">
      <w:start w:val="3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AA2DA2"/>
    <w:multiLevelType w:val="hybridMultilevel"/>
    <w:tmpl w:val="CE3C5E62"/>
    <w:lvl w:ilvl="0" w:tplc="240C3D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AEB3F4D"/>
    <w:multiLevelType w:val="hybridMultilevel"/>
    <w:tmpl w:val="3DF8C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860BDC"/>
    <w:multiLevelType w:val="hybridMultilevel"/>
    <w:tmpl w:val="1346D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032730"/>
    <w:multiLevelType w:val="multilevel"/>
    <w:tmpl w:val="DB7EF484"/>
    <w:lvl w:ilvl="0">
      <w:start w:val="1"/>
      <w:numFmt w:val="bullet"/>
      <w:lvlText w:val=""/>
      <w:lvlJc w:val="left"/>
      <w:pPr>
        <w:tabs>
          <w:tab w:val="num" w:pos="720"/>
        </w:tabs>
        <w:ind w:left="720" w:hanging="360"/>
      </w:pPr>
      <w:rPr>
        <w:rFonts w:ascii="Symbol" w:hAnsi="Symbol" w:hint="default"/>
        <w:sz w:val="20"/>
      </w:rPr>
    </w:lvl>
    <w:lvl w:ilvl="1">
      <w:start w:val="30"/>
      <w:numFmt w:val="decimal"/>
      <w:lvlText w:val="%2."/>
      <w:lvlJc w:val="left"/>
      <w:pPr>
        <w:ind w:left="1455" w:hanging="375"/>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FB53DDA"/>
    <w:multiLevelType w:val="hybridMultilevel"/>
    <w:tmpl w:val="4A60C500"/>
    <w:lvl w:ilvl="0" w:tplc="94E0C64E">
      <w:numFmt w:val="bullet"/>
      <w:lvlText w:val="•"/>
      <w:lvlJc w:val="left"/>
      <w:pPr>
        <w:ind w:left="927" w:hanging="360"/>
      </w:pPr>
      <w:rPr>
        <w:rFonts w:ascii="Arial" w:eastAsiaTheme="majorEastAsia"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44430AC9"/>
    <w:multiLevelType w:val="hybridMultilevel"/>
    <w:tmpl w:val="C05AB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C37C5B"/>
    <w:multiLevelType w:val="hybridMultilevel"/>
    <w:tmpl w:val="071C27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9AD3B5A"/>
    <w:multiLevelType w:val="hybridMultilevel"/>
    <w:tmpl w:val="4B24FBE8"/>
    <w:lvl w:ilvl="0" w:tplc="240C3D2E">
      <w:start w:val="1"/>
      <w:numFmt w:val="bullet"/>
      <w:lvlText w:val=""/>
      <w:lvlJc w:val="left"/>
      <w:pPr>
        <w:ind w:left="163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41166BF"/>
    <w:multiLevelType w:val="multilevel"/>
    <w:tmpl w:val="E5E871C0"/>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8200161"/>
    <w:multiLevelType w:val="hybridMultilevel"/>
    <w:tmpl w:val="1E225ADA"/>
    <w:lvl w:ilvl="0" w:tplc="240C3D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AF53CC5"/>
    <w:multiLevelType w:val="hybridMultilevel"/>
    <w:tmpl w:val="FFE2121E"/>
    <w:lvl w:ilvl="0" w:tplc="3F0881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E256D38"/>
    <w:multiLevelType w:val="hybridMultilevel"/>
    <w:tmpl w:val="88F8142C"/>
    <w:lvl w:ilvl="0" w:tplc="240C3D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140106E"/>
    <w:multiLevelType w:val="singleLevel"/>
    <w:tmpl w:val="08C0ED78"/>
    <w:lvl w:ilvl="0">
      <w:start w:val="3"/>
      <w:numFmt w:val="upperRoman"/>
      <w:lvlText w:val="%1. "/>
      <w:legacy w:legacy="1" w:legacySpace="0" w:legacyIndent="283"/>
      <w:lvlJc w:val="left"/>
      <w:pPr>
        <w:ind w:left="583" w:hanging="283"/>
      </w:pPr>
      <w:rPr>
        <w:b w:val="0"/>
        <w:i w:val="0"/>
        <w:sz w:val="28"/>
      </w:rPr>
    </w:lvl>
  </w:abstractNum>
  <w:abstractNum w:abstractNumId="23">
    <w:nsid w:val="6441604A"/>
    <w:multiLevelType w:val="singleLevel"/>
    <w:tmpl w:val="6A34E4EA"/>
    <w:lvl w:ilvl="0">
      <w:start w:val="4"/>
      <w:numFmt w:val="upperRoman"/>
      <w:lvlText w:val="%1. "/>
      <w:legacy w:legacy="1" w:legacySpace="0" w:legacyIndent="283"/>
      <w:lvlJc w:val="left"/>
      <w:pPr>
        <w:ind w:left="733" w:hanging="283"/>
      </w:pPr>
      <w:rPr>
        <w:b w:val="0"/>
        <w:i w:val="0"/>
        <w:sz w:val="28"/>
      </w:rPr>
    </w:lvl>
  </w:abstractNum>
  <w:abstractNum w:abstractNumId="24">
    <w:nsid w:val="671D1FEF"/>
    <w:multiLevelType w:val="singleLevel"/>
    <w:tmpl w:val="B916FACA"/>
    <w:lvl w:ilvl="0">
      <w:start w:val="1"/>
      <w:numFmt w:val="decimal"/>
      <w:lvlText w:val="%1. "/>
      <w:legacy w:legacy="1" w:legacySpace="0" w:legacyIndent="283"/>
      <w:lvlJc w:val="left"/>
      <w:pPr>
        <w:ind w:left="1363" w:hanging="283"/>
      </w:pPr>
      <w:rPr>
        <w:b w:val="0"/>
        <w:i w:val="0"/>
        <w:sz w:val="28"/>
      </w:rPr>
    </w:lvl>
  </w:abstractNum>
  <w:abstractNum w:abstractNumId="25">
    <w:nsid w:val="690D673B"/>
    <w:multiLevelType w:val="hybridMultilevel"/>
    <w:tmpl w:val="02920004"/>
    <w:lvl w:ilvl="0" w:tplc="240C3D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CB40306"/>
    <w:multiLevelType w:val="singleLevel"/>
    <w:tmpl w:val="64BAC1D6"/>
    <w:lvl w:ilvl="0">
      <w:start w:val="1"/>
      <w:numFmt w:val="upperRoman"/>
      <w:lvlText w:val="%1. "/>
      <w:legacy w:legacy="1" w:legacySpace="0" w:legacyIndent="283"/>
      <w:lvlJc w:val="left"/>
      <w:pPr>
        <w:ind w:left="508" w:hanging="283"/>
      </w:pPr>
      <w:rPr>
        <w:b w:val="0"/>
        <w:i w:val="0"/>
        <w:sz w:val="28"/>
      </w:rPr>
    </w:lvl>
  </w:abstractNum>
  <w:abstractNum w:abstractNumId="27">
    <w:nsid w:val="6D010DAE"/>
    <w:multiLevelType w:val="hybridMultilevel"/>
    <w:tmpl w:val="FFA4E340"/>
    <w:lvl w:ilvl="0" w:tplc="240C3D2E">
      <w:start w:val="1"/>
      <w:numFmt w:val="bullet"/>
      <w:lvlText w:val=""/>
      <w:lvlJc w:val="left"/>
      <w:pPr>
        <w:ind w:left="1330" w:hanging="360"/>
      </w:pPr>
      <w:rPr>
        <w:rFonts w:ascii="Symbol" w:hAnsi="Symbol" w:hint="default"/>
      </w:rPr>
    </w:lvl>
    <w:lvl w:ilvl="1" w:tplc="04190003" w:tentative="1">
      <w:start w:val="1"/>
      <w:numFmt w:val="bullet"/>
      <w:lvlText w:val="o"/>
      <w:lvlJc w:val="left"/>
      <w:pPr>
        <w:ind w:left="2050" w:hanging="360"/>
      </w:pPr>
      <w:rPr>
        <w:rFonts w:ascii="Courier New" w:hAnsi="Courier New" w:cs="Courier New" w:hint="default"/>
      </w:rPr>
    </w:lvl>
    <w:lvl w:ilvl="2" w:tplc="04190005" w:tentative="1">
      <w:start w:val="1"/>
      <w:numFmt w:val="bullet"/>
      <w:lvlText w:val=""/>
      <w:lvlJc w:val="left"/>
      <w:pPr>
        <w:ind w:left="2770" w:hanging="360"/>
      </w:pPr>
      <w:rPr>
        <w:rFonts w:ascii="Wingdings" w:hAnsi="Wingdings" w:hint="default"/>
      </w:rPr>
    </w:lvl>
    <w:lvl w:ilvl="3" w:tplc="04190001" w:tentative="1">
      <w:start w:val="1"/>
      <w:numFmt w:val="bullet"/>
      <w:lvlText w:val=""/>
      <w:lvlJc w:val="left"/>
      <w:pPr>
        <w:ind w:left="3490" w:hanging="360"/>
      </w:pPr>
      <w:rPr>
        <w:rFonts w:ascii="Symbol" w:hAnsi="Symbol" w:hint="default"/>
      </w:rPr>
    </w:lvl>
    <w:lvl w:ilvl="4" w:tplc="04190003" w:tentative="1">
      <w:start w:val="1"/>
      <w:numFmt w:val="bullet"/>
      <w:lvlText w:val="o"/>
      <w:lvlJc w:val="left"/>
      <w:pPr>
        <w:ind w:left="4210" w:hanging="360"/>
      </w:pPr>
      <w:rPr>
        <w:rFonts w:ascii="Courier New" w:hAnsi="Courier New" w:cs="Courier New" w:hint="default"/>
      </w:rPr>
    </w:lvl>
    <w:lvl w:ilvl="5" w:tplc="04190005" w:tentative="1">
      <w:start w:val="1"/>
      <w:numFmt w:val="bullet"/>
      <w:lvlText w:val=""/>
      <w:lvlJc w:val="left"/>
      <w:pPr>
        <w:ind w:left="4930" w:hanging="360"/>
      </w:pPr>
      <w:rPr>
        <w:rFonts w:ascii="Wingdings" w:hAnsi="Wingdings" w:hint="default"/>
      </w:rPr>
    </w:lvl>
    <w:lvl w:ilvl="6" w:tplc="04190001" w:tentative="1">
      <w:start w:val="1"/>
      <w:numFmt w:val="bullet"/>
      <w:lvlText w:val=""/>
      <w:lvlJc w:val="left"/>
      <w:pPr>
        <w:ind w:left="5650" w:hanging="360"/>
      </w:pPr>
      <w:rPr>
        <w:rFonts w:ascii="Symbol" w:hAnsi="Symbol" w:hint="default"/>
      </w:rPr>
    </w:lvl>
    <w:lvl w:ilvl="7" w:tplc="04190003" w:tentative="1">
      <w:start w:val="1"/>
      <w:numFmt w:val="bullet"/>
      <w:lvlText w:val="o"/>
      <w:lvlJc w:val="left"/>
      <w:pPr>
        <w:ind w:left="6370" w:hanging="360"/>
      </w:pPr>
      <w:rPr>
        <w:rFonts w:ascii="Courier New" w:hAnsi="Courier New" w:cs="Courier New" w:hint="default"/>
      </w:rPr>
    </w:lvl>
    <w:lvl w:ilvl="8" w:tplc="04190005" w:tentative="1">
      <w:start w:val="1"/>
      <w:numFmt w:val="bullet"/>
      <w:lvlText w:val=""/>
      <w:lvlJc w:val="left"/>
      <w:pPr>
        <w:ind w:left="7090" w:hanging="360"/>
      </w:pPr>
      <w:rPr>
        <w:rFonts w:ascii="Wingdings" w:hAnsi="Wingdings" w:hint="default"/>
      </w:rPr>
    </w:lvl>
  </w:abstractNum>
  <w:abstractNum w:abstractNumId="28">
    <w:nsid w:val="6D134FF5"/>
    <w:multiLevelType w:val="hybridMultilevel"/>
    <w:tmpl w:val="4EC68406"/>
    <w:lvl w:ilvl="0" w:tplc="240C3D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F6C61AD"/>
    <w:multiLevelType w:val="hybridMultilevel"/>
    <w:tmpl w:val="42B0B110"/>
    <w:lvl w:ilvl="0" w:tplc="D5D4B65A">
      <w:start w:val="3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37510AA"/>
    <w:multiLevelType w:val="hybridMultilevel"/>
    <w:tmpl w:val="02EA3BB6"/>
    <w:lvl w:ilvl="0" w:tplc="240C3D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39B519C"/>
    <w:multiLevelType w:val="hybridMultilevel"/>
    <w:tmpl w:val="4B16DC9A"/>
    <w:lvl w:ilvl="0" w:tplc="240C3D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70A046F"/>
    <w:multiLevelType w:val="hybridMultilevel"/>
    <w:tmpl w:val="AF0E4252"/>
    <w:lvl w:ilvl="0" w:tplc="F9945F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78D3EED"/>
    <w:multiLevelType w:val="hybridMultilevel"/>
    <w:tmpl w:val="77989B12"/>
    <w:lvl w:ilvl="0" w:tplc="240C3D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EFF415A"/>
    <w:multiLevelType w:val="hybridMultilevel"/>
    <w:tmpl w:val="2962F49C"/>
    <w:lvl w:ilvl="0" w:tplc="5D0028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33"/>
  </w:num>
  <w:num w:numId="3">
    <w:abstractNumId w:val="5"/>
  </w:num>
  <w:num w:numId="4">
    <w:abstractNumId w:val="2"/>
  </w:num>
  <w:num w:numId="5">
    <w:abstractNumId w:val="30"/>
  </w:num>
  <w:num w:numId="6">
    <w:abstractNumId w:val="6"/>
  </w:num>
  <w:num w:numId="7">
    <w:abstractNumId w:val="21"/>
  </w:num>
  <w:num w:numId="8">
    <w:abstractNumId w:val="7"/>
  </w:num>
  <w:num w:numId="9">
    <w:abstractNumId w:val="19"/>
  </w:num>
  <w:num w:numId="10">
    <w:abstractNumId w:val="4"/>
  </w:num>
  <w:num w:numId="11">
    <w:abstractNumId w:val="1"/>
  </w:num>
  <w:num w:numId="12">
    <w:abstractNumId w:val="17"/>
  </w:num>
  <w:num w:numId="13">
    <w:abstractNumId w:val="13"/>
  </w:num>
  <w:num w:numId="14">
    <w:abstractNumId w:val="34"/>
  </w:num>
  <w:num w:numId="15">
    <w:abstractNumId w:val="18"/>
  </w:num>
  <w:num w:numId="16">
    <w:abstractNumId w:val="14"/>
  </w:num>
  <w:num w:numId="17">
    <w:abstractNumId w:val="31"/>
  </w:num>
  <w:num w:numId="18">
    <w:abstractNumId w:val="16"/>
  </w:num>
  <w:num w:numId="19">
    <w:abstractNumId w:val="28"/>
  </w:num>
  <w:num w:numId="20">
    <w:abstractNumId w:val="20"/>
  </w:num>
  <w:num w:numId="21">
    <w:abstractNumId w:val="11"/>
  </w:num>
  <w:num w:numId="22">
    <w:abstractNumId w:val="15"/>
  </w:num>
  <w:num w:numId="23">
    <w:abstractNumId w:val="10"/>
  </w:num>
  <w:num w:numId="24">
    <w:abstractNumId w:val="27"/>
  </w:num>
  <w:num w:numId="25">
    <w:abstractNumId w:val="25"/>
  </w:num>
  <w:num w:numId="26">
    <w:abstractNumId w:val="12"/>
  </w:num>
  <w:num w:numId="27">
    <w:abstractNumId w:val="0"/>
  </w:num>
  <w:num w:numId="28">
    <w:abstractNumId w:val="29"/>
  </w:num>
  <w:num w:numId="29">
    <w:abstractNumId w:val="9"/>
  </w:num>
  <w:num w:numId="30">
    <w:abstractNumId w:val="3"/>
  </w:num>
  <w:num w:numId="31">
    <w:abstractNumId w:val="26"/>
  </w:num>
  <w:num w:numId="32">
    <w:abstractNumId w:val="22"/>
  </w:num>
  <w:num w:numId="33">
    <w:abstractNumId w:val="24"/>
  </w:num>
  <w:num w:numId="34">
    <w:abstractNumId w:val="23"/>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53A2B"/>
    <w:rsid w:val="00003BE0"/>
    <w:rsid w:val="000477BA"/>
    <w:rsid w:val="00053A2B"/>
    <w:rsid w:val="00070645"/>
    <w:rsid w:val="000720EF"/>
    <w:rsid w:val="00084C89"/>
    <w:rsid w:val="000C448B"/>
    <w:rsid w:val="001247DD"/>
    <w:rsid w:val="00124D3C"/>
    <w:rsid w:val="001315C1"/>
    <w:rsid w:val="001443A7"/>
    <w:rsid w:val="001540DB"/>
    <w:rsid w:val="00162674"/>
    <w:rsid w:val="001726FB"/>
    <w:rsid w:val="00194928"/>
    <w:rsid w:val="001A1B35"/>
    <w:rsid w:val="001E0E3A"/>
    <w:rsid w:val="002043E1"/>
    <w:rsid w:val="00226EDE"/>
    <w:rsid w:val="002D495E"/>
    <w:rsid w:val="002D4CDA"/>
    <w:rsid w:val="00304EEA"/>
    <w:rsid w:val="003523EB"/>
    <w:rsid w:val="003A5032"/>
    <w:rsid w:val="003B6751"/>
    <w:rsid w:val="0043373A"/>
    <w:rsid w:val="0044236B"/>
    <w:rsid w:val="00454644"/>
    <w:rsid w:val="00462CEF"/>
    <w:rsid w:val="00466533"/>
    <w:rsid w:val="00474DAE"/>
    <w:rsid w:val="00476503"/>
    <w:rsid w:val="00486253"/>
    <w:rsid w:val="004C702C"/>
    <w:rsid w:val="004D1E7C"/>
    <w:rsid w:val="004D2A08"/>
    <w:rsid w:val="00557A3E"/>
    <w:rsid w:val="005958B9"/>
    <w:rsid w:val="005A56BB"/>
    <w:rsid w:val="005B62AB"/>
    <w:rsid w:val="005E477C"/>
    <w:rsid w:val="005F29EC"/>
    <w:rsid w:val="005F6AE9"/>
    <w:rsid w:val="00612645"/>
    <w:rsid w:val="00640877"/>
    <w:rsid w:val="00656093"/>
    <w:rsid w:val="006E00A8"/>
    <w:rsid w:val="006F7054"/>
    <w:rsid w:val="00716CD8"/>
    <w:rsid w:val="00765B15"/>
    <w:rsid w:val="007720B7"/>
    <w:rsid w:val="00775095"/>
    <w:rsid w:val="007A6F84"/>
    <w:rsid w:val="007B1ED6"/>
    <w:rsid w:val="00823802"/>
    <w:rsid w:val="00831229"/>
    <w:rsid w:val="00864508"/>
    <w:rsid w:val="00880DD0"/>
    <w:rsid w:val="008A3774"/>
    <w:rsid w:val="00930AE2"/>
    <w:rsid w:val="00933D37"/>
    <w:rsid w:val="009542AB"/>
    <w:rsid w:val="009D6008"/>
    <w:rsid w:val="00A07D4A"/>
    <w:rsid w:val="00A63DB0"/>
    <w:rsid w:val="00A67E70"/>
    <w:rsid w:val="00A70E04"/>
    <w:rsid w:val="00A84785"/>
    <w:rsid w:val="00AC241B"/>
    <w:rsid w:val="00AF4251"/>
    <w:rsid w:val="00B06523"/>
    <w:rsid w:val="00B32CDA"/>
    <w:rsid w:val="00B36600"/>
    <w:rsid w:val="00B44429"/>
    <w:rsid w:val="00B5100E"/>
    <w:rsid w:val="00B565B6"/>
    <w:rsid w:val="00BB045D"/>
    <w:rsid w:val="00BC2B6E"/>
    <w:rsid w:val="00BC47BB"/>
    <w:rsid w:val="00BE40F0"/>
    <w:rsid w:val="00BE6C53"/>
    <w:rsid w:val="00BF38E2"/>
    <w:rsid w:val="00C22F8D"/>
    <w:rsid w:val="00C86563"/>
    <w:rsid w:val="00C8758D"/>
    <w:rsid w:val="00CA11E6"/>
    <w:rsid w:val="00CF3CB0"/>
    <w:rsid w:val="00D35681"/>
    <w:rsid w:val="00D36727"/>
    <w:rsid w:val="00D7027F"/>
    <w:rsid w:val="00DC2070"/>
    <w:rsid w:val="00DC32A5"/>
    <w:rsid w:val="00E235D0"/>
    <w:rsid w:val="00E43B0C"/>
    <w:rsid w:val="00EA0683"/>
    <w:rsid w:val="00EB4DD6"/>
    <w:rsid w:val="00EB5CBE"/>
    <w:rsid w:val="00EE3EE7"/>
    <w:rsid w:val="00F708E0"/>
    <w:rsid w:val="00F82570"/>
    <w:rsid w:val="00FB603A"/>
    <w:rsid w:val="00FC7029"/>
    <w:rsid w:val="00FE6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Мой"/>
    <w:qFormat/>
    <w:rsid w:val="003A5032"/>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5958B9"/>
    <w:pPr>
      <w:keepNext/>
      <w:keepLines/>
      <w:widowControl/>
      <w:autoSpaceDE/>
      <w:autoSpaceDN/>
      <w:adjustRightInd/>
      <w:spacing w:before="480" w:line="276" w:lineRule="auto"/>
      <w:ind w:firstLine="0"/>
      <w:jc w:val="left"/>
      <w:outlineLvl w:val="0"/>
    </w:pPr>
    <w:rPr>
      <w:rFonts w:asciiTheme="majorHAnsi" w:eastAsiaTheme="majorEastAsia" w:hAnsiTheme="majorHAnsi" w:cstheme="majorBidi"/>
      <w:b/>
      <w:bCs/>
      <w:color w:val="365F91" w:themeColor="accent1" w:themeShade="BF"/>
      <w:szCs w:val="28"/>
    </w:rPr>
  </w:style>
  <w:style w:type="paragraph" w:styleId="6">
    <w:name w:val="heading 6"/>
    <w:basedOn w:val="a"/>
    <w:link w:val="60"/>
    <w:uiPriority w:val="9"/>
    <w:qFormat/>
    <w:rsid w:val="00EA0683"/>
    <w:pPr>
      <w:widowControl/>
      <w:autoSpaceDE/>
      <w:autoSpaceDN/>
      <w:adjustRightInd/>
      <w:spacing w:before="100" w:beforeAutospacing="1" w:after="100" w:afterAutospacing="1" w:line="240" w:lineRule="auto"/>
      <w:ind w:firstLine="0"/>
      <w:jc w:val="left"/>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Заглавие"/>
    <w:basedOn w:val="a"/>
    <w:uiPriority w:val="99"/>
    <w:rsid w:val="003A5032"/>
    <w:pPr>
      <w:keepNext/>
      <w:widowControl/>
      <w:autoSpaceDE/>
      <w:autoSpaceDN/>
      <w:adjustRightInd/>
      <w:ind w:firstLine="0"/>
      <w:jc w:val="center"/>
      <w:outlineLvl w:val="0"/>
    </w:pPr>
    <w:rPr>
      <w:b/>
      <w:bCs/>
      <w:kern w:val="32"/>
      <w:sz w:val="32"/>
      <w:szCs w:val="32"/>
    </w:rPr>
  </w:style>
  <w:style w:type="character" w:styleId="a4">
    <w:name w:val="Strong"/>
    <w:uiPriority w:val="22"/>
    <w:qFormat/>
    <w:rsid w:val="003A5032"/>
    <w:rPr>
      <w:rFonts w:cs="Times New Roman"/>
      <w:b/>
      <w:bCs/>
    </w:rPr>
  </w:style>
  <w:style w:type="paragraph" w:styleId="a5">
    <w:name w:val="Body Text"/>
    <w:basedOn w:val="a"/>
    <w:link w:val="a6"/>
    <w:unhideWhenUsed/>
    <w:rsid w:val="003A5032"/>
    <w:pPr>
      <w:widowControl/>
      <w:autoSpaceDE/>
      <w:autoSpaceDN/>
      <w:adjustRightInd/>
      <w:spacing w:after="120"/>
      <w:ind w:firstLine="0"/>
    </w:pPr>
    <w:rPr>
      <w:rFonts w:eastAsia="Calibri"/>
      <w:szCs w:val="28"/>
      <w:lang w:eastAsia="en-US"/>
    </w:rPr>
  </w:style>
  <w:style w:type="character" w:customStyle="1" w:styleId="a6">
    <w:name w:val="Основной текст Знак"/>
    <w:basedOn w:val="a0"/>
    <w:link w:val="a5"/>
    <w:rsid w:val="003A5032"/>
    <w:rPr>
      <w:rFonts w:ascii="Times New Roman" w:eastAsia="Calibri" w:hAnsi="Times New Roman" w:cs="Times New Roman"/>
      <w:sz w:val="28"/>
      <w:szCs w:val="28"/>
    </w:rPr>
  </w:style>
  <w:style w:type="paragraph" w:styleId="a7">
    <w:name w:val="Normal (Web)"/>
    <w:aliases w:val="Обычный (Web),Обычный (веб) Знак Знак Знак,Обычный (веб) Знак Знак,Знак,Обычный (веб) Знак"/>
    <w:basedOn w:val="a"/>
    <w:link w:val="11"/>
    <w:qFormat/>
    <w:rsid w:val="003A5032"/>
    <w:pPr>
      <w:widowControl/>
      <w:autoSpaceDE/>
      <w:autoSpaceDN/>
      <w:adjustRightInd/>
      <w:spacing w:before="100" w:beforeAutospacing="1" w:after="100" w:afterAutospacing="1" w:line="240" w:lineRule="auto"/>
      <w:ind w:firstLine="0"/>
      <w:jc w:val="left"/>
    </w:pPr>
    <w:rPr>
      <w:sz w:val="24"/>
      <w:szCs w:val="24"/>
      <w:lang w:eastAsia="en-US"/>
    </w:rPr>
  </w:style>
  <w:style w:type="character" w:customStyle="1" w:styleId="11">
    <w:name w:val="Обычный (веб) Знак1"/>
    <w:aliases w:val="Обычный (Web) Знак,Обычный (веб) Знак Знак Знак Знак,Обычный (веб) Знак Знак Знак1,Знак Знак,Обычный (веб) Знак Знак1"/>
    <w:link w:val="a7"/>
    <w:uiPriority w:val="99"/>
    <w:locked/>
    <w:rsid w:val="003A5032"/>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3A5032"/>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3A5032"/>
    <w:rPr>
      <w:rFonts w:ascii="Tahoma" w:eastAsia="Times New Roman" w:hAnsi="Tahoma" w:cs="Tahoma"/>
      <w:sz w:val="16"/>
      <w:szCs w:val="16"/>
      <w:lang w:eastAsia="ru-RU"/>
    </w:rPr>
  </w:style>
  <w:style w:type="character" w:customStyle="1" w:styleId="10">
    <w:name w:val="Заголовок 1 Знак"/>
    <w:basedOn w:val="a0"/>
    <w:link w:val="1"/>
    <w:uiPriority w:val="9"/>
    <w:rsid w:val="005958B9"/>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5958B9"/>
  </w:style>
  <w:style w:type="paragraph" w:styleId="aa">
    <w:name w:val="List Paragraph"/>
    <w:basedOn w:val="a"/>
    <w:uiPriority w:val="34"/>
    <w:qFormat/>
    <w:rsid w:val="005958B9"/>
    <w:pPr>
      <w:widowControl/>
      <w:autoSpaceDE/>
      <w:autoSpaceDN/>
      <w:adjustRightInd/>
      <w:spacing w:after="200" w:line="276" w:lineRule="auto"/>
      <w:ind w:left="720" w:firstLine="0"/>
      <w:contextualSpacing/>
      <w:jc w:val="left"/>
    </w:pPr>
    <w:rPr>
      <w:rFonts w:asciiTheme="minorHAnsi" w:eastAsiaTheme="minorEastAsia" w:hAnsiTheme="minorHAnsi" w:cstheme="minorBidi"/>
      <w:sz w:val="22"/>
      <w:szCs w:val="22"/>
    </w:rPr>
  </w:style>
  <w:style w:type="table" w:styleId="ab">
    <w:name w:val="Table Grid"/>
    <w:basedOn w:val="a1"/>
    <w:uiPriority w:val="59"/>
    <w:rsid w:val="005958B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ap">
    <w:name w:val="cap"/>
    <w:basedOn w:val="a0"/>
    <w:rsid w:val="005958B9"/>
  </w:style>
  <w:style w:type="paragraph" w:styleId="ac">
    <w:name w:val="No Spacing"/>
    <w:uiPriority w:val="1"/>
    <w:qFormat/>
    <w:rsid w:val="00612645"/>
    <w:pPr>
      <w:widowControl w:val="0"/>
      <w:autoSpaceDE w:val="0"/>
      <w:autoSpaceDN w:val="0"/>
      <w:adjustRightInd w:val="0"/>
      <w:spacing w:after="0" w:line="240" w:lineRule="auto"/>
      <w:ind w:firstLine="709"/>
      <w:jc w:val="both"/>
    </w:pPr>
    <w:rPr>
      <w:rFonts w:ascii="Times New Roman" w:eastAsia="Times New Roman" w:hAnsi="Times New Roman" w:cs="Times New Roman"/>
      <w:sz w:val="28"/>
      <w:szCs w:val="20"/>
      <w:lang w:eastAsia="ru-RU"/>
    </w:rPr>
  </w:style>
  <w:style w:type="character" w:customStyle="1" w:styleId="60">
    <w:name w:val="Заголовок 6 Знак"/>
    <w:basedOn w:val="a0"/>
    <w:link w:val="6"/>
    <w:uiPriority w:val="9"/>
    <w:rsid w:val="00EA0683"/>
    <w:rPr>
      <w:rFonts w:ascii="Times New Roman" w:eastAsia="Times New Roman" w:hAnsi="Times New Roman" w:cs="Times New Roman"/>
      <w:b/>
      <w:bCs/>
      <w:sz w:val="15"/>
      <w:szCs w:val="15"/>
      <w:lang w:eastAsia="ru-RU"/>
    </w:rPr>
  </w:style>
  <w:style w:type="paragraph" w:styleId="ad">
    <w:name w:val="header"/>
    <w:basedOn w:val="a"/>
    <w:link w:val="ae"/>
    <w:uiPriority w:val="99"/>
    <w:unhideWhenUsed/>
    <w:rsid w:val="00EA0683"/>
    <w:pPr>
      <w:widowControl/>
      <w:tabs>
        <w:tab w:val="center" w:pos="4677"/>
        <w:tab w:val="right" w:pos="9355"/>
      </w:tabs>
      <w:autoSpaceDE/>
      <w:autoSpaceDN/>
      <w:adjustRightInd/>
      <w:spacing w:line="240" w:lineRule="auto"/>
      <w:ind w:firstLine="0"/>
      <w:jc w:val="left"/>
    </w:pPr>
    <w:rPr>
      <w:rFonts w:asciiTheme="minorHAnsi" w:eastAsiaTheme="minorEastAsia" w:hAnsiTheme="minorHAnsi" w:cstheme="minorBidi"/>
      <w:sz w:val="22"/>
      <w:szCs w:val="22"/>
    </w:rPr>
  </w:style>
  <w:style w:type="character" w:customStyle="1" w:styleId="ae">
    <w:name w:val="Верхний колонтитул Знак"/>
    <w:basedOn w:val="a0"/>
    <w:link w:val="ad"/>
    <w:uiPriority w:val="99"/>
    <w:rsid w:val="00EA0683"/>
    <w:rPr>
      <w:rFonts w:eastAsiaTheme="minorEastAsia"/>
      <w:lang w:eastAsia="ru-RU"/>
    </w:rPr>
  </w:style>
  <w:style w:type="paragraph" w:styleId="af">
    <w:name w:val="footer"/>
    <w:basedOn w:val="a"/>
    <w:link w:val="af0"/>
    <w:uiPriority w:val="99"/>
    <w:unhideWhenUsed/>
    <w:rsid w:val="00EA0683"/>
    <w:pPr>
      <w:widowControl/>
      <w:tabs>
        <w:tab w:val="center" w:pos="4677"/>
        <w:tab w:val="right" w:pos="9355"/>
      </w:tabs>
      <w:autoSpaceDE/>
      <w:autoSpaceDN/>
      <w:adjustRightInd/>
      <w:spacing w:line="240" w:lineRule="auto"/>
      <w:ind w:firstLine="0"/>
      <w:jc w:val="left"/>
    </w:pPr>
    <w:rPr>
      <w:rFonts w:asciiTheme="minorHAnsi" w:eastAsiaTheme="minorEastAsia" w:hAnsiTheme="minorHAnsi" w:cstheme="minorBidi"/>
      <w:sz w:val="22"/>
      <w:szCs w:val="22"/>
    </w:rPr>
  </w:style>
  <w:style w:type="character" w:customStyle="1" w:styleId="af0">
    <w:name w:val="Нижний колонтитул Знак"/>
    <w:basedOn w:val="a0"/>
    <w:link w:val="af"/>
    <w:uiPriority w:val="99"/>
    <w:rsid w:val="00EA0683"/>
    <w:rPr>
      <w:rFonts w:eastAsiaTheme="minorEastAsia"/>
      <w:lang w:eastAsia="ru-RU"/>
    </w:rPr>
  </w:style>
  <w:style w:type="paragraph" w:styleId="2">
    <w:name w:val="Body Text 2"/>
    <w:basedOn w:val="a"/>
    <w:link w:val="20"/>
    <w:semiHidden/>
    <w:unhideWhenUsed/>
    <w:rsid w:val="00070645"/>
    <w:pPr>
      <w:widowControl/>
      <w:autoSpaceDE/>
      <w:autoSpaceDN/>
      <w:adjustRightInd/>
      <w:spacing w:after="120" w:line="480" w:lineRule="auto"/>
      <w:ind w:firstLine="0"/>
      <w:jc w:val="left"/>
    </w:pPr>
    <w:rPr>
      <w:sz w:val="24"/>
      <w:szCs w:val="24"/>
    </w:rPr>
  </w:style>
  <w:style w:type="character" w:customStyle="1" w:styleId="20">
    <w:name w:val="Основной текст 2 Знак"/>
    <w:basedOn w:val="a0"/>
    <w:link w:val="2"/>
    <w:semiHidden/>
    <w:rsid w:val="00070645"/>
    <w:rPr>
      <w:rFonts w:ascii="Times New Roman" w:eastAsia="Times New Roman" w:hAnsi="Times New Roman" w:cs="Times New Roman"/>
      <w:sz w:val="24"/>
      <w:szCs w:val="24"/>
      <w:lang w:eastAsia="ru-RU"/>
    </w:rPr>
  </w:style>
  <w:style w:type="paragraph" w:styleId="3">
    <w:name w:val="Body Text 3"/>
    <w:basedOn w:val="a"/>
    <w:link w:val="30"/>
    <w:semiHidden/>
    <w:unhideWhenUsed/>
    <w:rsid w:val="00070645"/>
    <w:pPr>
      <w:widowControl/>
      <w:autoSpaceDE/>
      <w:autoSpaceDN/>
      <w:adjustRightInd/>
      <w:spacing w:after="120" w:line="240" w:lineRule="auto"/>
      <w:ind w:firstLine="0"/>
      <w:jc w:val="left"/>
    </w:pPr>
    <w:rPr>
      <w:sz w:val="16"/>
      <w:szCs w:val="16"/>
    </w:rPr>
  </w:style>
  <w:style w:type="character" w:customStyle="1" w:styleId="30">
    <w:name w:val="Основной текст 3 Знак"/>
    <w:basedOn w:val="a0"/>
    <w:link w:val="3"/>
    <w:semiHidden/>
    <w:rsid w:val="00070645"/>
    <w:rPr>
      <w:rFonts w:ascii="Times New Roman" w:eastAsia="Times New Roman" w:hAnsi="Times New Roman" w:cs="Times New Roman"/>
      <w:sz w:val="16"/>
      <w:szCs w:val="16"/>
      <w:lang w:eastAsia="ru-RU"/>
    </w:rPr>
  </w:style>
  <w:style w:type="paragraph" w:customStyle="1" w:styleId="21">
    <w:name w:val="заголовок 2"/>
    <w:basedOn w:val="a"/>
    <w:next w:val="a"/>
    <w:rsid w:val="005E477C"/>
    <w:pPr>
      <w:keepNext/>
      <w:widowControl/>
      <w:adjustRightInd/>
      <w:spacing w:line="240" w:lineRule="auto"/>
      <w:ind w:firstLine="0"/>
      <w:jc w:val="left"/>
    </w:pPr>
    <w:rPr>
      <w:sz w:val="24"/>
    </w:rPr>
  </w:style>
  <w:style w:type="paragraph" w:styleId="af1">
    <w:name w:val="Body Text Indent"/>
    <w:basedOn w:val="a"/>
    <w:link w:val="af2"/>
    <w:unhideWhenUsed/>
    <w:rsid w:val="00003BE0"/>
    <w:pPr>
      <w:widowControl/>
      <w:autoSpaceDE/>
      <w:autoSpaceDN/>
      <w:adjustRightInd/>
      <w:spacing w:after="120" w:line="240" w:lineRule="auto"/>
      <w:ind w:left="283" w:firstLine="0"/>
      <w:jc w:val="left"/>
    </w:pPr>
    <w:rPr>
      <w:sz w:val="24"/>
      <w:szCs w:val="24"/>
    </w:rPr>
  </w:style>
  <w:style w:type="character" w:customStyle="1" w:styleId="af2">
    <w:name w:val="Основной текст с отступом Знак"/>
    <w:basedOn w:val="a0"/>
    <w:link w:val="af1"/>
    <w:rsid w:val="00003BE0"/>
    <w:rPr>
      <w:rFonts w:ascii="Times New Roman" w:eastAsia="Times New Roman" w:hAnsi="Times New Roman" w:cs="Times New Roman"/>
      <w:sz w:val="24"/>
      <w:szCs w:val="24"/>
      <w:lang w:eastAsia="ru-RU"/>
    </w:rPr>
  </w:style>
  <w:style w:type="paragraph" w:customStyle="1" w:styleId="22">
    <w:name w:val="Загол 2"/>
    <w:basedOn w:val="1"/>
    <w:rsid w:val="004C702C"/>
    <w:pPr>
      <w:keepLines w:val="0"/>
      <w:spacing w:before="240" w:after="60" w:line="360" w:lineRule="auto"/>
      <w:ind w:left="708"/>
      <w:jc w:val="both"/>
    </w:pPr>
    <w:rPr>
      <w:rFonts w:ascii="Times New Roman" w:eastAsia="Times New Roman" w:hAnsi="Times New Roman" w:cs="Arial"/>
      <w:color w:val="auto"/>
      <w:kern w:val="32"/>
      <w:szCs w:val="32"/>
      <w:lang w:val="en-US"/>
    </w:rPr>
  </w:style>
  <w:style w:type="paragraph" w:styleId="31">
    <w:name w:val="Body Text Indent 3"/>
    <w:basedOn w:val="a"/>
    <w:link w:val="32"/>
    <w:uiPriority w:val="99"/>
    <w:semiHidden/>
    <w:unhideWhenUsed/>
    <w:rsid w:val="005F6AE9"/>
    <w:pPr>
      <w:spacing w:after="120"/>
      <w:ind w:left="283"/>
    </w:pPr>
    <w:rPr>
      <w:sz w:val="16"/>
      <w:szCs w:val="16"/>
    </w:rPr>
  </w:style>
  <w:style w:type="character" w:customStyle="1" w:styleId="32">
    <w:name w:val="Основной текст с отступом 3 Знак"/>
    <w:basedOn w:val="a0"/>
    <w:link w:val="31"/>
    <w:uiPriority w:val="99"/>
    <w:semiHidden/>
    <w:rsid w:val="005F6AE9"/>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Мой"/>
    <w:qFormat/>
    <w:rsid w:val="003A5032"/>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5958B9"/>
    <w:pPr>
      <w:keepNext/>
      <w:keepLines/>
      <w:widowControl/>
      <w:autoSpaceDE/>
      <w:autoSpaceDN/>
      <w:adjustRightInd/>
      <w:spacing w:before="480" w:line="276" w:lineRule="auto"/>
      <w:ind w:firstLine="0"/>
      <w:jc w:val="left"/>
      <w:outlineLvl w:val="0"/>
    </w:pPr>
    <w:rPr>
      <w:rFonts w:asciiTheme="majorHAnsi" w:eastAsiaTheme="majorEastAsia" w:hAnsiTheme="majorHAnsi" w:cstheme="majorBidi"/>
      <w:b/>
      <w:bCs/>
      <w:color w:val="365F91" w:themeColor="accent1" w:themeShade="BF"/>
      <w:szCs w:val="28"/>
    </w:rPr>
  </w:style>
  <w:style w:type="paragraph" w:styleId="6">
    <w:name w:val="heading 6"/>
    <w:basedOn w:val="a"/>
    <w:link w:val="60"/>
    <w:uiPriority w:val="9"/>
    <w:qFormat/>
    <w:rsid w:val="00EA0683"/>
    <w:pPr>
      <w:widowControl/>
      <w:autoSpaceDE/>
      <w:autoSpaceDN/>
      <w:adjustRightInd/>
      <w:spacing w:before="100" w:beforeAutospacing="1" w:after="100" w:afterAutospacing="1" w:line="240" w:lineRule="auto"/>
      <w:ind w:firstLine="0"/>
      <w:jc w:val="left"/>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Заглавие"/>
    <w:basedOn w:val="a"/>
    <w:uiPriority w:val="99"/>
    <w:rsid w:val="003A5032"/>
    <w:pPr>
      <w:keepNext/>
      <w:widowControl/>
      <w:autoSpaceDE/>
      <w:autoSpaceDN/>
      <w:adjustRightInd/>
      <w:ind w:firstLine="0"/>
      <w:jc w:val="center"/>
      <w:outlineLvl w:val="0"/>
    </w:pPr>
    <w:rPr>
      <w:b/>
      <w:bCs/>
      <w:kern w:val="32"/>
      <w:sz w:val="32"/>
      <w:szCs w:val="32"/>
    </w:rPr>
  </w:style>
  <w:style w:type="character" w:styleId="a4">
    <w:name w:val="Strong"/>
    <w:uiPriority w:val="22"/>
    <w:qFormat/>
    <w:rsid w:val="003A5032"/>
    <w:rPr>
      <w:rFonts w:cs="Times New Roman"/>
      <w:b/>
      <w:bCs/>
    </w:rPr>
  </w:style>
  <w:style w:type="paragraph" w:styleId="a5">
    <w:name w:val="Body Text"/>
    <w:basedOn w:val="a"/>
    <w:link w:val="a6"/>
    <w:unhideWhenUsed/>
    <w:rsid w:val="003A5032"/>
    <w:pPr>
      <w:widowControl/>
      <w:autoSpaceDE/>
      <w:autoSpaceDN/>
      <w:adjustRightInd/>
      <w:spacing w:after="120"/>
      <w:ind w:firstLine="0"/>
    </w:pPr>
    <w:rPr>
      <w:rFonts w:eastAsia="Calibri"/>
      <w:szCs w:val="28"/>
      <w:lang w:eastAsia="en-US"/>
    </w:rPr>
  </w:style>
  <w:style w:type="character" w:customStyle="1" w:styleId="a6">
    <w:name w:val="Основной текст Знак"/>
    <w:basedOn w:val="a0"/>
    <w:link w:val="a5"/>
    <w:rsid w:val="003A5032"/>
    <w:rPr>
      <w:rFonts w:ascii="Times New Roman" w:eastAsia="Calibri" w:hAnsi="Times New Roman" w:cs="Times New Roman"/>
      <w:sz w:val="28"/>
      <w:szCs w:val="28"/>
    </w:rPr>
  </w:style>
  <w:style w:type="paragraph" w:styleId="a7">
    <w:name w:val="Normal (Web)"/>
    <w:aliases w:val="Обычный (Web),Обычный (веб) Знак Знак Знак,Обычный (веб) Знак Знак,Знак,Обычный (веб) Знак"/>
    <w:basedOn w:val="a"/>
    <w:link w:val="11"/>
    <w:qFormat/>
    <w:rsid w:val="003A5032"/>
    <w:pPr>
      <w:widowControl/>
      <w:autoSpaceDE/>
      <w:autoSpaceDN/>
      <w:adjustRightInd/>
      <w:spacing w:before="100" w:beforeAutospacing="1" w:after="100" w:afterAutospacing="1" w:line="240" w:lineRule="auto"/>
      <w:ind w:firstLine="0"/>
      <w:jc w:val="left"/>
    </w:pPr>
    <w:rPr>
      <w:sz w:val="24"/>
      <w:szCs w:val="24"/>
      <w:lang w:eastAsia="en-US"/>
    </w:rPr>
  </w:style>
  <w:style w:type="character" w:customStyle="1" w:styleId="11">
    <w:name w:val="Обычный (веб) Знак1"/>
    <w:aliases w:val="Обычный (Web) Знак,Обычный (веб) Знак Знак Знак Знак,Обычный (веб) Знак Знак Знак1,Знак Знак,Обычный (веб) Знак Знак1"/>
    <w:link w:val="a7"/>
    <w:uiPriority w:val="99"/>
    <w:locked/>
    <w:rsid w:val="003A5032"/>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3A5032"/>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3A5032"/>
    <w:rPr>
      <w:rFonts w:ascii="Tahoma" w:eastAsia="Times New Roman" w:hAnsi="Tahoma" w:cs="Tahoma"/>
      <w:sz w:val="16"/>
      <w:szCs w:val="16"/>
      <w:lang w:eastAsia="ru-RU"/>
    </w:rPr>
  </w:style>
  <w:style w:type="character" w:customStyle="1" w:styleId="10">
    <w:name w:val="Заголовок 1 Знак"/>
    <w:basedOn w:val="a0"/>
    <w:link w:val="1"/>
    <w:uiPriority w:val="9"/>
    <w:rsid w:val="005958B9"/>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5958B9"/>
  </w:style>
  <w:style w:type="paragraph" w:styleId="aa">
    <w:name w:val="List Paragraph"/>
    <w:basedOn w:val="a"/>
    <w:uiPriority w:val="34"/>
    <w:qFormat/>
    <w:rsid w:val="005958B9"/>
    <w:pPr>
      <w:widowControl/>
      <w:autoSpaceDE/>
      <w:autoSpaceDN/>
      <w:adjustRightInd/>
      <w:spacing w:after="200" w:line="276" w:lineRule="auto"/>
      <w:ind w:left="720" w:firstLine="0"/>
      <w:contextualSpacing/>
      <w:jc w:val="left"/>
    </w:pPr>
    <w:rPr>
      <w:rFonts w:asciiTheme="minorHAnsi" w:eastAsiaTheme="minorEastAsia" w:hAnsiTheme="minorHAnsi" w:cstheme="minorBidi"/>
      <w:sz w:val="22"/>
      <w:szCs w:val="22"/>
    </w:rPr>
  </w:style>
  <w:style w:type="table" w:styleId="ab">
    <w:name w:val="Table Grid"/>
    <w:basedOn w:val="a1"/>
    <w:uiPriority w:val="59"/>
    <w:rsid w:val="005958B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p">
    <w:name w:val="cap"/>
    <w:basedOn w:val="a0"/>
    <w:rsid w:val="005958B9"/>
  </w:style>
  <w:style w:type="paragraph" w:styleId="ac">
    <w:name w:val="No Spacing"/>
    <w:uiPriority w:val="1"/>
    <w:qFormat/>
    <w:rsid w:val="00612645"/>
    <w:pPr>
      <w:widowControl w:val="0"/>
      <w:autoSpaceDE w:val="0"/>
      <w:autoSpaceDN w:val="0"/>
      <w:adjustRightInd w:val="0"/>
      <w:spacing w:after="0" w:line="240" w:lineRule="auto"/>
      <w:ind w:firstLine="709"/>
      <w:jc w:val="both"/>
    </w:pPr>
    <w:rPr>
      <w:rFonts w:ascii="Times New Roman" w:eastAsia="Times New Roman" w:hAnsi="Times New Roman" w:cs="Times New Roman"/>
      <w:sz w:val="28"/>
      <w:szCs w:val="20"/>
      <w:lang w:eastAsia="ru-RU"/>
    </w:rPr>
  </w:style>
  <w:style w:type="character" w:customStyle="1" w:styleId="60">
    <w:name w:val="Заголовок 6 Знак"/>
    <w:basedOn w:val="a0"/>
    <w:link w:val="6"/>
    <w:uiPriority w:val="9"/>
    <w:rsid w:val="00EA0683"/>
    <w:rPr>
      <w:rFonts w:ascii="Times New Roman" w:eastAsia="Times New Roman" w:hAnsi="Times New Roman" w:cs="Times New Roman"/>
      <w:b/>
      <w:bCs/>
      <w:sz w:val="15"/>
      <w:szCs w:val="15"/>
      <w:lang w:eastAsia="ru-RU"/>
    </w:rPr>
  </w:style>
  <w:style w:type="paragraph" w:styleId="ad">
    <w:name w:val="header"/>
    <w:basedOn w:val="a"/>
    <w:link w:val="ae"/>
    <w:uiPriority w:val="99"/>
    <w:unhideWhenUsed/>
    <w:rsid w:val="00EA0683"/>
    <w:pPr>
      <w:widowControl/>
      <w:tabs>
        <w:tab w:val="center" w:pos="4677"/>
        <w:tab w:val="right" w:pos="9355"/>
      </w:tabs>
      <w:autoSpaceDE/>
      <w:autoSpaceDN/>
      <w:adjustRightInd/>
      <w:spacing w:line="240" w:lineRule="auto"/>
      <w:ind w:firstLine="0"/>
      <w:jc w:val="left"/>
    </w:pPr>
    <w:rPr>
      <w:rFonts w:asciiTheme="minorHAnsi" w:eastAsiaTheme="minorEastAsia" w:hAnsiTheme="minorHAnsi" w:cstheme="minorBidi"/>
      <w:sz w:val="22"/>
      <w:szCs w:val="22"/>
    </w:rPr>
  </w:style>
  <w:style w:type="character" w:customStyle="1" w:styleId="ae">
    <w:name w:val="Верхний колонтитул Знак"/>
    <w:basedOn w:val="a0"/>
    <w:link w:val="ad"/>
    <w:uiPriority w:val="99"/>
    <w:rsid w:val="00EA0683"/>
    <w:rPr>
      <w:rFonts w:eastAsiaTheme="minorEastAsia"/>
      <w:lang w:eastAsia="ru-RU"/>
    </w:rPr>
  </w:style>
  <w:style w:type="paragraph" w:styleId="af">
    <w:name w:val="footer"/>
    <w:basedOn w:val="a"/>
    <w:link w:val="af0"/>
    <w:uiPriority w:val="99"/>
    <w:unhideWhenUsed/>
    <w:rsid w:val="00EA0683"/>
    <w:pPr>
      <w:widowControl/>
      <w:tabs>
        <w:tab w:val="center" w:pos="4677"/>
        <w:tab w:val="right" w:pos="9355"/>
      </w:tabs>
      <w:autoSpaceDE/>
      <w:autoSpaceDN/>
      <w:adjustRightInd/>
      <w:spacing w:line="240" w:lineRule="auto"/>
      <w:ind w:firstLine="0"/>
      <w:jc w:val="left"/>
    </w:pPr>
    <w:rPr>
      <w:rFonts w:asciiTheme="minorHAnsi" w:eastAsiaTheme="minorEastAsia" w:hAnsiTheme="minorHAnsi" w:cstheme="minorBidi"/>
      <w:sz w:val="22"/>
      <w:szCs w:val="22"/>
    </w:rPr>
  </w:style>
  <w:style w:type="character" w:customStyle="1" w:styleId="af0">
    <w:name w:val="Нижний колонтитул Знак"/>
    <w:basedOn w:val="a0"/>
    <w:link w:val="af"/>
    <w:uiPriority w:val="99"/>
    <w:rsid w:val="00EA0683"/>
    <w:rPr>
      <w:rFonts w:eastAsiaTheme="minorEastAsia"/>
      <w:lang w:eastAsia="ru-RU"/>
    </w:rPr>
  </w:style>
  <w:style w:type="paragraph" w:styleId="2">
    <w:name w:val="Body Text 2"/>
    <w:basedOn w:val="a"/>
    <w:link w:val="20"/>
    <w:semiHidden/>
    <w:unhideWhenUsed/>
    <w:rsid w:val="00070645"/>
    <w:pPr>
      <w:widowControl/>
      <w:autoSpaceDE/>
      <w:autoSpaceDN/>
      <w:adjustRightInd/>
      <w:spacing w:after="120" w:line="480" w:lineRule="auto"/>
      <w:ind w:firstLine="0"/>
      <w:jc w:val="left"/>
    </w:pPr>
    <w:rPr>
      <w:sz w:val="24"/>
      <w:szCs w:val="24"/>
    </w:rPr>
  </w:style>
  <w:style w:type="character" w:customStyle="1" w:styleId="20">
    <w:name w:val="Основной текст 2 Знак"/>
    <w:basedOn w:val="a0"/>
    <w:link w:val="2"/>
    <w:semiHidden/>
    <w:rsid w:val="00070645"/>
    <w:rPr>
      <w:rFonts w:ascii="Times New Roman" w:eastAsia="Times New Roman" w:hAnsi="Times New Roman" w:cs="Times New Roman"/>
      <w:sz w:val="24"/>
      <w:szCs w:val="24"/>
      <w:lang w:eastAsia="ru-RU"/>
    </w:rPr>
  </w:style>
  <w:style w:type="paragraph" w:styleId="3">
    <w:name w:val="Body Text 3"/>
    <w:basedOn w:val="a"/>
    <w:link w:val="30"/>
    <w:semiHidden/>
    <w:unhideWhenUsed/>
    <w:rsid w:val="00070645"/>
    <w:pPr>
      <w:widowControl/>
      <w:autoSpaceDE/>
      <w:autoSpaceDN/>
      <w:adjustRightInd/>
      <w:spacing w:after="120" w:line="240" w:lineRule="auto"/>
      <w:ind w:firstLine="0"/>
      <w:jc w:val="left"/>
    </w:pPr>
    <w:rPr>
      <w:sz w:val="16"/>
      <w:szCs w:val="16"/>
    </w:rPr>
  </w:style>
  <w:style w:type="character" w:customStyle="1" w:styleId="30">
    <w:name w:val="Основной текст 3 Знак"/>
    <w:basedOn w:val="a0"/>
    <w:link w:val="3"/>
    <w:semiHidden/>
    <w:rsid w:val="00070645"/>
    <w:rPr>
      <w:rFonts w:ascii="Times New Roman" w:eastAsia="Times New Roman" w:hAnsi="Times New Roman" w:cs="Times New Roman"/>
      <w:sz w:val="16"/>
      <w:szCs w:val="16"/>
      <w:lang w:eastAsia="ru-RU"/>
    </w:rPr>
  </w:style>
  <w:style w:type="paragraph" w:customStyle="1" w:styleId="21">
    <w:name w:val="заголовок 2"/>
    <w:basedOn w:val="a"/>
    <w:next w:val="a"/>
    <w:rsid w:val="005E477C"/>
    <w:pPr>
      <w:keepNext/>
      <w:widowControl/>
      <w:adjustRightInd/>
      <w:spacing w:line="240" w:lineRule="auto"/>
      <w:ind w:firstLine="0"/>
      <w:jc w:val="left"/>
    </w:pPr>
    <w:rPr>
      <w:sz w:val="24"/>
    </w:rPr>
  </w:style>
  <w:style w:type="paragraph" w:styleId="af1">
    <w:name w:val="Body Text Indent"/>
    <w:basedOn w:val="a"/>
    <w:link w:val="af2"/>
    <w:unhideWhenUsed/>
    <w:rsid w:val="00003BE0"/>
    <w:pPr>
      <w:widowControl/>
      <w:autoSpaceDE/>
      <w:autoSpaceDN/>
      <w:adjustRightInd/>
      <w:spacing w:after="120" w:line="240" w:lineRule="auto"/>
      <w:ind w:left="283" w:firstLine="0"/>
      <w:jc w:val="left"/>
    </w:pPr>
    <w:rPr>
      <w:sz w:val="24"/>
      <w:szCs w:val="24"/>
    </w:rPr>
  </w:style>
  <w:style w:type="character" w:customStyle="1" w:styleId="af2">
    <w:name w:val="Основной текст с отступом Знак"/>
    <w:basedOn w:val="a0"/>
    <w:link w:val="af1"/>
    <w:rsid w:val="00003BE0"/>
    <w:rPr>
      <w:rFonts w:ascii="Times New Roman" w:eastAsia="Times New Roman" w:hAnsi="Times New Roman" w:cs="Times New Roman"/>
      <w:sz w:val="24"/>
      <w:szCs w:val="24"/>
      <w:lang w:eastAsia="ru-RU"/>
    </w:rPr>
  </w:style>
  <w:style w:type="paragraph" w:customStyle="1" w:styleId="22">
    <w:name w:val="Загол 2"/>
    <w:basedOn w:val="1"/>
    <w:rsid w:val="004C702C"/>
    <w:pPr>
      <w:keepLines w:val="0"/>
      <w:spacing w:before="240" w:after="60" w:line="360" w:lineRule="auto"/>
      <w:ind w:left="708"/>
      <w:jc w:val="both"/>
    </w:pPr>
    <w:rPr>
      <w:rFonts w:ascii="Times New Roman" w:eastAsia="Times New Roman" w:hAnsi="Times New Roman" w:cs="Arial"/>
      <w:color w:val="auto"/>
      <w:kern w:val="32"/>
      <w:szCs w:val="32"/>
      <w:lang w:val="en-US"/>
    </w:rPr>
  </w:style>
  <w:style w:type="paragraph" w:styleId="31">
    <w:name w:val="Body Text Indent 3"/>
    <w:basedOn w:val="a"/>
    <w:link w:val="32"/>
    <w:uiPriority w:val="99"/>
    <w:semiHidden/>
    <w:unhideWhenUsed/>
    <w:rsid w:val="005F6AE9"/>
    <w:pPr>
      <w:spacing w:after="120"/>
      <w:ind w:left="283"/>
    </w:pPr>
    <w:rPr>
      <w:sz w:val="16"/>
      <w:szCs w:val="16"/>
    </w:rPr>
  </w:style>
  <w:style w:type="character" w:customStyle="1" w:styleId="32">
    <w:name w:val="Основной текст с отступом 3 Знак"/>
    <w:basedOn w:val="a0"/>
    <w:link w:val="31"/>
    <w:uiPriority w:val="99"/>
    <w:semiHidden/>
    <w:rsid w:val="005F6AE9"/>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381635013">
      <w:bodyDiv w:val="1"/>
      <w:marLeft w:val="0"/>
      <w:marRight w:val="0"/>
      <w:marTop w:val="0"/>
      <w:marBottom w:val="0"/>
      <w:divBdr>
        <w:top w:val="none" w:sz="0" w:space="0" w:color="auto"/>
        <w:left w:val="none" w:sz="0" w:space="0" w:color="auto"/>
        <w:bottom w:val="none" w:sz="0" w:space="0" w:color="auto"/>
        <w:right w:val="none" w:sz="0" w:space="0" w:color="auto"/>
      </w:divBdr>
      <w:divsChild>
        <w:div w:id="1815902000">
          <w:marLeft w:val="0"/>
          <w:marRight w:val="0"/>
          <w:marTop w:val="0"/>
          <w:marBottom w:val="0"/>
          <w:divBdr>
            <w:top w:val="none" w:sz="0" w:space="0" w:color="auto"/>
            <w:left w:val="none" w:sz="0" w:space="0" w:color="auto"/>
            <w:bottom w:val="none" w:sz="0" w:space="0" w:color="auto"/>
            <w:right w:val="none" w:sz="0" w:space="0" w:color="auto"/>
          </w:divBdr>
          <w:divsChild>
            <w:div w:id="204102392">
              <w:marLeft w:val="0"/>
              <w:marRight w:val="0"/>
              <w:marTop w:val="0"/>
              <w:marBottom w:val="0"/>
              <w:divBdr>
                <w:top w:val="none" w:sz="0" w:space="0" w:color="auto"/>
                <w:left w:val="none" w:sz="0" w:space="0" w:color="auto"/>
                <w:bottom w:val="none" w:sz="0" w:space="0" w:color="auto"/>
                <w:right w:val="none" w:sz="0" w:space="0" w:color="auto"/>
              </w:divBdr>
              <w:divsChild>
                <w:div w:id="1137458724">
                  <w:marLeft w:val="0"/>
                  <w:marRight w:val="0"/>
                  <w:marTop w:val="0"/>
                  <w:marBottom w:val="0"/>
                  <w:divBdr>
                    <w:top w:val="none" w:sz="0" w:space="0" w:color="auto"/>
                    <w:left w:val="none" w:sz="0" w:space="0" w:color="auto"/>
                    <w:bottom w:val="none" w:sz="0" w:space="0" w:color="auto"/>
                    <w:right w:val="none" w:sz="0" w:space="0" w:color="auto"/>
                  </w:divBdr>
                  <w:divsChild>
                    <w:div w:id="1722441583">
                      <w:marLeft w:val="0"/>
                      <w:marRight w:val="0"/>
                      <w:marTop w:val="0"/>
                      <w:marBottom w:val="0"/>
                      <w:divBdr>
                        <w:top w:val="none" w:sz="0" w:space="0" w:color="auto"/>
                        <w:left w:val="none" w:sz="0" w:space="0" w:color="auto"/>
                        <w:bottom w:val="none" w:sz="0" w:space="0" w:color="auto"/>
                        <w:right w:val="none" w:sz="0" w:space="0" w:color="auto"/>
                      </w:divBdr>
                      <w:divsChild>
                        <w:div w:id="1599174380">
                          <w:marLeft w:val="0"/>
                          <w:marRight w:val="225"/>
                          <w:marTop w:val="0"/>
                          <w:marBottom w:val="375"/>
                          <w:divBdr>
                            <w:top w:val="none" w:sz="0" w:space="0" w:color="auto"/>
                            <w:left w:val="none" w:sz="0" w:space="0" w:color="auto"/>
                            <w:bottom w:val="none" w:sz="0" w:space="0" w:color="auto"/>
                            <w:right w:val="none" w:sz="0" w:space="0" w:color="auto"/>
                          </w:divBdr>
                          <w:divsChild>
                            <w:div w:id="1686789129">
                              <w:marLeft w:val="0"/>
                              <w:marRight w:val="0"/>
                              <w:marTop w:val="0"/>
                              <w:marBottom w:val="0"/>
                              <w:divBdr>
                                <w:top w:val="none" w:sz="0" w:space="0" w:color="auto"/>
                                <w:left w:val="none" w:sz="0" w:space="0" w:color="auto"/>
                                <w:bottom w:val="none" w:sz="0" w:space="0" w:color="auto"/>
                                <w:right w:val="none" w:sz="0" w:space="0" w:color="auto"/>
                              </w:divBdr>
                              <w:divsChild>
                                <w:div w:id="196565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149161">
      <w:bodyDiv w:val="1"/>
      <w:marLeft w:val="0"/>
      <w:marRight w:val="0"/>
      <w:marTop w:val="0"/>
      <w:marBottom w:val="0"/>
      <w:divBdr>
        <w:top w:val="none" w:sz="0" w:space="0" w:color="auto"/>
        <w:left w:val="none" w:sz="0" w:space="0" w:color="auto"/>
        <w:bottom w:val="none" w:sz="0" w:space="0" w:color="auto"/>
        <w:right w:val="none" w:sz="0" w:space="0" w:color="auto"/>
      </w:divBdr>
    </w:div>
    <w:div w:id="787699552">
      <w:bodyDiv w:val="1"/>
      <w:marLeft w:val="0"/>
      <w:marRight w:val="0"/>
      <w:marTop w:val="0"/>
      <w:marBottom w:val="0"/>
      <w:divBdr>
        <w:top w:val="none" w:sz="0" w:space="0" w:color="auto"/>
        <w:left w:val="none" w:sz="0" w:space="0" w:color="auto"/>
        <w:bottom w:val="none" w:sz="0" w:space="0" w:color="auto"/>
        <w:right w:val="none" w:sz="0" w:space="0" w:color="auto"/>
      </w:divBdr>
    </w:div>
    <w:div w:id="790367057">
      <w:bodyDiv w:val="1"/>
      <w:marLeft w:val="0"/>
      <w:marRight w:val="0"/>
      <w:marTop w:val="0"/>
      <w:marBottom w:val="0"/>
      <w:divBdr>
        <w:top w:val="none" w:sz="0" w:space="0" w:color="auto"/>
        <w:left w:val="none" w:sz="0" w:space="0" w:color="auto"/>
        <w:bottom w:val="none" w:sz="0" w:space="0" w:color="auto"/>
        <w:right w:val="none" w:sz="0" w:space="0" w:color="auto"/>
      </w:divBdr>
      <w:divsChild>
        <w:div w:id="2089038546">
          <w:marLeft w:val="0"/>
          <w:marRight w:val="0"/>
          <w:marTop w:val="0"/>
          <w:marBottom w:val="0"/>
          <w:divBdr>
            <w:top w:val="none" w:sz="0" w:space="0" w:color="auto"/>
            <w:left w:val="none" w:sz="0" w:space="0" w:color="auto"/>
            <w:bottom w:val="none" w:sz="0" w:space="0" w:color="auto"/>
            <w:right w:val="none" w:sz="0" w:space="0" w:color="auto"/>
          </w:divBdr>
          <w:divsChild>
            <w:div w:id="117646515">
              <w:marLeft w:val="0"/>
              <w:marRight w:val="0"/>
              <w:marTop w:val="0"/>
              <w:marBottom w:val="0"/>
              <w:divBdr>
                <w:top w:val="none" w:sz="0" w:space="0" w:color="auto"/>
                <w:left w:val="none" w:sz="0" w:space="0" w:color="auto"/>
                <w:bottom w:val="none" w:sz="0" w:space="0" w:color="auto"/>
                <w:right w:val="none" w:sz="0" w:space="0" w:color="auto"/>
              </w:divBdr>
              <w:divsChild>
                <w:div w:id="1156342941">
                  <w:marLeft w:val="0"/>
                  <w:marRight w:val="0"/>
                  <w:marTop w:val="0"/>
                  <w:marBottom w:val="0"/>
                  <w:divBdr>
                    <w:top w:val="none" w:sz="0" w:space="0" w:color="auto"/>
                    <w:left w:val="none" w:sz="0" w:space="0" w:color="auto"/>
                    <w:bottom w:val="none" w:sz="0" w:space="0" w:color="auto"/>
                    <w:right w:val="none" w:sz="0" w:space="0" w:color="auto"/>
                  </w:divBdr>
                  <w:divsChild>
                    <w:div w:id="1614483559">
                      <w:marLeft w:val="0"/>
                      <w:marRight w:val="0"/>
                      <w:marTop w:val="0"/>
                      <w:marBottom w:val="0"/>
                      <w:divBdr>
                        <w:top w:val="none" w:sz="0" w:space="0" w:color="auto"/>
                        <w:left w:val="none" w:sz="0" w:space="0" w:color="auto"/>
                        <w:bottom w:val="none" w:sz="0" w:space="0" w:color="auto"/>
                        <w:right w:val="none" w:sz="0" w:space="0" w:color="auto"/>
                      </w:divBdr>
                      <w:divsChild>
                        <w:div w:id="1801341389">
                          <w:marLeft w:val="0"/>
                          <w:marRight w:val="225"/>
                          <w:marTop w:val="0"/>
                          <w:marBottom w:val="375"/>
                          <w:divBdr>
                            <w:top w:val="none" w:sz="0" w:space="0" w:color="auto"/>
                            <w:left w:val="none" w:sz="0" w:space="0" w:color="auto"/>
                            <w:bottom w:val="none" w:sz="0" w:space="0" w:color="auto"/>
                            <w:right w:val="none" w:sz="0" w:space="0" w:color="auto"/>
                          </w:divBdr>
                          <w:divsChild>
                            <w:div w:id="1187787215">
                              <w:marLeft w:val="0"/>
                              <w:marRight w:val="0"/>
                              <w:marTop w:val="0"/>
                              <w:marBottom w:val="0"/>
                              <w:divBdr>
                                <w:top w:val="none" w:sz="0" w:space="0" w:color="auto"/>
                                <w:left w:val="none" w:sz="0" w:space="0" w:color="auto"/>
                                <w:bottom w:val="none" w:sz="0" w:space="0" w:color="auto"/>
                                <w:right w:val="none" w:sz="0" w:space="0" w:color="auto"/>
                              </w:divBdr>
                              <w:divsChild>
                                <w:div w:id="15164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794005">
      <w:bodyDiv w:val="1"/>
      <w:marLeft w:val="0"/>
      <w:marRight w:val="0"/>
      <w:marTop w:val="0"/>
      <w:marBottom w:val="0"/>
      <w:divBdr>
        <w:top w:val="none" w:sz="0" w:space="0" w:color="auto"/>
        <w:left w:val="none" w:sz="0" w:space="0" w:color="auto"/>
        <w:bottom w:val="none" w:sz="0" w:space="0" w:color="auto"/>
        <w:right w:val="none" w:sz="0" w:space="0" w:color="auto"/>
      </w:divBdr>
    </w:div>
    <w:div w:id="906233667">
      <w:bodyDiv w:val="1"/>
      <w:marLeft w:val="0"/>
      <w:marRight w:val="0"/>
      <w:marTop w:val="0"/>
      <w:marBottom w:val="0"/>
      <w:divBdr>
        <w:top w:val="none" w:sz="0" w:space="0" w:color="auto"/>
        <w:left w:val="none" w:sz="0" w:space="0" w:color="auto"/>
        <w:bottom w:val="none" w:sz="0" w:space="0" w:color="auto"/>
        <w:right w:val="none" w:sz="0" w:space="0" w:color="auto"/>
      </w:divBdr>
    </w:div>
    <w:div w:id="952203323">
      <w:bodyDiv w:val="1"/>
      <w:marLeft w:val="0"/>
      <w:marRight w:val="0"/>
      <w:marTop w:val="0"/>
      <w:marBottom w:val="0"/>
      <w:divBdr>
        <w:top w:val="none" w:sz="0" w:space="0" w:color="auto"/>
        <w:left w:val="none" w:sz="0" w:space="0" w:color="auto"/>
        <w:bottom w:val="none" w:sz="0" w:space="0" w:color="auto"/>
        <w:right w:val="none" w:sz="0" w:space="0" w:color="auto"/>
      </w:divBdr>
      <w:divsChild>
        <w:div w:id="686251987">
          <w:marLeft w:val="0"/>
          <w:marRight w:val="0"/>
          <w:marTop w:val="0"/>
          <w:marBottom w:val="0"/>
          <w:divBdr>
            <w:top w:val="none" w:sz="0" w:space="0" w:color="auto"/>
            <w:left w:val="none" w:sz="0" w:space="0" w:color="auto"/>
            <w:bottom w:val="none" w:sz="0" w:space="0" w:color="auto"/>
            <w:right w:val="none" w:sz="0" w:space="0" w:color="auto"/>
          </w:divBdr>
          <w:divsChild>
            <w:div w:id="981081578">
              <w:marLeft w:val="0"/>
              <w:marRight w:val="0"/>
              <w:marTop w:val="0"/>
              <w:marBottom w:val="0"/>
              <w:divBdr>
                <w:top w:val="none" w:sz="0" w:space="0" w:color="auto"/>
                <w:left w:val="none" w:sz="0" w:space="0" w:color="auto"/>
                <w:bottom w:val="none" w:sz="0" w:space="0" w:color="auto"/>
                <w:right w:val="none" w:sz="0" w:space="0" w:color="auto"/>
              </w:divBdr>
              <w:divsChild>
                <w:div w:id="799610413">
                  <w:marLeft w:val="0"/>
                  <w:marRight w:val="0"/>
                  <w:marTop w:val="0"/>
                  <w:marBottom w:val="0"/>
                  <w:divBdr>
                    <w:top w:val="none" w:sz="0" w:space="0" w:color="auto"/>
                    <w:left w:val="none" w:sz="0" w:space="0" w:color="auto"/>
                    <w:bottom w:val="none" w:sz="0" w:space="0" w:color="auto"/>
                    <w:right w:val="none" w:sz="0" w:space="0" w:color="auto"/>
                  </w:divBdr>
                  <w:divsChild>
                    <w:div w:id="217210331">
                      <w:marLeft w:val="0"/>
                      <w:marRight w:val="0"/>
                      <w:marTop w:val="0"/>
                      <w:marBottom w:val="0"/>
                      <w:divBdr>
                        <w:top w:val="none" w:sz="0" w:space="0" w:color="auto"/>
                        <w:left w:val="none" w:sz="0" w:space="0" w:color="auto"/>
                        <w:bottom w:val="none" w:sz="0" w:space="0" w:color="auto"/>
                        <w:right w:val="none" w:sz="0" w:space="0" w:color="auto"/>
                      </w:divBdr>
                      <w:divsChild>
                        <w:div w:id="1370104461">
                          <w:marLeft w:val="0"/>
                          <w:marRight w:val="0"/>
                          <w:marTop w:val="0"/>
                          <w:marBottom w:val="0"/>
                          <w:divBdr>
                            <w:top w:val="none" w:sz="0" w:space="0" w:color="auto"/>
                            <w:left w:val="none" w:sz="0" w:space="0" w:color="auto"/>
                            <w:bottom w:val="none" w:sz="0" w:space="0" w:color="auto"/>
                            <w:right w:val="none" w:sz="0" w:space="0" w:color="auto"/>
                          </w:divBdr>
                          <w:divsChild>
                            <w:div w:id="1420558738">
                              <w:marLeft w:val="0"/>
                              <w:marRight w:val="0"/>
                              <w:marTop w:val="0"/>
                              <w:marBottom w:val="0"/>
                              <w:divBdr>
                                <w:top w:val="none" w:sz="0" w:space="0" w:color="auto"/>
                                <w:left w:val="none" w:sz="0" w:space="0" w:color="auto"/>
                                <w:bottom w:val="none" w:sz="0" w:space="0" w:color="auto"/>
                                <w:right w:val="none" w:sz="0" w:space="0" w:color="auto"/>
                              </w:divBdr>
                              <w:divsChild>
                                <w:div w:id="9626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452900">
      <w:bodyDiv w:val="1"/>
      <w:marLeft w:val="0"/>
      <w:marRight w:val="0"/>
      <w:marTop w:val="0"/>
      <w:marBottom w:val="0"/>
      <w:divBdr>
        <w:top w:val="none" w:sz="0" w:space="0" w:color="auto"/>
        <w:left w:val="none" w:sz="0" w:space="0" w:color="auto"/>
        <w:bottom w:val="none" w:sz="0" w:space="0" w:color="auto"/>
        <w:right w:val="none" w:sz="0" w:space="0" w:color="auto"/>
      </w:divBdr>
      <w:divsChild>
        <w:div w:id="1401901350">
          <w:marLeft w:val="0"/>
          <w:marRight w:val="0"/>
          <w:marTop w:val="0"/>
          <w:marBottom w:val="0"/>
          <w:divBdr>
            <w:top w:val="none" w:sz="0" w:space="0" w:color="auto"/>
            <w:left w:val="none" w:sz="0" w:space="0" w:color="auto"/>
            <w:bottom w:val="none" w:sz="0" w:space="0" w:color="auto"/>
            <w:right w:val="none" w:sz="0" w:space="0" w:color="auto"/>
          </w:divBdr>
          <w:divsChild>
            <w:div w:id="1027947500">
              <w:marLeft w:val="0"/>
              <w:marRight w:val="0"/>
              <w:marTop w:val="0"/>
              <w:marBottom w:val="0"/>
              <w:divBdr>
                <w:top w:val="none" w:sz="0" w:space="0" w:color="auto"/>
                <w:left w:val="none" w:sz="0" w:space="0" w:color="auto"/>
                <w:bottom w:val="none" w:sz="0" w:space="0" w:color="auto"/>
                <w:right w:val="none" w:sz="0" w:space="0" w:color="auto"/>
              </w:divBdr>
              <w:divsChild>
                <w:div w:id="229852647">
                  <w:marLeft w:val="0"/>
                  <w:marRight w:val="0"/>
                  <w:marTop w:val="0"/>
                  <w:marBottom w:val="0"/>
                  <w:divBdr>
                    <w:top w:val="none" w:sz="0" w:space="0" w:color="auto"/>
                    <w:left w:val="none" w:sz="0" w:space="0" w:color="auto"/>
                    <w:bottom w:val="none" w:sz="0" w:space="0" w:color="auto"/>
                    <w:right w:val="none" w:sz="0" w:space="0" w:color="auto"/>
                  </w:divBdr>
                  <w:divsChild>
                    <w:div w:id="986203004">
                      <w:marLeft w:val="0"/>
                      <w:marRight w:val="0"/>
                      <w:marTop w:val="0"/>
                      <w:marBottom w:val="0"/>
                      <w:divBdr>
                        <w:top w:val="none" w:sz="0" w:space="0" w:color="auto"/>
                        <w:left w:val="none" w:sz="0" w:space="0" w:color="auto"/>
                        <w:bottom w:val="none" w:sz="0" w:space="0" w:color="auto"/>
                        <w:right w:val="none" w:sz="0" w:space="0" w:color="auto"/>
                      </w:divBdr>
                      <w:divsChild>
                        <w:div w:id="655837197">
                          <w:marLeft w:val="0"/>
                          <w:marRight w:val="225"/>
                          <w:marTop w:val="0"/>
                          <w:marBottom w:val="375"/>
                          <w:divBdr>
                            <w:top w:val="none" w:sz="0" w:space="0" w:color="auto"/>
                            <w:left w:val="none" w:sz="0" w:space="0" w:color="auto"/>
                            <w:bottom w:val="none" w:sz="0" w:space="0" w:color="auto"/>
                            <w:right w:val="none" w:sz="0" w:space="0" w:color="auto"/>
                          </w:divBdr>
                          <w:divsChild>
                            <w:div w:id="285356">
                              <w:marLeft w:val="0"/>
                              <w:marRight w:val="0"/>
                              <w:marTop w:val="0"/>
                              <w:marBottom w:val="0"/>
                              <w:divBdr>
                                <w:top w:val="none" w:sz="0" w:space="0" w:color="auto"/>
                                <w:left w:val="none" w:sz="0" w:space="0" w:color="auto"/>
                                <w:bottom w:val="none" w:sz="0" w:space="0" w:color="auto"/>
                                <w:right w:val="none" w:sz="0" w:space="0" w:color="auto"/>
                              </w:divBdr>
                              <w:divsChild>
                                <w:div w:id="33576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776143">
      <w:bodyDiv w:val="1"/>
      <w:marLeft w:val="0"/>
      <w:marRight w:val="0"/>
      <w:marTop w:val="0"/>
      <w:marBottom w:val="0"/>
      <w:divBdr>
        <w:top w:val="none" w:sz="0" w:space="0" w:color="auto"/>
        <w:left w:val="none" w:sz="0" w:space="0" w:color="auto"/>
        <w:bottom w:val="none" w:sz="0" w:space="0" w:color="auto"/>
        <w:right w:val="none" w:sz="0" w:space="0" w:color="auto"/>
      </w:divBdr>
      <w:divsChild>
        <w:div w:id="1150056918">
          <w:marLeft w:val="0"/>
          <w:marRight w:val="0"/>
          <w:marTop w:val="0"/>
          <w:marBottom w:val="0"/>
          <w:divBdr>
            <w:top w:val="none" w:sz="0" w:space="0" w:color="auto"/>
            <w:left w:val="none" w:sz="0" w:space="0" w:color="auto"/>
            <w:bottom w:val="none" w:sz="0" w:space="0" w:color="auto"/>
            <w:right w:val="none" w:sz="0" w:space="0" w:color="auto"/>
          </w:divBdr>
          <w:divsChild>
            <w:div w:id="29571031">
              <w:marLeft w:val="0"/>
              <w:marRight w:val="0"/>
              <w:marTop w:val="0"/>
              <w:marBottom w:val="0"/>
              <w:divBdr>
                <w:top w:val="none" w:sz="0" w:space="0" w:color="auto"/>
                <w:left w:val="none" w:sz="0" w:space="0" w:color="auto"/>
                <w:bottom w:val="none" w:sz="0" w:space="0" w:color="auto"/>
                <w:right w:val="none" w:sz="0" w:space="0" w:color="auto"/>
              </w:divBdr>
              <w:divsChild>
                <w:div w:id="1414087338">
                  <w:marLeft w:val="0"/>
                  <w:marRight w:val="0"/>
                  <w:marTop w:val="0"/>
                  <w:marBottom w:val="0"/>
                  <w:divBdr>
                    <w:top w:val="none" w:sz="0" w:space="0" w:color="auto"/>
                    <w:left w:val="none" w:sz="0" w:space="0" w:color="auto"/>
                    <w:bottom w:val="none" w:sz="0" w:space="0" w:color="auto"/>
                    <w:right w:val="none" w:sz="0" w:space="0" w:color="auto"/>
                  </w:divBdr>
                  <w:divsChild>
                    <w:div w:id="327907182">
                      <w:marLeft w:val="0"/>
                      <w:marRight w:val="0"/>
                      <w:marTop w:val="0"/>
                      <w:marBottom w:val="0"/>
                      <w:divBdr>
                        <w:top w:val="none" w:sz="0" w:space="0" w:color="auto"/>
                        <w:left w:val="none" w:sz="0" w:space="0" w:color="auto"/>
                        <w:bottom w:val="none" w:sz="0" w:space="0" w:color="auto"/>
                        <w:right w:val="none" w:sz="0" w:space="0" w:color="auto"/>
                      </w:divBdr>
                      <w:divsChild>
                        <w:div w:id="886835258">
                          <w:marLeft w:val="0"/>
                          <w:marRight w:val="225"/>
                          <w:marTop w:val="0"/>
                          <w:marBottom w:val="375"/>
                          <w:divBdr>
                            <w:top w:val="none" w:sz="0" w:space="0" w:color="auto"/>
                            <w:left w:val="none" w:sz="0" w:space="0" w:color="auto"/>
                            <w:bottom w:val="none" w:sz="0" w:space="0" w:color="auto"/>
                            <w:right w:val="none" w:sz="0" w:space="0" w:color="auto"/>
                          </w:divBdr>
                          <w:divsChild>
                            <w:div w:id="512720129">
                              <w:marLeft w:val="0"/>
                              <w:marRight w:val="0"/>
                              <w:marTop w:val="0"/>
                              <w:marBottom w:val="0"/>
                              <w:divBdr>
                                <w:top w:val="none" w:sz="0" w:space="0" w:color="auto"/>
                                <w:left w:val="none" w:sz="0" w:space="0" w:color="auto"/>
                                <w:bottom w:val="none" w:sz="0" w:space="0" w:color="auto"/>
                                <w:right w:val="none" w:sz="0" w:space="0" w:color="auto"/>
                              </w:divBdr>
                              <w:divsChild>
                                <w:div w:id="174275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6952858">
      <w:bodyDiv w:val="1"/>
      <w:marLeft w:val="0"/>
      <w:marRight w:val="0"/>
      <w:marTop w:val="0"/>
      <w:marBottom w:val="0"/>
      <w:divBdr>
        <w:top w:val="none" w:sz="0" w:space="0" w:color="auto"/>
        <w:left w:val="none" w:sz="0" w:space="0" w:color="auto"/>
        <w:bottom w:val="none" w:sz="0" w:space="0" w:color="auto"/>
        <w:right w:val="none" w:sz="0" w:space="0" w:color="auto"/>
      </w:divBdr>
      <w:divsChild>
        <w:div w:id="768935011">
          <w:marLeft w:val="0"/>
          <w:marRight w:val="0"/>
          <w:marTop w:val="0"/>
          <w:marBottom w:val="0"/>
          <w:divBdr>
            <w:top w:val="none" w:sz="0" w:space="0" w:color="auto"/>
            <w:left w:val="none" w:sz="0" w:space="0" w:color="auto"/>
            <w:bottom w:val="none" w:sz="0" w:space="0" w:color="auto"/>
            <w:right w:val="none" w:sz="0" w:space="0" w:color="auto"/>
          </w:divBdr>
          <w:divsChild>
            <w:div w:id="840045170">
              <w:marLeft w:val="0"/>
              <w:marRight w:val="0"/>
              <w:marTop w:val="0"/>
              <w:marBottom w:val="0"/>
              <w:divBdr>
                <w:top w:val="none" w:sz="0" w:space="0" w:color="auto"/>
                <w:left w:val="none" w:sz="0" w:space="0" w:color="auto"/>
                <w:bottom w:val="none" w:sz="0" w:space="0" w:color="auto"/>
                <w:right w:val="none" w:sz="0" w:space="0" w:color="auto"/>
              </w:divBdr>
              <w:divsChild>
                <w:div w:id="683440515">
                  <w:marLeft w:val="0"/>
                  <w:marRight w:val="0"/>
                  <w:marTop w:val="0"/>
                  <w:marBottom w:val="0"/>
                  <w:divBdr>
                    <w:top w:val="none" w:sz="0" w:space="0" w:color="auto"/>
                    <w:left w:val="none" w:sz="0" w:space="0" w:color="auto"/>
                    <w:bottom w:val="none" w:sz="0" w:space="0" w:color="auto"/>
                    <w:right w:val="none" w:sz="0" w:space="0" w:color="auto"/>
                  </w:divBdr>
                  <w:divsChild>
                    <w:div w:id="1637645168">
                      <w:marLeft w:val="225"/>
                      <w:marRight w:val="225"/>
                      <w:marTop w:val="0"/>
                      <w:marBottom w:val="0"/>
                      <w:divBdr>
                        <w:top w:val="none" w:sz="0" w:space="0" w:color="auto"/>
                        <w:left w:val="none" w:sz="0" w:space="0" w:color="auto"/>
                        <w:bottom w:val="none" w:sz="0" w:space="0" w:color="auto"/>
                        <w:right w:val="none" w:sz="0" w:space="0" w:color="auto"/>
                      </w:divBdr>
                      <w:divsChild>
                        <w:div w:id="1509832343">
                          <w:marLeft w:val="0"/>
                          <w:marRight w:val="0"/>
                          <w:marTop w:val="0"/>
                          <w:marBottom w:val="0"/>
                          <w:divBdr>
                            <w:top w:val="none" w:sz="0" w:space="0" w:color="auto"/>
                            <w:left w:val="none" w:sz="0" w:space="0" w:color="auto"/>
                            <w:bottom w:val="none" w:sz="0" w:space="0" w:color="auto"/>
                            <w:right w:val="none" w:sz="0" w:space="0" w:color="auto"/>
                          </w:divBdr>
                          <w:divsChild>
                            <w:div w:id="926421743">
                              <w:marLeft w:val="0"/>
                              <w:marRight w:val="0"/>
                              <w:marTop w:val="0"/>
                              <w:marBottom w:val="0"/>
                              <w:divBdr>
                                <w:top w:val="none" w:sz="0" w:space="0" w:color="auto"/>
                                <w:left w:val="none" w:sz="0" w:space="0" w:color="auto"/>
                                <w:bottom w:val="none" w:sz="0" w:space="0" w:color="auto"/>
                                <w:right w:val="none" w:sz="0" w:space="0" w:color="auto"/>
                              </w:divBdr>
                              <w:divsChild>
                                <w:div w:id="226459518">
                                  <w:marLeft w:val="0"/>
                                  <w:marRight w:val="0"/>
                                  <w:marTop w:val="0"/>
                                  <w:marBottom w:val="0"/>
                                  <w:divBdr>
                                    <w:top w:val="none" w:sz="0" w:space="0" w:color="auto"/>
                                    <w:left w:val="none" w:sz="0" w:space="0" w:color="auto"/>
                                    <w:bottom w:val="none" w:sz="0" w:space="0" w:color="auto"/>
                                    <w:right w:val="none" w:sz="0" w:space="0" w:color="auto"/>
                                  </w:divBdr>
                                  <w:divsChild>
                                    <w:div w:id="1434395444">
                                      <w:marLeft w:val="0"/>
                                      <w:marRight w:val="0"/>
                                      <w:marTop w:val="0"/>
                                      <w:marBottom w:val="0"/>
                                      <w:divBdr>
                                        <w:top w:val="none" w:sz="0" w:space="0" w:color="auto"/>
                                        <w:left w:val="none" w:sz="0" w:space="0" w:color="auto"/>
                                        <w:bottom w:val="none" w:sz="0" w:space="0" w:color="auto"/>
                                        <w:right w:val="none" w:sz="0" w:space="0" w:color="auto"/>
                                      </w:divBdr>
                                      <w:divsChild>
                                        <w:div w:id="51120424">
                                          <w:marLeft w:val="0"/>
                                          <w:marRight w:val="0"/>
                                          <w:marTop w:val="0"/>
                                          <w:marBottom w:val="0"/>
                                          <w:divBdr>
                                            <w:top w:val="none" w:sz="0" w:space="0" w:color="auto"/>
                                            <w:left w:val="none" w:sz="0" w:space="0" w:color="auto"/>
                                            <w:bottom w:val="single" w:sz="6" w:space="0" w:color="CCCCCC"/>
                                            <w:right w:val="none" w:sz="0" w:space="0" w:color="auto"/>
                                          </w:divBdr>
                                          <w:divsChild>
                                            <w:div w:id="172186023">
                                              <w:marLeft w:val="225"/>
                                              <w:marRight w:val="225"/>
                                              <w:marTop w:val="0"/>
                                              <w:marBottom w:val="0"/>
                                              <w:divBdr>
                                                <w:top w:val="none" w:sz="0" w:space="0" w:color="auto"/>
                                                <w:left w:val="none" w:sz="0" w:space="0" w:color="auto"/>
                                                <w:bottom w:val="none" w:sz="0" w:space="0" w:color="auto"/>
                                                <w:right w:val="none" w:sz="0" w:space="0" w:color="auto"/>
                                              </w:divBdr>
                                              <w:divsChild>
                                                <w:div w:id="2763293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051146">
      <w:bodyDiv w:val="1"/>
      <w:marLeft w:val="0"/>
      <w:marRight w:val="0"/>
      <w:marTop w:val="0"/>
      <w:marBottom w:val="0"/>
      <w:divBdr>
        <w:top w:val="none" w:sz="0" w:space="0" w:color="auto"/>
        <w:left w:val="none" w:sz="0" w:space="0" w:color="auto"/>
        <w:bottom w:val="none" w:sz="0" w:space="0" w:color="auto"/>
        <w:right w:val="none" w:sz="0" w:space="0" w:color="auto"/>
      </w:divBdr>
      <w:divsChild>
        <w:div w:id="1568566265">
          <w:marLeft w:val="0"/>
          <w:marRight w:val="0"/>
          <w:marTop w:val="0"/>
          <w:marBottom w:val="0"/>
          <w:divBdr>
            <w:top w:val="none" w:sz="0" w:space="0" w:color="auto"/>
            <w:left w:val="none" w:sz="0" w:space="0" w:color="auto"/>
            <w:bottom w:val="none" w:sz="0" w:space="0" w:color="auto"/>
            <w:right w:val="none" w:sz="0" w:space="0" w:color="auto"/>
          </w:divBdr>
          <w:divsChild>
            <w:div w:id="1858303220">
              <w:marLeft w:val="0"/>
              <w:marRight w:val="0"/>
              <w:marTop w:val="0"/>
              <w:marBottom w:val="0"/>
              <w:divBdr>
                <w:top w:val="none" w:sz="0" w:space="0" w:color="auto"/>
                <w:left w:val="none" w:sz="0" w:space="0" w:color="auto"/>
                <w:bottom w:val="none" w:sz="0" w:space="0" w:color="auto"/>
                <w:right w:val="none" w:sz="0" w:space="0" w:color="auto"/>
              </w:divBdr>
              <w:divsChild>
                <w:div w:id="148445152">
                  <w:marLeft w:val="0"/>
                  <w:marRight w:val="0"/>
                  <w:marTop w:val="0"/>
                  <w:marBottom w:val="0"/>
                  <w:divBdr>
                    <w:top w:val="none" w:sz="0" w:space="0" w:color="auto"/>
                    <w:left w:val="none" w:sz="0" w:space="0" w:color="auto"/>
                    <w:bottom w:val="none" w:sz="0" w:space="0" w:color="auto"/>
                    <w:right w:val="none" w:sz="0" w:space="0" w:color="auto"/>
                  </w:divBdr>
                  <w:divsChild>
                    <w:div w:id="434177672">
                      <w:marLeft w:val="225"/>
                      <w:marRight w:val="225"/>
                      <w:marTop w:val="0"/>
                      <w:marBottom w:val="0"/>
                      <w:divBdr>
                        <w:top w:val="none" w:sz="0" w:space="0" w:color="auto"/>
                        <w:left w:val="none" w:sz="0" w:space="0" w:color="auto"/>
                        <w:bottom w:val="none" w:sz="0" w:space="0" w:color="auto"/>
                        <w:right w:val="none" w:sz="0" w:space="0" w:color="auto"/>
                      </w:divBdr>
                      <w:divsChild>
                        <w:div w:id="182518945">
                          <w:marLeft w:val="0"/>
                          <w:marRight w:val="0"/>
                          <w:marTop w:val="0"/>
                          <w:marBottom w:val="0"/>
                          <w:divBdr>
                            <w:top w:val="none" w:sz="0" w:space="0" w:color="auto"/>
                            <w:left w:val="none" w:sz="0" w:space="0" w:color="auto"/>
                            <w:bottom w:val="none" w:sz="0" w:space="0" w:color="auto"/>
                            <w:right w:val="none" w:sz="0" w:space="0" w:color="auto"/>
                          </w:divBdr>
                          <w:divsChild>
                            <w:div w:id="1805150649">
                              <w:marLeft w:val="0"/>
                              <w:marRight w:val="0"/>
                              <w:marTop w:val="0"/>
                              <w:marBottom w:val="0"/>
                              <w:divBdr>
                                <w:top w:val="none" w:sz="0" w:space="0" w:color="auto"/>
                                <w:left w:val="none" w:sz="0" w:space="0" w:color="auto"/>
                                <w:bottom w:val="none" w:sz="0" w:space="0" w:color="auto"/>
                                <w:right w:val="none" w:sz="0" w:space="0" w:color="auto"/>
                              </w:divBdr>
                              <w:divsChild>
                                <w:div w:id="1197692947">
                                  <w:marLeft w:val="0"/>
                                  <w:marRight w:val="0"/>
                                  <w:marTop w:val="0"/>
                                  <w:marBottom w:val="0"/>
                                  <w:divBdr>
                                    <w:top w:val="none" w:sz="0" w:space="0" w:color="auto"/>
                                    <w:left w:val="none" w:sz="0" w:space="0" w:color="auto"/>
                                    <w:bottom w:val="none" w:sz="0" w:space="0" w:color="auto"/>
                                    <w:right w:val="none" w:sz="0" w:space="0" w:color="auto"/>
                                  </w:divBdr>
                                  <w:divsChild>
                                    <w:div w:id="376902556">
                                      <w:marLeft w:val="0"/>
                                      <w:marRight w:val="0"/>
                                      <w:marTop w:val="0"/>
                                      <w:marBottom w:val="0"/>
                                      <w:divBdr>
                                        <w:top w:val="none" w:sz="0" w:space="0" w:color="auto"/>
                                        <w:left w:val="none" w:sz="0" w:space="0" w:color="auto"/>
                                        <w:bottom w:val="none" w:sz="0" w:space="0" w:color="auto"/>
                                        <w:right w:val="none" w:sz="0" w:space="0" w:color="auto"/>
                                      </w:divBdr>
                                      <w:divsChild>
                                        <w:div w:id="315845366">
                                          <w:marLeft w:val="0"/>
                                          <w:marRight w:val="0"/>
                                          <w:marTop w:val="0"/>
                                          <w:marBottom w:val="0"/>
                                          <w:divBdr>
                                            <w:top w:val="none" w:sz="0" w:space="0" w:color="auto"/>
                                            <w:left w:val="none" w:sz="0" w:space="0" w:color="auto"/>
                                            <w:bottom w:val="single" w:sz="6" w:space="0" w:color="CCCCCC"/>
                                            <w:right w:val="none" w:sz="0" w:space="0" w:color="auto"/>
                                          </w:divBdr>
                                          <w:divsChild>
                                            <w:div w:id="1411195400">
                                              <w:marLeft w:val="225"/>
                                              <w:marRight w:val="225"/>
                                              <w:marTop w:val="0"/>
                                              <w:marBottom w:val="0"/>
                                              <w:divBdr>
                                                <w:top w:val="none" w:sz="0" w:space="0" w:color="auto"/>
                                                <w:left w:val="none" w:sz="0" w:space="0" w:color="auto"/>
                                                <w:bottom w:val="none" w:sz="0" w:space="0" w:color="auto"/>
                                                <w:right w:val="none" w:sz="0" w:space="0" w:color="auto"/>
                                              </w:divBdr>
                                              <w:divsChild>
                                                <w:div w:id="4309034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680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3DDD7-1952-4E0D-BDAE-22799C8A5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13503</Words>
  <Characters>76968</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ФНПО</cp:lastModifiedBy>
  <cp:revision>19</cp:revision>
  <dcterms:created xsi:type="dcterms:W3CDTF">2017-02-02T19:47:00Z</dcterms:created>
  <dcterms:modified xsi:type="dcterms:W3CDTF">2018-03-29T09:12:00Z</dcterms:modified>
</cp:coreProperties>
</file>