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53A" w:rsidRPr="002F153A" w:rsidRDefault="002F153A" w:rsidP="002F153A">
      <w:pPr>
        <w:suppressAutoHyphens/>
        <w:spacing w:after="0"/>
        <w:ind w:firstLine="0"/>
        <w:contextualSpacing/>
        <w:jc w:val="center"/>
        <w:rPr>
          <w:rFonts w:ascii="Times New Roman" w:eastAsia="SimSun" w:hAnsi="Times New Roman" w:cs="Mangal"/>
          <w:color w:val="00000A"/>
          <w:kern w:val="2"/>
          <w:sz w:val="28"/>
          <w:szCs w:val="24"/>
          <w:lang w:eastAsia="zh-CN" w:bidi="hi-IN"/>
        </w:rPr>
      </w:pPr>
    </w:p>
    <w:p w:rsidR="002F153A" w:rsidRPr="002F153A" w:rsidRDefault="002F153A" w:rsidP="002F153A">
      <w:pPr>
        <w:widowControl w:val="0"/>
        <w:shd w:val="clear" w:color="auto" w:fill="FFFFFF"/>
        <w:suppressAutoHyphens/>
        <w:spacing w:after="0"/>
        <w:ind w:firstLine="0"/>
        <w:contextualSpacing/>
        <w:jc w:val="center"/>
        <w:rPr>
          <w:rFonts w:ascii="Times New Roman" w:eastAsia="Times New Roman" w:hAnsi="Times New Roman" w:cs="Mangal"/>
          <w:sz w:val="24"/>
          <w:szCs w:val="24"/>
          <w:lang w:eastAsia="ru-RU" w:bidi="hi-IN"/>
        </w:rPr>
      </w:pPr>
    </w:p>
    <w:p w:rsidR="002F153A" w:rsidRPr="002F153A" w:rsidRDefault="002F153A" w:rsidP="002F153A">
      <w:pPr>
        <w:widowControl w:val="0"/>
        <w:shd w:val="clear" w:color="auto" w:fill="FFFFFF"/>
        <w:suppressAutoHyphens/>
        <w:spacing w:after="0"/>
        <w:ind w:firstLine="0"/>
        <w:contextualSpacing/>
        <w:jc w:val="center"/>
        <w:rPr>
          <w:rFonts w:ascii="Times New Roman" w:eastAsia="Times New Roman" w:hAnsi="Times New Roman" w:cs="Times New Roman"/>
          <w:sz w:val="28"/>
          <w:szCs w:val="28"/>
          <w:lang w:eastAsia="ru-RU" w:bidi="hi-IN"/>
        </w:rPr>
      </w:pPr>
    </w:p>
    <w:p w:rsidR="002F153A" w:rsidRPr="002F153A" w:rsidRDefault="002F153A" w:rsidP="002F153A">
      <w:pPr>
        <w:widowControl w:val="0"/>
        <w:shd w:val="clear" w:color="auto" w:fill="FFFFFF"/>
        <w:suppressAutoHyphens/>
        <w:spacing w:after="0"/>
        <w:ind w:firstLine="0"/>
        <w:contextualSpacing/>
        <w:jc w:val="center"/>
        <w:rPr>
          <w:rFonts w:ascii="Times New Roman" w:eastAsia="Times New Roman" w:hAnsi="Times New Roman" w:cs="Mangal"/>
          <w:b/>
          <w:sz w:val="28"/>
          <w:szCs w:val="28"/>
          <w:u w:val="single"/>
          <w:lang w:eastAsia="ru-RU" w:bidi="hi-IN"/>
        </w:rPr>
      </w:pPr>
      <w:r w:rsidRPr="002F153A">
        <w:rPr>
          <w:rFonts w:ascii="Times New Roman" w:eastAsia="Times New Roman" w:hAnsi="Times New Roman" w:cs="Times New Roman"/>
          <w:b/>
          <w:sz w:val="28"/>
          <w:szCs w:val="28"/>
          <w:lang w:eastAsia="ru-RU" w:bidi="hi-IN"/>
        </w:rPr>
        <w:t xml:space="preserve">Кафедра </w:t>
      </w:r>
      <w:r w:rsidRPr="002F153A">
        <w:rPr>
          <w:rFonts w:ascii="Times New Roman" w:hAnsi="Times New Roman" w:cs="Times New Roman"/>
          <w:b/>
          <w:bCs/>
          <w:iCs/>
          <w:sz w:val="28"/>
          <w:szCs w:val="28"/>
        </w:rPr>
        <w:t>информационных технологий и статистики</w:t>
      </w:r>
    </w:p>
    <w:p w:rsidR="002F153A" w:rsidRPr="002F153A" w:rsidRDefault="002F153A" w:rsidP="002F153A">
      <w:pPr>
        <w:widowControl w:val="0"/>
        <w:shd w:val="clear" w:color="auto" w:fill="FFFFFF"/>
        <w:suppressAutoHyphens/>
        <w:spacing w:after="0" w:line="360" w:lineRule="auto"/>
        <w:ind w:firstLine="708"/>
        <w:contextualSpacing/>
        <w:jc w:val="both"/>
        <w:rPr>
          <w:rFonts w:ascii="Times New Roman" w:eastAsia="Times New Roman" w:hAnsi="Times New Roman" w:cs="Mangal"/>
          <w:sz w:val="28"/>
          <w:szCs w:val="28"/>
          <w:lang w:eastAsia="ru-RU" w:bidi="hi-IN"/>
        </w:rPr>
      </w:pPr>
    </w:p>
    <w:p w:rsidR="002F153A" w:rsidRPr="002F153A" w:rsidRDefault="002F153A" w:rsidP="002F153A">
      <w:pPr>
        <w:widowControl w:val="0"/>
        <w:shd w:val="clear" w:color="auto" w:fill="FFFFFF"/>
        <w:tabs>
          <w:tab w:val="left" w:pos="8820"/>
        </w:tabs>
        <w:suppressAutoHyphens/>
        <w:spacing w:after="0" w:line="360" w:lineRule="auto"/>
        <w:ind w:firstLine="708"/>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ab/>
      </w:r>
    </w:p>
    <w:p w:rsidR="002F153A" w:rsidRPr="002F153A" w:rsidRDefault="002F153A" w:rsidP="002F153A">
      <w:pPr>
        <w:widowControl w:val="0"/>
        <w:shd w:val="clear" w:color="auto" w:fill="FFFFFF"/>
        <w:suppressAutoHyphens/>
        <w:spacing w:after="0" w:line="360" w:lineRule="auto"/>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t>Допускается к защите:</w:t>
      </w:r>
    </w:p>
    <w:p w:rsidR="002F153A" w:rsidRPr="002F153A" w:rsidRDefault="002F153A" w:rsidP="002F153A">
      <w:pPr>
        <w:widowControl w:val="0"/>
        <w:shd w:val="clear" w:color="auto" w:fill="FFFFFF"/>
        <w:suppressAutoHyphens/>
        <w:spacing w:after="0" w:line="360" w:lineRule="auto"/>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t>зав. кафедрой, к.э.н., доцент</w:t>
      </w:r>
    </w:p>
    <w:p w:rsidR="002F153A" w:rsidRPr="002F153A" w:rsidRDefault="002F153A" w:rsidP="002F153A">
      <w:pPr>
        <w:widowControl w:val="0"/>
        <w:shd w:val="clear" w:color="auto" w:fill="FFFFFF"/>
        <w:suppressAutoHyphens/>
        <w:spacing w:after="0" w:line="360" w:lineRule="auto"/>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SimSun" w:hAnsi="Times New Roman" w:cs="Mangal"/>
          <w:sz w:val="28"/>
          <w:szCs w:val="28"/>
          <w:lang w:eastAsia="zh-CN" w:bidi="hi-IN"/>
        </w:rPr>
        <w:t xml:space="preserve">_______________ </w:t>
      </w:r>
      <w:r>
        <w:rPr>
          <w:rFonts w:ascii="Times New Roman" w:eastAsia="SimSun" w:hAnsi="Times New Roman" w:cs="Mangal"/>
          <w:sz w:val="28"/>
          <w:szCs w:val="28"/>
          <w:lang w:eastAsia="zh-CN" w:bidi="hi-IN"/>
        </w:rPr>
        <w:t>Н.С. Зонова</w:t>
      </w:r>
    </w:p>
    <w:p w:rsidR="002F153A" w:rsidRPr="002F153A" w:rsidRDefault="002F153A" w:rsidP="002F153A">
      <w:pPr>
        <w:widowControl w:val="0"/>
        <w:shd w:val="clear" w:color="auto" w:fill="FFFFFF"/>
        <w:suppressAutoHyphens/>
        <w:spacing w:after="0" w:line="360" w:lineRule="auto"/>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t>«_____» ______________ 2017г.</w:t>
      </w: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p>
    <w:p w:rsidR="002F153A" w:rsidRPr="002F153A" w:rsidRDefault="002F153A" w:rsidP="002F153A">
      <w:pPr>
        <w:widowControl w:val="0"/>
        <w:shd w:val="clear" w:color="auto" w:fill="FFFFFF"/>
        <w:suppressAutoHyphens/>
        <w:spacing w:after="0" w:line="360" w:lineRule="auto"/>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p>
    <w:p w:rsidR="002F153A" w:rsidRPr="002F153A" w:rsidRDefault="002F153A" w:rsidP="002F153A">
      <w:pPr>
        <w:widowControl w:val="0"/>
        <w:shd w:val="clear" w:color="auto" w:fill="FFFFFF"/>
        <w:suppressAutoHyphens/>
        <w:spacing w:after="0" w:line="360" w:lineRule="auto"/>
        <w:ind w:firstLine="708"/>
        <w:contextualSpacing/>
        <w:jc w:val="center"/>
        <w:rPr>
          <w:rFonts w:ascii="Times New Roman" w:eastAsia="Times New Roman" w:hAnsi="Times New Roman" w:cs="Mangal"/>
          <w:sz w:val="28"/>
          <w:szCs w:val="28"/>
          <w:u w:val="single"/>
          <w:lang w:eastAsia="ru-RU" w:bidi="hi-IN"/>
        </w:rPr>
      </w:pPr>
    </w:p>
    <w:p w:rsidR="002F153A" w:rsidRPr="002F153A" w:rsidRDefault="002F153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b/>
          <w:sz w:val="28"/>
          <w:szCs w:val="28"/>
          <w:lang w:eastAsia="ru-RU" w:bidi="hi-IN"/>
        </w:rPr>
      </w:pPr>
      <w:r w:rsidRPr="002F153A">
        <w:rPr>
          <w:rFonts w:ascii="Times New Roman" w:eastAsia="Times New Roman" w:hAnsi="Times New Roman" w:cs="Mangal"/>
          <w:b/>
          <w:sz w:val="28"/>
          <w:szCs w:val="28"/>
          <w:lang w:eastAsia="ru-RU" w:bidi="hi-IN"/>
        </w:rPr>
        <w:t>ВЫПУСКНАЯ КВАЛИФИКАЦИОННАЯ РАБОТА</w:t>
      </w:r>
    </w:p>
    <w:p w:rsidR="002F153A" w:rsidRPr="002F153A" w:rsidRDefault="002F153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на тему:</w:t>
      </w:r>
      <w:r w:rsidRPr="002F153A">
        <w:rPr>
          <w:rFonts w:ascii="Times New Roman" w:eastAsia="Times New Roman" w:hAnsi="Times New Roman" w:cs="Mangal"/>
          <w:b/>
          <w:sz w:val="28"/>
          <w:szCs w:val="28"/>
          <w:lang w:eastAsia="ru-RU" w:bidi="hi-IN"/>
        </w:rPr>
        <w:t xml:space="preserve"> </w:t>
      </w:r>
      <w:r w:rsidRPr="002F153A">
        <w:rPr>
          <w:rFonts w:ascii="Times New Roman" w:eastAsia="Times New Roman" w:hAnsi="Times New Roman" w:cs="Mangal"/>
          <w:b/>
          <w:sz w:val="28"/>
          <w:szCs w:val="28"/>
          <w:lang w:eastAsia="ru-RU" w:bidi="hi-IN"/>
        </w:rPr>
        <w:softHyphen/>
      </w:r>
      <w:r w:rsidRPr="002F153A">
        <w:rPr>
          <w:sz w:val="26"/>
          <w:szCs w:val="26"/>
        </w:rPr>
        <w:t xml:space="preserve"> </w:t>
      </w:r>
      <w:r w:rsidRPr="002F153A">
        <w:rPr>
          <w:rFonts w:ascii="Times New Roman" w:hAnsi="Times New Roman" w:cs="Times New Roman"/>
          <w:sz w:val="28"/>
          <w:szCs w:val="28"/>
        </w:rPr>
        <w:t>Автоматизация учета расчетов с персоналом по оплате труда в ООО «Шмелево» Свечинского района Кировской области</w:t>
      </w:r>
    </w:p>
    <w:p w:rsidR="002F153A" w:rsidRPr="002F153A" w:rsidRDefault="002F153A" w:rsidP="002F153A">
      <w:pPr>
        <w:widowControl w:val="0"/>
        <w:shd w:val="clear" w:color="auto" w:fill="FFFFFF"/>
        <w:suppressAutoHyphens/>
        <w:spacing w:after="0"/>
        <w:ind w:firstLine="0"/>
        <w:contextualSpacing/>
        <w:jc w:val="center"/>
        <w:rPr>
          <w:rFonts w:ascii="Times New Roman" w:eastAsia="Times New Roman" w:hAnsi="Times New Roman" w:cs="Mangal"/>
          <w:b/>
          <w:sz w:val="28"/>
          <w:szCs w:val="28"/>
          <w:lang w:eastAsia="ru-RU" w:bidi="hi-IN"/>
        </w:rPr>
      </w:pPr>
    </w:p>
    <w:p w:rsidR="002F153A" w:rsidRPr="002F153A" w:rsidRDefault="002F153A" w:rsidP="002F153A">
      <w:pPr>
        <w:widowControl w:val="0"/>
        <w:shd w:val="clear" w:color="auto" w:fill="FFFFFF"/>
        <w:suppressAutoHyphens/>
        <w:spacing w:after="0"/>
        <w:ind w:firstLine="0"/>
        <w:contextualSpacing/>
        <w:jc w:val="center"/>
        <w:rPr>
          <w:rFonts w:ascii="Times New Roman" w:eastAsia="Times New Roman" w:hAnsi="Times New Roman" w:cs="Mangal"/>
          <w:b/>
          <w:sz w:val="28"/>
          <w:szCs w:val="28"/>
          <w:lang w:eastAsia="ru-RU" w:bidi="hi-IN"/>
        </w:rPr>
      </w:pPr>
    </w:p>
    <w:p w:rsidR="002F153A" w:rsidRPr="002F153A" w:rsidRDefault="002F153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Направление подготовки</w:t>
      </w:r>
      <w:r w:rsidRPr="002F153A">
        <w:rPr>
          <w:rFonts w:ascii="Times New Roman" w:eastAsia="Times New Roman" w:hAnsi="Times New Roman" w:cs="Mangal"/>
          <w:b/>
          <w:sz w:val="28"/>
          <w:szCs w:val="28"/>
          <w:lang w:eastAsia="ru-RU" w:bidi="hi-IN"/>
        </w:rPr>
        <w:t xml:space="preserve">   </w:t>
      </w:r>
      <w:r w:rsidRPr="002F153A">
        <w:rPr>
          <w:rFonts w:ascii="Times New Roman" w:eastAsia="Times New Roman" w:hAnsi="Times New Roman" w:cs="Mangal"/>
          <w:sz w:val="28"/>
          <w:szCs w:val="28"/>
          <w:lang w:eastAsia="ru-RU" w:bidi="hi-IN"/>
        </w:rPr>
        <w:t xml:space="preserve">38.03.01 </w:t>
      </w:r>
      <w:r w:rsidRPr="002F153A">
        <w:rPr>
          <w:rFonts w:ascii="Times New Roman" w:eastAsia="Times New Roman" w:hAnsi="Times New Roman" w:cs="Mangal"/>
          <w:b/>
          <w:sz w:val="28"/>
          <w:szCs w:val="28"/>
          <w:lang w:eastAsia="ru-RU" w:bidi="hi-IN"/>
        </w:rPr>
        <w:t>«</w:t>
      </w:r>
      <w:r w:rsidRPr="002F153A">
        <w:rPr>
          <w:rFonts w:ascii="Times New Roman" w:eastAsia="Times New Roman" w:hAnsi="Times New Roman" w:cs="Mangal"/>
          <w:sz w:val="28"/>
          <w:szCs w:val="28"/>
          <w:lang w:eastAsia="ru-RU" w:bidi="hi-IN"/>
        </w:rPr>
        <w:t>Экономика»</w:t>
      </w:r>
    </w:p>
    <w:p w:rsidR="002F153A" w:rsidRPr="002F153A" w:rsidRDefault="002F153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 xml:space="preserve">Направленность  </w:t>
      </w:r>
      <w:r w:rsidRPr="002F153A">
        <w:rPr>
          <w:rFonts w:ascii="Times New Roman" w:eastAsia="Times New Roman" w:hAnsi="Times New Roman" w:cs="Mangal"/>
          <w:b/>
          <w:sz w:val="28"/>
          <w:szCs w:val="28"/>
          <w:lang w:eastAsia="ru-RU" w:bidi="hi-IN"/>
        </w:rPr>
        <w:t>«</w:t>
      </w:r>
      <w:r w:rsidRPr="002F153A">
        <w:rPr>
          <w:rFonts w:ascii="Times New Roman" w:eastAsia="Times New Roman" w:hAnsi="Times New Roman" w:cs="Mangal"/>
          <w:sz w:val="28"/>
          <w:szCs w:val="28"/>
          <w:lang w:eastAsia="ru-RU" w:bidi="hi-IN"/>
        </w:rPr>
        <w:t>Бухгалтерский учет, анализ и аудит»</w:t>
      </w: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b/>
          <w:sz w:val="28"/>
          <w:szCs w:val="28"/>
          <w:lang w:eastAsia="ru-RU" w:bidi="hi-IN"/>
        </w:rPr>
      </w:pP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 xml:space="preserve">Выпускник   </w:t>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Pr>
          <w:rFonts w:ascii="Times New Roman" w:eastAsia="Times New Roman" w:hAnsi="Times New Roman" w:cs="Mangal"/>
          <w:sz w:val="28"/>
          <w:szCs w:val="28"/>
          <w:lang w:eastAsia="ru-RU" w:bidi="hi-IN"/>
        </w:rPr>
        <w:t>Теплых О.В.</w:t>
      </w: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Научный руководитель,</w:t>
      </w: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 xml:space="preserve">к.э.н, доцент                             </w:t>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SimSun" w:hAnsi="Times New Roman" w:cs="Mangal"/>
          <w:sz w:val="26"/>
          <w:szCs w:val="26"/>
          <w:lang w:eastAsia="zh-CN" w:bidi="hi-IN"/>
        </w:rPr>
        <w:t>Зонова Н.С.</w:t>
      </w: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Рецензент,</w:t>
      </w:r>
    </w:p>
    <w:p w:rsidR="002F153A" w:rsidRPr="002F153A" w:rsidRDefault="002F153A" w:rsidP="002F153A">
      <w:pPr>
        <w:widowControl w:val="0"/>
        <w:shd w:val="clear" w:color="auto" w:fill="FFFFFF"/>
        <w:suppressAutoHyphens/>
        <w:spacing w:after="0"/>
        <w:ind w:firstLine="0"/>
        <w:contextualSpacing/>
        <w:jc w:val="both"/>
        <w:rPr>
          <w:rFonts w:ascii="Times New Roman" w:eastAsia="Times New Roman" w:hAnsi="Times New Roman" w:cs="Mangal"/>
          <w:sz w:val="28"/>
          <w:szCs w:val="28"/>
          <w:lang w:eastAsia="ru-RU" w:bidi="hi-IN"/>
        </w:rPr>
      </w:pPr>
      <w:r w:rsidRPr="002F153A">
        <w:rPr>
          <w:rFonts w:ascii="Times New Roman" w:eastAsia="Times New Roman" w:hAnsi="Times New Roman" w:cs="Mangal"/>
          <w:sz w:val="28"/>
          <w:szCs w:val="28"/>
          <w:lang w:eastAsia="ru-RU" w:bidi="hi-IN"/>
        </w:rPr>
        <w:t>к.э.н, доцент</w:t>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sidRPr="002F153A">
        <w:rPr>
          <w:rFonts w:ascii="Times New Roman" w:eastAsia="Times New Roman" w:hAnsi="Times New Roman" w:cs="Mangal"/>
          <w:sz w:val="28"/>
          <w:szCs w:val="28"/>
          <w:lang w:eastAsia="ru-RU" w:bidi="hi-IN"/>
        </w:rPr>
        <w:tab/>
      </w:r>
      <w:r>
        <w:rPr>
          <w:rFonts w:ascii="Times New Roman" w:eastAsia="SimSun" w:hAnsi="Times New Roman" w:cs="Mangal"/>
          <w:sz w:val="26"/>
          <w:szCs w:val="26"/>
          <w:lang w:eastAsia="zh-CN" w:bidi="hi-IN"/>
        </w:rPr>
        <w:t>Тедошвили Л.Т.</w:t>
      </w:r>
    </w:p>
    <w:p w:rsidR="002F153A" w:rsidRPr="002F153A" w:rsidRDefault="002F153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sz w:val="28"/>
          <w:szCs w:val="28"/>
          <w:lang w:eastAsia="ru-RU" w:bidi="hi-IN"/>
        </w:rPr>
      </w:pPr>
    </w:p>
    <w:p w:rsidR="002F153A" w:rsidRPr="002F153A" w:rsidRDefault="002F153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sz w:val="28"/>
          <w:szCs w:val="28"/>
          <w:lang w:eastAsia="ru-RU" w:bidi="hi-IN"/>
        </w:rPr>
      </w:pPr>
    </w:p>
    <w:p w:rsidR="002F153A" w:rsidRPr="002F153A" w:rsidRDefault="002F153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sz w:val="28"/>
          <w:szCs w:val="28"/>
          <w:lang w:eastAsia="ru-RU" w:bidi="hi-IN"/>
        </w:rPr>
      </w:pPr>
    </w:p>
    <w:p w:rsidR="002F153A" w:rsidRDefault="00E8062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noProof/>
          <w:sz w:val="28"/>
          <w:szCs w:val="28"/>
          <w:lang w:eastAsia="ru-RU" w:bidi="hi-IN"/>
        </w:rPr>
      </w:pPr>
      <w:r>
        <w:rPr>
          <w:rFonts w:ascii="Times New Roman" w:eastAsia="Times New Roman" w:hAnsi="Times New Roman" w:cs="Mangal"/>
          <w:noProof/>
          <w:sz w:val="28"/>
          <w:szCs w:val="28"/>
          <w:lang w:eastAsia="ru-RU" w:bidi="hi-IN"/>
        </w:rPr>
        <w:pict>
          <v:rect id="Прямоугольник 1" o:spid="_x0000_s1442" style="position:absolute;left:0;text-align:left;margin-left:234pt;margin-top:45.55pt;width:18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" stroked="f"/>
        </w:pict>
      </w:r>
    </w:p>
    <w:p w:rsidR="00E8062A" w:rsidRDefault="00E8062A" w:rsidP="002F153A">
      <w:pPr>
        <w:widowControl w:val="0"/>
        <w:shd w:val="clear" w:color="auto" w:fill="FFFFFF"/>
        <w:suppressAutoHyphens/>
        <w:spacing w:after="0" w:line="360" w:lineRule="auto"/>
        <w:ind w:firstLine="0"/>
        <w:contextualSpacing/>
        <w:jc w:val="center"/>
        <w:rPr>
          <w:rFonts w:ascii="Times New Roman" w:eastAsia="Times New Roman" w:hAnsi="Times New Roman" w:cs="Mangal"/>
          <w:noProof/>
          <w:sz w:val="28"/>
          <w:szCs w:val="28"/>
          <w:lang w:eastAsia="ru-RU" w:bidi="hi-IN"/>
        </w:rPr>
      </w:pPr>
    </w:p>
    <w:p w:rsidR="00E8062A" w:rsidRPr="002F153A" w:rsidRDefault="00E8062A" w:rsidP="002F153A">
      <w:pPr>
        <w:widowControl w:val="0"/>
        <w:shd w:val="clear" w:color="auto" w:fill="FFFFFF"/>
        <w:suppressAutoHyphens/>
        <w:spacing w:after="0" w:line="360" w:lineRule="auto"/>
        <w:ind w:firstLine="0"/>
        <w:contextualSpacing/>
        <w:jc w:val="center"/>
        <w:rPr>
          <w:rFonts w:ascii="Times New Roman" w:eastAsia="SimSun" w:hAnsi="Times New Roman" w:cs="Mangal"/>
          <w:sz w:val="28"/>
          <w:szCs w:val="24"/>
          <w:lang w:eastAsia="zh-CN" w:bidi="hi-IN"/>
        </w:rPr>
      </w:pPr>
      <w:bookmarkStart w:id="0" w:name="_GoBack"/>
      <w:bookmarkEnd w:id="0"/>
    </w:p>
    <w:p w:rsidR="00055732" w:rsidRPr="002A2962" w:rsidRDefault="00055732" w:rsidP="00D95321">
      <w:pPr>
        <w:spacing w:after="0" w:line="360" w:lineRule="auto"/>
        <w:jc w:val="center"/>
        <w:rPr>
          <w:rFonts w:ascii="Times New Roman" w:hAnsi="Times New Roman" w:cs="Times New Roman"/>
          <w:sz w:val="28"/>
          <w:szCs w:val="28"/>
        </w:rPr>
      </w:pPr>
      <w:r w:rsidRPr="002A2962">
        <w:rPr>
          <w:rFonts w:ascii="Times New Roman" w:hAnsi="Times New Roman" w:cs="Times New Roman"/>
          <w:sz w:val="28"/>
          <w:szCs w:val="28"/>
        </w:rPr>
        <w:lastRenderedPageBreak/>
        <w:t>Оглавление</w:t>
      </w:r>
    </w:p>
    <w:p w:rsidR="00055732" w:rsidRPr="002A2962" w:rsidRDefault="00055732" w:rsidP="00D13256">
      <w:pPr>
        <w:spacing w:after="0" w:line="360" w:lineRule="auto"/>
        <w:ind w:firstLine="284"/>
        <w:jc w:val="both"/>
        <w:rPr>
          <w:rFonts w:ascii="Times New Roman" w:hAnsi="Times New Roman" w:cs="Times New Roman"/>
          <w:sz w:val="28"/>
          <w:szCs w:val="28"/>
        </w:rPr>
      </w:pPr>
      <w:r w:rsidRPr="002A2962">
        <w:rPr>
          <w:rFonts w:ascii="Times New Roman" w:hAnsi="Times New Roman" w:cs="Times New Roman"/>
          <w:sz w:val="28"/>
          <w:szCs w:val="28"/>
        </w:rPr>
        <w:t>Введени</w:t>
      </w:r>
      <w:r w:rsidR="00C52E2D">
        <w:rPr>
          <w:rFonts w:ascii="Times New Roman" w:hAnsi="Times New Roman" w:cs="Times New Roman"/>
          <w:sz w:val="28"/>
          <w:szCs w:val="28"/>
        </w:rPr>
        <w:t>е……………………………………………………………………</w:t>
      </w:r>
      <w:r w:rsidR="00B206C2">
        <w:rPr>
          <w:rFonts w:ascii="Times New Roman" w:hAnsi="Times New Roman" w:cs="Times New Roman"/>
          <w:sz w:val="28"/>
          <w:szCs w:val="28"/>
        </w:rPr>
        <w:t>…</w:t>
      </w:r>
      <w:r w:rsidR="00050460">
        <w:rPr>
          <w:rFonts w:ascii="Times New Roman" w:hAnsi="Times New Roman" w:cs="Times New Roman"/>
          <w:sz w:val="28"/>
          <w:szCs w:val="28"/>
        </w:rPr>
        <w:t>.</w:t>
      </w:r>
      <w:r w:rsidR="00B206C2">
        <w:rPr>
          <w:rFonts w:ascii="Times New Roman" w:hAnsi="Times New Roman" w:cs="Times New Roman"/>
          <w:sz w:val="28"/>
          <w:szCs w:val="28"/>
        </w:rPr>
        <w:t>.</w:t>
      </w:r>
      <w:r w:rsidR="00C52E2D">
        <w:rPr>
          <w:rFonts w:ascii="Times New Roman" w:hAnsi="Times New Roman" w:cs="Times New Roman"/>
          <w:sz w:val="28"/>
          <w:szCs w:val="28"/>
        </w:rPr>
        <w:t xml:space="preserve"> 4</w:t>
      </w:r>
    </w:p>
    <w:p w:rsidR="00055732" w:rsidRPr="002A2962" w:rsidRDefault="00055732" w:rsidP="00D13256">
      <w:pPr>
        <w:pStyle w:val="a3"/>
        <w:numPr>
          <w:ilvl w:val="0"/>
          <w:numId w:val="1"/>
        </w:numPr>
        <w:spacing w:after="0" w:line="360" w:lineRule="auto"/>
        <w:ind w:left="567" w:hanging="283"/>
        <w:jc w:val="both"/>
        <w:rPr>
          <w:rFonts w:ascii="Times New Roman" w:hAnsi="Times New Roman" w:cs="Times New Roman"/>
          <w:sz w:val="28"/>
          <w:szCs w:val="28"/>
        </w:rPr>
      </w:pPr>
      <w:r w:rsidRPr="002A2962">
        <w:rPr>
          <w:rFonts w:ascii="Times New Roman" w:hAnsi="Times New Roman" w:cs="Times New Roman"/>
          <w:sz w:val="28"/>
          <w:szCs w:val="28"/>
        </w:rPr>
        <w:t>Теоретические аспекты автоматизации учета расчетов с персоналом по оплате труда</w:t>
      </w:r>
      <w:r w:rsidR="00B206C2">
        <w:rPr>
          <w:rFonts w:ascii="Times New Roman" w:hAnsi="Times New Roman" w:cs="Times New Roman"/>
          <w:sz w:val="28"/>
          <w:szCs w:val="28"/>
        </w:rPr>
        <w:t>………………………………………………………………</w:t>
      </w:r>
      <w:r w:rsidR="00050460">
        <w:rPr>
          <w:rFonts w:ascii="Times New Roman" w:hAnsi="Times New Roman" w:cs="Times New Roman"/>
          <w:sz w:val="28"/>
          <w:szCs w:val="28"/>
        </w:rPr>
        <w:t>..</w:t>
      </w:r>
      <w:r w:rsidR="00B206C2">
        <w:rPr>
          <w:rFonts w:ascii="Times New Roman" w:hAnsi="Times New Roman" w:cs="Times New Roman"/>
          <w:sz w:val="28"/>
          <w:szCs w:val="28"/>
        </w:rPr>
        <w:t>.. 6</w:t>
      </w:r>
    </w:p>
    <w:p w:rsidR="00055732" w:rsidRPr="002A2962" w:rsidRDefault="00D95321"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Нормативно-правовое регулирование</w:t>
      </w:r>
      <w:r w:rsidR="00055732" w:rsidRPr="002A2962">
        <w:rPr>
          <w:rFonts w:ascii="Times New Roman" w:hAnsi="Times New Roman" w:cs="Times New Roman"/>
          <w:sz w:val="28"/>
          <w:szCs w:val="28"/>
        </w:rPr>
        <w:t xml:space="preserve"> по учету расчетов с персоналом по оплате труда</w:t>
      </w:r>
      <w:r w:rsidR="00B206C2">
        <w:rPr>
          <w:rFonts w:ascii="Times New Roman" w:hAnsi="Times New Roman" w:cs="Times New Roman"/>
          <w:sz w:val="28"/>
          <w:szCs w:val="28"/>
        </w:rPr>
        <w:t>………………………………………</w:t>
      </w:r>
      <w:r w:rsidR="00050460">
        <w:rPr>
          <w:rFonts w:ascii="Times New Roman" w:hAnsi="Times New Roman" w:cs="Times New Roman"/>
          <w:sz w:val="28"/>
          <w:szCs w:val="28"/>
        </w:rPr>
        <w:t>..</w:t>
      </w:r>
      <w:r w:rsidR="00B206C2">
        <w:rPr>
          <w:rFonts w:ascii="Times New Roman" w:hAnsi="Times New Roman" w:cs="Times New Roman"/>
          <w:sz w:val="28"/>
          <w:szCs w:val="28"/>
        </w:rPr>
        <w:t>… 6</w:t>
      </w:r>
    </w:p>
    <w:p w:rsidR="00055732" w:rsidRPr="002A2962" w:rsidRDefault="003053F4"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Теоретические основы</w:t>
      </w:r>
      <w:r w:rsidR="00055732" w:rsidRPr="002A2962">
        <w:rPr>
          <w:rFonts w:ascii="Times New Roman" w:hAnsi="Times New Roman" w:cs="Times New Roman"/>
          <w:sz w:val="28"/>
          <w:szCs w:val="28"/>
        </w:rPr>
        <w:t xml:space="preserve"> учета расчетов с персоналом по оплате труда</w:t>
      </w:r>
      <w:r w:rsidR="00B206C2">
        <w:rPr>
          <w:rFonts w:ascii="Times New Roman" w:hAnsi="Times New Roman" w:cs="Times New Roman"/>
          <w:sz w:val="28"/>
          <w:szCs w:val="28"/>
        </w:rPr>
        <w:t>…………………………………………………………………… 9</w:t>
      </w:r>
    </w:p>
    <w:p w:rsidR="00055732" w:rsidRPr="002A2962" w:rsidRDefault="00055732" w:rsidP="00D13256">
      <w:pPr>
        <w:pStyle w:val="a3"/>
        <w:numPr>
          <w:ilvl w:val="1"/>
          <w:numId w:val="1"/>
        </w:numPr>
        <w:spacing w:after="0" w:line="360" w:lineRule="auto"/>
        <w:ind w:left="1134" w:hanging="567"/>
        <w:jc w:val="both"/>
        <w:rPr>
          <w:rFonts w:ascii="Times New Roman" w:hAnsi="Times New Roman" w:cs="Times New Roman"/>
          <w:sz w:val="28"/>
          <w:szCs w:val="28"/>
        </w:rPr>
      </w:pPr>
      <w:r w:rsidRPr="002A2962">
        <w:rPr>
          <w:rFonts w:ascii="Times New Roman" w:hAnsi="Times New Roman" w:cs="Times New Roman"/>
          <w:sz w:val="28"/>
          <w:szCs w:val="28"/>
        </w:rPr>
        <w:t>Современное состояние и перспективы автоматизации учета расчетов с персоналом по оплате труда</w:t>
      </w:r>
      <w:r w:rsidR="00B206C2">
        <w:rPr>
          <w:rFonts w:ascii="Times New Roman" w:hAnsi="Times New Roman" w:cs="Times New Roman"/>
          <w:sz w:val="28"/>
          <w:szCs w:val="28"/>
        </w:rPr>
        <w:t>…………………………</w:t>
      </w:r>
      <w:r w:rsidR="00050460">
        <w:rPr>
          <w:rFonts w:ascii="Times New Roman" w:hAnsi="Times New Roman" w:cs="Times New Roman"/>
          <w:sz w:val="28"/>
          <w:szCs w:val="28"/>
        </w:rPr>
        <w:t>...</w:t>
      </w:r>
      <w:r w:rsidR="00B206C2">
        <w:rPr>
          <w:rFonts w:ascii="Times New Roman" w:hAnsi="Times New Roman" w:cs="Times New Roman"/>
          <w:sz w:val="28"/>
          <w:szCs w:val="28"/>
        </w:rPr>
        <w:t>.. 31</w:t>
      </w:r>
    </w:p>
    <w:p w:rsidR="00055732" w:rsidRDefault="00055732" w:rsidP="00D13256">
      <w:pPr>
        <w:pStyle w:val="a3"/>
        <w:numPr>
          <w:ilvl w:val="0"/>
          <w:numId w:val="1"/>
        </w:numPr>
        <w:spacing w:after="0" w:line="360" w:lineRule="auto"/>
        <w:ind w:left="567" w:hanging="283"/>
        <w:jc w:val="both"/>
        <w:rPr>
          <w:rFonts w:ascii="Times New Roman" w:hAnsi="Times New Roman" w:cs="Times New Roman"/>
          <w:sz w:val="28"/>
          <w:szCs w:val="28"/>
        </w:rPr>
      </w:pPr>
      <w:r w:rsidRPr="002A2962">
        <w:rPr>
          <w:rFonts w:ascii="Times New Roman" w:hAnsi="Times New Roman" w:cs="Times New Roman"/>
          <w:sz w:val="28"/>
          <w:szCs w:val="28"/>
        </w:rPr>
        <w:t>Организационно-экономическая характеристика ООО «Шмелево»</w:t>
      </w:r>
      <w:r w:rsidR="00B206C2">
        <w:rPr>
          <w:rFonts w:ascii="Times New Roman" w:hAnsi="Times New Roman" w:cs="Times New Roman"/>
          <w:sz w:val="28"/>
          <w:szCs w:val="28"/>
        </w:rPr>
        <w:t>..</w:t>
      </w:r>
      <w:r w:rsidR="00050460">
        <w:rPr>
          <w:rFonts w:ascii="Times New Roman" w:hAnsi="Times New Roman" w:cs="Times New Roman"/>
          <w:sz w:val="28"/>
          <w:szCs w:val="28"/>
        </w:rPr>
        <w:t>.</w:t>
      </w:r>
      <w:r w:rsidR="00B206C2">
        <w:rPr>
          <w:rFonts w:ascii="Times New Roman" w:hAnsi="Times New Roman" w:cs="Times New Roman"/>
          <w:sz w:val="28"/>
          <w:szCs w:val="28"/>
        </w:rPr>
        <w:t>.</w:t>
      </w:r>
      <w:r w:rsidR="00ED6068">
        <w:rPr>
          <w:rFonts w:ascii="Times New Roman" w:hAnsi="Times New Roman" w:cs="Times New Roman"/>
          <w:sz w:val="28"/>
          <w:szCs w:val="28"/>
        </w:rPr>
        <w:t>.</w:t>
      </w:r>
      <w:r w:rsidR="00B206C2">
        <w:rPr>
          <w:rFonts w:ascii="Times New Roman" w:hAnsi="Times New Roman" w:cs="Times New Roman"/>
          <w:sz w:val="28"/>
          <w:szCs w:val="28"/>
        </w:rPr>
        <w:t xml:space="preserve">. 39 </w:t>
      </w:r>
    </w:p>
    <w:p w:rsidR="00055732" w:rsidRDefault="00055732" w:rsidP="00D13256">
      <w:pPr>
        <w:pStyle w:val="a3"/>
        <w:numPr>
          <w:ilvl w:val="0"/>
          <w:numId w:val="1"/>
        </w:numPr>
        <w:spacing w:after="0" w:line="360" w:lineRule="auto"/>
        <w:ind w:left="567" w:hanging="283"/>
        <w:jc w:val="both"/>
        <w:rPr>
          <w:rFonts w:ascii="Times New Roman" w:hAnsi="Times New Roman" w:cs="Times New Roman"/>
          <w:sz w:val="28"/>
          <w:szCs w:val="28"/>
        </w:rPr>
      </w:pPr>
      <w:r>
        <w:rPr>
          <w:rFonts w:ascii="Times New Roman" w:hAnsi="Times New Roman" w:cs="Times New Roman"/>
          <w:sz w:val="28"/>
          <w:szCs w:val="28"/>
        </w:rPr>
        <w:t>Учет расчетов с персоналом по оплате труда в ООО «Шмелево»</w:t>
      </w:r>
      <w:r w:rsidR="00B206C2">
        <w:rPr>
          <w:rFonts w:ascii="Times New Roman" w:hAnsi="Times New Roman" w:cs="Times New Roman"/>
          <w:sz w:val="28"/>
          <w:szCs w:val="28"/>
        </w:rPr>
        <w:t>…</w:t>
      </w:r>
      <w:r w:rsidR="00050460">
        <w:rPr>
          <w:rFonts w:ascii="Times New Roman" w:hAnsi="Times New Roman" w:cs="Times New Roman"/>
          <w:sz w:val="28"/>
          <w:szCs w:val="28"/>
        </w:rPr>
        <w:t>…</w:t>
      </w:r>
      <w:r w:rsidR="00B206C2">
        <w:rPr>
          <w:rFonts w:ascii="Times New Roman" w:hAnsi="Times New Roman" w:cs="Times New Roman"/>
          <w:sz w:val="28"/>
          <w:szCs w:val="28"/>
        </w:rPr>
        <w:t>.. 54</w:t>
      </w:r>
    </w:p>
    <w:p w:rsidR="00055732" w:rsidRDefault="00055732"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Организация бухгалтерского учета в части учета расчетов с персоналом по оплате труда</w:t>
      </w:r>
      <w:r w:rsidR="00ED6068">
        <w:rPr>
          <w:rFonts w:ascii="Times New Roman" w:hAnsi="Times New Roman" w:cs="Times New Roman"/>
          <w:sz w:val="28"/>
          <w:szCs w:val="28"/>
        </w:rPr>
        <w:t>………………………………………</w:t>
      </w:r>
      <w:r w:rsidR="00050460">
        <w:rPr>
          <w:rFonts w:ascii="Times New Roman" w:hAnsi="Times New Roman" w:cs="Times New Roman"/>
          <w:sz w:val="28"/>
          <w:szCs w:val="28"/>
        </w:rPr>
        <w:t>..</w:t>
      </w:r>
      <w:r w:rsidR="00ED6068">
        <w:rPr>
          <w:rFonts w:ascii="Times New Roman" w:hAnsi="Times New Roman" w:cs="Times New Roman"/>
          <w:sz w:val="28"/>
          <w:szCs w:val="28"/>
        </w:rPr>
        <w:t>.. 54</w:t>
      </w:r>
    </w:p>
    <w:p w:rsidR="00055732" w:rsidRDefault="00055732"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Документальное оформление учета труда и его оплаты</w:t>
      </w:r>
      <w:r w:rsidR="00ED6068">
        <w:rPr>
          <w:rFonts w:ascii="Times New Roman" w:hAnsi="Times New Roman" w:cs="Times New Roman"/>
          <w:sz w:val="28"/>
          <w:szCs w:val="28"/>
        </w:rPr>
        <w:t>………</w:t>
      </w:r>
      <w:r w:rsidR="00050460">
        <w:rPr>
          <w:rFonts w:ascii="Times New Roman" w:hAnsi="Times New Roman" w:cs="Times New Roman"/>
          <w:sz w:val="28"/>
          <w:szCs w:val="28"/>
        </w:rPr>
        <w:t>…</w:t>
      </w:r>
      <w:r w:rsidR="00ED6068">
        <w:rPr>
          <w:rFonts w:ascii="Times New Roman" w:hAnsi="Times New Roman" w:cs="Times New Roman"/>
          <w:sz w:val="28"/>
          <w:szCs w:val="28"/>
        </w:rPr>
        <w:t>.. 55</w:t>
      </w:r>
    </w:p>
    <w:p w:rsidR="00055732" w:rsidRDefault="00055732"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Порядок начисления заработной платы и других выплат</w:t>
      </w:r>
      <w:r w:rsidR="00ED6068">
        <w:rPr>
          <w:rFonts w:ascii="Times New Roman" w:hAnsi="Times New Roman" w:cs="Times New Roman"/>
          <w:sz w:val="28"/>
          <w:szCs w:val="28"/>
        </w:rPr>
        <w:t>…</w:t>
      </w:r>
      <w:r w:rsidR="00050460">
        <w:rPr>
          <w:rFonts w:ascii="Times New Roman" w:hAnsi="Times New Roman" w:cs="Times New Roman"/>
          <w:sz w:val="28"/>
          <w:szCs w:val="28"/>
        </w:rPr>
        <w:t>….</w:t>
      </w:r>
      <w:r w:rsidR="00ED6068">
        <w:rPr>
          <w:rFonts w:ascii="Times New Roman" w:hAnsi="Times New Roman" w:cs="Times New Roman"/>
          <w:sz w:val="28"/>
          <w:szCs w:val="28"/>
        </w:rPr>
        <w:t>…... 58</w:t>
      </w:r>
    </w:p>
    <w:p w:rsidR="00055732" w:rsidRDefault="00055732"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Учет удержаний из заработной платы</w:t>
      </w:r>
      <w:r w:rsidR="00ED6068">
        <w:rPr>
          <w:rFonts w:ascii="Times New Roman" w:hAnsi="Times New Roman" w:cs="Times New Roman"/>
          <w:sz w:val="28"/>
          <w:szCs w:val="28"/>
        </w:rPr>
        <w:t>……………………………</w:t>
      </w:r>
      <w:r w:rsidR="00050460">
        <w:rPr>
          <w:rFonts w:ascii="Times New Roman" w:hAnsi="Times New Roman" w:cs="Times New Roman"/>
          <w:sz w:val="28"/>
          <w:szCs w:val="28"/>
        </w:rPr>
        <w:t xml:space="preserve">… </w:t>
      </w:r>
      <w:r w:rsidR="00ED6068">
        <w:rPr>
          <w:rFonts w:ascii="Times New Roman" w:hAnsi="Times New Roman" w:cs="Times New Roman"/>
          <w:sz w:val="28"/>
          <w:szCs w:val="28"/>
        </w:rPr>
        <w:t>62</w:t>
      </w:r>
    </w:p>
    <w:p w:rsidR="00055732" w:rsidRDefault="00055732"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Синтетический и аналитический учет расчетов с персоналом по оплате труда</w:t>
      </w:r>
      <w:r w:rsidR="00ED6068">
        <w:rPr>
          <w:rFonts w:ascii="Times New Roman" w:hAnsi="Times New Roman" w:cs="Times New Roman"/>
          <w:sz w:val="28"/>
          <w:szCs w:val="28"/>
        </w:rPr>
        <w:t>………………………………………………………...</w:t>
      </w:r>
      <w:r w:rsidR="00050460">
        <w:rPr>
          <w:rFonts w:ascii="Times New Roman" w:hAnsi="Times New Roman" w:cs="Times New Roman"/>
          <w:sz w:val="28"/>
          <w:szCs w:val="28"/>
        </w:rPr>
        <w:t>...</w:t>
      </w:r>
      <w:r w:rsidR="00ED6068">
        <w:rPr>
          <w:rFonts w:ascii="Times New Roman" w:hAnsi="Times New Roman" w:cs="Times New Roman"/>
          <w:sz w:val="28"/>
          <w:szCs w:val="28"/>
        </w:rPr>
        <w:t xml:space="preserve"> 64</w:t>
      </w:r>
    </w:p>
    <w:p w:rsidR="00055732" w:rsidRDefault="00055732" w:rsidP="00D13256">
      <w:pPr>
        <w:pStyle w:val="a3"/>
        <w:numPr>
          <w:ilvl w:val="1"/>
          <w:numId w:val="1"/>
        </w:numPr>
        <w:spacing w:after="0" w:line="360" w:lineRule="auto"/>
        <w:ind w:left="1134" w:hanging="567"/>
        <w:jc w:val="both"/>
        <w:rPr>
          <w:rFonts w:ascii="Times New Roman" w:hAnsi="Times New Roman" w:cs="Times New Roman"/>
          <w:sz w:val="28"/>
          <w:szCs w:val="28"/>
        </w:rPr>
      </w:pPr>
      <w:r>
        <w:rPr>
          <w:rFonts w:ascii="Times New Roman" w:hAnsi="Times New Roman" w:cs="Times New Roman"/>
          <w:sz w:val="28"/>
          <w:szCs w:val="28"/>
        </w:rPr>
        <w:t xml:space="preserve">Автоматизация учета расчетов с персоналом по оплате труда средствами </w:t>
      </w:r>
      <w:r w:rsidR="00A80CD3">
        <w:rPr>
          <w:rFonts w:ascii="Times New Roman" w:hAnsi="Times New Roman" w:cs="Times New Roman"/>
          <w:sz w:val="28"/>
          <w:szCs w:val="28"/>
        </w:rPr>
        <w:t>«</w:t>
      </w:r>
      <w:r>
        <w:rPr>
          <w:rFonts w:ascii="Times New Roman" w:hAnsi="Times New Roman" w:cs="Times New Roman"/>
          <w:sz w:val="28"/>
          <w:szCs w:val="28"/>
        </w:rPr>
        <w:t>1С: Предприятие 8</w:t>
      </w:r>
      <w:r w:rsidR="00D95321">
        <w:rPr>
          <w:rFonts w:ascii="Times New Roman" w:hAnsi="Times New Roman" w:cs="Times New Roman"/>
          <w:sz w:val="28"/>
          <w:szCs w:val="28"/>
        </w:rPr>
        <w:t xml:space="preserve">. </w:t>
      </w:r>
      <w:r w:rsidR="00A80CD3">
        <w:rPr>
          <w:rFonts w:ascii="Times New Roman" w:hAnsi="Times New Roman" w:cs="Times New Roman"/>
          <w:sz w:val="28"/>
          <w:szCs w:val="28"/>
        </w:rPr>
        <w:t>Бухгалтерия сельскохозяйственного предприятия»</w:t>
      </w:r>
      <w:r w:rsidR="00ED6068">
        <w:rPr>
          <w:rFonts w:ascii="Times New Roman" w:hAnsi="Times New Roman" w:cs="Times New Roman"/>
          <w:sz w:val="28"/>
          <w:szCs w:val="28"/>
        </w:rPr>
        <w:t>…………………………….</w:t>
      </w:r>
      <w:r w:rsidR="00050460">
        <w:rPr>
          <w:rFonts w:ascii="Times New Roman" w:hAnsi="Times New Roman" w:cs="Times New Roman"/>
          <w:sz w:val="28"/>
          <w:szCs w:val="28"/>
        </w:rPr>
        <w:t>..</w:t>
      </w:r>
      <w:r w:rsidR="00ED6068">
        <w:rPr>
          <w:rFonts w:ascii="Times New Roman" w:hAnsi="Times New Roman" w:cs="Times New Roman"/>
          <w:sz w:val="28"/>
          <w:szCs w:val="28"/>
        </w:rPr>
        <w:t xml:space="preserve"> 68</w:t>
      </w:r>
    </w:p>
    <w:p w:rsidR="00D95321" w:rsidRDefault="00D95321" w:rsidP="00D13256">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Заключение</w:t>
      </w:r>
      <w:r w:rsidR="00ED6068">
        <w:rPr>
          <w:rFonts w:ascii="Times New Roman" w:hAnsi="Times New Roman" w:cs="Times New Roman"/>
          <w:sz w:val="28"/>
          <w:szCs w:val="28"/>
        </w:rPr>
        <w:t>…………………………………………………………………</w:t>
      </w:r>
      <w:r w:rsidR="00050460">
        <w:rPr>
          <w:rFonts w:ascii="Times New Roman" w:hAnsi="Times New Roman" w:cs="Times New Roman"/>
          <w:sz w:val="28"/>
          <w:szCs w:val="28"/>
        </w:rPr>
        <w:t>...</w:t>
      </w:r>
      <w:r w:rsidR="00ED6068">
        <w:rPr>
          <w:rFonts w:ascii="Times New Roman" w:hAnsi="Times New Roman" w:cs="Times New Roman"/>
          <w:sz w:val="28"/>
          <w:szCs w:val="28"/>
        </w:rPr>
        <w:t>. 95</w:t>
      </w:r>
    </w:p>
    <w:p w:rsidR="00D95321" w:rsidRDefault="00D95321" w:rsidP="00D13256">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Список литературы</w:t>
      </w:r>
      <w:r w:rsidR="00ED6068">
        <w:rPr>
          <w:rFonts w:ascii="Times New Roman" w:hAnsi="Times New Roman" w:cs="Times New Roman"/>
          <w:sz w:val="28"/>
          <w:szCs w:val="28"/>
        </w:rPr>
        <w:t>………………………………………………………</w:t>
      </w:r>
      <w:r w:rsidR="00050460">
        <w:rPr>
          <w:rFonts w:ascii="Times New Roman" w:hAnsi="Times New Roman" w:cs="Times New Roman"/>
          <w:sz w:val="28"/>
          <w:szCs w:val="28"/>
        </w:rPr>
        <w:t>…..</w:t>
      </w:r>
      <w:r w:rsidR="00ED6068">
        <w:rPr>
          <w:rFonts w:ascii="Times New Roman" w:hAnsi="Times New Roman" w:cs="Times New Roman"/>
          <w:sz w:val="28"/>
          <w:szCs w:val="28"/>
        </w:rPr>
        <w:t>. 98</w:t>
      </w:r>
    </w:p>
    <w:p w:rsidR="00D95321" w:rsidRPr="00D95321" w:rsidRDefault="00D95321" w:rsidP="00D13256">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Приложения</w:t>
      </w:r>
      <w:r w:rsidR="00ED6068">
        <w:rPr>
          <w:rFonts w:ascii="Times New Roman" w:hAnsi="Times New Roman" w:cs="Times New Roman"/>
          <w:sz w:val="28"/>
          <w:szCs w:val="28"/>
        </w:rPr>
        <w:t>………………………………………………………………… 103</w:t>
      </w:r>
    </w:p>
    <w:p w:rsidR="001A4420" w:rsidRPr="002A2962" w:rsidRDefault="001A4420">
      <w:pPr>
        <w:rPr>
          <w:rFonts w:ascii="Times New Roman" w:hAnsi="Times New Roman" w:cs="Times New Roman"/>
          <w:sz w:val="28"/>
          <w:szCs w:val="28"/>
        </w:rPr>
      </w:pPr>
      <w:r w:rsidRPr="002A2962">
        <w:rPr>
          <w:rFonts w:ascii="Times New Roman" w:hAnsi="Times New Roman" w:cs="Times New Roman"/>
          <w:sz w:val="28"/>
          <w:szCs w:val="28"/>
        </w:rPr>
        <w:br w:type="page"/>
      </w:r>
    </w:p>
    <w:p w:rsidR="00C91396" w:rsidRPr="002A2962" w:rsidRDefault="001A4420" w:rsidP="00924EA1">
      <w:pPr>
        <w:pStyle w:val="a3"/>
        <w:spacing w:line="360" w:lineRule="auto"/>
        <w:ind w:left="1069" w:firstLine="0"/>
        <w:jc w:val="center"/>
        <w:rPr>
          <w:rFonts w:ascii="Times New Roman" w:hAnsi="Times New Roman" w:cs="Times New Roman"/>
          <w:sz w:val="28"/>
          <w:szCs w:val="28"/>
        </w:rPr>
      </w:pPr>
      <w:r w:rsidRPr="002A2962">
        <w:rPr>
          <w:rFonts w:ascii="Times New Roman" w:hAnsi="Times New Roman" w:cs="Times New Roman"/>
          <w:sz w:val="28"/>
          <w:szCs w:val="28"/>
        </w:rPr>
        <w:lastRenderedPageBreak/>
        <w:t>Введение</w:t>
      </w:r>
    </w:p>
    <w:p w:rsidR="001A4420" w:rsidRPr="002A2962" w:rsidRDefault="001A4420" w:rsidP="00850B35">
      <w:pPr>
        <w:spacing w:after="0" w:line="360" w:lineRule="auto"/>
        <w:ind w:firstLine="708"/>
        <w:jc w:val="both"/>
        <w:rPr>
          <w:rFonts w:ascii="Times New Roman" w:hAnsi="Times New Roman" w:cs="Times New Roman"/>
          <w:sz w:val="28"/>
          <w:szCs w:val="28"/>
        </w:rPr>
      </w:pPr>
      <w:r w:rsidRPr="002A2962">
        <w:rPr>
          <w:rFonts w:ascii="Times New Roman" w:hAnsi="Times New Roman" w:cs="Times New Roman"/>
          <w:sz w:val="28"/>
          <w:szCs w:val="28"/>
        </w:rPr>
        <w:t xml:space="preserve">Труд является важнейшим элементом издержек производства и обращения, поэтому учет </w:t>
      </w:r>
      <w:r w:rsidR="00B10CBA" w:rsidRPr="002A2962">
        <w:rPr>
          <w:rFonts w:ascii="Times New Roman" w:hAnsi="Times New Roman" w:cs="Times New Roman"/>
          <w:sz w:val="28"/>
          <w:szCs w:val="28"/>
        </w:rPr>
        <w:t xml:space="preserve">расчетов с персоналом по оплате </w:t>
      </w:r>
      <w:r w:rsidRPr="002A2962">
        <w:rPr>
          <w:rFonts w:ascii="Times New Roman" w:hAnsi="Times New Roman" w:cs="Times New Roman"/>
          <w:sz w:val="28"/>
          <w:szCs w:val="28"/>
        </w:rPr>
        <w:t>труда занимает одно из центральных мест в системе бухгалтерского учета предприятия.</w:t>
      </w:r>
      <w:r w:rsidR="00D05A50">
        <w:rPr>
          <w:rFonts w:ascii="Times New Roman" w:hAnsi="Times New Roman" w:cs="Times New Roman"/>
          <w:sz w:val="28"/>
          <w:szCs w:val="28"/>
        </w:rPr>
        <w:t xml:space="preserve"> </w:t>
      </w:r>
      <w:r w:rsidR="001D5BEA" w:rsidRPr="002A2962">
        <w:rPr>
          <w:rFonts w:ascii="Times New Roman" w:hAnsi="Times New Roman" w:cs="Times New Roman"/>
          <w:sz w:val="28"/>
          <w:szCs w:val="28"/>
        </w:rPr>
        <w:t xml:space="preserve">Данный раздел работы бухгалтерии наиболее трудоемкий и </w:t>
      </w:r>
      <w:r w:rsidR="006D5394">
        <w:rPr>
          <w:rFonts w:ascii="Times New Roman" w:hAnsi="Times New Roman" w:cs="Times New Roman"/>
          <w:sz w:val="28"/>
          <w:szCs w:val="28"/>
        </w:rPr>
        <w:t>регламентированный</w:t>
      </w:r>
      <w:r w:rsidR="001D5BEA" w:rsidRPr="002A2962">
        <w:rPr>
          <w:rFonts w:ascii="Times New Roman" w:hAnsi="Times New Roman" w:cs="Times New Roman"/>
          <w:sz w:val="28"/>
          <w:szCs w:val="28"/>
        </w:rPr>
        <w:t>.</w:t>
      </w:r>
    </w:p>
    <w:p w:rsidR="001A4420" w:rsidRPr="002A2962" w:rsidRDefault="001A4420" w:rsidP="00812C7A">
      <w:pPr>
        <w:spacing w:after="0" w:line="360" w:lineRule="auto"/>
        <w:jc w:val="both"/>
        <w:rPr>
          <w:rFonts w:ascii="Times New Roman" w:hAnsi="Times New Roman" w:cs="Times New Roman"/>
          <w:sz w:val="28"/>
          <w:szCs w:val="28"/>
        </w:rPr>
      </w:pPr>
      <w:r w:rsidRPr="002A2962">
        <w:rPr>
          <w:rFonts w:ascii="Times New Roman" w:hAnsi="Times New Roman" w:cs="Times New Roman"/>
          <w:sz w:val="28"/>
          <w:szCs w:val="28"/>
        </w:rPr>
        <w:t>Большое количество операций и документов на данном участке определяет необходимость организации как можно более эффективной системы учета. В настоящее время это достигается созданием автоматизированного рабочего места по учету труда и заработной платы.</w:t>
      </w:r>
    </w:p>
    <w:p w:rsidR="00E061CF" w:rsidRPr="002A2962" w:rsidRDefault="00E061CF" w:rsidP="00E061CF">
      <w:pPr>
        <w:pStyle w:val="a8"/>
        <w:shd w:val="clear" w:color="auto" w:fill="FFFFFF"/>
        <w:spacing w:before="0" w:beforeAutospacing="0" w:after="0" w:afterAutospacing="0" w:line="360" w:lineRule="auto"/>
        <w:ind w:firstLine="708"/>
        <w:jc w:val="both"/>
        <w:rPr>
          <w:sz w:val="28"/>
          <w:szCs w:val="28"/>
          <w:shd w:val="clear" w:color="auto" w:fill="FFFFFF"/>
        </w:rPr>
      </w:pPr>
      <w:r w:rsidRPr="002A2962">
        <w:rPr>
          <w:sz w:val="28"/>
          <w:szCs w:val="28"/>
          <w:shd w:val="clear" w:color="auto" w:fill="FFFFFF"/>
        </w:rPr>
        <w:t>Программы автоматизации бухгалтерского учета позволяют:</w:t>
      </w:r>
    </w:p>
    <w:p w:rsidR="001954DC" w:rsidRDefault="00E061CF" w:rsidP="00E446F5">
      <w:pPr>
        <w:pStyle w:val="a8"/>
        <w:numPr>
          <w:ilvl w:val="0"/>
          <w:numId w:val="3"/>
        </w:numPr>
        <w:shd w:val="clear" w:color="auto" w:fill="FFFFFF"/>
        <w:spacing w:before="0" w:beforeAutospacing="0" w:after="0" w:afterAutospacing="0" w:line="360" w:lineRule="auto"/>
        <w:ind w:left="1071"/>
        <w:jc w:val="both"/>
        <w:rPr>
          <w:sz w:val="28"/>
          <w:szCs w:val="28"/>
          <w:shd w:val="clear" w:color="auto" w:fill="FFFFFF"/>
        </w:rPr>
      </w:pPr>
      <w:r w:rsidRPr="002A2962">
        <w:rPr>
          <w:sz w:val="28"/>
          <w:szCs w:val="28"/>
          <w:shd w:val="clear" w:color="auto" w:fill="FFFFFF"/>
        </w:rPr>
        <w:t>увеличить количество информации, получаемой из бухгалтерского учета (аналитику по бухгалтерским счетам можно увидеть в нескольких разрезах);    </w:t>
      </w:r>
    </w:p>
    <w:p w:rsidR="001954DC" w:rsidRDefault="00E061CF" w:rsidP="00E446F5">
      <w:pPr>
        <w:pStyle w:val="a8"/>
        <w:numPr>
          <w:ilvl w:val="0"/>
          <w:numId w:val="3"/>
        </w:numPr>
        <w:shd w:val="clear" w:color="auto" w:fill="FFFFFF"/>
        <w:spacing w:before="0" w:beforeAutospacing="0" w:after="0" w:afterAutospacing="0" w:line="360" w:lineRule="auto"/>
        <w:ind w:left="1071"/>
        <w:jc w:val="both"/>
        <w:rPr>
          <w:sz w:val="28"/>
          <w:szCs w:val="28"/>
          <w:shd w:val="clear" w:color="auto" w:fill="FFFFFF"/>
        </w:rPr>
      </w:pPr>
      <w:r w:rsidRPr="001954DC">
        <w:rPr>
          <w:sz w:val="28"/>
          <w:szCs w:val="28"/>
          <w:shd w:val="clear" w:color="auto" w:fill="FFFFFF"/>
        </w:rPr>
        <w:t>снизить количество бухгалтерских ошибок;       </w:t>
      </w:r>
    </w:p>
    <w:p w:rsidR="001954DC" w:rsidRDefault="00E061CF" w:rsidP="00E446F5">
      <w:pPr>
        <w:pStyle w:val="a8"/>
        <w:numPr>
          <w:ilvl w:val="0"/>
          <w:numId w:val="3"/>
        </w:numPr>
        <w:shd w:val="clear" w:color="auto" w:fill="FFFFFF"/>
        <w:spacing w:before="0" w:beforeAutospacing="0" w:after="0" w:afterAutospacing="0" w:line="360" w:lineRule="auto"/>
        <w:ind w:left="1071"/>
        <w:jc w:val="both"/>
        <w:rPr>
          <w:sz w:val="28"/>
          <w:szCs w:val="28"/>
          <w:shd w:val="clear" w:color="auto" w:fill="FFFFFF"/>
        </w:rPr>
      </w:pPr>
      <w:r w:rsidRPr="001954DC">
        <w:rPr>
          <w:sz w:val="28"/>
          <w:szCs w:val="28"/>
          <w:shd w:val="clear" w:color="auto" w:fill="FFFFFF"/>
        </w:rPr>
        <w:t>повысить оперативность бухгалте</w:t>
      </w:r>
      <w:r w:rsidR="00914A3F">
        <w:rPr>
          <w:sz w:val="28"/>
          <w:szCs w:val="28"/>
          <w:shd w:val="clear" w:color="auto" w:fill="FFFFFF"/>
        </w:rPr>
        <w:t>рского учета (подготовка и сдача</w:t>
      </w:r>
      <w:r w:rsidRPr="001954DC">
        <w:rPr>
          <w:sz w:val="28"/>
          <w:szCs w:val="28"/>
          <w:shd w:val="clear" w:color="auto" w:fill="FFFFFF"/>
        </w:rPr>
        <w:t xml:space="preserve"> квартального и годового отчета быстрыми темпами);      </w:t>
      </w:r>
    </w:p>
    <w:p w:rsidR="00E061CF" w:rsidRPr="001954DC" w:rsidRDefault="00E061CF" w:rsidP="00E446F5">
      <w:pPr>
        <w:pStyle w:val="a8"/>
        <w:numPr>
          <w:ilvl w:val="0"/>
          <w:numId w:val="3"/>
        </w:numPr>
        <w:shd w:val="clear" w:color="auto" w:fill="FFFFFF"/>
        <w:spacing w:before="0" w:beforeAutospacing="0" w:after="0" w:afterAutospacing="0" w:line="360" w:lineRule="auto"/>
        <w:ind w:left="1071"/>
        <w:jc w:val="both"/>
        <w:rPr>
          <w:sz w:val="28"/>
          <w:szCs w:val="28"/>
          <w:shd w:val="clear" w:color="auto" w:fill="FFFFFF"/>
        </w:rPr>
      </w:pPr>
      <w:r w:rsidRPr="001954DC">
        <w:rPr>
          <w:sz w:val="28"/>
          <w:szCs w:val="28"/>
          <w:shd w:val="clear" w:color="auto" w:fill="FFFFFF"/>
        </w:rPr>
        <w:t>уменьшить расходы предприятия, снизив налогооблагаемые величины.</w:t>
      </w:r>
    </w:p>
    <w:p w:rsidR="002B45C3" w:rsidRPr="002A2962" w:rsidRDefault="002B45C3" w:rsidP="002B45C3">
      <w:pPr>
        <w:pStyle w:val="a8"/>
        <w:shd w:val="clear" w:color="auto" w:fill="FFFFFF"/>
        <w:spacing w:before="0" w:beforeAutospacing="0" w:after="0" w:afterAutospacing="0" w:line="360" w:lineRule="auto"/>
        <w:ind w:left="708"/>
        <w:jc w:val="both"/>
        <w:rPr>
          <w:sz w:val="28"/>
          <w:szCs w:val="28"/>
          <w:shd w:val="clear" w:color="auto" w:fill="FFFFFF"/>
        </w:rPr>
      </w:pPr>
      <w:r>
        <w:rPr>
          <w:sz w:val="28"/>
          <w:szCs w:val="28"/>
          <w:shd w:val="clear" w:color="auto" w:fill="FFFFFF"/>
        </w:rPr>
        <w:t>В связи с выше изложенным тема актуальна.</w:t>
      </w:r>
    </w:p>
    <w:p w:rsidR="001A4420" w:rsidRPr="002A2962" w:rsidRDefault="00B10CBA" w:rsidP="001954DC">
      <w:pPr>
        <w:spacing w:after="0" w:line="360" w:lineRule="auto"/>
        <w:jc w:val="both"/>
        <w:rPr>
          <w:rFonts w:ascii="Times New Roman" w:hAnsi="Times New Roman" w:cs="Times New Roman"/>
          <w:sz w:val="28"/>
          <w:szCs w:val="28"/>
        </w:rPr>
      </w:pPr>
      <w:r w:rsidRPr="002A2962">
        <w:rPr>
          <w:rFonts w:ascii="Times New Roman" w:hAnsi="Times New Roman" w:cs="Times New Roman"/>
          <w:sz w:val="28"/>
          <w:szCs w:val="28"/>
        </w:rPr>
        <w:t xml:space="preserve">Цель данной </w:t>
      </w:r>
      <w:r w:rsidR="002B45C3">
        <w:rPr>
          <w:rFonts w:ascii="Times New Roman" w:hAnsi="Times New Roman" w:cs="Times New Roman"/>
          <w:sz w:val="28"/>
          <w:szCs w:val="28"/>
        </w:rPr>
        <w:t xml:space="preserve">выпускной квалификационной </w:t>
      </w:r>
      <w:r w:rsidRPr="002A2962">
        <w:rPr>
          <w:rFonts w:ascii="Times New Roman" w:hAnsi="Times New Roman" w:cs="Times New Roman"/>
          <w:sz w:val="28"/>
          <w:szCs w:val="28"/>
        </w:rPr>
        <w:t>работы</w:t>
      </w:r>
      <w:r w:rsidR="00914A3F">
        <w:rPr>
          <w:rFonts w:ascii="Times New Roman" w:hAnsi="Times New Roman" w:cs="Times New Roman"/>
          <w:sz w:val="28"/>
          <w:szCs w:val="28"/>
        </w:rPr>
        <w:t xml:space="preserve"> – рассмотреть состояние</w:t>
      </w:r>
      <w:r w:rsidR="00E70C2A" w:rsidRPr="002A2962">
        <w:rPr>
          <w:rFonts w:ascii="Times New Roman" w:hAnsi="Times New Roman" w:cs="Times New Roman"/>
          <w:sz w:val="28"/>
          <w:szCs w:val="28"/>
        </w:rPr>
        <w:t xml:space="preserve"> учета расчетов с персоналом по оплате труда в ООО «Шмелево», а также сущ</w:t>
      </w:r>
      <w:r w:rsidR="00914A3F">
        <w:rPr>
          <w:rFonts w:ascii="Times New Roman" w:hAnsi="Times New Roman" w:cs="Times New Roman"/>
          <w:sz w:val="28"/>
          <w:szCs w:val="28"/>
        </w:rPr>
        <w:t>ествующую практику организации ведения</w:t>
      </w:r>
      <w:r w:rsidR="00E70C2A" w:rsidRPr="002A2962">
        <w:rPr>
          <w:rFonts w:ascii="Times New Roman" w:hAnsi="Times New Roman" w:cs="Times New Roman"/>
          <w:sz w:val="28"/>
          <w:szCs w:val="28"/>
        </w:rPr>
        <w:t xml:space="preserve"> автоматизированного учета и представить проектное решение по автоматизации.</w:t>
      </w:r>
    </w:p>
    <w:p w:rsidR="00CB76E1" w:rsidRDefault="00E70C2A" w:rsidP="00CB76E1">
      <w:pPr>
        <w:shd w:val="clear" w:color="auto" w:fill="FFFFFF"/>
        <w:spacing w:after="0" w:line="360" w:lineRule="auto"/>
        <w:jc w:val="both"/>
        <w:rPr>
          <w:rFonts w:ascii="Times New Roman" w:hAnsi="Times New Roman" w:cs="Times New Roman"/>
          <w:sz w:val="28"/>
          <w:szCs w:val="28"/>
        </w:rPr>
      </w:pPr>
      <w:r w:rsidRPr="002A2962">
        <w:rPr>
          <w:rFonts w:ascii="Times New Roman" w:hAnsi="Times New Roman" w:cs="Times New Roman"/>
          <w:sz w:val="28"/>
          <w:szCs w:val="28"/>
        </w:rPr>
        <w:t>В соответствии с названой целью представлены следующие задачи:</w:t>
      </w:r>
    </w:p>
    <w:p w:rsidR="00CB76E1" w:rsidRDefault="00492FA0"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t>Исследовать</w:t>
      </w:r>
      <w:r w:rsidR="00E70C2A" w:rsidRPr="00CB76E1">
        <w:rPr>
          <w:rFonts w:ascii="Times New Roman" w:hAnsi="Times New Roman" w:cs="Times New Roman"/>
          <w:sz w:val="28"/>
          <w:szCs w:val="28"/>
        </w:rPr>
        <w:t xml:space="preserve"> нормативные документы и экономическую литературу по теме исследования;</w:t>
      </w:r>
    </w:p>
    <w:p w:rsidR="00CB76E1" w:rsidRDefault="00E70C2A"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t>Дать краткую характеристику исследуемого предприятия;</w:t>
      </w:r>
    </w:p>
    <w:p w:rsidR="00CB76E1" w:rsidRDefault="00E70C2A"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t>Провести анализ внутренних документов по оплате труда;</w:t>
      </w:r>
    </w:p>
    <w:p w:rsidR="00CB76E1" w:rsidRDefault="00E70C2A"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lastRenderedPageBreak/>
        <w:t>Изучить документальное оформление учета труда и его оплаты;</w:t>
      </w:r>
    </w:p>
    <w:p w:rsidR="00CB76E1" w:rsidRDefault="00E70C2A"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t>Показать порядок начисления заработной платы и других выплат;</w:t>
      </w:r>
    </w:p>
    <w:p w:rsidR="00CB76E1" w:rsidRDefault="00E70C2A"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t>Рассмотреть расчет удержаний из заработной платы;</w:t>
      </w:r>
    </w:p>
    <w:p w:rsidR="00CB76E1" w:rsidRDefault="00741920"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t>Изучить и синтетический и аналитический учет расчетов с  персоналом по оплате труда;</w:t>
      </w:r>
    </w:p>
    <w:p w:rsidR="006D5394" w:rsidRPr="00CB76E1" w:rsidRDefault="006D5394" w:rsidP="00E446F5">
      <w:pPr>
        <w:pStyle w:val="a3"/>
        <w:numPr>
          <w:ilvl w:val="0"/>
          <w:numId w:val="34"/>
        </w:numPr>
        <w:shd w:val="clear" w:color="auto" w:fill="FFFFFF"/>
        <w:spacing w:after="0" w:line="360" w:lineRule="auto"/>
        <w:ind w:left="1134" w:hanging="425"/>
        <w:jc w:val="both"/>
        <w:rPr>
          <w:rFonts w:ascii="Times New Roman" w:hAnsi="Times New Roman" w:cs="Times New Roman"/>
          <w:sz w:val="28"/>
          <w:szCs w:val="28"/>
        </w:rPr>
      </w:pPr>
      <w:r w:rsidRPr="00CB76E1">
        <w:rPr>
          <w:rFonts w:ascii="Times New Roman" w:hAnsi="Times New Roman" w:cs="Times New Roman"/>
          <w:sz w:val="28"/>
          <w:szCs w:val="28"/>
        </w:rPr>
        <w:t>Предложить вариант</w:t>
      </w:r>
      <w:r w:rsidR="00D95321" w:rsidRPr="00CB76E1">
        <w:rPr>
          <w:rFonts w:ascii="Times New Roman" w:hAnsi="Times New Roman" w:cs="Times New Roman"/>
          <w:sz w:val="28"/>
          <w:szCs w:val="28"/>
        </w:rPr>
        <w:t xml:space="preserve"> автоматизации учета расчетов с персоналом по оплате труда в программе 1С: Предприятие 8.</w:t>
      </w:r>
      <w:r w:rsidR="00741920" w:rsidRPr="00CB76E1">
        <w:rPr>
          <w:rFonts w:ascii="Times New Roman" w:hAnsi="Times New Roman" w:cs="Times New Roman"/>
          <w:sz w:val="28"/>
          <w:szCs w:val="28"/>
        </w:rPr>
        <w:t xml:space="preserve"> </w:t>
      </w:r>
      <w:r w:rsidR="00914A3F">
        <w:rPr>
          <w:rFonts w:ascii="Times New Roman" w:hAnsi="Times New Roman" w:cs="Times New Roman"/>
          <w:sz w:val="28"/>
          <w:szCs w:val="28"/>
        </w:rPr>
        <w:t>Бухгалтерия сельскохозяйственного предприятия</w:t>
      </w:r>
      <w:r w:rsidR="00741920" w:rsidRPr="00CB76E1">
        <w:rPr>
          <w:rFonts w:ascii="Times New Roman" w:hAnsi="Times New Roman" w:cs="Times New Roman"/>
          <w:sz w:val="28"/>
          <w:szCs w:val="28"/>
        </w:rPr>
        <w:t>.</w:t>
      </w:r>
    </w:p>
    <w:p w:rsidR="00E70C2A" w:rsidRPr="002A2962" w:rsidRDefault="002B45C3" w:rsidP="001954DC">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Объектом исследования в выпускной квалификационной </w:t>
      </w:r>
      <w:r w:rsidR="00E70C2A" w:rsidRPr="002A2962">
        <w:rPr>
          <w:rFonts w:ascii="Times New Roman" w:hAnsi="Times New Roman" w:cs="Times New Roman"/>
          <w:sz w:val="28"/>
          <w:szCs w:val="28"/>
        </w:rPr>
        <w:t>работе является ООО «Шмелево»</w:t>
      </w:r>
      <w:r w:rsidR="008E0966" w:rsidRPr="002A2962">
        <w:rPr>
          <w:rFonts w:ascii="Times New Roman" w:hAnsi="Times New Roman" w:cs="Times New Roman"/>
          <w:sz w:val="28"/>
          <w:szCs w:val="28"/>
        </w:rPr>
        <w:t>, основной вид деятельности животноводство</w:t>
      </w:r>
      <w:r w:rsidR="00E70C2A" w:rsidRPr="002A2962">
        <w:rPr>
          <w:rFonts w:ascii="Times New Roman" w:hAnsi="Times New Roman" w:cs="Times New Roman"/>
          <w:sz w:val="28"/>
          <w:szCs w:val="28"/>
        </w:rPr>
        <w:t>.</w:t>
      </w:r>
    </w:p>
    <w:p w:rsidR="00E70C2A" w:rsidRPr="002A2962" w:rsidRDefault="00E70C2A" w:rsidP="001954DC">
      <w:pPr>
        <w:shd w:val="clear" w:color="auto" w:fill="FFFFFF"/>
        <w:spacing w:after="0" w:line="360" w:lineRule="auto"/>
        <w:jc w:val="both"/>
        <w:rPr>
          <w:rFonts w:ascii="Times New Roman" w:hAnsi="Times New Roman" w:cs="Times New Roman"/>
          <w:sz w:val="28"/>
          <w:szCs w:val="28"/>
        </w:rPr>
      </w:pPr>
      <w:r w:rsidRPr="002A2962">
        <w:rPr>
          <w:rFonts w:ascii="Times New Roman" w:hAnsi="Times New Roman" w:cs="Times New Roman"/>
          <w:sz w:val="28"/>
          <w:szCs w:val="28"/>
        </w:rPr>
        <w:t>Периодом исследования для рассмотрения характерист</w:t>
      </w:r>
      <w:r w:rsidR="00492FA0" w:rsidRPr="002A2962">
        <w:rPr>
          <w:rFonts w:ascii="Times New Roman" w:hAnsi="Times New Roman" w:cs="Times New Roman"/>
          <w:sz w:val="28"/>
          <w:szCs w:val="28"/>
        </w:rPr>
        <w:t>ики организации являются 2014,</w:t>
      </w:r>
      <w:r w:rsidR="00812C7A" w:rsidRPr="002A2962">
        <w:rPr>
          <w:rFonts w:ascii="Times New Roman" w:hAnsi="Times New Roman" w:cs="Times New Roman"/>
          <w:sz w:val="28"/>
          <w:szCs w:val="28"/>
        </w:rPr>
        <w:t xml:space="preserve"> 2015, </w:t>
      </w:r>
      <w:r w:rsidR="00492FA0" w:rsidRPr="002A2962">
        <w:rPr>
          <w:rFonts w:ascii="Times New Roman" w:hAnsi="Times New Roman" w:cs="Times New Roman"/>
          <w:sz w:val="28"/>
          <w:szCs w:val="28"/>
        </w:rPr>
        <w:t>2016</w:t>
      </w:r>
      <w:r w:rsidRPr="002A2962">
        <w:rPr>
          <w:rFonts w:ascii="Times New Roman" w:hAnsi="Times New Roman" w:cs="Times New Roman"/>
          <w:sz w:val="28"/>
          <w:szCs w:val="28"/>
        </w:rPr>
        <w:t xml:space="preserve"> гг. </w:t>
      </w:r>
    </w:p>
    <w:p w:rsidR="00812C7A" w:rsidRPr="002A2962" w:rsidRDefault="00E70C2A" w:rsidP="001954DC">
      <w:pPr>
        <w:shd w:val="clear" w:color="auto" w:fill="FFFFFF"/>
        <w:spacing w:after="0" w:line="360" w:lineRule="auto"/>
        <w:jc w:val="both"/>
        <w:rPr>
          <w:rFonts w:ascii="Times New Roman" w:hAnsi="Times New Roman" w:cs="Times New Roman"/>
          <w:sz w:val="28"/>
          <w:szCs w:val="28"/>
        </w:rPr>
      </w:pPr>
      <w:r w:rsidRPr="002A2962">
        <w:rPr>
          <w:rFonts w:ascii="Times New Roman" w:hAnsi="Times New Roman" w:cs="Times New Roman"/>
          <w:sz w:val="28"/>
          <w:szCs w:val="28"/>
        </w:rPr>
        <w:t xml:space="preserve">В данной </w:t>
      </w:r>
      <w:r w:rsidR="00F0440B">
        <w:rPr>
          <w:rFonts w:ascii="Times New Roman" w:hAnsi="Times New Roman" w:cs="Times New Roman"/>
          <w:sz w:val="28"/>
          <w:szCs w:val="28"/>
        </w:rPr>
        <w:t xml:space="preserve">выпускной квалификационной </w:t>
      </w:r>
      <w:r w:rsidRPr="002A2962">
        <w:rPr>
          <w:rFonts w:ascii="Times New Roman" w:hAnsi="Times New Roman" w:cs="Times New Roman"/>
          <w:sz w:val="28"/>
          <w:szCs w:val="28"/>
        </w:rPr>
        <w:t xml:space="preserve">работе использованы следующие приемы и методы исследования: монографический, экономико-статистический, аналитический. </w:t>
      </w:r>
    </w:p>
    <w:p w:rsidR="00E70C2A" w:rsidRPr="002A2962" w:rsidRDefault="00812C7A" w:rsidP="001954DC">
      <w:pPr>
        <w:shd w:val="clear" w:color="auto" w:fill="FFFFFF"/>
        <w:spacing w:after="0" w:line="360" w:lineRule="auto"/>
        <w:ind w:firstLine="708"/>
        <w:jc w:val="both"/>
        <w:rPr>
          <w:rFonts w:ascii="Times New Roman" w:hAnsi="Times New Roman" w:cs="Times New Roman"/>
          <w:sz w:val="28"/>
          <w:szCs w:val="28"/>
        </w:rPr>
      </w:pPr>
      <w:r w:rsidRPr="002A2962">
        <w:rPr>
          <w:rFonts w:ascii="Times New Roman" w:hAnsi="Times New Roman" w:cs="Times New Roman"/>
          <w:sz w:val="28"/>
          <w:szCs w:val="28"/>
        </w:rPr>
        <w:t>И</w:t>
      </w:r>
      <w:r w:rsidR="00E70C2A" w:rsidRPr="002A2962">
        <w:rPr>
          <w:rFonts w:ascii="Times New Roman" w:hAnsi="Times New Roman" w:cs="Times New Roman"/>
          <w:sz w:val="28"/>
          <w:szCs w:val="28"/>
        </w:rPr>
        <w:t>спользованы следующие источники информации: законодательные и нормативные акты,</w:t>
      </w:r>
      <w:r w:rsidR="00492FA0" w:rsidRPr="002A2962">
        <w:rPr>
          <w:rFonts w:ascii="Times New Roman" w:hAnsi="Times New Roman" w:cs="Times New Roman"/>
          <w:sz w:val="28"/>
          <w:szCs w:val="28"/>
        </w:rPr>
        <w:t xml:space="preserve"> учебная литература, связанная</w:t>
      </w:r>
      <w:r w:rsidR="00E70C2A" w:rsidRPr="002A2962">
        <w:rPr>
          <w:rFonts w:ascii="Times New Roman" w:hAnsi="Times New Roman" w:cs="Times New Roman"/>
          <w:sz w:val="28"/>
          <w:szCs w:val="28"/>
        </w:rPr>
        <w:t xml:space="preserve"> с изучением теории и практики, анализируемых в работе проблем по учет</w:t>
      </w:r>
      <w:r w:rsidRPr="002A2962">
        <w:rPr>
          <w:rFonts w:ascii="Times New Roman" w:hAnsi="Times New Roman" w:cs="Times New Roman"/>
          <w:sz w:val="28"/>
          <w:szCs w:val="28"/>
        </w:rPr>
        <w:t>у</w:t>
      </w:r>
      <w:r w:rsidR="00914A3F">
        <w:rPr>
          <w:rFonts w:ascii="Times New Roman" w:hAnsi="Times New Roman" w:cs="Times New Roman"/>
          <w:sz w:val="28"/>
          <w:szCs w:val="28"/>
        </w:rPr>
        <w:t xml:space="preserve"> расчетов</w:t>
      </w:r>
      <w:r w:rsidRPr="002A2962">
        <w:rPr>
          <w:rFonts w:ascii="Times New Roman" w:hAnsi="Times New Roman" w:cs="Times New Roman"/>
          <w:sz w:val="28"/>
          <w:szCs w:val="28"/>
        </w:rPr>
        <w:t xml:space="preserve"> с персоналом по оплате труда, </w:t>
      </w:r>
      <w:r w:rsidR="00E70C2A" w:rsidRPr="002A2962">
        <w:rPr>
          <w:rFonts w:ascii="Times New Roman" w:hAnsi="Times New Roman" w:cs="Times New Roman"/>
          <w:sz w:val="28"/>
          <w:szCs w:val="28"/>
        </w:rPr>
        <w:t>первичные документы</w:t>
      </w:r>
      <w:r w:rsidRPr="002A2962">
        <w:rPr>
          <w:rFonts w:ascii="Times New Roman" w:hAnsi="Times New Roman" w:cs="Times New Roman"/>
          <w:sz w:val="28"/>
          <w:szCs w:val="28"/>
        </w:rPr>
        <w:t>,</w:t>
      </w:r>
      <w:r w:rsidR="00E70C2A" w:rsidRPr="002A2962">
        <w:rPr>
          <w:rFonts w:ascii="Times New Roman" w:hAnsi="Times New Roman" w:cs="Times New Roman"/>
          <w:sz w:val="28"/>
          <w:szCs w:val="28"/>
        </w:rPr>
        <w:t xml:space="preserve"> учетные регистры по учету расчетов с персон</w:t>
      </w:r>
      <w:r w:rsidR="00492FA0" w:rsidRPr="002A2962">
        <w:rPr>
          <w:rFonts w:ascii="Times New Roman" w:hAnsi="Times New Roman" w:cs="Times New Roman"/>
          <w:sz w:val="28"/>
          <w:szCs w:val="28"/>
        </w:rPr>
        <w:t xml:space="preserve">алом по оплате труда, данные </w:t>
      </w:r>
      <w:r w:rsidR="00E70C2A" w:rsidRPr="002A2962">
        <w:rPr>
          <w:rFonts w:ascii="Times New Roman" w:hAnsi="Times New Roman" w:cs="Times New Roman"/>
          <w:sz w:val="28"/>
          <w:szCs w:val="28"/>
        </w:rPr>
        <w:t>бухгалтерской (финансовой) отчетности организации.</w:t>
      </w:r>
    </w:p>
    <w:p w:rsidR="00812C7A" w:rsidRPr="002A2962" w:rsidRDefault="00812C7A">
      <w:pPr>
        <w:rPr>
          <w:rFonts w:ascii="Times New Roman" w:hAnsi="Times New Roman" w:cs="Times New Roman"/>
          <w:sz w:val="28"/>
          <w:szCs w:val="28"/>
        </w:rPr>
      </w:pPr>
      <w:r w:rsidRPr="002A2962">
        <w:rPr>
          <w:rFonts w:ascii="Times New Roman" w:hAnsi="Times New Roman" w:cs="Times New Roman"/>
          <w:sz w:val="28"/>
          <w:szCs w:val="28"/>
        </w:rPr>
        <w:br w:type="page"/>
      </w:r>
    </w:p>
    <w:p w:rsidR="00A95841" w:rsidRDefault="00812C7A" w:rsidP="00E446F5">
      <w:pPr>
        <w:pStyle w:val="a3"/>
        <w:numPr>
          <w:ilvl w:val="0"/>
          <w:numId w:val="31"/>
        </w:numPr>
        <w:spacing w:before="200" w:line="360" w:lineRule="auto"/>
        <w:ind w:left="1066" w:hanging="357"/>
        <w:contextualSpacing w:val="0"/>
        <w:jc w:val="both"/>
        <w:rPr>
          <w:rFonts w:ascii="Times New Roman" w:hAnsi="Times New Roman" w:cs="Times New Roman"/>
          <w:b/>
          <w:sz w:val="28"/>
          <w:szCs w:val="28"/>
        </w:rPr>
      </w:pPr>
      <w:r w:rsidRPr="002F0ADC">
        <w:rPr>
          <w:rFonts w:ascii="Times New Roman" w:hAnsi="Times New Roman" w:cs="Times New Roman"/>
          <w:b/>
          <w:sz w:val="28"/>
          <w:szCs w:val="28"/>
        </w:rPr>
        <w:lastRenderedPageBreak/>
        <w:t>Теоретические аспекты автоматизации учета расчетов с персоналом по оплате труда</w:t>
      </w:r>
    </w:p>
    <w:p w:rsidR="001954DC" w:rsidRPr="00A95841" w:rsidRDefault="00812C7A" w:rsidP="00E446F5">
      <w:pPr>
        <w:pStyle w:val="a3"/>
        <w:numPr>
          <w:ilvl w:val="1"/>
          <w:numId w:val="31"/>
        </w:numPr>
        <w:spacing w:before="200" w:line="360" w:lineRule="auto"/>
        <w:ind w:left="1730" w:hanging="658"/>
        <w:jc w:val="both"/>
        <w:rPr>
          <w:rFonts w:ascii="Times New Roman" w:hAnsi="Times New Roman" w:cs="Times New Roman"/>
          <w:b/>
          <w:sz w:val="28"/>
          <w:szCs w:val="28"/>
        </w:rPr>
      </w:pPr>
      <w:r w:rsidRPr="00A95841">
        <w:rPr>
          <w:rFonts w:ascii="Times New Roman" w:hAnsi="Times New Roman" w:cs="Times New Roman"/>
          <w:b/>
          <w:sz w:val="28"/>
          <w:szCs w:val="28"/>
        </w:rPr>
        <w:t>Нормативн</w:t>
      </w:r>
      <w:r w:rsidR="006D5394" w:rsidRPr="00A95841">
        <w:rPr>
          <w:rFonts w:ascii="Times New Roman" w:hAnsi="Times New Roman" w:cs="Times New Roman"/>
          <w:b/>
          <w:sz w:val="28"/>
          <w:szCs w:val="28"/>
        </w:rPr>
        <w:t xml:space="preserve">о-правовое регулирование </w:t>
      </w:r>
      <w:r w:rsidRPr="00A95841">
        <w:rPr>
          <w:rFonts w:ascii="Times New Roman" w:hAnsi="Times New Roman" w:cs="Times New Roman"/>
          <w:b/>
          <w:sz w:val="28"/>
          <w:szCs w:val="28"/>
        </w:rPr>
        <w:t>учет</w:t>
      </w:r>
      <w:r w:rsidR="006D5394" w:rsidRPr="00A95841">
        <w:rPr>
          <w:rFonts w:ascii="Times New Roman" w:hAnsi="Times New Roman" w:cs="Times New Roman"/>
          <w:b/>
          <w:sz w:val="28"/>
          <w:szCs w:val="28"/>
        </w:rPr>
        <w:t>а</w:t>
      </w:r>
      <w:r w:rsidRPr="00A95841">
        <w:rPr>
          <w:rFonts w:ascii="Times New Roman" w:hAnsi="Times New Roman" w:cs="Times New Roman"/>
          <w:b/>
          <w:sz w:val="28"/>
          <w:szCs w:val="28"/>
        </w:rPr>
        <w:t xml:space="preserve"> расчетов с персоналом по оплате труда</w:t>
      </w:r>
    </w:p>
    <w:p w:rsidR="001954DC" w:rsidRPr="001954DC" w:rsidRDefault="008E0966"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Бухгалтерский учет на предприятиях ведется в соответствии с нормативными документами, имеющими разный статус. Все нормативные документы можно разделить на обязательные к применению и документы рекомендательного характера. К первым относят федеральные и отраслевые стандарты, ко вторым - план счетов, различные методические указания.</w:t>
      </w:r>
    </w:p>
    <w:p w:rsidR="001954DC" w:rsidRPr="001954DC" w:rsidRDefault="00812C7A"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В соот</w:t>
      </w:r>
      <w:r w:rsidR="00DD7F23" w:rsidRPr="001954DC">
        <w:rPr>
          <w:rFonts w:ascii="Times New Roman" w:hAnsi="Times New Roman" w:cs="Times New Roman"/>
          <w:sz w:val="28"/>
          <w:szCs w:val="28"/>
        </w:rPr>
        <w:t>ветствии со ст. 7 Конституции Российской Федерации</w:t>
      </w:r>
      <w:r w:rsidRPr="001954DC">
        <w:rPr>
          <w:rFonts w:ascii="Times New Roman" w:hAnsi="Times New Roman" w:cs="Times New Roman"/>
          <w:sz w:val="28"/>
          <w:szCs w:val="28"/>
        </w:rPr>
        <w:t xml:space="preserve"> – в Российской Федерации охраняются труд и здоровье людей, устанавливается гарантированный минимальный размер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w:t>
      </w:r>
      <w:r w:rsidR="00DD7F23" w:rsidRPr="001954DC">
        <w:rPr>
          <w:rFonts w:ascii="Times New Roman" w:hAnsi="Times New Roman" w:cs="Times New Roman"/>
          <w:sz w:val="28"/>
          <w:szCs w:val="28"/>
        </w:rPr>
        <w:t xml:space="preserve">иные гарантии социальной защиты </w:t>
      </w:r>
      <w:r w:rsidRPr="001954DC">
        <w:rPr>
          <w:rFonts w:ascii="Times New Roman" w:hAnsi="Times New Roman" w:cs="Times New Roman"/>
          <w:sz w:val="28"/>
          <w:szCs w:val="28"/>
        </w:rPr>
        <w:t>[1].</w:t>
      </w:r>
    </w:p>
    <w:p w:rsidR="001954DC" w:rsidRPr="001954DC" w:rsidRDefault="00DD7F23"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Гражданский кодекс Российской Федерации</w:t>
      </w:r>
      <w:r w:rsidR="001C3688" w:rsidRPr="001954DC">
        <w:rPr>
          <w:rFonts w:ascii="Times New Roman" w:hAnsi="Times New Roman" w:cs="Times New Roman"/>
          <w:sz w:val="28"/>
          <w:szCs w:val="28"/>
        </w:rPr>
        <w:t xml:space="preserve"> (часть первая) от 30.11.1994№ 51 – ФЗ (ред. 28.03.2017) и Гражданский кодекс Российской Федерации (часть вторая) от 26.01.1996 № 14 – ФЗ (ред. </w:t>
      </w:r>
      <w:r w:rsidR="00F832F2" w:rsidRPr="001954DC">
        <w:rPr>
          <w:rFonts w:ascii="Times New Roman" w:hAnsi="Times New Roman" w:cs="Times New Roman"/>
          <w:sz w:val="28"/>
          <w:szCs w:val="28"/>
        </w:rPr>
        <w:t xml:space="preserve">от </w:t>
      </w:r>
      <w:r w:rsidR="001C3688" w:rsidRPr="001954DC">
        <w:rPr>
          <w:rFonts w:ascii="Times New Roman" w:hAnsi="Times New Roman" w:cs="Times New Roman"/>
          <w:sz w:val="28"/>
          <w:szCs w:val="28"/>
        </w:rPr>
        <w:t>28.03.2017)</w:t>
      </w:r>
      <w:r w:rsidR="000D7869" w:rsidRPr="001954DC">
        <w:rPr>
          <w:rFonts w:ascii="Times New Roman" w:hAnsi="Times New Roman" w:cs="Times New Roman"/>
          <w:sz w:val="28"/>
          <w:szCs w:val="28"/>
        </w:rPr>
        <w:t xml:space="preserve"> - </w:t>
      </w:r>
      <w:r w:rsidR="008751CF" w:rsidRPr="001954DC">
        <w:rPr>
          <w:rFonts w:ascii="Times New Roman" w:hAnsi="Times New Roman" w:cs="Times New Roman"/>
          <w:sz w:val="28"/>
          <w:szCs w:val="28"/>
        </w:rPr>
        <w:t>раскрыва</w:t>
      </w:r>
      <w:r w:rsidR="001C3688" w:rsidRPr="001954DC">
        <w:rPr>
          <w:rFonts w:ascii="Times New Roman" w:hAnsi="Times New Roman" w:cs="Times New Roman"/>
          <w:sz w:val="28"/>
          <w:szCs w:val="28"/>
        </w:rPr>
        <w:t>ю</w:t>
      </w:r>
      <w:r w:rsidR="008751CF" w:rsidRPr="001954DC">
        <w:rPr>
          <w:rFonts w:ascii="Times New Roman" w:hAnsi="Times New Roman" w:cs="Times New Roman"/>
          <w:sz w:val="28"/>
          <w:szCs w:val="28"/>
        </w:rPr>
        <w:t>т</w:t>
      </w:r>
      <w:r w:rsidR="000D7869" w:rsidRPr="001954DC">
        <w:rPr>
          <w:rFonts w:ascii="Times New Roman" w:hAnsi="Times New Roman" w:cs="Times New Roman"/>
          <w:sz w:val="28"/>
          <w:szCs w:val="28"/>
        </w:rPr>
        <w:t xml:space="preserve"> основы </w:t>
      </w:r>
      <w:r w:rsidR="008751CF" w:rsidRPr="001954DC">
        <w:rPr>
          <w:rFonts w:ascii="Times New Roman" w:hAnsi="Times New Roman" w:cs="Times New Roman"/>
          <w:sz w:val="28"/>
          <w:szCs w:val="28"/>
        </w:rPr>
        <w:t>договорной работы, являющейся основой оправдательной и первичной учетной документации по учету расчетов с персоналом по оплате труда, а также подходы в отражении конкретных хозяйственных операций в бухгалтерском учете</w:t>
      </w:r>
      <w:r w:rsidR="00401A29" w:rsidRPr="001954DC">
        <w:rPr>
          <w:rFonts w:ascii="Times New Roman" w:hAnsi="Times New Roman" w:cs="Times New Roman"/>
          <w:sz w:val="28"/>
          <w:szCs w:val="28"/>
        </w:rPr>
        <w:t xml:space="preserve"> [2,3]</w:t>
      </w:r>
      <w:r w:rsidR="008751CF" w:rsidRPr="001954DC">
        <w:rPr>
          <w:rFonts w:ascii="Times New Roman" w:hAnsi="Times New Roman" w:cs="Times New Roman"/>
          <w:sz w:val="28"/>
          <w:szCs w:val="28"/>
        </w:rPr>
        <w:t>.</w:t>
      </w:r>
    </w:p>
    <w:p w:rsidR="001954DC" w:rsidRPr="001954DC" w:rsidRDefault="000D7869"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 xml:space="preserve">Ключевое место среди федеральных законов в сфере труда отводится Трудовому кодексу Российской Федерации от 30.12.2001 № 197 – ФЗ (ред. </w:t>
      </w:r>
      <w:r w:rsidR="00F832F2" w:rsidRPr="001954DC">
        <w:rPr>
          <w:rFonts w:ascii="Times New Roman" w:hAnsi="Times New Roman" w:cs="Times New Roman"/>
          <w:sz w:val="28"/>
          <w:szCs w:val="28"/>
        </w:rPr>
        <w:t xml:space="preserve">от </w:t>
      </w:r>
      <w:r w:rsidRPr="001954DC">
        <w:rPr>
          <w:rFonts w:ascii="Times New Roman" w:hAnsi="Times New Roman" w:cs="Times New Roman"/>
          <w:sz w:val="28"/>
          <w:szCs w:val="28"/>
        </w:rPr>
        <w:t>03.07.2016</w:t>
      </w:r>
      <w:r w:rsidR="008C2B68">
        <w:rPr>
          <w:rFonts w:ascii="Times New Roman" w:hAnsi="Times New Roman" w:cs="Times New Roman"/>
          <w:sz w:val="28"/>
          <w:szCs w:val="28"/>
        </w:rPr>
        <w:t xml:space="preserve"> </w:t>
      </w:r>
      <w:r w:rsidR="00392E05" w:rsidRPr="001954DC">
        <w:rPr>
          <w:rFonts w:ascii="Times New Roman" w:hAnsi="Times New Roman" w:cs="Times New Roman"/>
          <w:sz w:val="28"/>
          <w:szCs w:val="28"/>
        </w:rPr>
        <w:t>с изм. и доп., вступ. в силу с 01.01.2017</w:t>
      </w:r>
      <w:r w:rsidRPr="001954DC">
        <w:rPr>
          <w:rFonts w:ascii="Times New Roman" w:hAnsi="Times New Roman" w:cs="Times New Roman"/>
          <w:sz w:val="28"/>
          <w:szCs w:val="28"/>
        </w:rPr>
        <w:t>)</w:t>
      </w:r>
      <w:r w:rsidR="006013A6" w:rsidRPr="001954DC">
        <w:rPr>
          <w:rFonts w:ascii="Times New Roman" w:hAnsi="Times New Roman" w:cs="Times New Roman"/>
          <w:sz w:val="28"/>
          <w:szCs w:val="28"/>
        </w:rPr>
        <w:t xml:space="preserve">. Он </w:t>
      </w:r>
      <w:r w:rsidR="0049024E" w:rsidRPr="001954DC">
        <w:rPr>
          <w:rFonts w:ascii="Times New Roman" w:hAnsi="Times New Roman" w:cs="Times New Roman"/>
          <w:sz w:val="28"/>
          <w:szCs w:val="28"/>
        </w:rPr>
        <w:t xml:space="preserve">регулирует </w:t>
      </w:r>
      <w:r w:rsidR="006013A6" w:rsidRPr="001954DC">
        <w:rPr>
          <w:rFonts w:ascii="Times New Roman" w:hAnsi="Times New Roman" w:cs="Times New Roman"/>
          <w:sz w:val="28"/>
          <w:szCs w:val="28"/>
        </w:rPr>
        <w:t>вопросы трудового права в отношении прав и обязанностей во взаимоотношении работников и работодателя, закрепляет правила по оплате труда, нормированию и</w:t>
      </w:r>
      <w:r w:rsidR="00392E05" w:rsidRPr="001954DC">
        <w:rPr>
          <w:rFonts w:ascii="Times New Roman" w:hAnsi="Times New Roman" w:cs="Times New Roman"/>
          <w:sz w:val="28"/>
          <w:szCs w:val="28"/>
        </w:rPr>
        <w:t xml:space="preserve"> охране труда, трудоустройству, </w:t>
      </w:r>
      <w:r w:rsidR="006013A6" w:rsidRPr="001954DC">
        <w:rPr>
          <w:rFonts w:ascii="Times New Roman" w:hAnsi="Times New Roman" w:cs="Times New Roman"/>
          <w:sz w:val="28"/>
          <w:szCs w:val="28"/>
        </w:rPr>
        <w:t>проф</w:t>
      </w:r>
      <w:r w:rsidR="0049024E" w:rsidRPr="001954DC">
        <w:rPr>
          <w:rFonts w:ascii="Times New Roman" w:hAnsi="Times New Roman" w:cs="Times New Roman"/>
          <w:sz w:val="28"/>
          <w:szCs w:val="28"/>
        </w:rPr>
        <w:t xml:space="preserve">ессиональной </w:t>
      </w:r>
      <w:r w:rsidR="006013A6" w:rsidRPr="001954DC">
        <w:rPr>
          <w:rFonts w:ascii="Times New Roman" w:hAnsi="Times New Roman" w:cs="Times New Roman"/>
          <w:sz w:val="28"/>
          <w:szCs w:val="28"/>
        </w:rPr>
        <w:lastRenderedPageBreak/>
        <w:t>подготовке и переподготовке, обязательному социальному страхованию, а также в части разрешения трудовых споров</w:t>
      </w:r>
      <w:r w:rsidR="000703FA">
        <w:rPr>
          <w:rFonts w:ascii="Times New Roman" w:hAnsi="Times New Roman" w:cs="Times New Roman"/>
          <w:sz w:val="28"/>
          <w:szCs w:val="28"/>
        </w:rPr>
        <w:t xml:space="preserve"> </w:t>
      </w:r>
      <w:r w:rsidR="00401A29" w:rsidRPr="001954DC">
        <w:rPr>
          <w:rFonts w:ascii="Times New Roman" w:hAnsi="Times New Roman" w:cs="Times New Roman"/>
          <w:sz w:val="28"/>
          <w:szCs w:val="28"/>
        </w:rPr>
        <w:t>[4]</w:t>
      </w:r>
      <w:r w:rsidR="006013A6" w:rsidRPr="001954DC">
        <w:rPr>
          <w:rFonts w:ascii="Times New Roman" w:hAnsi="Times New Roman" w:cs="Times New Roman"/>
          <w:sz w:val="28"/>
          <w:szCs w:val="28"/>
        </w:rPr>
        <w:t>.</w:t>
      </w:r>
    </w:p>
    <w:p w:rsidR="001954DC" w:rsidRPr="001954DC" w:rsidRDefault="0049024E"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Еще одним законодательным актом</w:t>
      </w:r>
      <w:r w:rsidR="00914A3F">
        <w:rPr>
          <w:rFonts w:ascii="Times New Roman" w:hAnsi="Times New Roman" w:cs="Times New Roman"/>
          <w:sz w:val="28"/>
          <w:szCs w:val="28"/>
        </w:rPr>
        <w:t>, регулирующим</w:t>
      </w:r>
      <w:r w:rsidR="00687931" w:rsidRPr="001954DC">
        <w:rPr>
          <w:rFonts w:ascii="Times New Roman" w:hAnsi="Times New Roman" w:cs="Times New Roman"/>
          <w:sz w:val="28"/>
          <w:szCs w:val="28"/>
        </w:rPr>
        <w:t xml:space="preserve"> учет расчетов с персоналом по оплате</w:t>
      </w:r>
      <w:r w:rsidRPr="001954DC">
        <w:rPr>
          <w:rFonts w:ascii="Times New Roman" w:hAnsi="Times New Roman" w:cs="Times New Roman"/>
          <w:sz w:val="28"/>
          <w:szCs w:val="28"/>
        </w:rPr>
        <w:t xml:space="preserve"> труда, является Налоговый Кодекс Российской Федерации (часть вторая) от 05.08.2000 № 117-ФЗ</w:t>
      </w:r>
      <w:r w:rsidR="00921027" w:rsidRPr="001954DC">
        <w:rPr>
          <w:rFonts w:ascii="Times New Roman" w:hAnsi="Times New Roman" w:cs="Times New Roman"/>
          <w:sz w:val="28"/>
          <w:szCs w:val="28"/>
        </w:rPr>
        <w:t xml:space="preserve"> (ред. </w:t>
      </w:r>
      <w:r w:rsidR="00F832F2" w:rsidRPr="001954DC">
        <w:rPr>
          <w:rFonts w:ascii="Times New Roman" w:hAnsi="Times New Roman" w:cs="Times New Roman"/>
          <w:sz w:val="28"/>
          <w:szCs w:val="28"/>
        </w:rPr>
        <w:t xml:space="preserve">от </w:t>
      </w:r>
      <w:r w:rsidR="00921027" w:rsidRPr="001954DC">
        <w:rPr>
          <w:rFonts w:ascii="Times New Roman" w:hAnsi="Times New Roman" w:cs="Times New Roman"/>
          <w:sz w:val="28"/>
          <w:szCs w:val="28"/>
        </w:rPr>
        <w:t>03.04.2017</w:t>
      </w:r>
      <w:r w:rsidR="00392E05" w:rsidRPr="001954DC">
        <w:rPr>
          <w:rFonts w:ascii="Times New Roman" w:hAnsi="Times New Roman" w:cs="Times New Roman"/>
          <w:sz w:val="28"/>
          <w:szCs w:val="28"/>
        </w:rPr>
        <w:t xml:space="preserve"> с изм. и доп., вступ. в силу с 04.05.2017</w:t>
      </w:r>
      <w:r w:rsidR="00921027" w:rsidRPr="001954DC">
        <w:rPr>
          <w:rFonts w:ascii="Times New Roman" w:hAnsi="Times New Roman" w:cs="Times New Roman"/>
          <w:sz w:val="28"/>
          <w:szCs w:val="28"/>
        </w:rPr>
        <w:t>)</w:t>
      </w:r>
      <w:r w:rsidR="000260D8" w:rsidRPr="001954DC">
        <w:rPr>
          <w:rFonts w:ascii="Times New Roman" w:hAnsi="Times New Roman" w:cs="Times New Roman"/>
          <w:sz w:val="28"/>
          <w:szCs w:val="28"/>
        </w:rPr>
        <w:t xml:space="preserve">. На данный документ опираются при </w:t>
      </w:r>
      <w:r w:rsidRPr="001954DC">
        <w:rPr>
          <w:rFonts w:ascii="Times New Roman" w:hAnsi="Times New Roman" w:cs="Times New Roman"/>
          <w:sz w:val="28"/>
          <w:szCs w:val="28"/>
        </w:rPr>
        <w:t>списании затрат на оплату труда для целей налогообложения</w:t>
      </w:r>
      <w:r w:rsidR="000260D8" w:rsidRPr="001954DC">
        <w:rPr>
          <w:rFonts w:ascii="Times New Roman" w:hAnsi="Times New Roman" w:cs="Times New Roman"/>
          <w:sz w:val="28"/>
          <w:szCs w:val="28"/>
        </w:rPr>
        <w:t>, а также при исчислении и уплаты налога на доходы физических лиц</w:t>
      </w:r>
      <w:r w:rsidR="00401A29" w:rsidRPr="001954DC">
        <w:rPr>
          <w:rFonts w:ascii="Times New Roman" w:hAnsi="Times New Roman" w:cs="Times New Roman"/>
          <w:sz w:val="28"/>
          <w:szCs w:val="28"/>
        </w:rPr>
        <w:t xml:space="preserve"> [5]</w:t>
      </w:r>
      <w:r w:rsidRPr="001954DC">
        <w:rPr>
          <w:rFonts w:ascii="Times New Roman" w:hAnsi="Times New Roman" w:cs="Times New Roman"/>
          <w:sz w:val="28"/>
          <w:szCs w:val="28"/>
        </w:rPr>
        <w:t>.</w:t>
      </w:r>
    </w:p>
    <w:p w:rsidR="001954DC" w:rsidRPr="001954DC" w:rsidRDefault="00E53FE6"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Существенное значение в регулировании бухгалтерского учета имеет Федеральный закон от 06.12.2011 № 402-ФЗ «О бухгалтерском учете» (ред.</w:t>
      </w:r>
      <w:r w:rsidR="00F832F2" w:rsidRPr="001954DC">
        <w:rPr>
          <w:rFonts w:ascii="Times New Roman" w:hAnsi="Times New Roman" w:cs="Times New Roman"/>
          <w:sz w:val="28"/>
          <w:szCs w:val="28"/>
        </w:rPr>
        <w:t xml:space="preserve"> от</w:t>
      </w:r>
      <w:r w:rsidRPr="001954DC">
        <w:rPr>
          <w:rFonts w:ascii="Times New Roman" w:hAnsi="Times New Roman" w:cs="Times New Roman"/>
          <w:sz w:val="28"/>
          <w:szCs w:val="28"/>
        </w:rPr>
        <w:t xml:space="preserve"> 23.05.2016). На основании данного закона установлено регулирование правил отражения операций по оплате труда в бухгалтерском учете предприятия, а также определены основы бухгалтерской деятельности и составления отчетности</w:t>
      </w:r>
      <w:r w:rsidR="000703FA">
        <w:rPr>
          <w:rFonts w:ascii="Times New Roman" w:hAnsi="Times New Roman" w:cs="Times New Roman"/>
          <w:sz w:val="28"/>
          <w:szCs w:val="28"/>
        </w:rPr>
        <w:t xml:space="preserve"> </w:t>
      </w:r>
      <w:r w:rsidR="00241AC9" w:rsidRPr="001954DC">
        <w:rPr>
          <w:rFonts w:ascii="Times New Roman" w:hAnsi="Times New Roman" w:cs="Times New Roman"/>
          <w:sz w:val="28"/>
          <w:szCs w:val="28"/>
        </w:rPr>
        <w:t>[6]</w:t>
      </w:r>
      <w:r w:rsidRPr="001954DC">
        <w:rPr>
          <w:rFonts w:ascii="Times New Roman" w:hAnsi="Times New Roman" w:cs="Times New Roman"/>
          <w:sz w:val="28"/>
          <w:szCs w:val="28"/>
        </w:rPr>
        <w:t xml:space="preserve">. </w:t>
      </w:r>
    </w:p>
    <w:p w:rsidR="001954DC" w:rsidRPr="001954DC" w:rsidRDefault="00687931"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Федеральный закон «О минимальном размере оплаты труда» от</w:t>
      </w:r>
      <w:r w:rsidR="00E00E61" w:rsidRPr="001954DC">
        <w:rPr>
          <w:rFonts w:ascii="Times New Roman" w:hAnsi="Times New Roman" w:cs="Times New Roman"/>
          <w:sz w:val="28"/>
          <w:szCs w:val="28"/>
        </w:rPr>
        <w:t xml:space="preserve"> 19.06. 2000 </w:t>
      </w:r>
      <w:r w:rsidRPr="001954DC">
        <w:rPr>
          <w:rFonts w:ascii="Times New Roman" w:hAnsi="Times New Roman" w:cs="Times New Roman"/>
          <w:sz w:val="28"/>
          <w:szCs w:val="28"/>
        </w:rPr>
        <w:t xml:space="preserve">№ 82-ФЗ (ред. </w:t>
      </w:r>
      <w:r w:rsidR="00F832F2" w:rsidRPr="001954DC">
        <w:rPr>
          <w:rFonts w:ascii="Times New Roman" w:hAnsi="Times New Roman" w:cs="Times New Roman"/>
          <w:sz w:val="28"/>
          <w:szCs w:val="28"/>
        </w:rPr>
        <w:t xml:space="preserve">от </w:t>
      </w:r>
      <w:r w:rsidR="00241AC9" w:rsidRPr="001954DC">
        <w:rPr>
          <w:rFonts w:ascii="Times New Roman" w:hAnsi="Times New Roman" w:cs="Times New Roman"/>
          <w:sz w:val="28"/>
          <w:szCs w:val="28"/>
        </w:rPr>
        <w:t>19.12</w:t>
      </w:r>
      <w:r w:rsidR="00E00E61" w:rsidRPr="001954DC">
        <w:rPr>
          <w:rFonts w:ascii="Times New Roman" w:hAnsi="Times New Roman" w:cs="Times New Roman"/>
          <w:sz w:val="28"/>
          <w:szCs w:val="28"/>
        </w:rPr>
        <w:t>.2016</w:t>
      </w:r>
      <w:r w:rsidR="00EA4A4D" w:rsidRPr="001954DC">
        <w:rPr>
          <w:rFonts w:ascii="Times New Roman" w:hAnsi="Times New Roman" w:cs="Times New Roman"/>
          <w:sz w:val="28"/>
          <w:szCs w:val="28"/>
        </w:rPr>
        <w:t xml:space="preserve">) </w:t>
      </w:r>
      <w:r w:rsidR="006E074C" w:rsidRPr="001954DC">
        <w:rPr>
          <w:rFonts w:ascii="Times New Roman" w:hAnsi="Times New Roman" w:cs="Times New Roman"/>
          <w:sz w:val="28"/>
          <w:szCs w:val="28"/>
        </w:rPr>
        <w:t>определяет</w:t>
      </w:r>
      <w:r w:rsidR="00914A3F">
        <w:rPr>
          <w:rFonts w:ascii="Times New Roman" w:hAnsi="Times New Roman" w:cs="Times New Roman"/>
          <w:sz w:val="28"/>
          <w:szCs w:val="28"/>
        </w:rPr>
        <w:t xml:space="preserve"> </w:t>
      </w:r>
      <w:r w:rsidR="00E00E61" w:rsidRPr="001954DC">
        <w:rPr>
          <w:rFonts w:ascii="Times New Roman" w:hAnsi="Times New Roman" w:cs="Times New Roman"/>
          <w:sz w:val="28"/>
          <w:szCs w:val="28"/>
        </w:rPr>
        <w:t>размер пособий по временной нетрудоспособности и минимальный размер оплаты труда</w:t>
      </w:r>
      <w:r w:rsidR="000703FA">
        <w:rPr>
          <w:rFonts w:ascii="Times New Roman" w:hAnsi="Times New Roman" w:cs="Times New Roman"/>
          <w:sz w:val="28"/>
          <w:szCs w:val="28"/>
        </w:rPr>
        <w:t xml:space="preserve"> </w:t>
      </w:r>
      <w:r w:rsidR="00EA4A4D" w:rsidRPr="001954DC">
        <w:rPr>
          <w:rFonts w:ascii="Times New Roman" w:hAnsi="Times New Roman" w:cs="Times New Roman"/>
          <w:sz w:val="28"/>
          <w:szCs w:val="28"/>
        </w:rPr>
        <w:t>[7]</w:t>
      </w:r>
      <w:r w:rsidR="00E00E61" w:rsidRPr="001954DC">
        <w:rPr>
          <w:rFonts w:ascii="Times New Roman" w:hAnsi="Times New Roman" w:cs="Times New Roman"/>
          <w:sz w:val="28"/>
          <w:szCs w:val="28"/>
        </w:rPr>
        <w:t>.</w:t>
      </w:r>
    </w:p>
    <w:p w:rsidR="001954DC" w:rsidRPr="001954DC" w:rsidRDefault="006E074C"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Федеральный закон «Об обязательном пенсионном страховании Российской Федерации» от 15.12.2001 № 167 – ФЗ</w:t>
      </w:r>
      <w:r w:rsidR="00715034" w:rsidRPr="001954DC">
        <w:rPr>
          <w:rFonts w:ascii="Times New Roman" w:hAnsi="Times New Roman" w:cs="Times New Roman"/>
          <w:sz w:val="28"/>
          <w:szCs w:val="28"/>
        </w:rPr>
        <w:t xml:space="preserve"> (</w:t>
      </w:r>
      <w:r w:rsidR="00F832F2" w:rsidRPr="001954DC">
        <w:rPr>
          <w:rFonts w:ascii="Times New Roman" w:hAnsi="Times New Roman" w:cs="Times New Roman"/>
          <w:sz w:val="28"/>
          <w:szCs w:val="28"/>
        </w:rPr>
        <w:t xml:space="preserve">ред. от </w:t>
      </w:r>
      <w:r w:rsidR="00715034" w:rsidRPr="001954DC">
        <w:rPr>
          <w:rFonts w:ascii="Times New Roman" w:hAnsi="Times New Roman" w:cs="Times New Roman"/>
          <w:sz w:val="28"/>
          <w:szCs w:val="28"/>
        </w:rPr>
        <w:t>19.12.2016 с изм. и доп., вступ. в силу с 01.01.2017)</w:t>
      </w:r>
      <w:r w:rsidRPr="001954DC">
        <w:rPr>
          <w:rFonts w:ascii="Times New Roman" w:hAnsi="Times New Roman" w:cs="Times New Roman"/>
          <w:sz w:val="28"/>
          <w:szCs w:val="28"/>
        </w:rPr>
        <w:t xml:space="preserve"> регулирует правовые отношения, связанные с уплатой и исчислением страхователем (работодателем) взносов в государственные внебюджетные фонды</w:t>
      </w:r>
      <w:r w:rsidR="000703FA">
        <w:rPr>
          <w:rFonts w:ascii="Times New Roman" w:hAnsi="Times New Roman" w:cs="Times New Roman"/>
          <w:sz w:val="28"/>
          <w:szCs w:val="28"/>
        </w:rPr>
        <w:t xml:space="preserve"> </w:t>
      </w:r>
      <w:r w:rsidR="00EA4A4D" w:rsidRPr="001954DC">
        <w:rPr>
          <w:rFonts w:ascii="Times New Roman" w:hAnsi="Times New Roman" w:cs="Times New Roman"/>
          <w:sz w:val="28"/>
          <w:szCs w:val="28"/>
        </w:rPr>
        <w:t>[8]</w:t>
      </w:r>
      <w:r w:rsidRPr="001954DC">
        <w:rPr>
          <w:rFonts w:ascii="Times New Roman" w:hAnsi="Times New Roman" w:cs="Times New Roman"/>
          <w:sz w:val="28"/>
          <w:szCs w:val="28"/>
        </w:rPr>
        <w:t>.</w:t>
      </w:r>
    </w:p>
    <w:p w:rsidR="001954DC" w:rsidRPr="001954DC" w:rsidRDefault="00D646F7"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 xml:space="preserve">Федеральный закон «Об </w:t>
      </w:r>
      <w:r w:rsidR="0038699B" w:rsidRPr="001954DC">
        <w:rPr>
          <w:rFonts w:ascii="Times New Roman" w:hAnsi="Times New Roman" w:cs="Times New Roman"/>
          <w:sz w:val="28"/>
          <w:szCs w:val="28"/>
        </w:rPr>
        <w:t>обязательном социальном страховании на случай временной нетрудоспособности</w:t>
      </w:r>
      <w:r w:rsidR="00A56F8D" w:rsidRPr="001954DC">
        <w:rPr>
          <w:rFonts w:ascii="Times New Roman" w:hAnsi="Times New Roman" w:cs="Times New Roman"/>
          <w:sz w:val="28"/>
          <w:szCs w:val="28"/>
        </w:rPr>
        <w:t xml:space="preserve"> и в связи с материнством» </w:t>
      </w:r>
      <w:r w:rsidRPr="001954DC">
        <w:rPr>
          <w:rFonts w:ascii="Times New Roman" w:hAnsi="Times New Roman" w:cs="Times New Roman"/>
          <w:sz w:val="28"/>
          <w:szCs w:val="28"/>
        </w:rPr>
        <w:t>от 29.12.2006 № 255 – ФЗ (</w:t>
      </w:r>
      <w:r w:rsidR="00F832F2" w:rsidRPr="001954DC">
        <w:rPr>
          <w:rFonts w:ascii="Times New Roman" w:hAnsi="Times New Roman" w:cs="Times New Roman"/>
          <w:sz w:val="28"/>
          <w:szCs w:val="28"/>
        </w:rPr>
        <w:t xml:space="preserve">ред. от </w:t>
      </w:r>
      <w:r w:rsidR="00715034" w:rsidRPr="001954DC">
        <w:rPr>
          <w:rFonts w:ascii="Times New Roman" w:hAnsi="Times New Roman" w:cs="Times New Roman"/>
          <w:sz w:val="28"/>
          <w:szCs w:val="28"/>
        </w:rPr>
        <w:t>01.05</w:t>
      </w:r>
      <w:r w:rsidRPr="001954DC">
        <w:rPr>
          <w:rFonts w:ascii="Times New Roman" w:hAnsi="Times New Roman" w:cs="Times New Roman"/>
          <w:sz w:val="28"/>
          <w:szCs w:val="28"/>
        </w:rPr>
        <w:t>.201</w:t>
      </w:r>
      <w:r w:rsidR="00715034" w:rsidRPr="001954DC">
        <w:rPr>
          <w:rFonts w:ascii="Times New Roman" w:hAnsi="Times New Roman" w:cs="Times New Roman"/>
          <w:sz w:val="28"/>
          <w:szCs w:val="28"/>
        </w:rPr>
        <w:t>7</w:t>
      </w:r>
      <w:r w:rsidRPr="001954DC">
        <w:rPr>
          <w:rFonts w:ascii="Times New Roman" w:hAnsi="Times New Roman" w:cs="Times New Roman"/>
          <w:sz w:val="28"/>
          <w:szCs w:val="28"/>
        </w:rPr>
        <w:t xml:space="preserve">)  </w:t>
      </w:r>
      <w:r w:rsidRPr="001954DC">
        <w:rPr>
          <w:rFonts w:ascii="Times New Roman" w:hAnsi="Times New Roman" w:cs="Times New Roman"/>
          <w:sz w:val="28"/>
          <w:szCs w:val="28"/>
          <w:shd w:val="clear" w:color="auto" w:fill="FFFFFF"/>
        </w:rPr>
        <w:t>определяет условия, размеры и порядок обеспечения пособиями по временной нетрудоспособности, по беременности и родам, ежемесячным пособием по уходу за ребенком граждан, подлежащих обязательному социальному страхованию на случай временной нетрудоспособности и в связи с материнством</w:t>
      </w:r>
      <w:r w:rsidR="000703FA">
        <w:rPr>
          <w:rFonts w:ascii="Times New Roman" w:hAnsi="Times New Roman" w:cs="Times New Roman"/>
          <w:sz w:val="28"/>
          <w:szCs w:val="28"/>
          <w:shd w:val="clear" w:color="auto" w:fill="FFFFFF"/>
        </w:rPr>
        <w:t xml:space="preserve"> </w:t>
      </w:r>
      <w:r w:rsidR="00715034" w:rsidRPr="001954DC">
        <w:rPr>
          <w:rFonts w:ascii="Times New Roman" w:hAnsi="Times New Roman" w:cs="Times New Roman"/>
          <w:sz w:val="28"/>
          <w:szCs w:val="28"/>
          <w:shd w:val="clear" w:color="auto" w:fill="FFFFFF"/>
        </w:rPr>
        <w:t>[9]</w:t>
      </w:r>
      <w:r w:rsidRPr="001954DC">
        <w:rPr>
          <w:rFonts w:ascii="Times New Roman" w:hAnsi="Times New Roman" w:cs="Times New Roman"/>
          <w:sz w:val="28"/>
          <w:szCs w:val="28"/>
          <w:shd w:val="clear" w:color="auto" w:fill="FFFFFF"/>
        </w:rPr>
        <w:t>.</w:t>
      </w:r>
    </w:p>
    <w:p w:rsidR="001954DC" w:rsidRPr="001954DC" w:rsidRDefault="00B47718"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lastRenderedPageBreak/>
        <w:t>Федеральный закон «</w:t>
      </w:r>
      <w:r w:rsidR="007944F4" w:rsidRPr="001954DC">
        <w:rPr>
          <w:rFonts w:ascii="Times New Roman" w:hAnsi="Times New Roman" w:cs="Times New Roman"/>
          <w:sz w:val="28"/>
          <w:szCs w:val="28"/>
        </w:rPr>
        <w:t>Об исполнительном производс</w:t>
      </w:r>
      <w:r w:rsidR="004E5FE2" w:rsidRPr="001954DC">
        <w:rPr>
          <w:rFonts w:ascii="Times New Roman" w:hAnsi="Times New Roman" w:cs="Times New Roman"/>
          <w:sz w:val="28"/>
          <w:szCs w:val="28"/>
        </w:rPr>
        <w:t>тве» от 02.10.2007 № 229</w:t>
      </w:r>
      <w:r w:rsidRPr="001954DC">
        <w:rPr>
          <w:rFonts w:ascii="Times New Roman" w:hAnsi="Times New Roman" w:cs="Times New Roman"/>
          <w:sz w:val="28"/>
          <w:szCs w:val="28"/>
        </w:rPr>
        <w:t xml:space="preserve"> (ред. </w:t>
      </w:r>
      <w:r w:rsidR="00F832F2" w:rsidRPr="001954DC">
        <w:rPr>
          <w:rFonts w:ascii="Times New Roman" w:hAnsi="Times New Roman" w:cs="Times New Roman"/>
          <w:sz w:val="28"/>
          <w:szCs w:val="28"/>
        </w:rPr>
        <w:t xml:space="preserve">от </w:t>
      </w:r>
      <w:r w:rsidRPr="001954DC">
        <w:rPr>
          <w:rFonts w:ascii="Times New Roman" w:hAnsi="Times New Roman" w:cs="Times New Roman"/>
          <w:sz w:val="28"/>
          <w:szCs w:val="28"/>
        </w:rPr>
        <w:t>28.12.2016)</w:t>
      </w:r>
      <w:r w:rsidR="004E5FE2" w:rsidRPr="001954DC">
        <w:rPr>
          <w:rFonts w:ascii="Times New Roman" w:hAnsi="Times New Roman" w:cs="Times New Roman"/>
          <w:sz w:val="28"/>
          <w:szCs w:val="28"/>
        </w:rPr>
        <w:t xml:space="preserve"> – ФЗ определяет </w:t>
      </w:r>
      <w:r w:rsidR="004E5FE2" w:rsidRPr="001954DC">
        <w:rPr>
          <w:rFonts w:ascii="Times New Roman" w:eastAsia="Times New Roman" w:hAnsi="Times New Roman" w:cs="Times New Roman"/>
          <w:sz w:val="28"/>
          <w:szCs w:val="28"/>
          <w:lang w:eastAsia="ru-RU"/>
        </w:rPr>
        <w:t>условия и порядок исполнения судебных актов по передаче гражданам, организациям денежных средств соответствующего бюджета бюджетной системы Российской Федерации устанавливаются бюджетным законодательством Российской Федерации</w:t>
      </w:r>
      <w:r w:rsidRPr="001954DC">
        <w:rPr>
          <w:rFonts w:ascii="Times New Roman" w:eastAsia="Times New Roman" w:hAnsi="Times New Roman" w:cs="Times New Roman"/>
          <w:sz w:val="28"/>
          <w:szCs w:val="28"/>
          <w:lang w:eastAsia="ru-RU"/>
        </w:rPr>
        <w:t>[10]</w:t>
      </w:r>
      <w:r w:rsidR="004E5FE2" w:rsidRPr="001954DC">
        <w:rPr>
          <w:rFonts w:ascii="Times New Roman" w:eastAsia="Times New Roman" w:hAnsi="Times New Roman" w:cs="Times New Roman"/>
          <w:sz w:val="28"/>
          <w:szCs w:val="28"/>
          <w:lang w:eastAsia="ru-RU"/>
        </w:rPr>
        <w:t>.</w:t>
      </w:r>
    </w:p>
    <w:p w:rsidR="001954DC" w:rsidRPr="001954DC" w:rsidRDefault="00E41AEE"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 xml:space="preserve">Постановление Правительства РФ «Об особенностях порядка исчисления средней заработной платы» от 24.12.2007 № 922 (ред. </w:t>
      </w:r>
      <w:r w:rsidR="00F832F2" w:rsidRPr="001954DC">
        <w:rPr>
          <w:rFonts w:ascii="Times New Roman" w:hAnsi="Times New Roman" w:cs="Times New Roman"/>
          <w:sz w:val="28"/>
          <w:szCs w:val="28"/>
        </w:rPr>
        <w:t xml:space="preserve">от </w:t>
      </w:r>
      <w:r w:rsidRPr="001954DC">
        <w:rPr>
          <w:rFonts w:ascii="Times New Roman" w:hAnsi="Times New Roman" w:cs="Times New Roman"/>
          <w:sz w:val="28"/>
          <w:szCs w:val="28"/>
        </w:rPr>
        <w:t xml:space="preserve">10.12.2016) </w:t>
      </w:r>
      <w:r w:rsidRPr="001954DC">
        <w:rPr>
          <w:rFonts w:ascii="Times New Roman" w:eastAsia="Times New Roman" w:hAnsi="Times New Roman" w:cs="Times New Roman"/>
          <w:sz w:val="28"/>
          <w:szCs w:val="28"/>
          <w:lang w:eastAsia="ru-RU"/>
        </w:rPr>
        <w:t>устанавливает особенности порядка исчисления средней заработной платы (среднего заработка) для всех случаев определения ее размера</w:t>
      </w:r>
      <w:r w:rsidR="00E65A4F" w:rsidRPr="001954DC">
        <w:rPr>
          <w:rFonts w:ascii="Times New Roman" w:eastAsia="Times New Roman" w:hAnsi="Times New Roman" w:cs="Times New Roman"/>
          <w:sz w:val="28"/>
          <w:szCs w:val="28"/>
          <w:lang w:eastAsia="ru-RU"/>
        </w:rPr>
        <w:t>[11]</w:t>
      </w:r>
      <w:r w:rsidRPr="001954DC">
        <w:rPr>
          <w:rFonts w:ascii="Times New Roman" w:eastAsia="Times New Roman" w:hAnsi="Times New Roman" w:cs="Times New Roman"/>
          <w:sz w:val="28"/>
          <w:szCs w:val="28"/>
          <w:lang w:eastAsia="ru-RU"/>
        </w:rPr>
        <w:t>.</w:t>
      </w:r>
    </w:p>
    <w:p w:rsidR="001954DC" w:rsidRPr="001954DC" w:rsidRDefault="00E41AEE"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Постановление Правительства РФ</w:t>
      </w:r>
      <w:r w:rsidR="00B46AFE" w:rsidRPr="001954DC">
        <w:rPr>
          <w:rFonts w:ascii="Times New Roman" w:hAnsi="Times New Roman" w:cs="Times New Roman"/>
          <w:sz w:val="28"/>
          <w:szCs w:val="28"/>
        </w:rPr>
        <w:t xml:space="preserve"> «Об утверждении унифицированных форм первичной учетной документации по учету труда его оплаты» от 05.01.2004 № 1</w:t>
      </w:r>
      <w:r w:rsidR="008F7AA0" w:rsidRPr="001954DC">
        <w:rPr>
          <w:rFonts w:ascii="Times New Roman" w:hAnsi="Times New Roman" w:cs="Times New Roman"/>
          <w:sz w:val="28"/>
          <w:szCs w:val="28"/>
        </w:rPr>
        <w:t xml:space="preserve"> рекомендованы</w:t>
      </w:r>
      <w:r w:rsidR="00914A3F">
        <w:rPr>
          <w:rFonts w:ascii="Times New Roman" w:hAnsi="Times New Roman" w:cs="Times New Roman"/>
          <w:sz w:val="28"/>
          <w:szCs w:val="28"/>
        </w:rPr>
        <w:t xml:space="preserve"> </w:t>
      </w:r>
      <w:r w:rsidR="00B46AFE" w:rsidRPr="001954DC">
        <w:rPr>
          <w:rFonts w:ascii="Times New Roman" w:hAnsi="Times New Roman" w:cs="Times New Roman"/>
          <w:sz w:val="28"/>
          <w:szCs w:val="28"/>
          <w:shd w:val="clear" w:color="auto" w:fill="FFFFFF"/>
        </w:rPr>
        <w:t>унифицированные формы первичной учетной документации по учету труда и его оплаты</w:t>
      </w:r>
      <w:r w:rsidR="008F7AA0" w:rsidRPr="001954DC">
        <w:rPr>
          <w:rFonts w:ascii="Times New Roman" w:hAnsi="Times New Roman" w:cs="Times New Roman"/>
          <w:sz w:val="28"/>
          <w:szCs w:val="28"/>
          <w:shd w:val="clear" w:color="auto" w:fill="FFFFFF"/>
        </w:rPr>
        <w:t>[12]</w:t>
      </w:r>
      <w:r w:rsidR="00B46AFE" w:rsidRPr="001954DC">
        <w:rPr>
          <w:rFonts w:ascii="Times New Roman" w:hAnsi="Times New Roman" w:cs="Times New Roman"/>
          <w:sz w:val="28"/>
          <w:szCs w:val="28"/>
          <w:shd w:val="clear" w:color="auto" w:fill="FFFFFF"/>
        </w:rPr>
        <w:t>.</w:t>
      </w:r>
    </w:p>
    <w:p w:rsidR="001954DC" w:rsidRPr="001954DC" w:rsidRDefault="00E53C7C"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 xml:space="preserve">К нормативно-правовому регулированию трудового законодательства относится Положение по ведению бухгалтерского учета и бухгалтерской отчетности, а также стандарты по бухгалтерскому учету таких объектов бухгалтерского учета, как расходы организации и прибыль. </w:t>
      </w:r>
    </w:p>
    <w:p w:rsidR="001954DC" w:rsidRPr="001954DC" w:rsidRDefault="00E53C7C"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При организации учета расчетов с персоналом по оплате труда, учитывают правила, закрепленные в Учетной политике предприятия, которая определяется в соответствии с ПБУ 1/2008 «Учетная политика организации», утвержденн</w:t>
      </w:r>
      <w:r w:rsidR="00914A3F">
        <w:rPr>
          <w:rFonts w:ascii="Times New Roman" w:hAnsi="Times New Roman" w:cs="Times New Roman"/>
          <w:sz w:val="28"/>
          <w:szCs w:val="28"/>
        </w:rPr>
        <w:t>ым</w:t>
      </w:r>
      <w:r w:rsidRPr="001954DC">
        <w:rPr>
          <w:rFonts w:ascii="Times New Roman" w:hAnsi="Times New Roman" w:cs="Times New Roman"/>
          <w:sz w:val="28"/>
          <w:szCs w:val="28"/>
        </w:rPr>
        <w:t xml:space="preserve"> Приказом Минфина РФ от 06.10.2008 № 106н (</w:t>
      </w:r>
      <w:r w:rsidR="00F832F2" w:rsidRPr="001954DC">
        <w:rPr>
          <w:rFonts w:ascii="Times New Roman" w:hAnsi="Times New Roman" w:cs="Times New Roman"/>
          <w:sz w:val="28"/>
          <w:szCs w:val="28"/>
        </w:rPr>
        <w:t xml:space="preserve">ред. от </w:t>
      </w:r>
      <w:r w:rsidRPr="001954DC">
        <w:rPr>
          <w:rFonts w:ascii="Times New Roman" w:hAnsi="Times New Roman" w:cs="Times New Roman"/>
          <w:sz w:val="28"/>
          <w:szCs w:val="28"/>
        </w:rPr>
        <w:t>06.04.2015)</w:t>
      </w:r>
      <w:r w:rsidR="008F7AA0" w:rsidRPr="001954DC">
        <w:rPr>
          <w:rFonts w:ascii="Times New Roman" w:hAnsi="Times New Roman" w:cs="Times New Roman"/>
          <w:sz w:val="28"/>
          <w:szCs w:val="28"/>
        </w:rPr>
        <w:t xml:space="preserve"> [13]</w:t>
      </w:r>
      <w:r w:rsidRPr="001954DC">
        <w:rPr>
          <w:rFonts w:ascii="Times New Roman" w:hAnsi="Times New Roman" w:cs="Times New Roman"/>
          <w:sz w:val="28"/>
          <w:szCs w:val="28"/>
        </w:rPr>
        <w:t xml:space="preserve">. </w:t>
      </w:r>
    </w:p>
    <w:p w:rsidR="001954DC" w:rsidRPr="001954DC" w:rsidRDefault="00E53C7C"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Поскольку затраты организации на оплату труда относятся к расходам по обычным видам деятельности, то также используют ПБУ 10/99 «</w:t>
      </w:r>
      <w:r w:rsidR="00914A3F">
        <w:rPr>
          <w:rFonts w:ascii="Times New Roman" w:hAnsi="Times New Roman" w:cs="Times New Roman"/>
          <w:sz w:val="28"/>
          <w:szCs w:val="28"/>
        </w:rPr>
        <w:t>Расходы организации», утвержденное</w:t>
      </w:r>
      <w:r w:rsidRPr="001954DC">
        <w:rPr>
          <w:rFonts w:ascii="Times New Roman" w:hAnsi="Times New Roman" w:cs="Times New Roman"/>
          <w:sz w:val="28"/>
          <w:szCs w:val="28"/>
        </w:rPr>
        <w:t xml:space="preserve"> Приказом Минфина России от 06.05.1999 г. № 33н (</w:t>
      </w:r>
      <w:r w:rsidR="00F832F2" w:rsidRPr="001954DC">
        <w:rPr>
          <w:rFonts w:ascii="Times New Roman" w:hAnsi="Times New Roman" w:cs="Times New Roman"/>
          <w:sz w:val="28"/>
          <w:szCs w:val="28"/>
        </w:rPr>
        <w:t xml:space="preserve">ред. от </w:t>
      </w:r>
      <w:r w:rsidRPr="001954DC">
        <w:rPr>
          <w:rFonts w:ascii="Times New Roman" w:hAnsi="Times New Roman" w:cs="Times New Roman"/>
          <w:sz w:val="28"/>
          <w:szCs w:val="28"/>
        </w:rPr>
        <w:t>06.04.2015)</w:t>
      </w:r>
      <w:r w:rsidR="008F7AA0" w:rsidRPr="001954DC">
        <w:rPr>
          <w:rFonts w:ascii="Times New Roman" w:hAnsi="Times New Roman" w:cs="Times New Roman"/>
          <w:sz w:val="28"/>
          <w:szCs w:val="28"/>
        </w:rPr>
        <w:t xml:space="preserve"> [14]</w:t>
      </w:r>
      <w:r w:rsidRPr="001954DC">
        <w:rPr>
          <w:rFonts w:ascii="Times New Roman" w:hAnsi="Times New Roman" w:cs="Times New Roman"/>
          <w:sz w:val="28"/>
          <w:szCs w:val="28"/>
        </w:rPr>
        <w:t xml:space="preserve">. </w:t>
      </w:r>
    </w:p>
    <w:p w:rsidR="001954DC" w:rsidRPr="001954DC" w:rsidRDefault="00E53C7C" w:rsidP="00A95841">
      <w:pPr>
        <w:spacing w:after="0" w:line="360" w:lineRule="auto"/>
        <w:jc w:val="both"/>
        <w:rPr>
          <w:rFonts w:ascii="Times New Roman" w:hAnsi="Times New Roman" w:cs="Times New Roman"/>
          <w:sz w:val="28"/>
          <w:szCs w:val="28"/>
        </w:rPr>
      </w:pPr>
      <w:r w:rsidRPr="001954DC">
        <w:rPr>
          <w:rFonts w:ascii="Times New Roman" w:hAnsi="Times New Roman" w:cs="Times New Roman"/>
          <w:sz w:val="28"/>
          <w:szCs w:val="28"/>
        </w:rPr>
        <w:t xml:space="preserve">При организации бухгалтерского учета расчетов с персоналом по оплате труда руководствуются также различными методическими указаниями по ведению бухгалтерского учета, инструкциями и </w:t>
      </w:r>
      <w:r w:rsidRPr="001954DC">
        <w:rPr>
          <w:rFonts w:ascii="Times New Roman" w:hAnsi="Times New Roman" w:cs="Times New Roman"/>
          <w:sz w:val="28"/>
          <w:szCs w:val="28"/>
        </w:rPr>
        <w:lastRenderedPageBreak/>
        <w:t xml:space="preserve">рекомендациями, разработанными Минфином РФ и федеральными органами исполнительной власти. </w:t>
      </w:r>
    </w:p>
    <w:p w:rsidR="001954DC" w:rsidRPr="001954DC" w:rsidRDefault="00E53C7C"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 xml:space="preserve">Приказ Минфина РФ от 31.10.2000 г. № 94н (ред. </w:t>
      </w:r>
      <w:r w:rsidR="00F832F2" w:rsidRPr="001954DC">
        <w:rPr>
          <w:rFonts w:ascii="Times New Roman" w:hAnsi="Times New Roman" w:cs="Times New Roman"/>
          <w:sz w:val="28"/>
          <w:szCs w:val="28"/>
        </w:rPr>
        <w:t xml:space="preserve">от </w:t>
      </w:r>
      <w:r w:rsidRPr="001954DC">
        <w:rPr>
          <w:rFonts w:ascii="Times New Roman" w:hAnsi="Times New Roman" w:cs="Times New Roman"/>
          <w:sz w:val="28"/>
          <w:szCs w:val="28"/>
        </w:rPr>
        <w:t>08.11.2010) «Об утверждении Плана счетов бухгалтерского учета финансово-хозяйственной деятельности организаций и Инструкция по его применению»</w:t>
      </w:r>
      <w:r w:rsidR="00CA12BD" w:rsidRPr="001954DC">
        <w:rPr>
          <w:rFonts w:ascii="Times New Roman" w:hAnsi="Times New Roman" w:cs="Times New Roman"/>
          <w:sz w:val="28"/>
          <w:szCs w:val="28"/>
        </w:rPr>
        <w:t>.</w:t>
      </w:r>
      <w:r w:rsidR="00914A3F">
        <w:rPr>
          <w:rFonts w:ascii="Times New Roman" w:hAnsi="Times New Roman" w:cs="Times New Roman"/>
          <w:sz w:val="28"/>
          <w:szCs w:val="28"/>
        </w:rPr>
        <w:t xml:space="preserve"> </w:t>
      </w:r>
      <w:r w:rsidRPr="001954DC">
        <w:rPr>
          <w:rFonts w:ascii="Times New Roman" w:hAnsi="Times New Roman" w:cs="Times New Roman"/>
          <w:sz w:val="28"/>
          <w:szCs w:val="28"/>
        </w:rPr>
        <w:t>В соответствии с этим документом учет расчетов с персоналом по оплате труда ведется на счете 70 «Расчеты с персоналом по оплате труда». Аналитический учет по данному счету ведется по каждому работнику организации</w:t>
      </w:r>
      <w:r w:rsidR="00CA12BD" w:rsidRPr="001954DC">
        <w:rPr>
          <w:rFonts w:ascii="Times New Roman" w:hAnsi="Times New Roman" w:cs="Times New Roman"/>
          <w:sz w:val="28"/>
          <w:szCs w:val="28"/>
        </w:rPr>
        <w:t>[15]</w:t>
      </w:r>
      <w:r w:rsidRPr="001954DC">
        <w:rPr>
          <w:rFonts w:ascii="Times New Roman" w:hAnsi="Times New Roman" w:cs="Times New Roman"/>
          <w:sz w:val="28"/>
          <w:szCs w:val="28"/>
        </w:rPr>
        <w:t xml:space="preserve">. </w:t>
      </w:r>
    </w:p>
    <w:p w:rsidR="00E53C7C" w:rsidRPr="001954DC" w:rsidRDefault="00D12132" w:rsidP="00A95841">
      <w:pPr>
        <w:spacing w:after="0" w:line="360" w:lineRule="auto"/>
        <w:contextualSpacing/>
        <w:jc w:val="both"/>
        <w:rPr>
          <w:rFonts w:ascii="Times New Roman" w:hAnsi="Times New Roman" w:cs="Times New Roman"/>
          <w:sz w:val="28"/>
          <w:szCs w:val="28"/>
        </w:rPr>
      </w:pPr>
      <w:r w:rsidRPr="001954DC">
        <w:rPr>
          <w:rFonts w:ascii="Times New Roman" w:hAnsi="Times New Roman" w:cs="Times New Roman"/>
          <w:sz w:val="28"/>
          <w:szCs w:val="28"/>
        </w:rPr>
        <w:t xml:space="preserve">Внутри организации основными регламентирующими документами по учету расчетов с персоналом по оплате труда являются учетная политика, рабочий план счетов, приказы и распоряжения руководителя, а именно: коллективный договор, положение </w:t>
      </w:r>
      <w:r w:rsidR="008F4C84" w:rsidRPr="001954DC">
        <w:rPr>
          <w:rFonts w:ascii="Times New Roman" w:hAnsi="Times New Roman" w:cs="Times New Roman"/>
          <w:sz w:val="28"/>
          <w:szCs w:val="28"/>
        </w:rPr>
        <w:t>об</w:t>
      </w:r>
      <w:r w:rsidRPr="001954DC">
        <w:rPr>
          <w:rFonts w:ascii="Times New Roman" w:hAnsi="Times New Roman" w:cs="Times New Roman"/>
          <w:sz w:val="28"/>
          <w:szCs w:val="28"/>
        </w:rPr>
        <w:t xml:space="preserve"> оплате труда</w:t>
      </w:r>
      <w:r w:rsidR="008F4C84" w:rsidRPr="001954DC">
        <w:rPr>
          <w:rFonts w:ascii="Times New Roman" w:hAnsi="Times New Roman" w:cs="Times New Roman"/>
          <w:sz w:val="28"/>
          <w:szCs w:val="28"/>
        </w:rPr>
        <w:t xml:space="preserve"> и премировании, правила внутреннего трудового распорядка</w:t>
      </w:r>
      <w:r w:rsidRPr="001954DC">
        <w:rPr>
          <w:rFonts w:ascii="Times New Roman" w:hAnsi="Times New Roman" w:cs="Times New Roman"/>
          <w:sz w:val="28"/>
          <w:szCs w:val="28"/>
        </w:rPr>
        <w:t xml:space="preserve">. </w:t>
      </w:r>
    </w:p>
    <w:p w:rsidR="0074039D" w:rsidRPr="00167CBA" w:rsidRDefault="006D5394" w:rsidP="00E446F5">
      <w:pPr>
        <w:pStyle w:val="a3"/>
        <w:numPr>
          <w:ilvl w:val="1"/>
          <w:numId w:val="31"/>
        </w:numPr>
        <w:spacing w:before="200" w:line="360" w:lineRule="auto"/>
        <w:jc w:val="both"/>
        <w:rPr>
          <w:rFonts w:ascii="Times New Roman" w:hAnsi="Times New Roman" w:cs="Times New Roman"/>
          <w:b/>
          <w:sz w:val="28"/>
          <w:szCs w:val="28"/>
        </w:rPr>
      </w:pPr>
      <w:r w:rsidRPr="00167CBA">
        <w:rPr>
          <w:rFonts w:ascii="Times New Roman" w:hAnsi="Times New Roman" w:cs="Times New Roman"/>
          <w:b/>
          <w:sz w:val="28"/>
          <w:szCs w:val="28"/>
        </w:rPr>
        <w:t>Теоретические аспекты</w:t>
      </w:r>
      <w:r w:rsidR="0074039D" w:rsidRPr="00167CBA">
        <w:rPr>
          <w:rFonts w:ascii="Times New Roman" w:hAnsi="Times New Roman" w:cs="Times New Roman"/>
          <w:b/>
          <w:sz w:val="28"/>
          <w:szCs w:val="28"/>
        </w:rPr>
        <w:t xml:space="preserve"> учета расчетов с персоналом по оплате труда</w:t>
      </w:r>
    </w:p>
    <w:p w:rsidR="002F0ADC" w:rsidRPr="00A95841" w:rsidRDefault="003B05E9" w:rsidP="002F0ADC">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Трудовые отношения – это отношения, основанные на соглашении между работником и работодателем о личном выполнении работником</w:t>
      </w:r>
      <w:r w:rsidRPr="00A95841">
        <w:rPr>
          <w:rFonts w:ascii="Times New Roman" w:hAnsi="Times New Roman" w:cs="Times New Roman"/>
          <w:sz w:val="28"/>
          <w:szCs w:val="28"/>
          <w:shd w:val="clear" w:color="auto" w:fill="FFFFFF"/>
        </w:rPr>
        <w:t xml:space="preserve">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в интересах, под управлением и контролем работодателя,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(ст. 15 ТК РФ).</w:t>
      </w:r>
    </w:p>
    <w:p w:rsidR="001954DC" w:rsidRPr="00A95841" w:rsidRDefault="003B05E9" w:rsidP="002F0ADC">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shd w:val="clear" w:color="auto" w:fill="FFFFFF"/>
        </w:rPr>
        <w:t>В соответствии со ст. 9 ТК РФ трудовые отношен</w:t>
      </w:r>
      <w:r w:rsidR="006E714C">
        <w:rPr>
          <w:rFonts w:ascii="Times New Roman" w:hAnsi="Times New Roman" w:cs="Times New Roman"/>
          <w:sz w:val="28"/>
          <w:szCs w:val="28"/>
          <w:shd w:val="clear" w:color="auto" w:fill="FFFFFF"/>
        </w:rPr>
        <w:t>ия регулируются путем заключения</w:t>
      </w:r>
      <w:r w:rsidRPr="00A95841">
        <w:rPr>
          <w:rFonts w:ascii="Times New Roman" w:hAnsi="Times New Roman" w:cs="Times New Roman"/>
          <w:sz w:val="28"/>
          <w:szCs w:val="28"/>
          <w:shd w:val="clear" w:color="auto" w:fill="FFFFFF"/>
        </w:rPr>
        <w:t>, изменения, дополнения работниками и работодателями коллективных договоров и соглашений, а также трудовых договоров.</w:t>
      </w:r>
    </w:p>
    <w:p w:rsidR="001954DC" w:rsidRPr="00A95841" w:rsidRDefault="003B05E9"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shd w:val="clear" w:color="auto" w:fill="FFFFFF"/>
        </w:rPr>
        <w:lastRenderedPageBreak/>
        <w:t>Согласно ст. 40 ТК РФ коллективный договор – это 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p>
    <w:p w:rsidR="001954DC" w:rsidRPr="00A95841" w:rsidRDefault="003B05E9"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shd w:val="clear" w:color="auto" w:fill="FFFFFF"/>
        </w:rPr>
        <w:t>Согласно ст. 45 ТК РФ соглашение – это правовой акт, регулирующий социально-трудовые отношения и устанавливающий общие принципы регулирования связанных с ними экономических отношений, заключаемый между полномочными представителями работников и работодателей на федеральном, межрегиональном, региональном, отраслевом (межотраслевом) и территориальном уровнях социального партнерства в пределах их компетенции.</w:t>
      </w:r>
    </w:p>
    <w:p w:rsidR="001954DC" w:rsidRPr="00A95841" w:rsidRDefault="000D78DE"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 xml:space="preserve">Основной формой закрепления трудовых отношений между работниками и работодателем является трудовой договор. </w:t>
      </w:r>
    </w:p>
    <w:p w:rsidR="001954DC" w:rsidRPr="00A95841" w:rsidRDefault="000D78DE"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 xml:space="preserve">Согласно ст. 56 ТК РФ, трудовой договор – это </w:t>
      </w:r>
      <w:r w:rsidRPr="00A95841">
        <w:rPr>
          <w:rFonts w:ascii="Times New Roman" w:hAnsi="Times New Roman" w:cs="Times New Roman"/>
          <w:sz w:val="28"/>
          <w:szCs w:val="28"/>
          <w:shd w:val="clear" w:color="auto" w:fill="FFFFFF"/>
        </w:rPr>
        <w:t>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у данного работодателя.</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В соответствии со ст. 129 ТК РФ заработная п</w:t>
      </w:r>
      <w:r w:rsidR="000D78DE" w:rsidRPr="00A95841">
        <w:rPr>
          <w:rFonts w:ascii="Times New Roman" w:hAnsi="Times New Roman" w:cs="Times New Roman"/>
          <w:sz w:val="28"/>
          <w:szCs w:val="28"/>
        </w:rPr>
        <w:t xml:space="preserve">лата (оплата труда работника) – это </w:t>
      </w:r>
      <w:r w:rsidRPr="00A95841">
        <w:rPr>
          <w:rFonts w:ascii="Times New Roman" w:hAnsi="Times New Roman" w:cs="Times New Roman"/>
          <w:sz w:val="28"/>
          <w:szCs w:val="28"/>
        </w:rPr>
        <w:t xml:space="preserve">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w:t>
      </w:r>
      <w:r w:rsidRPr="00A95841">
        <w:rPr>
          <w:rFonts w:ascii="Times New Roman" w:hAnsi="Times New Roman" w:cs="Times New Roman"/>
          <w:sz w:val="28"/>
          <w:szCs w:val="28"/>
        </w:rPr>
        <w:lastRenderedPageBreak/>
        <w:t>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Основной формой оплаты труда согласно ст. 131 ТК РФ является выплата заработной платы в денежной форме в валюте Российской Федерации (в рублях). В соответствии с коллективным договором или трудовым договором по письменному заявлению работника оплата труда может производиться и в иных формах, не противоречащих законодательству Российской Федерации и международным договорам Российской Федерации. Доля заработной платы, выплачиваемой в неденежной форме, не может превышать 20 процентов от начисленной месячной заработной платы.</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Согласно ст. 133 ТК РФ минимальная заработная плата (мин</w:t>
      </w:r>
      <w:r w:rsidR="000D78DE" w:rsidRPr="00A95841">
        <w:rPr>
          <w:rFonts w:ascii="Times New Roman" w:hAnsi="Times New Roman" w:cs="Times New Roman"/>
          <w:sz w:val="28"/>
          <w:szCs w:val="28"/>
        </w:rPr>
        <w:t xml:space="preserve">имальный размер оплаты труда) – это </w:t>
      </w:r>
      <w:r w:rsidRPr="00A95841">
        <w:rPr>
          <w:rFonts w:ascii="Times New Roman" w:hAnsi="Times New Roman" w:cs="Times New Roman"/>
          <w:sz w:val="28"/>
          <w:szCs w:val="28"/>
        </w:rPr>
        <w:t>устанавливаемый федеральным законом размер месячной заработной платы за труд неквалифицированного работника, полностью отработавшего норму рабочего времени при выполнении простых работ в нормальных условиях труда. В величину минимального размера оплаты труда не включаются компенсационные, стимулирующие и социальные выплаты</w:t>
      </w:r>
      <w:r w:rsidR="002A619A" w:rsidRPr="00A95841">
        <w:rPr>
          <w:rFonts w:ascii="Times New Roman" w:hAnsi="Times New Roman" w:cs="Times New Roman"/>
          <w:sz w:val="28"/>
          <w:szCs w:val="28"/>
        </w:rPr>
        <w:t xml:space="preserve"> [4]</w:t>
      </w:r>
      <w:r w:rsidRPr="00A95841">
        <w:rPr>
          <w:rFonts w:ascii="Times New Roman" w:hAnsi="Times New Roman" w:cs="Times New Roman"/>
          <w:sz w:val="28"/>
          <w:szCs w:val="28"/>
        </w:rPr>
        <w:t>.</w:t>
      </w:r>
    </w:p>
    <w:p w:rsidR="001954DC" w:rsidRPr="00A95841" w:rsidRDefault="002A619A"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 xml:space="preserve">С 1июля </w:t>
      </w:r>
      <w:r w:rsidR="000D78DE" w:rsidRPr="00A95841">
        <w:rPr>
          <w:rFonts w:ascii="Times New Roman" w:hAnsi="Times New Roman" w:cs="Times New Roman"/>
          <w:sz w:val="28"/>
          <w:szCs w:val="28"/>
        </w:rPr>
        <w:t>2017</w:t>
      </w:r>
      <w:r w:rsidR="00680AD2" w:rsidRPr="00A95841">
        <w:rPr>
          <w:rFonts w:ascii="Times New Roman" w:hAnsi="Times New Roman" w:cs="Times New Roman"/>
          <w:sz w:val="28"/>
          <w:szCs w:val="28"/>
        </w:rPr>
        <w:t xml:space="preserve"> года минимальный размер оплаты труда составляет </w:t>
      </w:r>
      <w:r w:rsidRPr="00A95841">
        <w:rPr>
          <w:rFonts w:ascii="Times New Roman" w:hAnsi="Times New Roman" w:cs="Times New Roman"/>
          <w:sz w:val="28"/>
          <w:szCs w:val="28"/>
        </w:rPr>
        <w:t>78</w:t>
      </w:r>
      <w:r w:rsidR="000D78DE" w:rsidRPr="00A95841">
        <w:rPr>
          <w:rFonts w:ascii="Times New Roman" w:hAnsi="Times New Roman" w:cs="Times New Roman"/>
          <w:sz w:val="28"/>
          <w:szCs w:val="28"/>
        </w:rPr>
        <w:t xml:space="preserve">00 </w:t>
      </w:r>
      <w:r w:rsidR="00680AD2" w:rsidRPr="00A95841">
        <w:rPr>
          <w:rFonts w:ascii="Times New Roman" w:hAnsi="Times New Roman" w:cs="Times New Roman"/>
          <w:sz w:val="28"/>
          <w:szCs w:val="28"/>
        </w:rPr>
        <w:t>рублей в месяц.</w:t>
      </w:r>
    </w:p>
    <w:p w:rsidR="001954DC" w:rsidRPr="00A95841" w:rsidRDefault="00AC0307"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 xml:space="preserve">По видам оплата труда делится на </w:t>
      </w:r>
      <w:r w:rsidR="000D78DE" w:rsidRPr="00A95841">
        <w:rPr>
          <w:rFonts w:ascii="Times New Roman" w:hAnsi="Times New Roman" w:cs="Times New Roman"/>
          <w:sz w:val="28"/>
          <w:szCs w:val="28"/>
        </w:rPr>
        <w:t>основную и дополнительную.</w:t>
      </w:r>
    </w:p>
    <w:p w:rsidR="001954DC" w:rsidRPr="00A95841" w:rsidRDefault="000D78DE"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Основная оплата труда – это оплата труда, начисленная работникам за отработанное время</w:t>
      </w:r>
      <w:r w:rsidR="008C20A3" w:rsidRPr="00A95841">
        <w:rPr>
          <w:rFonts w:ascii="Times New Roman" w:hAnsi="Times New Roman" w:cs="Times New Roman"/>
          <w:sz w:val="28"/>
          <w:szCs w:val="28"/>
        </w:rPr>
        <w:t>, количество и качество произведенной продукции, выполненных работ, доплата за квалификацию и т.д.</w:t>
      </w:r>
    </w:p>
    <w:p w:rsidR="001954DC" w:rsidRPr="00A95841" w:rsidRDefault="008C20A3"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Дополнительная оплата труда – это оплата, начисленная работникам организации не за фактически выполненные работы и отработанное время, а в соответствии с действующим законодательством. Сюда относится оплата очередных отпусков работников, за время выполнения общественных обязанностей, льготных часов подростков и др.</w:t>
      </w:r>
    </w:p>
    <w:p w:rsidR="001954DC" w:rsidRPr="00A95841" w:rsidRDefault="00F7507B" w:rsidP="00CE688E">
      <w:pPr>
        <w:spacing w:after="0" w:line="360" w:lineRule="auto"/>
        <w:jc w:val="both"/>
        <w:rPr>
          <w:rFonts w:ascii="Times New Roman" w:hAnsi="Times New Roman" w:cs="Times New Roman"/>
          <w:sz w:val="28"/>
          <w:szCs w:val="28"/>
          <w:shd w:val="clear" w:color="auto" w:fill="FFFFFF"/>
        </w:rPr>
      </w:pPr>
      <w:r w:rsidRPr="00A95841">
        <w:rPr>
          <w:rFonts w:ascii="Times New Roman" w:eastAsia="Times New Roman" w:hAnsi="Times New Roman" w:cs="Times New Roman"/>
          <w:sz w:val="28"/>
          <w:szCs w:val="28"/>
          <w:lang w:eastAsia="ru-RU"/>
        </w:rPr>
        <w:lastRenderedPageBreak/>
        <w:t>Дополнительная оплата труда рабочим в отрасли животноводства устанавливается за повышение продуктивности, более полное сохранение обслуживаемых скота и птицы, увеличение выхода молодняка и повышение качества животноводческой продукции. Конкретные показатели и размеры дополнительной оплаты и премии к тарифному фонду заработной платы устанавливаются, исходя из имеющихся в организации средств. Например,</w:t>
      </w:r>
      <w:r w:rsidR="006E714C">
        <w:rPr>
          <w:rFonts w:ascii="Times New Roman" w:eastAsia="Times New Roman" w:hAnsi="Times New Roman" w:cs="Times New Roman"/>
          <w:sz w:val="28"/>
          <w:szCs w:val="28"/>
          <w:lang w:eastAsia="ru-RU"/>
        </w:rPr>
        <w:t xml:space="preserve"> </w:t>
      </w:r>
      <w:r w:rsidRPr="00A95841">
        <w:rPr>
          <w:rFonts w:ascii="Times New Roman" w:eastAsia="Times New Roman" w:hAnsi="Times New Roman" w:cs="Times New Roman"/>
          <w:sz w:val="28"/>
          <w:szCs w:val="28"/>
          <w:lang w:eastAsia="ru-RU"/>
        </w:rPr>
        <w:t>трактористам-машинистам, рабочим животноводства и дояркам может выплачиваться надбавка за стаж работы в размерах, определенных в коллективном договоре</w:t>
      </w:r>
      <w:r w:rsidR="00A76CE1" w:rsidRPr="00A95841">
        <w:rPr>
          <w:rFonts w:ascii="Times New Roman" w:eastAsia="Times New Roman" w:hAnsi="Times New Roman" w:cs="Times New Roman"/>
          <w:sz w:val="28"/>
          <w:szCs w:val="28"/>
          <w:lang w:eastAsia="ru-RU"/>
        </w:rPr>
        <w:t xml:space="preserve"> [16</w:t>
      </w:r>
      <w:r w:rsidR="00DF5358" w:rsidRPr="00A95841">
        <w:rPr>
          <w:rFonts w:ascii="Times New Roman" w:eastAsia="Times New Roman" w:hAnsi="Times New Roman" w:cs="Times New Roman"/>
          <w:sz w:val="28"/>
          <w:szCs w:val="28"/>
          <w:lang w:eastAsia="ru-RU"/>
        </w:rPr>
        <w:t>]</w:t>
      </w:r>
      <w:r w:rsidRPr="00A95841">
        <w:rPr>
          <w:rFonts w:ascii="Times New Roman" w:eastAsia="Times New Roman" w:hAnsi="Times New Roman" w:cs="Times New Roman"/>
          <w:sz w:val="28"/>
          <w:szCs w:val="28"/>
          <w:lang w:eastAsia="ru-RU"/>
        </w:rPr>
        <w:t>.</w:t>
      </w:r>
    </w:p>
    <w:p w:rsidR="001954DC" w:rsidRPr="00A95841" w:rsidRDefault="00AC0307"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Т</w:t>
      </w:r>
      <w:r w:rsidR="00915D3A" w:rsidRPr="00A95841">
        <w:rPr>
          <w:rFonts w:ascii="Times New Roman" w:hAnsi="Times New Roman" w:cs="Times New Roman"/>
          <w:sz w:val="28"/>
          <w:szCs w:val="28"/>
        </w:rPr>
        <w:t>руд рабочих, к</w:t>
      </w:r>
      <w:r w:rsidR="00680AD2" w:rsidRPr="00A95841">
        <w:rPr>
          <w:rFonts w:ascii="Times New Roman" w:hAnsi="Times New Roman" w:cs="Times New Roman"/>
          <w:sz w:val="28"/>
          <w:szCs w:val="28"/>
        </w:rPr>
        <w:t xml:space="preserve">ак правило, </w:t>
      </w:r>
      <w:r w:rsidR="00915D3A" w:rsidRPr="00A95841">
        <w:rPr>
          <w:rFonts w:ascii="Times New Roman" w:hAnsi="Times New Roman" w:cs="Times New Roman"/>
          <w:sz w:val="28"/>
          <w:szCs w:val="28"/>
        </w:rPr>
        <w:t xml:space="preserve"> оплачивается повременно и сдельно по тарифной системе, </w:t>
      </w:r>
      <w:r w:rsidR="00680AD2" w:rsidRPr="00A95841">
        <w:rPr>
          <w:rFonts w:ascii="Times New Roman" w:hAnsi="Times New Roman" w:cs="Times New Roman"/>
          <w:sz w:val="28"/>
          <w:szCs w:val="28"/>
        </w:rPr>
        <w:t>базирующейся на тарифно-квалифицированны</w:t>
      </w:r>
      <w:r w:rsidR="00522700" w:rsidRPr="00A95841">
        <w:rPr>
          <w:rFonts w:ascii="Times New Roman" w:hAnsi="Times New Roman" w:cs="Times New Roman"/>
          <w:sz w:val="28"/>
          <w:szCs w:val="28"/>
        </w:rPr>
        <w:t>х справочниках, тарифных сетках, т</w:t>
      </w:r>
      <w:r w:rsidR="00680AD2" w:rsidRPr="00A95841">
        <w:rPr>
          <w:rFonts w:ascii="Times New Roman" w:hAnsi="Times New Roman" w:cs="Times New Roman"/>
          <w:sz w:val="28"/>
          <w:szCs w:val="28"/>
        </w:rPr>
        <w:t>арифный ставках и разрядах.</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Тарифная ставка (оклад) – это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1954DC" w:rsidRPr="00A95841" w:rsidRDefault="00522700"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Тарифные ставки могут быть часовыми или дневными и их разме</w:t>
      </w:r>
      <w:r w:rsidR="006E714C">
        <w:rPr>
          <w:rFonts w:ascii="Times New Roman" w:hAnsi="Times New Roman" w:cs="Times New Roman"/>
          <w:sz w:val="28"/>
          <w:szCs w:val="28"/>
        </w:rPr>
        <w:t>р определяется квалифицированным</w:t>
      </w:r>
      <w:r w:rsidRPr="00A95841">
        <w:rPr>
          <w:rFonts w:ascii="Times New Roman" w:hAnsi="Times New Roman" w:cs="Times New Roman"/>
          <w:sz w:val="28"/>
          <w:szCs w:val="28"/>
        </w:rPr>
        <w:t xml:space="preserve"> разрядом. Для учета количества отработанного времени и начисления заработной платы используются данные табельного учета.</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Тарифный разряд – это величина, отражающая сложность труда и квалификацию работника.</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Квалификационный разряд – это величина, отражающая уровень профессиональной подготовки работника.</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Тарифная сетка – это совокупность тарифных разрядов работ (профессий, должностей), определенных в зависимости от сложности работ и квалифицированных характеристик работников с помощью тарифных коэффициентов</w:t>
      </w:r>
      <w:r w:rsidR="00A76CE1" w:rsidRPr="00A95841">
        <w:rPr>
          <w:rFonts w:ascii="Times New Roman" w:hAnsi="Times New Roman" w:cs="Times New Roman"/>
          <w:sz w:val="28"/>
          <w:szCs w:val="28"/>
        </w:rPr>
        <w:t xml:space="preserve"> [17</w:t>
      </w:r>
      <w:r w:rsidR="00DF5358" w:rsidRPr="00A95841">
        <w:rPr>
          <w:rFonts w:ascii="Times New Roman" w:hAnsi="Times New Roman" w:cs="Times New Roman"/>
          <w:sz w:val="28"/>
          <w:szCs w:val="28"/>
        </w:rPr>
        <w:t>]</w:t>
      </w:r>
      <w:r w:rsidRPr="00A95841">
        <w:rPr>
          <w:rFonts w:ascii="Times New Roman" w:hAnsi="Times New Roman" w:cs="Times New Roman"/>
          <w:sz w:val="28"/>
          <w:szCs w:val="28"/>
        </w:rPr>
        <w:t>.</w:t>
      </w:r>
    </w:p>
    <w:p w:rsidR="001954DC" w:rsidRPr="00A95841" w:rsidRDefault="003C2730"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Предусмотрены следующие</w:t>
      </w:r>
      <w:r w:rsidR="008E0371" w:rsidRPr="00A95841">
        <w:rPr>
          <w:rFonts w:ascii="Times New Roman" w:hAnsi="Times New Roman" w:cs="Times New Roman"/>
          <w:sz w:val="28"/>
          <w:szCs w:val="28"/>
        </w:rPr>
        <w:t xml:space="preserve"> системы оплаты труда работников организации: повременная и сдельная</w:t>
      </w:r>
      <w:r w:rsidRPr="00A95841">
        <w:rPr>
          <w:rFonts w:ascii="Times New Roman" w:hAnsi="Times New Roman" w:cs="Times New Roman"/>
          <w:sz w:val="28"/>
          <w:szCs w:val="28"/>
        </w:rPr>
        <w:t>, а также аккордная</w:t>
      </w:r>
      <w:r w:rsidR="008E0371" w:rsidRPr="00A95841">
        <w:rPr>
          <w:rFonts w:ascii="Times New Roman" w:hAnsi="Times New Roman" w:cs="Times New Roman"/>
          <w:sz w:val="28"/>
          <w:szCs w:val="28"/>
        </w:rPr>
        <w:t xml:space="preserve"> оплата труда.</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bCs/>
          <w:iCs/>
          <w:sz w:val="28"/>
          <w:szCs w:val="28"/>
        </w:rPr>
        <w:lastRenderedPageBreak/>
        <w:t>Повременная форма,</w:t>
      </w:r>
      <w:r w:rsidR="004A0869" w:rsidRPr="00A95841">
        <w:rPr>
          <w:rFonts w:ascii="Times New Roman" w:hAnsi="Times New Roman" w:cs="Times New Roman"/>
          <w:bCs/>
          <w:iCs/>
          <w:sz w:val="28"/>
          <w:szCs w:val="28"/>
        </w:rPr>
        <w:t xml:space="preserve"> подразделяется на простую повременную и повременно-премиальную систему оплаты труда.</w:t>
      </w:r>
      <w:r w:rsidRPr="00A95841">
        <w:rPr>
          <w:rStyle w:val="apple-converted-space"/>
          <w:rFonts w:ascii="Times New Roman" w:hAnsi="Times New Roman" w:cs="Times New Roman"/>
          <w:bCs/>
          <w:iCs/>
          <w:sz w:val="28"/>
          <w:szCs w:val="28"/>
        </w:rPr>
        <w:t> </w:t>
      </w:r>
    </w:p>
    <w:p w:rsidR="001954DC" w:rsidRPr="00A95841" w:rsidRDefault="004A0869"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При простой повременной системе оплаты труда заработная плата определяется умножением часовой или дневной тарифной ставки работника на количество отработанного времени (часов или дней).</w:t>
      </w:r>
    </w:p>
    <w:p w:rsidR="001954DC" w:rsidRPr="00A95841" w:rsidRDefault="004A0869"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При повременно-премиальной форме оплаты труда вместе с заработной платой начисляются премии (установленные в процентах к заработку) за качественное своевременное выполнение работ.</w:t>
      </w:r>
    </w:p>
    <w:p w:rsidR="001954DC"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 xml:space="preserve">При сдельной системе оплаты труда </w:t>
      </w:r>
      <w:r w:rsidR="00995D8F" w:rsidRPr="00A95841">
        <w:rPr>
          <w:rFonts w:ascii="Times New Roman" w:hAnsi="Times New Roman" w:cs="Times New Roman"/>
          <w:sz w:val="28"/>
          <w:szCs w:val="28"/>
        </w:rPr>
        <w:t xml:space="preserve">работнику оплачивается за то количество продукции (работ, услуг), которое он произвел согласно расценке за единицу произведенной продукции (работ, услуг). </w:t>
      </w:r>
    </w:p>
    <w:p w:rsidR="00680AD2" w:rsidRPr="00A95841" w:rsidRDefault="00680AD2" w:rsidP="00CE688E">
      <w:pPr>
        <w:spacing w:after="0" w:line="360" w:lineRule="auto"/>
        <w:jc w:val="both"/>
        <w:rPr>
          <w:rFonts w:ascii="Times New Roman" w:hAnsi="Times New Roman" w:cs="Times New Roman"/>
          <w:sz w:val="28"/>
          <w:szCs w:val="28"/>
          <w:shd w:val="clear" w:color="auto" w:fill="FFFFFF"/>
        </w:rPr>
      </w:pPr>
      <w:r w:rsidRPr="00A95841">
        <w:rPr>
          <w:rFonts w:ascii="Times New Roman" w:hAnsi="Times New Roman" w:cs="Times New Roman"/>
          <w:sz w:val="28"/>
          <w:szCs w:val="28"/>
        </w:rPr>
        <w:t>К разновидностям</w:t>
      </w:r>
      <w:r w:rsidRPr="00A95841">
        <w:rPr>
          <w:rStyle w:val="apple-converted-space"/>
          <w:rFonts w:ascii="Times New Roman" w:hAnsi="Times New Roman" w:cs="Times New Roman"/>
          <w:sz w:val="28"/>
          <w:szCs w:val="28"/>
        </w:rPr>
        <w:t> </w:t>
      </w:r>
      <w:r w:rsidRPr="00A95841">
        <w:rPr>
          <w:rFonts w:ascii="Times New Roman" w:hAnsi="Times New Roman" w:cs="Times New Roman"/>
          <w:bCs/>
          <w:iCs/>
          <w:sz w:val="28"/>
          <w:szCs w:val="28"/>
        </w:rPr>
        <w:t xml:space="preserve">сдельной </w:t>
      </w:r>
      <w:r w:rsidR="00995D8F" w:rsidRPr="00A95841">
        <w:rPr>
          <w:rFonts w:ascii="Times New Roman" w:hAnsi="Times New Roman" w:cs="Times New Roman"/>
          <w:bCs/>
          <w:iCs/>
          <w:sz w:val="28"/>
          <w:szCs w:val="28"/>
        </w:rPr>
        <w:t>системы</w:t>
      </w:r>
      <w:r w:rsidRPr="00A95841">
        <w:rPr>
          <w:rStyle w:val="apple-converted-space"/>
          <w:rFonts w:ascii="Times New Roman" w:hAnsi="Times New Roman" w:cs="Times New Roman"/>
          <w:bCs/>
          <w:iCs/>
          <w:sz w:val="28"/>
          <w:szCs w:val="28"/>
        </w:rPr>
        <w:t> </w:t>
      </w:r>
      <w:r w:rsidRPr="00A95841">
        <w:rPr>
          <w:rFonts w:ascii="Times New Roman" w:hAnsi="Times New Roman" w:cs="Times New Roman"/>
          <w:sz w:val="28"/>
          <w:szCs w:val="28"/>
        </w:rPr>
        <w:t>оплаты труда относятся:</w:t>
      </w:r>
    </w:p>
    <w:p w:rsidR="00AE64BF" w:rsidRPr="00A95841" w:rsidRDefault="003231EE" w:rsidP="00E446F5">
      <w:pPr>
        <w:pStyle w:val="a3"/>
        <w:numPr>
          <w:ilvl w:val="0"/>
          <w:numId w:val="32"/>
        </w:numPr>
        <w:shd w:val="clear" w:color="auto" w:fill="FFFFFF"/>
        <w:spacing w:after="0" w:line="360" w:lineRule="auto"/>
        <w:jc w:val="both"/>
        <w:rPr>
          <w:rFonts w:ascii="Times New Roman" w:hAnsi="Times New Roman" w:cs="Times New Roman"/>
          <w:sz w:val="28"/>
          <w:szCs w:val="28"/>
        </w:rPr>
      </w:pPr>
      <w:r w:rsidRPr="00A95841">
        <w:rPr>
          <w:rFonts w:ascii="Times New Roman" w:hAnsi="Times New Roman" w:cs="Times New Roman"/>
          <w:iCs/>
          <w:sz w:val="28"/>
          <w:szCs w:val="28"/>
        </w:rPr>
        <w:t>П</w:t>
      </w:r>
      <w:r w:rsidR="00680AD2" w:rsidRPr="00A95841">
        <w:rPr>
          <w:rFonts w:ascii="Times New Roman" w:hAnsi="Times New Roman" w:cs="Times New Roman"/>
          <w:iCs/>
          <w:sz w:val="28"/>
          <w:szCs w:val="28"/>
        </w:rPr>
        <w:t>рямая сдельная</w:t>
      </w:r>
      <w:r w:rsidR="00995D8F" w:rsidRPr="00A95841">
        <w:rPr>
          <w:rFonts w:ascii="Times New Roman" w:hAnsi="Times New Roman" w:cs="Times New Roman"/>
          <w:iCs/>
          <w:sz w:val="28"/>
          <w:szCs w:val="28"/>
        </w:rPr>
        <w:t xml:space="preserve"> система оплаты труда – заработная плата определяется умножением установленной расценки на количество произведенной продукции (работ, услуг). </w:t>
      </w:r>
    </w:p>
    <w:p w:rsidR="00AE64BF" w:rsidRPr="00A95841" w:rsidRDefault="003231EE" w:rsidP="00E446F5">
      <w:pPr>
        <w:pStyle w:val="a3"/>
        <w:numPr>
          <w:ilvl w:val="0"/>
          <w:numId w:val="32"/>
        </w:numPr>
        <w:shd w:val="clear" w:color="auto" w:fill="FFFFFF"/>
        <w:spacing w:after="0" w:line="360" w:lineRule="auto"/>
        <w:jc w:val="both"/>
        <w:rPr>
          <w:rStyle w:val="apple-converted-space"/>
          <w:rFonts w:ascii="Times New Roman" w:hAnsi="Times New Roman" w:cs="Times New Roman"/>
          <w:sz w:val="28"/>
          <w:szCs w:val="28"/>
        </w:rPr>
      </w:pPr>
      <w:r w:rsidRPr="00A95841">
        <w:rPr>
          <w:rFonts w:ascii="Times New Roman" w:hAnsi="Times New Roman" w:cs="Times New Roman"/>
          <w:iCs/>
          <w:sz w:val="28"/>
          <w:szCs w:val="28"/>
        </w:rPr>
        <w:t>С</w:t>
      </w:r>
      <w:r w:rsidR="00680AD2" w:rsidRPr="00A95841">
        <w:rPr>
          <w:rFonts w:ascii="Times New Roman" w:hAnsi="Times New Roman" w:cs="Times New Roman"/>
          <w:iCs/>
          <w:sz w:val="28"/>
          <w:szCs w:val="28"/>
        </w:rPr>
        <w:t>дельно–премиальная</w:t>
      </w:r>
      <w:r w:rsidR="00995D8F" w:rsidRPr="00A95841">
        <w:rPr>
          <w:rFonts w:ascii="Times New Roman" w:hAnsi="Times New Roman" w:cs="Times New Roman"/>
          <w:iCs/>
          <w:sz w:val="28"/>
          <w:szCs w:val="28"/>
        </w:rPr>
        <w:t xml:space="preserve"> система оплаты труда – рабочим дополнительно к заработной плате, начисляются премии за перевыполнение норм выработки, качество работ, срочность выполнения работы и др. </w:t>
      </w:r>
      <w:r w:rsidR="00680AD2" w:rsidRPr="00A95841">
        <w:rPr>
          <w:rStyle w:val="apple-converted-space"/>
          <w:rFonts w:ascii="Times New Roman" w:hAnsi="Times New Roman" w:cs="Times New Roman"/>
          <w:iCs/>
          <w:sz w:val="28"/>
          <w:szCs w:val="28"/>
        </w:rPr>
        <w:t> </w:t>
      </w:r>
    </w:p>
    <w:p w:rsidR="00AE64BF" w:rsidRPr="00A95841" w:rsidRDefault="003231EE" w:rsidP="00E446F5">
      <w:pPr>
        <w:pStyle w:val="a3"/>
        <w:numPr>
          <w:ilvl w:val="0"/>
          <w:numId w:val="32"/>
        </w:numPr>
        <w:shd w:val="clear" w:color="auto" w:fill="FFFFFF"/>
        <w:spacing w:after="0" w:line="360" w:lineRule="auto"/>
        <w:jc w:val="both"/>
        <w:rPr>
          <w:rFonts w:ascii="Times New Roman" w:hAnsi="Times New Roman" w:cs="Times New Roman"/>
          <w:sz w:val="28"/>
          <w:szCs w:val="28"/>
        </w:rPr>
      </w:pPr>
      <w:r w:rsidRPr="00A95841">
        <w:rPr>
          <w:rFonts w:ascii="Times New Roman" w:hAnsi="Times New Roman" w:cs="Times New Roman"/>
          <w:iCs/>
          <w:sz w:val="28"/>
          <w:szCs w:val="28"/>
        </w:rPr>
        <w:t>С</w:t>
      </w:r>
      <w:r w:rsidR="00680AD2" w:rsidRPr="00A95841">
        <w:rPr>
          <w:rFonts w:ascii="Times New Roman" w:hAnsi="Times New Roman" w:cs="Times New Roman"/>
          <w:iCs/>
          <w:sz w:val="28"/>
          <w:szCs w:val="28"/>
        </w:rPr>
        <w:t>дельно–прогрессивная</w:t>
      </w:r>
      <w:r w:rsidR="0010638B" w:rsidRPr="00A95841">
        <w:rPr>
          <w:rFonts w:ascii="Times New Roman" w:hAnsi="Times New Roman" w:cs="Times New Roman"/>
          <w:iCs/>
          <w:sz w:val="28"/>
          <w:szCs w:val="28"/>
        </w:rPr>
        <w:t xml:space="preserve"> система оплаты труда</w:t>
      </w:r>
      <w:r w:rsidR="00680AD2" w:rsidRPr="00A95841">
        <w:rPr>
          <w:rStyle w:val="apple-converted-space"/>
          <w:rFonts w:ascii="Times New Roman" w:hAnsi="Times New Roman" w:cs="Times New Roman"/>
          <w:iCs/>
          <w:sz w:val="28"/>
          <w:szCs w:val="28"/>
        </w:rPr>
        <w:t> </w:t>
      </w:r>
      <w:r w:rsidR="00680AD2" w:rsidRPr="00A95841">
        <w:rPr>
          <w:rFonts w:ascii="Times New Roman" w:hAnsi="Times New Roman" w:cs="Times New Roman"/>
          <w:sz w:val="28"/>
          <w:szCs w:val="28"/>
        </w:rPr>
        <w:t xml:space="preserve">– </w:t>
      </w:r>
      <w:r w:rsidR="0010638B" w:rsidRPr="00A95841">
        <w:rPr>
          <w:rFonts w:ascii="Times New Roman" w:hAnsi="Times New Roman" w:cs="Times New Roman"/>
          <w:sz w:val="28"/>
          <w:szCs w:val="28"/>
        </w:rPr>
        <w:t xml:space="preserve">сдельные твердые расценки увеличиваются по количеству единиц продукции, изготовленных сверх установленных норм. </w:t>
      </w:r>
    </w:p>
    <w:p w:rsidR="0010638B" w:rsidRPr="00A95841" w:rsidRDefault="00680AD2" w:rsidP="00E446F5">
      <w:pPr>
        <w:pStyle w:val="a3"/>
        <w:numPr>
          <w:ilvl w:val="0"/>
          <w:numId w:val="32"/>
        </w:numPr>
        <w:shd w:val="clear" w:color="auto" w:fill="FFFFFF"/>
        <w:spacing w:after="0" w:line="360" w:lineRule="auto"/>
        <w:jc w:val="both"/>
        <w:rPr>
          <w:rFonts w:ascii="Times New Roman" w:hAnsi="Times New Roman" w:cs="Times New Roman"/>
          <w:sz w:val="28"/>
          <w:szCs w:val="28"/>
        </w:rPr>
      </w:pPr>
      <w:r w:rsidRPr="00A95841">
        <w:rPr>
          <w:rStyle w:val="apple-converted-space"/>
          <w:rFonts w:ascii="Times New Roman" w:hAnsi="Times New Roman" w:cs="Times New Roman"/>
          <w:sz w:val="28"/>
          <w:szCs w:val="28"/>
        </w:rPr>
        <w:t> </w:t>
      </w:r>
      <w:r w:rsidR="003231EE" w:rsidRPr="00A95841">
        <w:rPr>
          <w:rFonts w:ascii="Times New Roman" w:hAnsi="Times New Roman" w:cs="Times New Roman"/>
          <w:iCs/>
          <w:sz w:val="28"/>
          <w:szCs w:val="28"/>
        </w:rPr>
        <w:t>К</w:t>
      </w:r>
      <w:r w:rsidRPr="00A95841">
        <w:rPr>
          <w:rFonts w:ascii="Times New Roman" w:hAnsi="Times New Roman" w:cs="Times New Roman"/>
          <w:iCs/>
          <w:sz w:val="28"/>
          <w:szCs w:val="28"/>
        </w:rPr>
        <w:t>освенно–сдельная</w:t>
      </w:r>
      <w:r w:rsidR="0010638B" w:rsidRPr="00A95841">
        <w:rPr>
          <w:rFonts w:ascii="Times New Roman" w:hAnsi="Times New Roman" w:cs="Times New Roman"/>
          <w:iCs/>
          <w:sz w:val="28"/>
          <w:szCs w:val="28"/>
        </w:rPr>
        <w:t xml:space="preserve"> система оплаты труда – применяется для оплаты труда работников обслуживающих и вспомогательных производств. Сумма заработной платы этих рабочих зависит от результатов труда рабочих основного производства, например</w:t>
      </w:r>
      <w:r w:rsidR="003C2730" w:rsidRPr="00A95841">
        <w:rPr>
          <w:rFonts w:ascii="Times New Roman" w:hAnsi="Times New Roman" w:cs="Times New Roman"/>
          <w:iCs/>
          <w:sz w:val="28"/>
          <w:szCs w:val="28"/>
        </w:rPr>
        <w:t>,</w:t>
      </w:r>
      <w:r w:rsidR="0010638B" w:rsidRPr="00A95841">
        <w:rPr>
          <w:rFonts w:ascii="Times New Roman" w:hAnsi="Times New Roman" w:cs="Times New Roman"/>
          <w:iCs/>
          <w:sz w:val="28"/>
          <w:szCs w:val="28"/>
        </w:rPr>
        <w:t xml:space="preserve"> определяется в процентах к заработной плате рабочих основного производства.</w:t>
      </w:r>
    </w:p>
    <w:p w:rsidR="00C80B2D" w:rsidRPr="00A95841" w:rsidRDefault="003231EE" w:rsidP="00CE688E">
      <w:pPr>
        <w:shd w:val="clear" w:color="auto" w:fill="FFFFFF"/>
        <w:spacing w:after="0" w:line="360" w:lineRule="auto"/>
        <w:jc w:val="both"/>
        <w:rPr>
          <w:rFonts w:ascii="Times New Roman" w:hAnsi="Times New Roman" w:cs="Times New Roman"/>
          <w:sz w:val="28"/>
          <w:szCs w:val="28"/>
        </w:rPr>
      </w:pPr>
      <w:r w:rsidRPr="00A95841">
        <w:rPr>
          <w:rFonts w:ascii="Times New Roman" w:hAnsi="Times New Roman" w:cs="Times New Roman"/>
          <w:iCs/>
          <w:sz w:val="28"/>
          <w:szCs w:val="28"/>
        </w:rPr>
        <w:t>А</w:t>
      </w:r>
      <w:r w:rsidR="0010638B" w:rsidRPr="00A95841">
        <w:rPr>
          <w:rFonts w:ascii="Times New Roman" w:hAnsi="Times New Roman" w:cs="Times New Roman"/>
          <w:iCs/>
          <w:sz w:val="28"/>
          <w:szCs w:val="28"/>
        </w:rPr>
        <w:t>ккордная система оплаты труда</w:t>
      </w:r>
      <w:r w:rsidR="006E714C">
        <w:rPr>
          <w:rFonts w:ascii="Times New Roman" w:hAnsi="Times New Roman" w:cs="Times New Roman"/>
          <w:iCs/>
          <w:sz w:val="28"/>
          <w:szCs w:val="28"/>
        </w:rPr>
        <w:t xml:space="preserve"> </w:t>
      </w:r>
      <w:r w:rsidR="00750098" w:rsidRPr="00A95841">
        <w:rPr>
          <w:rFonts w:ascii="Times New Roman" w:hAnsi="Times New Roman" w:cs="Times New Roman"/>
          <w:iCs/>
          <w:sz w:val="28"/>
          <w:szCs w:val="28"/>
        </w:rPr>
        <w:t>–</w:t>
      </w:r>
      <w:r w:rsidR="006E714C">
        <w:rPr>
          <w:rFonts w:ascii="Times New Roman" w:hAnsi="Times New Roman" w:cs="Times New Roman"/>
          <w:iCs/>
          <w:sz w:val="28"/>
          <w:szCs w:val="28"/>
        </w:rPr>
        <w:t xml:space="preserve"> </w:t>
      </w:r>
      <w:r w:rsidR="00750098" w:rsidRPr="00A95841">
        <w:rPr>
          <w:rFonts w:ascii="Times New Roman" w:hAnsi="Times New Roman" w:cs="Times New Roman"/>
          <w:iCs/>
          <w:sz w:val="28"/>
          <w:szCs w:val="28"/>
        </w:rPr>
        <w:t xml:space="preserve">применяется в случаях, когда размер оплаты за выполненные работы устанавливается в целом за весь </w:t>
      </w:r>
      <w:r w:rsidR="00750098" w:rsidRPr="00A95841">
        <w:rPr>
          <w:rFonts w:ascii="Times New Roman" w:hAnsi="Times New Roman" w:cs="Times New Roman"/>
          <w:iCs/>
          <w:sz w:val="28"/>
          <w:szCs w:val="28"/>
        </w:rPr>
        <w:lastRenderedPageBreak/>
        <w:t>комплекс работ или определенные стадии работы, а не за каждую произведенную операцию в отдельности</w:t>
      </w:r>
      <w:r w:rsidR="00DF5358" w:rsidRPr="00A95841">
        <w:rPr>
          <w:rFonts w:ascii="Times New Roman" w:hAnsi="Times New Roman" w:cs="Times New Roman"/>
          <w:iCs/>
          <w:sz w:val="28"/>
          <w:szCs w:val="28"/>
        </w:rPr>
        <w:t xml:space="preserve"> [19]</w:t>
      </w:r>
      <w:r w:rsidR="00750098" w:rsidRPr="00A95841">
        <w:rPr>
          <w:rFonts w:ascii="Times New Roman" w:hAnsi="Times New Roman" w:cs="Times New Roman"/>
          <w:iCs/>
          <w:sz w:val="28"/>
          <w:szCs w:val="28"/>
        </w:rPr>
        <w:t>.</w:t>
      </w:r>
    </w:p>
    <w:p w:rsidR="00C80B2D" w:rsidRPr="00A95841" w:rsidRDefault="003231EE" w:rsidP="00CE688E">
      <w:pPr>
        <w:shd w:val="clear" w:color="auto" w:fill="FFFFFF"/>
        <w:spacing w:after="0" w:line="360" w:lineRule="auto"/>
        <w:jc w:val="both"/>
        <w:rPr>
          <w:rFonts w:ascii="Times New Roman" w:hAnsi="Times New Roman" w:cs="Times New Roman"/>
          <w:sz w:val="28"/>
          <w:szCs w:val="28"/>
        </w:rPr>
      </w:pPr>
      <w:r w:rsidRPr="00A95841">
        <w:rPr>
          <w:rFonts w:ascii="Times New Roman" w:eastAsia="Times New Roman" w:hAnsi="Times New Roman" w:cs="Times New Roman"/>
          <w:sz w:val="28"/>
          <w:szCs w:val="28"/>
          <w:lang w:eastAsia="ru-RU"/>
        </w:rPr>
        <w:t>Оплата труда рабочих, занятых на сельскохозяйственных работах в растениеводстве и животноводстве, производится в зависимости от условий производства</w:t>
      </w:r>
      <w:r w:rsidR="006E714C">
        <w:rPr>
          <w:rFonts w:ascii="Times New Roman" w:eastAsia="Times New Roman" w:hAnsi="Times New Roman" w:cs="Times New Roman"/>
          <w:sz w:val="28"/>
          <w:szCs w:val="28"/>
          <w:lang w:eastAsia="ru-RU"/>
        </w:rPr>
        <w:t xml:space="preserve"> </w:t>
      </w:r>
      <w:r w:rsidR="00DF5358" w:rsidRPr="00A95841">
        <w:rPr>
          <w:rFonts w:ascii="Times New Roman" w:eastAsia="Times New Roman" w:hAnsi="Times New Roman" w:cs="Times New Roman"/>
          <w:sz w:val="28"/>
          <w:szCs w:val="28"/>
          <w:lang w:eastAsia="ru-RU"/>
        </w:rPr>
        <w:t>по</w:t>
      </w:r>
      <w:r w:rsidR="006E714C">
        <w:rPr>
          <w:rFonts w:ascii="Times New Roman" w:eastAsia="Times New Roman" w:hAnsi="Times New Roman" w:cs="Times New Roman"/>
          <w:sz w:val="28"/>
          <w:szCs w:val="28"/>
          <w:lang w:eastAsia="ru-RU"/>
        </w:rPr>
        <w:t xml:space="preserve"> </w:t>
      </w:r>
      <w:r w:rsidRPr="00A95841">
        <w:rPr>
          <w:rFonts w:ascii="Times New Roman" w:eastAsia="Times New Roman" w:hAnsi="Times New Roman" w:cs="Times New Roman"/>
          <w:sz w:val="28"/>
          <w:szCs w:val="28"/>
          <w:lang w:eastAsia="ru-RU"/>
        </w:rPr>
        <w:t>аккордно-премиальной, сдельно-премиальной и повременно-премиальной системам оплаты труда, исходя из установленных норм и расценок.</w:t>
      </w:r>
    </w:p>
    <w:p w:rsidR="00C80B2D" w:rsidRPr="00A95841" w:rsidRDefault="003231EE" w:rsidP="00CE688E">
      <w:pPr>
        <w:shd w:val="clear" w:color="auto" w:fill="FFFFFF"/>
        <w:spacing w:after="0" w:line="360" w:lineRule="auto"/>
        <w:jc w:val="both"/>
        <w:rPr>
          <w:rFonts w:ascii="Times New Roman" w:hAnsi="Times New Roman" w:cs="Times New Roman"/>
          <w:sz w:val="28"/>
          <w:szCs w:val="28"/>
        </w:rPr>
      </w:pPr>
      <w:r w:rsidRPr="00A95841">
        <w:rPr>
          <w:rFonts w:ascii="Times New Roman" w:eastAsia="Times New Roman" w:hAnsi="Times New Roman" w:cs="Times New Roman"/>
          <w:sz w:val="28"/>
          <w:szCs w:val="28"/>
          <w:lang w:eastAsia="ru-RU"/>
        </w:rPr>
        <w:t>Начисление заработной платы работникам, занятым в растениеводстве и животноводстве, производится по расценкам за центнер (единицу) произведенной (реализованной) продукции или за ее стоимость в денежном выражении.</w:t>
      </w:r>
    </w:p>
    <w:p w:rsidR="00C80B2D" w:rsidRPr="00A95841" w:rsidRDefault="003231EE" w:rsidP="00CE688E">
      <w:pPr>
        <w:shd w:val="clear" w:color="auto" w:fill="FFFFFF"/>
        <w:spacing w:after="0" w:line="360" w:lineRule="auto"/>
        <w:jc w:val="both"/>
        <w:rPr>
          <w:rFonts w:ascii="Times New Roman" w:hAnsi="Times New Roman" w:cs="Times New Roman"/>
          <w:sz w:val="28"/>
          <w:szCs w:val="28"/>
        </w:rPr>
      </w:pPr>
      <w:r w:rsidRPr="00A95841">
        <w:rPr>
          <w:rFonts w:ascii="Times New Roman" w:eastAsia="Times New Roman" w:hAnsi="Times New Roman" w:cs="Times New Roman"/>
          <w:sz w:val="28"/>
          <w:szCs w:val="28"/>
          <w:lang w:eastAsia="ru-RU"/>
        </w:rPr>
        <w:t>Каждая сельскохозяйственная организация в зависимости от специфики своей деятельности может выбирать (наиболее целесообразные с экономической точки зрения и в целях мотивации сотрудников) системы оплаты труда. При этом в пределах одной организации разным категориям работников могут быть установлены разные системы оплаты труда</w:t>
      </w:r>
      <w:r w:rsidR="00A76CE1" w:rsidRPr="00A95841">
        <w:rPr>
          <w:rFonts w:ascii="Times New Roman" w:eastAsia="Times New Roman" w:hAnsi="Times New Roman" w:cs="Times New Roman"/>
          <w:sz w:val="28"/>
          <w:szCs w:val="28"/>
          <w:lang w:eastAsia="ru-RU"/>
        </w:rPr>
        <w:t xml:space="preserve"> [16]</w:t>
      </w:r>
      <w:r w:rsidRPr="00A95841">
        <w:rPr>
          <w:rFonts w:ascii="Times New Roman" w:eastAsia="Times New Roman" w:hAnsi="Times New Roman" w:cs="Times New Roman"/>
          <w:sz w:val="28"/>
          <w:szCs w:val="28"/>
          <w:lang w:eastAsia="ru-RU"/>
        </w:rPr>
        <w:t>.</w:t>
      </w:r>
    </w:p>
    <w:p w:rsidR="00C80B2D" w:rsidRPr="00A95841" w:rsidRDefault="003A6C64" w:rsidP="00CE688E">
      <w:pPr>
        <w:shd w:val="clear" w:color="auto" w:fill="FFFFFF"/>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Доплаты и надбавки назначаются работникам: занятым на работах тяжелых</w:t>
      </w:r>
      <w:r w:rsidR="00EE4801" w:rsidRPr="00A95841">
        <w:rPr>
          <w:rFonts w:ascii="Times New Roman" w:hAnsi="Times New Roman" w:cs="Times New Roman"/>
          <w:sz w:val="28"/>
          <w:szCs w:val="28"/>
        </w:rPr>
        <w:t>,</w:t>
      </w:r>
      <w:r w:rsidRPr="00A95841">
        <w:rPr>
          <w:rFonts w:ascii="Times New Roman" w:hAnsi="Times New Roman" w:cs="Times New Roman"/>
          <w:sz w:val="28"/>
          <w:szCs w:val="28"/>
        </w:rPr>
        <w:t xml:space="preserve"> с вредными</w:t>
      </w:r>
      <w:r w:rsidR="00EE4801" w:rsidRPr="00A95841">
        <w:rPr>
          <w:rFonts w:ascii="Times New Roman" w:hAnsi="Times New Roman" w:cs="Times New Roman"/>
          <w:sz w:val="28"/>
          <w:szCs w:val="28"/>
        </w:rPr>
        <w:t>,</w:t>
      </w:r>
      <w:r w:rsidRPr="00A95841">
        <w:rPr>
          <w:rFonts w:ascii="Times New Roman" w:hAnsi="Times New Roman" w:cs="Times New Roman"/>
          <w:sz w:val="28"/>
          <w:szCs w:val="28"/>
        </w:rPr>
        <w:t xml:space="preserve"> опасными или иными условиями</w:t>
      </w:r>
      <w:r w:rsidR="00EE4801" w:rsidRPr="00A95841">
        <w:rPr>
          <w:rFonts w:ascii="Times New Roman" w:hAnsi="Times New Roman" w:cs="Times New Roman"/>
          <w:sz w:val="28"/>
          <w:szCs w:val="28"/>
        </w:rPr>
        <w:t xml:space="preserve"> труда; в местности</w:t>
      </w:r>
      <w:r w:rsidR="006E714C">
        <w:rPr>
          <w:rFonts w:ascii="Times New Roman" w:hAnsi="Times New Roman" w:cs="Times New Roman"/>
          <w:sz w:val="28"/>
          <w:szCs w:val="28"/>
        </w:rPr>
        <w:t xml:space="preserve"> с</w:t>
      </w:r>
      <w:r w:rsidR="00EE4801" w:rsidRPr="00A95841">
        <w:rPr>
          <w:rFonts w:ascii="Times New Roman" w:hAnsi="Times New Roman" w:cs="Times New Roman"/>
          <w:sz w:val="28"/>
          <w:szCs w:val="28"/>
        </w:rPr>
        <w:t xml:space="preserve"> особыми климатическими условиями; при выполнении работ различной квалификации; при совмещении профессии и исполнения обязанностей временно отсутствующего работника; при выполнении работы за пределами нормальной продолжительности рабочего времени; за работу в выходные и нерабочие праздничные дни; за работу в ночное время</w:t>
      </w:r>
      <w:r w:rsidR="00A76CE1" w:rsidRPr="00A95841">
        <w:rPr>
          <w:rFonts w:ascii="Times New Roman" w:hAnsi="Times New Roman" w:cs="Times New Roman"/>
          <w:sz w:val="28"/>
          <w:szCs w:val="28"/>
        </w:rPr>
        <w:t xml:space="preserve"> [21]</w:t>
      </w:r>
      <w:r w:rsidR="00EE4801" w:rsidRPr="00A95841">
        <w:rPr>
          <w:rFonts w:ascii="Times New Roman" w:hAnsi="Times New Roman" w:cs="Times New Roman"/>
          <w:sz w:val="28"/>
          <w:szCs w:val="28"/>
        </w:rPr>
        <w:t>.</w:t>
      </w:r>
    </w:p>
    <w:p w:rsidR="00C80B2D" w:rsidRPr="00A95841" w:rsidRDefault="00EE4801" w:rsidP="00CE688E">
      <w:pPr>
        <w:shd w:val="clear" w:color="auto" w:fill="FFFFFF"/>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В си</w:t>
      </w:r>
      <w:r w:rsidR="006E714C">
        <w:rPr>
          <w:rFonts w:ascii="Times New Roman" w:hAnsi="Times New Roman" w:cs="Times New Roman"/>
          <w:sz w:val="28"/>
          <w:szCs w:val="28"/>
        </w:rPr>
        <w:t>стеме оплаты труда предусмотрены</w:t>
      </w:r>
      <w:r w:rsidRPr="00A95841">
        <w:rPr>
          <w:rFonts w:ascii="Times New Roman" w:hAnsi="Times New Roman" w:cs="Times New Roman"/>
          <w:sz w:val="28"/>
          <w:szCs w:val="28"/>
        </w:rPr>
        <w:t xml:space="preserve"> гарантии и компенсации. </w:t>
      </w:r>
    </w:p>
    <w:p w:rsidR="00C80B2D" w:rsidRPr="00A95841" w:rsidRDefault="006E714C" w:rsidP="00CE688E">
      <w:pPr>
        <w:shd w:val="clear" w:color="auto" w:fill="FFFFFF"/>
        <w:spacing w:after="0" w:line="360" w:lineRule="auto"/>
        <w:jc w:val="both"/>
        <w:rPr>
          <w:rFonts w:ascii="Times New Roman" w:hAnsi="Times New Roman" w:cs="Times New Roman"/>
          <w:sz w:val="28"/>
          <w:szCs w:val="28"/>
        </w:rPr>
      </w:pPr>
      <w:r>
        <w:rPr>
          <w:rFonts w:ascii="Times New Roman" w:eastAsia="TimesNewRomanPSMT" w:hAnsi="Times New Roman" w:cs="Times New Roman"/>
          <w:sz w:val="28"/>
          <w:szCs w:val="28"/>
        </w:rPr>
        <w:t xml:space="preserve">Гарантии – </w:t>
      </w:r>
      <w:r w:rsidR="00EE4801" w:rsidRPr="00A95841">
        <w:rPr>
          <w:rFonts w:ascii="Times New Roman" w:eastAsia="TimesNewRomanPSMT" w:hAnsi="Times New Roman" w:cs="Times New Roman"/>
          <w:sz w:val="28"/>
          <w:szCs w:val="28"/>
        </w:rPr>
        <w:t>средства, способы и условия, с помощью которых обеспечивается осуществление предоставленных работникам прав в области</w:t>
      </w:r>
      <w:r>
        <w:rPr>
          <w:rFonts w:ascii="Times New Roman" w:eastAsia="TimesNewRomanPSMT" w:hAnsi="Times New Roman" w:cs="Times New Roman"/>
          <w:sz w:val="28"/>
          <w:szCs w:val="28"/>
        </w:rPr>
        <w:t xml:space="preserve"> </w:t>
      </w:r>
      <w:r w:rsidR="00EE4801" w:rsidRPr="00A95841">
        <w:rPr>
          <w:rFonts w:ascii="Times New Roman" w:eastAsia="TimesNewRomanPSMT" w:hAnsi="Times New Roman" w:cs="Times New Roman"/>
          <w:sz w:val="28"/>
          <w:szCs w:val="28"/>
        </w:rPr>
        <w:t>социально-трудовых отношений.</w:t>
      </w:r>
    </w:p>
    <w:p w:rsidR="00C80B2D" w:rsidRPr="00A95841" w:rsidRDefault="00EE4801" w:rsidP="00CE688E">
      <w:pPr>
        <w:shd w:val="clear" w:color="auto" w:fill="FFFFFF"/>
        <w:spacing w:after="0" w:line="360" w:lineRule="auto"/>
        <w:jc w:val="both"/>
        <w:rPr>
          <w:rFonts w:ascii="Times New Roman" w:hAnsi="Times New Roman" w:cs="Times New Roman"/>
          <w:sz w:val="28"/>
          <w:szCs w:val="28"/>
        </w:rPr>
      </w:pPr>
      <w:r w:rsidRPr="00A95841">
        <w:rPr>
          <w:rFonts w:ascii="Times New Roman" w:eastAsia="TimesNewRomanPSMT" w:hAnsi="Times New Roman" w:cs="Times New Roman"/>
          <w:sz w:val="28"/>
          <w:szCs w:val="28"/>
        </w:rPr>
        <w:t>Компенсаци</w:t>
      </w:r>
      <w:r w:rsidR="00C52E2D">
        <w:rPr>
          <w:rFonts w:ascii="Times New Roman" w:eastAsia="TimesNewRomanPSMT" w:hAnsi="Times New Roman" w:cs="Times New Roman"/>
          <w:sz w:val="28"/>
          <w:szCs w:val="28"/>
        </w:rPr>
        <w:t>и</w:t>
      </w:r>
      <w:r w:rsidR="006E714C">
        <w:rPr>
          <w:rFonts w:ascii="Times New Roman" w:eastAsia="TimesNewRomanPSMT" w:hAnsi="Times New Roman" w:cs="Times New Roman"/>
          <w:sz w:val="28"/>
          <w:szCs w:val="28"/>
        </w:rPr>
        <w:t xml:space="preserve"> – </w:t>
      </w:r>
      <w:r w:rsidRPr="00A95841">
        <w:rPr>
          <w:rFonts w:ascii="Times New Roman" w:eastAsia="TimesNewRomanPSMT" w:hAnsi="Times New Roman" w:cs="Times New Roman"/>
          <w:sz w:val="28"/>
          <w:szCs w:val="28"/>
        </w:rPr>
        <w:t>денежные выплаты, установленные в целях возмещения работникам затрат, связанных с исполнением ими трудовых или</w:t>
      </w:r>
      <w:r w:rsidR="006E714C">
        <w:rPr>
          <w:rFonts w:ascii="Times New Roman" w:eastAsia="TimesNewRomanPSMT" w:hAnsi="Times New Roman" w:cs="Times New Roman"/>
          <w:sz w:val="28"/>
          <w:szCs w:val="28"/>
        </w:rPr>
        <w:t xml:space="preserve"> </w:t>
      </w:r>
      <w:r w:rsidRPr="00A95841">
        <w:rPr>
          <w:rFonts w:ascii="Times New Roman" w:eastAsia="TimesNewRomanPSMT" w:hAnsi="Times New Roman" w:cs="Times New Roman"/>
          <w:sz w:val="28"/>
          <w:szCs w:val="28"/>
        </w:rPr>
        <w:t xml:space="preserve">иных </w:t>
      </w:r>
      <w:r w:rsidRPr="00A95841">
        <w:rPr>
          <w:rFonts w:ascii="Times New Roman" w:eastAsia="TimesNewRomanPSMT" w:hAnsi="Times New Roman" w:cs="Times New Roman"/>
          <w:sz w:val="28"/>
          <w:szCs w:val="28"/>
        </w:rPr>
        <w:lastRenderedPageBreak/>
        <w:t>обязанностей, предусмотренных настоящим Кодексом и другими федеральными законами</w:t>
      </w:r>
      <w:r w:rsidR="00DF5358" w:rsidRPr="00A95841">
        <w:rPr>
          <w:rFonts w:ascii="Times New Roman" w:eastAsia="TimesNewRomanPSMT" w:hAnsi="Times New Roman" w:cs="Times New Roman"/>
          <w:sz w:val="28"/>
          <w:szCs w:val="28"/>
        </w:rPr>
        <w:t xml:space="preserve"> [1</w:t>
      </w:r>
      <w:r w:rsidR="00A76CE1" w:rsidRPr="00A95841">
        <w:rPr>
          <w:rFonts w:ascii="Times New Roman" w:eastAsia="TimesNewRomanPSMT" w:hAnsi="Times New Roman" w:cs="Times New Roman"/>
          <w:sz w:val="28"/>
          <w:szCs w:val="28"/>
        </w:rPr>
        <w:t>8</w:t>
      </w:r>
      <w:r w:rsidR="00DF5358" w:rsidRPr="00A95841">
        <w:rPr>
          <w:rFonts w:ascii="Times New Roman" w:eastAsia="TimesNewRomanPSMT" w:hAnsi="Times New Roman" w:cs="Times New Roman"/>
          <w:sz w:val="28"/>
          <w:szCs w:val="28"/>
        </w:rPr>
        <w:t>]</w:t>
      </w:r>
      <w:r w:rsidRPr="00A95841">
        <w:rPr>
          <w:rFonts w:ascii="Times New Roman" w:eastAsia="TimesNewRomanPSMT" w:hAnsi="Times New Roman" w:cs="Times New Roman"/>
          <w:sz w:val="28"/>
          <w:szCs w:val="28"/>
        </w:rPr>
        <w:t>.</w:t>
      </w:r>
    </w:p>
    <w:p w:rsidR="00C80B2D" w:rsidRPr="00A95841" w:rsidRDefault="00EE4801" w:rsidP="00CE688E">
      <w:pPr>
        <w:shd w:val="clear" w:color="auto" w:fill="FFFFFF"/>
        <w:spacing w:after="0" w:line="360" w:lineRule="auto"/>
        <w:jc w:val="both"/>
        <w:rPr>
          <w:rFonts w:ascii="Times New Roman" w:hAnsi="Times New Roman" w:cs="Times New Roman"/>
          <w:sz w:val="28"/>
          <w:szCs w:val="28"/>
        </w:rPr>
      </w:pPr>
      <w:r w:rsidRPr="00A95841">
        <w:rPr>
          <w:rFonts w:ascii="Times New Roman" w:eastAsia="TimesNewRomanPSMT" w:hAnsi="Times New Roman" w:cs="Times New Roman"/>
          <w:sz w:val="28"/>
          <w:szCs w:val="28"/>
        </w:rPr>
        <w:t xml:space="preserve">Кроме общих гарантий и компенсаций, предусмотренных Трудовым Кодексом </w:t>
      </w:r>
      <w:r w:rsidR="00C64645" w:rsidRPr="00A95841">
        <w:rPr>
          <w:rFonts w:ascii="Times New Roman" w:eastAsia="TimesNewRomanPSMT" w:hAnsi="Times New Roman" w:cs="Times New Roman"/>
          <w:sz w:val="28"/>
          <w:szCs w:val="28"/>
        </w:rPr>
        <w:t xml:space="preserve">(гарантии при приеме на работу, </w:t>
      </w:r>
      <w:r w:rsidRPr="00A95841">
        <w:rPr>
          <w:rFonts w:ascii="Times New Roman" w:eastAsia="TimesNewRomanPSMT" w:hAnsi="Times New Roman" w:cs="Times New Roman"/>
          <w:sz w:val="28"/>
          <w:szCs w:val="28"/>
        </w:rPr>
        <w:t>переводе на другую работу,</w:t>
      </w:r>
      <w:r w:rsidR="006E714C">
        <w:rPr>
          <w:rFonts w:ascii="Times New Roman" w:eastAsia="TimesNewRomanPSMT" w:hAnsi="Times New Roman" w:cs="Times New Roman"/>
          <w:sz w:val="28"/>
          <w:szCs w:val="28"/>
        </w:rPr>
        <w:t xml:space="preserve"> </w:t>
      </w:r>
      <w:r w:rsidRPr="00A95841">
        <w:rPr>
          <w:rFonts w:ascii="Times New Roman" w:eastAsia="TimesNewRomanPSMT" w:hAnsi="Times New Roman" w:cs="Times New Roman"/>
          <w:sz w:val="28"/>
          <w:szCs w:val="28"/>
        </w:rPr>
        <w:t>по оплате труда и другие), работникам предостав</w:t>
      </w:r>
      <w:r w:rsidR="00C64645" w:rsidRPr="00A95841">
        <w:rPr>
          <w:rFonts w:ascii="Times New Roman" w:eastAsia="TimesNewRomanPSMT" w:hAnsi="Times New Roman" w:cs="Times New Roman"/>
          <w:sz w:val="28"/>
          <w:szCs w:val="28"/>
        </w:rPr>
        <w:t xml:space="preserve">ляются гарантии и компенсации в </w:t>
      </w:r>
      <w:r w:rsidRPr="00A95841">
        <w:rPr>
          <w:rFonts w:ascii="Times New Roman" w:eastAsia="TimesNewRomanPSMT" w:hAnsi="Times New Roman" w:cs="Times New Roman"/>
          <w:sz w:val="28"/>
          <w:szCs w:val="28"/>
        </w:rPr>
        <w:t>следующих случаях:</w:t>
      </w:r>
    </w:p>
    <w:p w:rsidR="00EE4801" w:rsidRPr="00A95841" w:rsidRDefault="00AE64BF" w:rsidP="00E446F5">
      <w:pPr>
        <w:pStyle w:val="a3"/>
        <w:numPr>
          <w:ilvl w:val="0"/>
          <w:numId w:val="22"/>
        </w:numPr>
        <w:shd w:val="clear" w:color="auto" w:fill="FFFFFF"/>
        <w:spacing w:after="0" w:line="360" w:lineRule="auto"/>
        <w:ind w:left="567" w:firstLine="0"/>
        <w:jc w:val="both"/>
        <w:rPr>
          <w:rFonts w:ascii="Times New Roman" w:hAnsi="Times New Roman" w:cs="Times New Roman"/>
          <w:sz w:val="28"/>
          <w:szCs w:val="28"/>
        </w:rPr>
      </w:pPr>
      <w:r w:rsidRPr="00A95841">
        <w:rPr>
          <w:rFonts w:ascii="Times New Roman" w:eastAsia="TimesNewRomanPSMT" w:hAnsi="Times New Roman" w:cs="Times New Roman"/>
          <w:sz w:val="28"/>
          <w:szCs w:val="28"/>
        </w:rPr>
        <w:t xml:space="preserve">  </w:t>
      </w:r>
      <w:r w:rsidR="00C64645" w:rsidRPr="00A95841">
        <w:rPr>
          <w:rFonts w:ascii="Times New Roman" w:eastAsia="TimesNewRomanPSMT" w:hAnsi="Times New Roman" w:cs="Times New Roman"/>
          <w:sz w:val="28"/>
          <w:szCs w:val="28"/>
        </w:rPr>
        <w:t xml:space="preserve">при направлении в служебные </w:t>
      </w:r>
      <w:r w:rsidR="00EE4801" w:rsidRPr="00A95841">
        <w:rPr>
          <w:rFonts w:ascii="Times New Roman" w:eastAsia="TimesNewRomanPSMT" w:hAnsi="Times New Roman" w:cs="Times New Roman"/>
          <w:sz w:val="28"/>
          <w:szCs w:val="28"/>
        </w:rPr>
        <w:t>командировки;</w:t>
      </w:r>
    </w:p>
    <w:p w:rsidR="003C2730" w:rsidRPr="00A95841" w:rsidRDefault="00C64645"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 xml:space="preserve">при переезде на работу в </w:t>
      </w:r>
      <w:r w:rsidR="00EE4801" w:rsidRPr="00A95841">
        <w:rPr>
          <w:rFonts w:ascii="Times New Roman" w:eastAsia="TimesNewRomanPSMT" w:hAnsi="Times New Roman" w:cs="Times New Roman"/>
          <w:sz w:val="28"/>
          <w:szCs w:val="28"/>
        </w:rPr>
        <w:t>другую местность;</w:t>
      </w:r>
    </w:p>
    <w:p w:rsidR="003C2730" w:rsidRPr="00A95841" w:rsidRDefault="00EE4801"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 xml:space="preserve">при </w:t>
      </w:r>
      <w:r w:rsidR="00C64645" w:rsidRPr="00A95841">
        <w:rPr>
          <w:rFonts w:ascii="Times New Roman" w:eastAsia="TimesNewRomanPSMT" w:hAnsi="Times New Roman" w:cs="Times New Roman"/>
          <w:sz w:val="28"/>
          <w:szCs w:val="28"/>
        </w:rPr>
        <w:t xml:space="preserve">исполнении государственных или </w:t>
      </w:r>
      <w:r w:rsidRPr="00A95841">
        <w:rPr>
          <w:rFonts w:ascii="Times New Roman" w:eastAsia="TimesNewRomanPSMT" w:hAnsi="Times New Roman" w:cs="Times New Roman"/>
          <w:sz w:val="28"/>
          <w:szCs w:val="28"/>
        </w:rPr>
        <w:t>общественных обязанностей;</w:t>
      </w:r>
    </w:p>
    <w:p w:rsidR="003C2730" w:rsidRPr="00A95841" w:rsidRDefault="00EE4801"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w:t>
      </w:r>
      <w:r w:rsidR="00C64645" w:rsidRPr="00A95841">
        <w:rPr>
          <w:rFonts w:ascii="Times New Roman" w:eastAsia="TimesNewRomanPSMT" w:hAnsi="Times New Roman" w:cs="Times New Roman"/>
          <w:sz w:val="28"/>
          <w:szCs w:val="28"/>
        </w:rPr>
        <w:t xml:space="preserve">ри совмещении работы с </w:t>
      </w:r>
      <w:r w:rsidRPr="00A95841">
        <w:rPr>
          <w:rFonts w:ascii="Times New Roman" w:eastAsia="TimesNewRomanPSMT" w:hAnsi="Times New Roman" w:cs="Times New Roman"/>
          <w:sz w:val="28"/>
          <w:szCs w:val="28"/>
        </w:rPr>
        <w:t>обучением;</w:t>
      </w:r>
    </w:p>
    <w:p w:rsidR="003C2730" w:rsidRPr="00A95841" w:rsidRDefault="00EE4801"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при вынужденно</w:t>
      </w:r>
      <w:r w:rsidR="00C64645" w:rsidRPr="00A95841">
        <w:rPr>
          <w:rFonts w:ascii="Times New Roman" w:eastAsia="TimesNewRomanPSMT" w:hAnsi="Times New Roman" w:cs="Times New Roman"/>
          <w:sz w:val="28"/>
          <w:szCs w:val="28"/>
        </w:rPr>
        <w:t xml:space="preserve">м прекращении работы не по вине </w:t>
      </w:r>
      <w:r w:rsidRPr="00A95841">
        <w:rPr>
          <w:rFonts w:ascii="Times New Roman" w:eastAsia="TimesNewRomanPSMT" w:hAnsi="Times New Roman" w:cs="Times New Roman"/>
          <w:sz w:val="28"/>
          <w:szCs w:val="28"/>
        </w:rPr>
        <w:t>работника;</w:t>
      </w:r>
    </w:p>
    <w:p w:rsidR="003C2730" w:rsidRPr="00A95841" w:rsidRDefault="00EE4801"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при предоста</w:t>
      </w:r>
      <w:r w:rsidR="00C64645" w:rsidRPr="00A95841">
        <w:rPr>
          <w:rFonts w:ascii="Times New Roman" w:eastAsia="TimesNewRomanPSMT" w:hAnsi="Times New Roman" w:cs="Times New Roman"/>
          <w:sz w:val="28"/>
          <w:szCs w:val="28"/>
        </w:rPr>
        <w:t xml:space="preserve">влении ежегодного оплачиваемого </w:t>
      </w:r>
      <w:r w:rsidRPr="00A95841">
        <w:rPr>
          <w:rFonts w:ascii="Times New Roman" w:eastAsia="TimesNewRomanPSMT" w:hAnsi="Times New Roman" w:cs="Times New Roman"/>
          <w:sz w:val="28"/>
          <w:szCs w:val="28"/>
        </w:rPr>
        <w:t>отпуска;</w:t>
      </w:r>
    </w:p>
    <w:p w:rsidR="003C2730" w:rsidRPr="00A95841" w:rsidRDefault="00EE4801"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в некоторы</w:t>
      </w:r>
      <w:r w:rsidR="00C64645" w:rsidRPr="00A95841">
        <w:rPr>
          <w:rFonts w:ascii="Times New Roman" w:eastAsia="TimesNewRomanPSMT" w:hAnsi="Times New Roman" w:cs="Times New Roman"/>
          <w:sz w:val="28"/>
          <w:szCs w:val="28"/>
        </w:rPr>
        <w:t xml:space="preserve">х случаях прекращения трудового </w:t>
      </w:r>
      <w:r w:rsidRPr="00A95841">
        <w:rPr>
          <w:rFonts w:ascii="Times New Roman" w:eastAsia="TimesNewRomanPSMT" w:hAnsi="Times New Roman" w:cs="Times New Roman"/>
          <w:sz w:val="28"/>
          <w:szCs w:val="28"/>
        </w:rPr>
        <w:t>договора;</w:t>
      </w:r>
    </w:p>
    <w:p w:rsidR="003C2730" w:rsidRPr="00A95841" w:rsidRDefault="00C64645"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 xml:space="preserve">в связи с задержкой по вине </w:t>
      </w:r>
      <w:r w:rsidR="00EE4801" w:rsidRPr="00A95841">
        <w:rPr>
          <w:rFonts w:ascii="Times New Roman" w:eastAsia="TimesNewRomanPSMT" w:hAnsi="Times New Roman" w:cs="Times New Roman"/>
          <w:sz w:val="28"/>
          <w:szCs w:val="28"/>
        </w:rPr>
        <w:t>работода</w:t>
      </w:r>
      <w:r w:rsidRPr="00A95841">
        <w:rPr>
          <w:rFonts w:ascii="Times New Roman" w:eastAsia="TimesNewRomanPSMT" w:hAnsi="Times New Roman" w:cs="Times New Roman"/>
          <w:sz w:val="28"/>
          <w:szCs w:val="28"/>
        </w:rPr>
        <w:t xml:space="preserve">теля выдачи трудовой книжки при </w:t>
      </w:r>
      <w:r w:rsidR="00EE4801" w:rsidRPr="00A95841">
        <w:rPr>
          <w:rFonts w:ascii="Times New Roman" w:eastAsia="TimesNewRomanPSMT" w:hAnsi="Times New Roman" w:cs="Times New Roman"/>
          <w:sz w:val="28"/>
          <w:szCs w:val="28"/>
        </w:rPr>
        <w:t>увольнении работника;</w:t>
      </w:r>
    </w:p>
    <w:p w:rsidR="00EE4801" w:rsidRPr="00A95841" w:rsidRDefault="00C64645" w:rsidP="00E446F5">
      <w:pPr>
        <w:pStyle w:val="a3"/>
        <w:numPr>
          <w:ilvl w:val="0"/>
          <w:numId w:val="12"/>
        </w:numPr>
        <w:autoSpaceDE w:val="0"/>
        <w:autoSpaceDN w:val="0"/>
        <w:adjustRightInd w:val="0"/>
        <w:spacing w:after="0" w:line="360" w:lineRule="auto"/>
        <w:ind w:left="851" w:hanging="284"/>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 xml:space="preserve">в других случаях, </w:t>
      </w:r>
      <w:r w:rsidR="00EE4801" w:rsidRPr="00A95841">
        <w:rPr>
          <w:rFonts w:ascii="Times New Roman" w:eastAsia="TimesNewRomanPSMT" w:hAnsi="Times New Roman" w:cs="Times New Roman"/>
          <w:sz w:val="28"/>
          <w:szCs w:val="28"/>
        </w:rPr>
        <w:t>предусмотренных настоящим Кодексом и иными федеральными законами</w:t>
      </w:r>
      <w:r w:rsidR="00A76CE1" w:rsidRPr="00A95841">
        <w:rPr>
          <w:rFonts w:ascii="Times New Roman" w:eastAsia="TimesNewRomanPSMT" w:hAnsi="Times New Roman" w:cs="Times New Roman"/>
          <w:sz w:val="28"/>
          <w:szCs w:val="28"/>
        </w:rPr>
        <w:t xml:space="preserve"> [32]</w:t>
      </w:r>
      <w:r w:rsidR="00EE4801" w:rsidRPr="00A95841">
        <w:rPr>
          <w:rFonts w:ascii="Times New Roman" w:eastAsia="TimesNewRomanPSMT" w:hAnsi="Times New Roman" w:cs="Times New Roman"/>
          <w:sz w:val="28"/>
          <w:szCs w:val="28"/>
        </w:rPr>
        <w:t>.</w:t>
      </w:r>
    </w:p>
    <w:p w:rsidR="00FB1448" w:rsidRPr="00A95841" w:rsidRDefault="00EE4801" w:rsidP="00CE688E">
      <w:pPr>
        <w:autoSpaceDE w:val="0"/>
        <w:autoSpaceDN w:val="0"/>
        <w:adjustRightInd w:val="0"/>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При предоставлении гарантий и компенсаций соответствующие выплаты производятся за счет средств работодателя.</w:t>
      </w:r>
    </w:p>
    <w:p w:rsidR="00FB1448" w:rsidRPr="00A95841" w:rsidRDefault="009227C4" w:rsidP="00CE688E">
      <w:pPr>
        <w:autoSpaceDE w:val="0"/>
        <w:autoSpaceDN w:val="0"/>
        <w:adjustRightInd w:val="0"/>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Для правильного начисления оплаты труда рабочим большое значение имеет учет отступлений от нормальных условий работы, которые требуют дополнительных затрат труда и оплачиваются дополнительно к действующим расценкам на сдельную работу.</w:t>
      </w:r>
    </w:p>
    <w:p w:rsidR="00FB1448" w:rsidRPr="00A95841" w:rsidRDefault="009227C4" w:rsidP="00CE688E">
      <w:pPr>
        <w:autoSpaceDE w:val="0"/>
        <w:autoSpaceDN w:val="0"/>
        <w:adjustRightInd w:val="0"/>
        <w:spacing w:after="0" w:line="360" w:lineRule="auto"/>
        <w:jc w:val="both"/>
        <w:rPr>
          <w:rFonts w:ascii="Times New Roman" w:eastAsia="TimesNewRomanPSMT" w:hAnsi="Times New Roman" w:cs="Times New Roman"/>
          <w:sz w:val="28"/>
          <w:szCs w:val="28"/>
        </w:rPr>
      </w:pPr>
      <w:r w:rsidRPr="00A95841">
        <w:rPr>
          <w:rFonts w:ascii="Times New Roman" w:hAnsi="Times New Roman" w:cs="Times New Roman"/>
          <w:color w:val="000000"/>
          <w:sz w:val="28"/>
          <w:szCs w:val="28"/>
          <w:shd w:val="clear" w:color="auto" w:fill="FFFFFF"/>
        </w:rPr>
        <w:t>Оплата</w:t>
      </w:r>
      <w:r w:rsidR="00064201" w:rsidRPr="00A95841">
        <w:rPr>
          <w:rFonts w:ascii="Times New Roman" w:hAnsi="Times New Roman" w:cs="Times New Roman"/>
          <w:color w:val="000000"/>
          <w:sz w:val="28"/>
          <w:szCs w:val="28"/>
          <w:shd w:val="clear" w:color="auto" w:fill="FFFFFF"/>
        </w:rPr>
        <w:t xml:space="preserve"> часов</w:t>
      </w:r>
      <w:r w:rsidRPr="00A95841">
        <w:rPr>
          <w:rFonts w:ascii="Times New Roman" w:hAnsi="Times New Roman" w:cs="Times New Roman"/>
          <w:color w:val="000000"/>
          <w:sz w:val="28"/>
          <w:szCs w:val="28"/>
          <w:shd w:val="clear" w:color="auto" w:fill="FFFFFF"/>
        </w:rPr>
        <w:t xml:space="preserve"> сверхурочной работы</w:t>
      </w:r>
      <w:r w:rsidR="00064201" w:rsidRPr="00A95841">
        <w:rPr>
          <w:rFonts w:ascii="Times New Roman" w:hAnsi="Times New Roman" w:cs="Times New Roman"/>
          <w:color w:val="000000"/>
          <w:sz w:val="28"/>
          <w:szCs w:val="28"/>
          <w:shd w:val="clear" w:color="auto" w:fill="FFFFFF"/>
        </w:rPr>
        <w:t xml:space="preserve"> – работы, производимой работником по инициативе работодателя за пределами установленной продолжительности рабочего времени</w:t>
      </w:r>
      <w:r w:rsidRPr="00A95841">
        <w:rPr>
          <w:rFonts w:ascii="Times New Roman" w:hAnsi="Times New Roman" w:cs="Times New Roman"/>
          <w:color w:val="000000"/>
          <w:sz w:val="28"/>
          <w:szCs w:val="28"/>
          <w:shd w:val="clear" w:color="auto" w:fill="FFFFFF"/>
        </w:rPr>
        <w:t xml:space="preserve">. Сверхурочные работы не должны превышать для каждого работника 4 часов в течение двух дней подряд и 120 часов в год. Сверхурочная работа оплачивается за первые два часа работы не менее чем в полуторном размере, за последующие часы - не менее чем в </w:t>
      </w:r>
      <w:r w:rsidRPr="00A95841">
        <w:rPr>
          <w:rFonts w:ascii="Times New Roman" w:hAnsi="Times New Roman" w:cs="Times New Roman"/>
          <w:color w:val="000000"/>
          <w:sz w:val="28"/>
          <w:szCs w:val="28"/>
          <w:shd w:val="clear" w:color="auto" w:fill="FFFFFF"/>
        </w:rPr>
        <w:lastRenderedPageBreak/>
        <w:t>двойном размере. Конкретные размеры оплаты за сверхурочную работу могут определяться коллективным договором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FB1448" w:rsidRPr="00A95841" w:rsidRDefault="00064201" w:rsidP="00CE688E">
      <w:pPr>
        <w:autoSpaceDE w:val="0"/>
        <w:autoSpaceDN w:val="0"/>
        <w:adjustRightInd w:val="0"/>
        <w:spacing w:after="0" w:line="360" w:lineRule="auto"/>
        <w:jc w:val="both"/>
        <w:rPr>
          <w:rFonts w:ascii="Times New Roman" w:eastAsia="TimesNewRomanPSMT" w:hAnsi="Times New Roman" w:cs="Times New Roman"/>
          <w:sz w:val="28"/>
          <w:szCs w:val="28"/>
        </w:rPr>
      </w:pPr>
      <w:r w:rsidRPr="00A95841">
        <w:rPr>
          <w:rFonts w:ascii="Times New Roman" w:hAnsi="Times New Roman" w:cs="Times New Roman"/>
          <w:color w:val="000000"/>
          <w:sz w:val="28"/>
          <w:szCs w:val="28"/>
          <w:shd w:val="clear" w:color="auto" w:fill="FFFFFF"/>
        </w:rPr>
        <w:t xml:space="preserve">Оплата часов ночной работы. Ночным считается время с 22 часов до 6 часов утра. Каждый час работы в ночное время оплачивается в повышенном размере по сравнению с работой в нормальных условиях, </w:t>
      </w:r>
      <w:r w:rsidRPr="00A95841">
        <w:rPr>
          <w:rFonts w:ascii="Times New Roman" w:hAnsi="Times New Roman" w:cs="Times New Roman"/>
          <w:color w:val="000000" w:themeColor="text1"/>
          <w:sz w:val="28"/>
          <w:szCs w:val="28"/>
          <w:shd w:val="clear" w:color="auto" w:fill="FFFFFF"/>
        </w:rPr>
        <w:t>но не ниже размеров, установленных</w:t>
      </w:r>
      <w:r w:rsidRPr="00A95841">
        <w:rPr>
          <w:rStyle w:val="apple-converted-space"/>
          <w:rFonts w:ascii="Times New Roman" w:hAnsi="Times New Roman" w:cs="Times New Roman"/>
          <w:color w:val="000000" w:themeColor="text1"/>
          <w:sz w:val="28"/>
          <w:szCs w:val="28"/>
          <w:shd w:val="clear" w:color="auto" w:fill="FFFFFF"/>
        </w:rPr>
        <w:t> </w:t>
      </w:r>
      <w:hyperlink r:id="rId9" w:anchor="dst101008" w:history="1">
        <w:r w:rsidRPr="00A95841">
          <w:rPr>
            <w:rStyle w:val="ae"/>
            <w:rFonts w:ascii="Times New Roman" w:hAnsi="Times New Roman" w:cs="Times New Roman"/>
            <w:color w:val="000000" w:themeColor="text1"/>
            <w:sz w:val="28"/>
            <w:szCs w:val="28"/>
            <w:u w:val="none"/>
            <w:shd w:val="clear" w:color="auto" w:fill="FFFFFF"/>
          </w:rPr>
          <w:t>законами</w:t>
        </w:r>
      </w:hyperlink>
      <w:r w:rsidRPr="00A95841">
        <w:rPr>
          <w:rStyle w:val="apple-converted-space"/>
          <w:rFonts w:ascii="Times New Roman" w:hAnsi="Times New Roman" w:cs="Times New Roman"/>
          <w:color w:val="000000" w:themeColor="text1"/>
          <w:sz w:val="28"/>
          <w:szCs w:val="28"/>
          <w:shd w:val="clear" w:color="auto" w:fill="FFFFFF"/>
        </w:rPr>
        <w:t> </w:t>
      </w:r>
      <w:r w:rsidRPr="00A95841">
        <w:rPr>
          <w:rFonts w:ascii="Times New Roman" w:hAnsi="Times New Roman" w:cs="Times New Roman"/>
          <w:color w:val="000000" w:themeColor="text1"/>
          <w:sz w:val="28"/>
          <w:szCs w:val="28"/>
          <w:shd w:val="clear" w:color="auto" w:fill="FFFFFF"/>
        </w:rPr>
        <w:t>и иными нормативными правовыми актами.</w:t>
      </w:r>
      <w:r w:rsidRPr="00A95841">
        <w:rPr>
          <w:rFonts w:ascii="Times New Roman" w:hAnsi="Times New Roman" w:cs="Times New Roman"/>
          <w:color w:val="000000"/>
          <w:sz w:val="28"/>
          <w:szCs w:val="28"/>
          <w:shd w:val="clear" w:color="auto" w:fill="FFFFFF"/>
        </w:rPr>
        <w:t xml:space="preserve"> Конкретные размеры повышения устанавливаются работодателем с учетом мнения представительного органа работников, в коллективном договоре, трудовых договорах.</w:t>
      </w:r>
      <w:r w:rsidR="001B0313" w:rsidRPr="00A95841">
        <w:rPr>
          <w:rFonts w:ascii="Times New Roman" w:hAnsi="Times New Roman" w:cs="Times New Roman"/>
          <w:color w:val="000000"/>
          <w:sz w:val="28"/>
          <w:szCs w:val="28"/>
          <w:shd w:val="clear" w:color="auto" w:fill="FFFFFF"/>
        </w:rPr>
        <w:t xml:space="preserve"> Трудовым законодательством определены категории работников, которые не допускаются к работе в ночное время либо могут привлекаться к подобной работе только с их письменного согласия и с учетом состояния здоровья в соответствии с медицинским заключением</w:t>
      </w:r>
      <w:r w:rsidR="00A76CE1" w:rsidRPr="00A95841">
        <w:rPr>
          <w:rFonts w:ascii="Times New Roman" w:hAnsi="Times New Roman" w:cs="Times New Roman"/>
          <w:color w:val="000000"/>
          <w:sz w:val="28"/>
          <w:szCs w:val="28"/>
          <w:shd w:val="clear" w:color="auto" w:fill="FFFFFF"/>
        </w:rPr>
        <w:t xml:space="preserve"> [19]</w:t>
      </w:r>
      <w:r w:rsidR="001B0313" w:rsidRPr="00A95841">
        <w:rPr>
          <w:rFonts w:ascii="Times New Roman" w:hAnsi="Times New Roman" w:cs="Times New Roman"/>
          <w:color w:val="000000"/>
          <w:sz w:val="28"/>
          <w:szCs w:val="28"/>
          <w:shd w:val="clear" w:color="auto" w:fill="FFFFFF"/>
        </w:rPr>
        <w:t>.</w:t>
      </w:r>
    </w:p>
    <w:p w:rsidR="00FB1448" w:rsidRPr="00A95841" w:rsidRDefault="001B0313" w:rsidP="00CE688E">
      <w:pPr>
        <w:autoSpaceDE w:val="0"/>
        <w:autoSpaceDN w:val="0"/>
        <w:adjustRightInd w:val="0"/>
        <w:spacing w:after="0" w:line="360" w:lineRule="auto"/>
        <w:jc w:val="both"/>
        <w:rPr>
          <w:rFonts w:ascii="Times New Roman" w:eastAsia="TimesNewRomanPSMT" w:hAnsi="Times New Roman" w:cs="Times New Roman"/>
          <w:sz w:val="28"/>
          <w:szCs w:val="28"/>
        </w:rPr>
      </w:pPr>
      <w:r w:rsidRPr="00A95841">
        <w:rPr>
          <w:rFonts w:ascii="Times New Roman" w:hAnsi="Times New Roman" w:cs="Times New Roman"/>
          <w:color w:val="000000"/>
          <w:sz w:val="28"/>
          <w:szCs w:val="28"/>
          <w:shd w:val="clear" w:color="auto" w:fill="FFFFFF"/>
        </w:rPr>
        <w:t xml:space="preserve">Оплата работы в выходные и праздничные дни. При 5-дневной рабочей неделе работникам предоставляются два выходных дня в неделю, при 6-дневной - один выходной день. Общим выходным днем является воскресенье. Второй выходной день при 5-дневной рабочей неделе устанавливается коллективным договором или правилами внутреннего распорядка организации. Праздничные дни </w:t>
      </w:r>
      <w:r w:rsidRPr="00A95841">
        <w:rPr>
          <w:rFonts w:ascii="Times New Roman" w:hAnsi="Times New Roman" w:cs="Times New Roman"/>
          <w:sz w:val="28"/>
          <w:szCs w:val="28"/>
          <w:shd w:val="clear" w:color="auto" w:fill="FFFFFF"/>
        </w:rPr>
        <w:t>предусмотрены</w:t>
      </w:r>
      <w:r w:rsidRPr="00A95841">
        <w:rPr>
          <w:rStyle w:val="apple-converted-space"/>
          <w:rFonts w:ascii="Times New Roman" w:hAnsi="Times New Roman" w:cs="Times New Roman"/>
          <w:sz w:val="28"/>
          <w:szCs w:val="28"/>
          <w:shd w:val="clear" w:color="auto" w:fill="FFFFFF"/>
        </w:rPr>
        <w:t> </w:t>
      </w:r>
      <w:hyperlink r:id="rId10" w:anchor="dst100775" w:history="1">
        <w:r w:rsidRPr="00A95841">
          <w:rPr>
            <w:rStyle w:val="ae"/>
            <w:rFonts w:ascii="Times New Roman" w:hAnsi="Times New Roman" w:cs="Times New Roman"/>
            <w:color w:val="auto"/>
            <w:sz w:val="28"/>
            <w:szCs w:val="28"/>
            <w:u w:val="none"/>
            <w:shd w:val="clear" w:color="auto" w:fill="FFFFFF"/>
          </w:rPr>
          <w:t>ст. 112</w:t>
        </w:r>
      </w:hyperlink>
      <w:r w:rsidRPr="00A95841">
        <w:rPr>
          <w:rStyle w:val="apple-converted-space"/>
          <w:rFonts w:ascii="Times New Roman" w:hAnsi="Times New Roman" w:cs="Times New Roman"/>
          <w:sz w:val="28"/>
          <w:szCs w:val="28"/>
          <w:shd w:val="clear" w:color="auto" w:fill="FFFFFF"/>
        </w:rPr>
        <w:t> </w:t>
      </w:r>
      <w:r w:rsidRPr="00A95841">
        <w:rPr>
          <w:rFonts w:ascii="Times New Roman" w:hAnsi="Times New Roman" w:cs="Times New Roman"/>
          <w:sz w:val="28"/>
          <w:szCs w:val="28"/>
          <w:shd w:val="clear" w:color="auto" w:fill="FFFFFF"/>
        </w:rPr>
        <w:t>ТК</w:t>
      </w:r>
      <w:r w:rsidRPr="00A95841">
        <w:rPr>
          <w:rFonts w:ascii="Times New Roman" w:hAnsi="Times New Roman" w:cs="Times New Roman"/>
          <w:color w:val="000000"/>
          <w:sz w:val="28"/>
          <w:szCs w:val="28"/>
          <w:shd w:val="clear" w:color="auto" w:fill="FFFFFF"/>
        </w:rPr>
        <w:t xml:space="preserve"> РФ. Работа в выходной и нерабочий день оплачивается не менее чем в двойном размере. По желанию работника, работающего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r w:rsidR="00A76CE1" w:rsidRPr="00A95841">
        <w:rPr>
          <w:rFonts w:ascii="Times New Roman" w:hAnsi="Times New Roman" w:cs="Times New Roman"/>
          <w:color w:val="000000"/>
          <w:sz w:val="28"/>
          <w:szCs w:val="28"/>
          <w:shd w:val="clear" w:color="auto" w:fill="FFFFFF"/>
        </w:rPr>
        <w:t xml:space="preserve"> [21]</w:t>
      </w:r>
      <w:r w:rsidRPr="00A95841">
        <w:rPr>
          <w:rFonts w:ascii="Times New Roman" w:hAnsi="Times New Roman" w:cs="Times New Roman"/>
          <w:color w:val="000000"/>
          <w:sz w:val="28"/>
          <w:szCs w:val="28"/>
          <w:shd w:val="clear" w:color="auto" w:fill="FFFFFF"/>
        </w:rPr>
        <w:t>.</w:t>
      </w:r>
    </w:p>
    <w:p w:rsidR="001B0313" w:rsidRPr="00A95841" w:rsidRDefault="001B0313" w:rsidP="00850B35">
      <w:pPr>
        <w:autoSpaceDE w:val="0"/>
        <w:autoSpaceDN w:val="0"/>
        <w:adjustRightInd w:val="0"/>
        <w:spacing w:after="0" w:line="360" w:lineRule="auto"/>
        <w:ind w:firstLine="708"/>
        <w:jc w:val="both"/>
        <w:rPr>
          <w:rFonts w:ascii="Times New Roman" w:eastAsia="TimesNewRomanPSMT" w:hAnsi="Times New Roman" w:cs="Times New Roman"/>
          <w:sz w:val="28"/>
          <w:szCs w:val="28"/>
        </w:rPr>
      </w:pPr>
      <w:r w:rsidRPr="00A95841">
        <w:rPr>
          <w:rFonts w:ascii="Times New Roman" w:hAnsi="Times New Roman" w:cs="Times New Roman"/>
          <w:color w:val="000000"/>
          <w:sz w:val="28"/>
          <w:szCs w:val="28"/>
          <w:shd w:val="clear" w:color="auto" w:fill="FFFFFF"/>
        </w:rPr>
        <w:t>Согласно ст. 112 ТК РФ нерабочими праздничными днями в Российской Федерации являются:</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t>1, 2, 3, 4, 5, 6 и 8 января - Новогодние каникулы;</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t>7 января - Рождество Христово;</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lastRenderedPageBreak/>
        <w:t>23 февраля - День защитника Отечества;</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t>8 марта - Международный женский день;</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t>1 мая - Праздник Весны и Труда;</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t>9 мая - День Победы;</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t>12 июня - День России;</w:t>
      </w:r>
    </w:p>
    <w:p w:rsidR="001B0313" w:rsidRPr="00A95841" w:rsidRDefault="001B0313" w:rsidP="00E446F5">
      <w:pPr>
        <w:pStyle w:val="a3"/>
        <w:numPr>
          <w:ilvl w:val="0"/>
          <w:numId w:val="9"/>
        </w:num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 New Roman" w:hAnsi="Times New Roman" w:cs="Times New Roman"/>
          <w:sz w:val="28"/>
          <w:szCs w:val="28"/>
          <w:lang w:eastAsia="ru-RU"/>
        </w:rPr>
        <w:t>4 ноября - День народного единства</w:t>
      </w:r>
      <w:r w:rsidR="00A76CE1" w:rsidRPr="00A95841">
        <w:rPr>
          <w:rFonts w:ascii="Times New Roman" w:eastAsia="Times New Roman" w:hAnsi="Times New Roman" w:cs="Times New Roman"/>
          <w:sz w:val="28"/>
          <w:szCs w:val="28"/>
          <w:lang w:val="en-US" w:eastAsia="ru-RU"/>
        </w:rPr>
        <w:t xml:space="preserve"> [4]</w:t>
      </w:r>
      <w:r w:rsidRPr="00A95841">
        <w:rPr>
          <w:rFonts w:ascii="Times New Roman" w:eastAsia="Times New Roman" w:hAnsi="Times New Roman" w:cs="Times New Roman"/>
          <w:sz w:val="28"/>
          <w:szCs w:val="28"/>
          <w:lang w:eastAsia="ru-RU"/>
        </w:rPr>
        <w:t>.</w:t>
      </w:r>
    </w:p>
    <w:p w:rsidR="00237D49" w:rsidRPr="00A95841" w:rsidRDefault="00237D49" w:rsidP="00CE688E">
      <w:p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Основными целями и задачами учета труда и его оплаты являются:</w:t>
      </w:r>
    </w:p>
    <w:p w:rsidR="00237D49" w:rsidRPr="00A95841" w:rsidRDefault="00237D49" w:rsidP="00E446F5">
      <w:pPr>
        <w:pStyle w:val="a3"/>
        <w:numPr>
          <w:ilvl w:val="0"/>
          <w:numId w:val="23"/>
        </w:numPr>
        <w:spacing w:after="0" w:line="360" w:lineRule="auto"/>
        <w:ind w:left="851" w:hanging="284"/>
        <w:jc w:val="both"/>
        <w:rPr>
          <w:rFonts w:ascii="Times New Roman" w:hAnsi="Times New Roman" w:cs="Times New Roman"/>
          <w:sz w:val="28"/>
          <w:szCs w:val="28"/>
        </w:rPr>
      </w:pPr>
      <w:r w:rsidRPr="00A95841">
        <w:rPr>
          <w:rFonts w:ascii="Times New Roman" w:hAnsi="Times New Roman" w:cs="Times New Roman"/>
          <w:sz w:val="28"/>
          <w:szCs w:val="28"/>
        </w:rPr>
        <w:t xml:space="preserve">Своевременное и точное документальное отражение фактических затрат труда каждого работника; </w:t>
      </w:r>
    </w:p>
    <w:p w:rsidR="00237D49" w:rsidRPr="00A95841" w:rsidRDefault="00237D49" w:rsidP="00E446F5">
      <w:pPr>
        <w:pStyle w:val="a3"/>
        <w:numPr>
          <w:ilvl w:val="0"/>
          <w:numId w:val="5"/>
        </w:numPr>
        <w:spacing w:after="0" w:line="360" w:lineRule="auto"/>
        <w:ind w:left="851" w:hanging="295"/>
        <w:jc w:val="both"/>
        <w:rPr>
          <w:rFonts w:ascii="Times New Roman" w:hAnsi="Times New Roman" w:cs="Times New Roman"/>
          <w:sz w:val="28"/>
          <w:szCs w:val="28"/>
        </w:rPr>
      </w:pPr>
      <w:r w:rsidRPr="00A95841">
        <w:rPr>
          <w:rFonts w:ascii="Times New Roman" w:hAnsi="Times New Roman" w:cs="Times New Roman"/>
          <w:sz w:val="28"/>
          <w:szCs w:val="28"/>
        </w:rPr>
        <w:t>Объективное отражение объемов выполненных работ, оказанных услуг или выхода продукции и использованного рабочего времени, т.е. показателей от которых зависит размер начисленной оплаты труда;</w:t>
      </w:r>
    </w:p>
    <w:p w:rsidR="00237D49" w:rsidRPr="00A95841" w:rsidRDefault="00237D49" w:rsidP="00E446F5">
      <w:pPr>
        <w:pStyle w:val="a3"/>
        <w:numPr>
          <w:ilvl w:val="0"/>
          <w:numId w:val="5"/>
        </w:numPr>
        <w:spacing w:after="0" w:line="360" w:lineRule="auto"/>
        <w:ind w:left="851" w:hanging="295"/>
        <w:jc w:val="both"/>
        <w:rPr>
          <w:rFonts w:ascii="Times New Roman" w:hAnsi="Times New Roman" w:cs="Times New Roman"/>
          <w:sz w:val="28"/>
          <w:szCs w:val="28"/>
        </w:rPr>
      </w:pPr>
      <w:r w:rsidRPr="00A95841">
        <w:rPr>
          <w:rFonts w:ascii="Times New Roman" w:hAnsi="Times New Roman" w:cs="Times New Roman"/>
          <w:sz w:val="28"/>
          <w:szCs w:val="28"/>
        </w:rPr>
        <w:t>Точное и своевременное проведение расчетов по оплате труда и иных вознаграждений работникам, а также отчислений на социальные нужды от этих сумм;</w:t>
      </w:r>
    </w:p>
    <w:p w:rsidR="00237D49" w:rsidRPr="00A95841" w:rsidRDefault="00237D49" w:rsidP="00E446F5">
      <w:pPr>
        <w:pStyle w:val="a3"/>
        <w:numPr>
          <w:ilvl w:val="0"/>
          <w:numId w:val="5"/>
        </w:numPr>
        <w:spacing w:after="0" w:line="360" w:lineRule="auto"/>
        <w:ind w:left="851" w:hanging="284"/>
        <w:jc w:val="both"/>
        <w:rPr>
          <w:rFonts w:ascii="Times New Roman" w:hAnsi="Times New Roman" w:cs="Times New Roman"/>
          <w:sz w:val="28"/>
          <w:szCs w:val="28"/>
        </w:rPr>
      </w:pPr>
      <w:r w:rsidRPr="00A95841">
        <w:rPr>
          <w:rFonts w:ascii="Times New Roman" w:hAnsi="Times New Roman" w:cs="Times New Roman"/>
          <w:sz w:val="28"/>
          <w:szCs w:val="28"/>
        </w:rPr>
        <w:t>Точное определение налога на доходы физических лиц, удержания по исполнительным листам и других удержаний из начисленных сумм оплаты труда и иных вознаграждений работников, своевременное их перечисление или выплата;</w:t>
      </w:r>
    </w:p>
    <w:p w:rsidR="00237D49" w:rsidRPr="00A95841" w:rsidRDefault="00237D49" w:rsidP="00E446F5">
      <w:pPr>
        <w:pStyle w:val="a3"/>
        <w:numPr>
          <w:ilvl w:val="0"/>
          <w:numId w:val="5"/>
        </w:numPr>
        <w:spacing w:after="0" w:line="360" w:lineRule="auto"/>
        <w:ind w:left="851" w:hanging="295"/>
        <w:jc w:val="both"/>
        <w:rPr>
          <w:rFonts w:ascii="Times New Roman" w:hAnsi="Times New Roman" w:cs="Times New Roman"/>
          <w:sz w:val="28"/>
          <w:szCs w:val="28"/>
        </w:rPr>
      </w:pPr>
      <w:r w:rsidRPr="00A95841">
        <w:rPr>
          <w:rFonts w:ascii="Times New Roman" w:hAnsi="Times New Roman" w:cs="Times New Roman"/>
          <w:sz w:val="28"/>
          <w:szCs w:val="28"/>
        </w:rPr>
        <w:t>Контроль за рациональным использованием трудовых ресурсов и фонда оплаты труда;</w:t>
      </w:r>
    </w:p>
    <w:p w:rsidR="00DB28F6" w:rsidRPr="00A95841" w:rsidRDefault="006E714C" w:rsidP="00E446F5">
      <w:pPr>
        <w:pStyle w:val="a3"/>
        <w:numPr>
          <w:ilvl w:val="0"/>
          <w:numId w:val="5"/>
        </w:numPr>
        <w:spacing w:after="0" w:line="360" w:lineRule="auto"/>
        <w:ind w:left="851" w:hanging="295"/>
        <w:jc w:val="both"/>
        <w:rPr>
          <w:rFonts w:ascii="Times New Roman" w:hAnsi="Times New Roman" w:cs="Times New Roman"/>
          <w:sz w:val="28"/>
          <w:szCs w:val="28"/>
        </w:rPr>
      </w:pPr>
      <w:r>
        <w:rPr>
          <w:rFonts w:ascii="Times New Roman" w:hAnsi="Times New Roman" w:cs="Times New Roman"/>
          <w:sz w:val="28"/>
          <w:szCs w:val="28"/>
        </w:rPr>
        <w:t>Сбор и обобщение данных текущих</w:t>
      </w:r>
      <w:r w:rsidR="00237D49" w:rsidRPr="00A95841">
        <w:rPr>
          <w:rFonts w:ascii="Times New Roman" w:hAnsi="Times New Roman" w:cs="Times New Roman"/>
          <w:sz w:val="28"/>
          <w:szCs w:val="28"/>
        </w:rPr>
        <w:t xml:space="preserve"> показателей по оплате труда для составления соответствующей отчетности и принятия эффективных управленческих решений и др</w:t>
      </w:r>
      <w:r w:rsidR="00511260" w:rsidRPr="00A95841">
        <w:rPr>
          <w:rFonts w:ascii="Times New Roman" w:hAnsi="Times New Roman" w:cs="Times New Roman"/>
          <w:sz w:val="28"/>
          <w:szCs w:val="28"/>
        </w:rPr>
        <w:t>.</w:t>
      </w:r>
      <w:r w:rsidR="00A76CE1" w:rsidRPr="00A95841">
        <w:rPr>
          <w:rFonts w:ascii="Times New Roman" w:hAnsi="Times New Roman" w:cs="Times New Roman"/>
          <w:sz w:val="28"/>
          <w:szCs w:val="28"/>
        </w:rPr>
        <w:t xml:space="preserve"> [</w:t>
      </w:r>
      <w:r w:rsidR="00511260" w:rsidRPr="00A95841">
        <w:rPr>
          <w:rFonts w:ascii="Times New Roman" w:hAnsi="Times New Roman" w:cs="Times New Roman"/>
          <w:sz w:val="28"/>
          <w:szCs w:val="28"/>
        </w:rPr>
        <w:t>3</w:t>
      </w:r>
      <w:r w:rsidR="00511260" w:rsidRPr="006E714C">
        <w:rPr>
          <w:rFonts w:ascii="Times New Roman" w:hAnsi="Times New Roman" w:cs="Times New Roman"/>
          <w:sz w:val="28"/>
          <w:szCs w:val="28"/>
        </w:rPr>
        <w:t>2</w:t>
      </w:r>
      <w:r w:rsidR="00511260" w:rsidRPr="00A95841">
        <w:rPr>
          <w:rFonts w:ascii="Times New Roman" w:hAnsi="Times New Roman" w:cs="Times New Roman"/>
          <w:sz w:val="28"/>
          <w:szCs w:val="28"/>
        </w:rPr>
        <w:t>]</w:t>
      </w:r>
      <w:r w:rsidR="00237D49" w:rsidRPr="00A95841">
        <w:rPr>
          <w:rFonts w:ascii="Times New Roman" w:hAnsi="Times New Roman" w:cs="Times New Roman"/>
          <w:sz w:val="28"/>
          <w:szCs w:val="28"/>
        </w:rPr>
        <w:t>.</w:t>
      </w:r>
    </w:p>
    <w:p w:rsidR="007A7C78" w:rsidRPr="00A95841" w:rsidRDefault="007A7C78" w:rsidP="00CE688E">
      <w:pPr>
        <w:shd w:val="clear" w:color="auto" w:fill="FFFFFF"/>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Для учета использования рабочего времени и расчетов с персоналом по оплате труда рекомендованы к примен</w:t>
      </w:r>
      <w:r w:rsidR="00523056" w:rsidRPr="00A95841">
        <w:rPr>
          <w:rFonts w:ascii="Times New Roman" w:hAnsi="Times New Roman" w:cs="Times New Roman"/>
          <w:sz w:val="28"/>
          <w:szCs w:val="28"/>
        </w:rPr>
        <w:t>ению унифицированные формы первичных учетных документов, утвержденные постановлением Государственного комитета РФ по статистике от 5 января 2004 г. № 1.</w:t>
      </w:r>
    </w:p>
    <w:p w:rsidR="00750098" w:rsidRPr="00A95841" w:rsidRDefault="00750098" w:rsidP="00E446F5">
      <w:pPr>
        <w:pStyle w:val="a3"/>
        <w:numPr>
          <w:ilvl w:val="0"/>
          <w:numId w:val="2"/>
        </w:num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lastRenderedPageBreak/>
        <w:t>По учету кадров:</w:t>
      </w:r>
    </w:p>
    <w:p w:rsidR="00750098" w:rsidRPr="00A95841" w:rsidRDefault="00523056" w:rsidP="00CE688E">
      <w:pPr>
        <w:spacing w:after="0" w:line="360" w:lineRule="auto"/>
        <w:ind w:firstLine="547"/>
        <w:jc w:val="both"/>
        <w:rPr>
          <w:rFonts w:ascii="Times New Roman" w:hAnsi="Times New Roman" w:cs="Times New Roman"/>
          <w:sz w:val="28"/>
          <w:szCs w:val="28"/>
        </w:rPr>
      </w:pPr>
      <w:r w:rsidRPr="00A95841">
        <w:rPr>
          <w:rFonts w:ascii="Times New Roman" w:hAnsi="Times New Roman" w:cs="Times New Roman"/>
          <w:sz w:val="28"/>
          <w:szCs w:val="28"/>
        </w:rPr>
        <w:t>N Т-1 «</w:t>
      </w:r>
      <w:r w:rsidR="00750098" w:rsidRPr="00A95841">
        <w:rPr>
          <w:rFonts w:ascii="Times New Roman" w:hAnsi="Times New Roman" w:cs="Times New Roman"/>
          <w:sz w:val="28"/>
          <w:szCs w:val="28"/>
        </w:rPr>
        <w:t>Приказ (распоряжение) о при</w:t>
      </w:r>
      <w:r w:rsidRPr="00A95841">
        <w:rPr>
          <w:rFonts w:ascii="Times New Roman" w:hAnsi="Times New Roman" w:cs="Times New Roman"/>
          <w:sz w:val="28"/>
          <w:szCs w:val="28"/>
        </w:rPr>
        <w:t>еме работника на работу», N Т-1а «</w:t>
      </w:r>
      <w:r w:rsidR="00750098" w:rsidRPr="00A95841">
        <w:rPr>
          <w:rFonts w:ascii="Times New Roman" w:hAnsi="Times New Roman" w:cs="Times New Roman"/>
          <w:sz w:val="28"/>
          <w:szCs w:val="28"/>
        </w:rPr>
        <w:t>Приказ (распоряжение</w:t>
      </w:r>
      <w:r w:rsidRPr="00A95841">
        <w:rPr>
          <w:rFonts w:ascii="Times New Roman" w:hAnsi="Times New Roman" w:cs="Times New Roman"/>
          <w:sz w:val="28"/>
          <w:szCs w:val="28"/>
        </w:rPr>
        <w:t>) о приеме работников на работу», N Т-2 «Личная карточка работника», N Т-2ГС(МС) «</w:t>
      </w:r>
      <w:r w:rsidR="00750098" w:rsidRPr="00A95841">
        <w:rPr>
          <w:rFonts w:ascii="Times New Roman" w:hAnsi="Times New Roman" w:cs="Times New Roman"/>
          <w:sz w:val="28"/>
          <w:szCs w:val="28"/>
        </w:rPr>
        <w:t>Личная карточка государствен</w:t>
      </w:r>
      <w:r w:rsidRPr="00A95841">
        <w:rPr>
          <w:rFonts w:ascii="Times New Roman" w:hAnsi="Times New Roman" w:cs="Times New Roman"/>
          <w:sz w:val="28"/>
          <w:szCs w:val="28"/>
        </w:rPr>
        <w:t>ного (муниципального) служащего», N Т-3 «Штатное расписание», N Т-4 «</w:t>
      </w:r>
      <w:r w:rsidR="00750098" w:rsidRPr="00A95841">
        <w:rPr>
          <w:rFonts w:ascii="Times New Roman" w:hAnsi="Times New Roman" w:cs="Times New Roman"/>
          <w:sz w:val="28"/>
          <w:szCs w:val="28"/>
        </w:rPr>
        <w:t>Учетная карточка научного, н</w:t>
      </w:r>
      <w:r w:rsidRPr="00A95841">
        <w:rPr>
          <w:rFonts w:ascii="Times New Roman" w:hAnsi="Times New Roman" w:cs="Times New Roman"/>
          <w:sz w:val="28"/>
          <w:szCs w:val="28"/>
        </w:rPr>
        <w:t>аучно-педагогического работника», N Т-5 «</w:t>
      </w:r>
      <w:r w:rsidR="00750098" w:rsidRPr="00A95841">
        <w:rPr>
          <w:rFonts w:ascii="Times New Roman" w:hAnsi="Times New Roman" w:cs="Times New Roman"/>
          <w:sz w:val="28"/>
          <w:szCs w:val="28"/>
        </w:rPr>
        <w:t>Приказ (распоряжение) о пере</w:t>
      </w:r>
      <w:r w:rsidRPr="00A95841">
        <w:rPr>
          <w:rFonts w:ascii="Times New Roman" w:hAnsi="Times New Roman" w:cs="Times New Roman"/>
          <w:sz w:val="28"/>
          <w:szCs w:val="28"/>
        </w:rPr>
        <w:t>воде работника на другую работу», N Т-5а «</w:t>
      </w:r>
      <w:r w:rsidR="00750098" w:rsidRPr="00A95841">
        <w:rPr>
          <w:rFonts w:ascii="Times New Roman" w:hAnsi="Times New Roman" w:cs="Times New Roman"/>
          <w:sz w:val="28"/>
          <w:szCs w:val="28"/>
        </w:rPr>
        <w:t>Приказ (распоряжение) о перев</w:t>
      </w:r>
      <w:r w:rsidRPr="00A95841">
        <w:rPr>
          <w:rFonts w:ascii="Times New Roman" w:hAnsi="Times New Roman" w:cs="Times New Roman"/>
          <w:sz w:val="28"/>
          <w:szCs w:val="28"/>
        </w:rPr>
        <w:t>оде работников на другую работу», N Т-6 «</w:t>
      </w:r>
      <w:r w:rsidR="00750098" w:rsidRPr="00A95841">
        <w:rPr>
          <w:rFonts w:ascii="Times New Roman" w:hAnsi="Times New Roman" w:cs="Times New Roman"/>
          <w:sz w:val="28"/>
          <w:szCs w:val="28"/>
        </w:rPr>
        <w:t>Приказ (распоряжение) о п</w:t>
      </w:r>
      <w:r w:rsidRPr="00A95841">
        <w:rPr>
          <w:rFonts w:ascii="Times New Roman" w:hAnsi="Times New Roman" w:cs="Times New Roman"/>
          <w:sz w:val="28"/>
          <w:szCs w:val="28"/>
        </w:rPr>
        <w:t>редоставлении отпуска работнику», N Т-6а «</w:t>
      </w:r>
      <w:r w:rsidR="00750098" w:rsidRPr="00A95841">
        <w:rPr>
          <w:rFonts w:ascii="Times New Roman" w:hAnsi="Times New Roman" w:cs="Times New Roman"/>
          <w:sz w:val="28"/>
          <w:szCs w:val="28"/>
        </w:rPr>
        <w:t>Приказ (распоряжение) о пр</w:t>
      </w:r>
      <w:r w:rsidRPr="00A95841">
        <w:rPr>
          <w:rFonts w:ascii="Times New Roman" w:hAnsi="Times New Roman" w:cs="Times New Roman"/>
          <w:sz w:val="28"/>
          <w:szCs w:val="28"/>
        </w:rPr>
        <w:t>едоставлении отпуска работникам», N Т-7 «График отпусков», N Т-8 «</w:t>
      </w:r>
      <w:r w:rsidR="00750098" w:rsidRPr="00A95841">
        <w:rPr>
          <w:rFonts w:ascii="Times New Roman" w:hAnsi="Times New Roman" w:cs="Times New Roman"/>
          <w:sz w:val="28"/>
          <w:szCs w:val="28"/>
        </w:rPr>
        <w:t>Приказ (распоряжение) о прекращении (расторжении) трудового дог</w:t>
      </w:r>
      <w:r w:rsidRPr="00A95841">
        <w:rPr>
          <w:rFonts w:ascii="Times New Roman" w:hAnsi="Times New Roman" w:cs="Times New Roman"/>
          <w:sz w:val="28"/>
          <w:szCs w:val="28"/>
        </w:rPr>
        <w:t>овора с работником (увольнении)», N Т-8а «</w:t>
      </w:r>
      <w:r w:rsidR="00750098" w:rsidRPr="00A95841">
        <w:rPr>
          <w:rFonts w:ascii="Times New Roman" w:hAnsi="Times New Roman" w:cs="Times New Roman"/>
          <w:sz w:val="28"/>
          <w:szCs w:val="28"/>
        </w:rPr>
        <w:t>Приказ (распоряжение) о прекращении (расторжении) трудового дого</w:t>
      </w:r>
      <w:r w:rsidRPr="00A95841">
        <w:rPr>
          <w:rFonts w:ascii="Times New Roman" w:hAnsi="Times New Roman" w:cs="Times New Roman"/>
          <w:sz w:val="28"/>
          <w:szCs w:val="28"/>
        </w:rPr>
        <w:t>вора с работниками (увольнении)», N Т-9 «</w:t>
      </w:r>
      <w:r w:rsidR="00750098" w:rsidRPr="00A95841">
        <w:rPr>
          <w:rFonts w:ascii="Times New Roman" w:hAnsi="Times New Roman" w:cs="Times New Roman"/>
          <w:sz w:val="28"/>
          <w:szCs w:val="28"/>
        </w:rPr>
        <w:t>Приказ (распоряжение) о напра</w:t>
      </w:r>
      <w:r w:rsidRPr="00A95841">
        <w:rPr>
          <w:rFonts w:ascii="Times New Roman" w:hAnsi="Times New Roman" w:cs="Times New Roman"/>
          <w:sz w:val="28"/>
          <w:szCs w:val="28"/>
        </w:rPr>
        <w:t>влении работника в командировку», N Т-9а «</w:t>
      </w:r>
      <w:r w:rsidR="00750098" w:rsidRPr="00A95841">
        <w:rPr>
          <w:rFonts w:ascii="Times New Roman" w:hAnsi="Times New Roman" w:cs="Times New Roman"/>
          <w:sz w:val="28"/>
          <w:szCs w:val="28"/>
        </w:rPr>
        <w:t>Приказ (распоряжение) о направ</w:t>
      </w:r>
      <w:r w:rsidRPr="00A95841">
        <w:rPr>
          <w:rFonts w:ascii="Times New Roman" w:hAnsi="Times New Roman" w:cs="Times New Roman"/>
          <w:sz w:val="28"/>
          <w:szCs w:val="28"/>
        </w:rPr>
        <w:t>лении работников в командировку», N Т-10 «Командировочное удостоверение», N Т-10а «</w:t>
      </w:r>
      <w:r w:rsidR="00750098" w:rsidRPr="00A95841">
        <w:rPr>
          <w:rFonts w:ascii="Times New Roman" w:hAnsi="Times New Roman" w:cs="Times New Roman"/>
          <w:sz w:val="28"/>
          <w:szCs w:val="28"/>
        </w:rPr>
        <w:t>Служебное задание для направления в команд</w:t>
      </w:r>
      <w:r w:rsidRPr="00A95841">
        <w:rPr>
          <w:rFonts w:ascii="Times New Roman" w:hAnsi="Times New Roman" w:cs="Times New Roman"/>
          <w:sz w:val="28"/>
          <w:szCs w:val="28"/>
        </w:rPr>
        <w:t>ировку и отчет о его выполнении», N Т-11 «</w:t>
      </w:r>
      <w:r w:rsidR="00750098" w:rsidRPr="00A95841">
        <w:rPr>
          <w:rFonts w:ascii="Times New Roman" w:hAnsi="Times New Roman" w:cs="Times New Roman"/>
          <w:sz w:val="28"/>
          <w:szCs w:val="28"/>
        </w:rPr>
        <w:t>Приказ (расп</w:t>
      </w:r>
      <w:r w:rsidRPr="00A95841">
        <w:rPr>
          <w:rFonts w:ascii="Times New Roman" w:hAnsi="Times New Roman" w:cs="Times New Roman"/>
          <w:sz w:val="28"/>
          <w:szCs w:val="28"/>
        </w:rPr>
        <w:t>оряжение) о поощрении работника», N Т-11а «</w:t>
      </w:r>
      <w:r w:rsidR="00750098" w:rsidRPr="00A95841">
        <w:rPr>
          <w:rFonts w:ascii="Times New Roman" w:hAnsi="Times New Roman" w:cs="Times New Roman"/>
          <w:sz w:val="28"/>
          <w:szCs w:val="28"/>
        </w:rPr>
        <w:t>Приказ (распо</w:t>
      </w:r>
      <w:r w:rsidRPr="00A95841">
        <w:rPr>
          <w:rFonts w:ascii="Times New Roman" w:hAnsi="Times New Roman" w:cs="Times New Roman"/>
          <w:sz w:val="28"/>
          <w:szCs w:val="28"/>
        </w:rPr>
        <w:t>ряжение) о поощрении работников»</w:t>
      </w:r>
      <w:r w:rsidR="00750098" w:rsidRPr="00A95841">
        <w:rPr>
          <w:rFonts w:ascii="Times New Roman" w:hAnsi="Times New Roman" w:cs="Times New Roman"/>
          <w:sz w:val="28"/>
          <w:szCs w:val="28"/>
        </w:rPr>
        <w:t>.</w:t>
      </w:r>
    </w:p>
    <w:p w:rsidR="00750098" w:rsidRPr="00A95841" w:rsidRDefault="00750098" w:rsidP="00CE688E">
      <w:pPr>
        <w:spacing w:after="0" w:line="360" w:lineRule="auto"/>
        <w:ind w:firstLine="547"/>
        <w:jc w:val="both"/>
        <w:rPr>
          <w:rFonts w:ascii="Times New Roman" w:hAnsi="Times New Roman" w:cs="Times New Roman"/>
          <w:sz w:val="28"/>
          <w:szCs w:val="28"/>
        </w:rPr>
      </w:pPr>
      <w:r w:rsidRPr="00A95841">
        <w:rPr>
          <w:rFonts w:ascii="Times New Roman" w:hAnsi="Times New Roman" w:cs="Times New Roman"/>
          <w:sz w:val="28"/>
          <w:szCs w:val="28"/>
        </w:rPr>
        <w:t>2. По учету рабочего времени и расчетов с персоналом по оплате труда:</w:t>
      </w:r>
    </w:p>
    <w:p w:rsidR="00750098" w:rsidRPr="00A95841" w:rsidRDefault="00523056" w:rsidP="00CE688E">
      <w:pPr>
        <w:spacing w:after="0" w:line="360" w:lineRule="auto"/>
        <w:ind w:firstLine="0"/>
        <w:jc w:val="both"/>
        <w:rPr>
          <w:rFonts w:ascii="Times New Roman" w:hAnsi="Times New Roman" w:cs="Times New Roman"/>
          <w:sz w:val="28"/>
          <w:szCs w:val="28"/>
        </w:rPr>
      </w:pPr>
      <w:r w:rsidRPr="00A95841">
        <w:rPr>
          <w:rFonts w:ascii="Times New Roman" w:hAnsi="Times New Roman" w:cs="Times New Roman"/>
          <w:sz w:val="28"/>
          <w:szCs w:val="28"/>
        </w:rPr>
        <w:t>N Т-12 «</w:t>
      </w:r>
      <w:r w:rsidR="00750098" w:rsidRPr="00A95841">
        <w:rPr>
          <w:rFonts w:ascii="Times New Roman" w:hAnsi="Times New Roman" w:cs="Times New Roman"/>
          <w:sz w:val="28"/>
          <w:szCs w:val="28"/>
        </w:rPr>
        <w:t>Табель учета рабочего</w:t>
      </w:r>
      <w:r w:rsidRPr="00A95841">
        <w:rPr>
          <w:rFonts w:ascii="Times New Roman" w:hAnsi="Times New Roman" w:cs="Times New Roman"/>
          <w:sz w:val="28"/>
          <w:szCs w:val="28"/>
        </w:rPr>
        <w:t xml:space="preserve"> времени и расчета оплаты труда», N Т-13 «Табель учета рабочего времени», N Т-49 «Расчетно-платежная ведомость», N Т-51 «Расчетная ведомость», N Т-53 «Платежная ведомость», N Т-53а «</w:t>
      </w:r>
      <w:r w:rsidR="00750098" w:rsidRPr="00A95841">
        <w:rPr>
          <w:rFonts w:ascii="Times New Roman" w:hAnsi="Times New Roman" w:cs="Times New Roman"/>
          <w:sz w:val="28"/>
          <w:szCs w:val="28"/>
        </w:rPr>
        <w:t>Журнал р</w:t>
      </w:r>
      <w:r w:rsidRPr="00A95841">
        <w:rPr>
          <w:rFonts w:ascii="Times New Roman" w:hAnsi="Times New Roman" w:cs="Times New Roman"/>
          <w:sz w:val="28"/>
          <w:szCs w:val="28"/>
        </w:rPr>
        <w:t>егистрации платежных ведомостей», N Т-54 «Лицевой счет», N Т-54а «</w:t>
      </w:r>
      <w:r w:rsidR="00750098" w:rsidRPr="00A95841">
        <w:rPr>
          <w:rFonts w:ascii="Times New Roman" w:hAnsi="Times New Roman" w:cs="Times New Roman"/>
          <w:sz w:val="28"/>
          <w:szCs w:val="28"/>
        </w:rPr>
        <w:t>Лицевой счет (свт</w:t>
      </w:r>
      <w:r w:rsidRPr="00A95841">
        <w:rPr>
          <w:rFonts w:ascii="Times New Roman" w:hAnsi="Times New Roman" w:cs="Times New Roman"/>
          <w:sz w:val="28"/>
          <w:szCs w:val="28"/>
        </w:rPr>
        <w:t>)», N Т-60 «</w:t>
      </w:r>
      <w:r w:rsidR="00750098" w:rsidRPr="00A95841">
        <w:rPr>
          <w:rFonts w:ascii="Times New Roman" w:hAnsi="Times New Roman" w:cs="Times New Roman"/>
          <w:sz w:val="28"/>
          <w:szCs w:val="28"/>
        </w:rPr>
        <w:t>Записка-расчет о предоставлении отпуска работнику</w:t>
      </w:r>
      <w:r w:rsidRPr="00A95841">
        <w:rPr>
          <w:rFonts w:ascii="Times New Roman" w:hAnsi="Times New Roman" w:cs="Times New Roman"/>
          <w:sz w:val="28"/>
          <w:szCs w:val="28"/>
        </w:rPr>
        <w:t>», N Т-61 «</w:t>
      </w:r>
      <w:r w:rsidR="00750098" w:rsidRPr="00A95841">
        <w:rPr>
          <w:rFonts w:ascii="Times New Roman" w:hAnsi="Times New Roman" w:cs="Times New Roman"/>
          <w:sz w:val="28"/>
          <w:szCs w:val="28"/>
        </w:rPr>
        <w:t>Записка-расчет при прекращении (расторжении) трудового дог</w:t>
      </w:r>
      <w:r w:rsidRPr="00A95841">
        <w:rPr>
          <w:rFonts w:ascii="Times New Roman" w:hAnsi="Times New Roman" w:cs="Times New Roman"/>
          <w:sz w:val="28"/>
          <w:szCs w:val="28"/>
        </w:rPr>
        <w:t>овора с работником (увольнении)», N Т-73 «</w:t>
      </w:r>
      <w:r w:rsidR="00750098" w:rsidRPr="00A95841">
        <w:rPr>
          <w:rFonts w:ascii="Times New Roman" w:hAnsi="Times New Roman" w:cs="Times New Roman"/>
          <w:sz w:val="28"/>
          <w:szCs w:val="28"/>
        </w:rPr>
        <w:t>Акт о приеме работ, выполненных по срочному трудовому договору, заключенному на время вы</w:t>
      </w:r>
      <w:r w:rsidRPr="00A95841">
        <w:rPr>
          <w:rFonts w:ascii="Times New Roman" w:hAnsi="Times New Roman" w:cs="Times New Roman"/>
          <w:sz w:val="28"/>
          <w:szCs w:val="28"/>
        </w:rPr>
        <w:t>полнения определенной работы»</w:t>
      </w:r>
      <w:r w:rsidR="00674AF5" w:rsidRPr="00A95841">
        <w:rPr>
          <w:rFonts w:ascii="Times New Roman" w:hAnsi="Times New Roman" w:cs="Times New Roman"/>
          <w:sz w:val="28"/>
          <w:szCs w:val="28"/>
        </w:rPr>
        <w:t xml:space="preserve"> [12]</w:t>
      </w:r>
      <w:r w:rsidR="00750098" w:rsidRPr="00A95841">
        <w:rPr>
          <w:rFonts w:ascii="Times New Roman" w:hAnsi="Times New Roman" w:cs="Times New Roman"/>
          <w:sz w:val="28"/>
          <w:szCs w:val="28"/>
        </w:rPr>
        <w:t>.</w:t>
      </w:r>
    </w:p>
    <w:p w:rsidR="00FB1448" w:rsidRPr="00A95841" w:rsidRDefault="00990E50" w:rsidP="00511260">
      <w:pPr>
        <w:spacing w:after="0" w:line="360" w:lineRule="auto"/>
        <w:jc w:val="both"/>
        <w:rPr>
          <w:rFonts w:ascii="Times New Roman" w:eastAsia="Times New Roman" w:hAnsi="Times New Roman" w:cs="Times New Roman"/>
          <w:sz w:val="28"/>
          <w:szCs w:val="28"/>
          <w:lang w:eastAsia="ru-RU"/>
        </w:rPr>
      </w:pPr>
      <w:r w:rsidRPr="00A95841">
        <w:rPr>
          <w:rFonts w:ascii="Times New Roman" w:hAnsi="Times New Roman" w:cs="Times New Roman"/>
          <w:sz w:val="28"/>
          <w:szCs w:val="28"/>
        </w:rPr>
        <w:lastRenderedPageBreak/>
        <w:t>Для организаций агропромышленного комплекса п</w:t>
      </w:r>
      <w:r w:rsidR="003C2730" w:rsidRPr="00A95841">
        <w:rPr>
          <w:rFonts w:ascii="Times New Roman" w:hAnsi="Times New Roman" w:cs="Times New Roman"/>
          <w:sz w:val="28"/>
          <w:szCs w:val="28"/>
        </w:rPr>
        <w:t>риказом Минсельхоза</w:t>
      </w:r>
      <w:r w:rsidRPr="00A95841">
        <w:rPr>
          <w:rFonts w:ascii="Times New Roman" w:hAnsi="Times New Roman" w:cs="Times New Roman"/>
          <w:sz w:val="28"/>
          <w:szCs w:val="28"/>
        </w:rPr>
        <w:t xml:space="preserve"> РФ от 16.05.2003 утверждены</w:t>
      </w:r>
      <w:r w:rsidR="00511260" w:rsidRPr="00A95841">
        <w:rPr>
          <w:rFonts w:ascii="Times New Roman" w:hAnsi="Times New Roman" w:cs="Times New Roman"/>
          <w:sz w:val="28"/>
          <w:szCs w:val="28"/>
        </w:rPr>
        <w:t xml:space="preserve"> </w:t>
      </w:r>
      <w:r w:rsidRPr="00A95841">
        <w:rPr>
          <w:rFonts w:ascii="Times New Roman" w:eastAsia="Times New Roman" w:hAnsi="Times New Roman" w:cs="Times New Roman"/>
          <w:sz w:val="28"/>
          <w:szCs w:val="28"/>
          <w:lang w:eastAsia="ru-RU"/>
        </w:rPr>
        <w:t>специализированные формы первичных учетных документов.</w:t>
      </w:r>
      <w:r w:rsidR="00511260" w:rsidRPr="00A95841">
        <w:rPr>
          <w:rFonts w:ascii="Times New Roman" w:eastAsia="Times New Roman" w:hAnsi="Times New Roman" w:cs="Times New Roman"/>
          <w:sz w:val="28"/>
          <w:szCs w:val="28"/>
          <w:lang w:eastAsia="ru-RU"/>
        </w:rPr>
        <w:t xml:space="preserve">  </w:t>
      </w:r>
      <w:r w:rsidR="00C64645" w:rsidRPr="00A95841">
        <w:rPr>
          <w:rFonts w:ascii="Times New Roman" w:eastAsia="TimesNewRomanPSMT" w:hAnsi="Times New Roman" w:cs="Times New Roman"/>
          <w:sz w:val="28"/>
          <w:szCs w:val="28"/>
        </w:rPr>
        <w:t>Б</w:t>
      </w:r>
      <w:r w:rsidR="003A6C64" w:rsidRPr="00A95841">
        <w:rPr>
          <w:rFonts w:ascii="Times New Roman" w:eastAsia="TimesNewRomanPSMT" w:hAnsi="Times New Roman" w:cs="Times New Roman"/>
          <w:sz w:val="28"/>
          <w:szCs w:val="28"/>
        </w:rPr>
        <w:t>ухгалтер самостоятельно выбирает, какие из приведенных форм</w:t>
      </w:r>
      <w:r w:rsidR="00511260" w:rsidRPr="005E5AC0">
        <w:rPr>
          <w:rFonts w:ascii="Times New Roman" w:eastAsia="TimesNewRomanPSMT" w:hAnsi="Times New Roman" w:cs="Times New Roman"/>
          <w:sz w:val="28"/>
          <w:szCs w:val="28"/>
        </w:rPr>
        <w:t xml:space="preserve"> </w:t>
      </w:r>
      <w:r w:rsidR="003A6C64" w:rsidRPr="00A95841">
        <w:rPr>
          <w:rFonts w:ascii="Times New Roman" w:eastAsia="TimesNewRomanPSMT" w:hAnsi="Times New Roman" w:cs="Times New Roman"/>
          <w:sz w:val="28"/>
          <w:szCs w:val="28"/>
        </w:rPr>
        <w:t>необходимо применить.</w:t>
      </w:r>
    </w:p>
    <w:p w:rsidR="00FB1448" w:rsidRPr="00A95841" w:rsidRDefault="007421CA" w:rsidP="00CE688E">
      <w:p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NewRomanPSMT" w:hAnsi="Times New Roman" w:cs="Times New Roman"/>
          <w:sz w:val="28"/>
          <w:szCs w:val="28"/>
        </w:rPr>
        <w:t>В соответствии со ст. 114 ТК РФ работнику организации должен предоставлят</w:t>
      </w:r>
      <w:r w:rsidR="00F9432E" w:rsidRPr="00A95841">
        <w:rPr>
          <w:rFonts w:ascii="Times New Roman" w:eastAsia="TimesNewRomanPSMT" w:hAnsi="Times New Roman" w:cs="Times New Roman"/>
          <w:sz w:val="28"/>
          <w:szCs w:val="28"/>
        </w:rPr>
        <w:t>ьс</w:t>
      </w:r>
      <w:r w:rsidRPr="00A95841">
        <w:rPr>
          <w:rFonts w:ascii="Times New Roman" w:eastAsia="TimesNewRomanPSMT" w:hAnsi="Times New Roman" w:cs="Times New Roman"/>
          <w:sz w:val="28"/>
          <w:szCs w:val="28"/>
        </w:rPr>
        <w:t>я  ежегодный оплачиваемы</w:t>
      </w:r>
      <w:r w:rsidR="00F9432E" w:rsidRPr="00A95841">
        <w:rPr>
          <w:rFonts w:ascii="Times New Roman" w:eastAsia="TimesNewRomanPSMT" w:hAnsi="Times New Roman" w:cs="Times New Roman"/>
          <w:sz w:val="28"/>
          <w:szCs w:val="28"/>
        </w:rPr>
        <w:t>й</w:t>
      </w:r>
      <w:r w:rsidRPr="00A95841">
        <w:rPr>
          <w:rFonts w:ascii="Times New Roman" w:eastAsia="TimesNewRomanPSMT" w:hAnsi="Times New Roman" w:cs="Times New Roman"/>
          <w:sz w:val="28"/>
          <w:szCs w:val="28"/>
        </w:rPr>
        <w:t xml:space="preserve"> отпуск (продолжительность 28 календарных дней) с сохранение</w:t>
      </w:r>
      <w:r w:rsidR="006E714C">
        <w:rPr>
          <w:rFonts w:ascii="Times New Roman" w:eastAsia="TimesNewRomanPSMT" w:hAnsi="Times New Roman" w:cs="Times New Roman"/>
          <w:sz w:val="28"/>
          <w:szCs w:val="28"/>
        </w:rPr>
        <w:t>м</w:t>
      </w:r>
      <w:r w:rsidRPr="00A95841">
        <w:rPr>
          <w:rFonts w:ascii="Times New Roman" w:eastAsia="TimesNewRomanPSMT" w:hAnsi="Times New Roman" w:cs="Times New Roman"/>
          <w:sz w:val="28"/>
          <w:szCs w:val="28"/>
        </w:rPr>
        <w:t xml:space="preserve"> места работы (должности) и среднего заработка</w:t>
      </w:r>
      <w:r w:rsidR="00F9432E" w:rsidRPr="00A95841">
        <w:rPr>
          <w:rFonts w:ascii="Times New Roman" w:eastAsia="TimesNewRomanPSMT" w:hAnsi="Times New Roman" w:cs="Times New Roman"/>
          <w:sz w:val="28"/>
          <w:szCs w:val="28"/>
        </w:rPr>
        <w:t>. Право на использование отпуска за первый год работы возникает по истечении 6 месяцев его непрерывной работы.</w:t>
      </w:r>
    </w:p>
    <w:p w:rsidR="00FB1448" w:rsidRPr="00A95841" w:rsidRDefault="00F9432E" w:rsidP="00CE688E">
      <w:p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NewRomanPSMT" w:hAnsi="Times New Roman" w:cs="Times New Roman"/>
          <w:sz w:val="28"/>
          <w:szCs w:val="28"/>
        </w:rPr>
        <w:t>Ежегодно в организации должен составляться график отпусков, согласно которому работнику предоставляется отпуск. Начисление отпускных производится в записке-расчете о предоставлении отпуска работнику.</w:t>
      </w:r>
    </w:p>
    <w:p w:rsidR="00FB1448" w:rsidRPr="00A95841" w:rsidRDefault="00F9432E" w:rsidP="00CE688E">
      <w:p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NewRomanPSMT" w:hAnsi="Times New Roman" w:cs="Times New Roman"/>
          <w:sz w:val="28"/>
          <w:szCs w:val="28"/>
        </w:rPr>
        <w:t>Сумма платы за отпуск рассчитывается исходя из среднего заработка сотрудника. Порядок расчета среднего заработка установлен ст. 139 ТК РФ и Положением об особенностях порядка исчисления средней заработной платы, утвержденным постановлением Правительства РФ от 24 декабря 2007 г. № 922</w:t>
      </w:r>
      <w:r w:rsidR="00511260" w:rsidRPr="00A95841">
        <w:rPr>
          <w:rFonts w:ascii="Times New Roman" w:eastAsia="TimesNewRomanPSMT" w:hAnsi="Times New Roman" w:cs="Times New Roman"/>
          <w:sz w:val="28"/>
          <w:szCs w:val="28"/>
        </w:rPr>
        <w:t xml:space="preserve"> [24]</w:t>
      </w:r>
      <w:r w:rsidRPr="00A95841">
        <w:rPr>
          <w:rFonts w:ascii="Times New Roman" w:eastAsia="TimesNewRomanPSMT" w:hAnsi="Times New Roman" w:cs="Times New Roman"/>
          <w:sz w:val="28"/>
          <w:szCs w:val="28"/>
        </w:rPr>
        <w:t>.</w:t>
      </w:r>
    </w:p>
    <w:p w:rsidR="00B32D41" w:rsidRPr="00A95841" w:rsidRDefault="00F9432E" w:rsidP="00CE688E">
      <w:pPr>
        <w:spacing w:after="0" w:line="360" w:lineRule="auto"/>
        <w:jc w:val="both"/>
        <w:rPr>
          <w:rFonts w:ascii="Times New Roman" w:eastAsia="Times New Roman" w:hAnsi="Times New Roman" w:cs="Times New Roman"/>
          <w:sz w:val="28"/>
          <w:szCs w:val="28"/>
          <w:lang w:eastAsia="ru-RU"/>
        </w:rPr>
      </w:pPr>
      <w:r w:rsidRPr="00A95841">
        <w:rPr>
          <w:rFonts w:ascii="Times New Roman" w:eastAsia="TimesNewRomanPSMT" w:hAnsi="Times New Roman" w:cs="Times New Roman"/>
          <w:sz w:val="28"/>
          <w:szCs w:val="28"/>
        </w:rPr>
        <w:t>Для расчета среднего заработка учитывают все предусмотренные системой оплаты труда виды выплат, применяемые в соответствующей организации независимо от источников</w:t>
      </w:r>
      <w:r w:rsidR="008A1F77" w:rsidRPr="00A95841">
        <w:rPr>
          <w:rFonts w:ascii="Times New Roman" w:eastAsia="TimesNewRomanPSMT" w:hAnsi="Times New Roman" w:cs="Times New Roman"/>
          <w:sz w:val="28"/>
          <w:szCs w:val="28"/>
        </w:rPr>
        <w:t xml:space="preserve"> этих выплат. В расчетный период включается 12 полных</w:t>
      </w:r>
      <w:r w:rsidR="006E714C">
        <w:rPr>
          <w:rFonts w:ascii="Times New Roman" w:eastAsia="TimesNewRomanPSMT" w:hAnsi="Times New Roman" w:cs="Times New Roman"/>
          <w:sz w:val="28"/>
          <w:szCs w:val="28"/>
        </w:rPr>
        <w:t>,</w:t>
      </w:r>
      <w:r w:rsidR="008A1F77" w:rsidRPr="00A95841">
        <w:rPr>
          <w:rFonts w:ascii="Times New Roman" w:eastAsia="TimesNewRomanPSMT" w:hAnsi="Times New Roman" w:cs="Times New Roman"/>
          <w:sz w:val="28"/>
          <w:szCs w:val="28"/>
        </w:rPr>
        <w:t xml:space="preserve"> предшествующих отпусков</w:t>
      </w:r>
      <w:r w:rsidR="006E714C">
        <w:rPr>
          <w:rFonts w:ascii="Times New Roman" w:eastAsia="TimesNewRomanPSMT" w:hAnsi="Times New Roman" w:cs="Times New Roman"/>
          <w:sz w:val="28"/>
          <w:szCs w:val="28"/>
        </w:rPr>
        <w:t>,</w:t>
      </w:r>
      <w:r w:rsidR="008A1F77" w:rsidRPr="00A95841">
        <w:rPr>
          <w:rFonts w:ascii="Times New Roman" w:eastAsia="TimesNewRomanPSMT" w:hAnsi="Times New Roman" w:cs="Times New Roman"/>
          <w:sz w:val="28"/>
          <w:szCs w:val="28"/>
        </w:rPr>
        <w:t xml:space="preserve"> месяцев.</w:t>
      </w:r>
    </w:p>
    <w:p w:rsidR="008A1F77" w:rsidRPr="00A95841" w:rsidRDefault="008A1F77"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Если расчетный период отработан полностью, то средний дневной заработок рассчитывается:</w:t>
      </w:r>
    </w:p>
    <w:p w:rsidR="008A1F77" w:rsidRPr="00A95841" w:rsidRDefault="00380497" w:rsidP="00232E40">
      <w:pPr>
        <w:spacing w:after="0" w:line="360" w:lineRule="auto"/>
        <w:ind w:firstLine="547"/>
        <w:jc w:val="right"/>
        <w:rPr>
          <w:rFonts w:ascii="Times New Roman" w:eastAsia="TimesNewRomanPSMT" w:hAnsi="Times New Roman" w:cs="Times New Roman"/>
          <w:sz w:val="28"/>
          <w:szCs w:val="28"/>
        </w:rPr>
      </w:pPr>
      <m:oMath>
        <m:r>
          <m:rPr>
            <m:nor/>
          </m:rPr>
          <w:rPr>
            <w:rFonts w:ascii="Times New Roman" w:eastAsia="TimesNewRomanPSMT" w:hAnsi="Times New Roman" w:cs="Times New Roman"/>
            <w:sz w:val="28"/>
            <w:szCs w:val="28"/>
          </w:rPr>
          <m:t xml:space="preserve">Средний дневной заработок = </m:t>
        </m:r>
        <m:f>
          <m:fPr>
            <m:ctrlPr>
              <w:rPr>
                <w:rFonts w:ascii="Cambria Math" w:eastAsia="TimesNewRomanPSMT" w:hAnsi="Times New Roman" w:cs="Times New Roman"/>
                <w:sz w:val="28"/>
                <w:szCs w:val="28"/>
              </w:rPr>
            </m:ctrlPr>
          </m:fPr>
          <m:num>
            <m:r>
              <m:rPr>
                <m:nor/>
              </m:rPr>
              <w:rPr>
                <w:rFonts w:ascii="Times New Roman" w:eastAsia="TimesNewRomanPSMT" w:hAnsi="Times New Roman" w:cs="Times New Roman"/>
                <w:sz w:val="28"/>
                <w:szCs w:val="28"/>
              </w:rPr>
              <m:t>Σ</m:t>
            </m:r>
            <m:r>
              <m:rPr>
                <m:nor/>
              </m:rPr>
              <w:rPr>
                <w:rFonts w:ascii="Cambria Math" w:eastAsia="TimesNewRomanPSMT" w:hAnsi="Times New Roman" w:cs="Times New Roman"/>
                <w:sz w:val="28"/>
                <w:szCs w:val="28"/>
              </w:rPr>
              <m:t xml:space="preserve"> </m:t>
            </m:r>
            <m:r>
              <m:rPr>
                <m:nor/>
              </m:rPr>
              <w:rPr>
                <w:rFonts w:ascii="Times New Roman" w:eastAsia="TimesNewRomanPSMT" w:hAnsi="Times New Roman" w:cs="Times New Roman"/>
                <w:sz w:val="28"/>
                <w:szCs w:val="28"/>
              </w:rPr>
              <m:t>заработная плата за 12 предществующих месяцев</m:t>
            </m:r>
          </m:num>
          <m:den>
            <m:r>
              <m:rPr>
                <m:sty m:val="p"/>
              </m:rPr>
              <w:rPr>
                <w:rFonts w:ascii="Cambria Math" w:eastAsia="TimesNewRomanPSMT" w:hAnsi="Times New Roman" w:cs="Times New Roman"/>
                <w:sz w:val="28"/>
                <w:szCs w:val="28"/>
              </w:rPr>
              <m:t xml:space="preserve">12 </m:t>
            </m:r>
            <m:r>
              <m:rPr>
                <m:sty m:val="p"/>
              </m:rPr>
              <w:rPr>
                <w:rFonts w:ascii="Cambria Math" w:eastAsia="TimesNewRomanPSMT" w:hAnsi="Times New Roman" w:cs="Times New Roman"/>
                <w:sz w:val="28"/>
                <w:szCs w:val="28"/>
              </w:rPr>
              <m:t>×</m:t>
            </m:r>
            <m:r>
              <m:rPr>
                <m:sty m:val="p"/>
              </m:rPr>
              <w:rPr>
                <w:rFonts w:ascii="Cambria Math" w:eastAsia="TimesNewRomanPSMT" w:hAnsi="Times New Roman" w:cs="Times New Roman"/>
                <w:sz w:val="28"/>
                <w:szCs w:val="28"/>
              </w:rPr>
              <m:t xml:space="preserve"> 29,3</m:t>
            </m:r>
          </m:den>
        </m:f>
      </m:oMath>
      <w:r w:rsidR="00393026" w:rsidRPr="00A95841">
        <w:rPr>
          <w:rFonts w:ascii="Times New Roman" w:eastAsia="TimesNewRomanPSMT" w:hAnsi="Times New Roman" w:cs="Times New Roman"/>
          <w:sz w:val="28"/>
          <w:szCs w:val="28"/>
        </w:rPr>
        <w:t xml:space="preserve"> (1)</w:t>
      </w:r>
    </w:p>
    <w:p w:rsidR="00393026" w:rsidRPr="00A95841" w:rsidRDefault="00206CBA" w:rsidP="00CE688E">
      <w:pPr>
        <w:spacing w:after="0" w:line="360" w:lineRule="auto"/>
        <w:ind w:firstLine="0"/>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где 29,3</w:t>
      </w:r>
      <w:r w:rsidR="00393026" w:rsidRPr="00A95841">
        <w:rPr>
          <w:rFonts w:ascii="Times New Roman" w:eastAsia="TimesNewRomanPSMT" w:hAnsi="Times New Roman" w:cs="Times New Roman"/>
          <w:sz w:val="28"/>
          <w:szCs w:val="28"/>
        </w:rPr>
        <w:t xml:space="preserve"> – среднекалендарное число дней </w:t>
      </w:r>
      <w:r w:rsidR="00AE64BF" w:rsidRPr="00A95841">
        <w:rPr>
          <w:rFonts w:ascii="Times New Roman" w:eastAsia="TimesNewRomanPSMT" w:hAnsi="Times New Roman" w:cs="Times New Roman"/>
          <w:sz w:val="28"/>
          <w:szCs w:val="28"/>
        </w:rPr>
        <w:t xml:space="preserve">в </w:t>
      </w:r>
      <w:r w:rsidR="00393026" w:rsidRPr="00A95841">
        <w:rPr>
          <w:rFonts w:ascii="Times New Roman" w:eastAsia="TimesNewRomanPSMT" w:hAnsi="Times New Roman" w:cs="Times New Roman"/>
          <w:sz w:val="28"/>
          <w:szCs w:val="28"/>
        </w:rPr>
        <w:t>месяце.</w:t>
      </w:r>
    </w:p>
    <w:p w:rsidR="00393026" w:rsidRPr="00A95841" w:rsidRDefault="00393026"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Если расчетный период отработан</w:t>
      </w:r>
      <w:r w:rsidR="00B46365" w:rsidRPr="00A95841">
        <w:rPr>
          <w:rFonts w:ascii="Times New Roman" w:eastAsia="TimesNewRomanPSMT" w:hAnsi="Times New Roman" w:cs="Times New Roman"/>
          <w:sz w:val="28"/>
          <w:szCs w:val="28"/>
        </w:rPr>
        <w:t xml:space="preserve"> не</w:t>
      </w:r>
      <w:r w:rsidRPr="00A95841">
        <w:rPr>
          <w:rFonts w:ascii="Times New Roman" w:eastAsia="TimesNewRomanPSMT" w:hAnsi="Times New Roman" w:cs="Times New Roman"/>
          <w:sz w:val="28"/>
          <w:szCs w:val="28"/>
        </w:rPr>
        <w:t xml:space="preserve"> полностью, то средний дневной заработок рассчитывается:</w:t>
      </w:r>
    </w:p>
    <w:p w:rsidR="00F9432E" w:rsidRPr="00A95841" w:rsidRDefault="00393026" w:rsidP="00232E40">
      <w:pPr>
        <w:spacing w:after="0" w:line="360" w:lineRule="auto"/>
        <w:ind w:firstLine="547"/>
        <w:jc w:val="right"/>
        <w:rPr>
          <w:rFonts w:ascii="Times New Roman" w:eastAsia="TimesNewRomanPSMT" w:hAnsi="Times New Roman" w:cs="Times New Roman"/>
          <w:sz w:val="28"/>
          <w:szCs w:val="28"/>
        </w:rPr>
      </w:pPr>
      <m:oMath>
        <m:r>
          <m:rPr>
            <m:nor/>
          </m:rPr>
          <w:rPr>
            <w:rFonts w:ascii="Times New Roman" w:eastAsia="TimesNewRomanPSMT" w:hAnsi="Times New Roman" w:cs="Times New Roman"/>
            <w:sz w:val="28"/>
            <w:szCs w:val="28"/>
          </w:rPr>
          <m:t xml:space="preserve">Средний дневной заработок = </m:t>
        </m:r>
        <m:f>
          <m:fPr>
            <m:ctrlPr>
              <w:rPr>
                <w:rFonts w:ascii="Cambria Math" w:eastAsia="TimesNewRomanPSMT" w:hAnsi="Times New Roman" w:cs="Times New Roman"/>
                <w:sz w:val="28"/>
                <w:szCs w:val="28"/>
              </w:rPr>
            </m:ctrlPr>
          </m:fPr>
          <m:num>
            <m:r>
              <m:rPr>
                <m:sty m:val="p"/>
              </m:rPr>
              <w:rPr>
                <w:rFonts w:ascii="Times New Roman" w:eastAsia="TimesNewRomanPSMT" w:hAnsi="Times New Roman" w:cs="Times New Roman"/>
                <w:sz w:val="28"/>
                <w:szCs w:val="28"/>
              </w:rPr>
              <m:t>Σ</m:t>
            </m:r>
            <m:r>
              <m:rPr>
                <m:sty m:val="p"/>
              </m:rPr>
              <w:rPr>
                <w:rFonts w:ascii="Cambria Math" w:eastAsia="TimesNewRomanPSMT" w:hAnsi="Times New Roman" w:cs="Times New Roman"/>
                <w:sz w:val="28"/>
                <w:szCs w:val="28"/>
              </w:rPr>
              <m:t xml:space="preserve"> </m:t>
            </m:r>
            <m:r>
              <m:rPr>
                <m:sty m:val="p"/>
              </m:rPr>
              <w:rPr>
                <w:rFonts w:ascii="Times New Roman" w:eastAsia="TimesNewRomanPSMT" w:hAnsi="Times New Roman" w:cs="Times New Roman"/>
                <w:sz w:val="28"/>
                <w:szCs w:val="28"/>
              </w:rPr>
              <m:t>заработная</m:t>
            </m:r>
            <m:r>
              <m:rPr>
                <m:sty m:val="p"/>
              </m:rPr>
              <w:rPr>
                <w:rFonts w:ascii="Cambria Math" w:eastAsia="TimesNewRomanPSMT" w:hAnsi="Times New Roman" w:cs="Times New Roman"/>
                <w:sz w:val="28"/>
                <w:szCs w:val="28"/>
              </w:rPr>
              <m:t xml:space="preserve"> </m:t>
            </m:r>
            <m:r>
              <m:rPr>
                <m:sty m:val="p"/>
              </m:rPr>
              <w:rPr>
                <w:rFonts w:ascii="Times New Roman" w:eastAsia="TimesNewRomanPSMT" w:hAnsi="Times New Roman" w:cs="Times New Roman"/>
                <w:sz w:val="28"/>
                <w:szCs w:val="28"/>
              </w:rPr>
              <m:t>плата</m:t>
            </m:r>
            <m:r>
              <m:rPr>
                <m:sty m:val="p"/>
              </m:rPr>
              <w:rPr>
                <w:rFonts w:ascii="Cambria Math" w:eastAsia="TimesNewRomanPSMT" w:hAnsi="Times New Roman" w:cs="Times New Roman"/>
                <w:sz w:val="28"/>
                <w:szCs w:val="28"/>
              </w:rPr>
              <m:t xml:space="preserve"> </m:t>
            </m:r>
            <m:r>
              <m:rPr>
                <m:sty m:val="p"/>
              </m:rPr>
              <w:rPr>
                <w:rFonts w:ascii="Times New Roman" w:eastAsia="TimesNewRomanPSMT" w:hAnsi="Times New Roman" w:cs="Times New Roman"/>
                <w:sz w:val="28"/>
                <w:szCs w:val="28"/>
              </w:rPr>
              <m:t>за</m:t>
            </m:r>
            <m:r>
              <m:rPr>
                <m:sty m:val="p"/>
              </m:rPr>
              <w:rPr>
                <w:rFonts w:ascii="Cambria Math" w:eastAsia="TimesNewRomanPSMT" w:hAnsi="Times New Roman" w:cs="Times New Roman"/>
                <w:sz w:val="28"/>
                <w:szCs w:val="28"/>
              </w:rPr>
              <m:t xml:space="preserve"> 12 </m:t>
            </m:r>
            <m:r>
              <m:rPr>
                <m:sty m:val="p"/>
              </m:rPr>
              <w:rPr>
                <w:rFonts w:ascii="Times New Roman" w:eastAsia="TimesNewRomanPSMT" w:hAnsi="Times New Roman" w:cs="Times New Roman"/>
                <w:sz w:val="28"/>
                <w:szCs w:val="28"/>
              </w:rPr>
              <m:t>предшествующих</m:t>
            </m:r>
            <m:r>
              <m:rPr>
                <m:sty m:val="p"/>
              </m:rPr>
              <w:rPr>
                <w:rFonts w:ascii="Cambria Math" w:eastAsia="TimesNewRomanPSMT" w:hAnsi="Times New Roman" w:cs="Times New Roman"/>
                <w:sz w:val="28"/>
                <w:szCs w:val="28"/>
              </w:rPr>
              <m:t xml:space="preserve"> </m:t>
            </m:r>
            <m:r>
              <m:rPr>
                <m:sty m:val="p"/>
              </m:rPr>
              <w:rPr>
                <w:rFonts w:ascii="Times New Roman" w:eastAsia="TimesNewRomanPSMT" w:hAnsi="Times New Roman" w:cs="Times New Roman"/>
                <w:sz w:val="28"/>
                <w:szCs w:val="28"/>
              </w:rPr>
              <m:t>месяцев</m:t>
            </m:r>
          </m:num>
          <m:den>
            <m:r>
              <m:rPr>
                <m:sty m:val="p"/>
              </m:rPr>
              <w:rPr>
                <w:rFonts w:ascii="Cambria Math" w:eastAsia="TimesNewRomanPSMT" w:hAnsi="Times New Roman" w:cs="Times New Roman"/>
                <w:sz w:val="28"/>
                <w:szCs w:val="28"/>
                <w:lang w:val="en-US"/>
              </w:rPr>
              <m:t>n</m:t>
            </m:r>
            <m:r>
              <m:rPr>
                <m:sty m:val="p"/>
              </m:rPr>
              <w:rPr>
                <w:rFonts w:ascii="Cambria Math" w:eastAsia="TimesNewRomanPSMT" w:hAnsi="Times New Roman" w:cs="Times New Roman"/>
                <w:sz w:val="28"/>
                <w:szCs w:val="28"/>
              </w:rPr>
              <m:t xml:space="preserve"> </m:t>
            </m:r>
            <m:r>
              <m:rPr>
                <m:sty m:val="p"/>
              </m:rPr>
              <w:rPr>
                <w:rFonts w:ascii="Cambria Math" w:eastAsia="TimesNewRomanPSMT" w:hAnsi="Times New Roman" w:cs="Times New Roman"/>
                <w:sz w:val="28"/>
                <w:szCs w:val="28"/>
              </w:rPr>
              <m:t>×</m:t>
            </m:r>
            <m:r>
              <m:rPr>
                <m:sty m:val="p"/>
              </m:rPr>
              <w:rPr>
                <w:rFonts w:ascii="Cambria Math" w:eastAsia="TimesNewRomanPSMT" w:hAnsi="Times New Roman" w:cs="Times New Roman"/>
                <w:sz w:val="28"/>
                <w:szCs w:val="28"/>
              </w:rPr>
              <m:t xml:space="preserve"> 29,3 + </m:t>
            </m:r>
            <m:r>
              <m:rPr>
                <m:sty m:val="p"/>
              </m:rPr>
              <w:rPr>
                <w:rFonts w:ascii="Times New Roman" w:eastAsia="TimesNewRomanPSMT" w:hAnsi="Times New Roman" w:cs="Times New Roman"/>
                <w:sz w:val="28"/>
                <w:szCs w:val="28"/>
              </w:rPr>
              <m:t>К</m:t>
            </m:r>
          </m:den>
        </m:f>
      </m:oMath>
      <w:r w:rsidR="00AE64BF" w:rsidRPr="00A95841">
        <w:rPr>
          <w:rFonts w:ascii="Times New Roman" w:eastAsia="TimesNewRomanPSMT" w:hAnsi="Times New Roman" w:cs="Times New Roman"/>
          <w:sz w:val="28"/>
          <w:szCs w:val="28"/>
        </w:rPr>
        <w:t xml:space="preserve"> </w:t>
      </w:r>
      <w:r w:rsidRPr="00A95841">
        <w:rPr>
          <w:rFonts w:ascii="Times New Roman" w:eastAsia="TimesNewRomanPSMT" w:hAnsi="Times New Roman" w:cs="Times New Roman"/>
          <w:sz w:val="28"/>
          <w:szCs w:val="28"/>
        </w:rPr>
        <w:t>(2)</w:t>
      </w:r>
    </w:p>
    <w:p w:rsidR="00393026" w:rsidRPr="00A95841" w:rsidRDefault="0026625A" w:rsidP="00CE688E">
      <w:pPr>
        <w:spacing w:after="0" w:line="360" w:lineRule="auto"/>
        <w:ind w:firstLine="0"/>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lastRenderedPageBreak/>
        <w:t>г</w:t>
      </w:r>
      <w:r w:rsidR="00393026" w:rsidRPr="00A95841">
        <w:rPr>
          <w:rFonts w:ascii="Times New Roman" w:eastAsia="TimesNewRomanPSMT" w:hAnsi="Times New Roman" w:cs="Times New Roman"/>
          <w:sz w:val="28"/>
          <w:szCs w:val="28"/>
        </w:rPr>
        <w:t>де коэффициент К рассчитывается</w:t>
      </w:r>
      <w:r w:rsidRPr="00A95841">
        <w:rPr>
          <w:rFonts w:ascii="Times New Roman" w:eastAsia="TimesNewRomanPSMT" w:hAnsi="Times New Roman" w:cs="Times New Roman"/>
          <w:sz w:val="28"/>
          <w:szCs w:val="28"/>
        </w:rPr>
        <w:t xml:space="preserve"> следующим образом:</w:t>
      </w:r>
    </w:p>
    <w:p w:rsidR="0026625A" w:rsidRPr="00A95841" w:rsidRDefault="00FE2D42" w:rsidP="00CE688E">
      <w:pPr>
        <w:spacing w:after="0" w:line="360" w:lineRule="auto"/>
        <w:ind w:firstLine="0"/>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ab/>
      </w:r>
      <m:oMath>
        <m:r>
          <m:rPr>
            <m:nor/>
          </m:rPr>
          <w:rPr>
            <w:rFonts w:ascii="Times New Roman" w:eastAsia="TimesNewRomanPSMT" w:hAnsi="Times New Roman" w:cs="Times New Roman"/>
            <w:sz w:val="28"/>
            <w:szCs w:val="28"/>
          </w:rPr>
          <m:t xml:space="preserve">К= </m:t>
        </m:r>
        <m:f>
          <m:fPr>
            <m:ctrlPr>
              <w:rPr>
                <w:rFonts w:ascii="Cambria Math" w:eastAsia="TimesNewRomanPSMT" w:hAnsi="Times New Roman" w:cs="Times New Roman"/>
                <w:sz w:val="28"/>
                <w:szCs w:val="28"/>
              </w:rPr>
            </m:ctrlPr>
          </m:fPr>
          <m:num>
            <m:sSub>
              <m:sSubPr>
                <m:ctrlPr>
                  <w:rPr>
                    <w:rFonts w:ascii="Cambria Math" w:eastAsia="TimesNewRomanPSMT" w:hAnsi="Times New Roman" w:cs="Times New Roman"/>
                    <w:sz w:val="28"/>
                    <w:szCs w:val="28"/>
                  </w:rPr>
                </m:ctrlPr>
              </m:sSubPr>
              <m:e>
                <m:r>
                  <m:rPr>
                    <m:nor/>
                  </m:rPr>
                  <w:rPr>
                    <w:rFonts w:ascii="Times New Roman" w:eastAsia="TimesNewRomanPSMT" w:hAnsi="Times New Roman" w:cs="Times New Roman"/>
                    <w:sz w:val="28"/>
                    <w:szCs w:val="28"/>
                  </w:rPr>
                  <m:t>К</m:t>
                </m:r>
              </m:e>
              <m:sub>
                <m:r>
                  <m:rPr>
                    <m:nor/>
                  </m:rPr>
                  <w:rPr>
                    <w:rFonts w:ascii="Times New Roman" w:eastAsia="TimesNewRomanPSMT" w:hAnsi="Times New Roman" w:cs="Times New Roman"/>
                    <w:sz w:val="28"/>
                    <w:szCs w:val="28"/>
                  </w:rPr>
                  <m:t>отр1</m:t>
                </m:r>
              </m:sub>
            </m:sSub>
          </m:num>
          <m:den>
            <m:sSub>
              <m:sSubPr>
                <m:ctrlPr>
                  <w:rPr>
                    <w:rFonts w:ascii="Cambria Math" w:eastAsia="TimesNewRomanPSMT" w:hAnsi="Times New Roman" w:cs="Times New Roman"/>
                    <w:sz w:val="28"/>
                    <w:szCs w:val="28"/>
                  </w:rPr>
                </m:ctrlPr>
              </m:sSubPr>
              <m:e>
                <m:r>
                  <m:rPr>
                    <m:nor/>
                  </m:rPr>
                  <w:rPr>
                    <w:rFonts w:ascii="Times New Roman" w:eastAsia="TimesNewRomanPSMT" w:hAnsi="Times New Roman" w:cs="Times New Roman"/>
                    <w:sz w:val="28"/>
                    <w:szCs w:val="28"/>
                  </w:rPr>
                  <m:t>К</m:t>
                </m:r>
              </m:e>
              <m:sub>
                <m:r>
                  <m:rPr>
                    <m:nor/>
                  </m:rPr>
                  <w:rPr>
                    <w:rFonts w:ascii="Times New Roman" w:eastAsia="TimesNewRomanPSMT" w:hAnsi="Times New Roman" w:cs="Times New Roman"/>
                    <w:sz w:val="28"/>
                    <w:szCs w:val="28"/>
                  </w:rPr>
                  <m:t>кд1</m:t>
                </m:r>
              </m:sub>
            </m:sSub>
          </m:den>
        </m:f>
        <m:r>
          <m:rPr>
            <m:nor/>
          </m:rPr>
          <w:rPr>
            <w:rFonts w:ascii="Times New Roman" w:eastAsia="TimesNewRomanPSMT" w:hAnsi="Times New Roman" w:cs="Times New Roman"/>
            <w:sz w:val="28"/>
            <w:szCs w:val="28"/>
          </w:rPr>
          <m:t xml:space="preserve"> ×29,3+ </m:t>
        </m:r>
        <m:f>
          <m:fPr>
            <m:ctrlPr>
              <w:rPr>
                <w:rFonts w:ascii="Cambria Math" w:eastAsia="TimesNewRomanPSMT" w:hAnsi="Times New Roman" w:cs="Times New Roman"/>
                <w:sz w:val="28"/>
                <w:szCs w:val="28"/>
              </w:rPr>
            </m:ctrlPr>
          </m:fPr>
          <m:num>
            <m:sSub>
              <m:sSubPr>
                <m:ctrlPr>
                  <w:rPr>
                    <w:rFonts w:ascii="Cambria Math" w:eastAsia="TimesNewRomanPSMT" w:hAnsi="Times New Roman" w:cs="Times New Roman"/>
                    <w:sz w:val="28"/>
                    <w:szCs w:val="28"/>
                  </w:rPr>
                </m:ctrlPr>
              </m:sSubPr>
              <m:e>
                <m:r>
                  <m:rPr>
                    <m:nor/>
                  </m:rPr>
                  <w:rPr>
                    <w:rFonts w:ascii="Times New Roman" w:eastAsia="TimesNewRomanPSMT" w:hAnsi="Times New Roman" w:cs="Times New Roman"/>
                    <w:sz w:val="28"/>
                    <w:szCs w:val="28"/>
                  </w:rPr>
                  <m:t>К</m:t>
                </m:r>
              </m:e>
              <m:sub>
                <m:r>
                  <m:rPr>
                    <m:nor/>
                  </m:rPr>
                  <w:rPr>
                    <w:rFonts w:ascii="Times New Roman" w:eastAsia="TimesNewRomanPSMT" w:hAnsi="Times New Roman" w:cs="Times New Roman"/>
                    <w:sz w:val="28"/>
                    <w:szCs w:val="28"/>
                  </w:rPr>
                  <m:t>отр2</m:t>
                </m:r>
              </m:sub>
            </m:sSub>
          </m:num>
          <m:den>
            <m:sSub>
              <m:sSubPr>
                <m:ctrlPr>
                  <w:rPr>
                    <w:rFonts w:ascii="Cambria Math" w:eastAsia="TimesNewRomanPSMT" w:hAnsi="Times New Roman" w:cs="Times New Roman"/>
                    <w:sz w:val="28"/>
                    <w:szCs w:val="28"/>
                  </w:rPr>
                </m:ctrlPr>
              </m:sSubPr>
              <m:e>
                <m:r>
                  <m:rPr>
                    <m:nor/>
                  </m:rPr>
                  <w:rPr>
                    <w:rFonts w:ascii="Times New Roman" w:eastAsia="TimesNewRomanPSMT" w:hAnsi="Times New Roman" w:cs="Times New Roman"/>
                    <w:sz w:val="28"/>
                    <w:szCs w:val="28"/>
                  </w:rPr>
                  <m:t>К</m:t>
                </m:r>
              </m:e>
              <m:sub>
                <m:r>
                  <m:rPr>
                    <m:nor/>
                  </m:rPr>
                  <w:rPr>
                    <w:rFonts w:ascii="Times New Roman" w:eastAsia="TimesNewRomanPSMT" w:hAnsi="Times New Roman" w:cs="Times New Roman"/>
                    <w:sz w:val="28"/>
                    <w:szCs w:val="28"/>
                  </w:rPr>
                  <m:t>кд2</m:t>
                </m:r>
              </m:sub>
            </m:sSub>
          </m:den>
        </m:f>
        <m:r>
          <m:rPr>
            <m:nor/>
          </m:rPr>
          <w:rPr>
            <w:rFonts w:ascii="Times New Roman" w:eastAsia="TimesNewRomanPSMT" w:hAnsi="Times New Roman" w:cs="Times New Roman"/>
            <w:sz w:val="28"/>
            <w:szCs w:val="28"/>
          </w:rPr>
          <m:t xml:space="preserve"> × 29,3+ </m:t>
        </m:r>
        <m:f>
          <m:fPr>
            <m:ctrlPr>
              <w:rPr>
                <w:rFonts w:ascii="Cambria Math" w:eastAsia="TimesNewRomanPSMT" w:hAnsi="Times New Roman" w:cs="Times New Roman"/>
                <w:sz w:val="28"/>
                <w:szCs w:val="28"/>
              </w:rPr>
            </m:ctrlPr>
          </m:fPr>
          <m:num>
            <m:sSub>
              <m:sSubPr>
                <m:ctrlPr>
                  <w:rPr>
                    <w:rFonts w:ascii="Cambria Math" w:eastAsia="TimesNewRomanPSMT" w:hAnsi="Times New Roman" w:cs="Times New Roman"/>
                    <w:sz w:val="28"/>
                    <w:szCs w:val="28"/>
                  </w:rPr>
                </m:ctrlPr>
              </m:sSubPr>
              <m:e>
                <m:r>
                  <m:rPr>
                    <m:nor/>
                  </m:rPr>
                  <w:rPr>
                    <w:rFonts w:ascii="Times New Roman" w:eastAsia="TimesNewRomanPSMT" w:hAnsi="Times New Roman" w:cs="Times New Roman"/>
                    <w:sz w:val="28"/>
                    <w:szCs w:val="28"/>
                  </w:rPr>
                  <m:t>К</m:t>
                </m:r>
              </m:e>
              <m:sub>
                <m:r>
                  <m:rPr>
                    <m:nor/>
                  </m:rPr>
                  <w:rPr>
                    <w:rFonts w:ascii="Times New Roman" w:eastAsia="TimesNewRomanPSMT" w:hAnsi="Times New Roman" w:cs="Times New Roman"/>
                    <w:sz w:val="28"/>
                    <w:szCs w:val="28"/>
                  </w:rPr>
                  <m:t>отр3</m:t>
                </m:r>
              </m:sub>
            </m:sSub>
          </m:num>
          <m:den>
            <m:sSub>
              <m:sSubPr>
                <m:ctrlPr>
                  <w:rPr>
                    <w:rFonts w:ascii="Cambria Math" w:eastAsia="TimesNewRomanPSMT" w:hAnsi="Times New Roman" w:cs="Times New Roman"/>
                    <w:sz w:val="28"/>
                    <w:szCs w:val="28"/>
                  </w:rPr>
                </m:ctrlPr>
              </m:sSubPr>
              <m:e>
                <m:r>
                  <m:rPr>
                    <m:nor/>
                  </m:rPr>
                  <w:rPr>
                    <w:rFonts w:ascii="Times New Roman" w:eastAsia="TimesNewRomanPSMT" w:hAnsi="Times New Roman" w:cs="Times New Roman"/>
                    <w:sz w:val="28"/>
                    <w:szCs w:val="28"/>
                  </w:rPr>
                  <m:t>К</m:t>
                </m:r>
              </m:e>
              <m:sub>
                <m:r>
                  <m:rPr>
                    <m:nor/>
                  </m:rPr>
                  <w:rPr>
                    <w:rFonts w:ascii="Times New Roman" w:eastAsia="TimesNewRomanPSMT" w:hAnsi="Times New Roman" w:cs="Times New Roman"/>
                    <w:sz w:val="28"/>
                    <w:szCs w:val="28"/>
                  </w:rPr>
                  <m:t>кд3</m:t>
                </m:r>
              </m:sub>
            </m:sSub>
          </m:den>
        </m:f>
        <m:r>
          <m:rPr>
            <m:nor/>
          </m:rPr>
          <w:rPr>
            <w:rFonts w:ascii="Times New Roman" w:eastAsia="TimesNewRomanPSMT" w:hAnsi="Times New Roman" w:cs="Times New Roman"/>
            <w:sz w:val="28"/>
            <w:szCs w:val="28"/>
          </w:rPr>
          <m:t xml:space="preserve"> × 29,3 + </m:t>
        </m:r>
        <m:r>
          <m:rPr>
            <m:sty m:val="p"/>
          </m:rPr>
          <w:rPr>
            <w:rFonts w:ascii="Times New Roman" w:eastAsia="TimesNewRomanPSMT" w:hAnsi="Times New Roman" w:cs="Times New Roman"/>
            <w:sz w:val="28"/>
            <w:szCs w:val="28"/>
          </w:rPr>
          <m:t>…</m:t>
        </m:r>
      </m:oMath>
      <w:r w:rsidRPr="00A95841">
        <w:rPr>
          <w:rFonts w:ascii="Times New Roman" w:eastAsia="TimesNewRomanPSMT" w:hAnsi="Times New Roman" w:cs="Times New Roman"/>
          <w:sz w:val="28"/>
          <w:szCs w:val="28"/>
        </w:rPr>
        <w:t xml:space="preserve"> (3)</w:t>
      </w:r>
    </w:p>
    <w:p w:rsidR="00FE2D42" w:rsidRPr="00A95841" w:rsidRDefault="00FE2D42" w:rsidP="00CE688E">
      <w:pPr>
        <w:spacing w:after="0" w:line="360" w:lineRule="auto"/>
        <w:ind w:firstLine="0"/>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 xml:space="preserve">где  </w:t>
      </w:r>
      <w:r w:rsidRPr="00A95841">
        <w:rPr>
          <w:rFonts w:ascii="Times New Roman" w:eastAsia="TimesNewRomanPSMT" w:hAnsi="Times New Roman" w:cs="Times New Roman"/>
          <w:sz w:val="28"/>
          <w:szCs w:val="28"/>
          <w:lang w:val="en-US"/>
        </w:rPr>
        <w:t>n</w:t>
      </w:r>
      <w:r w:rsidRPr="00A95841">
        <w:rPr>
          <w:rFonts w:ascii="Times New Roman" w:eastAsia="TimesNewRomanPSMT" w:hAnsi="Times New Roman" w:cs="Times New Roman"/>
          <w:sz w:val="28"/>
          <w:szCs w:val="28"/>
        </w:rPr>
        <w:t>- количество полностью отработанных месяцев;</w:t>
      </w:r>
    </w:p>
    <w:p w:rsidR="00FE2D42" w:rsidRPr="00A95841" w:rsidRDefault="00FE2D42" w:rsidP="00CE688E">
      <w:pPr>
        <w:spacing w:after="0" w:line="360" w:lineRule="auto"/>
        <w:ind w:firstLine="0"/>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К</w:t>
      </w:r>
      <w:r w:rsidRPr="00A95841">
        <w:rPr>
          <w:rFonts w:ascii="Times New Roman" w:eastAsia="TimesNewRomanPSMT" w:hAnsi="Times New Roman" w:cs="Times New Roman"/>
          <w:sz w:val="28"/>
          <w:szCs w:val="28"/>
          <w:vertAlign w:val="subscript"/>
        </w:rPr>
        <w:t>отр1,2,3 и т.д.</w:t>
      </w:r>
      <w:r w:rsidRPr="00A95841">
        <w:rPr>
          <w:rFonts w:ascii="Times New Roman" w:eastAsia="TimesNewRomanPSMT" w:hAnsi="Times New Roman" w:cs="Times New Roman"/>
          <w:sz w:val="28"/>
          <w:szCs w:val="28"/>
        </w:rPr>
        <w:t xml:space="preserve"> – количество календарных дней в не полностью отработанные месяца, приходящихся на отработанное время;</w:t>
      </w:r>
    </w:p>
    <w:p w:rsidR="00FE2D42" w:rsidRPr="00A95841" w:rsidRDefault="00FE2D42" w:rsidP="00CE688E">
      <w:pPr>
        <w:spacing w:after="0" w:line="360" w:lineRule="auto"/>
        <w:ind w:firstLine="0"/>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К</w:t>
      </w:r>
      <w:r w:rsidRPr="00A95841">
        <w:rPr>
          <w:rFonts w:ascii="Times New Roman" w:eastAsia="TimesNewRomanPSMT" w:hAnsi="Times New Roman" w:cs="Times New Roman"/>
          <w:sz w:val="28"/>
          <w:szCs w:val="28"/>
          <w:vertAlign w:val="subscript"/>
        </w:rPr>
        <w:t>кд1,2,3 и т.д.</w:t>
      </w:r>
      <w:r w:rsidRPr="00A95841">
        <w:rPr>
          <w:rFonts w:ascii="Times New Roman" w:eastAsia="TimesNewRomanPSMT" w:hAnsi="Times New Roman" w:cs="Times New Roman"/>
          <w:sz w:val="28"/>
          <w:szCs w:val="28"/>
        </w:rPr>
        <w:t xml:space="preserve"> – количество календарных дней в не полностью отработанных месяцах.</w:t>
      </w:r>
    </w:p>
    <w:p w:rsidR="00FE2D42" w:rsidRPr="00A95841" w:rsidRDefault="00FE2D42" w:rsidP="00CE688E">
      <w:pPr>
        <w:spacing w:after="0" w:line="360" w:lineRule="auto"/>
        <w:ind w:firstLine="708"/>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После расчета среднего заработка рассчитывается сумма отпускных, исходя из количества календарных дней отпуска</w:t>
      </w:r>
      <w:r w:rsidR="00674AF5" w:rsidRPr="00A95841">
        <w:rPr>
          <w:rFonts w:ascii="Times New Roman" w:eastAsia="TimesNewRomanPSMT" w:hAnsi="Times New Roman" w:cs="Times New Roman"/>
          <w:sz w:val="28"/>
          <w:szCs w:val="28"/>
        </w:rPr>
        <w:t xml:space="preserve"> [33]</w:t>
      </w:r>
      <w:r w:rsidRPr="00A95841">
        <w:rPr>
          <w:rFonts w:ascii="Times New Roman" w:eastAsia="TimesNewRomanPSMT" w:hAnsi="Times New Roman" w:cs="Times New Roman"/>
          <w:sz w:val="28"/>
          <w:szCs w:val="28"/>
        </w:rPr>
        <w:t>.</w:t>
      </w:r>
    </w:p>
    <w:p w:rsidR="00FE2D42" w:rsidRPr="00A95841" w:rsidRDefault="00FE2D42" w:rsidP="00232E40">
      <w:pPr>
        <w:spacing w:after="0" w:line="360" w:lineRule="auto"/>
        <w:ind w:firstLine="0"/>
        <w:jc w:val="right"/>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ab/>
      </w:r>
      <m:oMath>
        <m:r>
          <m:rPr>
            <m:sty m:val="p"/>
          </m:rPr>
          <w:rPr>
            <w:rFonts w:ascii="Times New Roman" w:eastAsia="TimesNewRomanPSMT" w:hAnsi="Times New Roman" w:cs="Times New Roman"/>
            <w:sz w:val="28"/>
            <w:szCs w:val="28"/>
          </w:rPr>
          <m:t>ΣОтпускных</m:t>
        </m:r>
        <m:r>
          <m:rPr>
            <m:sty m:val="p"/>
          </m:rPr>
          <w:rPr>
            <w:rFonts w:ascii="Cambria Math" w:eastAsia="TimesNewRomanPSMT" w:hAnsi="Times New Roman" w:cs="Times New Roman"/>
            <w:sz w:val="28"/>
            <w:szCs w:val="28"/>
          </w:rPr>
          <m:t>=</m:t>
        </m:r>
        <m:r>
          <m:rPr>
            <m:sty m:val="p"/>
          </m:rPr>
          <w:rPr>
            <w:rFonts w:ascii="Times New Roman" w:eastAsia="TimesNewRomanPSMT" w:hAnsi="Times New Roman" w:cs="Times New Roman"/>
            <w:sz w:val="28"/>
            <w:szCs w:val="28"/>
          </w:rPr>
          <m:t>среднийдневной</m:t>
        </m:r>
        <m:r>
          <m:rPr>
            <m:sty m:val="p"/>
          </m:rPr>
          <w:rPr>
            <w:rFonts w:ascii="Cambria Math" w:eastAsia="TimesNewRomanPSMT" w:hAnsi="Times New Roman" w:cs="Times New Roman"/>
            <w:sz w:val="28"/>
            <w:szCs w:val="28"/>
          </w:rPr>
          <m:t xml:space="preserve"> </m:t>
        </m:r>
        <m:r>
          <m:rPr>
            <m:sty m:val="p"/>
          </m:rPr>
          <w:rPr>
            <w:rFonts w:ascii="Times New Roman" w:eastAsia="TimesNewRomanPSMT" w:hAnsi="Times New Roman" w:cs="Times New Roman"/>
            <w:sz w:val="28"/>
            <w:szCs w:val="28"/>
          </w:rPr>
          <m:t>заработок</m:t>
        </m:r>
        <m:r>
          <w:rPr>
            <w:rFonts w:ascii="Cambria Math" w:eastAsia="TimesNewRomanPSMT" w:hAnsi="Cambria Math" w:cs="Times New Roman"/>
            <w:sz w:val="28"/>
            <w:szCs w:val="28"/>
          </w:rPr>
          <m:t xml:space="preserve"> ×</m:t>
        </m:r>
        <m:r>
          <m:rPr>
            <m:sty m:val="p"/>
          </m:rPr>
          <w:rPr>
            <w:rFonts w:ascii="Times New Roman" w:eastAsia="TimesNewRomanPSMT" w:hAnsi="Times New Roman" w:cs="Times New Roman"/>
            <w:sz w:val="28"/>
            <w:szCs w:val="28"/>
          </w:rPr>
          <m:t>количество</m:t>
        </m:r>
        <m:r>
          <m:rPr>
            <m:sty m:val="p"/>
          </m:rPr>
          <w:rPr>
            <w:rFonts w:ascii="Cambria Math" w:eastAsia="TimesNewRomanPSMT" w:hAnsi="Times New Roman" w:cs="Times New Roman"/>
            <w:sz w:val="28"/>
            <w:szCs w:val="28"/>
          </w:rPr>
          <m:t xml:space="preserve"> </m:t>
        </m:r>
        <m:r>
          <m:rPr>
            <m:sty m:val="p"/>
          </m:rPr>
          <w:rPr>
            <w:rFonts w:ascii="Times New Roman" w:eastAsia="TimesNewRomanPSMT" w:hAnsi="Times New Roman" w:cs="Times New Roman"/>
            <w:sz w:val="28"/>
            <w:szCs w:val="28"/>
          </w:rPr>
          <m:t>дней</m:t>
        </m:r>
      </m:oMath>
      <w:r w:rsidR="00AE64BF" w:rsidRPr="00A95841">
        <w:rPr>
          <w:rFonts w:ascii="Times New Roman" w:eastAsia="TimesNewRomanPSMT" w:hAnsi="Times New Roman" w:cs="Times New Roman"/>
          <w:sz w:val="28"/>
          <w:szCs w:val="28"/>
        </w:rPr>
        <w:t xml:space="preserve"> </w:t>
      </w:r>
      <w:r w:rsidR="00232E40">
        <w:rPr>
          <w:rFonts w:ascii="Times New Roman" w:eastAsia="TimesNewRomanPSMT" w:hAnsi="Times New Roman" w:cs="Times New Roman"/>
          <w:sz w:val="28"/>
          <w:szCs w:val="28"/>
        </w:rPr>
        <w:tab/>
        <w:t xml:space="preserve">      </w:t>
      </w:r>
      <w:r w:rsidR="00AE64BF" w:rsidRPr="00A95841">
        <w:rPr>
          <w:rFonts w:ascii="Times New Roman" w:eastAsia="TimesNewRomanPSMT" w:hAnsi="Times New Roman" w:cs="Times New Roman"/>
          <w:sz w:val="28"/>
          <w:szCs w:val="28"/>
        </w:rPr>
        <w:t>(4</w:t>
      </w:r>
      <w:r w:rsidRPr="00A95841">
        <w:rPr>
          <w:rFonts w:ascii="Times New Roman" w:eastAsia="TimesNewRomanPSMT" w:hAnsi="Times New Roman" w:cs="Times New Roman"/>
          <w:sz w:val="28"/>
          <w:szCs w:val="28"/>
        </w:rPr>
        <w:t>)</w:t>
      </w:r>
    </w:p>
    <w:p w:rsidR="00FB1448" w:rsidRPr="00A95841" w:rsidRDefault="00BA1A38"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В целях равномерного включения предстоящих расходов на оплату отпусков в себестоимость продукции (работ, услуг) организации имеют право создавать резервы на предстоящую оплату отпусков.</w:t>
      </w:r>
    </w:p>
    <w:p w:rsidR="00FB1448" w:rsidRPr="00A95841" w:rsidRDefault="00BA1A38"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Резервирование этих сумм отражается по кредиту счета 96 «Резервы предстоящих расходов» в корреспонденции со счетами учета затрат на производство и расходов на продажу</w:t>
      </w:r>
      <w:r w:rsidR="00674AF5" w:rsidRPr="00A95841">
        <w:rPr>
          <w:rFonts w:ascii="Times New Roman" w:eastAsia="TimesNewRomanPSMT" w:hAnsi="Times New Roman" w:cs="Times New Roman"/>
          <w:sz w:val="28"/>
          <w:szCs w:val="28"/>
        </w:rPr>
        <w:t xml:space="preserve"> [19]</w:t>
      </w:r>
      <w:r w:rsidRPr="00A95841">
        <w:rPr>
          <w:rFonts w:ascii="Times New Roman" w:eastAsia="TimesNewRomanPSMT" w:hAnsi="Times New Roman" w:cs="Times New Roman"/>
          <w:sz w:val="28"/>
          <w:szCs w:val="28"/>
        </w:rPr>
        <w:t>.</w:t>
      </w:r>
    </w:p>
    <w:p w:rsidR="00FB1448" w:rsidRPr="00A95841" w:rsidRDefault="00BA1A38"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Выплата пособий по временной нетрудоспособности и в связи материнством является одной из социальны</w:t>
      </w:r>
      <w:r w:rsidR="00E73983">
        <w:rPr>
          <w:rFonts w:ascii="Times New Roman" w:eastAsia="TimesNewRomanPSMT" w:hAnsi="Times New Roman" w:cs="Times New Roman"/>
          <w:sz w:val="28"/>
          <w:szCs w:val="28"/>
        </w:rPr>
        <w:t>х</w:t>
      </w:r>
      <w:r w:rsidRPr="00A95841">
        <w:rPr>
          <w:rFonts w:ascii="Times New Roman" w:eastAsia="TimesNewRomanPSMT" w:hAnsi="Times New Roman" w:cs="Times New Roman"/>
          <w:sz w:val="28"/>
          <w:szCs w:val="28"/>
        </w:rPr>
        <w:t xml:space="preserve"> гарантий</w:t>
      </w:r>
      <w:r w:rsidR="00E73983">
        <w:rPr>
          <w:rFonts w:ascii="Times New Roman" w:eastAsia="TimesNewRomanPSMT" w:hAnsi="Times New Roman" w:cs="Times New Roman"/>
          <w:sz w:val="28"/>
          <w:szCs w:val="28"/>
        </w:rPr>
        <w:t>, установленных</w:t>
      </w:r>
      <w:r w:rsidR="000634D2" w:rsidRPr="00A95841">
        <w:rPr>
          <w:rFonts w:ascii="Times New Roman" w:eastAsia="TimesNewRomanPSMT" w:hAnsi="Times New Roman" w:cs="Times New Roman"/>
          <w:sz w:val="28"/>
          <w:szCs w:val="28"/>
        </w:rPr>
        <w:t xml:space="preserve"> государством и закрепленной в Трудовом кодексе РФ.</w:t>
      </w:r>
    </w:p>
    <w:p w:rsidR="00934A0B" w:rsidRPr="00A95841" w:rsidRDefault="00934A0B"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Плательщиком страховых взносов в государственные внебюджетные фонды является организация как работодатель.</w:t>
      </w:r>
    </w:p>
    <w:p w:rsidR="00934A0B" w:rsidRPr="00A95841" w:rsidRDefault="00934A0B"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Объектом обложения страховыми взносами, подлежащими перечислению в бюджет, признаются выплаты и иные вознаграждения, начисляемые плательщиками страховых взносов в пользу физических лиц по трудовым и гражданско-правовым договорам, предметом которых является выполнение работ, оказание услуг.</w:t>
      </w:r>
    </w:p>
    <w:p w:rsidR="00D4722F" w:rsidRDefault="004B2628" w:rsidP="00D4722F">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Совокупная величина страховых тарифов составила 30% (ПФР – 22%; ФСС РФ – 2,9%; ФОМС – 5,1%).</w:t>
      </w:r>
    </w:p>
    <w:p w:rsidR="00FB1448" w:rsidRPr="00A95841" w:rsidRDefault="000634D2" w:rsidP="00D4722F">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lastRenderedPageBreak/>
        <w:t>За счет средств ФСС работодатели осуществляют социальные выплаты работникам. К таким выплатам относятся пособия:</w:t>
      </w:r>
    </w:p>
    <w:p w:rsidR="000634D2" w:rsidRPr="00A95841" w:rsidRDefault="000634D2" w:rsidP="00E446F5">
      <w:pPr>
        <w:pStyle w:val="a3"/>
        <w:numPr>
          <w:ilvl w:val="0"/>
          <w:numId w:val="24"/>
        </w:numPr>
        <w:spacing w:after="0" w:line="360" w:lineRule="auto"/>
        <w:ind w:left="709"/>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По временной нетрудоспособности</w:t>
      </w:r>
    </w:p>
    <w:p w:rsidR="000634D2" w:rsidRPr="00A95841" w:rsidRDefault="000634D2" w:rsidP="00E446F5">
      <w:pPr>
        <w:pStyle w:val="a3"/>
        <w:numPr>
          <w:ilvl w:val="0"/>
          <w:numId w:val="8"/>
        </w:num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По беременности и родам</w:t>
      </w:r>
    </w:p>
    <w:p w:rsidR="000634D2" w:rsidRPr="00A95841" w:rsidRDefault="000634D2" w:rsidP="00E446F5">
      <w:pPr>
        <w:pStyle w:val="a3"/>
        <w:numPr>
          <w:ilvl w:val="0"/>
          <w:numId w:val="8"/>
        </w:num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По уходу за ребенком до полутора лет</w:t>
      </w:r>
    </w:p>
    <w:p w:rsidR="000634D2" w:rsidRPr="00A95841" w:rsidRDefault="000634D2" w:rsidP="00E446F5">
      <w:pPr>
        <w:pStyle w:val="a3"/>
        <w:numPr>
          <w:ilvl w:val="0"/>
          <w:numId w:val="8"/>
        </w:num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Потерявшим трудоспособность в результате несчастного случая на производстве или профессионального заболевания и т.д.</w:t>
      </w:r>
    </w:p>
    <w:p w:rsidR="004B2628" w:rsidRPr="00A95841" w:rsidRDefault="000634D2"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Пособие по временной нетрудоспособности выдается с первого дня утраты трудоспособности и до ее восстановления или до установления врачебно-трудовой экспертной комиссией инвалидности</w:t>
      </w:r>
      <w:r w:rsidR="00674AF5" w:rsidRPr="00A95841">
        <w:rPr>
          <w:rFonts w:ascii="Times New Roman" w:eastAsia="TimesNewRomanPSMT" w:hAnsi="Times New Roman" w:cs="Times New Roman"/>
          <w:sz w:val="28"/>
          <w:szCs w:val="28"/>
        </w:rPr>
        <w:t xml:space="preserve"> [33]</w:t>
      </w:r>
      <w:r w:rsidRPr="00A95841">
        <w:rPr>
          <w:rFonts w:ascii="Times New Roman" w:eastAsia="TimesNewRomanPSMT" w:hAnsi="Times New Roman" w:cs="Times New Roman"/>
          <w:sz w:val="28"/>
          <w:szCs w:val="28"/>
        </w:rPr>
        <w:t>.</w:t>
      </w:r>
    </w:p>
    <w:p w:rsidR="004B2628" w:rsidRPr="00A95841" w:rsidRDefault="0038699B" w:rsidP="00CE688E">
      <w:pPr>
        <w:spacing w:after="0" w:line="360" w:lineRule="auto"/>
        <w:jc w:val="both"/>
        <w:rPr>
          <w:rFonts w:ascii="Times New Roman" w:eastAsia="TimesNewRomanPSMT" w:hAnsi="Times New Roman" w:cs="Times New Roman"/>
          <w:sz w:val="28"/>
          <w:szCs w:val="28"/>
        </w:rPr>
      </w:pPr>
      <w:r w:rsidRPr="00A95841">
        <w:rPr>
          <w:rFonts w:ascii="Times New Roman" w:eastAsia="TimesNewRomanPSMT" w:hAnsi="Times New Roman" w:cs="Times New Roman"/>
          <w:sz w:val="28"/>
          <w:szCs w:val="28"/>
        </w:rPr>
        <w:t xml:space="preserve">Согласно </w:t>
      </w:r>
      <w:r w:rsidR="00A56F8D" w:rsidRPr="00A95841">
        <w:rPr>
          <w:rFonts w:ascii="Times New Roman" w:eastAsia="TimesNewRomanPSMT" w:hAnsi="Times New Roman" w:cs="Times New Roman"/>
          <w:sz w:val="28"/>
          <w:szCs w:val="28"/>
        </w:rPr>
        <w:t xml:space="preserve">ФЗ </w:t>
      </w:r>
      <w:r w:rsidR="00A56F8D" w:rsidRPr="00A95841">
        <w:rPr>
          <w:rFonts w:ascii="Times New Roman" w:hAnsi="Times New Roman" w:cs="Times New Roman"/>
          <w:sz w:val="28"/>
          <w:szCs w:val="28"/>
        </w:rPr>
        <w:t>«Об обязательном социальном страховании на случай временной нетрудоспособности и в связи с материнством» о</w:t>
      </w:r>
      <w:r w:rsidR="00355F88" w:rsidRPr="00A95841">
        <w:rPr>
          <w:rFonts w:ascii="Times New Roman" w:hAnsi="Times New Roman" w:cs="Times New Roman"/>
          <w:sz w:val="28"/>
          <w:szCs w:val="28"/>
        </w:rPr>
        <w:t>т 29.12.2006 № 255 – ФЗ (ред. 01.05.2017</w:t>
      </w:r>
      <w:r w:rsidR="00A56F8D" w:rsidRPr="00A95841">
        <w:rPr>
          <w:rFonts w:ascii="Times New Roman" w:hAnsi="Times New Roman" w:cs="Times New Roman"/>
          <w:sz w:val="28"/>
          <w:szCs w:val="28"/>
        </w:rPr>
        <w:t>) оплата первых трех дней нетрудоспособности возлагается на работодателя, четвертый и последующие дни нетрудоспособности оплачиваются за счет средств ФСС</w:t>
      </w:r>
      <w:r w:rsidR="00674AF5" w:rsidRPr="00A95841">
        <w:rPr>
          <w:rFonts w:ascii="Times New Roman" w:hAnsi="Times New Roman" w:cs="Times New Roman"/>
          <w:sz w:val="28"/>
          <w:szCs w:val="28"/>
        </w:rPr>
        <w:t xml:space="preserve"> [9]</w:t>
      </w:r>
      <w:r w:rsidR="00A56F8D" w:rsidRPr="00A95841">
        <w:rPr>
          <w:rFonts w:ascii="Times New Roman" w:hAnsi="Times New Roman" w:cs="Times New Roman"/>
          <w:sz w:val="28"/>
          <w:szCs w:val="28"/>
        </w:rPr>
        <w:t>.</w:t>
      </w:r>
    </w:p>
    <w:p w:rsidR="00D4722F" w:rsidRDefault="00101284" w:rsidP="00CE688E">
      <w:pPr>
        <w:spacing w:after="0" w:line="360" w:lineRule="auto"/>
        <w:contextualSpacing/>
        <w:jc w:val="both"/>
        <w:rPr>
          <w:rFonts w:ascii="Times New Roman" w:hAnsi="Times New Roman" w:cs="Times New Roman"/>
          <w:sz w:val="28"/>
          <w:szCs w:val="28"/>
        </w:rPr>
      </w:pPr>
      <w:r w:rsidRPr="00A95841">
        <w:rPr>
          <w:rFonts w:ascii="Times New Roman" w:hAnsi="Times New Roman" w:cs="Times New Roman"/>
          <w:sz w:val="28"/>
          <w:szCs w:val="28"/>
        </w:rPr>
        <w:t>В средний заработок для начисления пособия включаются все виды выплат в пользу застрахованного лица, на которого начислены взносы в ФСС РФ. При этом установлена предельная сумма годового заработка для расчета пособия – она не может превышать установленную на соответствующий календарный год предельную величину базы для начисления взносов в ФСС РФ.</w:t>
      </w:r>
    </w:p>
    <w:p w:rsidR="004B2628" w:rsidRDefault="00101284" w:rsidP="00CE688E">
      <w:pPr>
        <w:spacing w:after="0" w:line="360" w:lineRule="auto"/>
        <w:contextualSpacing/>
        <w:jc w:val="both"/>
        <w:rPr>
          <w:rFonts w:ascii="Times New Roman" w:hAnsi="Times New Roman" w:cs="Times New Roman"/>
          <w:sz w:val="28"/>
          <w:szCs w:val="28"/>
        </w:rPr>
      </w:pPr>
      <w:r w:rsidRPr="00A95841">
        <w:rPr>
          <w:rFonts w:ascii="Times New Roman" w:hAnsi="Times New Roman" w:cs="Times New Roman"/>
          <w:sz w:val="28"/>
          <w:szCs w:val="28"/>
        </w:rPr>
        <w:t xml:space="preserve"> В 2017 году </w:t>
      </w:r>
      <w:r w:rsidR="00D4722F">
        <w:rPr>
          <w:rFonts w:ascii="Times New Roman" w:hAnsi="Times New Roman" w:cs="Times New Roman"/>
          <w:sz w:val="28"/>
          <w:szCs w:val="28"/>
        </w:rPr>
        <w:t>предельная величина</w:t>
      </w:r>
      <w:r w:rsidR="00D4722F" w:rsidRPr="00A95841">
        <w:rPr>
          <w:rFonts w:ascii="Times New Roman" w:hAnsi="Times New Roman" w:cs="Times New Roman"/>
          <w:sz w:val="28"/>
          <w:szCs w:val="28"/>
        </w:rPr>
        <w:t xml:space="preserve"> базы для начисления взносов в ФСС РФ </w:t>
      </w:r>
      <w:r w:rsidRPr="00A95841">
        <w:rPr>
          <w:rFonts w:ascii="Times New Roman" w:hAnsi="Times New Roman" w:cs="Times New Roman"/>
          <w:sz w:val="28"/>
          <w:szCs w:val="28"/>
        </w:rPr>
        <w:t>составит</w:t>
      </w:r>
      <w:r w:rsidR="00AE64BF" w:rsidRPr="00A95841">
        <w:rPr>
          <w:rFonts w:ascii="Times New Roman" w:hAnsi="Times New Roman" w:cs="Times New Roman"/>
          <w:sz w:val="28"/>
          <w:szCs w:val="28"/>
        </w:rPr>
        <w:t xml:space="preserve"> </w:t>
      </w:r>
      <w:r w:rsidR="00726E01" w:rsidRPr="00A95841">
        <w:rPr>
          <w:rFonts w:ascii="Times New Roman" w:hAnsi="Times New Roman" w:cs="Times New Roman"/>
          <w:sz w:val="28"/>
          <w:szCs w:val="28"/>
        </w:rPr>
        <w:t>755000 руб.</w:t>
      </w:r>
    </w:p>
    <w:p w:rsidR="004B2628" w:rsidRPr="00A95841" w:rsidRDefault="00726E01" w:rsidP="00CE688E">
      <w:pPr>
        <w:spacing w:after="0" w:line="360" w:lineRule="auto"/>
        <w:contextualSpacing/>
        <w:jc w:val="both"/>
        <w:rPr>
          <w:rFonts w:ascii="Times New Roman" w:eastAsia="TimesNewRomanPSMT" w:hAnsi="Times New Roman" w:cs="Times New Roman"/>
          <w:sz w:val="28"/>
          <w:szCs w:val="28"/>
        </w:rPr>
      </w:pPr>
      <w:r w:rsidRPr="00A95841">
        <w:rPr>
          <w:rFonts w:ascii="Times New Roman" w:hAnsi="Times New Roman" w:cs="Times New Roman"/>
          <w:sz w:val="28"/>
          <w:szCs w:val="28"/>
        </w:rPr>
        <w:t>Размер пособия по временной нетрудоспособности зависит от причин ее наступления и страхового стажа, под которым понимают суммарную продолжительность времени уплаты страховых взносов и налогов</w:t>
      </w:r>
      <w:r w:rsidR="00674AF5" w:rsidRPr="00A95841">
        <w:rPr>
          <w:rFonts w:ascii="Times New Roman" w:hAnsi="Times New Roman" w:cs="Times New Roman"/>
          <w:sz w:val="28"/>
          <w:szCs w:val="28"/>
        </w:rPr>
        <w:t xml:space="preserve"> [24]</w:t>
      </w:r>
      <w:r w:rsidRPr="00A95841">
        <w:rPr>
          <w:rFonts w:ascii="Times New Roman" w:hAnsi="Times New Roman" w:cs="Times New Roman"/>
          <w:sz w:val="28"/>
          <w:szCs w:val="28"/>
        </w:rPr>
        <w:t>.</w:t>
      </w:r>
    </w:p>
    <w:p w:rsidR="00D4722F" w:rsidRPr="00D4722F" w:rsidRDefault="00726E01" w:rsidP="00D4722F">
      <w:pPr>
        <w:spacing w:after="0" w:line="360" w:lineRule="auto"/>
        <w:jc w:val="both"/>
        <w:rPr>
          <w:rFonts w:ascii="Times New Roman" w:eastAsia="TimesNewRomanPSMT" w:hAnsi="Times New Roman" w:cs="Times New Roman"/>
          <w:sz w:val="28"/>
          <w:szCs w:val="28"/>
        </w:rPr>
      </w:pPr>
      <w:r w:rsidRPr="00A95841">
        <w:rPr>
          <w:rFonts w:ascii="Times New Roman" w:hAnsi="Times New Roman" w:cs="Times New Roman"/>
          <w:sz w:val="28"/>
          <w:szCs w:val="28"/>
        </w:rPr>
        <w:t>При утрате трудоспособности вследствие заболевания или травмы, при карантине, протезировании и долечивании в санитарно-курортных учреждениях пособи</w:t>
      </w:r>
      <w:r w:rsidR="00A76BC5" w:rsidRPr="00A95841">
        <w:rPr>
          <w:rFonts w:ascii="Times New Roman" w:hAnsi="Times New Roman" w:cs="Times New Roman"/>
          <w:sz w:val="28"/>
          <w:szCs w:val="28"/>
        </w:rPr>
        <w:t>я</w:t>
      </w:r>
      <w:r w:rsidRPr="00A95841">
        <w:rPr>
          <w:rFonts w:ascii="Times New Roman" w:hAnsi="Times New Roman" w:cs="Times New Roman"/>
          <w:sz w:val="28"/>
          <w:szCs w:val="28"/>
        </w:rPr>
        <w:t xml:space="preserve"> выплачиваются в </w:t>
      </w:r>
      <w:r w:rsidR="00A76BC5" w:rsidRPr="00A95841">
        <w:rPr>
          <w:rFonts w:ascii="Times New Roman" w:hAnsi="Times New Roman" w:cs="Times New Roman"/>
          <w:sz w:val="28"/>
          <w:szCs w:val="28"/>
        </w:rPr>
        <w:t xml:space="preserve">следующем </w:t>
      </w:r>
      <w:r w:rsidRPr="00A95841">
        <w:rPr>
          <w:rFonts w:ascii="Times New Roman" w:hAnsi="Times New Roman" w:cs="Times New Roman"/>
          <w:sz w:val="28"/>
          <w:szCs w:val="28"/>
        </w:rPr>
        <w:t>размере</w:t>
      </w:r>
      <w:r w:rsidR="00AE64BF" w:rsidRPr="00A95841">
        <w:rPr>
          <w:rFonts w:ascii="Times New Roman" w:hAnsi="Times New Roman" w:cs="Times New Roman"/>
          <w:sz w:val="28"/>
          <w:szCs w:val="28"/>
        </w:rPr>
        <w:t xml:space="preserve"> (Т</w:t>
      </w:r>
      <w:r w:rsidR="00A76BC5" w:rsidRPr="00A95841">
        <w:rPr>
          <w:rFonts w:ascii="Times New Roman" w:hAnsi="Times New Roman" w:cs="Times New Roman"/>
          <w:sz w:val="28"/>
          <w:szCs w:val="28"/>
        </w:rPr>
        <w:t>аблица 1).</w:t>
      </w:r>
    </w:p>
    <w:p w:rsidR="00A76BC5" w:rsidRPr="00A95841" w:rsidRDefault="00A76BC5" w:rsidP="00CE688E">
      <w:pPr>
        <w:spacing w:after="0" w:line="360" w:lineRule="auto"/>
        <w:jc w:val="both"/>
        <w:rPr>
          <w:rFonts w:ascii="Times New Roman" w:eastAsia="TimesNewRomanPSMT" w:hAnsi="Times New Roman" w:cs="Times New Roman"/>
          <w:sz w:val="28"/>
          <w:szCs w:val="28"/>
        </w:rPr>
      </w:pPr>
      <w:r w:rsidRPr="00A95841">
        <w:rPr>
          <w:rFonts w:ascii="Times New Roman" w:hAnsi="Times New Roman" w:cs="Times New Roman"/>
          <w:sz w:val="28"/>
          <w:szCs w:val="28"/>
        </w:rPr>
        <w:lastRenderedPageBreak/>
        <w:t>Таблица 1 – Размер пособий по временной нетрудоспособности в зависимости от страхового стажа</w:t>
      </w:r>
    </w:p>
    <w:tbl>
      <w:tblPr>
        <w:tblStyle w:val="aa"/>
        <w:tblW w:w="0" w:type="auto"/>
        <w:tblLook w:val="04A0" w:firstRow="1" w:lastRow="0" w:firstColumn="1" w:lastColumn="0" w:noHBand="0" w:noVBand="1"/>
      </w:tblPr>
      <w:tblGrid>
        <w:gridCol w:w="4785"/>
        <w:gridCol w:w="4785"/>
      </w:tblGrid>
      <w:tr w:rsidR="00A76BC5" w:rsidRPr="00A95841" w:rsidTr="00D95321">
        <w:tc>
          <w:tcPr>
            <w:tcW w:w="4785"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Страховой стаж работника</w:t>
            </w:r>
          </w:p>
        </w:tc>
        <w:tc>
          <w:tcPr>
            <w:tcW w:w="4786"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Размер пособия</w:t>
            </w:r>
          </w:p>
        </w:tc>
      </w:tr>
      <w:tr w:rsidR="00A76BC5" w:rsidRPr="00A95841" w:rsidTr="00D95321">
        <w:tc>
          <w:tcPr>
            <w:tcW w:w="4785"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8 лет и более</w:t>
            </w:r>
          </w:p>
        </w:tc>
        <w:tc>
          <w:tcPr>
            <w:tcW w:w="4786"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100 %</w:t>
            </w:r>
          </w:p>
        </w:tc>
      </w:tr>
      <w:tr w:rsidR="00A76BC5" w:rsidRPr="00A95841" w:rsidTr="00D95321">
        <w:tc>
          <w:tcPr>
            <w:tcW w:w="4785"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От 5 до 8 лет</w:t>
            </w:r>
          </w:p>
        </w:tc>
        <w:tc>
          <w:tcPr>
            <w:tcW w:w="4786"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80 %</w:t>
            </w:r>
          </w:p>
        </w:tc>
      </w:tr>
      <w:tr w:rsidR="00A76BC5" w:rsidRPr="00A95841" w:rsidTr="00D95321">
        <w:tc>
          <w:tcPr>
            <w:tcW w:w="4785"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До 5 лет</w:t>
            </w:r>
          </w:p>
        </w:tc>
        <w:tc>
          <w:tcPr>
            <w:tcW w:w="4786" w:type="dxa"/>
            <w:vAlign w:val="center"/>
          </w:tcPr>
          <w:p w:rsidR="00A76BC5" w:rsidRPr="00A95841" w:rsidRDefault="00A76BC5" w:rsidP="00CE688E">
            <w:pPr>
              <w:ind w:firstLine="0"/>
              <w:jc w:val="center"/>
              <w:rPr>
                <w:rFonts w:ascii="Times New Roman" w:hAnsi="Times New Roman" w:cs="Times New Roman"/>
                <w:sz w:val="28"/>
                <w:szCs w:val="28"/>
              </w:rPr>
            </w:pPr>
            <w:r w:rsidRPr="00A95841">
              <w:rPr>
                <w:rFonts w:ascii="Times New Roman" w:hAnsi="Times New Roman" w:cs="Times New Roman"/>
                <w:sz w:val="28"/>
                <w:szCs w:val="28"/>
              </w:rPr>
              <w:t>60 %</w:t>
            </w:r>
          </w:p>
        </w:tc>
      </w:tr>
    </w:tbl>
    <w:p w:rsidR="004B2628" w:rsidRPr="00A95841" w:rsidRDefault="00D4722F" w:rsidP="00D472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Пособие</w:t>
      </w:r>
      <w:r w:rsidR="00A76BC5" w:rsidRPr="00A95841">
        <w:rPr>
          <w:rFonts w:ascii="Times New Roman" w:hAnsi="Times New Roman" w:cs="Times New Roman"/>
          <w:sz w:val="28"/>
          <w:szCs w:val="28"/>
        </w:rPr>
        <w:t xml:space="preserve"> по беременности и родам </w:t>
      </w:r>
      <w:r>
        <w:rPr>
          <w:rFonts w:ascii="Times New Roman" w:hAnsi="Times New Roman" w:cs="Times New Roman"/>
          <w:sz w:val="28"/>
          <w:szCs w:val="28"/>
        </w:rPr>
        <w:t xml:space="preserve">работающей женщине </w:t>
      </w:r>
      <w:r w:rsidR="00A76BC5" w:rsidRPr="00A95841">
        <w:rPr>
          <w:rFonts w:ascii="Times New Roman" w:hAnsi="Times New Roman" w:cs="Times New Roman"/>
          <w:sz w:val="28"/>
          <w:szCs w:val="28"/>
        </w:rPr>
        <w:t>выплачивается</w:t>
      </w:r>
      <w:r>
        <w:rPr>
          <w:rFonts w:ascii="Times New Roman" w:hAnsi="Times New Roman" w:cs="Times New Roman"/>
          <w:sz w:val="28"/>
          <w:szCs w:val="28"/>
        </w:rPr>
        <w:t xml:space="preserve"> </w:t>
      </w:r>
      <w:r w:rsidR="00A76BC5" w:rsidRPr="00A95841">
        <w:rPr>
          <w:rFonts w:ascii="Times New Roman" w:hAnsi="Times New Roman" w:cs="Times New Roman"/>
          <w:sz w:val="28"/>
          <w:szCs w:val="28"/>
        </w:rPr>
        <w:t>в размере 100 % среднего заработка</w:t>
      </w:r>
      <w:r w:rsidR="00674AF5" w:rsidRPr="00A95841">
        <w:rPr>
          <w:rFonts w:ascii="Times New Roman" w:hAnsi="Times New Roman" w:cs="Times New Roman"/>
          <w:sz w:val="28"/>
          <w:szCs w:val="28"/>
        </w:rPr>
        <w:t xml:space="preserve"> [32]</w:t>
      </w:r>
      <w:r w:rsidR="00A76BC5" w:rsidRPr="00A95841">
        <w:rPr>
          <w:rFonts w:ascii="Times New Roman" w:hAnsi="Times New Roman" w:cs="Times New Roman"/>
          <w:sz w:val="28"/>
          <w:szCs w:val="28"/>
        </w:rPr>
        <w:t>.</w:t>
      </w:r>
    </w:p>
    <w:p w:rsidR="004B2628" w:rsidRPr="00A95841" w:rsidRDefault="00A76BC5" w:rsidP="00674AF5">
      <w:p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Расчет пособия по временной нетрудоспособности состоит из следующих этапов:</w:t>
      </w:r>
    </w:p>
    <w:p w:rsidR="004B2628" w:rsidRPr="00A95841" w:rsidRDefault="00A76BC5" w:rsidP="00E446F5">
      <w:pPr>
        <w:pStyle w:val="a3"/>
        <w:numPr>
          <w:ilvl w:val="0"/>
          <w:numId w:val="25"/>
        </w:numPr>
        <w:spacing w:after="0" w:line="360" w:lineRule="auto"/>
        <w:ind w:left="1134"/>
        <w:jc w:val="both"/>
        <w:rPr>
          <w:rFonts w:ascii="Times New Roman" w:hAnsi="Times New Roman" w:cs="Times New Roman"/>
          <w:sz w:val="28"/>
          <w:szCs w:val="28"/>
        </w:rPr>
      </w:pPr>
      <w:r w:rsidRPr="00A95841">
        <w:rPr>
          <w:rFonts w:ascii="Times New Roman" w:hAnsi="Times New Roman" w:cs="Times New Roman"/>
          <w:sz w:val="28"/>
          <w:szCs w:val="28"/>
        </w:rPr>
        <w:t>Расчет заработка работника за ра</w:t>
      </w:r>
      <w:r w:rsidR="00B56638" w:rsidRPr="00A95841">
        <w:rPr>
          <w:rFonts w:ascii="Times New Roman" w:hAnsi="Times New Roman" w:cs="Times New Roman"/>
          <w:sz w:val="28"/>
          <w:szCs w:val="28"/>
        </w:rPr>
        <w:t>сч</w:t>
      </w:r>
      <w:r w:rsidRPr="00A95841">
        <w:rPr>
          <w:rFonts w:ascii="Times New Roman" w:hAnsi="Times New Roman" w:cs="Times New Roman"/>
          <w:sz w:val="28"/>
          <w:szCs w:val="28"/>
        </w:rPr>
        <w:t>етный период</w:t>
      </w:r>
      <w:r w:rsidR="00B56638" w:rsidRPr="00A95841">
        <w:rPr>
          <w:rFonts w:ascii="Times New Roman" w:hAnsi="Times New Roman" w:cs="Times New Roman"/>
          <w:sz w:val="28"/>
          <w:szCs w:val="28"/>
        </w:rPr>
        <w:t xml:space="preserve">. По общему правилу заработок нужно определить за последние два календарных года, которые предшествовали году наступления временной нетрудоспособности работника (расчетный период), учитывая также доходы, полученные от других работодателей. Заработок за календарный год сравнивается с предельной базой для начисления страховых взносов в этом году. </w:t>
      </w:r>
    </w:p>
    <w:p w:rsidR="004B2628" w:rsidRPr="00A95841" w:rsidRDefault="00B56638" w:rsidP="00E446F5">
      <w:pPr>
        <w:pStyle w:val="a3"/>
        <w:numPr>
          <w:ilvl w:val="0"/>
          <w:numId w:val="25"/>
        </w:numPr>
        <w:spacing w:after="0" w:line="360" w:lineRule="auto"/>
        <w:ind w:left="1134"/>
        <w:jc w:val="both"/>
        <w:rPr>
          <w:rFonts w:ascii="Times New Roman" w:hAnsi="Times New Roman" w:cs="Times New Roman"/>
          <w:sz w:val="28"/>
          <w:szCs w:val="28"/>
        </w:rPr>
      </w:pPr>
      <w:r w:rsidRPr="00A95841">
        <w:rPr>
          <w:rFonts w:ascii="Times New Roman" w:hAnsi="Times New Roman" w:cs="Times New Roman"/>
          <w:sz w:val="28"/>
          <w:szCs w:val="28"/>
        </w:rPr>
        <w:t>Расчет среднего дневного заработка работника</w:t>
      </w:r>
      <w:r w:rsidR="0035701E" w:rsidRPr="00A95841">
        <w:rPr>
          <w:rFonts w:ascii="Times New Roman" w:hAnsi="Times New Roman" w:cs="Times New Roman"/>
          <w:sz w:val="28"/>
          <w:szCs w:val="28"/>
        </w:rPr>
        <w:t>. Чтобы определить средний дневной заработок, нужно разделить сумму заработка за расчетный период на 730 дней.</w:t>
      </w:r>
    </w:p>
    <w:p w:rsidR="0035701E" w:rsidRPr="00A95841" w:rsidRDefault="0035701E" w:rsidP="00E446F5">
      <w:pPr>
        <w:pStyle w:val="a3"/>
        <w:numPr>
          <w:ilvl w:val="0"/>
          <w:numId w:val="25"/>
        </w:numPr>
        <w:spacing w:after="0" w:line="360" w:lineRule="auto"/>
        <w:ind w:left="1134"/>
        <w:jc w:val="both"/>
        <w:rPr>
          <w:rFonts w:ascii="Times New Roman" w:hAnsi="Times New Roman" w:cs="Times New Roman"/>
          <w:sz w:val="28"/>
          <w:szCs w:val="28"/>
        </w:rPr>
      </w:pPr>
      <w:r w:rsidRPr="00A95841">
        <w:rPr>
          <w:rFonts w:ascii="Times New Roman" w:hAnsi="Times New Roman" w:cs="Times New Roman"/>
          <w:sz w:val="28"/>
          <w:szCs w:val="28"/>
        </w:rPr>
        <w:t xml:space="preserve">Определение размера дневного пособия по временной нетрудоспособности. </w:t>
      </w:r>
    </w:p>
    <w:p w:rsidR="0035701E" w:rsidRPr="00A95841" w:rsidRDefault="002A2962" w:rsidP="00232E40">
      <w:pPr>
        <w:pStyle w:val="a3"/>
        <w:spacing w:after="0" w:line="360" w:lineRule="auto"/>
        <w:ind w:left="1429" w:firstLine="0"/>
        <w:jc w:val="right"/>
        <w:rPr>
          <w:rFonts w:ascii="Times New Roman" w:eastAsiaTheme="minorEastAsia" w:hAnsi="Times New Roman" w:cs="Times New Roman"/>
          <w:sz w:val="28"/>
          <w:szCs w:val="28"/>
        </w:rPr>
      </w:pPr>
      <m:oMath>
        <m:r>
          <m:rPr>
            <m:sty m:val="p"/>
          </m:rPr>
          <w:rPr>
            <w:rFonts w:ascii="Times New Roman" w:hAnsi="Times New Roman" w:cs="Times New Roman"/>
            <w:sz w:val="28"/>
            <w:szCs w:val="28"/>
          </w:rPr>
          <m:t>Дневное</m:t>
        </m:r>
        <m:r>
          <m:rPr>
            <m:sty m:val="p"/>
          </m:rPr>
          <w:rPr>
            <w:rFonts w:ascii="Cambria Math" w:hAnsi="Times New Roman" w:cs="Times New Roman"/>
            <w:sz w:val="28"/>
            <w:szCs w:val="28"/>
          </w:rPr>
          <m:t xml:space="preserve"> </m:t>
        </m:r>
        <m:r>
          <m:rPr>
            <m:sty m:val="p"/>
          </m:rPr>
          <w:rPr>
            <w:rFonts w:ascii="Times New Roman" w:hAnsi="Times New Roman" w:cs="Times New Roman"/>
            <w:sz w:val="28"/>
            <w:szCs w:val="28"/>
          </w:rPr>
          <m:t>пособие</m:t>
        </m:r>
        <m:r>
          <m:rPr>
            <m:sty m:val="p"/>
          </m:rPr>
          <w:rPr>
            <w:rFonts w:ascii="Cambria Math" w:hAnsi="Times New Roman" w:cs="Times New Roman"/>
            <w:sz w:val="28"/>
            <w:szCs w:val="28"/>
          </w:rPr>
          <m:t xml:space="preserve">= </m:t>
        </m:r>
        <m:f>
          <m:fPr>
            <m:ctrlPr>
              <w:rPr>
                <w:rFonts w:ascii="Cambria Math" w:hAnsi="Times New Roman" w:cs="Times New Roman"/>
                <w:sz w:val="28"/>
                <w:szCs w:val="28"/>
              </w:rPr>
            </m:ctrlPr>
          </m:fPr>
          <m:num>
            <m:r>
              <m:rPr>
                <m:nor/>
              </m:rPr>
              <w:rPr>
                <w:rFonts w:ascii="Times New Roman" w:hAnsi="Times New Roman" w:cs="Times New Roman"/>
                <w:sz w:val="28"/>
                <w:szCs w:val="28"/>
              </w:rPr>
              <m:t>средний заработок × К</m:t>
            </m:r>
          </m:num>
          <m:den>
            <m:r>
              <m:rPr>
                <m:nor/>
              </m:rPr>
              <w:rPr>
                <w:rFonts w:ascii="Times New Roman" w:hAnsi="Times New Roman" w:cs="Times New Roman"/>
                <w:sz w:val="28"/>
                <w:szCs w:val="28"/>
              </w:rPr>
              <m:t>100 %</m:t>
            </m:r>
          </m:den>
        </m:f>
      </m:oMath>
      <w:r w:rsidR="00AE64BF" w:rsidRPr="00A95841">
        <w:rPr>
          <w:rFonts w:ascii="Times New Roman" w:eastAsiaTheme="minorEastAsia" w:hAnsi="Times New Roman" w:cs="Times New Roman"/>
          <w:sz w:val="28"/>
          <w:szCs w:val="28"/>
        </w:rPr>
        <w:t xml:space="preserve">  </w:t>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AE64BF" w:rsidRPr="00A95841">
        <w:rPr>
          <w:rFonts w:ascii="Times New Roman" w:eastAsiaTheme="minorEastAsia" w:hAnsi="Times New Roman" w:cs="Times New Roman"/>
          <w:sz w:val="28"/>
          <w:szCs w:val="28"/>
        </w:rPr>
        <w:t>(5</w:t>
      </w:r>
      <w:r w:rsidR="0035701E" w:rsidRPr="00A95841">
        <w:rPr>
          <w:rFonts w:ascii="Times New Roman" w:eastAsiaTheme="minorEastAsia" w:hAnsi="Times New Roman" w:cs="Times New Roman"/>
          <w:sz w:val="28"/>
          <w:szCs w:val="28"/>
        </w:rPr>
        <w:t>)</w:t>
      </w:r>
    </w:p>
    <w:p w:rsidR="004B2628" w:rsidRPr="00A95841" w:rsidRDefault="0035701E" w:rsidP="00CE688E">
      <w:pPr>
        <w:pStyle w:val="a3"/>
        <w:spacing w:after="0" w:line="360" w:lineRule="auto"/>
        <w:ind w:left="1429" w:firstLine="0"/>
        <w:jc w:val="both"/>
        <w:rPr>
          <w:rFonts w:ascii="Times New Roman" w:hAnsi="Times New Roman" w:cs="Times New Roman"/>
          <w:sz w:val="28"/>
          <w:szCs w:val="28"/>
        </w:rPr>
      </w:pPr>
      <w:r w:rsidRPr="00A95841">
        <w:rPr>
          <w:rFonts w:ascii="Times New Roman" w:hAnsi="Times New Roman" w:cs="Times New Roman"/>
          <w:sz w:val="28"/>
          <w:szCs w:val="28"/>
        </w:rPr>
        <w:t xml:space="preserve">где К – 60, 80 или 100 %. </w:t>
      </w:r>
    </w:p>
    <w:p w:rsidR="00B56638" w:rsidRPr="00A95841" w:rsidRDefault="0035701E" w:rsidP="00E446F5">
      <w:pPr>
        <w:pStyle w:val="a3"/>
        <w:numPr>
          <w:ilvl w:val="0"/>
          <w:numId w:val="25"/>
        </w:numPr>
        <w:spacing w:after="0" w:line="360" w:lineRule="auto"/>
        <w:ind w:left="1134"/>
        <w:jc w:val="both"/>
        <w:rPr>
          <w:rFonts w:ascii="Times New Roman" w:hAnsi="Times New Roman" w:cs="Times New Roman"/>
          <w:sz w:val="28"/>
          <w:szCs w:val="28"/>
        </w:rPr>
      </w:pPr>
      <w:r w:rsidRPr="00A95841">
        <w:rPr>
          <w:rFonts w:ascii="Times New Roman" w:hAnsi="Times New Roman" w:cs="Times New Roman"/>
          <w:sz w:val="28"/>
          <w:szCs w:val="28"/>
        </w:rPr>
        <w:t>Определе</w:t>
      </w:r>
      <w:r w:rsidR="0027548A">
        <w:rPr>
          <w:rFonts w:ascii="Times New Roman" w:hAnsi="Times New Roman" w:cs="Times New Roman"/>
          <w:sz w:val="28"/>
          <w:szCs w:val="28"/>
        </w:rPr>
        <w:t>ние общей суммы пособия, которое</w:t>
      </w:r>
      <w:r w:rsidRPr="00A95841">
        <w:rPr>
          <w:rFonts w:ascii="Times New Roman" w:hAnsi="Times New Roman" w:cs="Times New Roman"/>
          <w:sz w:val="28"/>
          <w:szCs w:val="28"/>
        </w:rPr>
        <w:t xml:space="preserve"> полагается работнику. Для этого необходимо размер дневного пособия по временной нетрудоспособности умножить на число календарных дней временной нетрудоспособности</w:t>
      </w:r>
      <w:r w:rsidR="000B5B0E" w:rsidRPr="00A95841">
        <w:rPr>
          <w:rFonts w:ascii="Times New Roman" w:hAnsi="Times New Roman" w:cs="Times New Roman"/>
          <w:sz w:val="28"/>
          <w:szCs w:val="28"/>
        </w:rPr>
        <w:t>.</w:t>
      </w:r>
    </w:p>
    <w:p w:rsidR="004B2628" w:rsidRPr="00A95841" w:rsidRDefault="000B5B0E" w:rsidP="00CE688E">
      <w:p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 xml:space="preserve">Пособие по беременности и родам выплачивается застрахованной женщине суммарно за весь период отпуска по беременности и родам, </w:t>
      </w:r>
      <w:r w:rsidRPr="00A95841">
        <w:rPr>
          <w:rFonts w:ascii="Times New Roman" w:hAnsi="Times New Roman" w:cs="Times New Roman"/>
          <w:sz w:val="28"/>
          <w:szCs w:val="28"/>
        </w:rPr>
        <w:lastRenderedPageBreak/>
        <w:t>ежемесячное пособие по уходу за ребенком составляет 40 % от среднего заработка работника</w:t>
      </w:r>
      <w:r w:rsidR="00674AF5" w:rsidRPr="00A95841">
        <w:rPr>
          <w:rFonts w:ascii="Times New Roman" w:hAnsi="Times New Roman" w:cs="Times New Roman"/>
          <w:sz w:val="28"/>
          <w:szCs w:val="28"/>
        </w:rPr>
        <w:t xml:space="preserve"> [33]</w:t>
      </w:r>
      <w:r w:rsidRPr="00A95841">
        <w:rPr>
          <w:rFonts w:ascii="Times New Roman" w:hAnsi="Times New Roman" w:cs="Times New Roman"/>
          <w:sz w:val="28"/>
          <w:szCs w:val="28"/>
        </w:rPr>
        <w:t xml:space="preserve">. </w:t>
      </w:r>
    </w:p>
    <w:p w:rsidR="004B2628" w:rsidRPr="00A95841" w:rsidRDefault="00417897" w:rsidP="00CE688E">
      <w:p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При расчете пособия по беременности и родам и уходу за ребенком</w:t>
      </w:r>
      <w:r w:rsidR="00EB3F68" w:rsidRPr="00A95841">
        <w:rPr>
          <w:rFonts w:ascii="Times New Roman" w:hAnsi="Times New Roman" w:cs="Times New Roman"/>
          <w:sz w:val="28"/>
          <w:szCs w:val="28"/>
        </w:rPr>
        <w:t xml:space="preserve"> необходимо определить средний заработок за два года, предшествующих году наступления страхового случая, и разделить эту сумму на число календарных дней в указанном периоде. Из расчета исключаются календарные дни, приходящиеся на период временной нетрудоспособности; отпуска по беременности и родам; отпуска по уходу за ребенком; дополнительные оплачиваемые выходные дни для ухода за ребенком-инвалидом; период освобождения работника от работы с полным или частичным сохранением зарплаты в соответствии законодательством РФ, если на сохраняемую заработную плату за этот период с</w:t>
      </w:r>
      <w:r w:rsidR="004B2628" w:rsidRPr="00A95841">
        <w:rPr>
          <w:rFonts w:ascii="Times New Roman" w:hAnsi="Times New Roman" w:cs="Times New Roman"/>
          <w:sz w:val="28"/>
          <w:szCs w:val="28"/>
        </w:rPr>
        <w:t>траховые взносы не начислялись</w:t>
      </w:r>
      <w:r w:rsidR="00674AF5" w:rsidRPr="00A95841">
        <w:rPr>
          <w:rFonts w:ascii="Times New Roman" w:hAnsi="Times New Roman" w:cs="Times New Roman"/>
          <w:sz w:val="28"/>
          <w:szCs w:val="28"/>
        </w:rPr>
        <w:t xml:space="preserve"> [19]</w:t>
      </w:r>
      <w:r w:rsidR="004B2628" w:rsidRPr="00A95841">
        <w:rPr>
          <w:rFonts w:ascii="Times New Roman" w:hAnsi="Times New Roman" w:cs="Times New Roman"/>
          <w:sz w:val="28"/>
          <w:szCs w:val="28"/>
        </w:rPr>
        <w:t>.</w:t>
      </w:r>
    </w:p>
    <w:p w:rsidR="00EB3F68" w:rsidRPr="00A95841" w:rsidRDefault="00E918EA" w:rsidP="00CE688E">
      <w:p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Пособие по временной нетрудоспособности по уходу за больным ребенком, иным членом семьи выплачивается в следующих размерах:</w:t>
      </w:r>
    </w:p>
    <w:p w:rsidR="004B2628" w:rsidRPr="00A95841" w:rsidRDefault="00E918EA" w:rsidP="00E446F5">
      <w:pPr>
        <w:pStyle w:val="a3"/>
        <w:numPr>
          <w:ilvl w:val="0"/>
          <w:numId w:val="26"/>
        </w:num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За ребенком при его амбулаторном лечении: за первые 10 календарных дней – в размере пособия, которое положено работнику и зависит от его страхового стажа, за последующие дни – в размере 50 % среднего заработка;</w:t>
      </w:r>
    </w:p>
    <w:p w:rsidR="004B2628" w:rsidRPr="00A95841" w:rsidRDefault="00E918EA" w:rsidP="00E446F5">
      <w:pPr>
        <w:pStyle w:val="a3"/>
        <w:numPr>
          <w:ilvl w:val="0"/>
          <w:numId w:val="26"/>
        </w:num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За ребенком при его с</w:t>
      </w:r>
      <w:r w:rsidR="00664DD7">
        <w:rPr>
          <w:rFonts w:ascii="Times New Roman" w:hAnsi="Times New Roman" w:cs="Times New Roman"/>
          <w:sz w:val="28"/>
          <w:szCs w:val="28"/>
        </w:rPr>
        <w:t>тационарном лечении и за другим</w:t>
      </w:r>
      <w:r w:rsidRPr="00A95841">
        <w:rPr>
          <w:rFonts w:ascii="Times New Roman" w:hAnsi="Times New Roman" w:cs="Times New Roman"/>
          <w:sz w:val="28"/>
          <w:szCs w:val="28"/>
        </w:rPr>
        <w:t xml:space="preserve"> больным членом семьи, включая детей старше 15 лет, при его амбулаторном лечении – в размере пособия, которое положено работнику и зависит от его страхового стажа</w:t>
      </w:r>
      <w:r w:rsidR="00674AF5" w:rsidRPr="00A95841">
        <w:rPr>
          <w:rFonts w:ascii="Times New Roman" w:hAnsi="Times New Roman" w:cs="Times New Roman"/>
          <w:sz w:val="28"/>
          <w:szCs w:val="28"/>
        </w:rPr>
        <w:t xml:space="preserve"> [33]</w:t>
      </w:r>
      <w:r w:rsidRPr="00A95841">
        <w:rPr>
          <w:rFonts w:ascii="Times New Roman" w:hAnsi="Times New Roman" w:cs="Times New Roman"/>
          <w:sz w:val="28"/>
          <w:szCs w:val="28"/>
        </w:rPr>
        <w:t>.</w:t>
      </w:r>
    </w:p>
    <w:p w:rsidR="004B2628" w:rsidRPr="00A95841" w:rsidRDefault="00E918EA" w:rsidP="00CE688E">
      <w:p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Если работник имеет страховой стаж менее 6 месяцев, пособие по временной нетрудоспособности выплачивается в размере, не превышающем МРОТ за полный календарный месяц.</w:t>
      </w:r>
    </w:p>
    <w:p w:rsidR="001F342F" w:rsidRDefault="00700482" w:rsidP="001F342F">
      <w:pPr>
        <w:spacing w:after="0" w:line="360" w:lineRule="auto"/>
        <w:jc w:val="both"/>
        <w:rPr>
          <w:rFonts w:ascii="Times New Roman" w:hAnsi="Times New Roman" w:cs="Times New Roman"/>
          <w:sz w:val="28"/>
          <w:szCs w:val="28"/>
        </w:rPr>
      </w:pPr>
      <w:r w:rsidRPr="00A95841">
        <w:rPr>
          <w:rFonts w:ascii="Times New Roman" w:hAnsi="Times New Roman" w:cs="Times New Roman"/>
          <w:sz w:val="28"/>
          <w:szCs w:val="28"/>
        </w:rPr>
        <w:t>Удержания из заработной платы работника производится только в случаях, предусмотренных Трудовым кодексом (ст. 137 ТК РФ) и иными федеральными законами Российской Федерации.</w:t>
      </w:r>
    </w:p>
    <w:p w:rsidR="00355F88" w:rsidRPr="00A95841" w:rsidRDefault="001F342F" w:rsidP="001F34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Существуют три вида</w:t>
      </w:r>
      <w:r w:rsidR="00700482" w:rsidRPr="00A95841">
        <w:rPr>
          <w:rFonts w:ascii="Times New Roman" w:hAnsi="Times New Roman" w:cs="Times New Roman"/>
          <w:sz w:val="28"/>
          <w:szCs w:val="28"/>
        </w:rPr>
        <w:t xml:space="preserve"> удержаний, производимых в пользу физических лиц сумм заработной платы и прочих вознаграждений:</w:t>
      </w:r>
    </w:p>
    <w:p w:rsidR="00355F88" w:rsidRPr="00A95841" w:rsidRDefault="00B32D41" w:rsidP="00E446F5">
      <w:pPr>
        <w:pStyle w:val="a3"/>
        <w:numPr>
          <w:ilvl w:val="0"/>
          <w:numId w:val="11"/>
        </w:numPr>
        <w:spacing w:after="0" w:line="360" w:lineRule="auto"/>
        <w:ind w:left="851" w:hanging="284"/>
        <w:jc w:val="both"/>
        <w:rPr>
          <w:rFonts w:ascii="Times New Roman" w:hAnsi="Times New Roman" w:cs="Times New Roman"/>
          <w:sz w:val="28"/>
          <w:szCs w:val="28"/>
        </w:rPr>
      </w:pPr>
      <w:r w:rsidRPr="00A95841">
        <w:rPr>
          <w:rFonts w:ascii="Times New Roman" w:hAnsi="Times New Roman" w:cs="Times New Roman"/>
          <w:sz w:val="28"/>
          <w:szCs w:val="28"/>
        </w:rPr>
        <w:t>обязательные удержания (налог на доходы физических лиц, удержания по исполнительным листам);</w:t>
      </w:r>
    </w:p>
    <w:p w:rsidR="00355F88" w:rsidRPr="00A95841" w:rsidRDefault="00B32D41" w:rsidP="00E446F5">
      <w:pPr>
        <w:pStyle w:val="a8"/>
        <w:numPr>
          <w:ilvl w:val="0"/>
          <w:numId w:val="10"/>
        </w:numPr>
        <w:shd w:val="clear" w:color="auto" w:fill="FFFFFF"/>
        <w:spacing w:before="0" w:beforeAutospacing="0" w:after="0" w:afterAutospacing="0" w:line="360" w:lineRule="auto"/>
        <w:ind w:left="851" w:hanging="284"/>
        <w:jc w:val="both"/>
        <w:rPr>
          <w:sz w:val="28"/>
          <w:szCs w:val="28"/>
        </w:rPr>
      </w:pPr>
      <w:r w:rsidRPr="00A95841">
        <w:rPr>
          <w:sz w:val="28"/>
          <w:szCs w:val="28"/>
        </w:rPr>
        <w:t>удержания по инициативе работодателя (для возмещения неотработанного аванса, выданного работнику в счет заработной платы, и пр.);</w:t>
      </w:r>
    </w:p>
    <w:p w:rsidR="00B32D41" w:rsidRPr="00A95841" w:rsidRDefault="00B32D41" w:rsidP="00E446F5">
      <w:pPr>
        <w:pStyle w:val="a8"/>
        <w:numPr>
          <w:ilvl w:val="0"/>
          <w:numId w:val="10"/>
        </w:numPr>
        <w:shd w:val="clear" w:color="auto" w:fill="FFFFFF"/>
        <w:spacing w:before="0" w:beforeAutospacing="0" w:after="0" w:afterAutospacing="0" w:line="360" w:lineRule="auto"/>
        <w:ind w:left="851" w:hanging="284"/>
        <w:jc w:val="both"/>
        <w:rPr>
          <w:sz w:val="28"/>
          <w:szCs w:val="28"/>
        </w:rPr>
      </w:pPr>
      <w:r w:rsidRPr="00A95841">
        <w:rPr>
          <w:sz w:val="28"/>
          <w:szCs w:val="28"/>
        </w:rPr>
        <w:t>удержания по инициативе работника.</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К обязательным удержаниям относятся</w:t>
      </w:r>
      <w:r w:rsidR="00700482" w:rsidRPr="00A95841">
        <w:rPr>
          <w:sz w:val="28"/>
          <w:szCs w:val="28"/>
        </w:rPr>
        <w:t>:</w:t>
      </w:r>
      <w:r w:rsidRPr="00A95841">
        <w:rPr>
          <w:sz w:val="28"/>
          <w:szCs w:val="28"/>
        </w:rPr>
        <w:t xml:space="preserve"> на</w:t>
      </w:r>
      <w:r w:rsidR="00700482" w:rsidRPr="00A95841">
        <w:rPr>
          <w:sz w:val="28"/>
          <w:szCs w:val="28"/>
        </w:rPr>
        <w:t>лог на доходы физических лиц,</w:t>
      </w:r>
      <w:r w:rsidRPr="00A95841">
        <w:rPr>
          <w:sz w:val="28"/>
          <w:szCs w:val="28"/>
        </w:rPr>
        <w:t xml:space="preserve"> уде</w:t>
      </w:r>
      <w:r w:rsidR="00700482" w:rsidRPr="00A95841">
        <w:rPr>
          <w:sz w:val="28"/>
          <w:szCs w:val="28"/>
        </w:rPr>
        <w:t>ржания по исполнительным листам и надписям нотариальных контор в пользу физических и юридических лиц, по вступившему в законную силу приговоров суда. Для данного вида удержаний согласие работника не требуется</w:t>
      </w:r>
      <w:r w:rsidR="00674AF5" w:rsidRPr="008C2B68">
        <w:rPr>
          <w:sz w:val="28"/>
          <w:szCs w:val="28"/>
        </w:rPr>
        <w:t xml:space="preserve"> [21]</w:t>
      </w:r>
      <w:r w:rsidR="00700482" w:rsidRPr="00A95841">
        <w:rPr>
          <w:sz w:val="28"/>
          <w:szCs w:val="28"/>
        </w:rPr>
        <w:t>.</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bCs/>
          <w:iCs/>
          <w:sz w:val="28"/>
          <w:szCs w:val="28"/>
        </w:rPr>
        <w:t>Налог на доходы с физических лиц (НДФЛ)</w:t>
      </w:r>
      <w:r w:rsidRPr="00A95841">
        <w:rPr>
          <w:rStyle w:val="apple-converted-space"/>
          <w:bCs/>
          <w:iCs/>
          <w:sz w:val="28"/>
          <w:szCs w:val="28"/>
        </w:rPr>
        <w:t> </w:t>
      </w:r>
      <w:r w:rsidRPr="00A95841">
        <w:rPr>
          <w:sz w:val="28"/>
          <w:szCs w:val="28"/>
        </w:rPr>
        <w:t>– это установленный законодательством Российской Федерации налог, уплата которого обязательна для физических лиц, получающих доходы, в том в виде оплаты труда. Он рассчитывается путем исчисления</w:t>
      </w:r>
      <w:r w:rsidR="001F342F">
        <w:rPr>
          <w:sz w:val="28"/>
          <w:szCs w:val="28"/>
        </w:rPr>
        <w:t>,</w:t>
      </w:r>
      <w:r w:rsidRPr="00A95841">
        <w:rPr>
          <w:sz w:val="28"/>
          <w:szCs w:val="28"/>
        </w:rPr>
        <w:t xml:space="preserve"> установленного в зависимости от суммы годового дохода процента от суммы оплаты труда за минусом льгот. </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Организации, являющиеся налоговым агентом, обязаны исчислить, удержать из доходов налогоплательщика и уплатить в бюджет налог на доходы физических лиц. Налоговыми агентами должна составляться форма № 2 – НДФЛ «Справка о доходах физического лица за 201_год»</w:t>
      </w:r>
      <w:r w:rsidR="00674AF5" w:rsidRPr="00A95841">
        <w:rPr>
          <w:sz w:val="28"/>
          <w:szCs w:val="28"/>
        </w:rPr>
        <w:t xml:space="preserve"> [33]</w:t>
      </w:r>
      <w:r w:rsidRPr="00A95841">
        <w:rPr>
          <w:sz w:val="28"/>
          <w:szCs w:val="28"/>
        </w:rPr>
        <w:t>.</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Единая ставка налога на доходы физических лиц составляет – 13%.</w:t>
      </w:r>
    </w:p>
    <w:p w:rsidR="00B32D41"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Согласно ст. 218 НК РФ работнику предоставляются следующие стандартные вычеты:</w:t>
      </w:r>
    </w:p>
    <w:p w:rsidR="004B2628" w:rsidRPr="00A95841" w:rsidRDefault="00B32D41" w:rsidP="00E446F5">
      <w:pPr>
        <w:pStyle w:val="a8"/>
        <w:numPr>
          <w:ilvl w:val="0"/>
          <w:numId w:val="6"/>
        </w:numPr>
        <w:shd w:val="clear" w:color="auto" w:fill="FFFFFF"/>
        <w:spacing w:before="0" w:beforeAutospacing="0" w:after="0" w:afterAutospacing="0" w:line="360" w:lineRule="auto"/>
        <w:ind w:left="851" w:hanging="284"/>
        <w:jc w:val="both"/>
        <w:rPr>
          <w:sz w:val="28"/>
          <w:szCs w:val="28"/>
        </w:rPr>
      </w:pPr>
      <w:r w:rsidRPr="00A95841">
        <w:rPr>
          <w:sz w:val="28"/>
          <w:szCs w:val="28"/>
        </w:rPr>
        <w:t xml:space="preserve">В размере 3000 руб. за каждый месяц налогового периода </w:t>
      </w:r>
      <w:r w:rsidR="00C714F2" w:rsidRPr="00A95841">
        <w:rPr>
          <w:sz w:val="28"/>
          <w:szCs w:val="28"/>
        </w:rPr>
        <w:t>распространяется, в частности, на: лиц, получивших или перенесших</w:t>
      </w:r>
      <w:r w:rsidRPr="00A95841">
        <w:rPr>
          <w:sz w:val="28"/>
          <w:szCs w:val="28"/>
        </w:rPr>
        <w:t xml:space="preserve"> лучевую болезнь</w:t>
      </w:r>
      <w:r w:rsidR="00C714F2" w:rsidRPr="00A95841">
        <w:rPr>
          <w:sz w:val="28"/>
          <w:szCs w:val="28"/>
        </w:rPr>
        <w:t xml:space="preserve"> и другие заболевания, связанные с радиационным воздействием вследствие катастрофы на Чернобыльской АЭС либо с </w:t>
      </w:r>
      <w:r w:rsidR="00C714F2" w:rsidRPr="00A95841">
        <w:rPr>
          <w:sz w:val="28"/>
          <w:szCs w:val="28"/>
        </w:rPr>
        <w:lastRenderedPageBreak/>
        <w:t xml:space="preserve">работами по ликвидации последствий катастрофы на Чернобыльской АЭС, инвалидов Великой Отечественной войны и др. </w:t>
      </w:r>
    </w:p>
    <w:p w:rsidR="004B2628" w:rsidRPr="00A95841" w:rsidRDefault="00B32D41" w:rsidP="00E446F5">
      <w:pPr>
        <w:pStyle w:val="a8"/>
        <w:numPr>
          <w:ilvl w:val="0"/>
          <w:numId w:val="6"/>
        </w:numPr>
        <w:shd w:val="clear" w:color="auto" w:fill="FFFFFF"/>
        <w:spacing w:before="0" w:beforeAutospacing="0" w:after="0" w:afterAutospacing="0" w:line="360" w:lineRule="auto"/>
        <w:ind w:left="851" w:hanging="284"/>
        <w:jc w:val="both"/>
        <w:rPr>
          <w:sz w:val="28"/>
          <w:szCs w:val="28"/>
        </w:rPr>
      </w:pPr>
      <w:r w:rsidRPr="00A95841">
        <w:rPr>
          <w:sz w:val="28"/>
          <w:szCs w:val="28"/>
        </w:rPr>
        <w:t xml:space="preserve">В размере 500 руб. за каждый месяц налогового периода распространяется на героев Советского Союза и Героев РФ, лиц, награжденных орденом Славы трех степеней, участников ВОВ; инвалидов с детства и инвалидов </w:t>
      </w:r>
      <w:r w:rsidRPr="00A95841">
        <w:rPr>
          <w:sz w:val="28"/>
          <w:szCs w:val="28"/>
          <w:lang w:val="en-US"/>
        </w:rPr>
        <w:t>I</w:t>
      </w:r>
      <w:r w:rsidRPr="00A95841">
        <w:rPr>
          <w:sz w:val="28"/>
          <w:szCs w:val="28"/>
        </w:rPr>
        <w:t xml:space="preserve"> и </w:t>
      </w:r>
      <w:r w:rsidRPr="00A95841">
        <w:rPr>
          <w:sz w:val="28"/>
          <w:szCs w:val="28"/>
          <w:lang w:val="en-US"/>
        </w:rPr>
        <w:t>II</w:t>
      </w:r>
      <w:r w:rsidRPr="00A95841">
        <w:rPr>
          <w:sz w:val="28"/>
          <w:szCs w:val="28"/>
        </w:rPr>
        <w:t xml:space="preserve"> групп и т.д.</w:t>
      </w:r>
    </w:p>
    <w:p w:rsidR="004B2628" w:rsidRPr="00A95841" w:rsidRDefault="00B32D41" w:rsidP="00E446F5">
      <w:pPr>
        <w:pStyle w:val="a8"/>
        <w:numPr>
          <w:ilvl w:val="0"/>
          <w:numId w:val="6"/>
        </w:numPr>
        <w:shd w:val="clear" w:color="auto" w:fill="FFFFFF"/>
        <w:spacing w:before="0" w:beforeAutospacing="0" w:after="0" w:afterAutospacing="0" w:line="360" w:lineRule="auto"/>
        <w:ind w:left="851" w:hanging="284"/>
        <w:jc w:val="both"/>
        <w:rPr>
          <w:sz w:val="28"/>
          <w:szCs w:val="28"/>
        </w:rPr>
      </w:pPr>
      <w:r w:rsidRPr="00A95841">
        <w:rPr>
          <w:sz w:val="28"/>
          <w:szCs w:val="28"/>
        </w:rPr>
        <w:t>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4B2628" w:rsidRPr="00A95841" w:rsidRDefault="00B32D41" w:rsidP="00E446F5">
      <w:pPr>
        <w:pStyle w:val="a8"/>
        <w:numPr>
          <w:ilvl w:val="0"/>
          <w:numId w:val="27"/>
        </w:numPr>
        <w:shd w:val="clear" w:color="auto" w:fill="FFFFFF"/>
        <w:spacing w:before="0" w:beforeAutospacing="0" w:after="0" w:afterAutospacing="0" w:line="360" w:lineRule="auto"/>
        <w:jc w:val="both"/>
        <w:rPr>
          <w:sz w:val="28"/>
          <w:szCs w:val="28"/>
        </w:rPr>
      </w:pPr>
      <w:r w:rsidRPr="00A95841">
        <w:rPr>
          <w:sz w:val="28"/>
          <w:szCs w:val="28"/>
        </w:rPr>
        <w:t>1400 рублей – на первого и на второго ребенка;</w:t>
      </w:r>
    </w:p>
    <w:p w:rsidR="00B32D41" w:rsidRPr="00A95841" w:rsidRDefault="00B32D41" w:rsidP="00E446F5">
      <w:pPr>
        <w:pStyle w:val="a8"/>
        <w:numPr>
          <w:ilvl w:val="0"/>
          <w:numId w:val="27"/>
        </w:numPr>
        <w:shd w:val="clear" w:color="auto" w:fill="FFFFFF"/>
        <w:spacing w:before="0" w:beforeAutospacing="0" w:after="0" w:afterAutospacing="0" w:line="360" w:lineRule="auto"/>
        <w:jc w:val="both"/>
        <w:rPr>
          <w:sz w:val="28"/>
          <w:szCs w:val="28"/>
        </w:rPr>
      </w:pPr>
      <w:r w:rsidRPr="00A95841">
        <w:rPr>
          <w:sz w:val="28"/>
          <w:szCs w:val="28"/>
        </w:rPr>
        <w:t xml:space="preserve">3000 рублей – на третьего и каждого последующего ребенка, а также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w:t>
      </w:r>
      <w:r w:rsidRPr="00A95841">
        <w:rPr>
          <w:sz w:val="28"/>
          <w:szCs w:val="28"/>
          <w:lang w:val="en-US"/>
        </w:rPr>
        <w:t>I</w:t>
      </w:r>
      <w:r w:rsidRPr="00A95841">
        <w:rPr>
          <w:sz w:val="28"/>
          <w:szCs w:val="28"/>
        </w:rPr>
        <w:t xml:space="preserve"> или </w:t>
      </w:r>
      <w:r w:rsidRPr="00A95841">
        <w:rPr>
          <w:sz w:val="28"/>
          <w:szCs w:val="28"/>
          <w:lang w:val="en-US"/>
        </w:rPr>
        <w:t>II</w:t>
      </w:r>
      <w:r w:rsidRPr="00A95841">
        <w:rPr>
          <w:sz w:val="28"/>
          <w:szCs w:val="28"/>
        </w:rPr>
        <w:t xml:space="preserve"> группы.</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r w:rsidR="00674AF5" w:rsidRPr="00A95841">
        <w:rPr>
          <w:sz w:val="28"/>
          <w:szCs w:val="28"/>
        </w:rPr>
        <w:t xml:space="preserve"> [5]</w:t>
      </w:r>
      <w:r w:rsidRPr="00A95841">
        <w:rPr>
          <w:sz w:val="28"/>
          <w:szCs w:val="28"/>
        </w:rPr>
        <w:t>.</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 xml:space="preserve">Налоговый вычет действует до месяца, в котором доход налогоплательщика, исчисленный нарастающим итогом с начала налогового периода, превысил </w:t>
      </w:r>
      <w:r w:rsidR="008C32E3" w:rsidRPr="00A95841">
        <w:rPr>
          <w:sz w:val="28"/>
          <w:szCs w:val="28"/>
        </w:rPr>
        <w:t>350</w:t>
      </w:r>
      <w:r w:rsidR="005D1F1E" w:rsidRPr="00A95841">
        <w:rPr>
          <w:sz w:val="28"/>
          <w:szCs w:val="28"/>
        </w:rPr>
        <w:t>000</w:t>
      </w:r>
      <w:r w:rsidRPr="00A95841">
        <w:rPr>
          <w:sz w:val="28"/>
          <w:szCs w:val="28"/>
        </w:rPr>
        <w:t xml:space="preserve"> рублей. Начиная с месяца, в к</w:t>
      </w:r>
      <w:r w:rsidR="005D1F1E" w:rsidRPr="00A95841">
        <w:rPr>
          <w:sz w:val="28"/>
          <w:szCs w:val="28"/>
        </w:rPr>
        <w:t>отор</w:t>
      </w:r>
      <w:r w:rsidR="008C32E3" w:rsidRPr="00A95841">
        <w:rPr>
          <w:sz w:val="28"/>
          <w:szCs w:val="28"/>
        </w:rPr>
        <w:t>ом указанный доход превысил 350</w:t>
      </w:r>
      <w:r w:rsidR="005D1F1E" w:rsidRPr="00A95841">
        <w:rPr>
          <w:sz w:val="28"/>
          <w:szCs w:val="28"/>
        </w:rPr>
        <w:t xml:space="preserve">000 </w:t>
      </w:r>
      <w:r w:rsidRPr="00A95841">
        <w:rPr>
          <w:sz w:val="28"/>
          <w:szCs w:val="28"/>
        </w:rPr>
        <w:t>рублей, налоговый вычет, предусмотренный настоящи</w:t>
      </w:r>
      <w:r w:rsidR="00C714F2" w:rsidRPr="00A95841">
        <w:rPr>
          <w:sz w:val="28"/>
          <w:szCs w:val="28"/>
        </w:rPr>
        <w:t>м подпунктом, не применяется</w:t>
      </w:r>
      <w:r w:rsidRPr="00A95841">
        <w:rPr>
          <w:sz w:val="28"/>
          <w:szCs w:val="28"/>
        </w:rPr>
        <w:t>.</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Удержания по исп</w:t>
      </w:r>
      <w:r w:rsidR="001F342F">
        <w:rPr>
          <w:sz w:val="28"/>
          <w:szCs w:val="28"/>
        </w:rPr>
        <w:t>олнительным документам производя</w:t>
      </w:r>
      <w:r w:rsidRPr="00A95841">
        <w:rPr>
          <w:sz w:val="28"/>
          <w:szCs w:val="28"/>
        </w:rPr>
        <w:t>тся при наличии в бухгалтерии исполнительных листов в адрес р</w:t>
      </w:r>
      <w:r w:rsidR="001F342F">
        <w:rPr>
          <w:sz w:val="28"/>
          <w:szCs w:val="28"/>
        </w:rPr>
        <w:t xml:space="preserve">аботника. Исполнительный лист – </w:t>
      </w:r>
      <w:r w:rsidRPr="00A95841">
        <w:rPr>
          <w:sz w:val="28"/>
          <w:szCs w:val="28"/>
        </w:rPr>
        <w:t>это документ, выданный судом, в котором определены причина, порядок и размер удержаний с работника. Исполнение требований, установленных исполнительным листом, обязательно на всей территории РФ.</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lastRenderedPageBreak/>
        <w:t>Размер удержаний из заработной платы и иных доходов должника исчисляются из сумм, причитающихся к выплате должнику после удержания налога на доходы физических лиц</w:t>
      </w:r>
      <w:r w:rsidR="00674AF5" w:rsidRPr="00A95841">
        <w:rPr>
          <w:sz w:val="28"/>
          <w:szCs w:val="28"/>
        </w:rPr>
        <w:t xml:space="preserve"> [17]</w:t>
      </w:r>
      <w:r w:rsidRPr="00A95841">
        <w:rPr>
          <w:sz w:val="28"/>
          <w:szCs w:val="28"/>
        </w:rPr>
        <w:t>.</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При взыскании алиментов на несовершеннол</w:t>
      </w:r>
      <w:r w:rsidR="001F342F">
        <w:rPr>
          <w:sz w:val="28"/>
          <w:szCs w:val="28"/>
        </w:rPr>
        <w:t>етних детей, удержания производя</w:t>
      </w:r>
      <w:r w:rsidRPr="00A95841">
        <w:rPr>
          <w:sz w:val="28"/>
          <w:szCs w:val="28"/>
        </w:rPr>
        <w:t>тся в следующих размерах: на 1 ребенка 25 %, на двух 1/3, на 3 и более 50 %.</w:t>
      </w:r>
    </w:p>
    <w:p w:rsidR="00B32D41"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Удержания из заработной платы работников по инициативе администрации организации могут производиться только в определенных законодательством случаях:</w:t>
      </w:r>
    </w:p>
    <w:p w:rsidR="004B2628" w:rsidRPr="00A95841" w:rsidRDefault="00B32D41" w:rsidP="00E446F5">
      <w:pPr>
        <w:pStyle w:val="a8"/>
        <w:numPr>
          <w:ilvl w:val="0"/>
          <w:numId w:val="7"/>
        </w:numPr>
        <w:shd w:val="clear" w:color="auto" w:fill="FFFFFF"/>
        <w:spacing w:before="0" w:beforeAutospacing="0" w:after="0" w:afterAutospacing="0" w:line="360" w:lineRule="auto"/>
        <w:ind w:left="993" w:hanging="284"/>
        <w:jc w:val="both"/>
        <w:rPr>
          <w:sz w:val="28"/>
          <w:szCs w:val="28"/>
        </w:rPr>
      </w:pPr>
      <w:r w:rsidRPr="00A95841">
        <w:rPr>
          <w:sz w:val="28"/>
          <w:szCs w:val="28"/>
        </w:rPr>
        <w:t>Для возмещения неотработанного аванса, выданного в счет заработной платы, возврат сумм, излишне выплаченных работнику вследствие счетных ошибок, погашения неизрасходованных и своевременно не возвращенного аванса, выданного в связи со служебной командировкой или переводом на другую работу в другую местность, на хозяйственные нужды;</w:t>
      </w:r>
    </w:p>
    <w:p w:rsidR="004B2628" w:rsidRPr="00A95841" w:rsidRDefault="00B32D41" w:rsidP="00E446F5">
      <w:pPr>
        <w:pStyle w:val="a8"/>
        <w:numPr>
          <w:ilvl w:val="0"/>
          <w:numId w:val="7"/>
        </w:numPr>
        <w:shd w:val="clear" w:color="auto" w:fill="FFFFFF"/>
        <w:spacing w:before="0" w:beforeAutospacing="0" w:after="0" w:afterAutospacing="0" w:line="360" w:lineRule="auto"/>
        <w:ind w:left="993" w:hanging="284"/>
        <w:jc w:val="both"/>
        <w:rPr>
          <w:sz w:val="28"/>
          <w:szCs w:val="28"/>
        </w:rPr>
      </w:pPr>
      <w:r w:rsidRPr="00A95841">
        <w:rPr>
          <w:sz w:val="28"/>
          <w:szCs w:val="28"/>
        </w:rPr>
        <w:t>При увольнении работника до окончания того рабочего дня, в счет которого он уже получил ежегодный отпуск, за неотработанные дни отпуска, кроме случаев увольнений по некоторым основаниям, предусмотренным законодательством;</w:t>
      </w:r>
    </w:p>
    <w:p w:rsidR="004B2628" w:rsidRPr="00A95841" w:rsidRDefault="00B32D41" w:rsidP="00E446F5">
      <w:pPr>
        <w:pStyle w:val="a8"/>
        <w:numPr>
          <w:ilvl w:val="0"/>
          <w:numId w:val="7"/>
        </w:numPr>
        <w:shd w:val="clear" w:color="auto" w:fill="FFFFFF"/>
        <w:spacing w:before="0" w:beforeAutospacing="0" w:after="0" w:afterAutospacing="0" w:line="360" w:lineRule="auto"/>
        <w:ind w:left="993" w:hanging="284"/>
        <w:jc w:val="both"/>
        <w:rPr>
          <w:sz w:val="28"/>
          <w:szCs w:val="28"/>
        </w:rPr>
      </w:pPr>
      <w:r w:rsidRPr="00A95841">
        <w:rPr>
          <w:sz w:val="28"/>
          <w:szCs w:val="28"/>
        </w:rPr>
        <w:t>При возмещении ущерба, причиненного по вине работника организации – в размере, не превышающим его среднего месячного заработка, за  исключением случаев полной материальной ответственности работника, предусмотренных Трудовым кодексом РФ или иными федеральными законами. Если размер ущерба превышает среднемесячный заработок и работник не согласен доброво</w:t>
      </w:r>
      <w:r w:rsidR="001F342F">
        <w:rPr>
          <w:sz w:val="28"/>
          <w:szCs w:val="28"/>
        </w:rPr>
        <w:t>льно возместить ущерб, взыскание</w:t>
      </w:r>
      <w:r w:rsidRPr="00A95841">
        <w:rPr>
          <w:sz w:val="28"/>
          <w:szCs w:val="28"/>
        </w:rPr>
        <w:t xml:space="preserve"> осуществляется в судебном порядке</w:t>
      </w:r>
      <w:r w:rsidR="00B41AD8" w:rsidRPr="00A95841">
        <w:rPr>
          <w:sz w:val="28"/>
          <w:szCs w:val="28"/>
        </w:rPr>
        <w:t xml:space="preserve"> [26]</w:t>
      </w:r>
      <w:r w:rsidRPr="00A95841">
        <w:rPr>
          <w:sz w:val="28"/>
          <w:szCs w:val="28"/>
        </w:rPr>
        <w:t>.</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 xml:space="preserve">Удержания из заработной платы по заявлению работника, представленному в письменном виде в бухгалтерию организации, включает удержания профсоюзных взносов, страховых взносов по добровольному </w:t>
      </w:r>
      <w:r w:rsidRPr="00A95841">
        <w:rPr>
          <w:sz w:val="28"/>
          <w:szCs w:val="28"/>
        </w:rPr>
        <w:lastRenderedPageBreak/>
        <w:t>страхованию, стоимости путевок на санитарно-курортное лечение и отдых и др.</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В соответствии со ст. 138  ТК РФ общий размер всех удержаний при каждой выплате заработной платы не может превышать 20 %, а в случаях, предусмотренных федеральными закон</w:t>
      </w:r>
      <w:r w:rsidR="001F342F">
        <w:rPr>
          <w:sz w:val="28"/>
          <w:szCs w:val="28"/>
        </w:rPr>
        <w:t xml:space="preserve">ами – </w:t>
      </w:r>
      <w:r w:rsidRPr="00A95841">
        <w:rPr>
          <w:sz w:val="28"/>
          <w:szCs w:val="28"/>
        </w:rPr>
        <w:t xml:space="preserve">50% заработной платы, причитающейся работнику. </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При удержании из заработной платы по нескольким исполнительным документам за работником должно быть сохранено 50 % заработной платы.</w:t>
      </w:r>
    </w:p>
    <w:p w:rsidR="004B2628" w:rsidRPr="00A95841" w:rsidRDefault="00B32D41"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Ограничения, установленные</w:t>
      </w:r>
      <w:r w:rsidR="001F342F">
        <w:rPr>
          <w:sz w:val="28"/>
          <w:szCs w:val="28"/>
        </w:rPr>
        <w:t xml:space="preserve"> ст. 138 ТК РФ, не распространяю</w:t>
      </w:r>
      <w:r w:rsidRPr="00A95841">
        <w:rPr>
          <w:sz w:val="28"/>
          <w:szCs w:val="28"/>
        </w:rPr>
        <w:t>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здоровью другого лица, возмещении вреда лицам, понесшим ущерб</w:t>
      </w:r>
      <w:r w:rsidR="004B2628" w:rsidRPr="00A95841">
        <w:rPr>
          <w:sz w:val="28"/>
          <w:szCs w:val="28"/>
        </w:rPr>
        <w:t>,</w:t>
      </w:r>
      <w:r w:rsidRPr="00A95841">
        <w:rPr>
          <w:sz w:val="28"/>
          <w:szCs w:val="28"/>
        </w:rPr>
        <w:t xml:space="preserve"> в связи со смертью кормильца, и возмещении ущерба, причиненного преступлением. Размер удержаний в этих случаях не может превышать 70 %</w:t>
      </w:r>
      <w:r w:rsidR="00B41AD8" w:rsidRPr="005E5AC0">
        <w:rPr>
          <w:sz w:val="28"/>
          <w:szCs w:val="28"/>
        </w:rPr>
        <w:t xml:space="preserve"> [4]</w:t>
      </w:r>
      <w:r w:rsidRPr="00A95841">
        <w:rPr>
          <w:sz w:val="28"/>
          <w:szCs w:val="28"/>
        </w:rPr>
        <w:t>.</w:t>
      </w:r>
    </w:p>
    <w:p w:rsidR="00A95841" w:rsidRDefault="00A44964" w:rsidP="00A95841">
      <w:pPr>
        <w:pStyle w:val="a8"/>
        <w:shd w:val="clear" w:color="auto" w:fill="FFFFFF"/>
        <w:spacing w:before="0" w:beforeAutospacing="0" w:after="0" w:afterAutospacing="0" w:line="360" w:lineRule="auto"/>
        <w:ind w:firstLine="709"/>
        <w:jc w:val="both"/>
        <w:rPr>
          <w:sz w:val="28"/>
          <w:szCs w:val="28"/>
        </w:rPr>
      </w:pPr>
      <w:r w:rsidRPr="00A95841">
        <w:rPr>
          <w:sz w:val="28"/>
          <w:szCs w:val="28"/>
        </w:rPr>
        <w:t>Синтетический учет расчетов с работниками организации по всем видам оплаты труда, премиям, пособиям, по выплате доходов по акциям и другим ценным бумагам данной организации осуществляется на пассивном счете 70 «Расчеты с персоналом по оплате труда». По кредиту отражаются суммы начислений по оплате труда, поощрительных, гарантийных, социальных и компенсационных выплат. Кредитовое сальдо счета 70 показывает задолженность организации</w:t>
      </w:r>
      <w:r w:rsidR="005A1192" w:rsidRPr="00A95841">
        <w:rPr>
          <w:sz w:val="28"/>
          <w:szCs w:val="28"/>
        </w:rPr>
        <w:t xml:space="preserve"> перед работниками по начисленной заработной плате. По дебету счета отражаются выплаченные суммы заработной платы, а также суммы начисленных налогов, платежей по исполнительным документам и других удержаний. Аналитический учет по счету 70 «Расчеты с персоналом по оплате труда» ведется по каждому работнику</w:t>
      </w:r>
      <w:r w:rsidR="00B41AD8" w:rsidRPr="00A95841">
        <w:rPr>
          <w:sz w:val="28"/>
          <w:szCs w:val="28"/>
        </w:rPr>
        <w:t xml:space="preserve"> [27]</w:t>
      </w:r>
      <w:r w:rsidR="003E6406" w:rsidRPr="00A95841">
        <w:rPr>
          <w:sz w:val="28"/>
          <w:szCs w:val="28"/>
        </w:rPr>
        <w:t>.</w:t>
      </w:r>
    </w:p>
    <w:p w:rsidR="004B2628" w:rsidRPr="00A95841" w:rsidRDefault="005A1192" w:rsidP="00A95841">
      <w:pPr>
        <w:pStyle w:val="a8"/>
        <w:shd w:val="clear" w:color="auto" w:fill="FFFFFF"/>
        <w:spacing w:before="0" w:beforeAutospacing="0" w:after="0" w:afterAutospacing="0" w:line="360" w:lineRule="auto"/>
        <w:ind w:firstLine="709"/>
        <w:jc w:val="both"/>
        <w:rPr>
          <w:sz w:val="28"/>
          <w:szCs w:val="28"/>
        </w:rPr>
      </w:pPr>
      <w:r w:rsidRPr="00A95841">
        <w:rPr>
          <w:sz w:val="28"/>
          <w:szCs w:val="28"/>
        </w:rPr>
        <w:t xml:space="preserve">Основные записи по начислениям заработной платы в кредите счета 70 ведутся на основании расчетно-платежных ведомостей, иных документов, </w:t>
      </w:r>
      <w:r w:rsidRPr="00A95841">
        <w:rPr>
          <w:sz w:val="28"/>
          <w:szCs w:val="28"/>
        </w:rPr>
        <w:lastRenderedPageBreak/>
        <w:t>подтверждающих выполнение соответствующих работ и необходимость различных выплат.</w:t>
      </w:r>
    </w:p>
    <w:p w:rsidR="003E6406" w:rsidRPr="00A95841" w:rsidRDefault="003E6406"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По кредиту счета 70 «Расчеты с персоналом по оплате труда» отражаются начисленные суммы:</w:t>
      </w:r>
    </w:p>
    <w:p w:rsidR="004B2628" w:rsidRPr="00A95841" w:rsidRDefault="003E6406" w:rsidP="00E446F5">
      <w:pPr>
        <w:pStyle w:val="a8"/>
        <w:numPr>
          <w:ilvl w:val="0"/>
          <w:numId w:val="17"/>
        </w:numPr>
        <w:shd w:val="clear" w:color="auto" w:fill="FFFFFF"/>
        <w:spacing w:before="0" w:beforeAutospacing="0" w:after="0" w:afterAutospacing="0" w:line="360" w:lineRule="auto"/>
        <w:ind w:left="924" w:hanging="357"/>
        <w:jc w:val="both"/>
        <w:rPr>
          <w:sz w:val="28"/>
          <w:szCs w:val="28"/>
        </w:rPr>
      </w:pPr>
      <w:r w:rsidRPr="00A95841">
        <w:rPr>
          <w:sz w:val="28"/>
          <w:szCs w:val="28"/>
        </w:rPr>
        <w:t>Оплаты труда – в корреспонденции со счетами учета активов, вложений во внеоборотные активы, затрат на производство, расходов на продажу и других источников;</w:t>
      </w:r>
    </w:p>
    <w:p w:rsidR="004B2628" w:rsidRPr="00A95841" w:rsidRDefault="003E6406" w:rsidP="00E446F5">
      <w:pPr>
        <w:pStyle w:val="a8"/>
        <w:numPr>
          <w:ilvl w:val="0"/>
          <w:numId w:val="17"/>
        </w:numPr>
        <w:shd w:val="clear" w:color="auto" w:fill="FFFFFF"/>
        <w:spacing w:before="0" w:beforeAutospacing="0" w:after="0" w:afterAutospacing="0" w:line="360" w:lineRule="auto"/>
        <w:ind w:left="924" w:hanging="357"/>
        <w:jc w:val="both"/>
        <w:rPr>
          <w:sz w:val="28"/>
          <w:szCs w:val="28"/>
        </w:rPr>
      </w:pPr>
      <w:r w:rsidRPr="00A95841">
        <w:rPr>
          <w:sz w:val="28"/>
          <w:szCs w:val="28"/>
        </w:rPr>
        <w:t>Пособия по социальному страхованию – в корреспонденции со счетом 69 «Расчеты по социальному страхованию и обеспечению»;</w:t>
      </w:r>
    </w:p>
    <w:p w:rsidR="004B2628" w:rsidRPr="00A95841" w:rsidRDefault="001F342F" w:rsidP="00E446F5">
      <w:pPr>
        <w:pStyle w:val="a8"/>
        <w:numPr>
          <w:ilvl w:val="0"/>
          <w:numId w:val="17"/>
        </w:numPr>
        <w:shd w:val="clear" w:color="auto" w:fill="FFFFFF"/>
        <w:spacing w:before="0" w:beforeAutospacing="0" w:after="0" w:afterAutospacing="0" w:line="360" w:lineRule="auto"/>
        <w:ind w:left="924" w:hanging="357"/>
        <w:jc w:val="both"/>
        <w:rPr>
          <w:sz w:val="28"/>
          <w:szCs w:val="28"/>
        </w:rPr>
      </w:pPr>
      <w:r>
        <w:rPr>
          <w:sz w:val="28"/>
          <w:szCs w:val="28"/>
        </w:rPr>
        <w:t>Доходы</w:t>
      </w:r>
      <w:r w:rsidR="003E6406" w:rsidRPr="00A95841">
        <w:rPr>
          <w:sz w:val="28"/>
          <w:szCs w:val="28"/>
        </w:rPr>
        <w:t xml:space="preserve"> от у</w:t>
      </w:r>
      <w:r>
        <w:rPr>
          <w:sz w:val="28"/>
          <w:szCs w:val="28"/>
        </w:rPr>
        <w:t xml:space="preserve">частия в капитале организации – </w:t>
      </w:r>
      <w:r w:rsidR="003E6406" w:rsidRPr="00A95841">
        <w:rPr>
          <w:sz w:val="28"/>
          <w:szCs w:val="28"/>
        </w:rPr>
        <w:t>в корреспонденции со счетом 84 «Нераспределенная прибыль (непокрытый убыток)»;</w:t>
      </w:r>
    </w:p>
    <w:p w:rsidR="004B2628" w:rsidRPr="00A95841" w:rsidRDefault="003E6406" w:rsidP="00E446F5">
      <w:pPr>
        <w:pStyle w:val="a8"/>
        <w:numPr>
          <w:ilvl w:val="0"/>
          <w:numId w:val="17"/>
        </w:numPr>
        <w:shd w:val="clear" w:color="auto" w:fill="FFFFFF"/>
        <w:spacing w:before="0" w:beforeAutospacing="0" w:after="0" w:afterAutospacing="0" w:line="360" w:lineRule="auto"/>
        <w:ind w:left="924" w:hanging="357"/>
        <w:jc w:val="both"/>
        <w:rPr>
          <w:sz w:val="28"/>
          <w:szCs w:val="28"/>
        </w:rPr>
      </w:pPr>
      <w:r w:rsidRPr="00A95841">
        <w:rPr>
          <w:sz w:val="28"/>
          <w:szCs w:val="28"/>
        </w:rPr>
        <w:t>Оплата труда, начисленной за счет образованного в установленном</w:t>
      </w:r>
      <w:r w:rsidR="00646C6D" w:rsidRPr="00A95841">
        <w:rPr>
          <w:sz w:val="28"/>
          <w:szCs w:val="28"/>
        </w:rPr>
        <w:t xml:space="preserve"> порядке резерва на оплату отпусков работникам и резерва вознаграждений за выслугу лет, – в корреспонденции со счетом 96 «Резервы предстоящих расходов»;</w:t>
      </w:r>
    </w:p>
    <w:p w:rsidR="004B2628" w:rsidRPr="00A95841" w:rsidRDefault="00646C6D" w:rsidP="00E446F5">
      <w:pPr>
        <w:pStyle w:val="a8"/>
        <w:numPr>
          <w:ilvl w:val="0"/>
          <w:numId w:val="17"/>
        </w:numPr>
        <w:shd w:val="clear" w:color="auto" w:fill="FFFFFF"/>
        <w:spacing w:before="0" w:beforeAutospacing="0" w:after="0" w:afterAutospacing="0" w:line="360" w:lineRule="auto"/>
        <w:ind w:left="924" w:hanging="357"/>
        <w:jc w:val="both"/>
        <w:rPr>
          <w:sz w:val="28"/>
          <w:szCs w:val="28"/>
        </w:rPr>
      </w:pPr>
      <w:r w:rsidRPr="00A95841">
        <w:rPr>
          <w:sz w:val="28"/>
          <w:szCs w:val="28"/>
        </w:rPr>
        <w:t>Оплаты труда в счет расходов будущих периодов – в корреспонденции со счетом 97 «Расходы будущих периодов»;</w:t>
      </w:r>
    </w:p>
    <w:p w:rsidR="004B2628" w:rsidRPr="00A95841" w:rsidRDefault="001F342F" w:rsidP="00E446F5">
      <w:pPr>
        <w:pStyle w:val="a8"/>
        <w:numPr>
          <w:ilvl w:val="0"/>
          <w:numId w:val="17"/>
        </w:numPr>
        <w:shd w:val="clear" w:color="auto" w:fill="FFFFFF"/>
        <w:spacing w:before="0" w:beforeAutospacing="0" w:after="0" w:afterAutospacing="0" w:line="360" w:lineRule="auto"/>
        <w:ind w:left="924" w:hanging="357"/>
        <w:jc w:val="both"/>
        <w:rPr>
          <w:sz w:val="28"/>
          <w:szCs w:val="28"/>
        </w:rPr>
      </w:pPr>
      <w:r>
        <w:rPr>
          <w:sz w:val="28"/>
          <w:szCs w:val="28"/>
        </w:rPr>
        <w:t xml:space="preserve">Оплаты труда лицам, занятым в </w:t>
      </w:r>
      <w:r w:rsidR="00646C6D" w:rsidRPr="00A95841">
        <w:rPr>
          <w:sz w:val="28"/>
          <w:szCs w:val="28"/>
        </w:rPr>
        <w:t>ликвидации последствий чрезвычайных ситуаций, - в корреспонденции со счетом 99 «Прибыли и убытки».</w:t>
      </w:r>
    </w:p>
    <w:p w:rsidR="004B2628" w:rsidRPr="00A95841" w:rsidRDefault="009138B8"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Погашение задолженности перед работниками по оплате труда оформляется бухгалтерской записью по дебету счета 70 «Расчеты с персоналом по оплате труда» и кредиту счетов 50 «Касса», 51 «Расчетный счет».</w:t>
      </w:r>
    </w:p>
    <w:p w:rsidR="004B2628" w:rsidRPr="00A95841" w:rsidRDefault="009138B8"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Выдача активов, выполнение работ или оказания услуг в счет оплаты труда рассматривается как их продажа. При этом их оценка по себестоимости отражается по дебету счетов учета продаж и кредиту тех счетов, на которые они отражаются, а на рыночную стоимость этих активов делается запись по дебету счета 70 «Расчеты с персоналом по оплате труда» и кредиту счета 90 «Продажи» (91«Прочие доходы и расходы»).</w:t>
      </w:r>
    </w:p>
    <w:p w:rsidR="004B2628" w:rsidRPr="00A95841" w:rsidRDefault="009138B8"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lastRenderedPageBreak/>
        <w:t>На выданные активы, выполненные работы и оказанные услуги в счет оплаты труда начисляется НДС (дебет счета 90 (91) и кредит счета 68)</w:t>
      </w:r>
      <w:r w:rsidR="00B41AD8" w:rsidRPr="00A95841">
        <w:rPr>
          <w:sz w:val="28"/>
          <w:szCs w:val="28"/>
        </w:rPr>
        <w:t xml:space="preserve"> [32]</w:t>
      </w:r>
      <w:r w:rsidRPr="00A95841">
        <w:rPr>
          <w:sz w:val="28"/>
          <w:szCs w:val="28"/>
        </w:rPr>
        <w:t>.</w:t>
      </w:r>
    </w:p>
    <w:p w:rsidR="004B2628" w:rsidRPr="00A95841" w:rsidRDefault="002729A7"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Согласно сущест</w:t>
      </w:r>
      <w:r w:rsidR="009138B8" w:rsidRPr="00A95841">
        <w:rPr>
          <w:sz w:val="28"/>
          <w:szCs w:val="28"/>
        </w:rPr>
        <w:t>вующему положению в кассе организации могут храниться</w:t>
      </w:r>
      <w:r w:rsidRPr="00A95841">
        <w:rPr>
          <w:sz w:val="28"/>
          <w:szCs w:val="28"/>
        </w:rPr>
        <w:t xml:space="preserve"> наличные деньги сверх установленных лимитов для выдачи заработной платы и выплаты социального характера не более пяти рабочих дней, включая день получения денег в учреждениях банка. По истечении это срока не выданные суммы необходимо сдавать в учреждение банка.</w:t>
      </w:r>
    </w:p>
    <w:p w:rsidR="004B2628" w:rsidRPr="00A95841" w:rsidRDefault="002729A7"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По истечении времени выдачи оплаты труда расчетно-платежная ведомость закрывается. При этом не полученная в срок заработная плата депонируется. На общую сумму выданной заработной платы составляется расходный кассовый ордер. Данные о депонированных суммах переносят в реестр не выданной заработной платы</w:t>
      </w:r>
      <w:r w:rsidR="00996FDB" w:rsidRPr="00A95841">
        <w:rPr>
          <w:sz w:val="28"/>
          <w:szCs w:val="28"/>
        </w:rPr>
        <w:t>, при этом делается бухгалтерская запись по дебету счета 70 «Расчеты с персоналом по оплате труда» и кредиту счета 76, субсчет 4 «Расчеты по депонированным суммам». Неполученную работниками сумму заработной платы сдают в учреждение банка.</w:t>
      </w:r>
    </w:p>
    <w:p w:rsidR="004B2628" w:rsidRPr="00A95841" w:rsidRDefault="00996FDB" w:rsidP="00CE688E">
      <w:pPr>
        <w:pStyle w:val="a8"/>
        <w:shd w:val="clear" w:color="auto" w:fill="FFFFFF"/>
        <w:spacing w:before="0" w:beforeAutospacing="0" w:after="0" w:afterAutospacing="0" w:line="360" w:lineRule="auto"/>
        <w:ind w:firstLine="709"/>
        <w:jc w:val="both"/>
        <w:rPr>
          <w:sz w:val="28"/>
          <w:szCs w:val="28"/>
        </w:rPr>
      </w:pPr>
      <w:r w:rsidRPr="00A95841">
        <w:rPr>
          <w:sz w:val="28"/>
          <w:szCs w:val="28"/>
        </w:rPr>
        <w:t>По первому требованию работника организация получает депонированную сумму в банке и выдает ее им. При э</w:t>
      </w:r>
      <w:r w:rsidR="001F342F">
        <w:rPr>
          <w:sz w:val="28"/>
          <w:szCs w:val="28"/>
        </w:rPr>
        <w:t>том на выданную сумму составляется</w:t>
      </w:r>
      <w:r w:rsidRPr="00A95841">
        <w:rPr>
          <w:sz w:val="28"/>
          <w:szCs w:val="28"/>
        </w:rPr>
        <w:t xml:space="preserve"> бухгалтерская запись дебет счета 76/4 «Расчеты по депонированным суммам» и кредита счета 50 «Касса». </w:t>
      </w:r>
    </w:p>
    <w:p w:rsidR="00A95841" w:rsidRDefault="00996FDB" w:rsidP="00A95841">
      <w:pPr>
        <w:pStyle w:val="a8"/>
        <w:shd w:val="clear" w:color="auto" w:fill="FFFFFF"/>
        <w:spacing w:before="0" w:beforeAutospacing="0" w:after="0" w:afterAutospacing="0" w:line="360" w:lineRule="auto"/>
        <w:ind w:firstLine="709"/>
        <w:jc w:val="both"/>
        <w:rPr>
          <w:sz w:val="28"/>
          <w:szCs w:val="28"/>
        </w:rPr>
      </w:pPr>
      <w:r w:rsidRPr="00A95841">
        <w:rPr>
          <w:sz w:val="28"/>
          <w:szCs w:val="28"/>
        </w:rPr>
        <w:t>Невостребованная депонированная заработная плата по истечении трех лет относится на финансовый результат деятельности организации.</w:t>
      </w:r>
    </w:p>
    <w:p w:rsidR="00A95841" w:rsidRDefault="00235523" w:rsidP="00A95841">
      <w:pPr>
        <w:pStyle w:val="a8"/>
        <w:shd w:val="clear" w:color="auto" w:fill="FFFFFF"/>
        <w:spacing w:before="0" w:beforeAutospacing="0" w:after="0" w:afterAutospacing="0" w:line="360" w:lineRule="auto"/>
        <w:ind w:firstLine="709"/>
        <w:jc w:val="both"/>
        <w:rPr>
          <w:sz w:val="28"/>
          <w:szCs w:val="28"/>
        </w:rPr>
      </w:pPr>
      <w:r w:rsidRPr="00A95841">
        <w:rPr>
          <w:sz w:val="28"/>
          <w:szCs w:val="28"/>
        </w:rPr>
        <w:t>Аналитический учет заработной платы ведется в организациях с использованием типовых форм – лицевого счета, расчетной ведомости, платежной ведомости, расчетно-платежной ведомости. В этих регистрах отражается вся информация, касающаяся заработной платы: операции по начислению оплаты труда, удержаниям, начисленным налогам, выплатам и т.д. Свод данных по этим формам должен соответствовать данным по синтетическому счету 70 «Расчеты с персоналом по оплате труда»</w:t>
      </w:r>
      <w:r w:rsidR="00B41AD8" w:rsidRPr="00A95841">
        <w:rPr>
          <w:sz w:val="28"/>
          <w:szCs w:val="28"/>
        </w:rPr>
        <w:t xml:space="preserve"> [19]</w:t>
      </w:r>
      <w:r w:rsidRPr="00A95841">
        <w:rPr>
          <w:sz w:val="28"/>
          <w:szCs w:val="28"/>
        </w:rPr>
        <w:t>.</w:t>
      </w:r>
    </w:p>
    <w:p w:rsidR="00235523" w:rsidRPr="00A95841" w:rsidRDefault="00235523" w:rsidP="00A95841">
      <w:pPr>
        <w:pStyle w:val="a8"/>
        <w:shd w:val="clear" w:color="auto" w:fill="FFFFFF"/>
        <w:spacing w:before="0" w:beforeAutospacing="0" w:after="0" w:afterAutospacing="0" w:line="360" w:lineRule="auto"/>
        <w:ind w:firstLine="709"/>
        <w:jc w:val="both"/>
        <w:rPr>
          <w:sz w:val="28"/>
          <w:szCs w:val="28"/>
        </w:rPr>
      </w:pPr>
      <w:r w:rsidRPr="00A95841">
        <w:rPr>
          <w:sz w:val="28"/>
          <w:szCs w:val="28"/>
        </w:rPr>
        <w:t xml:space="preserve">Корреспонденция счетов по </w:t>
      </w:r>
      <w:r w:rsidR="000703FA">
        <w:rPr>
          <w:sz w:val="28"/>
          <w:szCs w:val="28"/>
        </w:rPr>
        <w:t>учету оплаты труда приведена в Т</w:t>
      </w:r>
      <w:r w:rsidRPr="00A95841">
        <w:rPr>
          <w:sz w:val="28"/>
          <w:szCs w:val="28"/>
        </w:rPr>
        <w:t>аблице</w:t>
      </w:r>
      <w:r w:rsidR="004B2628" w:rsidRPr="00A95841">
        <w:rPr>
          <w:sz w:val="28"/>
          <w:szCs w:val="28"/>
        </w:rPr>
        <w:t xml:space="preserve"> 2</w:t>
      </w:r>
      <w:r w:rsidRPr="00A95841">
        <w:rPr>
          <w:sz w:val="28"/>
          <w:szCs w:val="28"/>
        </w:rPr>
        <w:t>.</w:t>
      </w:r>
    </w:p>
    <w:p w:rsidR="00D05A50" w:rsidRDefault="00D05A50" w:rsidP="00B41AD8">
      <w:pPr>
        <w:pStyle w:val="a8"/>
        <w:shd w:val="clear" w:color="auto" w:fill="FFFFFF"/>
        <w:spacing w:before="0" w:beforeAutospacing="0" w:after="0" w:afterAutospacing="0" w:line="360" w:lineRule="auto"/>
        <w:jc w:val="both"/>
        <w:rPr>
          <w:sz w:val="28"/>
          <w:szCs w:val="28"/>
        </w:rPr>
      </w:pPr>
    </w:p>
    <w:p w:rsidR="004B2628" w:rsidRDefault="004B2628" w:rsidP="00CE688E">
      <w:pPr>
        <w:pStyle w:val="a8"/>
        <w:shd w:val="clear" w:color="auto" w:fill="FFFFFF"/>
        <w:spacing w:before="0" w:beforeAutospacing="0" w:after="0" w:afterAutospacing="0" w:line="360" w:lineRule="auto"/>
        <w:ind w:firstLine="360"/>
        <w:jc w:val="both"/>
        <w:rPr>
          <w:sz w:val="28"/>
          <w:szCs w:val="28"/>
        </w:rPr>
      </w:pPr>
      <w:r>
        <w:rPr>
          <w:sz w:val="28"/>
          <w:szCs w:val="28"/>
        </w:rPr>
        <w:lastRenderedPageBreak/>
        <w:t xml:space="preserve">Таблица 2 </w:t>
      </w:r>
      <w:r w:rsidR="002E3C40">
        <w:rPr>
          <w:sz w:val="28"/>
          <w:szCs w:val="28"/>
        </w:rPr>
        <w:t>–Типовая корреспонденция по счету 70 «Расчеты с персоналом по оплате труда»</w:t>
      </w:r>
    </w:p>
    <w:tbl>
      <w:tblPr>
        <w:tblStyle w:val="aa"/>
        <w:tblW w:w="0" w:type="auto"/>
        <w:tblLayout w:type="fixed"/>
        <w:tblLook w:val="04A0" w:firstRow="1" w:lastRow="0" w:firstColumn="1" w:lastColumn="0" w:noHBand="0" w:noVBand="1"/>
      </w:tblPr>
      <w:tblGrid>
        <w:gridCol w:w="594"/>
        <w:gridCol w:w="6177"/>
        <w:gridCol w:w="1417"/>
        <w:gridCol w:w="1382"/>
      </w:tblGrid>
      <w:tr w:rsidR="00A116B7" w:rsidTr="0020759A">
        <w:tc>
          <w:tcPr>
            <w:tcW w:w="594" w:type="dxa"/>
            <w:vMerge w:val="restart"/>
            <w:vAlign w:val="center"/>
          </w:tcPr>
          <w:p w:rsidR="00A116B7" w:rsidRPr="0020759A" w:rsidRDefault="00A116B7" w:rsidP="0020759A">
            <w:pPr>
              <w:pStyle w:val="a8"/>
              <w:spacing w:before="0" w:beforeAutospacing="0" w:after="0" w:afterAutospacing="0"/>
              <w:jc w:val="center"/>
              <w:rPr>
                <w:sz w:val="26"/>
                <w:szCs w:val="26"/>
              </w:rPr>
            </w:pPr>
            <w:r w:rsidRPr="0020759A">
              <w:rPr>
                <w:sz w:val="26"/>
                <w:szCs w:val="26"/>
              </w:rPr>
              <w:t>№</w:t>
            </w:r>
          </w:p>
          <w:p w:rsidR="00A116B7" w:rsidRPr="0020759A" w:rsidRDefault="00A116B7" w:rsidP="0020759A">
            <w:pPr>
              <w:pStyle w:val="a8"/>
              <w:spacing w:before="0" w:beforeAutospacing="0" w:after="0" w:afterAutospacing="0"/>
              <w:jc w:val="center"/>
              <w:rPr>
                <w:sz w:val="26"/>
                <w:szCs w:val="26"/>
              </w:rPr>
            </w:pPr>
            <w:r w:rsidRPr="0020759A">
              <w:rPr>
                <w:sz w:val="26"/>
                <w:szCs w:val="26"/>
              </w:rPr>
              <w:t>п/п</w:t>
            </w:r>
          </w:p>
        </w:tc>
        <w:tc>
          <w:tcPr>
            <w:tcW w:w="6177" w:type="dxa"/>
            <w:vMerge w:val="restart"/>
            <w:vAlign w:val="center"/>
          </w:tcPr>
          <w:p w:rsidR="00A116B7" w:rsidRPr="0020759A" w:rsidRDefault="00A116B7" w:rsidP="0020759A">
            <w:pPr>
              <w:pStyle w:val="a8"/>
              <w:spacing w:before="0" w:beforeAutospacing="0" w:after="0" w:afterAutospacing="0"/>
              <w:jc w:val="center"/>
              <w:rPr>
                <w:sz w:val="26"/>
                <w:szCs w:val="26"/>
              </w:rPr>
            </w:pPr>
            <w:r w:rsidRPr="0020759A">
              <w:rPr>
                <w:sz w:val="26"/>
                <w:szCs w:val="26"/>
              </w:rPr>
              <w:t>Содержание хозяйственной операции</w:t>
            </w:r>
          </w:p>
        </w:tc>
        <w:tc>
          <w:tcPr>
            <w:tcW w:w="2799" w:type="dxa"/>
            <w:gridSpan w:val="2"/>
            <w:vAlign w:val="center"/>
          </w:tcPr>
          <w:p w:rsidR="00A116B7" w:rsidRPr="0020759A" w:rsidRDefault="00A116B7" w:rsidP="0020759A">
            <w:pPr>
              <w:pStyle w:val="a8"/>
              <w:spacing w:before="0" w:beforeAutospacing="0" w:after="0" w:afterAutospacing="0"/>
              <w:jc w:val="center"/>
              <w:rPr>
                <w:sz w:val="26"/>
                <w:szCs w:val="26"/>
              </w:rPr>
            </w:pPr>
            <w:r w:rsidRPr="0020759A">
              <w:rPr>
                <w:sz w:val="26"/>
                <w:szCs w:val="26"/>
              </w:rPr>
              <w:t>Корреспондирующие счета</w:t>
            </w:r>
          </w:p>
        </w:tc>
      </w:tr>
      <w:tr w:rsidR="00A116B7" w:rsidTr="0020759A">
        <w:tc>
          <w:tcPr>
            <w:tcW w:w="594" w:type="dxa"/>
            <w:vMerge/>
            <w:vAlign w:val="center"/>
          </w:tcPr>
          <w:p w:rsidR="00A116B7" w:rsidRPr="0020759A" w:rsidRDefault="00A116B7" w:rsidP="0020759A">
            <w:pPr>
              <w:pStyle w:val="a8"/>
              <w:spacing w:before="0" w:beforeAutospacing="0" w:after="0" w:afterAutospacing="0"/>
              <w:jc w:val="center"/>
              <w:rPr>
                <w:sz w:val="26"/>
                <w:szCs w:val="26"/>
              </w:rPr>
            </w:pPr>
          </w:p>
        </w:tc>
        <w:tc>
          <w:tcPr>
            <w:tcW w:w="6177" w:type="dxa"/>
            <w:vMerge/>
            <w:vAlign w:val="center"/>
          </w:tcPr>
          <w:p w:rsidR="00A116B7" w:rsidRPr="0020759A" w:rsidRDefault="00A116B7" w:rsidP="0020759A">
            <w:pPr>
              <w:pStyle w:val="a8"/>
              <w:spacing w:before="0" w:beforeAutospacing="0" w:after="0" w:afterAutospacing="0"/>
              <w:jc w:val="center"/>
              <w:rPr>
                <w:sz w:val="26"/>
                <w:szCs w:val="26"/>
              </w:rPr>
            </w:pPr>
          </w:p>
        </w:tc>
        <w:tc>
          <w:tcPr>
            <w:tcW w:w="1417" w:type="dxa"/>
            <w:vAlign w:val="center"/>
          </w:tcPr>
          <w:p w:rsidR="00A116B7" w:rsidRPr="0020759A" w:rsidRDefault="00A116B7" w:rsidP="0020759A">
            <w:pPr>
              <w:pStyle w:val="a8"/>
              <w:spacing w:before="0" w:beforeAutospacing="0" w:after="0" w:afterAutospacing="0"/>
              <w:jc w:val="center"/>
              <w:rPr>
                <w:sz w:val="26"/>
                <w:szCs w:val="26"/>
              </w:rPr>
            </w:pPr>
            <w:r w:rsidRPr="0020759A">
              <w:rPr>
                <w:sz w:val="26"/>
                <w:szCs w:val="26"/>
              </w:rPr>
              <w:t>Дебет</w:t>
            </w:r>
          </w:p>
        </w:tc>
        <w:tc>
          <w:tcPr>
            <w:tcW w:w="1382" w:type="dxa"/>
            <w:vAlign w:val="center"/>
          </w:tcPr>
          <w:p w:rsidR="00A116B7" w:rsidRPr="0020759A" w:rsidRDefault="00A116B7" w:rsidP="0020759A">
            <w:pPr>
              <w:pStyle w:val="a8"/>
              <w:spacing w:before="0" w:beforeAutospacing="0" w:after="0" w:afterAutospacing="0"/>
              <w:jc w:val="center"/>
              <w:rPr>
                <w:sz w:val="26"/>
                <w:szCs w:val="26"/>
              </w:rPr>
            </w:pPr>
            <w:r w:rsidRPr="0020759A">
              <w:rPr>
                <w:sz w:val="26"/>
                <w:szCs w:val="26"/>
              </w:rPr>
              <w:t>Кредит</w:t>
            </w:r>
          </w:p>
        </w:tc>
      </w:tr>
      <w:tr w:rsidR="00B41AD8" w:rsidTr="0020759A">
        <w:tc>
          <w:tcPr>
            <w:tcW w:w="594" w:type="dxa"/>
            <w:vAlign w:val="center"/>
          </w:tcPr>
          <w:p w:rsidR="00B41AD8" w:rsidRPr="00B41AD8" w:rsidRDefault="00B41AD8" w:rsidP="0020759A">
            <w:pPr>
              <w:pStyle w:val="a8"/>
              <w:spacing w:before="0" w:beforeAutospacing="0" w:after="0" w:afterAutospacing="0"/>
              <w:jc w:val="center"/>
              <w:rPr>
                <w:sz w:val="26"/>
                <w:szCs w:val="26"/>
                <w:lang w:val="en-US"/>
              </w:rPr>
            </w:pPr>
            <w:r>
              <w:rPr>
                <w:sz w:val="26"/>
                <w:szCs w:val="26"/>
                <w:lang w:val="en-US"/>
              </w:rPr>
              <w:t>1</w:t>
            </w:r>
          </w:p>
        </w:tc>
        <w:tc>
          <w:tcPr>
            <w:tcW w:w="6177" w:type="dxa"/>
            <w:vAlign w:val="center"/>
          </w:tcPr>
          <w:p w:rsidR="00B41AD8" w:rsidRPr="00B41AD8" w:rsidRDefault="00B41AD8" w:rsidP="0020759A">
            <w:pPr>
              <w:pStyle w:val="a8"/>
              <w:spacing w:before="0" w:beforeAutospacing="0" w:after="0" w:afterAutospacing="0"/>
              <w:jc w:val="center"/>
              <w:rPr>
                <w:sz w:val="26"/>
                <w:szCs w:val="26"/>
                <w:lang w:val="en-US"/>
              </w:rPr>
            </w:pPr>
            <w:r>
              <w:rPr>
                <w:sz w:val="26"/>
                <w:szCs w:val="26"/>
                <w:lang w:val="en-US"/>
              </w:rPr>
              <w:t>2</w:t>
            </w:r>
          </w:p>
        </w:tc>
        <w:tc>
          <w:tcPr>
            <w:tcW w:w="1417" w:type="dxa"/>
            <w:vAlign w:val="center"/>
          </w:tcPr>
          <w:p w:rsidR="00B41AD8" w:rsidRPr="00B41AD8" w:rsidRDefault="00B41AD8" w:rsidP="0020759A">
            <w:pPr>
              <w:pStyle w:val="a8"/>
              <w:spacing w:before="0" w:beforeAutospacing="0" w:after="0" w:afterAutospacing="0"/>
              <w:jc w:val="center"/>
              <w:rPr>
                <w:sz w:val="26"/>
                <w:szCs w:val="26"/>
                <w:lang w:val="en-US"/>
              </w:rPr>
            </w:pPr>
            <w:r>
              <w:rPr>
                <w:sz w:val="26"/>
                <w:szCs w:val="26"/>
                <w:lang w:val="en-US"/>
              </w:rPr>
              <w:t>3</w:t>
            </w:r>
          </w:p>
        </w:tc>
        <w:tc>
          <w:tcPr>
            <w:tcW w:w="1382" w:type="dxa"/>
            <w:vAlign w:val="center"/>
          </w:tcPr>
          <w:p w:rsidR="00B41AD8" w:rsidRPr="00B41AD8" w:rsidRDefault="00B41AD8" w:rsidP="0020759A">
            <w:pPr>
              <w:pStyle w:val="a8"/>
              <w:spacing w:before="0" w:beforeAutospacing="0" w:after="0" w:afterAutospacing="0"/>
              <w:jc w:val="center"/>
              <w:rPr>
                <w:sz w:val="26"/>
                <w:szCs w:val="26"/>
                <w:lang w:val="en-US"/>
              </w:rPr>
            </w:pPr>
            <w:r>
              <w:rPr>
                <w:sz w:val="26"/>
                <w:szCs w:val="26"/>
                <w:lang w:val="en-US"/>
              </w:rPr>
              <w:t>4</w:t>
            </w:r>
          </w:p>
        </w:tc>
      </w:tr>
      <w:tr w:rsidR="00A116B7" w:rsidTr="00EB1B7C">
        <w:tc>
          <w:tcPr>
            <w:tcW w:w="594"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1</w:t>
            </w:r>
          </w:p>
        </w:tc>
        <w:tc>
          <w:tcPr>
            <w:tcW w:w="6177" w:type="dxa"/>
          </w:tcPr>
          <w:p w:rsidR="00235523" w:rsidRPr="0020759A" w:rsidRDefault="00A116B7" w:rsidP="0020759A">
            <w:pPr>
              <w:pStyle w:val="a8"/>
              <w:spacing w:before="0" w:beforeAutospacing="0" w:after="0" w:afterAutospacing="0"/>
              <w:jc w:val="both"/>
              <w:rPr>
                <w:sz w:val="26"/>
                <w:szCs w:val="26"/>
              </w:rPr>
            </w:pPr>
            <w:r w:rsidRPr="0020759A">
              <w:rPr>
                <w:sz w:val="26"/>
                <w:szCs w:val="26"/>
              </w:rPr>
              <w:t>Начислена заработная плата работникам основного и вспомогательного производства</w:t>
            </w:r>
          </w:p>
        </w:tc>
        <w:tc>
          <w:tcPr>
            <w:tcW w:w="1417"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20, 23</w:t>
            </w:r>
          </w:p>
        </w:tc>
        <w:tc>
          <w:tcPr>
            <w:tcW w:w="1382"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70</w:t>
            </w:r>
          </w:p>
        </w:tc>
      </w:tr>
      <w:tr w:rsidR="00A116B7" w:rsidTr="00EB1B7C">
        <w:tc>
          <w:tcPr>
            <w:tcW w:w="594"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2</w:t>
            </w:r>
          </w:p>
        </w:tc>
        <w:tc>
          <w:tcPr>
            <w:tcW w:w="6177" w:type="dxa"/>
          </w:tcPr>
          <w:p w:rsidR="00235523" w:rsidRPr="0020759A" w:rsidRDefault="00A116B7" w:rsidP="0020759A">
            <w:pPr>
              <w:pStyle w:val="a8"/>
              <w:spacing w:before="0" w:beforeAutospacing="0" w:after="0" w:afterAutospacing="0"/>
              <w:jc w:val="both"/>
              <w:rPr>
                <w:sz w:val="26"/>
                <w:szCs w:val="26"/>
              </w:rPr>
            </w:pPr>
            <w:r w:rsidRPr="0020759A">
              <w:rPr>
                <w:sz w:val="26"/>
                <w:szCs w:val="26"/>
              </w:rPr>
              <w:t>Начислена заработная плата работникам общепроизводственного и общехозяйственного назначения</w:t>
            </w:r>
          </w:p>
        </w:tc>
        <w:tc>
          <w:tcPr>
            <w:tcW w:w="1417"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25, 26</w:t>
            </w:r>
          </w:p>
        </w:tc>
        <w:tc>
          <w:tcPr>
            <w:tcW w:w="1382"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70</w:t>
            </w:r>
          </w:p>
        </w:tc>
      </w:tr>
      <w:tr w:rsidR="00A116B7" w:rsidTr="00EB1B7C">
        <w:tc>
          <w:tcPr>
            <w:tcW w:w="594"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3</w:t>
            </w:r>
          </w:p>
        </w:tc>
        <w:tc>
          <w:tcPr>
            <w:tcW w:w="6177" w:type="dxa"/>
          </w:tcPr>
          <w:p w:rsidR="00235523" w:rsidRPr="0020759A" w:rsidRDefault="00A116B7" w:rsidP="0020759A">
            <w:pPr>
              <w:pStyle w:val="a8"/>
              <w:spacing w:before="0" w:beforeAutospacing="0" w:after="0" w:afterAutospacing="0"/>
              <w:jc w:val="both"/>
              <w:rPr>
                <w:sz w:val="26"/>
                <w:szCs w:val="26"/>
              </w:rPr>
            </w:pPr>
            <w:r w:rsidRPr="0020759A">
              <w:rPr>
                <w:sz w:val="26"/>
                <w:szCs w:val="26"/>
              </w:rPr>
              <w:t>Начислена заработная плата работникам,  занятым исправлением брака в производстве</w:t>
            </w:r>
          </w:p>
        </w:tc>
        <w:tc>
          <w:tcPr>
            <w:tcW w:w="1417"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28</w:t>
            </w:r>
          </w:p>
        </w:tc>
        <w:tc>
          <w:tcPr>
            <w:tcW w:w="1382"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70</w:t>
            </w:r>
          </w:p>
        </w:tc>
      </w:tr>
      <w:tr w:rsidR="00A116B7" w:rsidTr="00EB1B7C">
        <w:tc>
          <w:tcPr>
            <w:tcW w:w="594" w:type="dxa"/>
            <w:vAlign w:val="center"/>
          </w:tcPr>
          <w:p w:rsidR="00235523" w:rsidRPr="0020759A" w:rsidRDefault="00A116B7" w:rsidP="00EB1B7C">
            <w:pPr>
              <w:pStyle w:val="a8"/>
              <w:spacing w:before="0" w:beforeAutospacing="0" w:after="0" w:afterAutospacing="0"/>
              <w:jc w:val="center"/>
              <w:rPr>
                <w:sz w:val="26"/>
                <w:szCs w:val="26"/>
              </w:rPr>
            </w:pPr>
            <w:r w:rsidRPr="0020759A">
              <w:rPr>
                <w:sz w:val="26"/>
                <w:szCs w:val="26"/>
              </w:rPr>
              <w:t>4</w:t>
            </w:r>
          </w:p>
        </w:tc>
        <w:tc>
          <w:tcPr>
            <w:tcW w:w="6177" w:type="dxa"/>
          </w:tcPr>
          <w:p w:rsidR="00235523" w:rsidRPr="0020759A" w:rsidRDefault="00A116B7" w:rsidP="0020759A">
            <w:pPr>
              <w:pStyle w:val="a8"/>
              <w:spacing w:before="0" w:beforeAutospacing="0" w:after="0" w:afterAutospacing="0"/>
              <w:jc w:val="both"/>
              <w:rPr>
                <w:sz w:val="26"/>
                <w:szCs w:val="26"/>
              </w:rPr>
            </w:pPr>
            <w:r w:rsidRPr="0020759A">
              <w:rPr>
                <w:sz w:val="26"/>
                <w:szCs w:val="26"/>
              </w:rPr>
              <w:t>Начислена заработная плата работникам обслуживающих производств</w:t>
            </w:r>
            <w:r w:rsidR="00DE4FDB" w:rsidRPr="0020759A">
              <w:rPr>
                <w:sz w:val="26"/>
                <w:szCs w:val="26"/>
              </w:rPr>
              <w:t xml:space="preserve"> и хозяйств</w:t>
            </w:r>
          </w:p>
        </w:tc>
        <w:tc>
          <w:tcPr>
            <w:tcW w:w="1417" w:type="dxa"/>
            <w:vAlign w:val="center"/>
          </w:tcPr>
          <w:p w:rsidR="00235523" w:rsidRPr="0020759A" w:rsidRDefault="00DE4FDB" w:rsidP="00EB1B7C">
            <w:pPr>
              <w:pStyle w:val="a8"/>
              <w:spacing w:before="0" w:beforeAutospacing="0" w:after="0" w:afterAutospacing="0"/>
              <w:jc w:val="center"/>
              <w:rPr>
                <w:sz w:val="26"/>
                <w:szCs w:val="26"/>
              </w:rPr>
            </w:pPr>
            <w:r w:rsidRPr="0020759A">
              <w:rPr>
                <w:sz w:val="26"/>
                <w:szCs w:val="26"/>
              </w:rPr>
              <w:t>29</w:t>
            </w:r>
          </w:p>
        </w:tc>
        <w:tc>
          <w:tcPr>
            <w:tcW w:w="1382" w:type="dxa"/>
            <w:vAlign w:val="center"/>
          </w:tcPr>
          <w:p w:rsidR="00235523" w:rsidRPr="0020759A" w:rsidRDefault="00DE4FDB" w:rsidP="00EB1B7C">
            <w:pPr>
              <w:pStyle w:val="a8"/>
              <w:spacing w:before="0" w:beforeAutospacing="0" w:after="0" w:afterAutospacing="0"/>
              <w:jc w:val="center"/>
              <w:rPr>
                <w:sz w:val="26"/>
                <w:szCs w:val="26"/>
              </w:rPr>
            </w:pPr>
            <w:r w:rsidRPr="0020759A">
              <w:rPr>
                <w:sz w:val="26"/>
                <w:szCs w:val="26"/>
              </w:rPr>
              <w:t>70</w:t>
            </w:r>
          </w:p>
        </w:tc>
      </w:tr>
      <w:tr w:rsidR="00A116B7" w:rsidTr="00EB1B7C">
        <w:tc>
          <w:tcPr>
            <w:tcW w:w="594" w:type="dxa"/>
            <w:vAlign w:val="center"/>
          </w:tcPr>
          <w:p w:rsidR="00235523" w:rsidRPr="0020759A" w:rsidRDefault="00DE4FDB" w:rsidP="00EB1B7C">
            <w:pPr>
              <w:pStyle w:val="a8"/>
              <w:spacing w:before="0" w:beforeAutospacing="0" w:after="0" w:afterAutospacing="0"/>
              <w:jc w:val="center"/>
              <w:rPr>
                <w:sz w:val="26"/>
                <w:szCs w:val="26"/>
              </w:rPr>
            </w:pPr>
            <w:r w:rsidRPr="0020759A">
              <w:rPr>
                <w:sz w:val="26"/>
                <w:szCs w:val="26"/>
              </w:rPr>
              <w:t>5</w:t>
            </w:r>
          </w:p>
        </w:tc>
        <w:tc>
          <w:tcPr>
            <w:tcW w:w="6177" w:type="dxa"/>
          </w:tcPr>
          <w:p w:rsidR="00235523" w:rsidRPr="0020759A" w:rsidRDefault="00DE4FDB" w:rsidP="0020759A">
            <w:pPr>
              <w:pStyle w:val="a8"/>
              <w:spacing w:before="0" w:beforeAutospacing="0" w:after="0" w:afterAutospacing="0"/>
              <w:jc w:val="both"/>
              <w:rPr>
                <w:sz w:val="26"/>
                <w:szCs w:val="26"/>
              </w:rPr>
            </w:pPr>
            <w:r w:rsidRPr="0020759A">
              <w:rPr>
                <w:sz w:val="26"/>
                <w:szCs w:val="26"/>
              </w:rPr>
              <w:t>Начислена заработная плата работникам, занятым реализацией продукции (работ, услуг), основных средств и прочих активов</w:t>
            </w:r>
          </w:p>
        </w:tc>
        <w:tc>
          <w:tcPr>
            <w:tcW w:w="1417" w:type="dxa"/>
            <w:vAlign w:val="center"/>
          </w:tcPr>
          <w:p w:rsidR="00235523" w:rsidRPr="0020759A" w:rsidRDefault="00DE4FDB" w:rsidP="00EB1B7C">
            <w:pPr>
              <w:pStyle w:val="a8"/>
              <w:spacing w:before="0" w:beforeAutospacing="0" w:after="0" w:afterAutospacing="0"/>
              <w:jc w:val="center"/>
              <w:rPr>
                <w:sz w:val="26"/>
                <w:szCs w:val="26"/>
              </w:rPr>
            </w:pPr>
            <w:r w:rsidRPr="0020759A">
              <w:rPr>
                <w:sz w:val="26"/>
                <w:szCs w:val="26"/>
              </w:rPr>
              <w:t>44</w:t>
            </w:r>
          </w:p>
        </w:tc>
        <w:tc>
          <w:tcPr>
            <w:tcW w:w="1382" w:type="dxa"/>
            <w:vAlign w:val="center"/>
          </w:tcPr>
          <w:p w:rsidR="00235523" w:rsidRPr="0020759A" w:rsidRDefault="00DE4FDB" w:rsidP="00EB1B7C">
            <w:pPr>
              <w:pStyle w:val="a8"/>
              <w:spacing w:before="0" w:beforeAutospacing="0" w:after="0" w:afterAutospacing="0"/>
              <w:jc w:val="center"/>
              <w:rPr>
                <w:sz w:val="26"/>
                <w:szCs w:val="26"/>
              </w:rPr>
            </w:pPr>
            <w:r w:rsidRPr="0020759A">
              <w:rPr>
                <w:sz w:val="26"/>
                <w:szCs w:val="26"/>
              </w:rPr>
              <w:t>70</w:t>
            </w:r>
          </w:p>
        </w:tc>
      </w:tr>
      <w:tr w:rsidR="00E66698" w:rsidTr="00EB1B7C">
        <w:tc>
          <w:tcPr>
            <w:tcW w:w="594" w:type="dxa"/>
            <w:vAlign w:val="center"/>
          </w:tcPr>
          <w:p w:rsidR="00E66698" w:rsidRPr="0020759A" w:rsidRDefault="00E66698" w:rsidP="00EB1B7C">
            <w:pPr>
              <w:pStyle w:val="a8"/>
              <w:spacing w:before="0" w:beforeAutospacing="0" w:after="0" w:afterAutospacing="0"/>
              <w:jc w:val="center"/>
              <w:rPr>
                <w:sz w:val="26"/>
                <w:szCs w:val="26"/>
              </w:rPr>
            </w:pPr>
            <w:r w:rsidRPr="0020759A">
              <w:rPr>
                <w:sz w:val="26"/>
                <w:szCs w:val="26"/>
              </w:rPr>
              <w:t>6</w:t>
            </w:r>
          </w:p>
        </w:tc>
        <w:tc>
          <w:tcPr>
            <w:tcW w:w="6177" w:type="dxa"/>
          </w:tcPr>
          <w:p w:rsidR="00E66698" w:rsidRPr="0020759A" w:rsidRDefault="00E66698" w:rsidP="0020759A">
            <w:pPr>
              <w:pStyle w:val="a8"/>
              <w:spacing w:before="0" w:beforeAutospacing="0" w:after="0" w:afterAutospacing="0"/>
              <w:jc w:val="both"/>
              <w:rPr>
                <w:sz w:val="26"/>
                <w:szCs w:val="26"/>
              </w:rPr>
            </w:pPr>
            <w:r w:rsidRPr="0020759A">
              <w:rPr>
                <w:sz w:val="26"/>
                <w:szCs w:val="26"/>
              </w:rPr>
              <w:t>Начислено пособие по временной нетрудоспособности за первые три дня нетрудоспособности за счет средств работодателя</w:t>
            </w:r>
          </w:p>
        </w:tc>
        <w:tc>
          <w:tcPr>
            <w:tcW w:w="1417" w:type="dxa"/>
            <w:vAlign w:val="center"/>
          </w:tcPr>
          <w:p w:rsidR="00E66698" w:rsidRPr="0020759A" w:rsidRDefault="00E66698" w:rsidP="00EB1B7C">
            <w:pPr>
              <w:pStyle w:val="a8"/>
              <w:spacing w:before="0" w:beforeAutospacing="0" w:after="0" w:afterAutospacing="0"/>
              <w:jc w:val="center"/>
              <w:rPr>
                <w:sz w:val="26"/>
                <w:szCs w:val="26"/>
              </w:rPr>
            </w:pPr>
            <w:r w:rsidRPr="0020759A">
              <w:rPr>
                <w:sz w:val="26"/>
                <w:szCs w:val="26"/>
              </w:rPr>
              <w:t>20, 23, 25, 26, 29, 44</w:t>
            </w:r>
          </w:p>
        </w:tc>
        <w:tc>
          <w:tcPr>
            <w:tcW w:w="1382" w:type="dxa"/>
            <w:vAlign w:val="center"/>
          </w:tcPr>
          <w:p w:rsidR="00E66698" w:rsidRPr="0020759A" w:rsidRDefault="00E66698" w:rsidP="00EB1B7C">
            <w:pPr>
              <w:pStyle w:val="a8"/>
              <w:spacing w:before="0" w:beforeAutospacing="0" w:after="0" w:afterAutospacing="0"/>
              <w:jc w:val="center"/>
              <w:rPr>
                <w:sz w:val="26"/>
                <w:szCs w:val="26"/>
              </w:rPr>
            </w:pPr>
            <w:r w:rsidRPr="0020759A">
              <w:rPr>
                <w:sz w:val="26"/>
                <w:szCs w:val="26"/>
              </w:rPr>
              <w:t>70</w:t>
            </w:r>
          </w:p>
        </w:tc>
      </w:tr>
      <w:tr w:rsidR="00A116B7" w:rsidTr="00EB1B7C">
        <w:tc>
          <w:tcPr>
            <w:tcW w:w="594" w:type="dxa"/>
            <w:vAlign w:val="center"/>
          </w:tcPr>
          <w:p w:rsidR="00235523" w:rsidRPr="0020759A" w:rsidRDefault="00E66698" w:rsidP="00EB1B7C">
            <w:pPr>
              <w:pStyle w:val="a8"/>
              <w:spacing w:before="0" w:beforeAutospacing="0" w:after="0" w:afterAutospacing="0"/>
              <w:jc w:val="center"/>
              <w:rPr>
                <w:sz w:val="26"/>
                <w:szCs w:val="26"/>
              </w:rPr>
            </w:pPr>
            <w:r w:rsidRPr="0020759A">
              <w:rPr>
                <w:sz w:val="26"/>
                <w:szCs w:val="26"/>
              </w:rPr>
              <w:t>7</w:t>
            </w:r>
          </w:p>
        </w:tc>
        <w:tc>
          <w:tcPr>
            <w:tcW w:w="6177" w:type="dxa"/>
          </w:tcPr>
          <w:p w:rsidR="00235523" w:rsidRPr="0020759A" w:rsidRDefault="00DE4FDB" w:rsidP="003F484E">
            <w:pPr>
              <w:pStyle w:val="a8"/>
              <w:spacing w:before="0" w:beforeAutospacing="0" w:after="0" w:afterAutospacing="0"/>
              <w:jc w:val="both"/>
              <w:rPr>
                <w:sz w:val="26"/>
                <w:szCs w:val="26"/>
              </w:rPr>
            </w:pPr>
            <w:r w:rsidRPr="0020759A">
              <w:rPr>
                <w:sz w:val="26"/>
                <w:szCs w:val="26"/>
              </w:rPr>
              <w:t xml:space="preserve">Начислена заработная плата работникам, занятым заготовкой и приобретением </w:t>
            </w:r>
            <w:r w:rsidR="003F484E">
              <w:rPr>
                <w:sz w:val="26"/>
                <w:szCs w:val="26"/>
              </w:rPr>
              <w:t xml:space="preserve">материально-производственных запасов, животных, </w:t>
            </w:r>
            <w:r w:rsidRPr="0020759A">
              <w:rPr>
                <w:sz w:val="26"/>
                <w:szCs w:val="26"/>
              </w:rPr>
              <w:t>созданием вложений во внеоборотные активы</w:t>
            </w:r>
          </w:p>
        </w:tc>
        <w:tc>
          <w:tcPr>
            <w:tcW w:w="1417" w:type="dxa"/>
            <w:vAlign w:val="center"/>
          </w:tcPr>
          <w:p w:rsidR="00235523" w:rsidRPr="0020759A" w:rsidRDefault="00DE4FDB" w:rsidP="00EB1B7C">
            <w:pPr>
              <w:pStyle w:val="a8"/>
              <w:spacing w:before="0" w:beforeAutospacing="0" w:after="0" w:afterAutospacing="0"/>
              <w:jc w:val="center"/>
              <w:rPr>
                <w:sz w:val="26"/>
                <w:szCs w:val="26"/>
              </w:rPr>
            </w:pPr>
            <w:r w:rsidRPr="0020759A">
              <w:rPr>
                <w:sz w:val="26"/>
                <w:szCs w:val="26"/>
              </w:rPr>
              <w:t>10, 15,</w:t>
            </w:r>
            <w:r w:rsidR="003F484E">
              <w:rPr>
                <w:sz w:val="26"/>
                <w:szCs w:val="26"/>
              </w:rPr>
              <w:t xml:space="preserve"> 41, 11,</w:t>
            </w:r>
            <w:r w:rsidRPr="0020759A">
              <w:rPr>
                <w:sz w:val="26"/>
                <w:szCs w:val="26"/>
              </w:rPr>
              <w:t xml:space="preserve"> 08</w:t>
            </w:r>
          </w:p>
        </w:tc>
        <w:tc>
          <w:tcPr>
            <w:tcW w:w="1382" w:type="dxa"/>
            <w:vAlign w:val="center"/>
          </w:tcPr>
          <w:p w:rsidR="00235523" w:rsidRPr="0020759A" w:rsidRDefault="00DE4FDB" w:rsidP="00EB1B7C">
            <w:pPr>
              <w:pStyle w:val="a8"/>
              <w:spacing w:before="0" w:beforeAutospacing="0" w:after="0" w:afterAutospacing="0"/>
              <w:jc w:val="center"/>
              <w:rPr>
                <w:sz w:val="26"/>
                <w:szCs w:val="26"/>
              </w:rPr>
            </w:pPr>
            <w:r w:rsidRPr="0020759A">
              <w:rPr>
                <w:sz w:val="26"/>
                <w:szCs w:val="26"/>
              </w:rPr>
              <w:t>70</w:t>
            </w:r>
          </w:p>
        </w:tc>
      </w:tr>
      <w:tr w:rsidR="00DE4FDB" w:rsidTr="00EB1B7C">
        <w:tc>
          <w:tcPr>
            <w:tcW w:w="594" w:type="dxa"/>
            <w:vAlign w:val="center"/>
          </w:tcPr>
          <w:p w:rsidR="00DE4FDB" w:rsidRPr="0020759A" w:rsidRDefault="00E66698" w:rsidP="00EB1B7C">
            <w:pPr>
              <w:pStyle w:val="a8"/>
              <w:spacing w:before="0" w:beforeAutospacing="0" w:after="0" w:afterAutospacing="0"/>
              <w:jc w:val="center"/>
              <w:rPr>
                <w:sz w:val="26"/>
                <w:szCs w:val="26"/>
              </w:rPr>
            </w:pPr>
            <w:r w:rsidRPr="0020759A">
              <w:rPr>
                <w:sz w:val="26"/>
                <w:szCs w:val="26"/>
              </w:rPr>
              <w:t>8</w:t>
            </w:r>
          </w:p>
        </w:tc>
        <w:tc>
          <w:tcPr>
            <w:tcW w:w="6177" w:type="dxa"/>
          </w:tcPr>
          <w:p w:rsidR="00DE4FDB" w:rsidRPr="0020759A" w:rsidRDefault="00DE4FDB" w:rsidP="0020759A">
            <w:pPr>
              <w:pStyle w:val="a8"/>
              <w:spacing w:before="0" w:beforeAutospacing="0" w:after="0" w:afterAutospacing="0"/>
              <w:jc w:val="both"/>
              <w:rPr>
                <w:sz w:val="26"/>
                <w:szCs w:val="26"/>
              </w:rPr>
            </w:pPr>
            <w:r w:rsidRPr="0020759A">
              <w:rPr>
                <w:sz w:val="26"/>
                <w:szCs w:val="26"/>
              </w:rPr>
              <w:t>Начислены пособия по временной нетрудоспособности</w:t>
            </w:r>
          </w:p>
        </w:tc>
        <w:tc>
          <w:tcPr>
            <w:tcW w:w="1417" w:type="dxa"/>
            <w:vAlign w:val="center"/>
          </w:tcPr>
          <w:p w:rsidR="00DE4FDB" w:rsidRPr="0020759A" w:rsidRDefault="00DE4FDB" w:rsidP="00EB1B7C">
            <w:pPr>
              <w:pStyle w:val="a8"/>
              <w:spacing w:before="0" w:beforeAutospacing="0" w:after="0" w:afterAutospacing="0"/>
              <w:jc w:val="center"/>
              <w:rPr>
                <w:sz w:val="26"/>
                <w:szCs w:val="26"/>
              </w:rPr>
            </w:pPr>
            <w:r w:rsidRPr="0020759A">
              <w:rPr>
                <w:sz w:val="26"/>
                <w:szCs w:val="26"/>
              </w:rPr>
              <w:t>69</w:t>
            </w:r>
          </w:p>
        </w:tc>
        <w:tc>
          <w:tcPr>
            <w:tcW w:w="1382" w:type="dxa"/>
            <w:vAlign w:val="center"/>
          </w:tcPr>
          <w:p w:rsidR="00DE4FDB" w:rsidRPr="0020759A" w:rsidRDefault="00DE4FDB" w:rsidP="00EB1B7C">
            <w:pPr>
              <w:pStyle w:val="a8"/>
              <w:spacing w:before="0" w:beforeAutospacing="0" w:after="0" w:afterAutospacing="0"/>
              <w:jc w:val="center"/>
              <w:rPr>
                <w:sz w:val="26"/>
                <w:szCs w:val="26"/>
              </w:rPr>
            </w:pPr>
            <w:r w:rsidRPr="0020759A">
              <w:rPr>
                <w:sz w:val="26"/>
                <w:szCs w:val="26"/>
              </w:rPr>
              <w:t>70</w:t>
            </w:r>
          </w:p>
        </w:tc>
      </w:tr>
      <w:tr w:rsidR="00DE4FDB" w:rsidTr="00EB1B7C">
        <w:tc>
          <w:tcPr>
            <w:tcW w:w="594" w:type="dxa"/>
            <w:vAlign w:val="center"/>
          </w:tcPr>
          <w:p w:rsidR="00DE4FDB" w:rsidRPr="0020759A" w:rsidRDefault="00E66698" w:rsidP="00EB1B7C">
            <w:pPr>
              <w:pStyle w:val="a8"/>
              <w:spacing w:before="0" w:beforeAutospacing="0" w:after="0" w:afterAutospacing="0"/>
              <w:jc w:val="center"/>
              <w:rPr>
                <w:sz w:val="26"/>
                <w:szCs w:val="26"/>
              </w:rPr>
            </w:pPr>
            <w:r w:rsidRPr="0020759A">
              <w:rPr>
                <w:sz w:val="26"/>
                <w:szCs w:val="26"/>
              </w:rPr>
              <w:t>9</w:t>
            </w:r>
          </w:p>
        </w:tc>
        <w:tc>
          <w:tcPr>
            <w:tcW w:w="6177" w:type="dxa"/>
          </w:tcPr>
          <w:p w:rsidR="00DE4FDB" w:rsidRPr="0020759A" w:rsidRDefault="00DE4FDB" w:rsidP="0020759A">
            <w:pPr>
              <w:pStyle w:val="a8"/>
              <w:spacing w:before="0" w:beforeAutospacing="0" w:after="0" w:afterAutospacing="0"/>
              <w:jc w:val="both"/>
              <w:rPr>
                <w:sz w:val="26"/>
                <w:szCs w:val="26"/>
              </w:rPr>
            </w:pPr>
            <w:r w:rsidRPr="0020759A">
              <w:rPr>
                <w:sz w:val="26"/>
                <w:szCs w:val="26"/>
              </w:rPr>
              <w:t>Начислены доходы (дивиденды) работникам организации</w:t>
            </w:r>
          </w:p>
        </w:tc>
        <w:tc>
          <w:tcPr>
            <w:tcW w:w="1417" w:type="dxa"/>
            <w:vAlign w:val="center"/>
          </w:tcPr>
          <w:p w:rsidR="00DE4FDB" w:rsidRPr="0020759A" w:rsidRDefault="00DE4FDB" w:rsidP="00EB1B7C">
            <w:pPr>
              <w:pStyle w:val="a8"/>
              <w:spacing w:before="0" w:beforeAutospacing="0" w:after="0" w:afterAutospacing="0"/>
              <w:jc w:val="center"/>
              <w:rPr>
                <w:sz w:val="26"/>
                <w:szCs w:val="26"/>
              </w:rPr>
            </w:pPr>
            <w:r w:rsidRPr="0020759A">
              <w:rPr>
                <w:sz w:val="26"/>
                <w:szCs w:val="26"/>
              </w:rPr>
              <w:t>84</w:t>
            </w:r>
          </w:p>
        </w:tc>
        <w:tc>
          <w:tcPr>
            <w:tcW w:w="1382" w:type="dxa"/>
            <w:vAlign w:val="center"/>
          </w:tcPr>
          <w:p w:rsidR="00DE4FDB" w:rsidRPr="0020759A" w:rsidRDefault="00DE4FDB" w:rsidP="00EB1B7C">
            <w:pPr>
              <w:pStyle w:val="a8"/>
              <w:spacing w:before="0" w:beforeAutospacing="0" w:after="0" w:afterAutospacing="0"/>
              <w:jc w:val="center"/>
              <w:rPr>
                <w:sz w:val="26"/>
                <w:szCs w:val="26"/>
              </w:rPr>
            </w:pPr>
            <w:r w:rsidRPr="0020759A">
              <w:rPr>
                <w:sz w:val="26"/>
                <w:szCs w:val="26"/>
              </w:rPr>
              <w:t>70</w:t>
            </w:r>
          </w:p>
        </w:tc>
      </w:tr>
      <w:tr w:rsidR="00DE4FDB" w:rsidTr="00EB1B7C">
        <w:tc>
          <w:tcPr>
            <w:tcW w:w="594" w:type="dxa"/>
            <w:vAlign w:val="center"/>
          </w:tcPr>
          <w:p w:rsidR="00DE4FDB" w:rsidRPr="0020759A" w:rsidRDefault="00E66698" w:rsidP="00EB1B7C">
            <w:pPr>
              <w:pStyle w:val="a8"/>
              <w:spacing w:before="0" w:beforeAutospacing="0" w:after="0" w:afterAutospacing="0"/>
              <w:jc w:val="center"/>
              <w:rPr>
                <w:sz w:val="26"/>
                <w:szCs w:val="26"/>
              </w:rPr>
            </w:pPr>
            <w:r w:rsidRPr="0020759A">
              <w:rPr>
                <w:sz w:val="26"/>
                <w:szCs w:val="26"/>
              </w:rPr>
              <w:t>10</w:t>
            </w:r>
          </w:p>
        </w:tc>
        <w:tc>
          <w:tcPr>
            <w:tcW w:w="6177" w:type="dxa"/>
          </w:tcPr>
          <w:p w:rsidR="00DE4FDB" w:rsidRPr="0020759A" w:rsidRDefault="00DE4FDB" w:rsidP="0020759A">
            <w:pPr>
              <w:pStyle w:val="a8"/>
              <w:spacing w:before="0" w:beforeAutospacing="0" w:after="0" w:afterAutospacing="0"/>
              <w:jc w:val="both"/>
              <w:rPr>
                <w:sz w:val="26"/>
                <w:szCs w:val="26"/>
              </w:rPr>
            </w:pPr>
            <w:r w:rsidRPr="0020759A">
              <w:rPr>
                <w:sz w:val="26"/>
                <w:szCs w:val="26"/>
              </w:rPr>
              <w:t xml:space="preserve">Начислена заработная плата работникам </w:t>
            </w:r>
            <w:r w:rsidR="003A329A" w:rsidRPr="0020759A">
              <w:rPr>
                <w:sz w:val="26"/>
                <w:szCs w:val="26"/>
              </w:rPr>
              <w:t xml:space="preserve">за работы, связанные с выбытием основных средств </w:t>
            </w:r>
          </w:p>
        </w:tc>
        <w:tc>
          <w:tcPr>
            <w:tcW w:w="1417"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91</w:t>
            </w:r>
          </w:p>
        </w:tc>
        <w:tc>
          <w:tcPr>
            <w:tcW w:w="1382"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70</w:t>
            </w:r>
          </w:p>
        </w:tc>
      </w:tr>
      <w:tr w:rsidR="00DE4FDB" w:rsidTr="00EB1B7C">
        <w:tc>
          <w:tcPr>
            <w:tcW w:w="594"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1</w:t>
            </w:r>
            <w:r w:rsidR="00E66698" w:rsidRPr="0020759A">
              <w:rPr>
                <w:sz w:val="26"/>
                <w:szCs w:val="26"/>
              </w:rPr>
              <w:t>1</w:t>
            </w:r>
          </w:p>
        </w:tc>
        <w:tc>
          <w:tcPr>
            <w:tcW w:w="6177" w:type="dxa"/>
          </w:tcPr>
          <w:p w:rsidR="00DE4FDB" w:rsidRPr="0020759A" w:rsidRDefault="003A329A" w:rsidP="0020759A">
            <w:pPr>
              <w:pStyle w:val="a8"/>
              <w:spacing w:before="0" w:beforeAutospacing="0" w:after="0" w:afterAutospacing="0"/>
              <w:jc w:val="both"/>
              <w:rPr>
                <w:sz w:val="26"/>
                <w:szCs w:val="26"/>
              </w:rPr>
            </w:pPr>
            <w:r w:rsidRPr="0020759A">
              <w:rPr>
                <w:sz w:val="26"/>
                <w:szCs w:val="26"/>
              </w:rPr>
              <w:t>Начислена заработная плата за счет образованного в установленном порядке резерва на оплату отпусков работникам и резерва вознаграждения за выслугу лет</w:t>
            </w:r>
          </w:p>
        </w:tc>
        <w:tc>
          <w:tcPr>
            <w:tcW w:w="1417"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96</w:t>
            </w:r>
          </w:p>
        </w:tc>
        <w:tc>
          <w:tcPr>
            <w:tcW w:w="1382"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70</w:t>
            </w:r>
          </w:p>
        </w:tc>
      </w:tr>
      <w:tr w:rsidR="00DE4FDB" w:rsidTr="00EB1B7C">
        <w:tc>
          <w:tcPr>
            <w:tcW w:w="594"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1</w:t>
            </w:r>
            <w:r w:rsidR="0020759A" w:rsidRPr="0020759A">
              <w:rPr>
                <w:sz w:val="26"/>
                <w:szCs w:val="26"/>
              </w:rPr>
              <w:t>2</w:t>
            </w:r>
          </w:p>
        </w:tc>
        <w:tc>
          <w:tcPr>
            <w:tcW w:w="6177" w:type="dxa"/>
          </w:tcPr>
          <w:p w:rsidR="00DE4FDB" w:rsidRPr="0020759A" w:rsidRDefault="003A329A" w:rsidP="0020759A">
            <w:pPr>
              <w:pStyle w:val="a8"/>
              <w:spacing w:before="0" w:beforeAutospacing="0" w:after="0" w:afterAutospacing="0"/>
              <w:jc w:val="both"/>
              <w:rPr>
                <w:sz w:val="26"/>
                <w:szCs w:val="26"/>
              </w:rPr>
            </w:pPr>
            <w:r w:rsidRPr="0020759A">
              <w:rPr>
                <w:sz w:val="26"/>
                <w:szCs w:val="26"/>
              </w:rPr>
              <w:t xml:space="preserve">Начислена заработная плата в счет расходов будущих периодов </w:t>
            </w:r>
          </w:p>
        </w:tc>
        <w:tc>
          <w:tcPr>
            <w:tcW w:w="1417"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97</w:t>
            </w:r>
          </w:p>
        </w:tc>
        <w:tc>
          <w:tcPr>
            <w:tcW w:w="1382"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70</w:t>
            </w:r>
          </w:p>
        </w:tc>
      </w:tr>
      <w:tr w:rsidR="00DE4FDB" w:rsidTr="00EB1B7C">
        <w:tc>
          <w:tcPr>
            <w:tcW w:w="594"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1</w:t>
            </w:r>
            <w:r w:rsidR="0020759A" w:rsidRPr="0020759A">
              <w:rPr>
                <w:sz w:val="26"/>
                <w:szCs w:val="26"/>
              </w:rPr>
              <w:t>3</w:t>
            </w:r>
          </w:p>
        </w:tc>
        <w:tc>
          <w:tcPr>
            <w:tcW w:w="6177" w:type="dxa"/>
          </w:tcPr>
          <w:p w:rsidR="00DE4FDB" w:rsidRPr="0020759A" w:rsidRDefault="003A329A" w:rsidP="0020759A">
            <w:pPr>
              <w:pStyle w:val="a8"/>
              <w:spacing w:before="0" w:beforeAutospacing="0" w:after="0" w:afterAutospacing="0"/>
              <w:jc w:val="both"/>
              <w:rPr>
                <w:sz w:val="26"/>
                <w:szCs w:val="26"/>
              </w:rPr>
            </w:pPr>
            <w:r w:rsidRPr="0020759A">
              <w:rPr>
                <w:sz w:val="26"/>
                <w:szCs w:val="26"/>
              </w:rPr>
              <w:t>Начислена заработная плата работникам, занятым в ликвидации последствий чрезвычайных ситуаций</w:t>
            </w:r>
          </w:p>
        </w:tc>
        <w:tc>
          <w:tcPr>
            <w:tcW w:w="1417"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99</w:t>
            </w:r>
          </w:p>
        </w:tc>
        <w:tc>
          <w:tcPr>
            <w:tcW w:w="1382" w:type="dxa"/>
            <w:vAlign w:val="center"/>
          </w:tcPr>
          <w:p w:rsidR="00DE4FDB" w:rsidRPr="0020759A" w:rsidRDefault="003A329A" w:rsidP="00EB1B7C">
            <w:pPr>
              <w:pStyle w:val="a8"/>
              <w:spacing w:before="0" w:beforeAutospacing="0" w:after="0" w:afterAutospacing="0"/>
              <w:jc w:val="center"/>
              <w:rPr>
                <w:sz w:val="26"/>
                <w:szCs w:val="26"/>
              </w:rPr>
            </w:pPr>
            <w:r w:rsidRPr="0020759A">
              <w:rPr>
                <w:sz w:val="26"/>
                <w:szCs w:val="26"/>
              </w:rPr>
              <w:t>70</w:t>
            </w:r>
          </w:p>
        </w:tc>
      </w:tr>
      <w:tr w:rsidR="003A329A" w:rsidTr="00EB1B7C">
        <w:tc>
          <w:tcPr>
            <w:tcW w:w="594" w:type="dxa"/>
            <w:vAlign w:val="center"/>
          </w:tcPr>
          <w:p w:rsidR="003A329A" w:rsidRPr="0020759A" w:rsidRDefault="0020759A" w:rsidP="00EB1B7C">
            <w:pPr>
              <w:pStyle w:val="a8"/>
              <w:spacing w:before="0" w:beforeAutospacing="0" w:after="0" w:afterAutospacing="0"/>
              <w:jc w:val="center"/>
              <w:rPr>
                <w:sz w:val="26"/>
                <w:szCs w:val="26"/>
              </w:rPr>
            </w:pPr>
            <w:r w:rsidRPr="0020759A">
              <w:rPr>
                <w:sz w:val="26"/>
                <w:szCs w:val="26"/>
              </w:rPr>
              <w:t>14</w:t>
            </w:r>
          </w:p>
        </w:tc>
        <w:tc>
          <w:tcPr>
            <w:tcW w:w="6177" w:type="dxa"/>
          </w:tcPr>
          <w:p w:rsidR="003A329A" w:rsidRPr="0020759A" w:rsidRDefault="006A7D94" w:rsidP="0020759A">
            <w:pPr>
              <w:pStyle w:val="a8"/>
              <w:spacing w:before="0" w:beforeAutospacing="0" w:after="0" w:afterAutospacing="0"/>
              <w:jc w:val="both"/>
              <w:rPr>
                <w:sz w:val="26"/>
                <w:szCs w:val="26"/>
              </w:rPr>
            </w:pPr>
            <w:r w:rsidRPr="0020759A">
              <w:rPr>
                <w:sz w:val="26"/>
                <w:szCs w:val="26"/>
              </w:rPr>
              <w:t>Начислены выплаты работникам за счет средств целевого финансирования</w:t>
            </w:r>
          </w:p>
        </w:tc>
        <w:tc>
          <w:tcPr>
            <w:tcW w:w="1417" w:type="dxa"/>
            <w:vAlign w:val="center"/>
          </w:tcPr>
          <w:p w:rsidR="003A329A" w:rsidRPr="0020759A" w:rsidRDefault="006A7D94" w:rsidP="00EB1B7C">
            <w:pPr>
              <w:pStyle w:val="a8"/>
              <w:spacing w:before="0" w:beforeAutospacing="0" w:after="0" w:afterAutospacing="0"/>
              <w:jc w:val="center"/>
              <w:rPr>
                <w:sz w:val="26"/>
                <w:szCs w:val="26"/>
              </w:rPr>
            </w:pPr>
            <w:r w:rsidRPr="0020759A">
              <w:rPr>
                <w:sz w:val="26"/>
                <w:szCs w:val="26"/>
              </w:rPr>
              <w:t>86</w:t>
            </w:r>
          </w:p>
        </w:tc>
        <w:tc>
          <w:tcPr>
            <w:tcW w:w="1382" w:type="dxa"/>
            <w:vAlign w:val="center"/>
          </w:tcPr>
          <w:p w:rsidR="003A329A" w:rsidRPr="0020759A" w:rsidRDefault="006A7D94" w:rsidP="00EB1B7C">
            <w:pPr>
              <w:pStyle w:val="a8"/>
              <w:spacing w:before="0" w:beforeAutospacing="0" w:after="0" w:afterAutospacing="0"/>
              <w:jc w:val="center"/>
              <w:rPr>
                <w:sz w:val="26"/>
                <w:szCs w:val="26"/>
              </w:rPr>
            </w:pPr>
            <w:r w:rsidRPr="0020759A">
              <w:rPr>
                <w:sz w:val="26"/>
                <w:szCs w:val="26"/>
              </w:rPr>
              <w:t>70</w:t>
            </w:r>
          </w:p>
        </w:tc>
      </w:tr>
      <w:tr w:rsidR="003A329A" w:rsidTr="00EB1B7C">
        <w:tc>
          <w:tcPr>
            <w:tcW w:w="594" w:type="dxa"/>
            <w:vAlign w:val="center"/>
          </w:tcPr>
          <w:p w:rsidR="003A329A" w:rsidRPr="0020759A" w:rsidRDefault="006A7D94" w:rsidP="00EB1B7C">
            <w:pPr>
              <w:pStyle w:val="a8"/>
              <w:spacing w:before="0" w:beforeAutospacing="0" w:after="0" w:afterAutospacing="0"/>
              <w:jc w:val="center"/>
              <w:rPr>
                <w:sz w:val="26"/>
                <w:szCs w:val="26"/>
              </w:rPr>
            </w:pPr>
            <w:r w:rsidRPr="0020759A">
              <w:rPr>
                <w:sz w:val="26"/>
                <w:szCs w:val="26"/>
              </w:rPr>
              <w:t>1</w:t>
            </w:r>
            <w:r w:rsidR="0020759A" w:rsidRPr="0020759A">
              <w:rPr>
                <w:sz w:val="26"/>
                <w:szCs w:val="26"/>
              </w:rPr>
              <w:t>5</w:t>
            </w:r>
          </w:p>
        </w:tc>
        <w:tc>
          <w:tcPr>
            <w:tcW w:w="6177" w:type="dxa"/>
          </w:tcPr>
          <w:p w:rsidR="003A329A" w:rsidRPr="0020759A" w:rsidRDefault="006A7D94" w:rsidP="0020759A">
            <w:pPr>
              <w:pStyle w:val="a8"/>
              <w:spacing w:before="0" w:beforeAutospacing="0" w:after="0" w:afterAutospacing="0"/>
              <w:jc w:val="both"/>
              <w:rPr>
                <w:sz w:val="26"/>
                <w:szCs w:val="26"/>
              </w:rPr>
            </w:pPr>
            <w:r w:rsidRPr="0020759A">
              <w:rPr>
                <w:sz w:val="26"/>
                <w:szCs w:val="26"/>
              </w:rPr>
              <w:t>Выдана заработная плата работникам</w:t>
            </w:r>
            <w:r w:rsidR="00D502BF" w:rsidRPr="0020759A">
              <w:rPr>
                <w:sz w:val="26"/>
                <w:szCs w:val="26"/>
              </w:rPr>
              <w:t xml:space="preserve">, </w:t>
            </w:r>
            <w:r w:rsidRPr="0020759A">
              <w:rPr>
                <w:sz w:val="26"/>
                <w:szCs w:val="26"/>
              </w:rPr>
              <w:t xml:space="preserve"> произведены перечисления со счетов банка</w:t>
            </w:r>
          </w:p>
        </w:tc>
        <w:tc>
          <w:tcPr>
            <w:tcW w:w="1417" w:type="dxa"/>
            <w:vAlign w:val="center"/>
          </w:tcPr>
          <w:p w:rsidR="003A329A" w:rsidRPr="0020759A" w:rsidRDefault="006D7671" w:rsidP="00EB1B7C">
            <w:pPr>
              <w:pStyle w:val="a8"/>
              <w:spacing w:before="0" w:beforeAutospacing="0" w:after="0" w:afterAutospacing="0"/>
              <w:jc w:val="center"/>
              <w:rPr>
                <w:sz w:val="26"/>
                <w:szCs w:val="26"/>
              </w:rPr>
            </w:pPr>
            <w:r w:rsidRPr="0020759A">
              <w:rPr>
                <w:sz w:val="26"/>
                <w:szCs w:val="26"/>
              </w:rPr>
              <w:t>70</w:t>
            </w:r>
          </w:p>
        </w:tc>
        <w:tc>
          <w:tcPr>
            <w:tcW w:w="1382" w:type="dxa"/>
            <w:vAlign w:val="center"/>
          </w:tcPr>
          <w:p w:rsidR="003A329A" w:rsidRPr="0020759A" w:rsidRDefault="006D7671" w:rsidP="00EB1B7C">
            <w:pPr>
              <w:pStyle w:val="a8"/>
              <w:spacing w:before="0" w:beforeAutospacing="0" w:after="0" w:afterAutospacing="0"/>
              <w:jc w:val="center"/>
              <w:rPr>
                <w:sz w:val="26"/>
                <w:szCs w:val="26"/>
              </w:rPr>
            </w:pPr>
            <w:r w:rsidRPr="0020759A">
              <w:rPr>
                <w:sz w:val="26"/>
                <w:szCs w:val="26"/>
              </w:rPr>
              <w:t>50,51, 52, 55</w:t>
            </w:r>
          </w:p>
        </w:tc>
      </w:tr>
      <w:tr w:rsidR="003A329A" w:rsidTr="00EB1B7C">
        <w:trPr>
          <w:trHeight w:val="842"/>
        </w:trPr>
        <w:tc>
          <w:tcPr>
            <w:tcW w:w="594" w:type="dxa"/>
            <w:vAlign w:val="center"/>
          </w:tcPr>
          <w:p w:rsidR="003A329A" w:rsidRPr="0020759A" w:rsidRDefault="00D502BF" w:rsidP="00EB1B7C">
            <w:pPr>
              <w:pStyle w:val="a8"/>
              <w:spacing w:before="0" w:beforeAutospacing="0" w:after="0" w:afterAutospacing="0"/>
              <w:jc w:val="center"/>
              <w:rPr>
                <w:sz w:val="26"/>
                <w:szCs w:val="26"/>
              </w:rPr>
            </w:pPr>
            <w:r w:rsidRPr="0020759A">
              <w:rPr>
                <w:sz w:val="26"/>
                <w:szCs w:val="26"/>
              </w:rPr>
              <w:t>1</w:t>
            </w:r>
            <w:r w:rsidR="0020759A" w:rsidRPr="0020759A">
              <w:rPr>
                <w:sz w:val="26"/>
                <w:szCs w:val="26"/>
              </w:rPr>
              <w:t>6</w:t>
            </w:r>
          </w:p>
        </w:tc>
        <w:tc>
          <w:tcPr>
            <w:tcW w:w="6177" w:type="dxa"/>
          </w:tcPr>
          <w:p w:rsidR="003A329A" w:rsidRPr="0020759A" w:rsidRDefault="00D502BF" w:rsidP="0020759A">
            <w:pPr>
              <w:pStyle w:val="a8"/>
              <w:spacing w:before="0" w:beforeAutospacing="0" w:after="0" w:afterAutospacing="0"/>
              <w:jc w:val="both"/>
              <w:rPr>
                <w:sz w:val="26"/>
                <w:szCs w:val="26"/>
              </w:rPr>
            </w:pPr>
            <w:r w:rsidRPr="0020759A">
              <w:rPr>
                <w:sz w:val="26"/>
                <w:szCs w:val="26"/>
              </w:rPr>
              <w:t>Выдана работникам в порядке натуральной оплаты материалы и готовая продукция по ценам реализации</w:t>
            </w:r>
          </w:p>
        </w:tc>
        <w:tc>
          <w:tcPr>
            <w:tcW w:w="1417" w:type="dxa"/>
            <w:vAlign w:val="center"/>
          </w:tcPr>
          <w:p w:rsidR="003A329A" w:rsidRPr="0020759A" w:rsidRDefault="00D502BF" w:rsidP="00EB1B7C">
            <w:pPr>
              <w:pStyle w:val="a8"/>
              <w:spacing w:before="0" w:beforeAutospacing="0" w:after="0" w:afterAutospacing="0"/>
              <w:jc w:val="center"/>
              <w:rPr>
                <w:sz w:val="26"/>
                <w:szCs w:val="26"/>
              </w:rPr>
            </w:pPr>
            <w:r w:rsidRPr="0020759A">
              <w:rPr>
                <w:sz w:val="26"/>
                <w:szCs w:val="26"/>
              </w:rPr>
              <w:t>70</w:t>
            </w:r>
          </w:p>
        </w:tc>
        <w:tc>
          <w:tcPr>
            <w:tcW w:w="1382" w:type="dxa"/>
            <w:vAlign w:val="center"/>
          </w:tcPr>
          <w:p w:rsidR="003A329A" w:rsidRPr="0020759A" w:rsidRDefault="00D502BF" w:rsidP="00EB1B7C">
            <w:pPr>
              <w:pStyle w:val="a8"/>
              <w:spacing w:before="0" w:beforeAutospacing="0" w:after="0" w:afterAutospacing="0"/>
              <w:jc w:val="center"/>
              <w:rPr>
                <w:sz w:val="26"/>
                <w:szCs w:val="26"/>
              </w:rPr>
            </w:pPr>
            <w:r w:rsidRPr="0020759A">
              <w:rPr>
                <w:sz w:val="26"/>
                <w:szCs w:val="26"/>
              </w:rPr>
              <w:t>91,90</w:t>
            </w:r>
          </w:p>
        </w:tc>
      </w:tr>
      <w:tr w:rsidR="003A329A" w:rsidTr="00EB1B7C">
        <w:tc>
          <w:tcPr>
            <w:tcW w:w="594" w:type="dxa"/>
            <w:vAlign w:val="center"/>
          </w:tcPr>
          <w:p w:rsidR="003A329A" w:rsidRPr="0020759A" w:rsidRDefault="00D502BF" w:rsidP="00EB1B7C">
            <w:pPr>
              <w:pStyle w:val="a8"/>
              <w:spacing w:before="0" w:beforeAutospacing="0" w:after="0" w:afterAutospacing="0"/>
              <w:jc w:val="center"/>
              <w:rPr>
                <w:sz w:val="26"/>
                <w:szCs w:val="26"/>
              </w:rPr>
            </w:pPr>
            <w:r w:rsidRPr="0020759A">
              <w:rPr>
                <w:sz w:val="26"/>
                <w:szCs w:val="26"/>
              </w:rPr>
              <w:t>1</w:t>
            </w:r>
            <w:r w:rsidR="0020759A" w:rsidRPr="0020759A">
              <w:rPr>
                <w:sz w:val="26"/>
                <w:szCs w:val="26"/>
              </w:rPr>
              <w:t>7</w:t>
            </w:r>
          </w:p>
        </w:tc>
        <w:tc>
          <w:tcPr>
            <w:tcW w:w="6177" w:type="dxa"/>
          </w:tcPr>
          <w:p w:rsidR="003A329A" w:rsidRPr="0020759A" w:rsidRDefault="00D502BF" w:rsidP="0020759A">
            <w:pPr>
              <w:pStyle w:val="a8"/>
              <w:spacing w:before="0" w:beforeAutospacing="0" w:after="0" w:afterAutospacing="0"/>
              <w:jc w:val="both"/>
              <w:rPr>
                <w:sz w:val="26"/>
                <w:szCs w:val="26"/>
              </w:rPr>
            </w:pPr>
            <w:r w:rsidRPr="0020759A">
              <w:rPr>
                <w:sz w:val="26"/>
                <w:szCs w:val="26"/>
              </w:rPr>
              <w:t>Начислен и удержан из заработной платы НДФЛ</w:t>
            </w:r>
          </w:p>
        </w:tc>
        <w:tc>
          <w:tcPr>
            <w:tcW w:w="1417" w:type="dxa"/>
            <w:vAlign w:val="center"/>
          </w:tcPr>
          <w:p w:rsidR="003A329A" w:rsidRPr="0020759A" w:rsidRDefault="00D502BF" w:rsidP="00EB1B7C">
            <w:pPr>
              <w:pStyle w:val="a8"/>
              <w:spacing w:before="0" w:beforeAutospacing="0" w:after="0" w:afterAutospacing="0"/>
              <w:jc w:val="center"/>
              <w:rPr>
                <w:sz w:val="26"/>
                <w:szCs w:val="26"/>
              </w:rPr>
            </w:pPr>
            <w:r w:rsidRPr="0020759A">
              <w:rPr>
                <w:sz w:val="26"/>
                <w:szCs w:val="26"/>
              </w:rPr>
              <w:t>70</w:t>
            </w:r>
          </w:p>
        </w:tc>
        <w:tc>
          <w:tcPr>
            <w:tcW w:w="1382" w:type="dxa"/>
            <w:vAlign w:val="center"/>
          </w:tcPr>
          <w:p w:rsidR="003A329A" w:rsidRPr="0020759A" w:rsidRDefault="00D502BF" w:rsidP="00EB1B7C">
            <w:pPr>
              <w:pStyle w:val="a8"/>
              <w:spacing w:before="0" w:beforeAutospacing="0" w:after="0" w:afterAutospacing="0"/>
              <w:jc w:val="center"/>
              <w:rPr>
                <w:sz w:val="26"/>
                <w:szCs w:val="26"/>
              </w:rPr>
            </w:pPr>
            <w:r w:rsidRPr="0020759A">
              <w:rPr>
                <w:sz w:val="26"/>
                <w:szCs w:val="26"/>
              </w:rPr>
              <w:t>68</w:t>
            </w:r>
          </w:p>
        </w:tc>
      </w:tr>
      <w:tr w:rsidR="00B41AD8" w:rsidTr="00B41AD8">
        <w:tc>
          <w:tcPr>
            <w:tcW w:w="9570" w:type="dxa"/>
            <w:gridSpan w:val="4"/>
            <w:vAlign w:val="center"/>
          </w:tcPr>
          <w:p w:rsidR="00B41AD8" w:rsidRPr="0020759A" w:rsidRDefault="00B41AD8" w:rsidP="00B41AD8">
            <w:pPr>
              <w:pStyle w:val="a8"/>
              <w:spacing w:before="0" w:beforeAutospacing="0" w:after="0" w:afterAutospacing="0"/>
              <w:rPr>
                <w:sz w:val="26"/>
                <w:szCs w:val="26"/>
              </w:rPr>
            </w:pPr>
            <w:r>
              <w:rPr>
                <w:sz w:val="26"/>
                <w:szCs w:val="26"/>
              </w:rPr>
              <w:lastRenderedPageBreak/>
              <w:t>Продолжение таблицы 2</w:t>
            </w:r>
          </w:p>
        </w:tc>
      </w:tr>
      <w:tr w:rsidR="00B41AD8" w:rsidTr="00B41AD8">
        <w:tc>
          <w:tcPr>
            <w:tcW w:w="594" w:type="dxa"/>
            <w:vAlign w:val="center"/>
          </w:tcPr>
          <w:p w:rsidR="00B41AD8" w:rsidRPr="0020759A" w:rsidRDefault="00B41AD8" w:rsidP="00B41AD8">
            <w:pPr>
              <w:pStyle w:val="a8"/>
              <w:spacing w:before="0" w:beforeAutospacing="0" w:after="0" w:afterAutospacing="0"/>
              <w:jc w:val="center"/>
              <w:rPr>
                <w:sz w:val="26"/>
                <w:szCs w:val="26"/>
              </w:rPr>
            </w:pPr>
            <w:r>
              <w:rPr>
                <w:sz w:val="26"/>
                <w:szCs w:val="26"/>
              </w:rPr>
              <w:t>1</w:t>
            </w:r>
          </w:p>
        </w:tc>
        <w:tc>
          <w:tcPr>
            <w:tcW w:w="6177" w:type="dxa"/>
            <w:vAlign w:val="center"/>
          </w:tcPr>
          <w:p w:rsidR="00B41AD8" w:rsidRPr="0020759A" w:rsidRDefault="00B41AD8" w:rsidP="00B41AD8">
            <w:pPr>
              <w:pStyle w:val="a8"/>
              <w:spacing w:before="0" w:beforeAutospacing="0" w:after="0" w:afterAutospacing="0"/>
              <w:jc w:val="center"/>
              <w:rPr>
                <w:sz w:val="26"/>
                <w:szCs w:val="26"/>
              </w:rPr>
            </w:pPr>
            <w:r>
              <w:rPr>
                <w:sz w:val="26"/>
                <w:szCs w:val="26"/>
              </w:rPr>
              <w:t>2</w:t>
            </w:r>
          </w:p>
        </w:tc>
        <w:tc>
          <w:tcPr>
            <w:tcW w:w="1417" w:type="dxa"/>
            <w:vAlign w:val="center"/>
          </w:tcPr>
          <w:p w:rsidR="00B41AD8" w:rsidRPr="0020759A" w:rsidRDefault="00B41AD8" w:rsidP="00B41AD8">
            <w:pPr>
              <w:pStyle w:val="a8"/>
              <w:spacing w:before="0" w:beforeAutospacing="0" w:after="0" w:afterAutospacing="0"/>
              <w:jc w:val="center"/>
              <w:rPr>
                <w:sz w:val="26"/>
                <w:szCs w:val="26"/>
              </w:rPr>
            </w:pPr>
            <w:r>
              <w:rPr>
                <w:sz w:val="26"/>
                <w:szCs w:val="26"/>
              </w:rPr>
              <w:t>3</w:t>
            </w:r>
          </w:p>
        </w:tc>
        <w:tc>
          <w:tcPr>
            <w:tcW w:w="1382" w:type="dxa"/>
            <w:vAlign w:val="center"/>
          </w:tcPr>
          <w:p w:rsidR="00B41AD8" w:rsidRPr="0020759A" w:rsidRDefault="00B41AD8" w:rsidP="00B41AD8">
            <w:pPr>
              <w:pStyle w:val="a8"/>
              <w:spacing w:before="0" w:beforeAutospacing="0" w:after="0" w:afterAutospacing="0"/>
              <w:jc w:val="center"/>
              <w:rPr>
                <w:sz w:val="26"/>
                <w:szCs w:val="26"/>
              </w:rPr>
            </w:pPr>
            <w:r>
              <w:rPr>
                <w:sz w:val="26"/>
                <w:szCs w:val="26"/>
              </w:rPr>
              <w:t>4</w:t>
            </w:r>
          </w:p>
        </w:tc>
      </w:tr>
      <w:tr w:rsidR="003A329A" w:rsidTr="00EB1B7C">
        <w:tc>
          <w:tcPr>
            <w:tcW w:w="594" w:type="dxa"/>
            <w:vAlign w:val="center"/>
          </w:tcPr>
          <w:p w:rsidR="003A329A" w:rsidRPr="0020759A" w:rsidRDefault="00D502BF" w:rsidP="00EB1B7C">
            <w:pPr>
              <w:pStyle w:val="a8"/>
              <w:spacing w:before="0" w:beforeAutospacing="0" w:after="0" w:afterAutospacing="0"/>
              <w:jc w:val="center"/>
              <w:rPr>
                <w:sz w:val="26"/>
                <w:szCs w:val="26"/>
              </w:rPr>
            </w:pPr>
            <w:r w:rsidRPr="0020759A">
              <w:rPr>
                <w:sz w:val="26"/>
                <w:szCs w:val="26"/>
              </w:rPr>
              <w:t>1</w:t>
            </w:r>
            <w:r w:rsidR="0020759A" w:rsidRPr="0020759A">
              <w:rPr>
                <w:sz w:val="26"/>
                <w:szCs w:val="26"/>
              </w:rPr>
              <w:t>8</w:t>
            </w:r>
          </w:p>
        </w:tc>
        <w:tc>
          <w:tcPr>
            <w:tcW w:w="6177" w:type="dxa"/>
          </w:tcPr>
          <w:p w:rsidR="003A329A" w:rsidRPr="0020759A" w:rsidRDefault="00D502BF" w:rsidP="0020759A">
            <w:pPr>
              <w:pStyle w:val="a8"/>
              <w:spacing w:before="0" w:beforeAutospacing="0" w:after="0" w:afterAutospacing="0"/>
              <w:jc w:val="both"/>
              <w:rPr>
                <w:sz w:val="26"/>
                <w:szCs w:val="26"/>
              </w:rPr>
            </w:pPr>
            <w:r w:rsidRPr="0020759A">
              <w:rPr>
                <w:sz w:val="26"/>
                <w:szCs w:val="26"/>
              </w:rPr>
              <w:t>Удержаны из заработной платы</w:t>
            </w:r>
            <w:r w:rsidR="00331EB0" w:rsidRPr="0020759A">
              <w:rPr>
                <w:sz w:val="26"/>
                <w:szCs w:val="26"/>
              </w:rPr>
              <w:t>,</w:t>
            </w:r>
            <w:r w:rsidRPr="0020759A">
              <w:rPr>
                <w:sz w:val="26"/>
                <w:szCs w:val="26"/>
              </w:rPr>
              <w:t xml:space="preserve"> ранее предоставленные займы и проценты по ним, суммы причиненного материального ущерба, стоимость путевок и т.</w:t>
            </w:r>
            <w:r w:rsidR="00331EB0" w:rsidRPr="0020759A">
              <w:rPr>
                <w:sz w:val="26"/>
                <w:szCs w:val="26"/>
              </w:rPr>
              <w:t>д.</w:t>
            </w:r>
          </w:p>
        </w:tc>
        <w:tc>
          <w:tcPr>
            <w:tcW w:w="1417" w:type="dxa"/>
            <w:vAlign w:val="center"/>
          </w:tcPr>
          <w:p w:rsidR="003A329A" w:rsidRPr="0020759A" w:rsidRDefault="00331EB0" w:rsidP="00EB1B7C">
            <w:pPr>
              <w:pStyle w:val="a8"/>
              <w:spacing w:before="0" w:beforeAutospacing="0" w:after="0" w:afterAutospacing="0"/>
              <w:jc w:val="center"/>
              <w:rPr>
                <w:sz w:val="26"/>
                <w:szCs w:val="26"/>
              </w:rPr>
            </w:pPr>
            <w:r w:rsidRPr="0020759A">
              <w:rPr>
                <w:sz w:val="26"/>
                <w:szCs w:val="26"/>
              </w:rPr>
              <w:t>70</w:t>
            </w:r>
          </w:p>
        </w:tc>
        <w:tc>
          <w:tcPr>
            <w:tcW w:w="1382" w:type="dxa"/>
            <w:vAlign w:val="center"/>
          </w:tcPr>
          <w:p w:rsidR="003A329A" w:rsidRPr="0020759A" w:rsidRDefault="00331EB0" w:rsidP="00EB1B7C">
            <w:pPr>
              <w:pStyle w:val="a8"/>
              <w:spacing w:before="0" w:beforeAutospacing="0" w:after="0" w:afterAutospacing="0"/>
              <w:jc w:val="center"/>
              <w:rPr>
                <w:sz w:val="26"/>
                <w:szCs w:val="26"/>
              </w:rPr>
            </w:pPr>
            <w:r w:rsidRPr="0020759A">
              <w:rPr>
                <w:sz w:val="26"/>
                <w:szCs w:val="26"/>
              </w:rPr>
              <w:t>73</w:t>
            </w:r>
          </w:p>
        </w:tc>
      </w:tr>
      <w:tr w:rsidR="003A329A" w:rsidTr="00EB1B7C">
        <w:tc>
          <w:tcPr>
            <w:tcW w:w="594" w:type="dxa"/>
            <w:vAlign w:val="center"/>
          </w:tcPr>
          <w:p w:rsidR="003A329A" w:rsidRPr="0020759A" w:rsidRDefault="00331EB0" w:rsidP="00EB1B7C">
            <w:pPr>
              <w:pStyle w:val="a8"/>
              <w:spacing w:before="0" w:beforeAutospacing="0" w:after="0" w:afterAutospacing="0"/>
              <w:jc w:val="center"/>
              <w:rPr>
                <w:sz w:val="26"/>
                <w:szCs w:val="26"/>
              </w:rPr>
            </w:pPr>
            <w:r w:rsidRPr="0020759A">
              <w:rPr>
                <w:sz w:val="26"/>
                <w:szCs w:val="26"/>
              </w:rPr>
              <w:t>1</w:t>
            </w:r>
            <w:r w:rsidR="0020759A" w:rsidRPr="0020759A">
              <w:rPr>
                <w:sz w:val="26"/>
                <w:szCs w:val="26"/>
              </w:rPr>
              <w:t>9</w:t>
            </w:r>
          </w:p>
        </w:tc>
        <w:tc>
          <w:tcPr>
            <w:tcW w:w="6177" w:type="dxa"/>
          </w:tcPr>
          <w:p w:rsidR="003A329A" w:rsidRPr="0020759A" w:rsidRDefault="00331EB0" w:rsidP="0020759A">
            <w:pPr>
              <w:pStyle w:val="a8"/>
              <w:spacing w:before="0" w:beforeAutospacing="0" w:after="0" w:afterAutospacing="0"/>
              <w:jc w:val="both"/>
              <w:rPr>
                <w:sz w:val="26"/>
                <w:szCs w:val="26"/>
              </w:rPr>
            </w:pPr>
            <w:r w:rsidRPr="0020759A">
              <w:rPr>
                <w:sz w:val="26"/>
                <w:szCs w:val="26"/>
              </w:rPr>
              <w:t>Удержаны из заработной платы суммы по исполнительным листам и членские профсоюзные взносы</w:t>
            </w:r>
          </w:p>
        </w:tc>
        <w:tc>
          <w:tcPr>
            <w:tcW w:w="1417" w:type="dxa"/>
            <w:vAlign w:val="center"/>
          </w:tcPr>
          <w:p w:rsidR="003A329A" w:rsidRPr="0020759A" w:rsidRDefault="00331EB0" w:rsidP="00EB1B7C">
            <w:pPr>
              <w:pStyle w:val="a8"/>
              <w:spacing w:before="0" w:beforeAutospacing="0" w:after="0" w:afterAutospacing="0"/>
              <w:jc w:val="center"/>
              <w:rPr>
                <w:sz w:val="26"/>
                <w:szCs w:val="26"/>
              </w:rPr>
            </w:pPr>
            <w:r w:rsidRPr="0020759A">
              <w:rPr>
                <w:sz w:val="26"/>
                <w:szCs w:val="26"/>
              </w:rPr>
              <w:t>70</w:t>
            </w:r>
          </w:p>
        </w:tc>
        <w:tc>
          <w:tcPr>
            <w:tcW w:w="1382" w:type="dxa"/>
            <w:vAlign w:val="center"/>
          </w:tcPr>
          <w:p w:rsidR="003A329A" w:rsidRPr="0020759A" w:rsidRDefault="00331EB0" w:rsidP="00EB1B7C">
            <w:pPr>
              <w:pStyle w:val="a8"/>
              <w:spacing w:before="0" w:beforeAutospacing="0" w:after="0" w:afterAutospacing="0"/>
              <w:jc w:val="center"/>
              <w:rPr>
                <w:sz w:val="26"/>
                <w:szCs w:val="26"/>
              </w:rPr>
            </w:pPr>
            <w:r w:rsidRPr="0020759A">
              <w:rPr>
                <w:sz w:val="26"/>
                <w:szCs w:val="26"/>
              </w:rPr>
              <w:t>76</w:t>
            </w:r>
          </w:p>
        </w:tc>
      </w:tr>
      <w:tr w:rsidR="003A329A" w:rsidTr="00EB1B7C">
        <w:tc>
          <w:tcPr>
            <w:tcW w:w="594" w:type="dxa"/>
            <w:vAlign w:val="center"/>
          </w:tcPr>
          <w:p w:rsidR="003A329A" w:rsidRPr="0020759A" w:rsidRDefault="0020759A" w:rsidP="00BF634E">
            <w:pPr>
              <w:pStyle w:val="a8"/>
              <w:spacing w:before="0" w:beforeAutospacing="0" w:after="0" w:afterAutospacing="0"/>
              <w:jc w:val="center"/>
              <w:rPr>
                <w:sz w:val="26"/>
                <w:szCs w:val="26"/>
              </w:rPr>
            </w:pPr>
            <w:r w:rsidRPr="0020759A">
              <w:rPr>
                <w:sz w:val="26"/>
                <w:szCs w:val="26"/>
              </w:rPr>
              <w:t>20</w:t>
            </w:r>
          </w:p>
        </w:tc>
        <w:tc>
          <w:tcPr>
            <w:tcW w:w="6177" w:type="dxa"/>
          </w:tcPr>
          <w:p w:rsidR="003A329A" w:rsidRPr="0020759A" w:rsidRDefault="00331EB0" w:rsidP="00BF634E">
            <w:pPr>
              <w:pStyle w:val="a8"/>
              <w:spacing w:before="0" w:beforeAutospacing="0" w:after="0" w:afterAutospacing="0"/>
              <w:jc w:val="both"/>
              <w:rPr>
                <w:sz w:val="26"/>
                <w:szCs w:val="26"/>
              </w:rPr>
            </w:pPr>
            <w:r w:rsidRPr="0020759A">
              <w:rPr>
                <w:sz w:val="26"/>
                <w:szCs w:val="26"/>
              </w:rPr>
              <w:t>Удержаны из заработной платы суммы невозвращенных в срок подотчетных сумм</w:t>
            </w:r>
          </w:p>
        </w:tc>
        <w:tc>
          <w:tcPr>
            <w:tcW w:w="1417" w:type="dxa"/>
            <w:vAlign w:val="center"/>
          </w:tcPr>
          <w:p w:rsidR="003A329A" w:rsidRPr="0020759A" w:rsidRDefault="00331EB0" w:rsidP="00BF634E">
            <w:pPr>
              <w:pStyle w:val="a8"/>
              <w:spacing w:before="0" w:beforeAutospacing="0" w:after="0" w:afterAutospacing="0"/>
              <w:jc w:val="center"/>
              <w:rPr>
                <w:sz w:val="26"/>
                <w:szCs w:val="26"/>
              </w:rPr>
            </w:pPr>
            <w:r w:rsidRPr="0020759A">
              <w:rPr>
                <w:sz w:val="26"/>
                <w:szCs w:val="26"/>
              </w:rPr>
              <w:t>70</w:t>
            </w:r>
          </w:p>
        </w:tc>
        <w:tc>
          <w:tcPr>
            <w:tcW w:w="1382" w:type="dxa"/>
            <w:vAlign w:val="center"/>
          </w:tcPr>
          <w:p w:rsidR="003A329A" w:rsidRPr="0020759A" w:rsidRDefault="00331EB0" w:rsidP="00BF634E">
            <w:pPr>
              <w:pStyle w:val="a8"/>
              <w:spacing w:before="0" w:beforeAutospacing="0" w:after="0" w:afterAutospacing="0"/>
              <w:jc w:val="center"/>
              <w:rPr>
                <w:sz w:val="26"/>
                <w:szCs w:val="26"/>
              </w:rPr>
            </w:pPr>
            <w:r w:rsidRPr="0020759A">
              <w:rPr>
                <w:sz w:val="26"/>
                <w:szCs w:val="26"/>
              </w:rPr>
              <w:t>71, 94</w:t>
            </w:r>
          </w:p>
        </w:tc>
      </w:tr>
    </w:tbl>
    <w:p w:rsidR="003053F4" w:rsidRPr="003053F4" w:rsidRDefault="003053F4" w:rsidP="002E3C40">
      <w:pPr>
        <w:spacing w:line="360" w:lineRule="auto"/>
        <w:jc w:val="both"/>
        <w:rPr>
          <w:rFonts w:ascii="Times New Roman" w:hAnsi="Times New Roman" w:cs="Times New Roman"/>
          <w:sz w:val="28"/>
          <w:szCs w:val="28"/>
        </w:rPr>
      </w:pPr>
    </w:p>
    <w:p w:rsidR="000273C7" w:rsidRPr="00167CBA" w:rsidRDefault="000273C7" w:rsidP="00E446F5">
      <w:pPr>
        <w:pStyle w:val="a3"/>
        <w:numPr>
          <w:ilvl w:val="1"/>
          <w:numId w:val="2"/>
        </w:numPr>
        <w:spacing w:before="200" w:line="360" w:lineRule="auto"/>
        <w:ind w:left="1730" w:hanging="658"/>
        <w:contextualSpacing w:val="0"/>
        <w:jc w:val="both"/>
        <w:rPr>
          <w:rFonts w:ascii="Times New Roman" w:hAnsi="Times New Roman" w:cs="Times New Roman"/>
          <w:b/>
          <w:sz w:val="28"/>
          <w:szCs w:val="28"/>
        </w:rPr>
      </w:pPr>
      <w:r w:rsidRPr="00167CBA">
        <w:rPr>
          <w:rFonts w:ascii="Times New Roman" w:hAnsi="Times New Roman" w:cs="Times New Roman"/>
          <w:b/>
          <w:sz w:val="28"/>
          <w:szCs w:val="28"/>
        </w:rPr>
        <w:t>Современное состояние и перспективы автоматизации учета расчетов с персоналом по оплате труда</w:t>
      </w:r>
    </w:p>
    <w:p w:rsidR="002E3C40" w:rsidRDefault="00E842B7" w:rsidP="000703F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 xml:space="preserve">Исторически именно системы автоматизации бухгалтерского учета появились в России первыми. Значительный рывок в развитии бухгалтерских ИС произошел с появлением персональных ЭВМ, на базе которых были созданы автоматизированные рабочие места (АРМ), в результате чего бухгалтер, т. е. главный пользователь, получил возможность работать с информацией непосредственно, минуя посредников. </w:t>
      </w:r>
    </w:p>
    <w:p w:rsidR="002E3C40" w:rsidRDefault="00E842B7" w:rsidP="000703F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shd w:val="clear" w:color="auto" w:fill="FFFFFF"/>
          <w:lang w:eastAsia="ru-RU"/>
        </w:rPr>
        <w:t>Развитие технологии идет в направлении более глубокой интеграции отдельных участков учета, создания новых управленческих, торговых и аналитических модулей комплекса. Бухгалтерский комплекс может иметь средства обмена данными между отдельными автоматизированными рабочими местами, входящими в него, и средства объединения информации для сведения баланса, получения сводных выходных форм и построения отчетности. На данном этапе автоматизировались отдельные, наиболее трудоемкие задачи бухгалтерского учета – учет заработной платы, затрат на производство, материальных ценностей, подсчет себестоимости продукции</w:t>
      </w:r>
      <w:r w:rsidR="00B41AD8">
        <w:rPr>
          <w:rFonts w:ascii="Times New Roman" w:eastAsia="Times New Roman" w:hAnsi="Times New Roman" w:cs="Times New Roman"/>
          <w:sz w:val="28"/>
          <w:szCs w:val="28"/>
          <w:shd w:val="clear" w:color="auto" w:fill="FFFFFF"/>
          <w:lang w:eastAsia="ru-RU"/>
        </w:rPr>
        <w:t xml:space="preserve"> </w:t>
      </w:r>
      <w:r w:rsidR="00B41AD8" w:rsidRPr="00B41AD8">
        <w:rPr>
          <w:rFonts w:ascii="Times New Roman" w:eastAsia="Times New Roman" w:hAnsi="Times New Roman" w:cs="Times New Roman"/>
          <w:sz w:val="28"/>
          <w:szCs w:val="28"/>
          <w:shd w:val="clear" w:color="auto" w:fill="FFFFFF"/>
          <w:lang w:eastAsia="ru-RU"/>
        </w:rPr>
        <w:t>[20]</w:t>
      </w:r>
      <w:r w:rsidRPr="002A2962">
        <w:rPr>
          <w:rFonts w:ascii="Times New Roman" w:eastAsia="Times New Roman" w:hAnsi="Times New Roman" w:cs="Times New Roman"/>
          <w:sz w:val="28"/>
          <w:szCs w:val="28"/>
          <w:shd w:val="clear" w:color="auto" w:fill="FFFFFF"/>
          <w:lang w:eastAsia="ru-RU"/>
        </w:rPr>
        <w:t xml:space="preserve">. </w:t>
      </w:r>
    </w:p>
    <w:p w:rsidR="002E3C40" w:rsidRDefault="00E842B7" w:rsidP="000703F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 xml:space="preserve">В настоящее время комплексы используются, прежде всего, для автоматизации складского учета и учета заработной платы. Основными пользователями таких программ являются крупные и средние предприятия с </w:t>
      </w:r>
      <w:r w:rsidRPr="002A2962">
        <w:rPr>
          <w:rFonts w:ascii="Times New Roman" w:eastAsia="Times New Roman" w:hAnsi="Times New Roman" w:cs="Times New Roman"/>
          <w:sz w:val="28"/>
          <w:szCs w:val="28"/>
          <w:lang w:eastAsia="ru-RU"/>
        </w:rPr>
        <w:lastRenderedPageBreak/>
        <w:t>большим оборотом хозяйственных средств многочисленным персоналом</w:t>
      </w:r>
      <w:r w:rsidR="00B41AD8" w:rsidRPr="00B41AD8">
        <w:rPr>
          <w:rFonts w:ascii="Times New Roman" w:eastAsia="Times New Roman" w:hAnsi="Times New Roman" w:cs="Times New Roman"/>
          <w:sz w:val="28"/>
          <w:szCs w:val="28"/>
          <w:lang w:eastAsia="ru-RU"/>
        </w:rPr>
        <w:t xml:space="preserve"> [23]</w:t>
      </w:r>
      <w:r w:rsidRPr="002A2962">
        <w:rPr>
          <w:rFonts w:ascii="Times New Roman" w:eastAsia="Times New Roman" w:hAnsi="Times New Roman" w:cs="Times New Roman"/>
          <w:sz w:val="28"/>
          <w:szCs w:val="28"/>
          <w:lang w:eastAsia="ru-RU"/>
        </w:rPr>
        <w:t>.</w:t>
      </w:r>
    </w:p>
    <w:p w:rsidR="002E3C40" w:rsidRDefault="00E842B7" w:rsidP="000703F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Из известных на российском рынке программ данного класса можно выделить</w:t>
      </w:r>
      <w:r w:rsidRPr="003053F4">
        <w:rPr>
          <w:rFonts w:ascii="Times New Roman" w:eastAsia="Times New Roman" w:hAnsi="Times New Roman" w:cs="Times New Roman"/>
          <w:sz w:val="28"/>
          <w:szCs w:val="28"/>
          <w:lang w:eastAsia="ru-RU"/>
        </w:rPr>
        <w:t xml:space="preserve">: </w:t>
      </w:r>
      <w:r w:rsidR="00DB28F6" w:rsidRPr="003053F4">
        <w:rPr>
          <w:rFonts w:ascii="Times New Roman" w:eastAsia="Times New Roman" w:hAnsi="Times New Roman" w:cs="Times New Roman"/>
          <w:sz w:val="28"/>
          <w:szCs w:val="28"/>
          <w:lang w:eastAsia="ru-RU"/>
        </w:rPr>
        <w:t>«</w:t>
      </w:r>
      <w:r w:rsidRPr="003053F4">
        <w:rPr>
          <w:rFonts w:ascii="Times New Roman" w:eastAsia="Times New Roman" w:hAnsi="Times New Roman" w:cs="Times New Roman"/>
          <w:sz w:val="28"/>
          <w:szCs w:val="28"/>
          <w:lang w:eastAsia="ru-RU"/>
        </w:rPr>
        <w:t>1</w:t>
      </w:r>
      <w:r w:rsidR="00DB28F6" w:rsidRPr="003053F4">
        <w:rPr>
          <w:rFonts w:ascii="Times New Roman" w:eastAsia="Times New Roman" w:hAnsi="Times New Roman" w:cs="Times New Roman"/>
          <w:sz w:val="28"/>
          <w:szCs w:val="28"/>
          <w:lang w:eastAsia="ru-RU"/>
        </w:rPr>
        <w:t>С:</w:t>
      </w:r>
      <w:r w:rsidR="001F342F">
        <w:rPr>
          <w:rFonts w:ascii="Times New Roman" w:eastAsia="Times New Roman" w:hAnsi="Times New Roman" w:cs="Times New Roman"/>
          <w:sz w:val="28"/>
          <w:szCs w:val="28"/>
          <w:lang w:eastAsia="ru-RU"/>
        </w:rPr>
        <w:t xml:space="preserve"> </w:t>
      </w:r>
      <w:r w:rsidR="00DB28F6" w:rsidRPr="003053F4">
        <w:rPr>
          <w:rFonts w:ascii="Times New Roman" w:eastAsia="Times New Roman" w:hAnsi="Times New Roman" w:cs="Times New Roman"/>
          <w:sz w:val="28"/>
          <w:szCs w:val="28"/>
          <w:lang w:eastAsia="ru-RU"/>
        </w:rPr>
        <w:t>Зарплата и управление персоналом 8»</w:t>
      </w:r>
      <w:r w:rsidRPr="003053F4">
        <w:rPr>
          <w:rFonts w:ascii="Times New Roman" w:eastAsia="Times New Roman" w:hAnsi="Times New Roman" w:cs="Times New Roman"/>
          <w:sz w:val="28"/>
          <w:szCs w:val="28"/>
          <w:lang w:eastAsia="ru-RU"/>
        </w:rPr>
        <w:t xml:space="preserve"> (фирма </w:t>
      </w:r>
      <w:r w:rsidR="003D7000" w:rsidRPr="003053F4">
        <w:rPr>
          <w:rFonts w:ascii="Times New Roman" w:eastAsia="Times New Roman" w:hAnsi="Times New Roman" w:cs="Times New Roman"/>
          <w:sz w:val="28"/>
          <w:szCs w:val="28"/>
          <w:lang w:eastAsia="ru-RU"/>
        </w:rPr>
        <w:t>«1</w:t>
      </w:r>
      <w:r w:rsidR="00FE5399" w:rsidRPr="003053F4">
        <w:rPr>
          <w:rFonts w:ascii="Times New Roman" w:eastAsia="Times New Roman" w:hAnsi="Times New Roman" w:cs="Times New Roman"/>
          <w:sz w:val="28"/>
          <w:szCs w:val="28"/>
          <w:lang w:eastAsia="ru-RU"/>
        </w:rPr>
        <w:t>С»); «</w:t>
      </w:r>
      <w:r w:rsidR="00B831EB" w:rsidRPr="003053F4">
        <w:rPr>
          <w:rFonts w:ascii="Times New Roman" w:eastAsia="Times New Roman" w:hAnsi="Times New Roman" w:cs="Times New Roman"/>
          <w:sz w:val="28"/>
          <w:szCs w:val="28"/>
          <w:lang w:eastAsia="ru-RU"/>
        </w:rPr>
        <w:t>Парус-Предприятие 8. Управление персоналом</w:t>
      </w:r>
      <w:r w:rsidR="00FE5399" w:rsidRPr="003053F4">
        <w:rPr>
          <w:rFonts w:ascii="Times New Roman" w:eastAsia="Times New Roman" w:hAnsi="Times New Roman" w:cs="Times New Roman"/>
          <w:sz w:val="28"/>
          <w:szCs w:val="28"/>
          <w:lang w:eastAsia="ru-RU"/>
        </w:rPr>
        <w:t>»</w:t>
      </w:r>
      <w:r w:rsidR="00806043" w:rsidRPr="003053F4">
        <w:rPr>
          <w:rFonts w:ascii="Times New Roman" w:eastAsia="Times New Roman" w:hAnsi="Times New Roman" w:cs="Times New Roman"/>
          <w:sz w:val="28"/>
          <w:szCs w:val="28"/>
          <w:lang w:eastAsia="ru-RU"/>
        </w:rPr>
        <w:t xml:space="preserve"> (корпорация «Парус»</w:t>
      </w:r>
      <w:r w:rsidRPr="003053F4">
        <w:rPr>
          <w:rFonts w:ascii="Times New Roman" w:eastAsia="Times New Roman" w:hAnsi="Times New Roman" w:cs="Times New Roman"/>
          <w:sz w:val="28"/>
          <w:szCs w:val="28"/>
          <w:lang w:eastAsia="ru-RU"/>
        </w:rPr>
        <w:t>)</w:t>
      </w:r>
      <w:r w:rsidR="00806043" w:rsidRPr="003053F4">
        <w:rPr>
          <w:rFonts w:ascii="Times New Roman" w:eastAsia="Times New Roman" w:hAnsi="Times New Roman" w:cs="Times New Roman"/>
          <w:sz w:val="28"/>
          <w:szCs w:val="28"/>
          <w:lang w:eastAsia="ru-RU"/>
        </w:rPr>
        <w:t>, «Зарплата. Табель. Кадры.»</w:t>
      </w:r>
      <w:r w:rsidR="001F342F">
        <w:rPr>
          <w:rFonts w:ascii="Times New Roman" w:eastAsia="Times New Roman" w:hAnsi="Times New Roman" w:cs="Times New Roman"/>
          <w:sz w:val="28"/>
          <w:szCs w:val="28"/>
          <w:lang w:eastAsia="ru-RU"/>
        </w:rPr>
        <w:t xml:space="preserve"> </w:t>
      </w:r>
      <w:r w:rsidR="00806043" w:rsidRPr="003053F4">
        <w:rPr>
          <w:rFonts w:ascii="Times New Roman" w:eastAsia="Times New Roman" w:hAnsi="Times New Roman" w:cs="Times New Roman"/>
          <w:sz w:val="28"/>
          <w:szCs w:val="28"/>
          <w:lang w:eastAsia="ru-RU"/>
        </w:rPr>
        <w:t>(компания Бухсофт)</w:t>
      </w:r>
      <w:r w:rsidR="001F342F">
        <w:rPr>
          <w:rFonts w:ascii="Times New Roman" w:eastAsia="Times New Roman" w:hAnsi="Times New Roman" w:cs="Times New Roman"/>
          <w:sz w:val="28"/>
          <w:szCs w:val="28"/>
          <w:lang w:eastAsia="ru-RU"/>
        </w:rPr>
        <w:t>,</w:t>
      </w:r>
      <w:r w:rsidR="00B831EB" w:rsidRPr="003053F4">
        <w:rPr>
          <w:rFonts w:ascii="Times New Roman" w:eastAsia="Times New Roman" w:hAnsi="Times New Roman" w:cs="Times New Roman"/>
          <w:sz w:val="28"/>
          <w:szCs w:val="28"/>
          <w:lang w:eastAsia="ru-RU"/>
        </w:rPr>
        <w:t xml:space="preserve"> «Управление персоналом и расчет заработной платы»</w:t>
      </w:r>
      <w:r w:rsidR="001F342F">
        <w:rPr>
          <w:rFonts w:ascii="Times New Roman" w:eastAsia="Times New Roman" w:hAnsi="Times New Roman" w:cs="Times New Roman"/>
          <w:sz w:val="28"/>
          <w:szCs w:val="28"/>
          <w:lang w:eastAsia="ru-RU"/>
        </w:rPr>
        <w:t xml:space="preserve"> </w:t>
      </w:r>
      <w:r w:rsidR="00B831EB" w:rsidRPr="003053F4">
        <w:rPr>
          <w:rFonts w:ascii="Times New Roman" w:eastAsia="Times New Roman" w:hAnsi="Times New Roman" w:cs="Times New Roman"/>
          <w:sz w:val="28"/>
          <w:szCs w:val="28"/>
          <w:lang w:eastAsia="ru-RU"/>
        </w:rPr>
        <w:t>(компания БОСС)</w:t>
      </w:r>
      <w:r w:rsidR="001F342F">
        <w:rPr>
          <w:rFonts w:ascii="Times New Roman" w:eastAsia="Times New Roman" w:hAnsi="Times New Roman" w:cs="Times New Roman"/>
          <w:sz w:val="28"/>
          <w:szCs w:val="28"/>
          <w:lang w:eastAsia="ru-RU"/>
        </w:rPr>
        <w:t xml:space="preserve"> </w:t>
      </w:r>
      <w:r w:rsidRPr="003053F4">
        <w:rPr>
          <w:rFonts w:ascii="Times New Roman" w:eastAsia="Times New Roman" w:hAnsi="Times New Roman" w:cs="Times New Roman"/>
          <w:sz w:val="28"/>
          <w:szCs w:val="28"/>
          <w:lang w:eastAsia="ru-RU"/>
        </w:rPr>
        <w:t>и другие.</w:t>
      </w:r>
    </w:p>
    <w:p w:rsidR="002E3C40" w:rsidRDefault="00E842B7" w:rsidP="000703F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shd w:val="clear" w:color="auto" w:fill="FFFFFF"/>
          <w:lang w:eastAsia="ru-RU"/>
        </w:rPr>
        <w:t>Дальнейшее развитие бизнеса, деловых процессов, происходящих внутри предприятий, потребовало от бухгалтерских ИС расширенных возможностей</w:t>
      </w:r>
      <w:r w:rsidR="001F342F">
        <w:rPr>
          <w:rFonts w:ascii="Times New Roman" w:eastAsia="Times New Roman" w:hAnsi="Times New Roman" w:cs="Times New Roman"/>
          <w:sz w:val="28"/>
          <w:szCs w:val="28"/>
          <w:shd w:val="clear" w:color="auto" w:fill="FFFFFF"/>
          <w:lang w:eastAsia="ru-RU"/>
        </w:rPr>
        <w:t xml:space="preserve"> </w:t>
      </w:r>
      <w:r w:rsidRPr="002A2962">
        <w:rPr>
          <w:rFonts w:ascii="Times New Roman" w:eastAsia="Times New Roman" w:hAnsi="Times New Roman" w:cs="Times New Roman"/>
          <w:sz w:val="28"/>
          <w:szCs w:val="28"/>
          <w:lang w:eastAsia="ru-RU"/>
        </w:rPr>
        <w:t>и перехода от упрощенного учета к универсальному. Для пользователей бухгалтерских информационных систем – квалифицированных бухгалтеров – была необходима автоматизация не только всех учетных задач, но и получение своевременной и оперативной финансовой информации для повышения эффект</w:t>
      </w:r>
      <w:r w:rsidR="001F342F">
        <w:rPr>
          <w:rFonts w:ascii="Times New Roman" w:eastAsia="Times New Roman" w:hAnsi="Times New Roman" w:cs="Times New Roman"/>
          <w:sz w:val="28"/>
          <w:szCs w:val="28"/>
          <w:lang w:eastAsia="ru-RU"/>
        </w:rPr>
        <w:t>ивности управления предприятием, п</w:t>
      </w:r>
      <w:r w:rsidRPr="002A2962">
        <w:rPr>
          <w:rFonts w:ascii="Times New Roman" w:eastAsia="Times New Roman" w:hAnsi="Times New Roman" w:cs="Times New Roman"/>
          <w:sz w:val="28"/>
          <w:szCs w:val="28"/>
          <w:lang w:eastAsia="ru-RU"/>
        </w:rPr>
        <w:t>оэтому потребовались бухгалтерские системы, работающие в сети</w:t>
      </w:r>
      <w:r w:rsidR="00A95841">
        <w:rPr>
          <w:rFonts w:ascii="Times New Roman" w:eastAsia="Times New Roman" w:hAnsi="Times New Roman" w:cs="Times New Roman"/>
          <w:sz w:val="28"/>
          <w:szCs w:val="28"/>
          <w:lang w:eastAsia="ru-RU"/>
        </w:rPr>
        <w:t xml:space="preserve"> </w:t>
      </w:r>
      <w:r w:rsidR="00A95841" w:rsidRPr="001F342F">
        <w:rPr>
          <w:rFonts w:ascii="Times New Roman" w:eastAsia="Times New Roman" w:hAnsi="Times New Roman" w:cs="Times New Roman"/>
          <w:sz w:val="28"/>
          <w:szCs w:val="28"/>
          <w:lang w:eastAsia="ru-RU"/>
        </w:rPr>
        <w:t>[25]</w:t>
      </w:r>
      <w:r w:rsidRPr="002A2962">
        <w:rPr>
          <w:rFonts w:ascii="Times New Roman" w:eastAsia="Times New Roman" w:hAnsi="Times New Roman" w:cs="Times New Roman"/>
          <w:sz w:val="28"/>
          <w:szCs w:val="28"/>
          <w:lang w:eastAsia="ru-RU"/>
        </w:rPr>
        <w:t>.</w:t>
      </w:r>
    </w:p>
    <w:p w:rsidR="002E3C40" w:rsidRPr="002E3C40" w:rsidRDefault="00E842B7" w:rsidP="000703F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 xml:space="preserve">В этой связи появились комплексные или интегрированные бухгалтерские системы. К этому классу относятся программы, объединяющие и поддерживающие ведение всех основных учетных функций и разделов. Интегрированные бухгалтерские ИС в основном ориентированы на средний бизнес и служат для работы на одном компьютере, хотя возможны варианты их использования на нескольких компьютерах, а также в локальной сети. При этом на каждом персональном компьютере отображается, как правило, вся система. Наиболее распространены программные пакеты фирм </w:t>
      </w:r>
      <w:r w:rsidR="00B831EB" w:rsidRPr="003053F4">
        <w:rPr>
          <w:rFonts w:ascii="Times New Roman" w:eastAsia="Times New Roman" w:hAnsi="Times New Roman" w:cs="Times New Roman"/>
          <w:sz w:val="28"/>
          <w:szCs w:val="28"/>
          <w:lang w:eastAsia="ru-RU"/>
        </w:rPr>
        <w:t>ПАРУС («Парус-предприятие 8</w:t>
      </w:r>
      <w:r w:rsidR="006D2FC3" w:rsidRPr="003053F4">
        <w:rPr>
          <w:rFonts w:ascii="Times New Roman" w:eastAsia="Times New Roman" w:hAnsi="Times New Roman" w:cs="Times New Roman"/>
          <w:sz w:val="28"/>
          <w:szCs w:val="28"/>
          <w:lang w:eastAsia="ru-RU"/>
        </w:rPr>
        <w:t>»</w:t>
      </w:r>
      <w:r w:rsidRPr="003053F4">
        <w:rPr>
          <w:rFonts w:ascii="Times New Roman" w:eastAsia="Times New Roman" w:hAnsi="Times New Roman" w:cs="Times New Roman"/>
          <w:sz w:val="28"/>
          <w:szCs w:val="28"/>
          <w:lang w:eastAsia="ru-RU"/>
        </w:rPr>
        <w:t xml:space="preserve"> – вариант для крупных и средних предприятий), </w:t>
      </w:r>
      <w:r w:rsidR="006D2FC3" w:rsidRPr="003053F4">
        <w:rPr>
          <w:rFonts w:ascii="Times New Roman" w:eastAsia="Times New Roman" w:hAnsi="Times New Roman" w:cs="Times New Roman"/>
          <w:sz w:val="28"/>
          <w:szCs w:val="28"/>
          <w:lang w:eastAsia="ru-RU"/>
        </w:rPr>
        <w:t>1С («</w:t>
      </w:r>
      <w:r w:rsidR="00B831EB" w:rsidRPr="003053F4">
        <w:rPr>
          <w:rFonts w:ascii="Times New Roman" w:eastAsia="Times New Roman" w:hAnsi="Times New Roman" w:cs="Times New Roman"/>
          <w:sz w:val="28"/>
          <w:szCs w:val="28"/>
          <w:lang w:eastAsia="ru-RU"/>
        </w:rPr>
        <w:t>1С: Предприятие 8»), ИНФОСОФТ (КИС «</w:t>
      </w:r>
      <w:r w:rsidR="00B831EB" w:rsidRPr="002E3C40">
        <w:rPr>
          <w:rFonts w:ascii="Times New Roman" w:eastAsia="Times New Roman" w:hAnsi="Times New Roman" w:cs="Times New Roman"/>
          <w:sz w:val="28"/>
          <w:szCs w:val="28"/>
          <w:lang w:eastAsia="ru-RU"/>
        </w:rPr>
        <w:t>Флагман», 5.7.8</w:t>
      </w:r>
      <w:r w:rsidR="00F44C63" w:rsidRPr="002E3C40">
        <w:rPr>
          <w:rFonts w:ascii="Times New Roman" w:eastAsia="Times New Roman" w:hAnsi="Times New Roman" w:cs="Times New Roman"/>
          <w:sz w:val="28"/>
          <w:szCs w:val="28"/>
          <w:lang w:eastAsia="ru-RU"/>
        </w:rPr>
        <w:t>), БОСС («</w:t>
      </w:r>
      <w:r w:rsidR="00B831EB" w:rsidRPr="002E3C40">
        <w:rPr>
          <w:rFonts w:ascii="Times New Roman" w:eastAsia="Times New Roman" w:hAnsi="Times New Roman" w:cs="Times New Roman"/>
          <w:sz w:val="28"/>
          <w:szCs w:val="28"/>
          <w:lang w:eastAsia="ru-RU"/>
        </w:rPr>
        <w:t>Управление пр</w:t>
      </w:r>
      <w:r w:rsidR="003053F4" w:rsidRPr="002E3C40">
        <w:rPr>
          <w:rFonts w:ascii="Times New Roman" w:eastAsia="Times New Roman" w:hAnsi="Times New Roman" w:cs="Times New Roman"/>
          <w:sz w:val="28"/>
          <w:szCs w:val="28"/>
          <w:lang w:eastAsia="ru-RU"/>
        </w:rPr>
        <w:t>едпр</w:t>
      </w:r>
      <w:r w:rsidR="00B831EB" w:rsidRPr="002E3C40">
        <w:rPr>
          <w:rFonts w:ascii="Times New Roman" w:eastAsia="Times New Roman" w:hAnsi="Times New Roman" w:cs="Times New Roman"/>
          <w:sz w:val="28"/>
          <w:szCs w:val="28"/>
          <w:lang w:eastAsia="ru-RU"/>
        </w:rPr>
        <w:t>иятием</w:t>
      </w:r>
      <w:r w:rsidR="00F44C63" w:rsidRPr="002E3C40">
        <w:rPr>
          <w:rFonts w:ascii="Times New Roman" w:eastAsia="Times New Roman" w:hAnsi="Times New Roman" w:cs="Times New Roman"/>
          <w:sz w:val="28"/>
          <w:szCs w:val="28"/>
          <w:lang w:eastAsia="ru-RU"/>
        </w:rPr>
        <w:t>»), Бухсофт («Предприятие») и другие.</w:t>
      </w:r>
    </w:p>
    <w:p w:rsidR="002E3C40" w:rsidRPr="002E3C40" w:rsidRDefault="002A2962" w:rsidP="000703FA">
      <w:pPr>
        <w:shd w:val="clear" w:color="auto" w:fill="FFFFFF"/>
        <w:spacing w:after="0" w:line="360" w:lineRule="auto"/>
        <w:jc w:val="both"/>
        <w:textAlignment w:val="baseline"/>
        <w:rPr>
          <w:rFonts w:ascii="Times New Roman" w:hAnsi="Times New Roman" w:cs="Times New Roman"/>
          <w:sz w:val="28"/>
          <w:szCs w:val="28"/>
          <w:shd w:val="clear" w:color="auto" w:fill="FFFFFF"/>
        </w:rPr>
      </w:pPr>
      <w:r w:rsidRPr="002E3C40">
        <w:rPr>
          <w:rFonts w:ascii="Times New Roman" w:hAnsi="Times New Roman" w:cs="Times New Roman"/>
          <w:sz w:val="28"/>
          <w:szCs w:val="28"/>
          <w:shd w:val="clear" w:color="auto" w:fill="FFFFFF"/>
        </w:rPr>
        <w:t xml:space="preserve">Для занятия лидирующего положения на рынке руководителям предприятий необходимо повысить эффективность работы персонала, </w:t>
      </w:r>
      <w:r w:rsidRPr="002E3C40">
        <w:rPr>
          <w:rFonts w:ascii="Times New Roman" w:hAnsi="Times New Roman" w:cs="Times New Roman"/>
          <w:sz w:val="28"/>
          <w:szCs w:val="28"/>
          <w:shd w:val="clear" w:color="auto" w:fill="FFFFFF"/>
        </w:rPr>
        <w:lastRenderedPageBreak/>
        <w:t>создать оптимальные условия работы и иметь четкую структуру управления. Немаловажную роль играет наличие автоматизированного программного обеспечения. Благодаря внедрению программ автоматизации бухгалтерского учета повышается оперативность обработки данных и достоверность деловой информации, принимаются более эффективные финансовые и управленческие решения</w:t>
      </w:r>
      <w:r w:rsidR="00A95841" w:rsidRPr="00A95841">
        <w:rPr>
          <w:rFonts w:ascii="Times New Roman" w:hAnsi="Times New Roman" w:cs="Times New Roman"/>
          <w:sz w:val="28"/>
          <w:szCs w:val="28"/>
          <w:shd w:val="clear" w:color="auto" w:fill="FFFFFF"/>
        </w:rPr>
        <w:t xml:space="preserve"> [29]</w:t>
      </w:r>
      <w:r w:rsidRPr="002E3C40">
        <w:rPr>
          <w:rFonts w:ascii="Times New Roman" w:hAnsi="Times New Roman" w:cs="Times New Roman"/>
          <w:sz w:val="28"/>
          <w:szCs w:val="28"/>
          <w:shd w:val="clear" w:color="auto" w:fill="FFFFFF"/>
        </w:rPr>
        <w:t>.</w:t>
      </w:r>
    </w:p>
    <w:p w:rsidR="002A2962" w:rsidRPr="002A2962" w:rsidRDefault="002A2962" w:rsidP="000703FA">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Самыми распространёнными платформами, используемыми бухгалтерами России, являются:</w:t>
      </w:r>
    </w:p>
    <w:p w:rsidR="002A2962" w:rsidRPr="002A2962" w:rsidRDefault="002A2962" w:rsidP="00E446F5">
      <w:pPr>
        <w:numPr>
          <w:ilvl w:val="0"/>
          <w:numId w:val="4"/>
        </w:numPr>
        <w:shd w:val="clear" w:color="auto" w:fill="FEFEFE"/>
        <w:spacing w:after="0" w:line="360" w:lineRule="auto"/>
        <w:ind w:left="564"/>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«1С».</w:t>
      </w:r>
    </w:p>
    <w:p w:rsidR="002A2962" w:rsidRPr="002A2962" w:rsidRDefault="002A2962" w:rsidP="00E446F5">
      <w:pPr>
        <w:numPr>
          <w:ilvl w:val="0"/>
          <w:numId w:val="4"/>
        </w:numPr>
        <w:shd w:val="clear" w:color="auto" w:fill="FEFEFE"/>
        <w:spacing w:after="0" w:line="360" w:lineRule="auto"/>
        <w:ind w:left="564"/>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«Парус-Предприятие».</w:t>
      </w:r>
    </w:p>
    <w:p w:rsidR="002A2962" w:rsidRPr="002A2962" w:rsidRDefault="002A2962" w:rsidP="00E446F5">
      <w:pPr>
        <w:numPr>
          <w:ilvl w:val="0"/>
          <w:numId w:val="4"/>
        </w:numPr>
        <w:shd w:val="clear" w:color="auto" w:fill="FEFEFE"/>
        <w:spacing w:after="0" w:line="360" w:lineRule="auto"/>
        <w:ind w:left="564"/>
        <w:textAlignment w:val="baseline"/>
        <w:rPr>
          <w:rFonts w:ascii="Times New Roman" w:eastAsia="Times New Roman" w:hAnsi="Times New Roman" w:cs="Times New Roman"/>
          <w:sz w:val="28"/>
          <w:szCs w:val="28"/>
          <w:lang w:eastAsia="ru-RU"/>
        </w:rPr>
      </w:pPr>
      <w:r w:rsidRPr="002A2962">
        <w:rPr>
          <w:rFonts w:ascii="Times New Roman" w:eastAsia="Times New Roman" w:hAnsi="Times New Roman" w:cs="Times New Roman"/>
          <w:sz w:val="28"/>
          <w:szCs w:val="28"/>
          <w:lang w:eastAsia="ru-RU"/>
        </w:rPr>
        <w:t>«Галактика ERP».</w:t>
      </w:r>
    </w:p>
    <w:p w:rsidR="002E3C40" w:rsidRPr="002E3C40" w:rsidRDefault="002A2962" w:rsidP="00E446F5">
      <w:pPr>
        <w:numPr>
          <w:ilvl w:val="0"/>
          <w:numId w:val="4"/>
        </w:numPr>
        <w:shd w:val="clear" w:color="auto" w:fill="FEFEFE"/>
        <w:spacing w:after="0" w:line="360" w:lineRule="auto"/>
        <w:ind w:left="564"/>
        <w:textAlignment w:val="baseline"/>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«БОСС».</w:t>
      </w:r>
    </w:p>
    <w:p w:rsidR="002E3C40" w:rsidRPr="002E3C40" w:rsidRDefault="002A2962" w:rsidP="000703FA">
      <w:pPr>
        <w:shd w:val="clear" w:color="auto" w:fill="FEFEFE"/>
        <w:spacing w:after="0" w:line="360" w:lineRule="auto"/>
        <w:jc w:val="both"/>
        <w:textAlignment w:val="baseline"/>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Это программное обеспечение  имеет не только широкий спектр выполняемых действий, но и качественное обслуживание, постоянное обновление баз данных</w:t>
      </w:r>
      <w:r w:rsidR="00A95841" w:rsidRPr="00A95841">
        <w:rPr>
          <w:rFonts w:ascii="Times New Roman" w:eastAsia="Times New Roman" w:hAnsi="Times New Roman" w:cs="Times New Roman"/>
          <w:sz w:val="28"/>
          <w:szCs w:val="28"/>
          <w:lang w:eastAsia="ru-RU"/>
        </w:rPr>
        <w:t xml:space="preserve"> [3</w:t>
      </w:r>
      <w:r w:rsidR="00A95841" w:rsidRPr="000703FA">
        <w:rPr>
          <w:rFonts w:ascii="Times New Roman" w:eastAsia="Times New Roman" w:hAnsi="Times New Roman" w:cs="Times New Roman"/>
          <w:sz w:val="28"/>
          <w:szCs w:val="28"/>
          <w:lang w:eastAsia="ru-RU"/>
        </w:rPr>
        <w:t>8</w:t>
      </w:r>
      <w:r w:rsidR="00A95841" w:rsidRPr="00A95841">
        <w:rPr>
          <w:rFonts w:ascii="Times New Roman" w:eastAsia="Times New Roman" w:hAnsi="Times New Roman" w:cs="Times New Roman"/>
          <w:sz w:val="28"/>
          <w:szCs w:val="28"/>
          <w:lang w:eastAsia="ru-RU"/>
        </w:rPr>
        <w:t>]</w:t>
      </w:r>
      <w:r w:rsidRPr="002E3C40">
        <w:rPr>
          <w:rFonts w:ascii="Times New Roman" w:eastAsia="Times New Roman" w:hAnsi="Times New Roman" w:cs="Times New Roman"/>
          <w:sz w:val="28"/>
          <w:szCs w:val="28"/>
          <w:lang w:eastAsia="ru-RU"/>
        </w:rPr>
        <w:t>.</w:t>
      </w:r>
    </w:p>
    <w:p w:rsidR="002E3C40" w:rsidRPr="002E3C40" w:rsidRDefault="00E842B7" w:rsidP="000703FA">
      <w:pPr>
        <w:shd w:val="clear" w:color="auto" w:fill="FEFEFE"/>
        <w:spacing w:after="0" w:line="360" w:lineRule="auto"/>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Контур управления персоналом системы Галактика</w:t>
      </w:r>
      <w:r w:rsidR="00234794">
        <w:rPr>
          <w:rFonts w:ascii="Times New Roman" w:hAnsi="Times New Roman" w:cs="Times New Roman"/>
          <w:sz w:val="28"/>
          <w:szCs w:val="28"/>
        </w:rPr>
        <w:t xml:space="preserve"> </w:t>
      </w:r>
      <w:r w:rsidR="004E4CA9" w:rsidRPr="002E3C40">
        <w:rPr>
          <w:rFonts w:ascii="Times New Roman" w:hAnsi="Times New Roman" w:cs="Times New Roman"/>
          <w:sz w:val="28"/>
          <w:szCs w:val="28"/>
          <w:lang w:val="en-US"/>
        </w:rPr>
        <w:t>ERP</w:t>
      </w:r>
      <w:r w:rsidRPr="002E3C40">
        <w:rPr>
          <w:rFonts w:ascii="Times New Roman" w:hAnsi="Times New Roman" w:cs="Times New Roman"/>
          <w:sz w:val="28"/>
          <w:szCs w:val="28"/>
        </w:rPr>
        <w:t xml:space="preserve"> - универсальное решение для предприятий любых форм собственности, как мелких, так и крупных (со штатом в десятки тысяч человек). В его основу положены современные концепции и технологии управления человеческими ресурсами. Галактика </w:t>
      </w:r>
      <w:r w:rsidR="004E4CA9" w:rsidRPr="002E3C40">
        <w:rPr>
          <w:rFonts w:ascii="Times New Roman" w:hAnsi="Times New Roman" w:cs="Times New Roman"/>
          <w:sz w:val="28"/>
          <w:szCs w:val="28"/>
          <w:lang w:val="en-US"/>
        </w:rPr>
        <w:t>ERP</w:t>
      </w:r>
      <w:r w:rsidRPr="002E3C40">
        <w:rPr>
          <w:rFonts w:ascii="Times New Roman" w:hAnsi="Times New Roman" w:cs="Times New Roman"/>
          <w:sz w:val="28"/>
          <w:szCs w:val="28"/>
        </w:rPr>
        <w:t xml:space="preserve"> обеспечивает эффективное решение основных задач, связанных с управлением кадрами, и помогает максимально полезно использовать потенциал сотрудников компании.</w:t>
      </w:r>
    </w:p>
    <w:p w:rsidR="00E842B7" w:rsidRPr="002E3C40" w:rsidRDefault="00E842B7" w:rsidP="000703FA">
      <w:pPr>
        <w:shd w:val="clear" w:color="auto" w:fill="FEFEFE"/>
        <w:spacing w:after="0" w:line="360" w:lineRule="auto"/>
        <w:jc w:val="both"/>
        <w:textAlignment w:val="baseline"/>
        <w:rPr>
          <w:rFonts w:ascii="Times New Roman" w:eastAsia="Times New Roman" w:hAnsi="Times New Roman" w:cs="Times New Roman"/>
          <w:sz w:val="28"/>
          <w:szCs w:val="28"/>
          <w:lang w:eastAsia="ru-RU"/>
        </w:rPr>
      </w:pPr>
      <w:r w:rsidRPr="002E3C40">
        <w:rPr>
          <w:rFonts w:ascii="Times New Roman" w:hAnsi="Times New Roman" w:cs="Times New Roman"/>
          <w:sz w:val="28"/>
          <w:szCs w:val="28"/>
        </w:rPr>
        <w:t>Контур управления персоналом позволяет автоматизировать следующие процессы:</w:t>
      </w:r>
    </w:p>
    <w:p w:rsidR="002E3C40" w:rsidRDefault="00E842B7" w:rsidP="00E446F5">
      <w:pPr>
        <w:pStyle w:val="a3"/>
        <w:numPr>
          <w:ilvl w:val="0"/>
          <w:numId w:val="29"/>
        </w:numPr>
        <w:shd w:val="clear" w:color="auto" w:fill="FFFFFF"/>
        <w:spacing w:after="0" w:line="360" w:lineRule="auto"/>
        <w:ind w:left="924" w:hanging="357"/>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учет, планирование и контроль трудовых ресурсов предприятия;</w:t>
      </w:r>
    </w:p>
    <w:p w:rsidR="002E3C40" w:rsidRDefault="00E842B7" w:rsidP="00E446F5">
      <w:pPr>
        <w:pStyle w:val="a3"/>
        <w:numPr>
          <w:ilvl w:val="0"/>
          <w:numId w:val="29"/>
        </w:numPr>
        <w:shd w:val="clear" w:color="auto" w:fill="FFFFFF"/>
        <w:spacing w:after="0" w:line="360" w:lineRule="auto"/>
        <w:ind w:left="924" w:hanging="357"/>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трудоустройство: прием на работу, перемещение по службе (переводы, выдвижение и т.п.), увольнение;</w:t>
      </w:r>
    </w:p>
    <w:p w:rsidR="002E3C40" w:rsidRDefault="00E842B7" w:rsidP="00E446F5">
      <w:pPr>
        <w:pStyle w:val="a3"/>
        <w:numPr>
          <w:ilvl w:val="0"/>
          <w:numId w:val="29"/>
        </w:numPr>
        <w:shd w:val="clear" w:color="auto" w:fill="FFFFFF"/>
        <w:spacing w:after="0" w:line="360" w:lineRule="auto"/>
        <w:ind w:left="924" w:hanging="357"/>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ведение документации по кадровым вопросам;</w:t>
      </w:r>
    </w:p>
    <w:p w:rsidR="002E3C40" w:rsidRDefault="00E842B7" w:rsidP="00E446F5">
      <w:pPr>
        <w:pStyle w:val="a3"/>
        <w:numPr>
          <w:ilvl w:val="0"/>
          <w:numId w:val="29"/>
        </w:numPr>
        <w:shd w:val="clear" w:color="auto" w:fill="FFFFFF"/>
        <w:spacing w:after="0" w:line="360" w:lineRule="auto"/>
        <w:ind w:left="924" w:hanging="357"/>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персонифицированный учет;</w:t>
      </w:r>
    </w:p>
    <w:p w:rsidR="002E3C40" w:rsidRDefault="00E842B7" w:rsidP="00E446F5">
      <w:pPr>
        <w:pStyle w:val="a3"/>
        <w:numPr>
          <w:ilvl w:val="0"/>
          <w:numId w:val="29"/>
        </w:numPr>
        <w:shd w:val="clear" w:color="auto" w:fill="FFFFFF"/>
        <w:spacing w:after="0" w:line="360" w:lineRule="auto"/>
        <w:ind w:left="924" w:hanging="357"/>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lastRenderedPageBreak/>
        <w:t>расчет заработной платы и налогов;</w:t>
      </w:r>
    </w:p>
    <w:p w:rsidR="002E3C40" w:rsidRDefault="00E842B7" w:rsidP="00E446F5">
      <w:pPr>
        <w:pStyle w:val="a3"/>
        <w:numPr>
          <w:ilvl w:val="0"/>
          <w:numId w:val="29"/>
        </w:numPr>
        <w:shd w:val="clear" w:color="auto" w:fill="FFFFFF"/>
        <w:spacing w:after="0" w:line="360" w:lineRule="auto"/>
        <w:ind w:left="924" w:hanging="357"/>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учет рабочего времени и анализ его эффективного использования;</w:t>
      </w:r>
    </w:p>
    <w:p w:rsidR="002E3C40" w:rsidRDefault="00E842B7" w:rsidP="00E446F5">
      <w:pPr>
        <w:pStyle w:val="a3"/>
        <w:numPr>
          <w:ilvl w:val="0"/>
          <w:numId w:val="29"/>
        </w:numPr>
        <w:shd w:val="clear" w:color="auto" w:fill="FFFFFF"/>
        <w:spacing w:after="0" w:line="360" w:lineRule="auto"/>
        <w:ind w:left="924" w:hanging="357"/>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формирование статистики, форм и разнообразных отчетов для внешних и внутренних нужд.</w:t>
      </w:r>
    </w:p>
    <w:p w:rsidR="002E3C40" w:rsidRPr="002E3C40" w:rsidRDefault="00E842B7" w:rsidP="000703FA">
      <w:pPr>
        <w:shd w:val="clear" w:color="auto" w:fill="FFFFFF"/>
        <w:spacing w:after="0" w:line="360" w:lineRule="auto"/>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 xml:space="preserve">В состав Контура управления персоналом системы Галактика </w:t>
      </w:r>
      <w:r w:rsidR="00EA58BD" w:rsidRPr="002E3C40">
        <w:rPr>
          <w:rFonts w:ascii="Times New Roman" w:hAnsi="Times New Roman" w:cs="Times New Roman"/>
          <w:sz w:val="28"/>
          <w:szCs w:val="28"/>
          <w:lang w:val="en-US"/>
        </w:rPr>
        <w:t>ERP</w:t>
      </w:r>
      <w:r w:rsidRPr="002E3C40">
        <w:rPr>
          <w:rFonts w:ascii="Times New Roman" w:eastAsia="Times New Roman" w:hAnsi="Times New Roman" w:cs="Times New Roman"/>
          <w:sz w:val="28"/>
          <w:szCs w:val="28"/>
          <w:lang w:eastAsia="ru-RU"/>
        </w:rPr>
        <w:t xml:space="preserve"> входят три модуля: «Управление персоналом», «Расчет заработной платы», «Табельный учет».</w:t>
      </w:r>
    </w:p>
    <w:p w:rsidR="002E3C40" w:rsidRPr="002E3C40" w:rsidRDefault="00E842B7" w:rsidP="000703FA">
      <w:pPr>
        <w:shd w:val="clear" w:color="auto" w:fill="FFFFFF"/>
        <w:spacing w:after="0" w:line="360" w:lineRule="auto"/>
        <w:jc w:val="both"/>
        <w:rPr>
          <w:rFonts w:ascii="Times New Roman" w:eastAsia="Times New Roman" w:hAnsi="Times New Roman" w:cs="Times New Roman"/>
          <w:sz w:val="28"/>
          <w:szCs w:val="28"/>
          <w:lang w:eastAsia="ru-RU"/>
        </w:rPr>
      </w:pPr>
      <w:r w:rsidRPr="00DF75D7">
        <w:rPr>
          <w:rStyle w:val="ab"/>
          <w:rFonts w:ascii="Times New Roman" w:hAnsi="Times New Roman" w:cs="Times New Roman"/>
          <w:b w:val="0"/>
          <w:sz w:val="28"/>
          <w:szCs w:val="28"/>
          <w:shd w:val="clear" w:color="auto" w:fill="FFFFFF"/>
        </w:rPr>
        <w:t>Модуль «Расчет заработной платы»</w:t>
      </w:r>
      <w:r w:rsidRPr="00DF75D7">
        <w:rPr>
          <w:rStyle w:val="apple-converted-space"/>
          <w:rFonts w:ascii="Times New Roman" w:hAnsi="Times New Roman" w:cs="Times New Roman"/>
          <w:sz w:val="28"/>
          <w:szCs w:val="28"/>
          <w:shd w:val="clear" w:color="auto" w:fill="FFFFFF"/>
        </w:rPr>
        <w:t> </w:t>
      </w:r>
      <w:r w:rsidRPr="0000276E">
        <w:rPr>
          <w:rFonts w:ascii="Times New Roman" w:hAnsi="Times New Roman" w:cs="Times New Roman"/>
          <w:sz w:val="28"/>
          <w:szCs w:val="28"/>
          <w:shd w:val="clear" w:color="auto" w:fill="FFFFFF"/>
        </w:rPr>
        <w:t xml:space="preserve">позволяет настроить произвольные алгоритмы расчета оплаты труда, листков нетрудоспособности, отпусков. Модуль обеспечивает получение как обязательной налоговой, пенсионной, </w:t>
      </w:r>
      <w:r w:rsidRPr="002E3C40">
        <w:rPr>
          <w:rFonts w:ascii="Times New Roman" w:hAnsi="Times New Roman" w:cs="Times New Roman"/>
          <w:sz w:val="28"/>
          <w:szCs w:val="28"/>
          <w:shd w:val="clear" w:color="auto" w:fill="FFFFFF"/>
        </w:rPr>
        <w:t>статистической отчетности, так и произвольных аналитических отчетов в различных разрезах.</w:t>
      </w:r>
    </w:p>
    <w:p w:rsidR="002E3C40" w:rsidRPr="002E3C40" w:rsidRDefault="00E842B7" w:rsidP="000703FA">
      <w:pPr>
        <w:shd w:val="clear" w:color="auto" w:fill="FFFFFF"/>
        <w:spacing w:after="0" w:line="360" w:lineRule="auto"/>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bCs/>
          <w:sz w:val="28"/>
          <w:szCs w:val="28"/>
          <w:lang w:eastAsia="ru-RU"/>
        </w:rPr>
        <w:t>Модуль «Заработная плата»</w:t>
      </w:r>
      <w:r w:rsidRPr="002E3C40">
        <w:rPr>
          <w:rFonts w:ascii="Times New Roman" w:eastAsia="Times New Roman" w:hAnsi="Times New Roman" w:cs="Times New Roman"/>
          <w:sz w:val="28"/>
          <w:szCs w:val="28"/>
          <w:lang w:eastAsia="ru-RU"/>
        </w:rPr>
        <w:t xml:space="preserve"> поддерживает различные формы оплаты труда: оклад, повременную, сдельную. В  системе Галактика ERP учтены современные особенности этой сферы, включая изменение минимальной заработной платы, тарифной ставки первого разряда, видов и ставок налогов, льготируемых сумм, индексации. </w:t>
      </w:r>
    </w:p>
    <w:p w:rsidR="002E3C40" w:rsidRPr="002E3C40" w:rsidRDefault="00E842B7" w:rsidP="000703FA">
      <w:pPr>
        <w:shd w:val="clear" w:color="auto" w:fill="FFFFFF"/>
        <w:spacing w:after="0" w:line="360" w:lineRule="auto"/>
        <w:jc w:val="both"/>
        <w:rPr>
          <w:rFonts w:ascii="Times New Roman" w:eastAsia="Times New Roman" w:hAnsi="Times New Roman" w:cs="Times New Roman"/>
          <w:sz w:val="28"/>
          <w:szCs w:val="28"/>
          <w:lang w:eastAsia="ru-RU"/>
        </w:rPr>
      </w:pPr>
      <w:r w:rsidRPr="002E3C40">
        <w:rPr>
          <w:rFonts w:ascii="Times New Roman" w:eastAsia="Times New Roman" w:hAnsi="Times New Roman" w:cs="Times New Roman"/>
          <w:sz w:val="28"/>
          <w:szCs w:val="28"/>
          <w:lang w:eastAsia="ru-RU"/>
        </w:rPr>
        <w:t>Также предусмотрено использование районных коэффициентов, северных надбавок, доплат за выслугу лет, выплат материальной помощи, учета доходов совместителей, учета подотчетных и депонированных сумм, расчета заработной платы от обратного (расчет начисленной суммы на основании суммы, выданной на руки)</w:t>
      </w:r>
      <w:r w:rsidR="000703FA">
        <w:rPr>
          <w:rFonts w:ascii="Times New Roman" w:eastAsia="Times New Roman" w:hAnsi="Times New Roman" w:cs="Times New Roman"/>
          <w:sz w:val="28"/>
          <w:szCs w:val="28"/>
          <w:lang w:eastAsia="ru-RU"/>
        </w:rPr>
        <w:t xml:space="preserve"> [</w:t>
      </w:r>
      <w:r w:rsidR="000703FA" w:rsidRPr="000703FA">
        <w:rPr>
          <w:rFonts w:ascii="Times New Roman" w:eastAsia="Times New Roman" w:hAnsi="Times New Roman" w:cs="Times New Roman"/>
          <w:sz w:val="28"/>
          <w:szCs w:val="28"/>
          <w:lang w:eastAsia="ru-RU"/>
        </w:rPr>
        <w:t>44</w:t>
      </w:r>
      <w:r w:rsidR="00EA58BD" w:rsidRPr="002E3C40">
        <w:rPr>
          <w:rFonts w:ascii="Times New Roman" w:eastAsia="Times New Roman" w:hAnsi="Times New Roman" w:cs="Times New Roman"/>
          <w:sz w:val="28"/>
          <w:szCs w:val="28"/>
          <w:lang w:eastAsia="ru-RU"/>
        </w:rPr>
        <w:t>]</w:t>
      </w:r>
      <w:r w:rsidRPr="002E3C40">
        <w:rPr>
          <w:rFonts w:ascii="Times New Roman" w:eastAsia="Times New Roman" w:hAnsi="Times New Roman" w:cs="Times New Roman"/>
          <w:sz w:val="28"/>
          <w:szCs w:val="28"/>
          <w:lang w:eastAsia="ru-RU"/>
        </w:rPr>
        <w:t>.</w:t>
      </w:r>
    </w:p>
    <w:p w:rsidR="002E3C40" w:rsidRPr="002E3C40" w:rsidRDefault="00E842B7" w:rsidP="000703FA">
      <w:pPr>
        <w:shd w:val="clear" w:color="auto" w:fill="FFFFFF"/>
        <w:spacing w:after="0" w:line="360" w:lineRule="auto"/>
        <w:jc w:val="both"/>
        <w:rPr>
          <w:rFonts w:ascii="Times New Roman" w:hAnsi="Times New Roman" w:cs="Times New Roman"/>
          <w:sz w:val="28"/>
          <w:szCs w:val="28"/>
        </w:rPr>
      </w:pPr>
      <w:r w:rsidRPr="002E3C40">
        <w:rPr>
          <w:rFonts w:ascii="Times New Roman" w:hAnsi="Times New Roman" w:cs="Times New Roman"/>
          <w:sz w:val="28"/>
          <w:szCs w:val="28"/>
        </w:rPr>
        <w:t>Система</w:t>
      </w:r>
      <w:r w:rsidRPr="002E3C40">
        <w:rPr>
          <w:rStyle w:val="apple-converted-space"/>
          <w:rFonts w:ascii="Times New Roman" w:hAnsi="Times New Roman" w:cs="Times New Roman"/>
          <w:sz w:val="28"/>
          <w:szCs w:val="28"/>
        </w:rPr>
        <w:t> </w:t>
      </w:r>
      <w:r w:rsidR="000703FA">
        <w:rPr>
          <w:rFonts w:ascii="Times New Roman" w:hAnsi="Times New Roman" w:cs="Times New Roman"/>
          <w:sz w:val="28"/>
          <w:szCs w:val="28"/>
        </w:rPr>
        <w:t>«</w:t>
      </w:r>
      <w:r w:rsidR="00DF75D7" w:rsidRPr="002E3C40">
        <w:rPr>
          <w:rFonts w:ascii="Times New Roman" w:hAnsi="Times New Roman" w:cs="Times New Roman"/>
          <w:sz w:val="28"/>
          <w:szCs w:val="28"/>
        </w:rPr>
        <w:t>ПАРУС-Предприятие 7</w:t>
      </w:r>
      <w:r w:rsidR="000703FA">
        <w:rPr>
          <w:rFonts w:ascii="Times New Roman" w:hAnsi="Times New Roman" w:cs="Times New Roman"/>
          <w:sz w:val="28"/>
          <w:szCs w:val="28"/>
        </w:rPr>
        <w:t>»</w:t>
      </w:r>
      <w:r w:rsidRPr="002E3C40">
        <w:rPr>
          <w:rStyle w:val="apple-converted-space"/>
          <w:rFonts w:ascii="Times New Roman" w:hAnsi="Times New Roman" w:cs="Times New Roman"/>
          <w:sz w:val="28"/>
          <w:szCs w:val="28"/>
        </w:rPr>
        <w:t> </w:t>
      </w:r>
      <w:r w:rsidRPr="002E3C40">
        <w:rPr>
          <w:rFonts w:ascii="Times New Roman" w:hAnsi="Times New Roman" w:cs="Times New Roman"/>
          <w:sz w:val="28"/>
          <w:szCs w:val="28"/>
        </w:rPr>
        <w:t>предназначена</w:t>
      </w:r>
      <w:r w:rsidRPr="002E3C40">
        <w:rPr>
          <w:rStyle w:val="apple-converted-space"/>
          <w:rFonts w:ascii="Times New Roman" w:hAnsi="Times New Roman" w:cs="Times New Roman"/>
          <w:sz w:val="28"/>
          <w:szCs w:val="28"/>
        </w:rPr>
        <w:t> </w:t>
      </w:r>
      <w:r w:rsidRPr="002E3C40">
        <w:rPr>
          <w:rFonts w:ascii="Times New Roman" w:hAnsi="Times New Roman" w:cs="Times New Roman"/>
          <w:sz w:val="28"/>
          <w:szCs w:val="28"/>
        </w:rPr>
        <w:t xml:space="preserve">для малых и средних хозрасчетных предприятий различной отраслевой принадлежности (торговля, сфера услуг, элементарное производство, реклама и СМИ, общественное питание, туризм, иностранные компании и др.). Это простая, удобная, но в то же время мощная полнофункциональная система, позволяющая автоматизировать бухгалтерский учет, основные торговые процессы и складской учет, расчет заработной платы и кадровый учет. Может </w:t>
      </w:r>
      <w:r w:rsidRPr="002E3C40">
        <w:rPr>
          <w:rFonts w:ascii="Times New Roman" w:hAnsi="Times New Roman" w:cs="Times New Roman"/>
          <w:sz w:val="28"/>
          <w:szCs w:val="28"/>
        </w:rPr>
        <w:lastRenderedPageBreak/>
        <w:t>эксплуатироваться как на одном, так и на нескольких (в пределах 15-20) объединенных в локальную сеть компьютерах.</w:t>
      </w:r>
    </w:p>
    <w:p w:rsidR="002E3C40" w:rsidRPr="002E3C40" w:rsidRDefault="00E842B7" w:rsidP="000703FA">
      <w:pPr>
        <w:shd w:val="clear" w:color="auto" w:fill="FFFFFF"/>
        <w:spacing w:after="0" w:line="360" w:lineRule="auto"/>
        <w:jc w:val="both"/>
        <w:rPr>
          <w:rFonts w:ascii="Times New Roman" w:hAnsi="Times New Roman" w:cs="Times New Roman"/>
          <w:sz w:val="28"/>
          <w:szCs w:val="28"/>
        </w:rPr>
      </w:pPr>
      <w:r w:rsidRPr="002E3C40">
        <w:rPr>
          <w:rFonts w:ascii="Times New Roman" w:hAnsi="Times New Roman" w:cs="Times New Roman"/>
          <w:bCs/>
          <w:sz w:val="28"/>
          <w:szCs w:val="28"/>
        </w:rPr>
        <w:t>Система построена по модульному принципу</w:t>
      </w:r>
      <w:r w:rsidRPr="002E3C40">
        <w:rPr>
          <w:rStyle w:val="apple-converted-space"/>
          <w:rFonts w:ascii="Times New Roman" w:hAnsi="Times New Roman" w:cs="Times New Roman"/>
          <w:sz w:val="28"/>
          <w:szCs w:val="28"/>
        </w:rPr>
        <w:t> </w:t>
      </w:r>
      <w:r w:rsidRPr="002E3C40">
        <w:rPr>
          <w:rFonts w:ascii="Times New Roman" w:hAnsi="Times New Roman" w:cs="Times New Roman"/>
          <w:sz w:val="28"/>
          <w:szCs w:val="28"/>
        </w:rPr>
        <w:t>и представляет собой набор модулей, каждый из которых предназначен для автоматизации одного из основных видов деятельности предприятия и может работать как в автономном режиме, так и совместно с другими модулями комплекса, образуя единое информационно-управленческое пространство масштаба предприятия.</w:t>
      </w:r>
      <w:r w:rsidR="000703FA">
        <w:rPr>
          <w:rFonts w:ascii="Times New Roman" w:hAnsi="Times New Roman" w:cs="Times New Roman"/>
          <w:sz w:val="28"/>
          <w:szCs w:val="28"/>
        </w:rPr>
        <w:t xml:space="preserve"> </w:t>
      </w:r>
      <w:r w:rsidR="004A095A" w:rsidRPr="002E3C40">
        <w:rPr>
          <w:rFonts w:ascii="Times New Roman" w:hAnsi="Times New Roman" w:cs="Times New Roman"/>
          <w:sz w:val="28"/>
          <w:szCs w:val="28"/>
        </w:rPr>
        <w:t xml:space="preserve">Для расчета заработной платы и ведения кадровой деятельности используют возможности модуля «Зарплата». </w:t>
      </w:r>
      <w:r w:rsidR="000703FA">
        <w:rPr>
          <w:rFonts w:ascii="Times New Roman" w:hAnsi="Times New Roman" w:cs="Times New Roman"/>
          <w:sz w:val="28"/>
          <w:szCs w:val="28"/>
        </w:rPr>
        <w:t>Модуль «Зарплата»</w:t>
      </w:r>
      <w:r w:rsidRPr="002E3C40">
        <w:rPr>
          <w:rFonts w:ascii="Times New Roman" w:hAnsi="Times New Roman" w:cs="Times New Roman"/>
          <w:sz w:val="28"/>
          <w:szCs w:val="28"/>
        </w:rPr>
        <w:t xml:space="preserve"> является одним из полноценных модулей системы.</w:t>
      </w:r>
    </w:p>
    <w:p w:rsidR="00E842B7" w:rsidRPr="002E3C40" w:rsidRDefault="000703FA" w:rsidP="002E3C4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Достоинства модуля «Зарплата»</w:t>
      </w:r>
      <w:r w:rsidR="00E842B7" w:rsidRPr="002E3C40">
        <w:rPr>
          <w:rFonts w:ascii="Times New Roman" w:hAnsi="Times New Roman" w:cs="Times New Roman"/>
          <w:sz w:val="28"/>
          <w:szCs w:val="28"/>
        </w:rPr>
        <w:t>:</w:t>
      </w:r>
    </w:p>
    <w:p w:rsid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Простота освоения;</w:t>
      </w:r>
    </w:p>
    <w:p w:rsid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Широкие функциональные возможности;</w:t>
      </w:r>
    </w:p>
    <w:p w:rsid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Высокая надежность функционирования;</w:t>
      </w:r>
    </w:p>
    <w:p w:rsid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Гарантированное централизованное обслуживание от производителя, поддержка в будущем.</w:t>
      </w:r>
    </w:p>
    <w:p w:rsid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Ваша страховка от изменения законодательства - обновления продукта в течение всего срока лицензионного обслуживания;</w:t>
      </w:r>
    </w:p>
    <w:p w:rsid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Невысокая стоимость владения продуктом – возможность не вложения дополнительных средств на запуск продукта;</w:t>
      </w:r>
    </w:p>
    <w:p w:rsid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Возможность использования наших бесплатных услуг - консультации по телефону, в консультационном зале.</w:t>
      </w:r>
    </w:p>
    <w:p w:rsidR="002E3C40" w:rsidRPr="002E3C40" w:rsidRDefault="00E842B7" w:rsidP="00E446F5">
      <w:pPr>
        <w:pStyle w:val="a3"/>
        <w:numPr>
          <w:ilvl w:val="0"/>
          <w:numId w:val="28"/>
        </w:numPr>
        <w:shd w:val="clear" w:color="auto" w:fill="FFFFFF"/>
        <w:spacing w:after="0" w:line="360" w:lineRule="auto"/>
        <w:ind w:left="924" w:right="357" w:hanging="357"/>
        <w:jc w:val="both"/>
        <w:textAlignment w:val="baseline"/>
        <w:rPr>
          <w:rFonts w:ascii="Times New Roman" w:hAnsi="Times New Roman" w:cs="Times New Roman"/>
          <w:sz w:val="28"/>
          <w:szCs w:val="28"/>
        </w:rPr>
      </w:pPr>
      <w:r w:rsidRPr="002E3C40">
        <w:rPr>
          <w:rFonts w:ascii="Times New Roman" w:hAnsi="Times New Roman" w:cs="Times New Roman"/>
          <w:sz w:val="28"/>
          <w:szCs w:val="28"/>
        </w:rPr>
        <w:t>Опыт Корпорации ПАРУС по быстрому запуску в эксплуатацию продукта на различных сегментах рынка: малый и средний бизнес, бюджетный, корпоративный</w:t>
      </w:r>
      <w:r w:rsidR="00EA58BD" w:rsidRPr="002E3C40">
        <w:rPr>
          <w:rFonts w:ascii="Times New Roman" w:hAnsi="Times New Roman" w:cs="Times New Roman"/>
          <w:sz w:val="28"/>
          <w:szCs w:val="28"/>
        </w:rPr>
        <w:t xml:space="preserve"> [</w:t>
      </w:r>
      <w:r w:rsidR="000703FA">
        <w:rPr>
          <w:rFonts w:ascii="Times New Roman" w:hAnsi="Times New Roman" w:cs="Times New Roman"/>
          <w:sz w:val="28"/>
          <w:szCs w:val="28"/>
        </w:rPr>
        <w:t>43</w:t>
      </w:r>
      <w:r w:rsidR="00EA58BD" w:rsidRPr="002E3C40">
        <w:rPr>
          <w:rFonts w:ascii="Times New Roman" w:hAnsi="Times New Roman" w:cs="Times New Roman"/>
          <w:sz w:val="28"/>
          <w:szCs w:val="28"/>
        </w:rPr>
        <w:t>]</w:t>
      </w:r>
      <w:r w:rsidRPr="002E3C40">
        <w:rPr>
          <w:rFonts w:ascii="Times New Roman" w:hAnsi="Times New Roman" w:cs="Times New Roman"/>
          <w:sz w:val="28"/>
          <w:szCs w:val="28"/>
        </w:rPr>
        <w:t>.</w:t>
      </w:r>
    </w:p>
    <w:p w:rsidR="002E3C40" w:rsidRDefault="007A6C64" w:rsidP="000703FA">
      <w:pPr>
        <w:spacing w:after="0" w:line="360" w:lineRule="auto"/>
        <w:jc w:val="both"/>
        <w:rPr>
          <w:rFonts w:ascii="Times New Roman" w:hAnsi="Times New Roman" w:cs="Times New Roman"/>
          <w:color w:val="000000"/>
          <w:sz w:val="28"/>
          <w:szCs w:val="28"/>
          <w:shd w:val="clear" w:color="auto" w:fill="FFFFFF"/>
        </w:rPr>
      </w:pPr>
      <w:r w:rsidRPr="007A6C64">
        <w:rPr>
          <w:rFonts w:ascii="Times New Roman" w:hAnsi="Times New Roman" w:cs="Times New Roman"/>
          <w:color w:val="000000"/>
          <w:sz w:val="28"/>
          <w:szCs w:val="28"/>
          <w:shd w:val="clear" w:color="auto" w:fill="FFFFFF"/>
        </w:rPr>
        <w:t xml:space="preserve">Система программ «1С:Предприятие 8» включает в себя платформу и прикладные решения, разработанные на ее основе, для автоматизации деятельности организаций и частных лиц. Сама платформа не является программным продуктом для использования конечными пользователями, </w:t>
      </w:r>
      <w:r w:rsidRPr="007A6C64">
        <w:rPr>
          <w:rFonts w:ascii="Times New Roman" w:hAnsi="Times New Roman" w:cs="Times New Roman"/>
          <w:color w:val="000000"/>
          <w:sz w:val="28"/>
          <w:szCs w:val="28"/>
          <w:shd w:val="clear" w:color="auto" w:fill="FFFFFF"/>
        </w:rPr>
        <w:lastRenderedPageBreak/>
        <w:t>которые обычно работают с одним из многих прикладных решений (конфигураций), разработанных на данной платформе. Такой подход позволяет автоматизировать различные виды деятельности, используя единую технологическую платформу.</w:t>
      </w:r>
    </w:p>
    <w:p w:rsidR="002E3C40" w:rsidRDefault="002E3C40" w:rsidP="000703FA">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Програ</w:t>
      </w:r>
      <w:r w:rsidR="00EF3492">
        <w:rPr>
          <w:color w:val="000000"/>
          <w:sz w:val="28"/>
          <w:szCs w:val="28"/>
        </w:rPr>
        <w:t>ммный продукт «1С:</w:t>
      </w:r>
      <w:r w:rsidR="00A707AF">
        <w:rPr>
          <w:color w:val="000000"/>
          <w:sz w:val="28"/>
          <w:szCs w:val="28"/>
        </w:rPr>
        <w:t xml:space="preserve"> </w:t>
      </w:r>
      <w:r w:rsidR="00EF3492">
        <w:rPr>
          <w:color w:val="000000"/>
          <w:sz w:val="28"/>
          <w:szCs w:val="28"/>
        </w:rPr>
        <w:t xml:space="preserve">Бухгалтерия 8» (вкл. технологическую платформу «1С:Предприятие 8») </w:t>
      </w:r>
      <w:r>
        <w:rPr>
          <w:color w:val="000000"/>
          <w:sz w:val="28"/>
          <w:szCs w:val="28"/>
        </w:rPr>
        <w:t>предназначена для автоматизации бухгалтерского и налогового учета, включая подготовку обязательной (регламентированной) отчетности в коммерческой организации, применяющей план счетов  бухгалтерского учета, соответствующий Приказу Минфина РФ «Об утверждении плана счетов бухгалтерского учета финансово-хозяйственной деятельности организаций и инструкции по его применению» от 31.10.2000 № 94н. Бухгалтерский и налоговый учет ведется в соответствии с действующим законодательством Российской Федерации.</w:t>
      </w:r>
    </w:p>
    <w:p w:rsidR="002E3C40" w:rsidRDefault="002E3C40" w:rsidP="000703FA">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Конфигурация обеспечивает решение всех задач бухгалтерской службы предприятия, если бухгалтерская служба полностью отвечает за учет на предприятии, включая, например, выписку первичных документов, учет продаж и т. д. Данное прикладное решение также можно использовать только для ведения бухгалтерского и налогового учета.</w:t>
      </w:r>
    </w:p>
    <w:p w:rsidR="002E3C40" w:rsidRDefault="002E3C40" w:rsidP="000703FA">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Состав счетов, организация аналитического, валютного, количественного учета на счетах соответствуют требованиям законодательства по ведению бухгалтерского учета и отражению данных в отчетности. При необходимости пользователи могут самостоятельно создавать дополнительные субсчета и разрезы аналитического учета.</w:t>
      </w:r>
    </w:p>
    <w:p w:rsidR="002E3C40" w:rsidRPr="00EF3492" w:rsidRDefault="002E3C40" w:rsidP="000703FA">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программе ведется учет расчетов с персоналом по заработной плате. Обеспечивается формирование унифицированных форм по трудовому законодательству</w:t>
      </w:r>
      <w:r w:rsidR="000703FA" w:rsidRPr="000703FA">
        <w:rPr>
          <w:rFonts w:ascii="Times New Roman" w:eastAsia="Times New Roman" w:hAnsi="Times New Roman" w:cs="Times New Roman"/>
          <w:color w:val="000000"/>
          <w:sz w:val="28"/>
          <w:szCs w:val="28"/>
          <w:lang w:eastAsia="ru-RU"/>
        </w:rPr>
        <w:t xml:space="preserve"> [42]</w:t>
      </w:r>
      <w:r>
        <w:rPr>
          <w:rFonts w:ascii="Times New Roman" w:eastAsia="Times New Roman" w:hAnsi="Times New Roman" w:cs="Times New Roman"/>
          <w:color w:val="000000"/>
          <w:sz w:val="28"/>
          <w:szCs w:val="28"/>
          <w:lang w:eastAsia="ru-RU"/>
        </w:rPr>
        <w:t>.</w:t>
      </w:r>
    </w:p>
    <w:p w:rsidR="000703FA" w:rsidRDefault="00001D9C" w:rsidP="000703FA">
      <w:pPr>
        <w:spacing w:after="0" w:line="360" w:lineRule="auto"/>
        <w:jc w:val="both"/>
        <w:rPr>
          <w:rFonts w:ascii="Times New Roman" w:hAnsi="Times New Roman" w:cs="Times New Roman"/>
          <w:color w:val="000000"/>
          <w:sz w:val="28"/>
          <w:szCs w:val="28"/>
          <w:shd w:val="clear" w:color="auto" w:fill="FFFFFF"/>
        </w:rPr>
      </w:pPr>
      <w:r w:rsidRPr="002E3C40">
        <w:rPr>
          <w:rStyle w:val="c1"/>
          <w:rFonts w:ascii="Times New Roman" w:hAnsi="Times New Roman" w:cs="Times New Roman"/>
          <w:sz w:val="28"/>
          <w:szCs w:val="28"/>
          <w:bdr w:val="none" w:sz="0" w:space="0" w:color="auto" w:frame="1"/>
        </w:rPr>
        <w:t>Рассмотрим функциональные возможности бухгалтерских программ по автоматизации учета расчетов с персона</w:t>
      </w:r>
      <w:r w:rsidR="000703FA">
        <w:rPr>
          <w:rStyle w:val="c1"/>
          <w:rFonts w:ascii="Times New Roman" w:hAnsi="Times New Roman" w:cs="Times New Roman"/>
          <w:sz w:val="28"/>
          <w:szCs w:val="28"/>
          <w:bdr w:val="none" w:sz="0" w:space="0" w:color="auto" w:frame="1"/>
        </w:rPr>
        <w:t>лом по оплате труда в «Галактике</w:t>
      </w:r>
      <w:r w:rsidRPr="002E3C40">
        <w:rPr>
          <w:rStyle w:val="c1"/>
          <w:rFonts w:ascii="Times New Roman" w:hAnsi="Times New Roman" w:cs="Times New Roman"/>
          <w:sz w:val="28"/>
          <w:szCs w:val="28"/>
          <w:bdr w:val="none" w:sz="0" w:space="0" w:color="auto" w:frame="1"/>
        </w:rPr>
        <w:t xml:space="preserve"> </w:t>
      </w:r>
      <w:r w:rsidRPr="002E3C40">
        <w:rPr>
          <w:rStyle w:val="c1"/>
          <w:rFonts w:ascii="Times New Roman" w:hAnsi="Times New Roman" w:cs="Times New Roman"/>
          <w:sz w:val="28"/>
          <w:szCs w:val="28"/>
          <w:bdr w:val="none" w:sz="0" w:space="0" w:color="auto" w:frame="1"/>
          <w:lang w:val="en-US"/>
        </w:rPr>
        <w:t>ERP</w:t>
      </w:r>
      <w:r w:rsidRPr="002E3C40">
        <w:rPr>
          <w:rStyle w:val="c1"/>
          <w:rFonts w:ascii="Times New Roman" w:hAnsi="Times New Roman" w:cs="Times New Roman"/>
          <w:sz w:val="28"/>
          <w:szCs w:val="28"/>
          <w:bdr w:val="none" w:sz="0" w:space="0" w:color="auto" w:frame="1"/>
        </w:rPr>
        <w:t>», «Парус – Предприятие 7», «</w:t>
      </w:r>
      <w:r w:rsidRPr="002E3C40">
        <w:rPr>
          <w:rFonts w:ascii="Times New Roman" w:hAnsi="Times New Roman" w:cs="Times New Roman"/>
          <w:sz w:val="28"/>
          <w:szCs w:val="28"/>
        </w:rPr>
        <w:t xml:space="preserve">1С: </w:t>
      </w:r>
      <w:r w:rsidR="00EF3492">
        <w:rPr>
          <w:rFonts w:ascii="Times New Roman" w:hAnsi="Times New Roman" w:cs="Times New Roman"/>
          <w:sz w:val="28"/>
          <w:szCs w:val="28"/>
        </w:rPr>
        <w:t>Бухгалтерия</w:t>
      </w:r>
      <w:r w:rsidRPr="002E3C40">
        <w:rPr>
          <w:rFonts w:ascii="Times New Roman" w:hAnsi="Times New Roman" w:cs="Times New Roman"/>
          <w:sz w:val="28"/>
          <w:szCs w:val="28"/>
        </w:rPr>
        <w:t xml:space="preserve"> 8</w:t>
      </w:r>
      <w:r w:rsidRPr="002E3C40">
        <w:rPr>
          <w:rFonts w:ascii="Times New Roman" w:hAnsi="Times New Roman" w:cs="Times New Roman"/>
          <w:bCs/>
          <w:sz w:val="28"/>
          <w:szCs w:val="28"/>
          <w:shd w:val="clear" w:color="auto" w:fill="FFFFFF"/>
        </w:rPr>
        <w:t>»</w:t>
      </w:r>
      <w:r w:rsidR="000703FA">
        <w:rPr>
          <w:rFonts w:ascii="Times New Roman" w:hAnsi="Times New Roman" w:cs="Times New Roman"/>
          <w:bCs/>
          <w:sz w:val="28"/>
          <w:szCs w:val="28"/>
          <w:shd w:val="clear" w:color="auto" w:fill="FFFFFF"/>
        </w:rPr>
        <w:t xml:space="preserve"> (Т</w:t>
      </w:r>
      <w:r w:rsidR="002E3C40">
        <w:rPr>
          <w:rFonts w:ascii="Times New Roman" w:hAnsi="Times New Roman" w:cs="Times New Roman"/>
          <w:bCs/>
          <w:sz w:val="28"/>
          <w:szCs w:val="28"/>
          <w:shd w:val="clear" w:color="auto" w:fill="FFFFFF"/>
        </w:rPr>
        <w:t>аблица 3</w:t>
      </w:r>
      <w:r w:rsidRPr="002E3C40">
        <w:rPr>
          <w:rFonts w:ascii="Times New Roman" w:hAnsi="Times New Roman" w:cs="Times New Roman"/>
          <w:bCs/>
          <w:sz w:val="28"/>
          <w:szCs w:val="28"/>
          <w:shd w:val="clear" w:color="auto" w:fill="FFFFFF"/>
        </w:rPr>
        <w:t>).</w:t>
      </w:r>
    </w:p>
    <w:p w:rsidR="00E60AFB" w:rsidRPr="000703FA" w:rsidRDefault="002E3C40" w:rsidP="000703FA">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lastRenderedPageBreak/>
        <w:t>Таблица 3</w:t>
      </w:r>
      <w:r w:rsidR="00E60AFB">
        <w:rPr>
          <w:rFonts w:ascii="Times New Roman" w:hAnsi="Times New Roman" w:cs="Times New Roman"/>
          <w:sz w:val="28"/>
          <w:szCs w:val="28"/>
        </w:rPr>
        <w:t xml:space="preserve"> – Функциональные возможности  бухгалтерских программ по учету расчетов с персоналом по оплате труда</w:t>
      </w:r>
    </w:p>
    <w:tbl>
      <w:tblPr>
        <w:tblStyle w:val="aa"/>
        <w:tblW w:w="9639" w:type="dxa"/>
        <w:tblInd w:w="108" w:type="dxa"/>
        <w:tblLayout w:type="fixed"/>
        <w:tblLook w:val="04A0" w:firstRow="1" w:lastRow="0" w:firstColumn="1" w:lastColumn="0" w:noHBand="0" w:noVBand="1"/>
      </w:tblPr>
      <w:tblGrid>
        <w:gridCol w:w="2410"/>
        <w:gridCol w:w="2410"/>
        <w:gridCol w:w="2551"/>
        <w:gridCol w:w="2268"/>
      </w:tblGrid>
      <w:tr w:rsidR="001C36A4" w:rsidTr="001C36A4">
        <w:tc>
          <w:tcPr>
            <w:tcW w:w="2410" w:type="dxa"/>
          </w:tcPr>
          <w:p w:rsidR="00246375" w:rsidRPr="001C36A4" w:rsidRDefault="00246375"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Программы</w:t>
            </w:r>
          </w:p>
        </w:tc>
        <w:tc>
          <w:tcPr>
            <w:tcW w:w="2410" w:type="dxa"/>
            <w:vMerge w:val="restart"/>
            <w:vAlign w:val="center"/>
          </w:tcPr>
          <w:p w:rsidR="00246375" w:rsidRPr="001C36A4" w:rsidRDefault="00246375"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 xml:space="preserve">«Галактика </w:t>
            </w:r>
            <w:r w:rsidRPr="001C36A4">
              <w:rPr>
                <w:rFonts w:ascii="Times New Roman" w:hAnsi="Times New Roman" w:cs="Times New Roman"/>
                <w:sz w:val="24"/>
                <w:szCs w:val="24"/>
                <w:shd w:val="clear" w:color="auto" w:fill="FFFFFF"/>
                <w:lang w:val="en-US"/>
              </w:rPr>
              <w:t>ERP</w:t>
            </w:r>
            <w:r w:rsidRPr="001C36A4">
              <w:rPr>
                <w:rFonts w:ascii="Times New Roman" w:hAnsi="Times New Roman" w:cs="Times New Roman"/>
                <w:sz w:val="24"/>
                <w:szCs w:val="24"/>
                <w:shd w:val="clear" w:color="auto" w:fill="FFFFFF"/>
              </w:rPr>
              <w:t>»</w:t>
            </w:r>
          </w:p>
        </w:tc>
        <w:tc>
          <w:tcPr>
            <w:tcW w:w="2551" w:type="dxa"/>
            <w:vMerge w:val="restart"/>
            <w:vAlign w:val="center"/>
          </w:tcPr>
          <w:p w:rsidR="00246375" w:rsidRPr="001C36A4" w:rsidRDefault="00246375"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 xml:space="preserve">«1С: </w:t>
            </w:r>
            <w:r w:rsidR="00EF3492" w:rsidRPr="001C36A4">
              <w:rPr>
                <w:rFonts w:ascii="Times New Roman" w:hAnsi="Times New Roman" w:cs="Times New Roman"/>
                <w:sz w:val="24"/>
                <w:szCs w:val="24"/>
                <w:shd w:val="clear" w:color="auto" w:fill="FFFFFF"/>
              </w:rPr>
              <w:t>Бухгалтерия 8</w:t>
            </w:r>
            <w:r w:rsidRPr="001C36A4">
              <w:rPr>
                <w:rFonts w:ascii="Times New Roman" w:hAnsi="Times New Roman" w:cs="Times New Roman"/>
                <w:sz w:val="24"/>
                <w:szCs w:val="24"/>
                <w:shd w:val="clear" w:color="auto" w:fill="FFFFFF"/>
              </w:rPr>
              <w:t>»</w:t>
            </w:r>
          </w:p>
        </w:tc>
        <w:tc>
          <w:tcPr>
            <w:tcW w:w="2268" w:type="dxa"/>
            <w:vMerge w:val="restart"/>
            <w:vAlign w:val="center"/>
          </w:tcPr>
          <w:p w:rsidR="00246375" w:rsidRPr="001C36A4" w:rsidRDefault="00246375"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 xml:space="preserve">«Парус-Предприятие </w:t>
            </w:r>
            <w:r w:rsidR="00446B62" w:rsidRPr="001C36A4">
              <w:rPr>
                <w:rFonts w:ascii="Times New Roman" w:hAnsi="Times New Roman" w:cs="Times New Roman"/>
                <w:sz w:val="24"/>
                <w:szCs w:val="24"/>
                <w:shd w:val="clear" w:color="auto" w:fill="FFFFFF"/>
              </w:rPr>
              <w:t>7</w:t>
            </w:r>
            <w:r w:rsidRPr="001C36A4">
              <w:rPr>
                <w:rFonts w:ascii="Times New Roman" w:hAnsi="Times New Roman" w:cs="Times New Roman"/>
                <w:sz w:val="24"/>
                <w:szCs w:val="24"/>
                <w:shd w:val="clear" w:color="auto" w:fill="FFFFFF"/>
              </w:rPr>
              <w:t>»</w:t>
            </w:r>
          </w:p>
        </w:tc>
      </w:tr>
      <w:tr w:rsidR="001C36A4" w:rsidTr="001C36A4">
        <w:tc>
          <w:tcPr>
            <w:tcW w:w="2410" w:type="dxa"/>
          </w:tcPr>
          <w:p w:rsidR="00246375" w:rsidRPr="001C36A4" w:rsidRDefault="004E4CA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Параметры</w:t>
            </w:r>
          </w:p>
        </w:tc>
        <w:tc>
          <w:tcPr>
            <w:tcW w:w="2410" w:type="dxa"/>
            <w:vMerge/>
          </w:tcPr>
          <w:p w:rsidR="00246375" w:rsidRPr="001C36A4" w:rsidRDefault="00246375" w:rsidP="0001668F">
            <w:pPr>
              <w:ind w:firstLine="0"/>
              <w:jc w:val="both"/>
              <w:rPr>
                <w:rFonts w:ascii="Times New Roman" w:hAnsi="Times New Roman" w:cs="Times New Roman"/>
                <w:sz w:val="24"/>
                <w:szCs w:val="24"/>
                <w:shd w:val="clear" w:color="auto" w:fill="FFFFFF"/>
              </w:rPr>
            </w:pPr>
          </w:p>
        </w:tc>
        <w:tc>
          <w:tcPr>
            <w:tcW w:w="2551" w:type="dxa"/>
            <w:vMerge/>
          </w:tcPr>
          <w:p w:rsidR="00246375" w:rsidRPr="001C36A4" w:rsidRDefault="00246375" w:rsidP="0001668F">
            <w:pPr>
              <w:ind w:firstLine="0"/>
              <w:jc w:val="both"/>
              <w:rPr>
                <w:rFonts w:ascii="Times New Roman" w:hAnsi="Times New Roman" w:cs="Times New Roman"/>
                <w:sz w:val="24"/>
                <w:szCs w:val="24"/>
                <w:shd w:val="clear" w:color="auto" w:fill="FFFFFF"/>
              </w:rPr>
            </w:pPr>
          </w:p>
        </w:tc>
        <w:tc>
          <w:tcPr>
            <w:tcW w:w="2268" w:type="dxa"/>
            <w:vMerge/>
          </w:tcPr>
          <w:p w:rsidR="00246375" w:rsidRPr="001C36A4" w:rsidRDefault="00246375" w:rsidP="0001668F">
            <w:pPr>
              <w:ind w:firstLine="0"/>
              <w:jc w:val="both"/>
              <w:rPr>
                <w:rFonts w:ascii="Times New Roman" w:hAnsi="Times New Roman" w:cs="Times New Roman"/>
                <w:sz w:val="24"/>
                <w:szCs w:val="24"/>
                <w:shd w:val="clear" w:color="auto" w:fill="FFFFFF"/>
              </w:rPr>
            </w:pPr>
          </w:p>
        </w:tc>
      </w:tr>
      <w:tr w:rsidR="001C36A4" w:rsidTr="001C36A4">
        <w:tc>
          <w:tcPr>
            <w:tcW w:w="2410" w:type="dxa"/>
            <w:vAlign w:val="center"/>
          </w:tcPr>
          <w:p w:rsidR="000703FA" w:rsidRPr="001C36A4" w:rsidRDefault="000703FA" w:rsidP="000703FA">
            <w:pPr>
              <w:ind w:firstLine="0"/>
              <w:jc w:val="center"/>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1</w:t>
            </w:r>
          </w:p>
        </w:tc>
        <w:tc>
          <w:tcPr>
            <w:tcW w:w="2410" w:type="dxa"/>
            <w:vAlign w:val="center"/>
          </w:tcPr>
          <w:p w:rsidR="000703FA" w:rsidRPr="001C36A4" w:rsidRDefault="000703FA" w:rsidP="000703FA">
            <w:pPr>
              <w:ind w:firstLine="0"/>
              <w:jc w:val="center"/>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2</w:t>
            </w:r>
          </w:p>
        </w:tc>
        <w:tc>
          <w:tcPr>
            <w:tcW w:w="2551" w:type="dxa"/>
            <w:vAlign w:val="center"/>
          </w:tcPr>
          <w:p w:rsidR="000703FA" w:rsidRPr="001C36A4" w:rsidRDefault="000703FA" w:rsidP="000703FA">
            <w:pPr>
              <w:ind w:firstLine="0"/>
              <w:jc w:val="center"/>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3</w:t>
            </w:r>
          </w:p>
        </w:tc>
        <w:tc>
          <w:tcPr>
            <w:tcW w:w="2268" w:type="dxa"/>
            <w:vAlign w:val="center"/>
          </w:tcPr>
          <w:p w:rsidR="000703FA" w:rsidRPr="001C36A4" w:rsidRDefault="000703FA" w:rsidP="000703FA">
            <w:pPr>
              <w:ind w:firstLine="0"/>
              <w:jc w:val="center"/>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4</w:t>
            </w:r>
          </w:p>
        </w:tc>
      </w:tr>
      <w:tr w:rsidR="001C36A4" w:rsidTr="001C36A4">
        <w:tc>
          <w:tcPr>
            <w:tcW w:w="2410" w:type="dxa"/>
          </w:tcPr>
          <w:p w:rsidR="001C36A4" w:rsidRPr="001C36A4" w:rsidRDefault="004E4CA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Ведение</w:t>
            </w:r>
          </w:p>
          <w:p w:rsidR="0048440B" w:rsidRPr="001C36A4" w:rsidRDefault="004E4CA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документации по кадровым вопросам</w:t>
            </w:r>
          </w:p>
        </w:tc>
        <w:tc>
          <w:tcPr>
            <w:tcW w:w="2410" w:type="dxa"/>
          </w:tcPr>
          <w:p w:rsidR="00124FE8" w:rsidRPr="00124FE8" w:rsidRDefault="000B6B38" w:rsidP="0001668F">
            <w:pPr>
              <w:ind w:firstLine="0"/>
              <w:jc w:val="both"/>
              <w:rPr>
                <w:rFonts w:ascii="Times New Roman" w:eastAsia="Times New Roman" w:hAnsi="Times New Roman" w:cs="Times New Roman"/>
                <w:sz w:val="24"/>
                <w:szCs w:val="24"/>
                <w:lang w:eastAsia="ru-RU"/>
              </w:rPr>
            </w:pPr>
            <w:r w:rsidRPr="001C36A4">
              <w:rPr>
                <w:rFonts w:ascii="Times New Roman" w:eastAsia="Times New Roman" w:hAnsi="Times New Roman" w:cs="Times New Roman"/>
                <w:sz w:val="24"/>
                <w:szCs w:val="24"/>
                <w:lang w:eastAsia="ru-RU"/>
              </w:rPr>
              <w:t>Включает в</w:t>
            </w:r>
            <w:r w:rsidR="00D06749" w:rsidRPr="001C36A4">
              <w:rPr>
                <w:rFonts w:ascii="Times New Roman" w:eastAsia="Times New Roman" w:hAnsi="Times New Roman" w:cs="Times New Roman"/>
                <w:sz w:val="24"/>
                <w:szCs w:val="24"/>
                <w:lang w:eastAsia="ru-RU"/>
              </w:rPr>
              <w:t>се виды приказов по личному составу; картотека сотрудников; журналы регистрации по трудоустройству; сведения о трудовой деятельности и продолжительности стажей (в том числе и для назначения пенсии)</w:t>
            </w:r>
          </w:p>
        </w:tc>
        <w:tc>
          <w:tcPr>
            <w:tcW w:w="2551" w:type="dxa"/>
          </w:tcPr>
          <w:p w:rsidR="0048440B" w:rsidRPr="001C36A4" w:rsidRDefault="00EF3492"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color w:val="000000"/>
                <w:sz w:val="24"/>
                <w:szCs w:val="24"/>
              </w:rPr>
              <w:t xml:space="preserve">Автоматизирован учет движения кадров по организации, включая оформление документов (приказы о приеме на работу, о переводе, об увольнении) и отчетность (личные карточки работников по форме Т-2, отчеты по составу работников организации) </w:t>
            </w:r>
          </w:p>
        </w:tc>
        <w:tc>
          <w:tcPr>
            <w:tcW w:w="2268" w:type="dxa"/>
          </w:tcPr>
          <w:p w:rsidR="0048440B" w:rsidRPr="001C36A4" w:rsidRDefault="00AE59DE"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Автоматическое формирование всех унифицированных отчетных форм по учету труда</w:t>
            </w:r>
            <w:r w:rsidRPr="001C36A4">
              <w:rPr>
                <w:rStyle w:val="apple-converted-space"/>
                <w:rFonts w:ascii="Times New Roman" w:hAnsi="Times New Roman" w:cs="Times New Roman"/>
                <w:sz w:val="24"/>
                <w:szCs w:val="24"/>
                <w:shd w:val="clear" w:color="auto" w:fill="FFFFFF"/>
              </w:rPr>
              <w:t>.</w:t>
            </w:r>
          </w:p>
        </w:tc>
      </w:tr>
      <w:tr w:rsidR="001C36A4" w:rsidTr="001C36A4">
        <w:tc>
          <w:tcPr>
            <w:tcW w:w="2410" w:type="dxa"/>
          </w:tcPr>
          <w:p w:rsidR="0048440B" w:rsidRPr="001C36A4" w:rsidRDefault="003F2E9F"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Учет рабочего времен</w:t>
            </w:r>
            <w:r w:rsidR="00AE59DE" w:rsidRPr="001C36A4">
              <w:rPr>
                <w:rFonts w:ascii="Times New Roman" w:hAnsi="Times New Roman" w:cs="Times New Roman"/>
                <w:sz w:val="24"/>
                <w:szCs w:val="24"/>
                <w:shd w:val="clear" w:color="auto" w:fill="FFFFFF"/>
              </w:rPr>
              <w:t>и</w:t>
            </w:r>
          </w:p>
        </w:tc>
        <w:tc>
          <w:tcPr>
            <w:tcW w:w="2410" w:type="dxa"/>
          </w:tcPr>
          <w:p w:rsidR="00124FE8" w:rsidRPr="001C36A4" w:rsidRDefault="003270DC"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Ведется табельный уче</w:t>
            </w:r>
            <w:r w:rsidR="00124FE8">
              <w:rPr>
                <w:rFonts w:ascii="Times New Roman" w:hAnsi="Times New Roman" w:cs="Times New Roman"/>
                <w:sz w:val="24"/>
                <w:szCs w:val="24"/>
                <w:shd w:val="clear" w:color="auto" w:fill="FFFFFF"/>
              </w:rPr>
              <w:t>т</w:t>
            </w:r>
          </w:p>
        </w:tc>
        <w:tc>
          <w:tcPr>
            <w:tcW w:w="2551" w:type="dxa"/>
          </w:tcPr>
          <w:p w:rsidR="0048440B" w:rsidRPr="001C36A4" w:rsidRDefault="000703FA"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В</w:t>
            </w:r>
            <w:r w:rsidR="00EF3492" w:rsidRPr="001C36A4">
              <w:rPr>
                <w:rFonts w:ascii="Times New Roman" w:hAnsi="Times New Roman" w:cs="Times New Roman"/>
                <w:sz w:val="24"/>
                <w:szCs w:val="24"/>
                <w:shd w:val="clear" w:color="auto" w:fill="FFFFFF"/>
              </w:rPr>
              <w:t>едется табельный учет</w:t>
            </w:r>
          </w:p>
        </w:tc>
        <w:tc>
          <w:tcPr>
            <w:tcW w:w="2268" w:type="dxa"/>
          </w:tcPr>
          <w:p w:rsidR="0048440B" w:rsidRPr="001C36A4" w:rsidRDefault="003270DC"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Ведется табельный учет</w:t>
            </w:r>
          </w:p>
        </w:tc>
      </w:tr>
      <w:tr w:rsidR="001C36A4" w:rsidTr="001C36A4">
        <w:tc>
          <w:tcPr>
            <w:tcW w:w="2410" w:type="dxa"/>
          </w:tcPr>
          <w:p w:rsidR="0048440B" w:rsidRPr="001C36A4" w:rsidRDefault="00171602" w:rsidP="0001668F">
            <w:pPr>
              <w:ind w:firstLine="0"/>
              <w:jc w:val="both"/>
              <w:rPr>
                <w:rFonts w:ascii="Times New Roman" w:hAnsi="Times New Roman" w:cs="Times New Roman"/>
                <w:sz w:val="24"/>
                <w:szCs w:val="24"/>
                <w:shd w:val="clear" w:color="auto" w:fill="FFFFFF"/>
              </w:rPr>
            </w:pPr>
            <w:r w:rsidRPr="001C36A4">
              <w:rPr>
                <w:rFonts w:ascii="Times New Roman" w:eastAsia="Times New Roman" w:hAnsi="Times New Roman" w:cs="Times New Roman"/>
                <w:sz w:val="24"/>
                <w:szCs w:val="24"/>
                <w:lang w:eastAsia="ru-RU"/>
              </w:rPr>
              <w:t>Начисление заработка с использованием различных видов оплат</w:t>
            </w:r>
          </w:p>
        </w:tc>
        <w:tc>
          <w:tcPr>
            <w:tcW w:w="2410" w:type="dxa"/>
          </w:tcPr>
          <w:p w:rsidR="0048440B" w:rsidRPr="001C36A4" w:rsidRDefault="00D7445D" w:rsidP="0001668F">
            <w:pPr>
              <w:ind w:firstLine="0"/>
              <w:jc w:val="both"/>
              <w:rPr>
                <w:rFonts w:ascii="Times New Roman" w:hAnsi="Times New Roman" w:cs="Times New Roman"/>
                <w:sz w:val="24"/>
                <w:szCs w:val="24"/>
                <w:shd w:val="clear" w:color="auto" w:fill="FFFFFF"/>
              </w:rPr>
            </w:pPr>
            <w:r w:rsidRPr="001C36A4">
              <w:rPr>
                <w:rFonts w:ascii="Times New Roman" w:eastAsia="Times New Roman" w:hAnsi="Times New Roman" w:cs="Times New Roman"/>
                <w:sz w:val="24"/>
                <w:szCs w:val="24"/>
                <w:lang w:eastAsia="ru-RU"/>
              </w:rPr>
              <w:t xml:space="preserve">Возможность использования </w:t>
            </w:r>
            <w:r w:rsidR="00171602" w:rsidRPr="001C36A4">
              <w:rPr>
                <w:rFonts w:ascii="Times New Roman" w:eastAsia="Times New Roman" w:hAnsi="Times New Roman" w:cs="Times New Roman"/>
                <w:sz w:val="24"/>
                <w:szCs w:val="24"/>
                <w:lang w:eastAsia="ru-RU"/>
              </w:rPr>
              <w:t>различных видов оплат</w:t>
            </w:r>
          </w:p>
        </w:tc>
        <w:tc>
          <w:tcPr>
            <w:tcW w:w="2551" w:type="dxa"/>
          </w:tcPr>
          <w:p w:rsidR="0048440B" w:rsidRPr="001C36A4" w:rsidRDefault="00EF3492" w:rsidP="0001668F">
            <w:pPr>
              <w:shd w:val="clear" w:color="auto" w:fill="FFFFFF"/>
              <w:ind w:firstLine="0"/>
              <w:jc w:val="both"/>
              <w:rPr>
                <w:rFonts w:ascii="Times New Roman" w:hAnsi="Times New Roman" w:cs="Times New Roman"/>
                <w:sz w:val="24"/>
                <w:szCs w:val="24"/>
                <w:shd w:val="clear" w:color="auto" w:fill="FFFFFF"/>
              </w:rPr>
            </w:pPr>
            <w:r w:rsidRPr="001C36A4">
              <w:rPr>
                <w:rFonts w:ascii="Times New Roman" w:eastAsia="Times New Roman" w:hAnsi="Times New Roman" w:cs="Times New Roman"/>
                <w:color w:val="000000"/>
                <w:sz w:val="24"/>
                <w:szCs w:val="24"/>
                <w:lang w:eastAsia="ru-RU"/>
              </w:rPr>
              <w:t>Начисление зарплаты работникам предприятия по окладу с возможностью указать способ отражения в учете отдельно для каждого вида начисления</w:t>
            </w:r>
          </w:p>
        </w:tc>
        <w:tc>
          <w:tcPr>
            <w:tcW w:w="2268" w:type="dxa"/>
          </w:tcPr>
          <w:p w:rsidR="0048440B" w:rsidRPr="001C36A4" w:rsidRDefault="00D7445D"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rPr>
              <w:t>Включает р</w:t>
            </w:r>
            <w:r w:rsidR="00171602" w:rsidRPr="001C36A4">
              <w:rPr>
                <w:rFonts w:ascii="Times New Roman" w:hAnsi="Times New Roman" w:cs="Times New Roman"/>
                <w:sz w:val="24"/>
                <w:szCs w:val="24"/>
              </w:rPr>
              <w:t>асчет заработной платы любой сложности, учитывая специфику предприятия, создание любых выплат</w:t>
            </w:r>
          </w:p>
        </w:tc>
      </w:tr>
      <w:tr w:rsidR="001C36A4" w:rsidTr="001C36A4">
        <w:tc>
          <w:tcPr>
            <w:tcW w:w="2410" w:type="dxa"/>
          </w:tcPr>
          <w:p w:rsidR="003270DC" w:rsidRPr="001C36A4" w:rsidRDefault="003270DC"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Ведение лицевых счетов работника</w:t>
            </w:r>
          </w:p>
        </w:tc>
        <w:tc>
          <w:tcPr>
            <w:tcW w:w="2410" w:type="dxa"/>
          </w:tcPr>
          <w:p w:rsidR="003270DC" w:rsidRDefault="003270DC"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Обеспечивает</w:t>
            </w:r>
          </w:p>
          <w:p w:rsidR="00124FE8" w:rsidRDefault="00124FE8" w:rsidP="0001668F">
            <w:pPr>
              <w:ind w:firstLine="0"/>
              <w:jc w:val="both"/>
              <w:rPr>
                <w:rFonts w:ascii="Times New Roman" w:hAnsi="Times New Roman" w:cs="Times New Roman"/>
                <w:sz w:val="24"/>
                <w:szCs w:val="24"/>
                <w:shd w:val="clear" w:color="auto" w:fill="FFFFFF"/>
              </w:rPr>
            </w:pPr>
          </w:p>
          <w:p w:rsidR="00124FE8" w:rsidRPr="001C36A4" w:rsidRDefault="00124FE8" w:rsidP="0001668F">
            <w:pPr>
              <w:ind w:firstLine="0"/>
              <w:jc w:val="both"/>
              <w:rPr>
                <w:rFonts w:ascii="Times New Roman" w:hAnsi="Times New Roman" w:cs="Times New Roman"/>
                <w:sz w:val="24"/>
                <w:szCs w:val="24"/>
                <w:shd w:val="clear" w:color="auto" w:fill="FFFFFF"/>
              </w:rPr>
            </w:pPr>
          </w:p>
        </w:tc>
        <w:tc>
          <w:tcPr>
            <w:tcW w:w="2551" w:type="dxa"/>
          </w:tcPr>
          <w:p w:rsidR="003270DC" w:rsidRPr="001C36A4" w:rsidRDefault="003270DC" w:rsidP="0001668F">
            <w:pPr>
              <w:ind w:firstLine="0"/>
              <w:jc w:val="both"/>
              <w:rPr>
                <w:rFonts w:ascii="Times New Roman" w:hAnsi="Times New Roman" w:cs="Times New Roman"/>
                <w:sz w:val="24"/>
                <w:szCs w:val="24"/>
              </w:rPr>
            </w:pPr>
            <w:r w:rsidRPr="001C36A4">
              <w:rPr>
                <w:rFonts w:ascii="Times New Roman" w:hAnsi="Times New Roman" w:cs="Times New Roman"/>
                <w:sz w:val="24"/>
                <w:szCs w:val="24"/>
                <w:shd w:val="clear" w:color="auto" w:fill="FFFFFF"/>
              </w:rPr>
              <w:t>Обеспечивает</w:t>
            </w:r>
          </w:p>
        </w:tc>
        <w:tc>
          <w:tcPr>
            <w:tcW w:w="2268" w:type="dxa"/>
          </w:tcPr>
          <w:p w:rsidR="003270DC" w:rsidRPr="001C36A4" w:rsidRDefault="003270DC" w:rsidP="0001668F">
            <w:pPr>
              <w:ind w:firstLine="0"/>
              <w:jc w:val="both"/>
              <w:rPr>
                <w:rFonts w:ascii="Times New Roman" w:hAnsi="Times New Roman" w:cs="Times New Roman"/>
                <w:sz w:val="24"/>
                <w:szCs w:val="24"/>
              </w:rPr>
            </w:pPr>
            <w:r w:rsidRPr="001C36A4">
              <w:rPr>
                <w:rFonts w:ascii="Times New Roman" w:hAnsi="Times New Roman" w:cs="Times New Roman"/>
                <w:sz w:val="24"/>
                <w:szCs w:val="24"/>
                <w:shd w:val="clear" w:color="auto" w:fill="FFFFFF"/>
              </w:rPr>
              <w:t>Обеспечивает</w:t>
            </w:r>
          </w:p>
        </w:tc>
      </w:tr>
      <w:tr w:rsidR="001C36A4" w:rsidTr="001C36A4">
        <w:tc>
          <w:tcPr>
            <w:tcW w:w="2410" w:type="dxa"/>
          </w:tcPr>
          <w:p w:rsidR="0048440B" w:rsidRPr="001C36A4" w:rsidRDefault="00D7445D"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Расчет различных видов удержаний</w:t>
            </w:r>
          </w:p>
        </w:tc>
        <w:tc>
          <w:tcPr>
            <w:tcW w:w="2410" w:type="dxa"/>
          </w:tcPr>
          <w:p w:rsidR="0048440B" w:rsidRDefault="00362E1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p w:rsidR="00124FE8" w:rsidRDefault="00124FE8" w:rsidP="0001668F">
            <w:pPr>
              <w:ind w:firstLine="0"/>
              <w:jc w:val="both"/>
              <w:rPr>
                <w:rFonts w:ascii="Times New Roman" w:hAnsi="Times New Roman" w:cs="Times New Roman"/>
                <w:sz w:val="24"/>
                <w:szCs w:val="24"/>
                <w:shd w:val="clear" w:color="auto" w:fill="FFFFFF"/>
              </w:rPr>
            </w:pPr>
          </w:p>
          <w:p w:rsidR="00124FE8" w:rsidRPr="001C36A4" w:rsidRDefault="00124FE8" w:rsidP="0001668F">
            <w:pPr>
              <w:ind w:firstLine="0"/>
              <w:jc w:val="both"/>
              <w:rPr>
                <w:rFonts w:ascii="Times New Roman" w:hAnsi="Times New Roman" w:cs="Times New Roman"/>
                <w:sz w:val="24"/>
                <w:szCs w:val="24"/>
                <w:shd w:val="clear" w:color="auto" w:fill="FFFFFF"/>
              </w:rPr>
            </w:pPr>
          </w:p>
        </w:tc>
        <w:tc>
          <w:tcPr>
            <w:tcW w:w="2551" w:type="dxa"/>
          </w:tcPr>
          <w:p w:rsidR="0048440B" w:rsidRPr="001C36A4" w:rsidRDefault="00362E1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c>
          <w:tcPr>
            <w:tcW w:w="2268" w:type="dxa"/>
          </w:tcPr>
          <w:p w:rsidR="0048440B" w:rsidRPr="001C36A4" w:rsidRDefault="00362E1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r>
      <w:tr w:rsidR="001C36A4" w:rsidTr="001C36A4">
        <w:tc>
          <w:tcPr>
            <w:tcW w:w="2410" w:type="dxa"/>
          </w:tcPr>
          <w:p w:rsidR="004E4CA9" w:rsidRPr="001C36A4" w:rsidRDefault="00D7445D" w:rsidP="001C36A4">
            <w:pPr>
              <w:ind w:firstLine="0"/>
              <w:jc w:val="both"/>
              <w:rPr>
                <w:rFonts w:ascii="Times New Roman" w:eastAsia="Times New Roman" w:hAnsi="Times New Roman" w:cs="Times New Roman"/>
                <w:sz w:val="24"/>
                <w:szCs w:val="24"/>
                <w:highlight w:val="yellow"/>
                <w:lang w:eastAsia="ru-RU"/>
              </w:rPr>
            </w:pPr>
            <w:r w:rsidRPr="001C36A4">
              <w:rPr>
                <w:rFonts w:ascii="Times New Roman" w:eastAsia="Times New Roman" w:hAnsi="Times New Roman" w:cs="Times New Roman"/>
                <w:sz w:val="24"/>
                <w:szCs w:val="24"/>
                <w:lang w:eastAsia="ru-RU"/>
              </w:rPr>
              <w:t>Расчет оплаты п</w:t>
            </w:r>
            <w:r w:rsidR="001C36A4" w:rsidRPr="001C36A4">
              <w:rPr>
                <w:rFonts w:ascii="Times New Roman" w:eastAsia="Times New Roman" w:hAnsi="Times New Roman" w:cs="Times New Roman"/>
                <w:sz w:val="24"/>
                <w:szCs w:val="24"/>
                <w:lang w:eastAsia="ru-RU"/>
              </w:rPr>
              <w:t>о среднему заработку (отпусков,</w:t>
            </w:r>
            <w:r w:rsidR="00FC735E">
              <w:rPr>
                <w:rFonts w:ascii="Times New Roman" w:eastAsia="Times New Roman" w:hAnsi="Times New Roman" w:cs="Times New Roman"/>
                <w:sz w:val="24"/>
                <w:szCs w:val="24"/>
                <w:lang w:eastAsia="ru-RU"/>
              </w:rPr>
              <w:t xml:space="preserve"> </w:t>
            </w:r>
            <w:r w:rsidRPr="001C36A4">
              <w:rPr>
                <w:rFonts w:ascii="Times New Roman" w:eastAsia="Times New Roman" w:hAnsi="Times New Roman" w:cs="Times New Roman"/>
                <w:sz w:val="24"/>
                <w:szCs w:val="24"/>
                <w:lang w:eastAsia="ru-RU"/>
              </w:rPr>
              <w:t>команди</w:t>
            </w:r>
            <w:r w:rsidR="001C36A4" w:rsidRPr="001C36A4">
              <w:rPr>
                <w:rFonts w:ascii="Times New Roman" w:eastAsia="Times New Roman" w:hAnsi="Times New Roman" w:cs="Times New Roman"/>
                <w:sz w:val="24"/>
                <w:szCs w:val="24"/>
                <w:lang w:eastAsia="ru-RU"/>
              </w:rPr>
              <w:t>-</w:t>
            </w:r>
            <w:r w:rsidRPr="001C36A4">
              <w:rPr>
                <w:rFonts w:ascii="Times New Roman" w:eastAsia="Times New Roman" w:hAnsi="Times New Roman" w:cs="Times New Roman"/>
                <w:sz w:val="24"/>
                <w:szCs w:val="24"/>
                <w:lang w:eastAsia="ru-RU"/>
              </w:rPr>
              <w:t>ровочных</w:t>
            </w:r>
            <w:r w:rsidR="001C36A4" w:rsidRPr="001C36A4">
              <w:rPr>
                <w:rFonts w:ascii="Times New Roman" w:eastAsia="Times New Roman" w:hAnsi="Times New Roman" w:cs="Times New Roman"/>
                <w:sz w:val="24"/>
                <w:szCs w:val="24"/>
                <w:lang w:eastAsia="ru-RU"/>
              </w:rPr>
              <w:t xml:space="preserve"> и т.п.</w:t>
            </w:r>
            <w:r w:rsidRPr="001C36A4">
              <w:rPr>
                <w:rFonts w:ascii="Times New Roman" w:eastAsia="Times New Roman" w:hAnsi="Times New Roman" w:cs="Times New Roman"/>
                <w:sz w:val="24"/>
                <w:szCs w:val="24"/>
                <w:lang w:eastAsia="ru-RU"/>
              </w:rPr>
              <w:t>)</w:t>
            </w:r>
          </w:p>
        </w:tc>
        <w:tc>
          <w:tcPr>
            <w:tcW w:w="2410" w:type="dxa"/>
          </w:tcPr>
          <w:p w:rsidR="004E4CA9" w:rsidRPr="001C36A4" w:rsidRDefault="00362E1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c>
          <w:tcPr>
            <w:tcW w:w="2551" w:type="dxa"/>
          </w:tcPr>
          <w:p w:rsidR="004E4CA9" w:rsidRPr="001C36A4" w:rsidRDefault="004F19F7"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w:t>
            </w:r>
            <w:r w:rsidR="00362E19" w:rsidRPr="001C36A4">
              <w:rPr>
                <w:rFonts w:ascii="Times New Roman" w:hAnsi="Times New Roman" w:cs="Times New Roman"/>
                <w:sz w:val="24"/>
                <w:szCs w:val="24"/>
                <w:shd w:val="clear" w:color="auto" w:fill="FFFFFF"/>
              </w:rPr>
              <w:t>оддерживает</w:t>
            </w:r>
          </w:p>
        </w:tc>
        <w:tc>
          <w:tcPr>
            <w:tcW w:w="2268" w:type="dxa"/>
          </w:tcPr>
          <w:p w:rsidR="004E4CA9" w:rsidRPr="001C36A4" w:rsidRDefault="00362E1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r>
      <w:tr w:rsidR="001C36A4" w:rsidTr="00124FE8">
        <w:trPr>
          <w:trHeight w:val="1441"/>
        </w:trPr>
        <w:tc>
          <w:tcPr>
            <w:tcW w:w="2410" w:type="dxa"/>
          </w:tcPr>
          <w:p w:rsidR="00124FE8" w:rsidRDefault="00D7445D" w:rsidP="0001668F">
            <w:pPr>
              <w:ind w:firstLine="0"/>
              <w:jc w:val="both"/>
              <w:rPr>
                <w:rFonts w:ascii="Times New Roman" w:eastAsia="Times New Roman" w:hAnsi="Times New Roman" w:cs="Times New Roman"/>
                <w:sz w:val="24"/>
                <w:szCs w:val="24"/>
                <w:lang w:eastAsia="ru-RU"/>
              </w:rPr>
            </w:pPr>
            <w:r w:rsidRPr="001C36A4">
              <w:rPr>
                <w:rFonts w:ascii="Times New Roman" w:eastAsia="Times New Roman" w:hAnsi="Times New Roman" w:cs="Times New Roman"/>
                <w:sz w:val="24"/>
                <w:szCs w:val="24"/>
                <w:lang w:eastAsia="ru-RU"/>
              </w:rPr>
              <w:t>Расчет листков нетрудоспособности (больничных листов, декретного отпуска и т.п.)</w:t>
            </w:r>
          </w:p>
          <w:p w:rsidR="00124FE8" w:rsidRPr="001C36A4" w:rsidRDefault="00124FE8" w:rsidP="0001668F">
            <w:pPr>
              <w:ind w:firstLine="0"/>
              <w:jc w:val="both"/>
              <w:rPr>
                <w:rFonts w:ascii="Times New Roman" w:eastAsia="Times New Roman" w:hAnsi="Times New Roman" w:cs="Times New Roman"/>
                <w:sz w:val="24"/>
                <w:szCs w:val="24"/>
                <w:highlight w:val="yellow"/>
                <w:lang w:eastAsia="ru-RU"/>
              </w:rPr>
            </w:pPr>
          </w:p>
        </w:tc>
        <w:tc>
          <w:tcPr>
            <w:tcW w:w="2410" w:type="dxa"/>
          </w:tcPr>
          <w:p w:rsidR="004E4CA9" w:rsidRPr="001C36A4" w:rsidRDefault="00362E1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c>
          <w:tcPr>
            <w:tcW w:w="2551" w:type="dxa"/>
          </w:tcPr>
          <w:p w:rsidR="004E4CA9" w:rsidRPr="001C36A4" w:rsidRDefault="004F19F7"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w:t>
            </w:r>
            <w:r w:rsidR="00362E19" w:rsidRPr="001C36A4">
              <w:rPr>
                <w:rFonts w:ascii="Times New Roman" w:hAnsi="Times New Roman" w:cs="Times New Roman"/>
                <w:sz w:val="24"/>
                <w:szCs w:val="24"/>
                <w:shd w:val="clear" w:color="auto" w:fill="FFFFFF"/>
              </w:rPr>
              <w:t>оддерживает</w:t>
            </w:r>
          </w:p>
        </w:tc>
        <w:tc>
          <w:tcPr>
            <w:tcW w:w="2268" w:type="dxa"/>
          </w:tcPr>
          <w:p w:rsidR="004E4CA9" w:rsidRPr="001C36A4" w:rsidRDefault="00362E19"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r>
      <w:tr w:rsidR="001C36A4" w:rsidTr="001C36A4">
        <w:tc>
          <w:tcPr>
            <w:tcW w:w="2410" w:type="dxa"/>
          </w:tcPr>
          <w:p w:rsidR="004E4CA9" w:rsidRPr="001C36A4" w:rsidRDefault="00362E19" w:rsidP="00124FE8">
            <w:pPr>
              <w:shd w:val="clear" w:color="auto" w:fill="FFFFFF"/>
              <w:ind w:firstLine="0"/>
              <w:jc w:val="both"/>
              <w:rPr>
                <w:rFonts w:ascii="Times New Roman" w:eastAsia="Times New Roman" w:hAnsi="Times New Roman" w:cs="Times New Roman"/>
                <w:sz w:val="24"/>
                <w:szCs w:val="24"/>
                <w:highlight w:val="yellow"/>
                <w:lang w:eastAsia="ru-RU"/>
              </w:rPr>
            </w:pPr>
            <w:r w:rsidRPr="001C36A4">
              <w:rPr>
                <w:rFonts w:ascii="Times New Roman" w:eastAsia="Times New Roman" w:hAnsi="Times New Roman" w:cs="Times New Roman"/>
                <w:sz w:val="24"/>
                <w:szCs w:val="24"/>
                <w:lang w:eastAsia="ru-RU"/>
              </w:rPr>
              <w:t>Формирование</w:t>
            </w:r>
            <w:r w:rsidR="00124FE8">
              <w:rPr>
                <w:rFonts w:ascii="Times New Roman" w:eastAsia="Times New Roman" w:hAnsi="Times New Roman" w:cs="Times New Roman"/>
                <w:sz w:val="24"/>
                <w:szCs w:val="24"/>
                <w:lang w:eastAsia="ru-RU"/>
              </w:rPr>
              <w:t xml:space="preserve"> отчетов по заработной плате и налогам, </w:t>
            </w:r>
            <w:r w:rsidRPr="001C36A4">
              <w:rPr>
                <w:rFonts w:ascii="Times New Roman" w:eastAsia="Times New Roman" w:hAnsi="Times New Roman" w:cs="Times New Roman"/>
                <w:sz w:val="24"/>
                <w:szCs w:val="24"/>
                <w:lang w:eastAsia="ru-RU"/>
              </w:rPr>
              <w:t>выходных документов</w:t>
            </w:r>
          </w:p>
        </w:tc>
        <w:tc>
          <w:tcPr>
            <w:tcW w:w="2410" w:type="dxa"/>
          </w:tcPr>
          <w:p w:rsidR="004E4CA9" w:rsidRPr="001C36A4" w:rsidRDefault="0000276E"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c>
          <w:tcPr>
            <w:tcW w:w="2551" w:type="dxa"/>
          </w:tcPr>
          <w:p w:rsidR="004E4CA9" w:rsidRPr="001C36A4" w:rsidRDefault="0000276E"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c>
          <w:tcPr>
            <w:tcW w:w="2268" w:type="dxa"/>
          </w:tcPr>
          <w:p w:rsidR="004E4CA9" w:rsidRPr="001C36A4" w:rsidRDefault="0000276E"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p>
        </w:tc>
      </w:tr>
      <w:tr w:rsidR="00234794" w:rsidTr="00A661EA">
        <w:tc>
          <w:tcPr>
            <w:tcW w:w="9639" w:type="dxa"/>
            <w:gridSpan w:val="4"/>
          </w:tcPr>
          <w:p w:rsidR="00234794" w:rsidRPr="001C36A4" w:rsidRDefault="00234794" w:rsidP="0001668F">
            <w:pPr>
              <w:ind w:firstLine="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Продолжение таблицы 3</w:t>
            </w:r>
          </w:p>
        </w:tc>
      </w:tr>
      <w:tr w:rsidR="00234794" w:rsidTr="00234794">
        <w:tc>
          <w:tcPr>
            <w:tcW w:w="2410" w:type="dxa"/>
            <w:vAlign w:val="center"/>
          </w:tcPr>
          <w:p w:rsidR="00234794" w:rsidRPr="001C36A4" w:rsidRDefault="00234794" w:rsidP="00234794">
            <w:pPr>
              <w:shd w:val="clear" w:color="auto" w:fill="FFFFFF"/>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410" w:type="dxa"/>
            <w:vAlign w:val="center"/>
          </w:tcPr>
          <w:p w:rsidR="00234794" w:rsidRPr="001C36A4" w:rsidRDefault="00234794" w:rsidP="00234794">
            <w:pPr>
              <w:ind w:firstLine="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2551" w:type="dxa"/>
            <w:vAlign w:val="center"/>
          </w:tcPr>
          <w:p w:rsidR="00234794" w:rsidRPr="001C36A4" w:rsidRDefault="00234794" w:rsidP="00234794">
            <w:pPr>
              <w:ind w:firstLine="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2268" w:type="dxa"/>
            <w:vAlign w:val="center"/>
          </w:tcPr>
          <w:p w:rsidR="00234794" w:rsidRPr="001C36A4" w:rsidRDefault="00234794" w:rsidP="00234794">
            <w:pPr>
              <w:ind w:firstLine="0"/>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r>
      <w:tr w:rsidR="001C36A4" w:rsidTr="001C36A4">
        <w:tc>
          <w:tcPr>
            <w:tcW w:w="2410" w:type="dxa"/>
          </w:tcPr>
          <w:p w:rsidR="004E4CA9" w:rsidRPr="001C36A4" w:rsidRDefault="0000276E" w:rsidP="0001668F">
            <w:pPr>
              <w:shd w:val="clear" w:color="auto" w:fill="FFFFFF"/>
              <w:ind w:firstLine="0"/>
              <w:jc w:val="both"/>
              <w:rPr>
                <w:rFonts w:ascii="Times New Roman" w:eastAsia="Times New Roman" w:hAnsi="Times New Roman" w:cs="Times New Roman"/>
                <w:sz w:val="24"/>
                <w:szCs w:val="24"/>
                <w:highlight w:val="yellow"/>
                <w:lang w:eastAsia="ru-RU"/>
              </w:rPr>
            </w:pPr>
            <w:r w:rsidRPr="001C36A4">
              <w:rPr>
                <w:rFonts w:ascii="Times New Roman" w:eastAsia="Times New Roman" w:hAnsi="Times New Roman" w:cs="Times New Roman"/>
                <w:sz w:val="24"/>
                <w:szCs w:val="24"/>
                <w:lang w:eastAsia="ru-RU"/>
              </w:rPr>
              <w:t>Поддержка обязательной годовой и квартальной отчетности</w:t>
            </w:r>
            <w:r w:rsidR="00647DA4" w:rsidRPr="001C36A4">
              <w:rPr>
                <w:rFonts w:ascii="Times New Roman" w:eastAsia="Times New Roman" w:hAnsi="Times New Roman" w:cs="Times New Roman"/>
                <w:sz w:val="24"/>
                <w:szCs w:val="24"/>
                <w:lang w:eastAsia="ru-RU"/>
              </w:rPr>
              <w:t xml:space="preserve"> по </w:t>
            </w:r>
            <w:r w:rsidR="00533D13" w:rsidRPr="001C36A4">
              <w:rPr>
                <w:rFonts w:ascii="Times New Roman" w:eastAsia="Times New Roman" w:hAnsi="Times New Roman" w:cs="Times New Roman"/>
                <w:sz w:val="24"/>
                <w:szCs w:val="24"/>
                <w:lang w:eastAsia="ru-RU"/>
              </w:rPr>
              <w:t>внебюджетным фондам и НДФЛ</w:t>
            </w:r>
            <w:r w:rsidR="00A53225" w:rsidRPr="001C36A4">
              <w:rPr>
                <w:rFonts w:ascii="Times New Roman" w:eastAsia="Times New Roman" w:hAnsi="Times New Roman" w:cs="Times New Roman"/>
                <w:sz w:val="24"/>
                <w:szCs w:val="24"/>
                <w:lang w:eastAsia="ru-RU"/>
              </w:rPr>
              <w:t xml:space="preserve"> с выгрузкой и отправкой по телекоммуника-ционным каналам</w:t>
            </w:r>
          </w:p>
        </w:tc>
        <w:tc>
          <w:tcPr>
            <w:tcW w:w="2410" w:type="dxa"/>
          </w:tcPr>
          <w:p w:rsidR="004E4CA9" w:rsidRPr="001C36A4" w:rsidRDefault="0000276E"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r w:rsidR="003053F4" w:rsidRPr="001C36A4">
              <w:rPr>
                <w:rFonts w:ascii="Times New Roman" w:hAnsi="Times New Roman" w:cs="Times New Roman"/>
                <w:sz w:val="24"/>
                <w:szCs w:val="24"/>
                <w:shd w:val="clear" w:color="auto" w:fill="FFFFFF"/>
              </w:rPr>
              <w:t xml:space="preserve"> через специальное приложение</w:t>
            </w:r>
          </w:p>
        </w:tc>
        <w:tc>
          <w:tcPr>
            <w:tcW w:w="2551" w:type="dxa"/>
          </w:tcPr>
          <w:p w:rsidR="004E4CA9" w:rsidRPr="001C36A4" w:rsidRDefault="0000276E"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r w:rsidR="003053F4" w:rsidRPr="001C36A4">
              <w:rPr>
                <w:rFonts w:ascii="Times New Roman" w:hAnsi="Times New Roman" w:cs="Times New Roman"/>
                <w:sz w:val="24"/>
                <w:szCs w:val="24"/>
                <w:shd w:val="clear" w:color="auto" w:fill="FFFFFF"/>
              </w:rPr>
              <w:t xml:space="preserve"> на прямую</w:t>
            </w:r>
          </w:p>
        </w:tc>
        <w:tc>
          <w:tcPr>
            <w:tcW w:w="2268" w:type="dxa"/>
          </w:tcPr>
          <w:p w:rsidR="004E4CA9" w:rsidRPr="001C36A4" w:rsidRDefault="0000276E" w:rsidP="0001668F">
            <w:pPr>
              <w:ind w:firstLine="0"/>
              <w:jc w:val="both"/>
              <w:rPr>
                <w:rFonts w:ascii="Times New Roman" w:hAnsi="Times New Roman" w:cs="Times New Roman"/>
                <w:sz w:val="24"/>
                <w:szCs w:val="24"/>
                <w:shd w:val="clear" w:color="auto" w:fill="FFFFFF"/>
              </w:rPr>
            </w:pPr>
            <w:r w:rsidRPr="001C36A4">
              <w:rPr>
                <w:rFonts w:ascii="Times New Roman" w:hAnsi="Times New Roman" w:cs="Times New Roman"/>
                <w:sz w:val="24"/>
                <w:szCs w:val="24"/>
                <w:shd w:val="clear" w:color="auto" w:fill="FFFFFF"/>
              </w:rPr>
              <w:t>Поддерживает</w:t>
            </w:r>
            <w:r w:rsidR="003053F4" w:rsidRPr="001C36A4">
              <w:rPr>
                <w:rFonts w:ascii="Times New Roman" w:hAnsi="Times New Roman" w:cs="Times New Roman"/>
                <w:sz w:val="24"/>
                <w:szCs w:val="24"/>
                <w:shd w:val="clear" w:color="auto" w:fill="FFFFFF"/>
              </w:rPr>
              <w:t xml:space="preserve"> на прямую</w:t>
            </w:r>
          </w:p>
        </w:tc>
      </w:tr>
    </w:tbl>
    <w:p w:rsidR="001C36A4" w:rsidRDefault="00124FE8" w:rsidP="001C36A4">
      <w:pPr>
        <w:spacing w:before="30" w:after="0" w:line="360" w:lineRule="auto"/>
        <w:jc w:val="both"/>
        <w:rPr>
          <w:rStyle w:val="c1"/>
          <w:rFonts w:ascii="Times New Roman" w:hAnsi="Times New Roman" w:cs="Times New Roman"/>
          <w:color w:val="000000"/>
          <w:sz w:val="28"/>
          <w:szCs w:val="28"/>
          <w:bdr w:val="none" w:sz="0" w:space="0" w:color="auto" w:frame="1"/>
        </w:rPr>
      </w:pPr>
      <w:r w:rsidRPr="00075D7B">
        <w:rPr>
          <w:rStyle w:val="c1"/>
          <w:rFonts w:ascii="Times New Roman" w:hAnsi="Times New Roman" w:cs="Times New Roman"/>
          <w:color w:val="000000"/>
          <w:sz w:val="28"/>
          <w:szCs w:val="28"/>
          <w:bdr w:val="none" w:sz="0" w:space="0" w:color="auto" w:frame="1"/>
        </w:rPr>
        <w:t>Т</w:t>
      </w:r>
      <w:r w:rsidR="00001D9C" w:rsidRPr="00075D7B">
        <w:rPr>
          <w:rStyle w:val="c1"/>
          <w:rFonts w:ascii="Times New Roman" w:hAnsi="Times New Roman" w:cs="Times New Roman"/>
          <w:color w:val="000000"/>
          <w:sz w:val="28"/>
          <w:szCs w:val="28"/>
          <w:bdr w:val="none" w:sz="0" w:space="0" w:color="auto" w:frame="1"/>
        </w:rPr>
        <w:t>аблица</w:t>
      </w:r>
      <w:r w:rsidR="00234794">
        <w:rPr>
          <w:rStyle w:val="c1"/>
          <w:rFonts w:ascii="Times New Roman" w:hAnsi="Times New Roman" w:cs="Times New Roman"/>
          <w:color w:val="000000"/>
          <w:sz w:val="28"/>
          <w:szCs w:val="28"/>
          <w:bdr w:val="none" w:sz="0" w:space="0" w:color="auto" w:frame="1"/>
        </w:rPr>
        <w:t xml:space="preserve"> 3</w:t>
      </w:r>
      <w:r w:rsidR="00001D9C" w:rsidRPr="00075D7B">
        <w:rPr>
          <w:rStyle w:val="c1"/>
          <w:rFonts w:ascii="Times New Roman" w:hAnsi="Times New Roman" w:cs="Times New Roman"/>
          <w:color w:val="000000"/>
          <w:sz w:val="28"/>
          <w:szCs w:val="28"/>
          <w:bdr w:val="none" w:sz="0" w:space="0" w:color="auto" w:frame="1"/>
        </w:rPr>
        <w:t xml:space="preserve"> дает профессиональному бухгалтеру возможность выбрать программный продукт, максимально подходящий для автоматизации бухгалтерского учёта расчетов с персоналом по оплате труда на конкретном предприятии с учётом предъявляемых требований к ведению бухгалтерского учёта.</w:t>
      </w:r>
    </w:p>
    <w:p w:rsidR="0048440B" w:rsidRPr="001C36A4" w:rsidRDefault="00001D9C" w:rsidP="001C36A4">
      <w:pPr>
        <w:spacing w:before="30" w:after="0" w:line="360" w:lineRule="auto"/>
        <w:jc w:val="both"/>
        <w:rPr>
          <w:rFonts w:ascii="Times New Roman" w:hAnsi="Times New Roman" w:cs="Times New Roman"/>
          <w:color w:val="000000"/>
          <w:sz w:val="28"/>
          <w:szCs w:val="28"/>
          <w:bdr w:val="none" w:sz="0" w:space="0" w:color="auto" w:frame="1"/>
        </w:rPr>
      </w:pPr>
      <w:r>
        <w:rPr>
          <w:rFonts w:ascii="Times New Roman" w:hAnsi="Times New Roman" w:cs="Times New Roman"/>
          <w:sz w:val="28"/>
          <w:szCs w:val="28"/>
          <w:shd w:val="clear" w:color="auto" w:fill="FFFFFF"/>
        </w:rPr>
        <w:t>Общая</w:t>
      </w:r>
      <w:r w:rsidR="0097508C">
        <w:rPr>
          <w:rFonts w:ascii="Times New Roman" w:hAnsi="Times New Roman" w:cs="Times New Roman"/>
          <w:sz w:val="28"/>
          <w:szCs w:val="28"/>
          <w:shd w:val="clear" w:color="auto" w:fill="FFFFFF"/>
        </w:rPr>
        <w:t xml:space="preserve"> сравнительная</w:t>
      </w:r>
      <w:r>
        <w:rPr>
          <w:rFonts w:ascii="Times New Roman" w:hAnsi="Times New Roman" w:cs="Times New Roman"/>
          <w:sz w:val="28"/>
          <w:szCs w:val="28"/>
          <w:shd w:val="clear" w:color="auto" w:fill="FFFFFF"/>
        </w:rPr>
        <w:t xml:space="preserve"> характеристика</w:t>
      </w:r>
      <w:r w:rsidR="0097508C">
        <w:rPr>
          <w:rFonts w:ascii="Times New Roman" w:hAnsi="Times New Roman" w:cs="Times New Roman"/>
          <w:sz w:val="28"/>
          <w:szCs w:val="28"/>
          <w:shd w:val="clear" w:color="auto" w:fill="FFFFFF"/>
        </w:rPr>
        <w:t xml:space="preserve"> бухгалтерс</w:t>
      </w:r>
      <w:r w:rsidR="001C36A4">
        <w:rPr>
          <w:rFonts w:ascii="Times New Roman" w:hAnsi="Times New Roman" w:cs="Times New Roman"/>
          <w:sz w:val="28"/>
          <w:szCs w:val="28"/>
          <w:shd w:val="clear" w:color="auto" w:fill="FFFFFF"/>
        </w:rPr>
        <w:t>ких систем приведена в Т</w:t>
      </w:r>
      <w:r w:rsidR="0001668F">
        <w:rPr>
          <w:rFonts w:ascii="Times New Roman" w:hAnsi="Times New Roman" w:cs="Times New Roman"/>
          <w:sz w:val="28"/>
          <w:szCs w:val="28"/>
          <w:shd w:val="clear" w:color="auto" w:fill="FFFFFF"/>
        </w:rPr>
        <w:t>аблице 4</w:t>
      </w:r>
      <w:r w:rsidR="0097508C">
        <w:rPr>
          <w:rFonts w:ascii="Times New Roman" w:hAnsi="Times New Roman" w:cs="Times New Roman"/>
          <w:sz w:val="28"/>
          <w:szCs w:val="28"/>
          <w:shd w:val="clear" w:color="auto" w:fill="FFFFFF"/>
        </w:rPr>
        <w:t>.</w:t>
      </w:r>
    </w:p>
    <w:p w:rsidR="00E842B7" w:rsidRPr="002A2962" w:rsidRDefault="0001668F" w:rsidP="0001668F">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Таблица 4</w:t>
      </w:r>
      <w:r w:rsidR="00E842B7" w:rsidRPr="002A2962">
        <w:rPr>
          <w:rFonts w:ascii="Times New Roman" w:hAnsi="Times New Roman" w:cs="Times New Roman"/>
          <w:sz w:val="28"/>
          <w:szCs w:val="28"/>
        </w:rPr>
        <w:t xml:space="preserve"> – Сравнительная характеристика бухгалтерских программ</w:t>
      </w:r>
    </w:p>
    <w:tbl>
      <w:tblPr>
        <w:tblW w:w="9606" w:type="dxa"/>
        <w:tblLayout w:type="fixed"/>
        <w:tblCellMar>
          <w:left w:w="0" w:type="dxa"/>
          <w:right w:w="0" w:type="dxa"/>
        </w:tblCellMar>
        <w:tblLook w:val="04A0" w:firstRow="1" w:lastRow="0" w:firstColumn="1" w:lastColumn="0" w:noHBand="0" w:noVBand="1"/>
      </w:tblPr>
      <w:tblGrid>
        <w:gridCol w:w="3227"/>
        <w:gridCol w:w="2551"/>
        <w:gridCol w:w="1843"/>
        <w:gridCol w:w="1985"/>
      </w:tblGrid>
      <w:tr w:rsidR="00E842B7" w:rsidRPr="002A2962" w:rsidTr="00124FE8">
        <w:trPr>
          <w:trHeight w:val="525"/>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Программы</w:t>
            </w:r>
          </w:p>
        </w:tc>
        <w:tc>
          <w:tcPr>
            <w:tcW w:w="25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42B7" w:rsidRPr="00234794" w:rsidRDefault="00E842B7" w:rsidP="00124FE8">
            <w:pPr>
              <w:spacing w:after="0"/>
              <w:ind w:right="112"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 xml:space="preserve">«1С: </w:t>
            </w:r>
            <w:r w:rsidR="00A707AF" w:rsidRPr="00234794">
              <w:rPr>
                <w:rFonts w:ascii="Times New Roman" w:eastAsia="Times New Roman" w:hAnsi="Times New Roman" w:cs="Times New Roman"/>
                <w:sz w:val="26"/>
                <w:szCs w:val="26"/>
                <w:lang w:eastAsia="ru-RU"/>
              </w:rPr>
              <w:t>Бухгалтерия</w:t>
            </w:r>
            <w:r w:rsidRPr="00234794">
              <w:rPr>
                <w:rFonts w:ascii="Times New Roman" w:eastAsia="Times New Roman" w:hAnsi="Times New Roman" w:cs="Times New Roman"/>
                <w:sz w:val="26"/>
                <w:szCs w:val="26"/>
                <w:lang w:eastAsia="ru-RU"/>
              </w:rPr>
              <w:t xml:space="preserve"> 8»</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42B7" w:rsidRPr="00234794" w:rsidRDefault="00E842B7" w:rsidP="00124FE8">
            <w:pPr>
              <w:spacing w:after="0"/>
              <w:ind w:right="112" w:firstLine="0"/>
              <w:jc w:val="center"/>
              <w:textAlignment w:val="baseline"/>
              <w:rPr>
                <w:rFonts w:ascii="Times New Roman" w:eastAsia="Times New Roman" w:hAnsi="Times New Roman" w:cs="Times New Roman"/>
                <w:sz w:val="26"/>
                <w:szCs w:val="26"/>
                <w:lang w:eastAsia="ru-RU"/>
              </w:rPr>
            </w:pPr>
            <w:r w:rsidRPr="00234794">
              <w:rPr>
                <w:rFonts w:ascii="Times New Roman" w:hAnsi="Times New Roman" w:cs="Times New Roman"/>
                <w:sz w:val="26"/>
                <w:szCs w:val="26"/>
                <w:shd w:val="clear" w:color="auto" w:fill="FFFFFF"/>
              </w:rPr>
              <w:t xml:space="preserve">«Галактика </w:t>
            </w:r>
            <w:r w:rsidRPr="00234794">
              <w:rPr>
                <w:rFonts w:ascii="Times New Roman" w:hAnsi="Times New Roman" w:cs="Times New Roman"/>
                <w:sz w:val="26"/>
                <w:szCs w:val="26"/>
                <w:shd w:val="clear" w:color="auto" w:fill="FFFFFF"/>
                <w:lang w:val="en-US"/>
              </w:rPr>
              <w:t>ERP</w:t>
            </w:r>
            <w:r w:rsidRPr="00234794">
              <w:rPr>
                <w:rFonts w:ascii="Times New Roman" w:hAnsi="Times New Roman" w:cs="Times New Roman"/>
                <w:sz w:val="26"/>
                <w:szCs w:val="26"/>
                <w:shd w:val="clear" w:color="auto" w:fill="FFFFFF"/>
              </w:rPr>
              <w:t>»</w:t>
            </w:r>
          </w:p>
        </w:tc>
        <w:tc>
          <w:tcPr>
            <w:tcW w:w="198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842B7" w:rsidRPr="00234794" w:rsidRDefault="00E842B7" w:rsidP="00124FE8">
            <w:pPr>
              <w:spacing w:after="0"/>
              <w:ind w:right="112" w:firstLine="0"/>
              <w:jc w:val="center"/>
              <w:textAlignment w:val="baseline"/>
              <w:rPr>
                <w:rFonts w:ascii="Times New Roman" w:eastAsia="Times New Roman" w:hAnsi="Times New Roman" w:cs="Times New Roman"/>
                <w:sz w:val="26"/>
                <w:szCs w:val="26"/>
                <w:lang w:eastAsia="ru-RU"/>
              </w:rPr>
            </w:pPr>
            <w:r w:rsidRPr="00234794">
              <w:rPr>
                <w:rFonts w:ascii="Times New Roman" w:hAnsi="Times New Roman" w:cs="Times New Roman"/>
                <w:sz w:val="26"/>
                <w:szCs w:val="26"/>
              </w:rPr>
              <w:t>«Парус-Предприятие 7»</w:t>
            </w:r>
          </w:p>
        </w:tc>
      </w:tr>
      <w:tr w:rsidR="00E842B7" w:rsidRPr="002A2962" w:rsidTr="00124FE8">
        <w:trPr>
          <w:trHeight w:val="405"/>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Параметры</w:t>
            </w:r>
          </w:p>
        </w:tc>
        <w:tc>
          <w:tcPr>
            <w:tcW w:w="2551" w:type="dxa"/>
            <w:vMerge/>
            <w:tcBorders>
              <w:top w:val="single" w:sz="4" w:space="0" w:color="000000"/>
              <w:left w:val="single" w:sz="4" w:space="0" w:color="000000"/>
              <w:bottom w:val="single" w:sz="4" w:space="0" w:color="000000"/>
              <w:right w:val="single" w:sz="4" w:space="0" w:color="000000"/>
            </w:tcBorders>
            <w:vAlign w:val="center"/>
            <w:hideMark/>
          </w:tcPr>
          <w:p w:rsidR="00E842B7" w:rsidRPr="00234794" w:rsidRDefault="00E842B7" w:rsidP="001C36A4">
            <w:pPr>
              <w:spacing w:after="0"/>
              <w:rPr>
                <w:rFonts w:ascii="Times New Roman" w:eastAsia="Times New Roman" w:hAnsi="Times New Roman" w:cs="Times New Roman"/>
                <w:sz w:val="26"/>
                <w:szCs w:val="26"/>
                <w:lang w:eastAsia="ru-RU"/>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E842B7" w:rsidRPr="00234794" w:rsidRDefault="00E842B7" w:rsidP="001C36A4">
            <w:pPr>
              <w:spacing w:after="0"/>
              <w:rPr>
                <w:rFonts w:ascii="Times New Roman" w:eastAsia="Times New Roman" w:hAnsi="Times New Roman" w:cs="Times New Roman"/>
                <w:sz w:val="26"/>
                <w:szCs w:val="26"/>
                <w:lang w:eastAsia="ru-RU"/>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842B7" w:rsidRPr="00234794" w:rsidRDefault="00E842B7" w:rsidP="001C36A4">
            <w:pPr>
              <w:spacing w:after="0"/>
              <w:rPr>
                <w:rFonts w:ascii="Times New Roman" w:eastAsia="Times New Roman" w:hAnsi="Times New Roman" w:cs="Times New Roman"/>
                <w:sz w:val="26"/>
                <w:szCs w:val="26"/>
                <w:lang w:eastAsia="ru-RU"/>
              </w:rPr>
            </w:pPr>
          </w:p>
        </w:tc>
      </w:tr>
      <w:tr w:rsidR="00E842B7" w:rsidRPr="002A2962" w:rsidTr="00124FE8">
        <w:trPr>
          <w:trHeight w:val="164"/>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 Интеграция</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r w:rsidR="00E842B7" w:rsidRPr="002A2962" w:rsidTr="00124FE8">
        <w:trPr>
          <w:trHeight w:val="164"/>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 Модульность</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r w:rsidR="00E842B7" w:rsidRPr="002A2962" w:rsidTr="00124FE8">
        <w:trPr>
          <w:trHeight w:val="336"/>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 Единая база данных</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r w:rsidR="00E842B7" w:rsidRPr="002A2962" w:rsidTr="00124FE8">
        <w:trPr>
          <w:trHeight w:val="336"/>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 Разграничение прав доступа</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r w:rsidR="00E842B7" w:rsidRPr="002A2962" w:rsidTr="00124FE8">
        <w:trPr>
          <w:trHeight w:val="164"/>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 Гибкость</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r w:rsidR="00E842B7" w:rsidRPr="002A2962" w:rsidTr="00124FE8">
        <w:trPr>
          <w:trHeight w:val="336"/>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Простота и удобство</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r w:rsidR="00E842B7" w:rsidRPr="002A2962" w:rsidTr="00124FE8">
        <w:trPr>
          <w:trHeight w:val="500"/>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Высокие эксплуатационные характеристики</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r w:rsidR="00E842B7" w:rsidRPr="002A2962" w:rsidTr="00124FE8">
        <w:trPr>
          <w:trHeight w:val="507"/>
        </w:trPr>
        <w:tc>
          <w:tcPr>
            <w:tcW w:w="3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842B7" w:rsidRPr="00234794" w:rsidRDefault="00E842B7" w:rsidP="001C36A4">
            <w:pPr>
              <w:spacing w:after="0"/>
              <w:ind w:firstLine="0"/>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 Простота освоения программ</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E842B7" w:rsidRPr="00234794" w:rsidRDefault="00E842B7" w:rsidP="001C36A4">
            <w:pPr>
              <w:spacing w:after="0"/>
              <w:ind w:firstLine="0"/>
              <w:jc w:val="center"/>
              <w:textAlignment w:val="baseline"/>
              <w:rPr>
                <w:rFonts w:ascii="Times New Roman" w:eastAsia="Times New Roman" w:hAnsi="Times New Roman" w:cs="Times New Roman"/>
                <w:sz w:val="26"/>
                <w:szCs w:val="26"/>
                <w:lang w:eastAsia="ru-RU"/>
              </w:rPr>
            </w:pPr>
            <w:r w:rsidRPr="00234794">
              <w:rPr>
                <w:rFonts w:ascii="Times New Roman" w:eastAsia="Times New Roman" w:hAnsi="Times New Roman" w:cs="Times New Roman"/>
                <w:sz w:val="26"/>
                <w:szCs w:val="26"/>
                <w:lang w:eastAsia="ru-RU"/>
              </w:rPr>
              <w:t>+</w:t>
            </w:r>
          </w:p>
        </w:tc>
      </w:tr>
    </w:tbl>
    <w:p w:rsidR="00167CBA" w:rsidRDefault="0097508C" w:rsidP="00167CBA">
      <w:pPr>
        <w:spacing w:after="60" w:line="360" w:lineRule="auto"/>
        <w:ind w:firstLine="708"/>
        <w:jc w:val="both"/>
        <w:rPr>
          <w:rStyle w:val="c1"/>
          <w:rFonts w:ascii="Times New Roman" w:hAnsi="Times New Roman" w:cs="Times New Roman"/>
          <w:sz w:val="28"/>
          <w:szCs w:val="28"/>
          <w:bdr w:val="none" w:sz="0" w:space="0" w:color="auto" w:frame="1"/>
        </w:rPr>
      </w:pPr>
      <w:r>
        <w:rPr>
          <w:rStyle w:val="c1"/>
          <w:rFonts w:ascii="Times New Roman" w:hAnsi="Times New Roman" w:cs="Times New Roman"/>
          <w:sz w:val="28"/>
          <w:szCs w:val="28"/>
          <w:bdr w:val="none" w:sz="0" w:space="0" w:color="auto" w:frame="1"/>
        </w:rPr>
        <w:t xml:space="preserve">Исходя из данных таблицы  </w:t>
      </w:r>
      <w:r w:rsidR="009A0398">
        <w:rPr>
          <w:rStyle w:val="c1"/>
          <w:rFonts w:ascii="Times New Roman" w:hAnsi="Times New Roman" w:cs="Times New Roman"/>
          <w:sz w:val="28"/>
          <w:szCs w:val="28"/>
          <w:bdr w:val="none" w:sz="0" w:space="0" w:color="auto" w:frame="1"/>
        </w:rPr>
        <w:t>4</w:t>
      </w:r>
      <w:r>
        <w:rPr>
          <w:rStyle w:val="c1"/>
          <w:rFonts w:ascii="Times New Roman" w:hAnsi="Times New Roman" w:cs="Times New Roman"/>
          <w:sz w:val="28"/>
          <w:szCs w:val="28"/>
          <w:bdr w:val="none" w:sz="0" w:space="0" w:color="auto" w:frame="1"/>
        </w:rPr>
        <w:t xml:space="preserve"> организация может оценить возможности бухгалтерских систем и выбрать какая более подходи</w:t>
      </w:r>
      <w:r w:rsidR="003D7000">
        <w:rPr>
          <w:rStyle w:val="c1"/>
          <w:rFonts w:ascii="Times New Roman" w:hAnsi="Times New Roman" w:cs="Times New Roman"/>
          <w:sz w:val="28"/>
          <w:szCs w:val="28"/>
          <w:bdr w:val="none" w:sz="0" w:space="0" w:color="auto" w:frame="1"/>
        </w:rPr>
        <w:t>т</w:t>
      </w:r>
      <w:r>
        <w:rPr>
          <w:rStyle w:val="c1"/>
          <w:rFonts w:ascii="Times New Roman" w:hAnsi="Times New Roman" w:cs="Times New Roman"/>
          <w:sz w:val="28"/>
          <w:szCs w:val="28"/>
          <w:bdr w:val="none" w:sz="0" w:space="0" w:color="auto" w:frame="1"/>
        </w:rPr>
        <w:t xml:space="preserve"> к специфике ее деятельности.</w:t>
      </w:r>
    </w:p>
    <w:p w:rsidR="00234794" w:rsidRDefault="00234794" w:rsidP="00234794">
      <w:pPr>
        <w:spacing w:after="60" w:line="360" w:lineRule="auto"/>
        <w:ind w:firstLine="0"/>
        <w:jc w:val="both"/>
        <w:rPr>
          <w:rStyle w:val="c1"/>
          <w:rFonts w:ascii="Times New Roman" w:hAnsi="Times New Roman" w:cs="Times New Roman"/>
          <w:sz w:val="28"/>
          <w:szCs w:val="28"/>
          <w:bdr w:val="none" w:sz="0" w:space="0" w:color="auto" w:frame="1"/>
        </w:rPr>
      </w:pPr>
    </w:p>
    <w:p w:rsidR="0097508C" w:rsidRPr="00167CBA" w:rsidRDefault="0097508C" w:rsidP="00E446F5">
      <w:pPr>
        <w:pStyle w:val="a3"/>
        <w:numPr>
          <w:ilvl w:val="0"/>
          <w:numId w:val="31"/>
        </w:numPr>
        <w:spacing w:after="60" w:line="360" w:lineRule="auto"/>
        <w:jc w:val="both"/>
        <w:rPr>
          <w:rFonts w:ascii="Times New Roman" w:hAnsi="Times New Roman" w:cs="Times New Roman"/>
          <w:sz w:val="28"/>
          <w:szCs w:val="28"/>
          <w:bdr w:val="none" w:sz="0" w:space="0" w:color="auto" w:frame="1"/>
        </w:rPr>
      </w:pPr>
      <w:r w:rsidRPr="00167CBA">
        <w:rPr>
          <w:rFonts w:ascii="Times New Roman" w:hAnsi="Times New Roman" w:cs="Times New Roman"/>
          <w:b/>
          <w:sz w:val="28"/>
        </w:rPr>
        <w:lastRenderedPageBreak/>
        <w:t>Организационно-экономическая характеристика ООО «Шмелево»</w:t>
      </w:r>
    </w:p>
    <w:p w:rsidR="00EB06BD" w:rsidRPr="00687A3D" w:rsidRDefault="00EB06BD" w:rsidP="00EB06BD">
      <w:pPr>
        <w:spacing w:after="0" w:line="360" w:lineRule="auto"/>
        <w:ind w:firstLine="708"/>
        <w:jc w:val="both"/>
        <w:rPr>
          <w:rFonts w:ascii="Times New Roman" w:hAnsi="Times New Roman" w:cs="Times New Roman"/>
          <w:sz w:val="28"/>
          <w:szCs w:val="28"/>
        </w:rPr>
      </w:pPr>
      <w:r w:rsidRPr="00687A3D">
        <w:rPr>
          <w:rFonts w:ascii="Times New Roman" w:hAnsi="Times New Roman" w:cs="Times New Roman"/>
          <w:sz w:val="28"/>
          <w:szCs w:val="28"/>
        </w:rPr>
        <w:t>Общество с ограниченной ответственностью «Шмелево» (ООО «Шмелево»)  центр хозяйства – д. Шмелево</w:t>
      </w:r>
      <w:r w:rsidR="00FC735E">
        <w:rPr>
          <w:rFonts w:ascii="Times New Roman" w:hAnsi="Times New Roman" w:cs="Times New Roman"/>
          <w:sz w:val="28"/>
          <w:szCs w:val="28"/>
        </w:rPr>
        <w:t xml:space="preserve"> </w:t>
      </w:r>
      <w:r w:rsidRPr="00687A3D">
        <w:rPr>
          <w:rFonts w:ascii="Times New Roman" w:hAnsi="Times New Roman" w:cs="Times New Roman"/>
          <w:sz w:val="28"/>
          <w:szCs w:val="28"/>
        </w:rPr>
        <w:t>Свечинского района, Кировской области, расположен в центральной агроклиматической зоне области и центральной части района. Центральная усадьба сельхозкооператива расположена в 20 км от районного центра п. Свеча и в 170 км от областного центра г. Киров.</w:t>
      </w:r>
    </w:p>
    <w:p w:rsidR="00EB06BD" w:rsidRPr="00687A3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Юридический и почтовый адрес: 612042, Кировская область, Свечинский район, д. Шмелево, ул. Свободы дом №23.</w:t>
      </w:r>
    </w:p>
    <w:p w:rsidR="00EB06BD" w:rsidRPr="00687A3D" w:rsidRDefault="00EB06BD" w:rsidP="00EB06BD">
      <w:pPr>
        <w:spacing w:after="0" w:line="360" w:lineRule="auto"/>
        <w:ind w:firstLine="708"/>
        <w:jc w:val="both"/>
        <w:rPr>
          <w:rFonts w:ascii="Times New Roman" w:hAnsi="Times New Roman" w:cs="Times New Roman"/>
          <w:sz w:val="28"/>
          <w:szCs w:val="28"/>
        </w:rPr>
      </w:pPr>
      <w:r w:rsidRPr="00687A3D">
        <w:rPr>
          <w:rFonts w:ascii="Times New Roman" w:hAnsi="Times New Roman" w:cs="Times New Roman"/>
          <w:sz w:val="28"/>
          <w:szCs w:val="28"/>
        </w:rPr>
        <w:t xml:space="preserve">Общество является коммерческой организацией, преследующей в качестве основной цели своей предпринимательской деятельности извлечение прибыли. </w:t>
      </w:r>
    </w:p>
    <w:p w:rsidR="00EB06BD" w:rsidRPr="00687A3D" w:rsidRDefault="00EB06BD" w:rsidP="00EB06BD">
      <w:pPr>
        <w:spacing w:after="0" w:line="360" w:lineRule="auto"/>
        <w:ind w:firstLine="708"/>
        <w:jc w:val="both"/>
        <w:rPr>
          <w:rFonts w:ascii="Times New Roman" w:hAnsi="Times New Roman" w:cs="Times New Roman"/>
          <w:sz w:val="28"/>
          <w:szCs w:val="28"/>
        </w:rPr>
      </w:pPr>
      <w:r w:rsidRPr="00687A3D">
        <w:rPr>
          <w:rFonts w:ascii="Times New Roman" w:hAnsi="Times New Roman" w:cs="Times New Roman"/>
          <w:sz w:val="28"/>
          <w:szCs w:val="28"/>
        </w:rPr>
        <w:t>Участниками общества являются его учредители, а также юридические и физические лица, которые оплатили свои доли в уставном капитале общества.</w:t>
      </w:r>
    </w:p>
    <w:p w:rsidR="00EB06BD" w:rsidRPr="00A725F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 xml:space="preserve">ООО «Шмелево» имеет в собственности обособленное имущество, учитываемое на его самостоятельном балансе. На праве собственности обществу принадлежит имущество, внесенное в уставной капитал, а также </w:t>
      </w:r>
      <w:r w:rsidRPr="00A725FD">
        <w:rPr>
          <w:rFonts w:ascii="Times New Roman" w:hAnsi="Times New Roman" w:cs="Times New Roman"/>
          <w:sz w:val="28"/>
          <w:szCs w:val="28"/>
        </w:rPr>
        <w:t>имущество, приобретенное им по другим основанием. Уставной капитал общества составляет 12274 рубля.</w:t>
      </w:r>
    </w:p>
    <w:p w:rsidR="00EB06BD" w:rsidRPr="00A725FD" w:rsidRDefault="00EB06BD" w:rsidP="00EB06BD">
      <w:pPr>
        <w:spacing w:after="0" w:line="360" w:lineRule="auto"/>
        <w:ind w:firstLine="708"/>
        <w:jc w:val="both"/>
        <w:rPr>
          <w:rFonts w:ascii="Times New Roman" w:hAnsi="Times New Roman" w:cs="Times New Roman"/>
          <w:sz w:val="28"/>
          <w:szCs w:val="28"/>
          <w:shd w:val="clear" w:color="auto" w:fill="FFFFFF"/>
        </w:rPr>
      </w:pPr>
      <w:r w:rsidRPr="00A725FD">
        <w:rPr>
          <w:rFonts w:ascii="Times New Roman" w:hAnsi="Times New Roman" w:cs="Times New Roman"/>
          <w:sz w:val="28"/>
          <w:szCs w:val="28"/>
          <w:shd w:val="clear" w:color="auto" w:fill="FFFFFF"/>
        </w:rPr>
        <w:t>Товарно-материальные ценности учитываются в расходах по мере их поступления и оплаты. Расходами признаются затраты после их фактической оплаты. Датой получения доходов признается день поступления средств на счета в банках или кассу, а так же погашения задолженности иным способом (кассовый метод).</w:t>
      </w:r>
    </w:p>
    <w:p w:rsidR="00EB06BD" w:rsidRPr="00A725FD" w:rsidRDefault="00EB06BD" w:rsidP="001016F4">
      <w:pPr>
        <w:spacing w:after="0" w:line="360" w:lineRule="auto"/>
        <w:jc w:val="both"/>
        <w:rPr>
          <w:rFonts w:ascii="Times New Roman" w:hAnsi="Times New Roman" w:cs="Times New Roman"/>
          <w:sz w:val="28"/>
          <w:szCs w:val="28"/>
          <w:shd w:val="clear" w:color="auto" w:fill="FFFFFF"/>
        </w:rPr>
      </w:pPr>
      <w:r w:rsidRPr="00A725FD">
        <w:rPr>
          <w:rFonts w:ascii="Times New Roman" w:hAnsi="Times New Roman" w:cs="Times New Roman"/>
          <w:sz w:val="28"/>
          <w:szCs w:val="28"/>
          <w:shd w:val="clear" w:color="auto" w:fill="FFFFFF"/>
        </w:rPr>
        <w:t xml:space="preserve">В соответствии с Уставом, ООО «Шмелево» имеет </w:t>
      </w:r>
      <w:r>
        <w:rPr>
          <w:rFonts w:ascii="Times New Roman" w:hAnsi="Times New Roman" w:cs="Times New Roman"/>
          <w:sz w:val="28"/>
          <w:szCs w:val="28"/>
          <w:shd w:val="clear" w:color="auto" w:fill="FFFFFF"/>
        </w:rPr>
        <w:t>следующую с</w:t>
      </w:r>
      <w:r w:rsidR="004D5642">
        <w:rPr>
          <w:rFonts w:ascii="Times New Roman" w:hAnsi="Times New Roman" w:cs="Times New Roman"/>
          <w:sz w:val="28"/>
          <w:szCs w:val="28"/>
          <w:shd w:val="clear" w:color="auto" w:fill="FFFFFF"/>
        </w:rPr>
        <w:t>труктуру управления – Приложение А</w:t>
      </w:r>
      <w:r w:rsidRPr="00A725FD">
        <w:rPr>
          <w:rFonts w:ascii="Times New Roman" w:hAnsi="Times New Roman" w:cs="Times New Roman"/>
          <w:sz w:val="28"/>
          <w:szCs w:val="28"/>
          <w:shd w:val="clear" w:color="auto" w:fill="FFFFFF"/>
        </w:rPr>
        <w:t xml:space="preserve">. Высшим органом управления общества является общее собрание участников общества. Оно правомочно </w:t>
      </w:r>
      <w:r w:rsidRPr="00A725FD">
        <w:rPr>
          <w:rFonts w:ascii="Times New Roman" w:hAnsi="Times New Roman" w:cs="Times New Roman"/>
          <w:sz w:val="28"/>
          <w:szCs w:val="28"/>
          <w:shd w:val="clear" w:color="auto" w:fill="FFFFFF"/>
        </w:rPr>
        <w:lastRenderedPageBreak/>
        <w:t xml:space="preserve">принимать решения по любому вопросу относительно деятельности общества. </w:t>
      </w:r>
    </w:p>
    <w:p w:rsidR="00EB06BD" w:rsidRPr="00A725FD" w:rsidRDefault="00EB06BD" w:rsidP="001016F4">
      <w:pPr>
        <w:spacing w:after="0" w:line="360" w:lineRule="auto"/>
        <w:jc w:val="both"/>
        <w:rPr>
          <w:rFonts w:ascii="Times New Roman" w:hAnsi="Times New Roman" w:cs="Times New Roman"/>
          <w:sz w:val="28"/>
          <w:szCs w:val="28"/>
          <w:shd w:val="clear" w:color="auto" w:fill="FFFFFF"/>
        </w:rPr>
      </w:pPr>
      <w:r w:rsidRPr="00A725FD">
        <w:rPr>
          <w:rFonts w:ascii="Times New Roman" w:hAnsi="Times New Roman" w:cs="Times New Roman"/>
          <w:sz w:val="28"/>
          <w:szCs w:val="28"/>
          <w:shd w:val="clear" w:color="auto" w:fill="FFFFFF"/>
        </w:rPr>
        <w:t>Бухгалтерский учет</w:t>
      </w:r>
      <w:r w:rsidR="001016F4">
        <w:rPr>
          <w:rFonts w:ascii="Times New Roman" w:hAnsi="Times New Roman" w:cs="Times New Roman"/>
          <w:sz w:val="28"/>
          <w:szCs w:val="28"/>
          <w:shd w:val="clear" w:color="auto" w:fill="FFFFFF"/>
        </w:rPr>
        <w:t xml:space="preserve"> в организации осуществляется </w:t>
      </w:r>
      <w:r w:rsidRPr="00A725FD">
        <w:rPr>
          <w:rFonts w:ascii="Times New Roman" w:hAnsi="Times New Roman" w:cs="Times New Roman"/>
          <w:sz w:val="28"/>
          <w:szCs w:val="28"/>
          <w:shd w:val="clear" w:color="auto" w:fill="FFFFFF"/>
        </w:rPr>
        <w:t>бухгалтерией. Бухгалтерия о</w:t>
      </w:r>
      <w:r w:rsidR="00FC735E">
        <w:rPr>
          <w:rFonts w:ascii="Times New Roman" w:hAnsi="Times New Roman" w:cs="Times New Roman"/>
          <w:sz w:val="28"/>
          <w:szCs w:val="28"/>
          <w:shd w:val="clear" w:color="auto" w:fill="FFFFFF"/>
        </w:rPr>
        <w:t>беспечивает контроль и отражение</w:t>
      </w:r>
      <w:r w:rsidRPr="00A725FD">
        <w:rPr>
          <w:rFonts w:ascii="Times New Roman" w:hAnsi="Times New Roman" w:cs="Times New Roman"/>
          <w:sz w:val="28"/>
          <w:szCs w:val="28"/>
          <w:shd w:val="clear" w:color="auto" w:fill="FFFFFF"/>
        </w:rPr>
        <w:t xml:space="preserve"> на счетах бухгалтер</w:t>
      </w:r>
      <w:r w:rsidR="00FC735E">
        <w:rPr>
          <w:rFonts w:ascii="Times New Roman" w:hAnsi="Times New Roman" w:cs="Times New Roman"/>
          <w:sz w:val="28"/>
          <w:szCs w:val="28"/>
          <w:shd w:val="clear" w:color="auto" w:fill="FFFFFF"/>
        </w:rPr>
        <w:t>ского учета всех осуществляемых</w:t>
      </w:r>
      <w:r w:rsidRPr="00A725FD">
        <w:rPr>
          <w:rFonts w:ascii="Times New Roman" w:hAnsi="Times New Roman" w:cs="Times New Roman"/>
          <w:sz w:val="28"/>
          <w:szCs w:val="28"/>
          <w:shd w:val="clear" w:color="auto" w:fill="FFFFFF"/>
        </w:rPr>
        <w:t xml:space="preserve"> в организации хозяйственный операций, предоставляет оперативную информацию, составляет в установленные сроки финансовую отчетность. В штате бухгалтерии три человека: возглавляет заместитель директора по экономическим вопросам – главный бухгалтер; заместитель главного бухгалтера – касси</w:t>
      </w:r>
      <w:r>
        <w:rPr>
          <w:rFonts w:ascii="Times New Roman" w:hAnsi="Times New Roman" w:cs="Times New Roman"/>
          <w:sz w:val="28"/>
          <w:szCs w:val="28"/>
          <w:shd w:val="clear" w:color="auto" w:fill="FFFFFF"/>
        </w:rPr>
        <w:t>р, бухгалтер по животноводству.</w:t>
      </w:r>
    </w:p>
    <w:p w:rsidR="00EB06BD" w:rsidRPr="00A725FD" w:rsidRDefault="00EB06BD" w:rsidP="00EB06BD">
      <w:pPr>
        <w:spacing w:after="0" w:line="360" w:lineRule="auto"/>
        <w:jc w:val="both"/>
        <w:rPr>
          <w:rFonts w:ascii="Times New Roman" w:hAnsi="Times New Roman" w:cs="Times New Roman"/>
          <w:sz w:val="28"/>
          <w:szCs w:val="28"/>
          <w:shd w:val="clear" w:color="auto" w:fill="FFFFFF"/>
        </w:rPr>
      </w:pPr>
      <w:r w:rsidRPr="00A725FD">
        <w:rPr>
          <w:rFonts w:ascii="Times New Roman" w:hAnsi="Times New Roman" w:cs="Times New Roman"/>
          <w:sz w:val="28"/>
          <w:szCs w:val="28"/>
          <w:shd w:val="clear" w:color="auto" w:fill="FFFFFF"/>
        </w:rPr>
        <w:t>Верхний уровень представлен Дире</w:t>
      </w:r>
      <w:r w:rsidR="00FC735E">
        <w:rPr>
          <w:rFonts w:ascii="Times New Roman" w:hAnsi="Times New Roman" w:cs="Times New Roman"/>
          <w:sz w:val="28"/>
          <w:szCs w:val="28"/>
          <w:shd w:val="clear" w:color="auto" w:fill="FFFFFF"/>
        </w:rPr>
        <w:t>ктором. Он несет ответственность</w:t>
      </w:r>
      <w:r w:rsidRPr="00A725FD">
        <w:rPr>
          <w:rFonts w:ascii="Times New Roman" w:hAnsi="Times New Roman" w:cs="Times New Roman"/>
          <w:sz w:val="28"/>
          <w:szCs w:val="28"/>
          <w:shd w:val="clear" w:color="auto" w:fill="FFFFFF"/>
        </w:rPr>
        <w:t xml:space="preserve"> за полноту принимаемых решений. В его обязанности входит планирование работы вс</w:t>
      </w:r>
      <w:r>
        <w:rPr>
          <w:rFonts w:ascii="Times New Roman" w:hAnsi="Times New Roman" w:cs="Times New Roman"/>
          <w:sz w:val="28"/>
          <w:szCs w:val="28"/>
          <w:shd w:val="clear" w:color="auto" w:fill="FFFFFF"/>
        </w:rPr>
        <w:t>ей организации</w:t>
      </w:r>
      <w:r w:rsidR="001016F4">
        <w:rPr>
          <w:rFonts w:ascii="Times New Roman" w:hAnsi="Times New Roman" w:cs="Times New Roman"/>
          <w:sz w:val="28"/>
          <w:szCs w:val="28"/>
          <w:shd w:val="clear" w:color="auto" w:fill="FFFFFF"/>
        </w:rPr>
        <w:t xml:space="preserve"> и </w:t>
      </w:r>
      <w:r>
        <w:rPr>
          <w:rFonts w:ascii="Times New Roman" w:hAnsi="Times New Roman" w:cs="Times New Roman"/>
          <w:sz w:val="28"/>
          <w:szCs w:val="28"/>
          <w:shd w:val="clear" w:color="auto" w:fill="FFFFFF"/>
        </w:rPr>
        <w:t xml:space="preserve">контроль </w:t>
      </w:r>
      <w:r w:rsidR="00893C14">
        <w:rPr>
          <w:rFonts w:ascii="Times New Roman" w:hAnsi="Times New Roman" w:cs="Times New Roman"/>
          <w:sz w:val="28"/>
          <w:szCs w:val="28"/>
          <w:shd w:val="clear" w:color="auto" w:fill="FFFFFF"/>
        </w:rPr>
        <w:t>за</w:t>
      </w:r>
      <w:r>
        <w:rPr>
          <w:rFonts w:ascii="Times New Roman" w:hAnsi="Times New Roman" w:cs="Times New Roman"/>
          <w:sz w:val="28"/>
          <w:szCs w:val="28"/>
          <w:shd w:val="clear" w:color="auto" w:fill="FFFFFF"/>
        </w:rPr>
        <w:t xml:space="preserve"> исполнением всех управленческих </w:t>
      </w:r>
      <w:r w:rsidRPr="00A725FD">
        <w:rPr>
          <w:rFonts w:ascii="Times New Roman" w:hAnsi="Times New Roman" w:cs="Times New Roman"/>
          <w:sz w:val="28"/>
          <w:szCs w:val="28"/>
          <w:shd w:val="clear" w:color="auto" w:fill="FFFFFF"/>
        </w:rPr>
        <w:t xml:space="preserve">решений. В подчинении у Директора находится заместитель директора, бухгалтерия, цех животноводства, цех </w:t>
      </w:r>
      <w:r w:rsidR="001016F4">
        <w:rPr>
          <w:rFonts w:ascii="Times New Roman" w:hAnsi="Times New Roman" w:cs="Times New Roman"/>
          <w:sz w:val="28"/>
          <w:szCs w:val="28"/>
          <w:shd w:val="clear" w:color="auto" w:fill="FFFFFF"/>
        </w:rPr>
        <w:t>растениеводства и механизации</w:t>
      </w:r>
      <w:r w:rsidRPr="00A725FD">
        <w:rPr>
          <w:rFonts w:ascii="Times New Roman" w:hAnsi="Times New Roman" w:cs="Times New Roman"/>
          <w:sz w:val="28"/>
          <w:szCs w:val="28"/>
          <w:shd w:val="clear" w:color="auto" w:fill="FFFFFF"/>
        </w:rPr>
        <w:t>.</w:t>
      </w:r>
    </w:p>
    <w:p w:rsidR="00EB06BD" w:rsidRPr="00A725FD" w:rsidRDefault="00EB06BD" w:rsidP="00EB06BD">
      <w:pPr>
        <w:spacing w:after="0" w:line="360" w:lineRule="auto"/>
        <w:jc w:val="both"/>
        <w:rPr>
          <w:rFonts w:ascii="Times New Roman" w:hAnsi="Times New Roman" w:cs="Times New Roman"/>
          <w:sz w:val="28"/>
          <w:szCs w:val="28"/>
          <w:shd w:val="clear" w:color="auto" w:fill="FFFFFF"/>
        </w:rPr>
      </w:pPr>
      <w:r w:rsidRPr="00A725FD">
        <w:rPr>
          <w:rFonts w:ascii="Times New Roman" w:hAnsi="Times New Roman" w:cs="Times New Roman"/>
          <w:sz w:val="28"/>
          <w:szCs w:val="28"/>
          <w:shd w:val="clear" w:color="auto" w:fill="FFFFFF"/>
        </w:rPr>
        <w:t>Такая организационная структура предполагает четкую систему взаимных связей функций и подразделений. Один руководитель сосредотачивает в своих руках руководство всей совокупностью процессов, имеющих общую цель, ясно выраженную ответственность, согласованность действий исполнителей, оперативность в принятии решений, простоту организ</w:t>
      </w:r>
      <w:r w:rsidR="00893C14">
        <w:rPr>
          <w:rFonts w:ascii="Times New Roman" w:hAnsi="Times New Roman" w:cs="Times New Roman"/>
          <w:sz w:val="28"/>
          <w:szCs w:val="28"/>
          <w:shd w:val="clear" w:color="auto" w:fill="FFFFFF"/>
        </w:rPr>
        <w:t>ационных форм</w:t>
      </w:r>
      <w:r w:rsidRPr="00A725FD">
        <w:rPr>
          <w:rFonts w:ascii="Times New Roman" w:hAnsi="Times New Roman" w:cs="Times New Roman"/>
          <w:sz w:val="28"/>
          <w:szCs w:val="28"/>
          <w:shd w:val="clear" w:color="auto" w:fill="FFFFFF"/>
        </w:rPr>
        <w:t>. Организационная структура ООО «Шмел</w:t>
      </w:r>
      <w:r w:rsidR="004D5642">
        <w:rPr>
          <w:rFonts w:ascii="Times New Roman" w:hAnsi="Times New Roman" w:cs="Times New Roman"/>
          <w:sz w:val="28"/>
          <w:szCs w:val="28"/>
          <w:shd w:val="clear" w:color="auto" w:fill="FFFFFF"/>
        </w:rPr>
        <w:t>ево» представлено в Приложении Б</w:t>
      </w:r>
      <w:r w:rsidRPr="00A725FD">
        <w:rPr>
          <w:rFonts w:ascii="Times New Roman" w:hAnsi="Times New Roman" w:cs="Times New Roman"/>
          <w:sz w:val="28"/>
          <w:szCs w:val="28"/>
          <w:shd w:val="clear" w:color="auto" w:fill="FFFFFF"/>
        </w:rPr>
        <w:t>.</w:t>
      </w:r>
    </w:p>
    <w:p w:rsidR="00EB06BD" w:rsidRPr="00687A3D" w:rsidRDefault="00EB06BD" w:rsidP="00EB06BD">
      <w:pPr>
        <w:spacing w:after="0" w:line="360" w:lineRule="auto"/>
        <w:ind w:firstLine="708"/>
        <w:jc w:val="both"/>
        <w:rPr>
          <w:rFonts w:ascii="Times New Roman" w:hAnsi="Times New Roman" w:cs="Times New Roman"/>
          <w:sz w:val="28"/>
          <w:szCs w:val="28"/>
          <w:shd w:val="clear" w:color="auto" w:fill="FFFFFF"/>
        </w:rPr>
      </w:pPr>
      <w:r w:rsidRPr="00A725FD">
        <w:rPr>
          <w:rFonts w:ascii="Times New Roman" w:hAnsi="Times New Roman" w:cs="Times New Roman"/>
          <w:sz w:val="28"/>
          <w:szCs w:val="28"/>
        </w:rPr>
        <w:t>ООО «Шмелево» использует специальный налоговый режим – единый сельскохозяйственный налог (ЕСХН</w:t>
      </w:r>
      <w:r>
        <w:rPr>
          <w:rFonts w:ascii="Times New Roman" w:hAnsi="Times New Roman" w:cs="Times New Roman"/>
          <w:sz w:val="28"/>
          <w:szCs w:val="28"/>
        </w:rPr>
        <w:t>)</w:t>
      </w:r>
      <w:r w:rsidR="00E66002">
        <w:rPr>
          <w:rFonts w:ascii="Times New Roman" w:hAnsi="Times New Roman" w:cs="Times New Roman"/>
          <w:sz w:val="28"/>
          <w:szCs w:val="28"/>
        </w:rPr>
        <w:t xml:space="preserve">, так как является производителем сельскохозяйственной продукции. </w:t>
      </w:r>
      <w:r w:rsidRPr="00A725FD">
        <w:rPr>
          <w:rFonts w:ascii="Times New Roman" w:hAnsi="Times New Roman" w:cs="Times New Roman"/>
          <w:sz w:val="28"/>
          <w:szCs w:val="28"/>
          <w:shd w:val="clear" w:color="auto" w:fill="FFFFFF"/>
        </w:rPr>
        <w:t xml:space="preserve">При данном налоговом режиме </w:t>
      </w:r>
      <w:r w:rsidRPr="007834CA">
        <w:rPr>
          <w:rStyle w:val="ab"/>
          <w:rFonts w:ascii="Times New Roman" w:hAnsi="Times New Roman" w:cs="Times New Roman"/>
          <w:b w:val="0"/>
          <w:sz w:val="28"/>
          <w:szCs w:val="28"/>
          <w:bdr w:val="none" w:sz="0" w:space="0" w:color="auto" w:frame="1"/>
          <w:shd w:val="clear" w:color="auto" w:fill="FFFFFF"/>
        </w:rPr>
        <w:t>организации освобождаются от уплаты следующих налогов: налог на прибыль организации; налог на имущество организации;</w:t>
      </w:r>
      <w:r w:rsidR="001016F4">
        <w:rPr>
          <w:rStyle w:val="ab"/>
          <w:rFonts w:ascii="Times New Roman" w:hAnsi="Times New Roman" w:cs="Times New Roman"/>
          <w:b w:val="0"/>
          <w:sz w:val="28"/>
          <w:szCs w:val="28"/>
          <w:bdr w:val="none" w:sz="0" w:space="0" w:color="auto" w:frame="1"/>
          <w:shd w:val="clear" w:color="auto" w:fill="FFFFFF"/>
        </w:rPr>
        <w:t xml:space="preserve"> </w:t>
      </w:r>
      <w:r w:rsidRPr="00A725FD">
        <w:rPr>
          <w:rFonts w:ascii="Times New Roman" w:hAnsi="Times New Roman" w:cs="Times New Roman"/>
          <w:sz w:val="28"/>
          <w:szCs w:val="28"/>
          <w:shd w:val="clear" w:color="auto" w:fill="FFFFFF"/>
        </w:rPr>
        <w:t xml:space="preserve">налог на добавленную стоимость. </w:t>
      </w:r>
    </w:p>
    <w:p w:rsidR="00EB06BD" w:rsidRPr="00687A3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Сельскохозяйственных угодий 802 га, из них пашни 802 г</w:t>
      </w:r>
      <w:r>
        <w:rPr>
          <w:rFonts w:ascii="Times New Roman" w:hAnsi="Times New Roman" w:cs="Times New Roman"/>
          <w:sz w:val="28"/>
          <w:szCs w:val="28"/>
        </w:rPr>
        <w:t>а. Поголовье скота на 01.01.2016  года составило 596 голов, в том числе коров 214</w:t>
      </w:r>
      <w:r w:rsidRPr="00687A3D">
        <w:rPr>
          <w:rFonts w:ascii="Times New Roman" w:hAnsi="Times New Roman" w:cs="Times New Roman"/>
          <w:sz w:val="28"/>
          <w:szCs w:val="28"/>
        </w:rPr>
        <w:t xml:space="preserve"> гол.</w:t>
      </w:r>
    </w:p>
    <w:p w:rsidR="001016F4"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lastRenderedPageBreak/>
        <w:t>Изначально при развитии производственной деятельности общества сделана ставка на развитие</w:t>
      </w:r>
      <w:r w:rsidR="00893C14">
        <w:rPr>
          <w:rFonts w:ascii="Times New Roman" w:hAnsi="Times New Roman" w:cs="Times New Roman"/>
          <w:sz w:val="28"/>
          <w:szCs w:val="28"/>
        </w:rPr>
        <w:t xml:space="preserve"> животноводства, растениеводство</w:t>
      </w:r>
      <w:r w:rsidRPr="00687A3D">
        <w:rPr>
          <w:rFonts w:ascii="Times New Roman" w:hAnsi="Times New Roman" w:cs="Times New Roman"/>
          <w:sz w:val="28"/>
          <w:szCs w:val="28"/>
        </w:rPr>
        <w:t xml:space="preserve"> в основном обеспечивает кормовую базу. Общая численнос</w:t>
      </w:r>
      <w:r>
        <w:rPr>
          <w:rFonts w:ascii="Times New Roman" w:hAnsi="Times New Roman" w:cs="Times New Roman"/>
          <w:sz w:val="28"/>
          <w:szCs w:val="28"/>
        </w:rPr>
        <w:t>ть работающих в хозяйстве в 2016 году 45 человек</w:t>
      </w:r>
      <w:r w:rsidRPr="00687A3D">
        <w:rPr>
          <w:rFonts w:ascii="Times New Roman" w:hAnsi="Times New Roman" w:cs="Times New Roman"/>
          <w:sz w:val="28"/>
          <w:szCs w:val="28"/>
        </w:rPr>
        <w:t>, в том числе в сель</w:t>
      </w:r>
      <w:r>
        <w:rPr>
          <w:rFonts w:ascii="Times New Roman" w:hAnsi="Times New Roman" w:cs="Times New Roman"/>
          <w:sz w:val="28"/>
          <w:szCs w:val="28"/>
        </w:rPr>
        <w:t xml:space="preserve">скохозяйственном производстве 45 человек. </w:t>
      </w:r>
      <w:r w:rsidRPr="00687A3D">
        <w:rPr>
          <w:rFonts w:ascii="Times New Roman" w:hAnsi="Times New Roman" w:cs="Times New Roman"/>
          <w:sz w:val="28"/>
          <w:szCs w:val="28"/>
        </w:rPr>
        <w:t>На о</w:t>
      </w:r>
      <w:r>
        <w:rPr>
          <w:rFonts w:ascii="Times New Roman" w:hAnsi="Times New Roman" w:cs="Times New Roman"/>
          <w:sz w:val="28"/>
          <w:szCs w:val="28"/>
        </w:rPr>
        <w:t>плату труда израсходовано в 2016</w:t>
      </w:r>
      <w:r w:rsidRPr="00687A3D">
        <w:rPr>
          <w:rFonts w:ascii="Times New Roman" w:hAnsi="Times New Roman" w:cs="Times New Roman"/>
          <w:sz w:val="28"/>
          <w:szCs w:val="28"/>
        </w:rPr>
        <w:t xml:space="preserve"> году 7</w:t>
      </w:r>
      <w:r>
        <w:rPr>
          <w:rFonts w:ascii="Times New Roman" w:hAnsi="Times New Roman" w:cs="Times New Roman"/>
          <w:sz w:val="28"/>
          <w:szCs w:val="28"/>
        </w:rPr>
        <w:t>108 тысяч рублей (24</w:t>
      </w:r>
      <w:r w:rsidRPr="00687A3D">
        <w:rPr>
          <w:rFonts w:ascii="Times New Roman" w:hAnsi="Times New Roman" w:cs="Times New Roman"/>
          <w:sz w:val="28"/>
          <w:szCs w:val="28"/>
        </w:rPr>
        <w:t xml:space="preserve">% выручки) и среднемесячная заработная плата </w:t>
      </w:r>
      <w:r>
        <w:rPr>
          <w:rFonts w:ascii="Times New Roman" w:hAnsi="Times New Roman" w:cs="Times New Roman"/>
          <w:sz w:val="28"/>
          <w:szCs w:val="28"/>
        </w:rPr>
        <w:t>одного работающего составила 13163</w:t>
      </w:r>
      <w:r w:rsidRPr="00687A3D">
        <w:rPr>
          <w:rFonts w:ascii="Times New Roman" w:hAnsi="Times New Roman" w:cs="Times New Roman"/>
          <w:sz w:val="28"/>
          <w:szCs w:val="28"/>
        </w:rPr>
        <w:t xml:space="preserve"> рубля. Задолженности по заработной плате общество не имеет.</w:t>
      </w:r>
    </w:p>
    <w:p w:rsidR="00EB06BD" w:rsidRPr="00687A3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 xml:space="preserve">Наличие основных фондов составляет </w:t>
      </w:r>
      <w:r>
        <w:rPr>
          <w:rFonts w:ascii="Times New Roman" w:hAnsi="Times New Roman" w:cs="Times New Roman"/>
          <w:sz w:val="28"/>
          <w:szCs w:val="28"/>
        </w:rPr>
        <w:t>62756</w:t>
      </w:r>
      <w:r w:rsidRPr="00687A3D">
        <w:rPr>
          <w:rFonts w:ascii="Times New Roman" w:hAnsi="Times New Roman" w:cs="Times New Roman"/>
          <w:sz w:val="28"/>
          <w:szCs w:val="28"/>
        </w:rPr>
        <w:t xml:space="preserve"> млн. рублей. </w:t>
      </w:r>
      <w:r>
        <w:rPr>
          <w:rFonts w:ascii="Times New Roman" w:hAnsi="Times New Roman" w:cs="Times New Roman"/>
          <w:sz w:val="28"/>
          <w:szCs w:val="28"/>
        </w:rPr>
        <w:t>44</w:t>
      </w:r>
      <w:r w:rsidRPr="00687A3D">
        <w:rPr>
          <w:rFonts w:ascii="Times New Roman" w:hAnsi="Times New Roman" w:cs="Times New Roman"/>
          <w:sz w:val="28"/>
          <w:szCs w:val="28"/>
        </w:rPr>
        <w:t>% из фондов занимают здания, 34% машины и оборудование, 7% транспортные средства, рабочий и продуктивный скот 13%.</w:t>
      </w:r>
    </w:p>
    <w:p w:rsidR="00EB06BD" w:rsidRPr="00687A3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Производство продукции</w:t>
      </w:r>
      <w:r>
        <w:rPr>
          <w:rFonts w:ascii="Times New Roman" w:hAnsi="Times New Roman" w:cs="Times New Roman"/>
          <w:sz w:val="28"/>
          <w:szCs w:val="28"/>
        </w:rPr>
        <w:t xml:space="preserve"> животноводства составило в 2016</w:t>
      </w:r>
      <w:r w:rsidRPr="00687A3D">
        <w:rPr>
          <w:rFonts w:ascii="Times New Roman" w:hAnsi="Times New Roman" w:cs="Times New Roman"/>
          <w:sz w:val="28"/>
          <w:szCs w:val="28"/>
        </w:rPr>
        <w:t xml:space="preserve"> году: молоко </w:t>
      </w:r>
      <w:r>
        <w:rPr>
          <w:rFonts w:ascii="Times New Roman" w:hAnsi="Times New Roman" w:cs="Times New Roman"/>
          <w:sz w:val="28"/>
          <w:szCs w:val="28"/>
        </w:rPr>
        <w:t>8644</w:t>
      </w:r>
      <w:r w:rsidRPr="00687A3D">
        <w:rPr>
          <w:rFonts w:ascii="Times New Roman" w:hAnsi="Times New Roman" w:cs="Times New Roman"/>
          <w:sz w:val="28"/>
          <w:szCs w:val="28"/>
        </w:rPr>
        <w:t xml:space="preserve"> ц</w:t>
      </w:r>
      <w:r w:rsidR="001016F4">
        <w:rPr>
          <w:rFonts w:ascii="Times New Roman" w:hAnsi="Times New Roman" w:cs="Times New Roman"/>
          <w:sz w:val="28"/>
          <w:szCs w:val="28"/>
        </w:rPr>
        <w:t>.</w:t>
      </w:r>
      <w:r w:rsidRPr="00687A3D">
        <w:rPr>
          <w:rFonts w:ascii="Times New Roman" w:hAnsi="Times New Roman" w:cs="Times New Roman"/>
          <w:sz w:val="28"/>
          <w:szCs w:val="28"/>
        </w:rPr>
        <w:t xml:space="preserve">, продукция поставляется ОАО «Янтарь»; выращивание скота </w:t>
      </w:r>
      <w:r w:rsidR="001016F4">
        <w:rPr>
          <w:rFonts w:ascii="Times New Roman" w:hAnsi="Times New Roman" w:cs="Times New Roman"/>
          <w:sz w:val="28"/>
          <w:szCs w:val="28"/>
        </w:rPr>
        <w:t xml:space="preserve">в живом весе </w:t>
      </w:r>
      <w:r w:rsidR="00E66002">
        <w:rPr>
          <w:rFonts w:ascii="Times New Roman" w:hAnsi="Times New Roman" w:cs="Times New Roman"/>
          <w:sz w:val="28"/>
          <w:szCs w:val="28"/>
        </w:rPr>
        <w:t xml:space="preserve">– </w:t>
      </w:r>
      <w:r w:rsidR="001016F4">
        <w:rPr>
          <w:rFonts w:ascii="Times New Roman" w:hAnsi="Times New Roman" w:cs="Times New Roman"/>
          <w:sz w:val="28"/>
          <w:szCs w:val="28"/>
        </w:rPr>
        <w:t xml:space="preserve">6 </w:t>
      </w:r>
      <w:r w:rsidRPr="00687A3D">
        <w:rPr>
          <w:rFonts w:ascii="Times New Roman" w:hAnsi="Times New Roman" w:cs="Times New Roman"/>
          <w:sz w:val="28"/>
          <w:szCs w:val="28"/>
        </w:rPr>
        <w:t>т</w:t>
      </w:r>
      <w:r w:rsidR="001016F4">
        <w:rPr>
          <w:rFonts w:ascii="Times New Roman" w:hAnsi="Times New Roman" w:cs="Times New Roman"/>
          <w:sz w:val="28"/>
          <w:szCs w:val="28"/>
        </w:rPr>
        <w:t>онн</w:t>
      </w:r>
      <w:r w:rsidRPr="00687A3D">
        <w:rPr>
          <w:rFonts w:ascii="Times New Roman" w:hAnsi="Times New Roman" w:cs="Times New Roman"/>
          <w:sz w:val="28"/>
          <w:szCs w:val="28"/>
        </w:rPr>
        <w:t>. Вся продукция реализуется в основном на Советский мясокомбинат, лишь незначительная часть забивается для н</w:t>
      </w:r>
      <w:r w:rsidR="00893C14">
        <w:rPr>
          <w:rFonts w:ascii="Times New Roman" w:hAnsi="Times New Roman" w:cs="Times New Roman"/>
          <w:sz w:val="28"/>
          <w:szCs w:val="28"/>
        </w:rPr>
        <w:t>ужд хозяйства. Товарность молока</w:t>
      </w:r>
      <w:r w:rsidRPr="00687A3D">
        <w:rPr>
          <w:rFonts w:ascii="Times New Roman" w:hAnsi="Times New Roman" w:cs="Times New Roman"/>
          <w:sz w:val="28"/>
          <w:szCs w:val="28"/>
        </w:rPr>
        <w:t xml:space="preserve"> составляет 86%, всё молоко сдается высшим сортом.</w:t>
      </w:r>
    </w:p>
    <w:p w:rsidR="00EB06BD" w:rsidRPr="00687A3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Отрасль растениеводства работает над кормовой базой, создавая 100% обеспеченность кормами собственного производства (грубые, сочные и концентраты).</w:t>
      </w:r>
    </w:p>
    <w:p w:rsidR="00EB06BD" w:rsidRPr="00687A3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Выручка от реал</w:t>
      </w:r>
      <w:r>
        <w:rPr>
          <w:rFonts w:ascii="Times New Roman" w:hAnsi="Times New Roman" w:cs="Times New Roman"/>
          <w:sz w:val="28"/>
          <w:szCs w:val="28"/>
        </w:rPr>
        <w:t>изации продукции и услуг за 2016</w:t>
      </w:r>
      <w:r w:rsidRPr="00687A3D">
        <w:rPr>
          <w:rFonts w:ascii="Times New Roman" w:hAnsi="Times New Roman" w:cs="Times New Roman"/>
          <w:sz w:val="28"/>
          <w:szCs w:val="28"/>
        </w:rPr>
        <w:t xml:space="preserve"> год составила свыше </w:t>
      </w:r>
      <w:r>
        <w:rPr>
          <w:rFonts w:ascii="Times New Roman" w:hAnsi="Times New Roman" w:cs="Times New Roman"/>
          <w:sz w:val="28"/>
          <w:szCs w:val="28"/>
        </w:rPr>
        <w:t>21</w:t>
      </w:r>
      <w:r w:rsidRPr="00687A3D">
        <w:rPr>
          <w:rFonts w:ascii="Times New Roman" w:hAnsi="Times New Roman" w:cs="Times New Roman"/>
          <w:sz w:val="28"/>
          <w:szCs w:val="28"/>
        </w:rPr>
        <w:t xml:space="preserve"> млн. рублей, доля пр</w:t>
      </w:r>
      <w:r>
        <w:rPr>
          <w:rFonts w:ascii="Times New Roman" w:hAnsi="Times New Roman" w:cs="Times New Roman"/>
          <w:sz w:val="28"/>
          <w:szCs w:val="28"/>
        </w:rPr>
        <w:t>одукции сельского хозяйства 99,6</w:t>
      </w:r>
      <w:r w:rsidRPr="00687A3D">
        <w:rPr>
          <w:rFonts w:ascii="Times New Roman" w:hAnsi="Times New Roman" w:cs="Times New Roman"/>
          <w:sz w:val="28"/>
          <w:szCs w:val="28"/>
        </w:rPr>
        <w:t>%.</w:t>
      </w:r>
    </w:p>
    <w:p w:rsidR="00EB06BD" w:rsidRDefault="00EB06BD" w:rsidP="00EB06BD">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Для характеристики финансового положения организации воспользуемся бухгалтерс</w:t>
      </w:r>
      <w:r>
        <w:rPr>
          <w:rFonts w:ascii="Times New Roman" w:hAnsi="Times New Roman" w:cs="Times New Roman"/>
          <w:sz w:val="28"/>
          <w:szCs w:val="28"/>
        </w:rPr>
        <w:t>ким балансам за 2014</w:t>
      </w:r>
      <w:r w:rsidR="004D5642">
        <w:rPr>
          <w:rFonts w:ascii="Times New Roman" w:hAnsi="Times New Roman" w:cs="Times New Roman"/>
          <w:sz w:val="28"/>
          <w:szCs w:val="28"/>
        </w:rPr>
        <w:t>, 2015, 2016 гг. (Приложение В</w:t>
      </w:r>
      <w:r w:rsidR="008D7A2C">
        <w:rPr>
          <w:rFonts w:ascii="Times New Roman" w:hAnsi="Times New Roman" w:cs="Times New Roman"/>
          <w:sz w:val="28"/>
          <w:szCs w:val="28"/>
        </w:rPr>
        <w:t xml:space="preserve">), </w:t>
      </w:r>
      <w:r w:rsidRPr="00687A3D">
        <w:rPr>
          <w:rFonts w:ascii="Times New Roman" w:hAnsi="Times New Roman" w:cs="Times New Roman"/>
          <w:sz w:val="28"/>
          <w:szCs w:val="28"/>
        </w:rPr>
        <w:t xml:space="preserve">отчетами о </w:t>
      </w:r>
      <w:r>
        <w:rPr>
          <w:rFonts w:ascii="Times New Roman" w:hAnsi="Times New Roman" w:cs="Times New Roman"/>
          <w:sz w:val="28"/>
          <w:szCs w:val="28"/>
        </w:rPr>
        <w:t>финансовых результатах за 2014, 2015, 2016 гг.</w:t>
      </w:r>
      <w:r w:rsidR="004D5642">
        <w:rPr>
          <w:rFonts w:ascii="Times New Roman" w:hAnsi="Times New Roman" w:cs="Times New Roman"/>
          <w:sz w:val="28"/>
          <w:szCs w:val="28"/>
        </w:rPr>
        <w:t xml:space="preserve"> (Приложение Г</w:t>
      </w:r>
      <w:r w:rsidR="00105F4B">
        <w:rPr>
          <w:rFonts w:ascii="Times New Roman" w:hAnsi="Times New Roman" w:cs="Times New Roman"/>
          <w:sz w:val="28"/>
          <w:szCs w:val="28"/>
        </w:rPr>
        <w:t>)</w:t>
      </w:r>
      <w:r w:rsidR="00893C14">
        <w:rPr>
          <w:rFonts w:ascii="Times New Roman" w:hAnsi="Times New Roman" w:cs="Times New Roman"/>
          <w:sz w:val="28"/>
          <w:szCs w:val="28"/>
        </w:rPr>
        <w:t xml:space="preserve"> </w:t>
      </w:r>
      <w:r w:rsidR="008D7A2C">
        <w:rPr>
          <w:rFonts w:ascii="Times New Roman" w:hAnsi="Times New Roman" w:cs="Times New Roman"/>
          <w:sz w:val="28"/>
          <w:szCs w:val="28"/>
        </w:rPr>
        <w:t xml:space="preserve">и отчетами о численности и заработной плате работников организации 2014, 2015, 2016 гг. </w:t>
      </w:r>
      <w:r w:rsidR="004D5642">
        <w:rPr>
          <w:rFonts w:ascii="Times New Roman" w:hAnsi="Times New Roman" w:cs="Times New Roman"/>
          <w:sz w:val="28"/>
          <w:szCs w:val="28"/>
        </w:rPr>
        <w:t xml:space="preserve"> (Приложение Д</w:t>
      </w:r>
      <w:r>
        <w:rPr>
          <w:rFonts w:ascii="Times New Roman" w:hAnsi="Times New Roman" w:cs="Times New Roman"/>
          <w:sz w:val="28"/>
          <w:szCs w:val="28"/>
        </w:rPr>
        <w:t>).</w:t>
      </w:r>
    </w:p>
    <w:p w:rsidR="00EB06BD" w:rsidRDefault="00EB06BD" w:rsidP="00EB06BD">
      <w:pPr>
        <w:spacing w:after="0" w:line="360" w:lineRule="auto"/>
        <w:jc w:val="both"/>
        <w:rPr>
          <w:rFonts w:ascii="Times New Roman" w:hAnsi="Times New Roman" w:cs="Times New Roman"/>
          <w:sz w:val="28"/>
          <w:szCs w:val="28"/>
        </w:rPr>
      </w:pPr>
      <w:r w:rsidRPr="001E6100">
        <w:rPr>
          <w:rFonts w:ascii="Times New Roman" w:hAnsi="Times New Roman" w:cs="Times New Roman"/>
          <w:sz w:val="28"/>
          <w:szCs w:val="28"/>
        </w:rPr>
        <w:t>Основными показателями размера производства является стоимость валовой продукции. Дополнительным косвенным показателем является среднесписочная численность работников. Изучение размеров организации – важный фактор эффективности производства.</w:t>
      </w:r>
    </w:p>
    <w:p w:rsidR="00E66002" w:rsidRDefault="00E66002" w:rsidP="00E66002">
      <w:pPr>
        <w:ind w:firstLine="0"/>
        <w:rPr>
          <w:rFonts w:ascii="Times New Roman" w:hAnsi="Times New Roman" w:cs="Times New Roman"/>
          <w:sz w:val="28"/>
          <w:szCs w:val="28"/>
        </w:rPr>
      </w:pPr>
    </w:p>
    <w:p w:rsidR="00EB06BD" w:rsidRPr="001E6100" w:rsidRDefault="004D5642" w:rsidP="00EB06BD">
      <w:pPr>
        <w:rPr>
          <w:rFonts w:ascii="Times New Roman" w:hAnsi="Times New Roman" w:cs="Times New Roman"/>
          <w:sz w:val="28"/>
          <w:szCs w:val="28"/>
        </w:rPr>
      </w:pPr>
      <w:r>
        <w:rPr>
          <w:rFonts w:ascii="Times New Roman" w:hAnsi="Times New Roman" w:cs="Times New Roman"/>
          <w:sz w:val="28"/>
          <w:szCs w:val="28"/>
        </w:rPr>
        <w:lastRenderedPageBreak/>
        <w:t>Таблица 5</w:t>
      </w:r>
      <w:r w:rsidR="00EB06BD" w:rsidRPr="001E6100">
        <w:rPr>
          <w:rFonts w:ascii="Times New Roman" w:hAnsi="Times New Roman" w:cs="Times New Roman"/>
          <w:sz w:val="28"/>
          <w:szCs w:val="28"/>
        </w:rPr>
        <w:t xml:space="preserve"> – Показатели размера ООО «Шмелево»</w:t>
      </w:r>
    </w:p>
    <w:tbl>
      <w:tblPr>
        <w:tblW w:w="9393" w:type="dxa"/>
        <w:tblInd w:w="108" w:type="dxa"/>
        <w:tblLook w:val="04A0" w:firstRow="1" w:lastRow="0" w:firstColumn="1" w:lastColumn="0" w:noHBand="0" w:noVBand="1"/>
      </w:tblPr>
      <w:tblGrid>
        <w:gridCol w:w="4111"/>
        <w:gridCol w:w="1276"/>
        <w:gridCol w:w="1276"/>
        <w:gridCol w:w="1134"/>
        <w:gridCol w:w="1596"/>
      </w:tblGrid>
      <w:tr w:rsidR="000536B3" w:rsidRPr="007A2628" w:rsidTr="000536B3">
        <w:trPr>
          <w:trHeight w:val="1176"/>
        </w:trPr>
        <w:tc>
          <w:tcPr>
            <w:tcW w:w="4111"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0536B3">
            <w:pPr>
              <w:jc w:val="center"/>
              <w:rPr>
                <w:rFonts w:ascii="Times New Roman" w:hAnsi="Times New Roman" w:cs="Times New Roman"/>
                <w:sz w:val="26"/>
                <w:szCs w:val="26"/>
              </w:rPr>
            </w:pPr>
            <w:r w:rsidRPr="007A2628">
              <w:rPr>
                <w:rFonts w:ascii="Times New Roman" w:hAnsi="Times New Roman" w:cs="Times New Roman"/>
                <w:sz w:val="26"/>
                <w:szCs w:val="26"/>
              </w:rPr>
              <w:t>Показатель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0536B3">
            <w:pPr>
              <w:ind w:firstLine="0"/>
              <w:jc w:val="center"/>
              <w:rPr>
                <w:rFonts w:ascii="Times New Roman" w:hAnsi="Times New Roman" w:cs="Times New Roman"/>
                <w:sz w:val="26"/>
                <w:szCs w:val="26"/>
              </w:rPr>
            </w:pPr>
            <w:r w:rsidRPr="007A2628">
              <w:rPr>
                <w:rFonts w:ascii="Times New Roman" w:hAnsi="Times New Roman" w:cs="Times New Roman"/>
                <w:sz w:val="26"/>
                <w:szCs w:val="26"/>
              </w:rPr>
              <w:t>2014 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0536B3">
            <w:pPr>
              <w:ind w:firstLine="0"/>
              <w:jc w:val="center"/>
              <w:rPr>
                <w:rFonts w:ascii="Times New Roman" w:hAnsi="Times New Roman" w:cs="Times New Roman"/>
                <w:sz w:val="26"/>
                <w:szCs w:val="26"/>
              </w:rPr>
            </w:pPr>
            <w:r w:rsidRPr="007A2628">
              <w:rPr>
                <w:rFonts w:ascii="Times New Roman" w:hAnsi="Times New Roman" w:cs="Times New Roman"/>
                <w:sz w:val="26"/>
                <w:szCs w:val="26"/>
              </w:rPr>
              <w:t>2015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0536B3">
            <w:pPr>
              <w:ind w:firstLine="0"/>
              <w:jc w:val="center"/>
              <w:rPr>
                <w:rFonts w:ascii="Times New Roman" w:hAnsi="Times New Roman" w:cs="Times New Roman"/>
                <w:sz w:val="26"/>
                <w:szCs w:val="26"/>
              </w:rPr>
            </w:pPr>
            <w:r w:rsidRPr="007A2628">
              <w:rPr>
                <w:rFonts w:ascii="Times New Roman" w:hAnsi="Times New Roman" w:cs="Times New Roman"/>
                <w:sz w:val="26"/>
                <w:szCs w:val="26"/>
              </w:rPr>
              <w:t>2016 г.</w:t>
            </w:r>
          </w:p>
        </w:tc>
        <w:tc>
          <w:tcPr>
            <w:tcW w:w="159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0536B3">
            <w:pPr>
              <w:ind w:firstLine="0"/>
              <w:jc w:val="center"/>
              <w:rPr>
                <w:rFonts w:ascii="Times New Roman" w:hAnsi="Times New Roman" w:cs="Times New Roman"/>
                <w:sz w:val="26"/>
                <w:szCs w:val="26"/>
              </w:rPr>
            </w:pPr>
            <w:r w:rsidRPr="007A2628">
              <w:rPr>
                <w:rFonts w:ascii="Times New Roman" w:hAnsi="Times New Roman" w:cs="Times New Roman"/>
                <w:sz w:val="26"/>
                <w:szCs w:val="26"/>
              </w:rPr>
              <w:t>Темп роста за период, %</w:t>
            </w:r>
          </w:p>
        </w:tc>
      </w:tr>
      <w:tr w:rsidR="000536B3" w:rsidRPr="007A2628" w:rsidTr="007A2628">
        <w:trPr>
          <w:trHeight w:val="410"/>
        </w:trPr>
        <w:tc>
          <w:tcPr>
            <w:tcW w:w="4111" w:type="dxa"/>
            <w:tcBorders>
              <w:top w:val="single" w:sz="4" w:space="0" w:color="auto"/>
              <w:left w:val="single" w:sz="4" w:space="0" w:color="auto"/>
              <w:bottom w:val="single" w:sz="4" w:space="0" w:color="auto"/>
              <w:right w:val="single" w:sz="4" w:space="0" w:color="auto"/>
            </w:tcBorders>
            <w:hideMark/>
          </w:tcPr>
          <w:p w:rsidR="00EB06BD" w:rsidRPr="007A2628" w:rsidRDefault="00EB06BD" w:rsidP="007A2628">
            <w:pPr>
              <w:spacing w:after="0"/>
              <w:ind w:firstLine="0"/>
              <w:jc w:val="both"/>
              <w:rPr>
                <w:rFonts w:ascii="Times New Roman" w:hAnsi="Times New Roman" w:cs="Times New Roman"/>
                <w:sz w:val="26"/>
                <w:szCs w:val="26"/>
              </w:rPr>
            </w:pPr>
            <w:r w:rsidRPr="007A2628">
              <w:rPr>
                <w:rFonts w:ascii="Times New Roman" w:hAnsi="Times New Roman" w:cs="Times New Roman"/>
                <w:sz w:val="26"/>
                <w:szCs w:val="26"/>
              </w:rPr>
              <w:t>Выручка</w:t>
            </w:r>
            <w:r w:rsidR="00FA40B9">
              <w:rPr>
                <w:rFonts w:ascii="Times New Roman" w:hAnsi="Times New Roman" w:cs="Times New Roman"/>
                <w:sz w:val="26"/>
                <w:szCs w:val="26"/>
              </w:rPr>
              <w:t xml:space="preserve"> (в сопоставимой оценке к 2016 г.)</w:t>
            </w:r>
            <w:r w:rsidRPr="007A2628">
              <w:rPr>
                <w:rFonts w:ascii="Times New Roman" w:hAnsi="Times New Roman" w:cs="Times New Roman"/>
                <w:sz w:val="26"/>
                <w:szCs w:val="26"/>
              </w:rPr>
              <w:t>,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052BBE" w:rsidP="007A2628">
            <w:pPr>
              <w:spacing w:after="0"/>
              <w:ind w:firstLine="0"/>
              <w:jc w:val="center"/>
              <w:rPr>
                <w:rFonts w:ascii="Times New Roman" w:hAnsi="Times New Roman" w:cs="Times New Roman"/>
                <w:sz w:val="26"/>
                <w:szCs w:val="26"/>
              </w:rPr>
            </w:pPr>
            <w:r>
              <w:rPr>
                <w:rFonts w:ascii="Times New Roman" w:hAnsi="Times New Roman" w:cs="Times New Roman"/>
                <w:sz w:val="26"/>
                <w:szCs w:val="26"/>
              </w:rPr>
              <w:t>31045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052BBE" w:rsidP="007A2628">
            <w:pPr>
              <w:spacing w:after="0"/>
              <w:ind w:firstLine="0"/>
              <w:jc w:val="center"/>
              <w:rPr>
                <w:rFonts w:ascii="Times New Roman" w:hAnsi="Times New Roman" w:cs="Times New Roman"/>
                <w:sz w:val="26"/>
                <w:szCs w:val="26"/>
              </w:rPr>
            </w:pPr>
            <w:r>
              <w:rPr>
                <w:rFonts w:ascii="Times New Roman" w:hAnsi="Times New Roman" w:cs="Times New Roman"/>
                <w:sz w:val="26"/>
                <w:szCs w:val="26"/>
              </w:rPr>
              <w:t>32186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21144</w:t>
            </w:r>
          </w:p>
        </w:tc>
        <w:tc>
          <w:tcPr>
            <w:tcW w:w="159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052BBE" w:rsidP="007A2628">
            <w:pPr>
              <w:spacing w:after="0"/>
              <w:ind w:firstLine="0"/>
              <w:jc w:val="center"/>
              <w:rPr>
                <w:rFonts w:ascii="Times New Roman" w:hAnsi="Times New Roman" w:cs="Times New Roman"/>
                <w:sz w:val="26"/>
                <w:szCs w:val="26"/>
              </w:rPr>
            </w:pPr>
            <w:r>
              <w:rPr>
                <w:rFonts w:ascii="Times New Roman" w:hAnsi="Times New Roman" w:cs="Times New Roman"/>
                <w:sz w:val="26"/>
                <w:szCs w:val="26"/>
              </w:rPr>
              <w:t>68,1</w:t>
            </w:r>
          </w:p>
        </w:tc>
      </w:tr>
      <w:tr w:rsidR="000536B3" w:rsidRPr="007A2628" w:rsidTr="007A2628">
        <w:trPr>
          <w:trHeight w:val="687"/>
        </w:trPr>
        <w:tc>
          <w:tcPr>
            <w:tcW w:w="4111" w:type="dxa"/>
            <w:tcBorders>
              <w:top w:val="single" w:sz="4" w:space="0" w:color="auto"/>
              <w:left w:val="single" w:sz="4" w:space="0" w:color="auto"/>
              <w:bottom w:val="single" w:sz="4" w:space="0" w:color="auto"/>
              <w:right w:val="single" w:sz="4" w:space="0" w:color="auto"/>
            </w:tcBorders>
            <w:hideMark/>
          </w:tcPr>
          <w:p w:rsidR="00EB06BD" w:rsidRPr="007A2628" w:rsidRDefault="00EB06BD" w:rsidP="007A2628">
            <w:pPr>
              <w:spacing w:after="0"/>
              <w:ind w:firstLine="0"/>
              <w:jc w:val="both"/>
              <w:rPr>
                <w:rFonts w:ascii="Times New Roman" w:hAnsi="Times New Roman" w:cs="Times New Roman"/>
                <w:sz w:val="26"/>
                <w:szCs w:val="26"/>
              </w:rPr>
            </w:pPr>
            <w:r w:rsidRPr="007A2628">
              <w:rPr>
                <w:rFonts w:ascii="Times New Roman" w:hAnsi="Times New Roman" w:cs="Times New Roman"/>
                <w:sz w:val="26"/>
                <w:szCs w:val="26"/>
              </w:rPr>
              <w:t>Среднесписочная численность работников, 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45</w:t>
            </w:r>
          </w:p>
        </w:tc>
        <w:tc>
          <w:tcPr>
            <w:tcW w:w="159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102,3</w:t>
            </w:r>
          </w:p>
        </w:tc>
      </w:tr>
      <w:tr w:rsidR="000536B3" w:rsidRPr="007A2628" w:rsidTr="007A2628">
        <w:trPr>
          <w:trHeight w:val="708"/>
        </w:trPr>
        <w:tc>
          <w:tcPr>
            <w:tcW w:w="4111" w:type="dxa"/>
            <w:tcBorders>
              <w:top w:val="single" w:sz="4" w:space="0" w:color="auto"/>
              <w:left w:val="single" w:sz="4" w:space="0" w:color="auto"/>
              <w:bottom w:val="single" w:sz="4" w:space="0" w:color="auto"/>
              <w:right w:val="single" w:sz="4" w:space="0" w:color="auto"/>
            </w:tcBorders>
            <w:hideMark/>
          </w:tcPr>
          <w:p w:rsidR="00EB06BD" w:rsidRPr="007A2628" w:rsidRDefault="00EB06BD" w:rsidP="007A2628">
            <w:pPr>
              <w:spacing w:after="0"/>
              <w:ind w:firstLine="0"/>
              <w:jc w:val="both"/>
              <w:rPr>
                <w:rFonts w:ascii="Times New Roman" w:hAnsi="Times New Roman" w:cs="Times New Roman"/>
                <w:sz w:val="26"/>
                <w:szCs w:val="26"/>
              </w:rPr>
            </w:pPr>
            <w:r w:rsidRPr="007A2628">
              <w:rPr>
                <w:rFonts w:ascii="Times New Roman" w:hAnsi="Times New Roman" w:cs="Times New Roman"/>
                <w:sz w:val="26"/>
                <w:szCs w:val="26"/>
              </w:rPr>
              <w:t>Среднегодовая стоимость основных средств,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23186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26851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29694</w:t>
            </w:r>
          </w:p>
        </w:tc>
        <w:tc>
          <w:tcPr>
            <w:tcW w:w="159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128,1</w:t>
            </w:r>
          </w:p>
        </w:tc>
      </w:tr>
      <w:tr w:rsidR="000536B3" w:rsidRPr="007A2628" w:rsidTr="007A2628">
        <w:trPr>
          <w:trHeight w:val="691"/>
        </w:trPr>
        <w:tc>
          <w:tcPr>
            <w:tcW w:w="4111" w:type="dxa"/>
            <w:tcBorders>
              <w:top w:val="single" w:sz="4" w:space="0" w:color="auto"/>
              <w:left w:val="single" w:sz="4" w:space="0" w:color="auto"/>
              <w:bottom w:val="single" w:sz="4" w:space="0" w:color="auto"/>
              <w:right w:val="single" w:sz="4" w:space="0" w:color="auto"/>
            </w:tcBorders>
            <w:hideMark/>
          </w:tcPr>
          <w:p w:rsidR="00EB06BD" w:rsidRPr="007A2628" w:rsidRDefault="00EB06BD" w:rsidP="007A2628">
            <w:pPr>
              <w:spacing w:after="0"/>
              <w:ind w:firstLine="0"/>
              <w:jc w:val="both"/>
              <w:rPr>
                <w:rFonts w:ascii="Times New Roman" w:hAnsi="Times New Roman" w:cs="Times New Roman"/>
                <w:sz w:val="26"/>
                <w:szCs w:val="26"/>
              </w:rPr>
            </w:pPr>
            <w:r w:rsidRPr="007A2628">
              <w:rPr>
                <w:rFonts w:ascii="Times New Roman" w:hAnsi="Times New Roman" w:cs="Times New Roman"/>
                <w:sz w:val="26"/>
                <w:szCs w:val="26"/>
              </w:rPr>
              <w:t>Среднегодовая стоимость оборотных средств, тыс.</w:t>
            </w:r>
            <w:r w:rsidR="00893C14">
              <w:rPr>
                <w:rFonts w:ascii="Times New Roman" w:hAnsi="Times New Roman" w:cs="Times New Roman"/>
                <w:sz w:val="26"/>
                <w:szCs w:val="26"/>
              </w:rPr>
              <w:t xml:space="preserve"> </w:t>
            </w:r>
            <w:r w:rsidRPr="007A2628">
              <w:rPr>
                <w:rFonts w:ascii="Times New Roman" w:hAnsi="Times New Roman" w:cs="Times New Roman"/>
                <w:sz w:val="26"/>
                <w:szCs w:val="26"/>
              </w:rPr>
              <w:t>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20680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25908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29951</w:t>
            </w:r>
          </w:p>
        </w:tc>
        <w:tc>
          <w:tcPr>
            <w:tcW w:w="159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144,8</w:t>
            </w:r>
          </w:p>
        </w:tc>
      </w:tr>
      <w:tr w:rsidR="000536B3" w:rsidRPr="007A2628" w:rsidTr="007A2628">
        <w:trPr>
          <w:trHeight w:val="701"/>
        </w:trPr>
        <w:tc>
          <w:tcPr>
            <w:tcW w:w="4111" w:type="dxa"/>
            <w:tcBorders>
              <w:top w:val="single" w:sz="4" w:space="0" w:color="auto"/>
              <w:left w:val="single" w:sz="4" w:space="0" w:color="auto"/>
              <w:bottom w:val="single" w:sz="4" w:space="0" w:color="auto"/>
              <w:right w:val="single" w:sz="4" w:space="0" w:color="auto"/>
            </w:tcBorders>
            <w:hideMark/>
          </w:tcPr>
          <w:p w:rsidR="00EB06BD" w:rsidRPr="007A2628" w:rsidRDefault="00EB06BD" w:rsidP="007A2628">
            <w:pPr>
              <w:spacing w:after="0"/>
              <w:ind w:firstLine="0"/>
              <w:jc w:val="both"/>
              <w:rPr>
                <w:rFonts w:ascii="Times New Roman" w:hAnsi="Times New Roman" w:cs="Times New Roman"/>
                <w:sz w:val="26"/>
                <w:szCs w:val="26"/>
              </w:rPr>
            </w:pPr>
            <w:r w:rsidRPr="007A2628">
              <w:rPr>
                <w:rFonts w:ascii="Times New Roman" w:hAnsi="Times New Roman" w:cs="Times New Roman"/>
                <w:sz w:val="26"/>
                <w:szCs w:val="26"/>
              </w:rPr>
              <w:t>Площадь сельскохозяйственных угодий, га.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802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802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802</w:t>
            </w:r>
          </w:p>
        </w:tc>
        <w:tc>
          <w:tcPr>
            <w:tcW w:w="159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ind w:firstLine="0"/>
              <w:jc w:val="center"/>
              <w:rPr>
                <w:rFonts w:ascii="Times New Roman" w:hAnsi="Times New Roman" w:cs="Times New Roman"/>
                <w:sz w:val="26"/>
                <w:szCs w:val="26"/>
              </w:rPr>
            </w:pPr>
            <w:r w:rsidRPr="007A2628">
              <w:rPr>
                <w:rFonts w:ascii="Times New Roman" w:hAnsi="Times New Roman" w:cs="Times New Roman"/>
                <w:sz w:val="26"/>
                <w:szCs w:val="26"/>
              </w:rPr>
              <w:t>100</w:t>
            </w:r>
          </w:p>
        </w:tc>
      </w:tr>
      <w:tr w:rsidR="000536B3" w:rsidRPr="007A2628" w:rsidTr="007A2628">
        <w:trPr>
          <w:trHeight w:val="427"/>
        </w:trPr>
        <w:tc>
          <w:tcPr>
            <w:tcW w:w="4111" w:type="dxa"/>
            <w:tcBorders>
              <w:top w:val="single" w:sz="4" w:space="0" w:color="auto"/>
              <w:left w:val="single" w:sz="4" w:space="0" w:color="auto"/>
              <w:bottom w:val="single" w:sz="4" w:space="0" w:color="auto"/>
              <w:right w:val="single" w:sz="4" w:space="0" w:color="auto"/>
            </w:tcBorders>
            <w:hideMark/>
          </w:tcPr>
          <w:p w:rsidR="00EB06BD" w:rsidRPr="007A2628" w:rsidRDefault="00EB06BD" w:rsidP="007A2628">
            <w:pPr>
              <w:spacing w:after="0"/>
              <w:ind w:firstLine="0"/>
              <w:jc w:val="both"/>
              <w:rPr>
                <w:rFonts w:ascii="Times New Roman" w:hAnsi="Times New Roman" w:cs="Times New Roman"/>
                <w:sz w:val="26"/>
                <w:szCs w:val="26"/>
              </w:rPr>
            </w:pPr>
            <w:r w:rsidRPr="007A2628">
              <w:rPr>
                <w:rFonts w:ascii="Times New Roman" w:hAnsi="Times New Roman" w:cs="Times New Roman"/>
                <w:sz w:val="26"/>
                <w:szCs w:val="26"/>
              </w:rPr>
              <w:t>Поголовье КРС, усл. 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line="360" w:lineRule="auto"/>
              <w:ind w:firstLine="0"/>
              <w:jc w:val="center"/>
              <w:rPr>
                <w:rFonts w:ascii="Times New Roman" w:hAnsi="Times New Roman" w:cs="Times New Roman"/>
                <w:sz w:val="26"/>
                <w:szCs w:val="26"/>
              </w:rPr>
            </w:pPr>
            <w:r w:rsidRPr="007A2628">
              <w:rPr>
                <w:rFonts w:ascii="Times New Roman" w:hAnsi="Times New Roman" w:cs="Times New Roman"/>
                <w:sz w:val="26"/>
                <w:szCs w:val="26"/>
              </w:rPr>
              <w:t>690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line="360" w:lineRule="auto"/>
              <w:ind w:firstLine="0"/>
              <w:jc w:val="center"/>
              <w:rPr>
                <w:rFonts w:ascii="Times New Roman" w:hAnsi="Times New Roman" w:cs="Times New Roman"/>
                <w:sz w:val="26"/>
                <w:szCs w:val="26"/>
              </w:rPr>
            </w:pPr>
            <w:r w:rsidRPr="007A2628">
              <w:rPr>
                <w:rFonts w:ascii="Times New Roman" w:hAnsi="Times New Roman" w:cs="Times New Roman"/>
                <w:sz w:val="26"/>
                <w:szCs w:val="26"/>
              </w:rPr>
              <w:t>578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line="360" w:lineRule="auto"/>
              <w:ind w:firstLine="0"/>
              <w:jc w:val="center"/>
              <w:rPr>
                <w:rFonts w:ascii="Times New Roman" w:hAnsi="Times New Roman" w:cs="Times New Roman"/>
                <w:sz w:val="26"/>
                <w:szCs w:val="26"/>
              </w:rPr>
            </w:pPr>
            <w:r w:rsidRPr="007A2628">
              <w:rPr>
                <w:rFonts w:ascii="Times New Roman" w:hAnsi="Times New Roman" w:cs="Times New Roman"/>
                <w:sz w:val="26"/>
                <w:szCs w:val="26"/>
              </w:rPr>
              <w:t>596</w:t>
            </w:r>
          </w:p>
        </w:tc>
        <w:tc>
          <w:tcPr>
            <w:tcW w:w="1596" w:type="dxa"/>
            <w:tcBorders>
              <w:top w:val="single" w:sz="4" w:space="0" w:color="auto"/>
              <w:left w:val="single" w:sz="4" w:space="0" w:color="auto"/>
              <w:bottom w:val="single" w:sz="4" w:space="0" w:color="auto"/>
              <w:right w:val="single" w:sz="4" w:space="0" w:color="auto"/>
            </w:tcBorders>
            <w:vAlign w:val="center"/>
            <w:hideMark/>
          </w:tcPr>
          <w:p w:rsidR="00EB06BD" w:rsidRPr="007A2628" w:rsidRDefault="00EB06BD" w:rsidP="007A2628">
            <w:pPr>
              <w:spacing w:after="0" w:line="360" w:lineRule="auto"/>
              <w:ind w:firstLine="0"/>
              <w:jc w:val="center"/>
              <w:rPr>
                <w:rFonts w:ascii="Times New Roman" w:hAnsi="Times New Roman" w:cs="Times New Roman"/>
                <w:sz w:val="26"/>
                <w:szCs w:val="26"/>
              </w:rPr>
            </w:pPr>
            <w:r w:rsidRPr="007A2628">
              <w:rPr>
                <w:rFonts w:ascii="Times New Roman" w:hAnsi="Times New Roman" w:cs="Times New Roman"/>
                <w:sz w:val="26"/>
                <w:szCs w:val="26"/>
              </w:rPr>
              <w:t>86,4</w:t>
            </w:r>
          </w:p>
        </w:tc>
      </w:tr>
    </w:tbl>
    <w:p w:rsidR="00E258C3" w:rsidRDefault="00E66002" w:rsidP="00EB06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Проанализировав таблицу 5, можно сделать вывод о том, что</w:t>
      </w:r>
      <w:r w:rsidR="00D07AB6">
        <w:rPr>
          <w:rFonts w:ascii="Times New Roman" w:hAnsi="Times New Roman" w:cs="Times New Roman"/>
          <w:sz w:val="28"/>
          <w:szCs w:val="28"/>
        </w:rPr>
        <w:t xml:space="preserve"> за исследуемый период</w:t>
      </w:r>
      <w:r w:rsidR="00EB06BD" w:rsidRPr="00E308C5">
        <w:rPr>
          <w:rFonts w:ascii="Times New Roman" w:hAnsi="Times New Roman" w:cs="Times New Roman"/>
          <w:sz w:val="28"/>
          <w:szCs w:val="28"/>
        </w:rPr>
        <w:t xml:space="preserve"> выручка от реализации продукции </w:t>
      </w:r>
      <w:r w:rsidR="00EB06BD">
        <w:rPr>
          <w:rFonts w:ascii="Times New Roman" w:hAnsi="Times New Roman" w:cs="Times New Roman"/>
          <w:sz w:val="28"/>
          <w:szCs w:val="28"/>
        </w:rPr>
        <w:t>сократилась</w:t>
      </w:r>
      <w:r w:rsidR="00052BBE">
        <w:rPr>
          <w:rFonts w:ascii="Times New Roman" w:hAnsi="Times New Roman" w:cs="Times New Roman"/>
          <w:sz w:val="28"/>
          <w:szCs w:val="28"/>
        </w:rPr>
        <w:t xml:space="preserve"> </w:t>
      </w:r>
      <w:r w:rsidR="00893C14">
        <w:rPr>
          <w:rFonts w:ascii="Times New Roman" w:hAnsi="Times New Roman" w:cs="Times New Roman"/>
          <w:sz w:val="28"/>
          <w:szCs w:val="28"/>
        </w:rPr>
        <w:t xml:space="preserve">на </w:t>
      </w:r>
      <w:r w:rsidR="00052BBE">
        <w:rPr>
          <w:rFonts w:ascii="Times New Roman" w:hAnsi="Times New Roman" w:cs="Times New Roman"/>
          <w:sz w:val="28"/>
          <w:szCs w:val="28"/>
        </w:rPr>
        <w:t>9901</w:t>
      </w:r>
      <w:r w:rsidR="00EB06BD" w:rsidRPr="00E308C5">
        <w:rPr>
          <w:rFonts w:ascii="Times New Roman" w:hAnsi="Times New Roman" w:cs="Times New Roman"/>
          <w:sz w:val="28"/>
          <w:szCs w:val="28"/>
        </w:rPr>
        <w:t xml:space="preserve">тыс. руб. </w:t>
      </w:r>
      <w:r w:rsidR="00EB06BD">
        <w:rPr>
          <w:rFonts w:ascii="Times New Roman" w:hAnsi="Times New Roman" w:cs="Times New Roman"/>
          <w:sz w:val="28"/>
          <w:szCs w:val="28"/>
        </w:rPr>
        <w:t>(</w:t>
      </w:r>
      <w:r w:rsidR="00052BBE">
        <w:rPr>
          <w:rFonts w:ascii="Times New Roman" w:hAnsi="Times New Roman" w:cs="Times New Roman"/>
          <w:sz w:val="28"/>
          <w:szCs w:val="28"/>
        </w:rPr>
        <w:t>31,9</w:t>
      </w:r>
      <w:r w:rsidR="00EB06BD" w:rsidRPr="00E308C5">
        <w:rPr>
          <w:rFonts w:ascii="Times New Roman" w:hAnsi="Times New Roman" w:cs="Times New Roman"/>
          <w:sz w:val="28"/>
          <w:szCs w:val="28"/>
        </w:rPr>
        <w:t>%</w:t>
      </w:r>
      <w:r w:rsidR="00EB06BD">
        <w:rPr>
          <w:rFonts w:ascii="Times New Roman" w:hAnsi="Times New Roman" w:cs="Times New Roman"/>
          <w:sz w:val="28"/>
          <w:szCs w:val="28"/>
        </w:rPr>
        <w:t>)</w:t>
      </w:r>
      <w:r w:rsidR="00E258C3">
        <w:rPr>
          <w:rFonts w:ascii="Times New Roman" w:hAnsi="Times New Roman" w:cs="Times New Roman"/>
          <w:sz w:val="28"/>
          <w:szCs w:val="28"/>
        </w:rPr>
        <w:t xml:space="preserve"> и в 2016 году составила 21144 тыс.</w:t>
      </w:r>
      <w:r w:rsidR="00893C14">
        <w:rPr>
          <w:rFonts w:ascii="Times New Roman" w:hAnsi="Times New Roman" w:cs="Times New Roman"/>
          <w:sz w:val="28"/>
          <w:szCs w:val="28"/>
        </w:rPr>
        <w:t xml:space="preserve"> </w:t>
      </w:r>
      <w:r w:rsidR="00E258C3">
        <w:rPr>
          <w:rFonts w:ascii="Times New Roman" w:hAnsi="Times New Roman" w:cs="Times New Roman"/>
          <w:sz w:val="28"/>
          <w:szCs w:val="28"/>
        </w:rPr>
        <w:t>руб.</w:t>
      </w:r>
      <w:r w:rsidR="00EB06BD" w:rsidRPr="00E308C5">
        <w:rPr>
          <w:rFonts w:ascii="Times New Roman" w:hAnsi="Times New Roman" w:cs="Times New Roman"/>
          <w:sz w:val="28"/>
          <w:szCs w:val="28"/>
        </w:rPr>
        <w:t xml:space="preserve">. Это произошло за счет </w:t>
      </w:r>
      <w:r w:rsidR="00EB06BD">
        <w:rPr>
          <w:rFonts w:ascii="Times New Roman" w:hAnsi="Times New Roman" w:cs="Times New Roman"/>
          <w:sz w:val="28"/>
          <w:szCs w:val="28"/>
        </w:rPr>
        <w:t xml:space="preserve">уменьшения </w:t>
      </w:r>
      <w:r w:rsidR="00EB06BD" w:rsidRPr="00E308C5">
        <w:rPr>
          <w:rFonts w:ascii="Times New Roman" w:hAnsi="Times New Roman" w:cs="Times New Roman"/>
          <w:sz w:val="28"/>
          <w:szCs w:val="28"/>
        </w:rPr>
        <w:t>объемов производства и ре</w:t>
      </w:r>
      <w:r w:rsidR="00893C14">
        <w:rPr>
          <w:rFonts w:ascii="Times New Roman" w:hAnsi="Times New Roman" w:cs="Times New Roman"/>
          <w:sz w:val="28"/>
          <w:szCs w:val="28"/>
        </w:rPr>
        <w:t>ализации продукции, инфляционных процессов</w:t>
      </w:r>
      <w:r w:rsidR="00EB06BD" w:rsidRPr="00E308C5">
        <w:rPr>
          <w:rFonts w:ascii="Times New Roman" w:hAnsi="Times New Roman" w:cs="Times New Roman"/>
          <w:sz w:val="28"/>
          <w:szCs w:val="28"/>
        </w:rPr>
        <w:t xml:space="preserve"> и др. </w:t>
      </w:r>
    </w:p>
    <w:p w:rsidR="00E258C3" w:rsidRDefault="00EB06BD" w:rsidP="00EB06BD">
      <w:pPr>
        <w:spacing w:after="0" w:line="360" w:lineRule="auto"/>
        <w:ind w:firstLine="708"/>
        <w:jc w:val="both"/>
        <w:rPr>
          <w:rFonts w:ascii="Times New Roman" w:hAnsi="Times New Roman" w:cs="Times New Roman"/>
          <w:sz w:val="28"/>
          <w:szCs w:val="28"/>
        </w:rPr>
      </w:pPr>
      <w:r w:rsidRPr="00E308C5">
        <w:rPr>
          <w:rFonts w:ascii="Times New Roman" w:hAnsi="Times New Roman" w:cs="Times New Roman"/>
          <w:sz w:val="28"/>
          <w:szCs w:val="28"/>
        </w:rPr>
        <w:t>Среднесписочная численность персонала на протяжении рассматриваемы</w:t>
      </w:r>
      <w:r>
        <w:rPr>
          <w:rFonts w:ascii="Times New Roman" w:hAnsi="Times New Roman" w:cs="Times New Roman"/>
          <w:sz w:val="28"/>
          <w:szCs w:val="28"/>
        </w:rPr>
        <w:t>х лет была свыше 40 человек, т.е</w:t>
      </w:r>
      <w:r w:rsidRPr="00E308C5">
        <w:rPr>
          <w:rFonts w:ascii="Times New Roman" w:hAnsi="Times New Roman" w:cs="Times New Roman"/>
          <w:sz w:val="28"/>
          <w:szCs w:val="28"/>
        </w:rPr>
        <w:t>. предприятие является малым с точк</w:t>
      </w:r>
      <w:r w:rsidR="00052BBE">
        <w:rPr>
          <w:rFonts w:ascii="Times New Roman" w:hAnsi="Times New Roman" w:cs="Times New Roman"/>
          <w:sz w:val="28"/>
          <w:szCs w:val="28"/>
        </w:rPr>
        <w:t>и зрения численности персонала, в</w:t>
      </w:r>
      <w:r w:rsidRPr="00E308C5">
        <w:rPr>
          <w:rFonts w:ascii="Times New Roman" w:hAnsi="Times New Roman" w:cs="Times New Roman"/>
          <w:sz w:val="28"/>
          <w:szCs w:val="28"/>
        </w:rPr>
        <w:t xml:space="preserve"> динамике </w:t>
      </w:r>
      <w:r w:rsidR="00052BBE">
        <w:rPr>
          <w:rFonts w:ascii="Times New Roman" w:hAnsi="Times New Roman" w:cs="Times New Roman"/>
          <w:sz w:val="28"/>
          <w:szCs w:val="28"/>
        </w:rPr>
        <w:t xml:space="preserve">наблюдается </w:t>
      </w:r>
      <w:r>
        <w:rPr>
          <w:rFonts w:ascii="Times New Roman" w:hAnsi="Times New Roman" w:cs="Times New Roman"/>
          <w:sz w:val="28"/>
          <w:szCs w:val="28"/>
        </w:rPr>
        <w:t>увелич</w:t>
      </w:r>
      <w:r w:rsidR="00052BBE">
        <w:rPr>
          <w:rFonts w:ascii="Times New Roman" w:hAnsi="Times New Roman" w:cs="Times New Roman"/>
          <w:sz w:val="28"/>
          <w:szCs w:val="28"/>
        </w:rPr>
        <w:t xml:space="preserve">ение </w:t>
      </w:r>
      <w:r>
        <w:rPr>
          <w:rFonts w:ascii="Times New Roman" w:hAnsi="Times New Roman" w:cs="Times New Roman"/>
          <w:sz w:val="28"/>
          <w:szCs w:val="28"/>
        </w:rPr>
        <w:t>на 1 человека</w:t>
      </w:r>
      <w:r w:rsidR="002E1EBB">
        <w:rPr>
          <w:rFonts w:ascii="Times New Roman" w:hAnsi="Times New Roman" w:cs="Times New Roman"/>
          <w:sz w:val="28"/>
          <w:szCs w:val="28"/>
        </w:rPr>
        <w:t xml:space="preserve"> (2,3%)</w:t>
      </w:r>
      <w:r w:rsidR="00052BBE">
        <w:rPr>
          <w:rFonts w:ascii="Times New Roman" w:hAnsi="Times New Roman" w:cs="Times New Roman"/>
          <w:sz w:val="28"/>
          <w:szCs w:val="28"/>
        </w:rPr>
        <w:t xml:space="preserve">. </w:t>
      </w:r>
    </w:p>
    <w:p w:rsidR="00F44DBB" w:rsidRDefault="00E258C3" w:rsidP="00EB06B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Произошло у</w:t>
      </w:r>
      <w:r w:rsidR="00EB06BD" w:rsidRPr="00E308C5">
        <w:rPr>
          <w:rFonts w:ascii="Times New Roman" w:hAnsi="Times New Roman" w:cs="Times New Roman"/>
          <w:sz w:val="28"/>
          <w:szCs w:val="28"/>
        </w:rPr>
        <w:t xml:space="preserve">величение среднегодовой стоимости основных средств на </w:t>
      </w:r>
      <w:r>
        <w:rPr>
          <w:rFonts w:ascii="Times New Roman" w:hAnsi="Times New Roman" w:cs="Times New Roman"/>
          <w:sz w:val="28"/>
          <w:szCs w:val="28"/>
        </w:rPr>
        <w:t>6508 тыс. руб. (</w:t>
      </w:r>
      <w:r w:rsidR="00EB06BD">
        <w:rPr>
          <w:rFonts w:ascii="Times New Roman" w:hAnsi="Times New Roman" w:cs="Times New Roman"/>
          <w:sz w:val="28"/>
          <w:szCs w:val="28"/>
        </w:rPr>
        <w:t>28</w:t>
      </w:r>
      <w:r w:rsidR="00021B9B">
        <w:rPr>
          <w:rFonts w:ascii="Times New Roman" w:hAnsi="Times New Roman" w:cs="Times New Roman"/>
          <w:sz w:val="28"/>
          <w:szCs w:val="28"/>
        </w:rPr>
        <w:t>,1</w:t>
      </w:r>
      <w:r w:rsidR="00EB06BD" w:rsidRPr="00E308C5">
        <w:rPr>
          <w:rFonts w:ascii="Times New Roman" w:hAnsi="Times New Roman" w:cs="Times New Roman"/>
          <w:sz w:val="28"/>
          <w:szCs w:val="28"/>
        </w:rPr>
        <w:t>%</w:t>
      </w:r>
      <w:r>
        <w:rPr>
          <w:rFonts w:ascii="Times New Roman" w:hAnsi="Times New Roman" w:cs="Times New Roman"/>
          <w:sz w:val="28"/>
          <w:szCs w:val="28"/>
        </w:rPr>
        <w:t>) и в 2016 г.</w:t>
      </w:r>
      <w:r w:rsidR="00F44DBB">
        <w:rPr>
          <w:rFonts w:ascii="Times New Roman" w:hAnsi="Times New Roman" w:cs="Times New Roman"/>
          <w:sz w:val="28"/>
          <w:szCs w:val="28"/>
        </w:rPr>
        <w:t xml:space="preserve"> стоимость основных средств</w:t>
      </w:r>
      <w:r>
        <w:rPr>
          <w:rFonts w:ascii="Times New Roman" w:hAnsi="Times New Roman" w:cs="Times New Roman"/>
          <w:sz w:val="28"/>
          <w:szCs w:val="28"/>
        </w:rPr>
        <w:t xml:space="preserve"> составляет 29649 тыс.</w:t>
      </w:r>
      <w:r w:rsidR="00893C14">
        <w:rPr>
          <w:rFonts w:ascii="Times New Roman" w:hAnsi="Times New Roman" w:cs="Times New Roman"/>
          <w:sz w:val="28"/>
          <w:szCs w:val="28"/>
        </w:rPr>
        <w:t xml:space="preserve"> </w:t>
      </w:r>
      <w:r>
        <w:rPr>
          <w:rFonts w:ascii="Times New Roman" w:hAnsi="Times New Roman" w:cs="Times New Roman"/>
          <w:sz w:val="28"/>
          <w:szCs w:val="28"/>
        </w:rPr>
        <w:t>руб.</w:t>
      </w:r>
      <w:r w:rsidR="00EB06BD" w:rsidRPr="00E308C5">
        <w:rPr>
          <w:rFonts w:ascii="Times New Roman" w:hAnsi="Times New Roman" w:cs="Times New Roman"/>
          <w:sz w:val="28"/>
          <w:szCs w:val="28"/>
        </w:rPr>
        <w:t>.</w:t>
      </w:r>
      <w:r w:rsidR="00893C14">
        <w:rPr>
          <w:rFonts w:ascii="Times New Roman" w:hAnsi="Times New Roman" w:cs="Times New Roman"/>
          <w:sz w:val="28"/>
          <w:szCs w:val="28"/>
        </w:rPr>
        <w:t xml:space="preserve"> </w:t>
      </w:r>
      <w:r w:rsidR="00F44DBB">
        <w:rPr>
          <w:rFonts w:ascii="Times New Roman" w:hAnsi="Times New Roman" w:cs="Times New Roman"/>
          <w:sz w:val="28"/>
          <w:szCs w:val="28"/>
        </w:rPr>
        <w:t>За исследуемы</w:t>
      </w:r>
      <w:r w:rsidR="00021B9B">
        <w:rPr>
          <w:rFonts w:ascii="Times New Roman" w:hAnsi="Times New Roman" w:cs="Times New Roman"/>
          <w:sz w:val="28"/>
          <w:szCs w:val="28"/>
        </w:rPr>
        <w:t>й</w:t>
      </w:r>
      <w:r w:rsidR="00F44DBB">
        <w:rPr>
          <w:rFonts w:ascii="Times New Roman" w:hAnsi="Times New Roman" w:cs="Times New Roman"/>
          <w:sz w:val="28"/>
          <w:szCs w:val="28"/>
        </w:rPr>
        <w:t xml:space="preserve"> период с</w:t>
      </w:r>
      <w:r w:rsidR="00EB06BD">
        <w:rPr>
          <w:rFonts w:ascii="Times New Roman" w:hAnsi="Times New Roman" w:cs="Times New Roman"/>
          <w:sz w:val="28"/>
          <w:szCs w:val="28"/>
        </w:rPr>
        <w:t xml:space="preserve">реднегодовая стоимость оборотных средств увеличилась </w:t>
      </w:r>
      <w:r w:rsidR="00F44DBB">
        <w:rPr>
          <w:rFonts w:ascii="Times New Roman" w:hAnsi="Times New Roman" w:cs="Times New Roman"/>
          <w:sz w:val="28"/>
          <w:szCs w:val="28"/>
        </w:rPr>
        <w:t xml:space="preserve">на </w:t>
      </w:r>
      <w:r w:rsidR="00EB06BD">
        <w:rPr>
          <w:rFonts w:ascii="Times New Roman" w:hAnsi="Times New Roman" w:cs="Times New Roman"/>
          <w:sz w:val="28"/>
          <w:szCs w:val="28"/>
        </w:rPr>
        <w:t xml:space="preserve">9271 тыс. руб. </w:t>
      </w:r>
      <w:r>
        <w:rPr>
          <w:rFonts w:ascii="Times New Roman" w:hAnsi="Times New Roman" w:cs="Times New Roman"/>
          <w:sz w:val="28"/>
          <w:szCs w:val="28"/>
        </w:rPr>
        <w:t>(</w:t>
      </w:r>
      <w:r w:rsidR="00021B9B">
        <w:rPr>
          <w:rFonts w:ascii="Times New Roman" w:hAnsi="Times New Roman" w:cs="Times New Roman"/>
          <w:sz w:val="28"/>
          <w:szCs w:val="28"/>
        </w:rPr>
        <w:t>44,8</w:t>
      </w:r>
      <w:r w:rsidR="00EB06BD">
        <w:rPr>
          <w:rFonts w:ascii="Times New Roman" w:hAnsi="Times New Roman" w:cs="Times New Roman"/>
          <w:sz w:val="28"/>
          <w:szCs w:val="28"/>
        </w:rPr>
        <w:t>%</w:t>
      </w:r>
      <w:r>
        <w:rPr>
          <w:rFonts w:ascii="Times New Roman" w:hAnsi="Times New Roman" w:cs="Times New Roman"/>
          <w:sz w:val="28"/>
          <w:szCs w:val="28"/>
        </w:rPr>
        <w:t>) и в отчетном периоде составила 29951 тыс. руб.</w:t>
      </w:r>
      <w:r w:rsidR="00EB06BD">
        <w:rPr>
          <w:rFonts w:ascii="Times New Roman" w:hAnsi="Times New Roman" w:cs="Times New Roman"/>
          <w:sz w:val="28"/>
          <w:szCs w:val="28"/>
        </w:rPr>
        <w:t xml:space="preserve">. </w:t>
      </w:r>
    </w:p>
    <w:p w:rsidR="00D07AB6" w:rsidRDefault="00EB06BD" w:rsidP="0087124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Площадь сельскохозяйственных угодий с 2014 г. по 2016 г. </w:t>
      </w:r>
      <w:r w:rsidR="00052BBE">
        <w:rPr>
          <w:rFonts w:ascii="Times New Roman" w:hAnsi="Times New Roman" w:cs="Times New Roman"/>
          <w:sz w:val="28"/>
          <w:szCs w:val="28"/>
        </w:rPr>
        <w:t xml:space="preserve">оставалась неизменной </w:t>
      </w:r>
      <w:r>
        <w:rPr>
          <w:rFonts w:ascii="Times New Roman" w:hAnsi="Times New Roman" w:cs="Times New Roman"/>
          <w:sz w:val="28"/>
          <w:szCs w:val="28"/>
        </w:rPr>
        <w:t xml:space="preserve">и составляет 802 га. </w:t>
      </w:r>
    </w:p>
    <w:p w:rsidR="00E66002" w:rsidRDefault="00EB06BD" w:rsidP="00D07AB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Поголовье КРС сократилось на 94</w:t>
      </w:r>
      <w:r w:rsidR="00893C14">
        <w:rPr>
          <w:rFonts w:ascii="Times New Roman" w:hAnsi="Times New Roman" w:cs="Times New Roman"/>
          <w:sz w:val="28"/>
          <w:szCs w:val="28"/>
        </w:rPr>
        <w:t xml:space="preserve"> </w:t>
      </w:r>
      <w:r>
        <w:rPr>
          <w:rFonts w:ascii="Times New Roman" w:hAnsi="Times New Roman" w:cs="Times New Roman"/>
          <w:sz w:val="28"/>
          <w:szCs w:val="28"/>
        </w:rPr>
        <w:t>усл. гол. (13,6%) – это связано с обновлением его на молодняк.</w:t>
      </w:r>
    </w:p>
    <w:p w:rsidR="00EB06BD" w:rsidRDefault="004D5642" w:rsidP="00D07AB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6</w:t>
      </w:r>
      <w:r w:rsidR="00EB06BD" w:rsidRPr="00425B61">
        <w:rPr>
          <w:rFonts w:ascii="Times New Roman" w:hAnsi="Times New Roman" w:cs="Times New Roman"/>
          <w:sz w:val="28"/>
          <w:szCs w:val="28"/>
        </w:rPr>
        <w:t xml:space="preserve">  –</w:t>
      </w:r>
      <w:r w:rsidR="00EB06BD">
        <w:rPr>
          <w:rFonts w:ascii="Times New Roman" w:hAnsi="Times New Roman" w:cs="Times New Roman"/>
          <w:sz w:val="28"/>
          <w:szCs w:val="28"/>
        </w:rPr>
        <w:t xml:space="preserve"> С</w:t>
      </w:r>
      <w:r w:rsidR="00EB06BD" w:rsidRPr="00425B61">
        <w:rPr>
          <w:rFonts w:ascii="Times New Roman" w:hAnsi="Times New Roman" w:cs="Times New Roman"/>
          <w:sz w:val="28"/>
          <w:szCs w:val="28"/>
        </w:rPr>
        <w:t>труктура выручки ООО «Шмелево»</w:t>
      </w:r>
      <w:r w:rsidR="00EB06BD">
        <w:rPr>
          <w:rFonts w:ascii="Times New Roman" w:hAnsi="Times New Roman" w:cs="Times New Roman"/>
          <w:sz w:val="28"/>
          <w:szCs w:val="28"/>
        </w:rPr>
        <w:t>, %</w:t>
      </w:r>
    </w:p>
    <w:tbl>
      <w:tblPr>
        <w:tblStyle w:val="aa"/>
        <w:tblW w:w="9356" w:type="dxa"/>
        <w:tblInd w:w="108" w:type="dxa"/>
        <w:tblLook w:val="04A0" w:firstRow="1" w:lastRow="0" w:firstColumn="1" w:lastColumn="0" w:noHBand="0" w:noVBand="1"/>
      </w:tblPr>
      <w:tblGrid>
        <w:gridCol w:w="2694"/>
        <w:gridCol w:w="1134"/>
        <w:gridCol w:w="1417"/>
        <w:gridCol w:w="1418"/>
        <w:gridCol w:w="2693"/>
      </w:tblGrid>
      <w:tr w:rsidR="00EB06BD" w:rsidRPr="007A2628" w:rsidTr="000536B3">
        <w:tc>
          <w:tcPr>
            <w:tcW w:w="2694"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Показатель</w:t>
            </w:r>
          </w:p>
        </w:tc>
        <w:tc>
          <w:tcPr>
            <w:tcW w:w="1134"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2014 г.</w:t>
            </w:r>
          </w:p>
        </w:tc>
        <w:tc>
          <w:tcPr>
            <w:tcW w:w="1417"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2015 г.</w:t>
            </w:r>
          </w:p>
        </w:tc>
        <w:tc>
          <w:tcPr>
            <w:tcW w:w="1418"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2016 г.</w:t>
            </w:r>
          </w:p>
        </w:tc>
        <w:tc>
          <w:tcPr>
            <w:tcW w:w="2693"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Изменение за период (+,-), п.п.</w:t>
            </w:r>
          </w:p>
        </w:tc>
      </w:tr>
      <w:tr w:rsidR="00EB06BD" w:rsidRPr="007A2628" w:rsidTr="00871247">
        <w:tc>
          <w:tcPr>
            <w:tcW w:w="2694" w:type="dxa"/>
          </w:tcPr>
          <w:p w:rsidR="00EB06BD" w:rsidRPr="007A2628" w:rsidRDefault="00EB06BD" w:rsidP="007A2628">
            <w:pPr>
              <w:ind w:firstLine="0"/>
              <w:jc w:val="both"/>
              <w:rPr>
                <w:rFonts w:ascii="Times New Roman" w:hAnsi="Times New Roman" w:cs="Times New Roman"/>
                <w:sz w:val="26"/>
                <w:szCs w:val="26"/>
              </w:rPr>
            </w:pPr>
            <w:r w:rsidRPr="007A2628">
              <w:rPr>
                <w:rFonts w:ascii="Times New Roman" w:hAnsi="Times New Roman" w:cs="Times New Roman"/>
                <w:sz w:val="26"/>
                <w:szCs w:val="26"/>
              </w:rPr>
              <w:t>Продукция растениеводства</w:t>
            </w:r>
          </w:p>
        </w:tc>
        <w:tc>
          <w:tcPr>
            <w:tcW w:w="1134"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0,6</w:t>
            </w:r>
          </w:p>
        </w:tc>
        <w:tc>
          <w:tcPr>
            <w:tcW w:w="1417"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1,1</w:t>
            </w:r>
          </w:p>
        </w:tc>
        <w:tc>
          <w:tcPr>
            <w:tcW w:w="1418"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0,3</w:t>
            </w:r>
          </w:p>
        </w:tc>
        <w:tc>
          <w:tcPr>
            <w:tcW w:w="2693"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-0,3</w:t>
            </w:r>
          </w:p>
        </w:tc>
      </w:tr>
      <w:tr w:rsidR="00EB06BD" w:rsidRPr="007A2628" w:rsidTr="00871247">
        <w:tc>
          <w:tcPr>
            <w:tcW w:w="2694" w:type="dxa"/>
          </w:tcPr>
          <w:p w:rsidR="00EB06BD" w:rsidRPr="007A2628" w:rsidRDefault="00EB06BD" w:rsidP="007A2628">
            <w:pPr>
              <w:ind w:firstLine="0"/>
              <w:rPr>
                <w:rFonts w:ascii="Times New Roman" w:hAnsi="Times New Roman" w:cs="Times New Roman"/>
                <w:sz w:val="26"/>
                <w:szCs w:val="26"/>
              </w:rPr>
            </w:pPr>
            <w:r w:rsidRPr="007A2628">
              <w:rPr>
                <w:rFonts w:ascii="Times New Roman" w:hAnsi="Times New Roman" w:cs="Times New Roman"/>
                <w:sz w:val="26"/>
                <w:szCs w:val="26"/>
              </w:rPr>
              <w:t>Продукция животноводства</w:t>
            </w:r>
          </w:p>
        </w:tc>
        <w:tc>
          <w:tcPr>
            <w:tcW w:w="1134"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99,0</w:t>
            </w:r>
          </w:p>
        </w:tc>
        <w:tc>
          <w:tcPr>
            <w:tcW w:w="1417"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98,6</w:t>
            </w:r>
          </w:p>
        </w:tc>
        <w:tc>
          <w:tcPr>
            <w:tcW w:w="1418"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99,6</w:t>
            </w:r>
          </w:p>
        </w:tc>
        <w:tc>
          <w:tcPr>
            <w:tcW w:w="2693"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0,6</w:t>
            </w:r>
          </w:p>
        </w:tc>
      </w:tr>
      <w:tr w:rsidR="00EB06BD" w:rsidRPr="007A2628" w:rsidTr="00871247">
        <w:tc>
          <w:tcPr>
            <w:tcW w:w="2694" w:type="dxa"/>
          </w:tcPr>
          <w:p w:rsidR="00EB06BD" w:rsidRPr="007A2628" w:rsidRDefault="00EB06BD" w:rsidP="007A2628">
            <w:pPr>
              <w:ind w:firstLine="0"/>
              <w:rPr>
                <w:rFonts w:ascii="Times New Roman" w:hAnsi="Times New Roman" w:cs="Times New Roman"/>
                <w:sz w:val="26"/>
                <w:szCs w:val="26"/>
              </w:rPr>
            </w:pPr>
            <w:r w:rsidRPr="007A2628">
              <w:rPr>
                <w:rFonts w:ascii="Times New Roman" w:hAnsi="Times New Roman" w:cs="Times New Roman"/>
                <w:sz w:val="26"/>
                <w:szCs w:val="26"/>
              </w:rPr>
              <w:t>в т.ч.: молоко</w:t>
            </w:r>
          </w:p>
        </w:tc>
        <w:tc>
          <w:tcPr>
            <w:tcW w:w="1134"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72,8</w:t>
            </w:r>
          </w:p>
        </w:tc>
        <w:tc>
          <w:tcPr>
            <w:tcW w:w="1417"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63,3</w:t>
            </w:r>
          </w:p>
        </w:tc>
        <w:tc>
          <w:tcPr>
            <w:tcW w:w="1418"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78,7</w:t>
            </w:r>
          </w:p>
        </w:tc>
        <w:tc>
          <w:tcPr>
            <w:tcW w:w="2693"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5,9</w:t>
            </w:r>
          </w:p>
        </w:tc>
      </w:tr>
      <w:tr w:rsidR="00EB06BD" w:rsidRPr="007A2628" w:rsidTr="00871247">
        <w:tc>
          <w:tcPr>
            <w:tcW w:w="2694" w:type="dxa"/>
          </w:tcPr>
          <w:p w:rsidR="00EB06BD" w:rsidRPr="007A2628" w:rsidRDefault="00EB06BD" w:rsidP="007A2628">
            <w:pPr>
              <w:ind w:firstLine="0"/>
              <w:rPr>
                <w:rFonts w:ascii="Times New Roman" w:hAnsi="Times New Roman" w:cs="Times New Roman"/>
                <w:sz w:val="26"/>
                <w:szCs w:val="26"/>
              </w:rPr>
            </w:pPr>
            <w:r w:rsidRPr="007A2628">
              <w:rPr>
                <w:rFonts w:ascii="Times New Roman" w:hAnsi="Times New Roman" w:cs="Times New Roman"/>
                <w:sz w:val="26"/>
                <w:szCs w:val="26"/>
              </w:rPr>
              <w:t xml:space="preserve"> мясо КРС</w:t>
            </w:r>
          </w:p>
        </w:tc>
        <w:tc>
          <w:tcPr>
            <w:tcW w:w="1134"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26,2</w:t>
            </w:r>
          </w:p>
        </w:tc>
        <w:tc>
          <w:tcPr>
            <w:tcW w:w="1417"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35,3</w:t>
            </w:r>
          </w:p>
        </w:tc>
        <w:tc>
          <w:tcPr>
            <w:tcW w:w="1418"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20,9</w:t>
            </w:r>
          </w:p>
        </w:tc>
        <w:tc>
          <w:tcPr>
            <w:tcW w:w="2693"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-5,3</w:t>
            </w:r>
          </w:p>
        </w:tc>
      </w:tr>
      <w:tr w:rsidR="00EB06BD" w:rsidRPr="007A2628" w:rsidTr="00871247">
        <w:tc>
          <w:tcPr>
            <w:tcW w:w="2694" w:type="dxa"/>
          </w:tcPr>
          <w:p w:rsidR="00EB06BD" w:rsidRPr="007A2628" w:rsidRDefault="00EB06BD" w:rsidP="007A2628">
            <w:pPr>
              <w:ind w:firstLine="0"/>
              <w:rPr>
                <w:rFonts w:ascii="Times New Roman" w:hAnsi="Times New Roman" w:cs="Times New Roman"/>
                <w:sz w:val="26"/>
                <w:szCs w:val="26"/>
              </w:rPr>
            </w:pPr>
            <w:r w:rsidRPr="007A2628">
              <w:rPr>
                <w:rFonts w:ascii="Times New Roman" w:hAnsi="Times New Roman" w:cs="Times New Roman"/>
                <w:sz w:val="26"/>
                <w:szCs w:val="26"/>
              </w:rPr>
              <w:t>Работы и услуги</w:t>
            </w:r>
          </w:p>
        </w:tc>
        <w:tc>
          <w:tcPr>
            <w:tcW w:w="1134"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0,4</w:t>
            </w:r>
          </w:p>
        </w:tc>
        <w:tc>
          <w:tcPr>
            <w:tcW w:w="1417"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0,3</w:t>
            </w:r>
          </w:p>
        </w:tc>
        <w:tc>
          <w:tcPr>
            <w:tcW w:w="1418"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0,1</w:t>
            </w:r>
          </w:p>
        </w:tc>
        <w:tc>
          <w:tcPr>
            <w:tcW w:w="2693" w:type="dxa"/>
            <w:vAlign w:val="center"/>
          </w:tcPr>
          <w:p w:rsidR="00EB06BD" w:rsidRPr="007A2628" w:rsidRDefault="00EB06BD" w:rsidP="00871247">
            <w:pPr>
              <w:ind w:firstLine="0"/>
              <w:jc w:val="center"/>
              <w:rPr>
                <w:rFonts w:ascii="Times New Roman" w:hAnsi="Times New Roman" w:cs="Times New Roman"/>
                <w:sz w:val="26"/>
                <w:szCs w:val="26"/>
              </w:rPr>
            </w:pPr>
            <w:r w:rsidRPr="007A2628">
              <w:rPr>
                <w:rFonts w:ascii="Times New Roman" w:hAnsi="Times New Roman" w:cs="Times New Roman"/>
                <w:sz w:val="26"/>
                <w:szCs w:val="26"/>
              </w:rPr>
              <w:t>-0,3</w:t>
            </w:r>
          </w:p>
        </w:tc>
      </w:tr>
      <w:tr w:rsidR="00EB06BD" w:rsidRPr="007A2628" w:rsidTr="00871247">
        <w:trPr>
          <w:trHeight w:val="125"/>
        </w:trPr>
        <w:tc>
          <w:tcPr>
            <w:tcW w:w="2694" w:type="dxa"/>
          </w:tcPr>
          <w:p w:rsidR="00EB06BD" w:rsidRPr="007A2628" w:rsidRDefault="00EB06BD" w:rsidP="007A2628">
            <w:pPr>
              <w:rPr>
                <w:rFonts w:ascii="Times New Roman" w:hAnsi="Times New Roman" w:cs="Times New Roman"/>
                <w:sz w:val="26"/>
                <w:szCs w:val="26"/>
              </w:rPr>
            </w:pPr>
            <w:r w:rsidRPr="007A2628">
              <w:rPr>
                <w:rFonts w:ascii="Times New Roman" w:hAnsi="Times New Roman" w:cs="Times New Roman"/>
                <w:sz w:val="26"/>
                <w:szCs w:val="26"/>
              </w:rPr>
              <w:t>Итого</w:t>
            </w:r>
          </w:p>
        </w:tc>
        <w:tc>
          <w:tcPr>
            <w:tcW w:w="1134"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100</w:t>
            </w:r>
          </w:p>
        </w:tc>
        <w:tc>
          <w:tcPr>
            <w:tcW w:w="1417"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100</w:t>
            </w:r>
          </w:p>
        </w:tc>
        <w:tc>
          <w:tcPr>
            <w:tcW w:w="1418" w:type="dxa"/>
            <w:vAlign w:val="center"/>
          </w:tcPr>
          <w:p w:rsidR="00EB06BD" w:rsidRPr="007A2628" w:rsidRDefault="00EB06BD" w:rsidP="007A2628">
            <w:pPr>
              <w:ind w:firstLine="0"/>
              <w:jc w:val="center"/>
              <w:rPr>
                <w:rFonts w:ascii="Times New Roman" w:hAnsi="Times New Roman" w:cs="Times New Roman"/>
                <w:sz w:val="26"/>
                <w:szCs w:val="26"/>
              </w:rPr>
            </w:pPr>
            <w:r w:rsidRPr="007A2628">
              <w:rPr>
                <w:rFonts w:ascii="Times New Roman" w:hAnsi="Times New Roman" w:cs="Times New Roman"/>
                <w:sz w:val="26"/>
                <w:szCs w:val="26"/>
              </w:rPr>
              <w:t>100</w:t>
            </w:r>
          </w:p>
        </w:tc>
        <w:tc>
          <w:tcPr>
            <w:tcW w:w="2693" w:type="dxa"/>
            <w:vAlign w:val="center"/>
          </w:tcPr>
          <w:p w:rsidR="00EB06BD" w:rsidRPr="007A2628" w:rsidRDefault="00EB06BD" w:rsidP="00871247">
            <w:pPr>
              <w:ind w:firstLine="0"/>
              <w:jc w:val="center"/>
              <w:rPr>
                <w:rFonts w:ascii="Times New Roman" w:hAnsi="Times New Roman" w:cs="Times New Roman"/>
                <w:sz w:val="26"/>
                <w:szCs w:val="26"/>
                <w:lang w:val="en-US"/>
              </w:rPr>
            </w:pPr>
            <w:r w:rsidRPr="007A2628">
              <w:rPr>
                <w:rFonts w:ascii="Times New Roman" w:hAnsi="Times New Roman" w:cs="Times New Roman"/>
                <w:sz w:val="26"/>
                <w:szCs w:val="26"/>
                <w:lang w:val="en-US"/>
              </w:rPr>
              <w:t>x</w:t>
            </w:r>
          </w:p>
        </w:tc>
      </w:tr>
    </w:tbl>
    <w:p w:rsidR="00EB06BD" w:rsidRPr="000536B3" w:rsidRDefault="004D5642" w:rsidP="000536B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Анализируя таблицу 6</w:t>
      </w:r>
      <w:r w:rsidR="00EB06BD" w:rsidRPr="00687A3D">
        <w:rPr>
          <w:rFonts w:ascii="Times New Roman" w:hAnsi="Times New Roman" w:cs="Times New Roman"/>
          <w:sz w:val="28"/>
          <w:szCs w:val="28"/>
        </w:rPr>
        <w:t xml:space="preserve"> видно, что ООО «Шмелево» специализируется на пр</w:t>
      </w:r>
      <w:r w:rsidR="00EB06BD">
        <w:rPr>
          <w:rFonts w:ascii="Times New Roman" w:hAnsi="Times New Roman" w:cs="Times New Roman"/>
          <w:sz w:val="28"/>
          <w:szCs w:val="28"/>
        </w:rPr>
        <w:t xml:space="preserve">одаже продукции животноводства, наибольший </w:t>
      </w:r>
      <w:r w:rsidR="00EB06BD" w:rsidRPr="00687A3D">
        <w:rPr>
          <w:rFonts w:ascii="Times New Roman" w:hAnsi="Times New Roman" w:cs="Times New Roman"/>
          <w:sz w:val="28"/>
          <w:szCs w:val="28"/>
        </w:rPr>
        <w:t>удельный вес которой</w:t>
      </w:r>
      <w:r w:rsidR="00EB06BD">
        <w:rPr>
          <w:rFonts w:ascii="Times New Roman" w:hAnsi="Times New Roman" w:cs="Times New Roman"/>
          <w:sz w:val="28"/>
          <w:szCs w:val="28"/>
        </w:rPr>
        <w:t xml:space="preserve"> в обшей доле выручки за </w:t>
      </w:r>
      <w:r w:rsidR="00EB06BD" w:rsidRPr="00687A3D">
        <w:rPr>
          <w:rFonts w:ascii="Times New Roman" w:hAnsi="Times New Roman" w:cs="Times New Roman"/>
          <w:sz w:val="28"/>
          <w:szCs w:val="28"/>
        </w:rPr>
        <w:t>2</w:t>
      </w:r>
      <w:r w:rsidR="00021B9B">
        <w:rPr>
          <w:rFonts w:ascii="Times New Roman" w:hAnsi="Times New Roman" w:cs="Times New Roman"/>
          <w:sz w:val="28"/>
          <w:szCs w:val="28"/>
        </w:rPr>
        <w:t>016 года составляет  99,6</w:t>
      </w:r>
      <w:r w:rsidR="00EB06BD">
        <w:rPr>
          <w:rFonts w:ascii="Times New Roman" w:hAnsi="Times New Roman" w:cs="Times New Roman"/>
          <w:sz w:val="28"/>
          <w:szCs w:val="28"/>
        </w:rPr>
        <w:t>% , по сравнению с 2014 г. наблюдается увеличение на 6 п.п.</w:t>
      </w:r>
      <w:r w:rsidR="00EB06BD" w:rsidRPr="00687A3D">
        <w:rPr>
          <w:rFonts w:ascii="Times New Roman" w:hAnsi="Times New Roman" w:cs="Times New Roman"/>
          <w:sz w:val="28"/>
          <w:szCs w:val="28"/>
        </w:rPr>
        <w:t xml:space="preserve">. </w:t>
      </w:r>
      <w:r w:rsidR="00EB06BD">
        <w:rPr>
          <w:rFonts w:ascii="Times New Roman" w:hAnsi="Times New Roman" w:cs="Times New Roman"/>
          <w:sz w:val="28"/>
          <w:szCs w:val="28"/>
        </w:rPr>
        <w:t xml:space="preserve">Наибольший удельный вес в продукции животноводства занимает продажа молока в 2016 г. </w:t>
      </w:r>
      <w:r w:rsidR="00893C14">
        <w:rPr>
          <w:rFonts w:ascii="Times New Roman" w:hAnsi="Times New Roman" w:cs="Times New Roman"/>
          <w:sz w:val="28"/>
          <w:szCs w:val="28"/>
        </w:rPr>
        <w:t xml:space="preserve">она </w:t>
      </w:r>
      <w:r w:rsidR="00EB06BD">
        <w:rPr>
          <w:rFonts w:ascii="Times New Roman" w:hAnsi="Times New Roman" w:cs="Times New Roman"/>
          <w:sz w:val="28"/>
          <w:szCs w:val="28"/>
        </w:rPr>
        <w:t>составила 78,7% в динамике продажа молока увеличилась на 5,9 п.п..</w:t>
      </w:r>
      <w:r w:rsidR="00893C14">
        <w:rPr>
          <w:rFonts w:ascii="Times New Roman" w:hAnsi="Times New Roman" w:cs="Times New Roman"/>
          <w:sz w:val="28"/>
          <w:szCs w:val="28"/>
        </w:rPr>
        <w:t xml:space="preserve"> </w:t>
      </w:r>
      <w:r w:rsidR="00EB06BD">
        <w:rPr>
          <w:rFonts w:ascii="Times New Roman" w:hAnsi="Times New Roman" w:cs="Times New Roman"/>
          <w:sz w:val="28"/>
          <w:szCs w:val="28"/>
        </w:rPr>
        <w:t>В</w:t>
      </w:r>
      <w:r w:rsidR="00893C14">
        <w:rPr>
          <w:rFonts w:ascii="Times New Roman" w:hAnsi="Times New Roman" w:cs="Times New Roman"/>
          <w:sz w:val="28"/>
          <w:szCs w:val="28"/>
        </w:rPr>
        <w:t xml:space="preserve"> </w:t>
      </w:r>
      <w:r w:rsidR="00EB06BD">
        <w:rPr>
          <w:rFonts w:ascii="Times New Roman" w:hAnsi="Times New Roman" w:cs="Times New Roman"/>
          <w:sz w:val="28"/>
          <w:szCs w:val="28"/>
        </w:rPr>
        <w:t xml:space="preserve">общей доле продукции животноводства удельный </w:t>
      </w:r>
      <w:r w:rsidR="00893C14">
        <w:rPr>
          <w:rFonts w:ascii="Times New Roman" w:hAnsi="Times New Roman" w:cs="Times New Roman"/>
          <w:sz w:val="28"/>
          <w:szCs w:val="28"/>
        </w:rPr>
        <w:t>вес мяса КРС в 2016 г. составил</w:t>
      </w:r>
      <w:r w:rsidR="00EB06BD">
        <w:rPr>
          <w:rFonts w:ascii="Times New Roman" w:hAnsi="Times New Roman" w:cs="Times New Roman"/>
          <w:sz w:val="28"/>
          <w:szCs w:val="28"/>
        </w:rPr>
        <w:t xml:space="preserve"> 20,9%, по сравнению с 2014 г. наблюдается тенденция сокращения на 5,3 п.п.. Удельный вес</w:t>
      </w:r>
      <w:r w:rsidR="00EB06BD" w:rsidRPr="00687A3D">
        <w:rPr>
          <w:rFonts w:ascii="Times New Roman" w:hAnsi="Times New Roman" w:cs="Times New Roman"/>
          <w:sz w:val="28"/>
          <w:szCs w:val="28"/>
        </w:rPr>
        <w:t xml:space="preserve"> платных услуг и оказанных работ</w:t>
      </w:r>
      <w:r w:rsidR="00EB06BD">
        <w:rPr>
          <w:rFonts w:ascii="Times New Roman" w:hAnsi="Times New Roman" w:cs="Times New Roman"/>
          <w:sz w:val="28"/>
          <w:szCs w:val="28"/>
        </w:rPr>
        <w:t xml:space="preserve"> в общей доле выручки сокра</w:t>
      </w:r>
      <w:r w:rsidR="00893C14">
        <w:rPr>
          <w:rFonts w:ascii="Times New Roman" w:hAnsi="Times New Roman" w:cs="Times New Roman"/>
          <w:sz w:val="28"/>
          <w:szCs w:val="28"/>
        </w:rPr>
        <w:t>тился</w:t>
      </w:r>
      <w:r w:rsidR="00021B9B">
        <w:rPr>
          <w:rFonts w:ascii="Times New Roman" w:hAnsi="Times New Roman" w:cs="Times New Roman"/>
          <w:sz w:val="28"/>
          <w:szCs w:val="28"/>
        </w:rPr>
        <w:t>, в 201</w:t>
      </w:r>
      <w:r w:rsidR="00893C14">
        <w:rPr>
          <w:rFonts w:ascii="Times New Roman" w:hAnsi="Times New Roman" w:cs="Times New Roman"/>
          <w:sz w:val="28"/>
          <w:szCs w:val="28"/>
        </w:rPr>
        <w:t>6 г. составил</w:t>
      </w:r>
      <w:r w:rsidR="00021B9B">
        <w:rPr>
          <w:rFonts w:ascii="Times New Roman" w:hAnsi="Times New Roman" w:cs="Times New Roman"/>
          <w:sz w:val="28"/>
          <w:szCs w:val="28"/>
        </w:rPr>
        <w:t xml:space="preserve"> 0,1</w:t>
      </w:r>
      <w:r w:rsidR="00EB06BD">
        <w:rPr>
          <w:rFonts w:ascii="Times New Roman" w:hAnsi="Times New Roman" w:cs="Times New Roman"/>
          <w:sz w:val="28"/>
          <w:szCs w:val="28"/>
        </w:rPr>
        <w:t>%, по сравнению с 2014г. наблюдается сокращение на 0,3 п.п.. Продажа продукции растениеводства в динамике сокращается</w:t>
      </w:r>
      <w:r w:rsidR="00893C14">
        <w:rPr>
          <w:rFonts w:ascii="Times New Roman" w:hAnsi="Times New Roman" w:cs="Times New Roman"/>
          <w:sz w:val="28"/>
          <w:szCs w:val="28"/>
        </w:rPr>
        <w:t xml:space="preserve">, </w:t>
      </w:r>
      <w:r w:rsidR="00EB06BD">
        <w:rPr>
          <w:rFonts w:ascii="Times New Roman" w:hAnsi="Times New Roman" w:cs="Times New Roman"/>
          <w:sz w:val="28"/>
          <w:szCs w:val="28"/>
        </w:rPr>
        <w:t>в</w:t>
      </w:r>
      <w:r w:rsidR="00893C14">
        <w:rPr>
          <w:rFonts w:ascii="Times New Roman" w:hAnsi="Times New Roman" w:cs="Times New Roman"/>
          <w:sz w:val="28"/>
          <w:szCs w:val="28"/>
        </w:rPr>
        <w:t xml:space="preserve"> </w:t>
      </w:r>
      <w:r w:rsidR="00EB06BD">
        <w:rPr>
          <w:rFonts w:ascii="Times New Roman" w:hAnsi="Times New Roman" w:cs="Times New Roman"/>
          <w:sz w:val="28"/>
          <w:szCs w:val="28"/>
        </w:rPr>
        <w:t xml:space="preserve">2016 г. </w:t>
      </w:r>
      <w:r w:rsidR="00893C14">
        <w:rPr>
          <w:rFonts w:ascii="Times New Roman" w:hAnsi="Times New Roman" w:cs="Times New Roman"/>
          <w:sz w:val="28"/>
          <w:szCs w:val="28"/>
        </w:rPr>
        <w:t>ее</w:t>
      </w:r>
      <w:r w:rsidR="00EB06BD">
        <w:rPr>
          <w:rFonts w:ascii="Times New Roman" w:hAnsi="Times New Roman" w:cs="Times New Roman"/>
          <w:sz w:val="28"/>
          <w:szCs w:val="28"/>
        </w:rPr>
        <w:t xml:space="preserve"> удельный вес в общей доле выручке составил 0,3%.</w:t>
      </w:r>
    </w:p>
    <w:p w:rsidR="00EB06BD" w:rsidRPr="003132D2" w:rsidRDefault="004D5642" w:rsidP="00D07AB6">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7</w:t>
      </w:r>
      <w:r w:rsidR="00EB06BD" w:rsidRPr="003132D2">
        <w:rPr>
          <w:rFonts w:ascii="Times New Roman" w:eastAsiaTheme="minorEastAsia" w:hAnsi="Times New Roman" w:cs="Times New Roman"/>
          <w:sz w:val="28"/>
          <w:szCs w:val="28"/>
        </w:rPr>
        <w:t xml:space="preserve"> – Динамика и структура основных средств ООО «Шмелево» </w:t>
      </w:r>
      <w:r w:rsidR="00E258C3">
        <w:rPr>
          <w:rFonts w:ascii="Times New Roman" w:eastAsiaTheme="minorEastAsia" w:hAnsi="Times New Roman" w:cs="Times New Roman"/>
          <w:sz w:val="28"/>
          <w:szCs w:val="28"/>
        </w:rPr>
        <w:t>(</w:t>
      </w:r>
      <w:r w:rsidR="00EB06BD" w:rsidRPr="003132D2">
        <w:rPr>
          <w:rFonts w:ascii="Times New Roman" w:eastAsiaTheme="minorEastAsia" w:hAnsi="Times New Roman" w:cs="Times New Roman"/>
          <w:sz w:val="28"/>
          <w:szCs w:val="28"/>
        </w:rPr>
        <w:t>на конец  года</w:t>
      </w:r>
      <w:r w:rsidR="00E258C3">
        <w:rPr>
          <w:rFonts w:ascii="Times New Roman" w:eastAsiaTheme="minorEastAsia" w:hAnsi="Times New Roman" w:cs="Times New Roman"/>
          <w:sz w:val="28"/>
          <w:szCs w:val="28"/>
        </w:rPr>
        <w:t>)</w:t>
      </w:r>
    </w:p>
    <w:tbl>
      <w:tblPr>
        <w:tblStyle w:val="aa"/>
        <w:tblW w:w="0" w:type="auto"/>
        <w:tblInd w:w="108" w:type="dxa"/>
        <w:tblLayout w:type="fixed"/>
        <w:tblLook w:val="04A0" w:firstRow="1" w:lastRow="0" w:firstColumn="1" w:lastColumn="0" w:noHBand="0" w:noVBand="1"/>
      </w:tblPr>
      <w:tblGrid>
        <w:gridCol w:w="2127"/>
        <w:gridCol w:w="1134"/>
        <w:gridCol w:w="992"/>
        <w:gridCol w:w="992"/>
        <w:gridCol w:w="992"/>
        <w:gridCol w:w="993"/>
        <w:gridCol w:w="992"/>
        <w:gridCol w:w="1134"/>
      </w:tblGrid>
      <w:tr w:rsidR="00EB06BD" w:rsidTr="00D07AB6">
        <w:tc>
          <w:tcPr>
            <w:tcW w:w="2127" w:type="dxa"/>
            <w:vMerge w:val="restart"/>
            <w:vAlign w:val="center"/>
          </w:tcPr>
          <w:p w:rsidR="00EB06BD" w:rsidRPr="00481C97" w:rsidRDefault="00EB06BD"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Виды основных средств</w:t>
            </w:r>
          </w:p>
        </w:tc>
        <w:tc>
          <w:tcPr>
            <w:tcW w:w="2126" w:type="dxa"/>
            <w:gridSpan w:val="2"/>
            <w:vAlign w:val="center"/>
          </w:tcPr>
          <w:p w:rsidR="00EB06BD" w:rsidRPr="00481C97" w:rsidRDefault="00EB06BD" w:rsidP="00D07AB6">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2014 г.</w:t>
            </w:r>
          </w:p>
        </w:tc>
        <w:tc>
          <w:tcPr>
            <w:tcW w:w="1984" w:type="dxa"/>
            <w:gridSpan w:val="2"/>
            <w:vAlign w:val="center"/>
          </w:tcPr>
          <w:p w:rsidR="00EB06BD" w:rsidRPr="00481C97" w:rsidRDefault="00EB06BD" w:rsidP="00D07AB6">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2015 г.</w:t>
            </w:r>
          </w:p>
        </w:tc>
        <w:tc>
          <w:tcPr>
            <w:tcW w:w="1985" w:type="dxa"/>
            <w:gridSpan w:val="2"/>
            <w:vAlign w:val="center"/>
          </w:tcPr>
          <w:p w:rsidR="00EB06BD" w:rsidRPr="00481C97" w:rsidRDefault="00EB06BD" w:rsidP="00D07AB6">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2016 г.</w:t>
            </w:r>
          </w:p>
        </w:tc>
        <w:tc>
          <w:tcPr>
            <w:tcW w:w="1134" w:type="dxa"/>
            <w:vMerge w:val="restart"/>
            <w:vAlign w:val="center"/>
          </w:tcPr>
          <w:p w:rsidR="00EB06BD" w:rsidRPr="00481C97" w:rsidRDefault="00EB06BD"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Темп роста за период, %</w:t>
            </w:r>
          </w:p>
        </w:tc>
      </w:tr>
      <w:tr w:rsidR="00EB06BD" w:rsidTr="00D07AB6">
        <w:tc>
          <w:tcPr>
            <w:tcW w:w="2127" w:type="dxa"/>
            <w:vMerge/>
          </w:tcPr>
          <w:p w:rsidR="00EB06BD" w:rsidRPr="00481C97" w:rsidRDefault="00EB06BD" w:rsidP="00481C97">
            <w:pPr>
              <w:pStyle w:val="a3"/>
              <w:ind w:left="0"/>
              <w:jc w:val="both"/>
              <w:rPr>
                <w:rFonts w:ascii="Times New Roman" w:eastAsiaTheme="minorEastAsia" w:hAnsi="Times New Roman" w:cs="Times New Roman"/>
                <w:sz w:val="26"/>
                <w:szCs w:val="26"/>
              </w:rPr>
            </w:pPr>
          </w:p>
        </w:tc>
        <w:tc>
          <w:tcPr>
            <w:tcW w:w="1134" w:type="dxa"/>
            <w:vAlign w:val="center"/>
          </w:tcPr>
          <w:p w:rsidR="00EB06BD" w:rsidRPr="00481C97" w:rsidRDefault="00EB06BD"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тыс. руб.</w:t>
            </w:r>
          </w:p>
        </w:tc>
        <w:tc>
          <w:tcPr>
            <w:tcW w:w="992" w:type="dxa"/>
            <w:vAlign w:val="center"/>
          </w:tcPr>
          <w:p w:rsidR="00EB06BD" w:rsidRPr="00481C97" w:rsidRDefault="00803E36"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 xml:space="preserve">% </w:t>
            </w:r>
            <w:r w:rsidR="00EB06BD" w:rsidRPr="00481C97">
              <w:rPr>
                <w:rFonts w:ascii="Times New Roman" w:eastAsiaTheme="minorEastAsia" w:hAnsi="Times New Roman" w:cs="Times New Roman"/>
                <w:sz w:val="26"/>
                <w:szCs w:val="26"/>
              </w:rPr>
              <w:t xml:space="preserve"> к итогу</w:t>
            </w:r>
          </w:p>
        </w:tc>
        <w:tc>
          <w:tcPr>
            <w:tcW w:w="992" w:type="dxa"/>
            <w:vAlign w:val="center"/>
          </w:tcPr>
          <w:p w:rsidR="00EB06BD" w:rsidRPr="00481C97" w:rsidRDefault="00EB06BD"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тыс. руб.</w:t>
            </w:r>
          </w:p>
        </w:tc>
        <w:tc>
          <w:tcPr>
            <w:tcW w:w="992" w:type="dxa"/>
            <w:vAlign w:val="center"/>
          </w:tcPr>
          <w:p w:rsidR="00EB06BD" w:rsidRPr="00481C97" w:rsidRDefault="00803E36"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 xml:space="preserve">% </w:t>
            </w:r>
            <w:r w:rsidR="00EB06BD" w:rsidRPr="00481C97">
              <w:rPr>
                <w:rFonts w:ascii="Times New Roman" w:eastAsiaTheme="minorEastAsia" w:hAnsi="Times New Roman" w:cs="Times New Roman"/>
                <w:sz w:val="26"/>
                <w:szCs w:val="26"/>
              </w:rPr>
              <w:t>к итогу</w:t>
            </w:r>
          </w:p>
        </w:tc>
        <w:tc>
          <w:tcPr>
            <w:tcW w:w="993" w:type="dxa"/>
            <w:vAlign w:val="center"/>
          </w:tcPr>
          <w:p w:rsidR="00EB06BD" w:rsidRPr="00481C97" w:rsidRDefault="00EB06BD"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тыс. руб.</w:t>
            </w:r>
          </w:p>
        </w:tc>
        <w:tc>
          <w:tcPr>
            <w:tcW w:w="992" w:type="dxa"/>
            <w:vAlign w:val="center"/>
          </w:tcPr>
          <w:p w:rsidR="00EB06BD" w:rsidRPr="00481C97" w:rsidRDefault="00803E36" w:rsidP="00D07AB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 xml:space="preserve">% </w:t>
            </w:r>
            <w:r w:rsidR="00EB06BD" w:rsidRPr="00481C97">
              <w:rPr>
                <w:rFonts w:ascii="Times New Roman" w:eastAsiaTheme="minorEastAsia" w:hAnsi="Times New Roman" w:cs="Times New Roman"/>
                <w:sz w:val="26"/>
                <w:szCs w:val="26"/>
              </w:rPr>
              <w:t>к итогу</w:t>
            </w:r>
          </w:p>
        </w:tc>
        <w:tc>
          <w:tcPr>
            <w:tcW w:w="1134" w:type="dxa"/>
            <w:vMerge/>
            <w:vAlign w:val="center"/>
          </w:tcPr>
          <w:p w:rsidR="00EB06BD" w:rsidRPr="00481C97" w:rsidRDefault="00EB06BD" w:rsidP="00D07AB6">
            <w:pPr>
              <w:pStyle w:val="a3"/>
              <w:ind w:left="0"/>
              <w:jc w:val="center"/>
              <w:rPr>
                <w:rFonts w:ascii="Times New Roman" w:eastAsiaTheme="minorEastAsia" w:hAnsi="Times New Roman" w:cs="Times New Roman"/>
                <w:sz w:val="26"/>
                <w:szCs w:val="26"/>
              </w:rPr>
            </w:pPr>
          </w:p>
        </w:tc>
      </w:tr>
      <w:tr w:rsidR="00D07AB6" w:rsidTr="00D07AB6">
        <w:tc>
          <w:tcPr>
            <w:tcW w:w="2127" w:type="dxa"/>
            <w:vAlign w:val="center"/>
          </w:tcPr>
          <w:p w:rsidR="00D07AB6" w:rsidRPr="00D07AB6" w:rsidRDefault="00D07AB6" w:rsidP="00D07AB6">
            <w:pPr>
              <w:ind w:firstLine="0"/>
              <w:jc w:val="center"/>
              <w:rPr>
                <w:rFonts w:ascii="Times New Roman" w:eastAsiaTheme="minorEastAsia" w:hAnsi="Times New Roman" w:cs="Times New Roman"/>
                <w:sz w:val="26"/>
                <w:szCs w:val="26"/>
              </w:rPr>
            </w:pPr>
            <w:r w:rsidRPr="00D07AB6">
              <w:rPr>
                <w:rFonts w:ascii="Times New Roman" w:eastAsiaTheme="minorEastAsia" w:hAnsi="Times New Roman" w:cs="Times New Roman"/>
                <w:sz w:val="26"/>
                <w:szCs w:val="26"/>
              </w:rPr>
              <w:t>1</w:t>
            </w:r>
          </w:p>
        </w:tc>
        <w:tc>
          <w:tcPr>
            <w:tcW w:w="1134"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2</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3</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4</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5</w:t>
            </w:r>
          </w:p>
        </w:tc>
        <w:tc>
          <w:tcPr>
            <w:tcW w:w="993"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6</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7</w:t>
            </w:r>
          </w:p>
        </w:tc>
        <w:tc>
          <w:tcPr>
            <w:tcW w:w="1134" w:type="dxa"/>
            <w:vAlign w:val="center"/>
          </w:tcPr>
          <w:p w:rsidR="00D07AB6" w:rsidRPr="00D07AB6" w:rsidRDefault="00D07AB6" w:rsidP="00D07AB6">
            <w:pPr>
              <w:ind w:firstLine="0"/>
              <w:jc w:val="center"/>
              <w:rPr>
                <w:rFonts w:ascii="Times New Roman" w:eastAsiaTheme="minorEastAsia" w:hAnsi="Times New Roman" w:cs="Times New Roman"/>
                <w:sz w:val="26"/>
                <w:szCs w:val="26"/>
              </w:rPr>
            </w:pPr>
            <w:r w:rsidRPr="00D07AB6">
              <w:rPr>
                <w:rFonts w:ascii="Times New Roman" w:eastAsiaTheme="minorEastAsia" w:hAnsi="Times New Roman" w:cs="Times New Roman"/>
                <w:sz w:val="26"/>
                <w:szCs w:val="26"/>
              </w:rPr>
              <w:t>8</w:t>
            </w:r>
          </w:p>
        </w:tc>
      </w:tr>
      <w:tr w:rsidR="00EB06BD" w:rsidTr="005E68D8">
        <w:tc>
          <w:tcPr>
            <w:tcW w:w="2127"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Здания, сооружения и передаточные устройства</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24826</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45,6</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27776</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46,0</w:t>
            </w:r>
          </w:p>
        </w:tc>
        <w:tc>
          <w:tcPr>
            <w:tcW w:w="993"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27776</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44,3</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111,9</w:t>
            </w:r>
          </w:p>
        </w:tc>
      </w:tr>
      <w:tr w:rsidR="00EB06BD" w:rsidTr="005E68D8">
        <w:tc>
          <w:tcPr>
            <w:tcW w:w="2127"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Машины и оборудование</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18687</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34,3</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20577</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34,0</w:t>
            </w:r>
          </w:p>
        </w:tc>
        <w:tc>
          <w:tcPr>
            <w:tcW w:w="993"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22615</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34,0</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120,0</w:t>
            </w:r>
          </w:p>
        </w:tc>
      </w:tr>
      <w:tr w:rsidR="00EB06BD" w:rsidTr="005E68D8">
        <w:tc>
          <w:tcPr>
            <w:tcW w:w="2127"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Транспортные средства</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4351</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8,0</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4292</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7,1</w:t>
            </w:r>
          </w:p>
        </w:tc>
        <w:tc>
          <w:tcPr>
            <w:tcW w:w="993"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4292</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7,1</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98,6</w:t>
            </w:r>
          </w:p>
        </w:tc>
      </w:tr>
      <w:tr w:rsidR="00D07AB6" w:rsidTr="005E68D8">
        <w:tc>
          <w:tcPr>
            <w:tcW w:w="9356" w:type="dxa"/>
            <w:gridSpan w:val="8"/>
          </w:tcPr>
          <w:p w:rsidR="00D07AB6" w:rsidRPr="00481C97" w:rsidRDefault="00D07AB6" w:rsidP="00481C97">
            <w:pPr>
              <w:pStyle w:val="a3"/>
              <w:ind w:left="0" w:firstLine="0"/>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Продолжение таблицы 7</w:t>
            </w:r>
          </w:p>
        </w:tc>
      </w:tr>
      <w:tr w:rsidR="00D07AB6" w:rsidTr="00D07AB6">
        <w:tc>
          <w:tcPr>
            <w:tcW w:w="2127"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1</w:t>
            </w:r>
          </w:p>
        </w:tc>
        <w:tc>
          <w:tcPr>
            <w:tcW w:w="1134"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2</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3</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4</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5</w:t>
            </w:r>
          </w:p>
        </w:tc>
        <w:tc>
          <w:tcPr>
            <w:tcW w:w="993"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6</w:t>
            </w:r>
          </w:p>
        </w:tc>
        <w:tc>
          <w:tcPr>
            <w:tcW w:w="992"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7</w:t>
            </w:r>
          </w:p>
        </w:tc>
        <w:tc>
          <w:tcPr>
            <w:tcW w:w="1134" w:type="dxa"/>
            <w:vAlign w:val="center"/>
          </w:tcPr>
          <w:p w:rsidR="00D07AB6" w:rsidRPr="00481C97" w:rsidRDefault="00D07AB6" w:rsidP="00D07AB6">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8</w:t>
            </w:r>
          </w:p>
        </w:tc>
      </w:tr>
      <w:tr w:rsidR="00EB06BD" w:rsidTr="005E68D8">
        <w:tc>
          <w:tcPr>
            <w:tcW w:w="2127"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Рабочий скот</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149</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0,3</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165</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0,3</w:t>
            </w:r>
          </w:p>
        </w:tc>
        <w:tc>
          <w:tcPr>
            <w:tcW w:w="993"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162</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0,3</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108,8</w:t>
            </w:r>
          </w:p>
        </w:tc>
      </w:tr>
      <w:tr w:rsidR="00EB06BD" w:rsidTr="005E68D8">
        <w:tc>
          <w:tcPr>
            <w:tcW w:w="2127"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Продуктивный скот</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6203</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11,4</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7404</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12,2</w:t>
            </w:r>
          </w:p>
        </w:tc>
        <w:tc>
          <w:tcPr>
            <w:tcW w:w="993"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7681</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12,2</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123,8</w:t>
            </w:r>
          </w:p>
        </w:tc>
      </w:tr>
      <w:tr w:rsidR="00EB06BD" w:rsidTr="005E68D8">
        <w:tc>
          <w:tcPr>
            <w:tcW w:w="2127"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Земельные участки и объекты природопользования</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230</w:t>
            </w:r>
          </w:p>
        </w:tc>
        <w:tc>
          <w:tcPr>
            <w:tcW w:w="992" w:type="dxa"/>
            <w:vAlign w:val="center"/>
          </w:tcPr>
          <w:p w:rsidR="00EB06BD" w:rsidRPr="005E68D8"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w:t>
            </w:r>
            <w:r w:rsidR="005E68D8">
              <w:rPr>
                <w:rFonts w:ascii="Times New Roman" w:eastAsiaTheme="minorEastAsia" w:hAnsi="Times New Roman" w:cs="Times New Roman"/>
                <w:sz w:val="26"/>
                <w:szCs w:val="26"/>
              </w:rPr>
              <w:t>4</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230</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0,4</w:t>
            </w:r>
          </w:p>
        </w:tc>
        <w:tc>
          <w:tcPr>
            <w:tcW w:w="993"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230</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0,4</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r>
      <w:tr w:rsidR="00EB06BD" w:rsidTr="005E68D8">
        <w:tc>
          <w:tcPr>
            <w:tcW w:w="2127" w:type="dxa"/>
          </w:tcPr>
          <w:p w:rsidR="00EB06BD" w:rsidRPr="005E68D8" w:rsidRDefault="00EB06BD" w:rsidP="005E68D8">
            <w:pPr>
              <w:ind w:firstLine="0"/>
              <w:rPr>
                <w:rFonts w:ascii="Times New Roman" w:eastAsiaTheme="minorEastAsia" w:hAnsi="Times New Roman" w:cs="Times New Roman"/>
                <w:sz w:val="26"/>
                <w:szCs w:val="26"/>
              </w:rPr>
            </w:pPr>
            <w:r w:rsidRPr="005E68D8">
              <w:rPr>
                <w:rFonts w:ascii="Times New Roman" w:eastAsiaTheme="minorEastAsia" w:hAnsi="Times New Roman" w:cs="Times New Roman"/>
                <w:sz w:val="26"/>
                <w:szCs w:val="26"/>
              </w:rPr>
              <w:t>Итого</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54446</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60444</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c>
          <w:tcPr>
            <w:tcW w:w="993"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62756</w:t>
            </w:r>
          </w:p>
        </w:tc>
        <w:tc>
          <w:tcPr>
            <w:tcW w:w="992"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c>
          <w:tcPr>
            <w:tcW w:w="1134" w:type="dxa"/>
            <w:vAlign w:val="center"/>
          </w:tcPr>
          <w:p w:rsidR="00EB06BD" w:rsidRPr="00481C97" w:rsidRDefault="00EB06BD" w:rsidP="005E68D8">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115,3</w:t>
            </w:r>
          </w:p>
        </w:tc>
      </w:tr>
    </w:tbl>
    <w:p w:rsidR="00EB06BD" w:rsidRDefault="00EB06BD" w:rsidP="00EB06BD">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За анализируемый период основные средства увеличились на 8310 тыс. руб.. В ООО «Шмелево» наибольший удельный вес в структуре основных средств занимают здания, сооружения и передаточные устройства, в 2016 году их доля составила 44,3%, по сравнению с 2014 годом наблюдается рост на 2950 тыс. руб. (11,9%). Доля машин и оборудования составила в 2016 году 34%, по сравнению с 2014 годом наблюдается рост 3928 тыс. руб. (20%). Наименьший удельный вес в структуре основных средств занимает рабочий скот, за исследуемые периоды их доля </w:t>
      </w:r>
      <w:r w:rsidR="00893C14">
        <w:rPr>
          <w:rFonts w:ascii="Times New Roman" w:eastAsiaTheme="minorEastAsia" w:hAnsi="Times New Roman" w:cs="Times New Roman"/>
          <w:sz w:val="28"/>
          <w:szCs w:val="28"/>
        </w:rPr>
        <w:t xml:space="preserve">(0,3%) оставалось неизменной, </w:t>
      </w:r>
      <w:r>
        <w:rPr>
          <w:rFonts w:ascii="Times New Roman" w:eastAsiaTheme="minorEastAsia" w:hAnsi="Times New Roman" w:cs="Times New Roman"/>
          <w:sz w:val="28"/>
          <w:szCs w:val="28"/>
        </w:rPr>
        <w:t xml:space="preserve">в 2016 году </w:t>
      </w:r>
      <w:r w:rsidR="00893C14">
        <w:rPr>
          <w:rFonts w:ascii="Times New Roman" w:eastAsiaTheme="minorEastAsia" w:hAnsi="Times New Roman" w:cs="Times New Roman"/>
          <w:sz w:val="28"/>
          <w:szCs w:val="28"/>
        </w:rPr>
        <w:t>составила</w:t>
      </w:r>
      <w:r>
        <w:rPr>
          <w:rFonts w:ascii="Times New Roman" w:eastAsiaTheme="minorEastAsia" w:hAnsi="Times New Roman" w:cs="Times New Roman"/>
          <w:sz w:val="28"/>
          <w:szCs w:val="28"/>
        </w:rPr>
        <w:t>162 тыс. руб., по сравнению с 2014 годом рост составил 13 тыс. р</w:t>
      </w:r>
      <w:r w:rsidR="00893C14">
        <w:rPr>
          <w:rFonts w:ascii="Times New Roman" w:eastAsiaTheme="minorEastAsia" w:hAnsi="Times New Roman" w:cs="Times New Roman"/>
          <w:sz w:val="28"/>
          <w:szCs w:val="28"/>
        </w:rPr>
        <w:t>уб. (8,8%)</w:t>
      </w:r>
      <w:r>
        <w:rPr>
          <w:rFonts w:ascii="Times New Roman" w:eastAsiaTheme="minorEastAsia" w:hAnsi="Times New Roman" w:cs="Times New Roman"/>
          <w:sz w:val="28"/>
          <w:szCs w:val="28"/>
        </w:rPr>
        <w:t>. В 2016 году доля транспортные средства составила 7,1% - 4292 тыс. руб., по сравнению с 2014 годом наблюдается сокращение на 1,4%. Доля земельных участков</w:t>
      </w:r>
      <w:r w:rsidR="00893C14">
        <w:rPr>
          <w:rFonts w:ascii="Times New Roman" w:eastAsiaTheme="minorEastAsia" w:hAnsi="Times New Roman" w:cs="Times New Roman"/>
          <w:sz w:val="28"/>
          <w:szCs w:val="28"/>
        </w:rPr>
        <w:t xml:space="preserve"> </w:t>
      </w:r>
      <w:r w:rsidRPr="00E04504">
        <w:rPr>
          <w:rFonts w:ascii="Times New Roman" w:eastAsiaTheme="minorEastAsia" w:hAnsi="Times New Roman" w:cs="Times New Roman"/>
          <w:sz w:val="28"/>
          <w:szCs w:val="28"/>
        </w:rPr>
        <w:t>и объекты природопользования</w:t>
      </w:r>
      <w:r>
        <w:rPr>
          <w:rFonts w:ascii="Times New Roman" w:eastAsiaTheme="minorEastAsia" w:hAnsi="Times New Roman" w:cs="Times New Roman"/>
          <w:sz w:val="28"/>
          <w:szCs w:val="28"/>
        </w:rPr>
        <w:t xml:space="preserve"> </w:t>
      </w:r>
      <w:r w:rsidR="00893C14">
        <w:rPr>
          <w:rFonts w:ascii="Times New Roman" w:eastAsiaTheme="minorEastAsia" w:hAnsi="Times New Roman" w:cs="Times New Roman"/>
          <w:sz w:val="28"/>
          <w:szCs w:val="28"/>
        </w:rPr>
        <w:t xml:space="preserve">в </w:t>
      </w:r>
      <w:r>
        <w:rPr>
          <w:rFonts w:ascii="Times New Roman" w:eastAsiaTheme="minorEastAsia" w:hAnsi="Times New Roman" w:cs="Times New Roman"/>
          <w:sz w:val="28"/>
          <w:szCs w:val="28"/>
        </w:rPr>
        <w:t xml:space="preserve">структуре основных средств за исследуемый период оставалась </w:t>
      </w:r>
      <w:r w:rsidR="00893C14">
        <w:rPr>
          <w:rFonts w:ascii="Times New Roman" w:eastAsiaTheme="minorEastAsia" w:hAnsi="Times New Roman" w:cs="Times New Roman"/>
          <w:sz w:val="28"/>
          <w:szCs w:val="28"/>
        </w:rPr>
        <w:t>неизменной</w:t>
      </w:r>
      <w:r>
        <w:rPr>
          <w:rFonts w:ascii="Times New Roman" w:eastAsiaTheme="minorEastAsia" w:hAnsi="Times New Roman" w:cs="Times New Roman"/>
          <w:sz w:val="28"/>
          <w:szCs w:val="28"/>
        </w:rPr>
        <w:t xml:space="preserve"> и составляет 0,4%.</w:t>
      </w:r>
    </w:p>
    <w:p w:rsidR="00EB06BD" w:rsidRDefault="004D5642" w:rsidP="005E68D8">
      <w:pPr>
        <w:pStyle w:val="a3"/>
        <w:spacing w:after="0" w:line="360" w:lineRule="auto"/>
        <w:ind w:left="0"/>
        <w:contextualSpacing w:val="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Таблица 8</w:t>
      </w:r>
      <w:r w:rsidR="00EB06BD">
        <w:rPr>
          <w:rFonts w:ascii="Times New Roman" w:eastAsiaTheme="minorEastAsia" w:hAnsi="Times New Roman" w:cs="Times New Roman"/>
          <w:sz w:val="28"/>
          <w:szCs w:val="28"/>
        </w:rPr>
        <w:t xml:space="preserve"> – Показатели обеспеченности и эффективности использования основных средств ООО «Шмелево»</w:t>
      </w:r>
    </w:p>
    <w:tbl>
      <w:tblPr>
        <w:tblStyle w:val="aa"/>
        <w:tblW w:w="9405" w:type="dxa"/>
        <w:tblInd w:w="108" w:type="dxa"/>
        <w:tblLayout w:type="fixed"/>
        <w:tblLook w:val="04A0" w:firstRow="1" w:lastRow="0" w:firstColumn="1" w:lastColumn="0" w:noHBand="0" w:noVBand="1"/>
      </w:tblPr>
      <w:tblGrid>
        <w:gridCol w:w="4395"/>
        <w:gridCol w:w="1103"/>
        <w:gridCol w:w="1103"/>
        <w:gridCol w:w="1103"/>
        <w:gridCol w:w="1701"/>
      </w:tblGrid>
      <w:tr w:rsidR="00EB06BD" w:rsidTr="00A41986">
        <w:tc>
          <w:tcPr>
            <w:tcW w:w="4395" w:type="dxa"/>
            <w:vAlign w:val="center"/>
          </w:tcPr>
          <w:p w:rsidR="00EB06BD" w:rsidRPr="00481C97" w:rsidRDefault="00EB06BD" w:rsidP="00A41986">
            <w:pPr>
              <w:pStyle w:val="a3"/>
              <w:ind w:left="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Показатель</w:t>
            </w:r>
          </w:p>
        </w:tc>
        <w:tc>
          <w:tcPr>
            <w:tcW w:w="1103"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2014 г.</w:t>
            </w:r>
          </w:p>
        </w:tc>
        <w:tc>
          <w:tcPr>
            <w:tcW w:w="1103"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2015 г.</w:t>
            </w:r>
          </w:p>
        </w:tc>
        <w:tc>
          <w:tcPr>
            <w:tcW w:w="1103"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2016 г.</w:t>
            </w:r>
          </w:p>
        </w:tc>
        <w:tc>
          <w:tcPr>
            <w:tcW w:w="1701"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Темп роста за период, %</w:t>
            </w:r>
          </w:p>
        </w:tc>
      </w:tr>
      <w:tr w:rsidR="00EB06BD" w:rsidTr="00A41986">
        <w:tc>
          <w:tcPr>
            <w:tcW w:w="4395"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Фондовооруженность, тыс. руб.</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526,95</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610,25</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659,87</w:t>
            </w:r>
          </w:p>
        </w:tc>
        <w:tc>
          <w:tcPr>
            <w:tcW w:w="1701"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125,2</w:t>
            </w:r>
          </w:p>
        </w:tc>
      </w:tr>
      <w:tr w:rsidR="00EB06BD" w:rsidTr="00A41986">
        <w:tc>
          <w:tcPr>
            <w:tcW w:w="4395" w:type="dxa"/>
          </w:tcPr>
          <w:p w:rsidR="00EB06BD" w:rsidRPr="00481C97" w:rsidRDefault="00EB06BD" w:rsidP="00481C97">
            <w:pPr>
              <w:ind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Фондоотдача</w:t>
            </w:r>
            <w:r w:rsidR="00893C14">
              <w:rPr>
                <w:rFonts w:ascii="Times New Roman" w:eastAsiaTheme="minorEastAsia" w:hAnsi="Times New Roman" w:cs="Times New Roman"/>
                <w:sz w:val="26"/>
                <w:szCs w:val="26"/>
              </w:rPr>
              <w:t xml:space="preserve"> </w:t>
            </w:r>
            <w:r w:rsidR="00F44DBB">
              <w:rPr>
                <w:rFonts w:ascii="Times New Roman" w:eastAsiaTheme="minorEastAsia" w:hAnsi="Times New Roman" w:cs="Times New Roman"/>
                <w:sz w:val="26"/>
                <w:szCs w:val="26"/>
              </w:rPr>
              <w:t>(в сопоставимой оценке к уровню 2016 г.)</w:t>
            </w:r>
            <w:r w:rsidRPr="00481C97">
              <w:rPr>
                <w:rFonts w:ascii="Times New Roman" w:eastAsiaTheme="minorEastAsia" w:hAnsi="Times New Roman" w:cs="Times New Roman"/>
                <w:sz w:val="26"/>
                <w:szCs w:val="26"/>
              </w:rPr>
              <w:t>, руб</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1,</w:t>
            </w:r>
            <w:r w:rsidR="00F44DBB">
              <w:rPr>
                <w:rFonts w:ascii="Times New Roman" w:hAnsi="Times New Roman" w:cs="Times New Roman"/>
                <w:sz w:val="26"/>
                <w:szCs w:val="26"/>
              </w:rPr>
              <w:t>34</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1,</w:t>
            </w:r>
            <w:r w:rsidR="00F44DBB">
              <w:rPr>
                <w:rFonts w:ascii="Times New Roman" w:hAnsi="Times New Roman" w:cs="Times New Roman"/>
                <w:sz w:val="26"/>
                <w:szCs w:val="26"/>
              </w:rPr>
              <w:t>20</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0,71</w:t>
            </w:r>
          </w:p>
        </w:tc>
        <w:tc>
          <w:tcPr>
            <w:tcW w:w="1701" w:type="dxa"/>
            <w:vAlign w:val="center"/>
          </w:tcPr>
          <w:p w:rsidR="00EB06BD" w:rsidRPr="00481C97" w:rsidRDefault="00F44DBB" w:rsidP="00A41986">
            <w:pPr>
              <w:ind w:firstLine="0"/>
              <w:jc w:val="center"/>
              <w:rPr>
                <w:rFonts w:ascii="Times New Roman" w:hAnsi="Times New Roman" w:cs="Times New Roman"/>
                <w:sz w:val="26"/>
                <w:szCs w:val="26"/>
              </w:rPr>
            </w:pPr>
            <w:r>
              <w:rPr>
                <w:rFonts w:ascii="Times New Roman" w:hAnsi="Times New Roman" w:cs="Times New Roman"/>
                <w:sz w:val="26"/>
                <w:szCs w:val="26"/>
              </w:rPr>
              <w:t>53,0</w:t>
            </w:r>
          </w:p>
        </w:tc>
      </w:tr>
      <w:tr w:rsidR="00EB06BD" w:rsidTr="00A41986">
        <w:tc>
          <w:tcPr>
            <w:tcW w:w="4395" w:type="dxa"/>
          </w:tcPr>
          <w:p w:rsidR="00EB06BD" w:rsidRPr="00481C97" w:rsidRDefault="00EB06BD" w:rsidP="00481C97">
            <w:pPr>
              <w:ind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Фондоемкость</w:t>
            </w:r>
            <w:r w:rsidR="00F44DBB">
              <w:rPr>
                <w:rFonts w:ascii="Times New Roman" w:eastAsiaTheme="minorEastAsia" w:hAnsi="Times New Roman" w:cs="Times New Roman"/>
                <w:sz w:val="26"/>
                <w:szCs w:val="26"/>
              </w:rPr>
              <w:t xml:space="preserve"> (в сопоставимой оценке к уровню 2016 г.)</w:t>
            </w:r>
            <w:r w:rsidRPr="00481C97">
              <w:rPr>
                <w:rFonts w:ascii="Times New Roman" w:eastAsiaTheme="minorEastAsia" w:hAnsi="Times New Roman" w:cs="Times New Roman"/>
                <w:sz w:val="26"/>
                <w:szCs w:val="26"/>
              </w:rPr>
              <w:t>, руб.</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0,</w:t>
            </w:r>
            <w:r w:rsidR="00F44DBB">
              <w:rPr>
                <w:rFonts w:ascii="Times New Roman" w:hAnsi="Times New Roman" w:cs="Times New Roman"/>
                <w:sz w:val="26"/>
                <w:szCs w:val="26"/>
              </w:rPr>
              <w:t>75</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0,8</w:t>
            </w:r>
            <w:r w:rsidR="00F44DBB">
              <w:rPr>
                <w:rFonts w:ascii="Times New Roman" w:hAnsi="Times New Roman" w:cs="Times New Roman"/>
                <w:sz w:val="26"/>
                <w:szCs w:val="26"/>
              </w:rPr>
              <w:t>3</w:t>
            </w:r>
          </w:p>
        </w:tc>
        <w:tc>
          <w:tcPr>
            <w:tcW w:w="1103" w:type="dxa"/>
            <w:vAlign w:val="center"/>
          </w:tcPr>
          <w:p w:rsidR="00EB06BD" w:rsidRPr="00481C97" w:rsidRDefault="00EB06BD" w:rsidP="00A41986">
            <w:pPr>
              <w:ind w:firstLine="0"/>
              <w:jc w:val="center"/>
              <w:rPr>
                <w:rFonts w:ascii="Times New Roman" w:hAnsi="Times New Roman" w:cs="Times New Roman"/>
                <w:sz w:val="26"/>
                <w:szCs w:val="26"/>
              </w:rPr>
            </w:pPr>
            <w:r w:rsidRPr="00481C97">
              <w:rPr>
                <w:rFonts w:ascii="Times New Roman" w:hAnsi="Times New Roman" w:cs="Times New Roman"/>
                <w:sz w:val="26"/>
                <w:szCs w:val="26"/>
              </w:rPr>
              <w:t>1,40</w:t>
            </w:r>
          </w:p>
        </w:tc>
        <w:tc>
          <w:tcPr>
            <w:tcW w:w="1701" w:type="dxa"/>
            <w:vAlign w:val="center"/>
          </w:tcPr>
          <w:p w:rsidR="00EB06BD" w:rsidRPr="00481C97" w:rsidRDefault="00A41986" w:rsidP="00A41986">
            <w:pPr>
              <w:ind w:firstLine="0"/>
              <w:jc w:val="center"/>
              <w:rPr>
                <w:rFonts w:ascii="Times New Roman" w:hAnsi="Times New Roman" w:cs="Times New Roman"/>
                <w:sz w:val="26"/>
                <w:szCs w:val="26"/>
              </w:rPr>
            </w:pPr>
            <w:r>
              <w:rPr>
                <w:rFonts w:ascii="Times New Roman" w:hAnsi="Times New Roman" w:cs="Times New Roman"/>
                <w:sz w:val="26"/>
                <w:szCs w:val="26"/>
              </w:rPr>
              <w:t>186,7</w:t>
            </w:r>
          </w:p>
        </w:tc>
      </w:tr>
      <w:tr w:rsidR="00EB06BD" w:rsidTr="00A41986">
        <w:tc>
          <w:tcPr>
            <w:tcW w:w="4395"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Рентабельность основных средств, %</w:t>
            </w:r>
          </w:p>
        </w:tc>
        <w:tc>
          <w:tcPr>
            <w:tcW w:w="1103" w:type="dxa"/>
            <w:vAlign w:val="center"/>
          </w:tcPr>
          <w:p w:rsidR="00EB06BD" w:rsidRPr="00481C97" w:rsidRDefault="00EB06BD" w:rsidP="00A41986">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32,67</w:t>
            </w:r>
          </w:p>
        </w:tc>
        <w:tc>
          <w:tcPr>
            <w:tcW w:w="1103"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30,30</w:t>
            </w:r>
          </w:p>
        </w:tc>
        <w:tc>
          <w:tcPr>
            <w:tcW w:w="1103"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12,0</w:t>
            </w:r>
            <w:r w:rsidR="00A41986">
              <w:rPr>
                <w:rFonts w:ascii="Times New Roman" w:eastAsiaTheme="minorEastAsia" w:hAnsi="Times New Roman" w:cs="Times New Roman"/>
                <w:sz w:val="26"/>
                <w:szCs w:val="26"/>
              </w:rPr>
              <w:t>2</w:t>
            </w:r>
          </w:p>
        </w:tc>
        <w:tc>
          <w:tcPr>
            <w:tcW w:w="1701" w:type="dxa"/>
            <w:vAlign w:val="center"/>
          </w:tcPr>
          <w:p w:rsidR="00EB06BD" w:rsidRPr="00A41986" w:rsidRDefault="00EB06BD" w:rsidP="00A41986">
            <w:pPr>
              <w:ind w:firstLine="0"/>
              <w:jc w:val="center"/>
              <w:rPr>
                <w:rFonts w:ascii="Times New Roman" w:eastAsiaTheme="minorEastAsia" w:hAnsi="Times New Roman" w:cs="Times New Roman"/>
                <w:sz w:val="26"/>
                <w:szCs w:val="26"/>
                <w:lang w:val="en-US"/>
              </w:rPr>
            </w:pPr>
            <w:r w:rsidRPr="00A41986">
              <w:rPr>
                <w:rFonts w:ascii="Times New Roman" w:eastAsiaTheme="minorEastAsia" w:hAnsi="Times New Roman" w:cs="Times New Roman"/>
                <w:sz w:val="26"/>
                <w:szCs w:val="26"/>
                <w:lang w:val="en-US"/>
              </w:rPr>
              <w:t>x</w:t>
            </w:r>
          </w:p>
        </w:tc>
      </w:tr>
      <w:tr w:rsidR="00A41986" w:rsidTr="00A41986">
        <w:tc>
          <w:tcPr>
            <w:tcW w:w="4395"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Фондообеспеченность, тыс. руб.</w:t>
            </w:r>
          </w:p>
        </w:tc>
        <w:tc>
          <w:tcPr>
            <w:tcW w:w="1103" w:type="dxa"/>
            <w:vAlign w:val="center"/>
          </w:tcPr>
          <w:p w:rsidR="00EB06BD" w:rsidRPr="00481C97" w:rsidRDefault="00EB06BD" w:rsidP="00A41986">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28,91</w:t>
            </w:r>
          </w:p>
        </w:tc>
        <w:tc>
          <w:tcPr>
            <w:tcW w:w="1103"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33,48</w:t>
            </w:r>
          </w:p>
        </w:tc>
        <w:tc>
          <w:tcPr>
            <w:tcW w:w="1103" w:type="dxa"/>
            <w:vAlign w:val="center"/>
          </w:tcPr>
          <w:p w:rsidR="00EB06BD" w:rsidRPr="00481C97" w:rsidRDefault="00EB06BD" w:rsidP="00A41986">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37,02</w:t>
            </w:r>
          </w:p>
        </w:tc>
        <w:tc>
          <w:tcPr>
            <w:tcW w:w="1701" w:type="dxa"/>
            <w:vAlign w:val="center"/>
          </w:tcPr>
          <w:p w:rsidR="00EB06BD" w:rsidRPr="00A41986" w:rsidRDefault="00EB06BD" w:rsidP="00A41986">
            <w:pPr>
              <w:ind w:firstLine="0"/>
              <w:jc w:val="center"/>
              <w:rPr>
                <w:rFonts w:ascii="Times New Roman" w:eastAsiaTheme="minorEastAsia" w:hAnsi="Times New Roman" w:cs="Times New Roman"/>
                <w:sz w:val="26"/>
                <w:szCs w:val="26"/>
              </w:rPr>
            </w:pPr>
            <w:r w:rsidRPr="00A41986">
              <w:rPr>
                <w:rFonts w:ascii="Times New Roman" w:eastAsiaTheme="minorEastAsia" w:hAnsi="Times New Roman" w:cs="Times New Roman"/>
                <w:sz w:val="26"/>
                <w:szCs w:val="26"/>
              </w:rPr>
              <w:t>128,05</w:t>
            </w:r>
          </w:p>
        </w:tc>
      </w:tr>
    </w:tbl>
    <w:p w:rsidR="00803E36" w:rsidRPr="00F56861" w:rsidRDefault="00EB06BD" w:rsidP="00F56861">
      <w:pPr>
        <w:pStyle w:val="a3"/>
        <w:spacing w:after="0" w:line="360" w:lineRule="auto"/>
        <w:ind w:left="0"/>
        <w:jc w:val="both"/>
        <w:rPr>
          <w:rFonts w:ascii="Times New Roman" w:eastAsiaTheme="minorEastAsia" w:hAnsi="Times New Roman" w:cs="Times New Roman"/>
          <w:sz w:val="28"/>
          <w:szCs w:val="28"/>
        </w:rPr>
      </w:pPr>
      <w:r>
        <w:rPr>
          <w:rFonts w:ascii="Times New Roman" w:hAnsi="Times New Roman" w:cs="Times New Roman"/>
          <w:sz w:val="28"/>
          <w:szCs w:val="28"/>
        </w:rPr>
        <w:lastRenderedPageBreak/>
        <w:t>Проа</w:t>
      </w:r>
      <w:r w:rsidR="004D5642">
        <w:rPr>
          <w:rFonts w:ascii="Times New Roman" w:hAnsi="Times New Roman" w:cs="Times New Roman"/>
          <w:sz w:val="28"/>
          <w:szCs w:val="28"/>
        </w:rPr>
        <w:t>нализировав таблицу 8</w:t>
      </w:r>
      <w:r w:rsidRPr="00432908">
        <w:rPr>
          <w:rFonts w:ascii="Times New Roman" w:hAnsi="Times New Roman" w:cs="Times New Roman"/>
          <w:sz w:val="28"/>
          <w:szCs w:val="28"/>
        </w:rPr>
        <w:t xml:space="preserve"> можно сделать </w:t>
      </w:r>
      <w:r w:rsidRPr="001973D4">
        <w:rPr>
          <w:rFonts w:ascii="Times New Roman" w:hAnsi="Times New Roman" w:cs="Times New Roman"/>
          <w:sz w:val="28"/>
          <w:szCs w:val="28"/>
        </w:rPr>
        <w:t>вывод</w:t>
      </w:r>
      <w:r>
        <w:rPr>
          <w:rFonts w:ascii="Times New Roman" w:hAnsi="Times New Roman" w:cs="Times New Roman"/>
          <w:sz w:val="28"/>
          <w:szCs w:val="28"/>
        </w:rPr>
        <w:t xml:space="preserve">, что в 2016 году </w:t>
      </w:r>
      <w:r w:rsidRPr="00377212">
        <w:rPr>
          <w:rFonts w:ascii="Times New Roman" w:hAnsi="Times New Roman" w:cs="Times New Roman"/>
          <w:sz w:val="28"/>
          <w:szCs w:val="28"/>
          <w:shd w:val="clear" w:color="auto" w:fill="FFFFFF"/>
        </w:rPr>
        <w:t>стоимость основных средств, приходящихся на одного работника</w:t>
      </w:r>
      <w:r w:rsidR="00893C14">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составила </w:t>
      </w:r>
      <w:r w:rsidR="00A41986">
        <w:rPr>
          <w:rFonts w:ascii="Times New Roman" w:hAnsi="Times New Roman" w:cs="Times New Roman"/>
          <w:sz w:val="28"/>
          <w:szCs w:val="28"/>
        </w:rPr>
        <w:t xml:space="preserve">659,87 </w:t>
      </w:r>
      <w:r>
        <w:rPr>
          <w:rFonts w:ascii="Times New Roman" w:hAnsi="Times New Roman" w:cs="Times New Roman"/>
          <w:sz w:val="28"/>
          <w:szCs w:val="28"/>
        </w:rPr>
        <w:t>тыс. руб., по сравнению с базисным годом наблюдается рост на 25,2</w:t>
      </w:r>
      <w:r w:rsidRPr="00432908">
        <w:rPr>
          <w:rFonts w:ascii="Times New Roman" w:hAnsi="Times New Roman" w:cs="Times New Roman"/>
          <w:sz w:val="28"/>
          <w:szCs w:val="28"/>
        </w:rPr>
        <w:t>%.</w:t>
      </w:r>
      <w:r>
        <w:rPr>
          <w:rFonts w:ascii="Times New Roman" w:hAnsi="Times New Roman" w:cs="Times New Roman"/>
          <w:sz w:val="28"/>
          <w:szCs w:val="28"/>
        </w:rPr>
        <w:t xml:space="preserve"> В отчетном году  </w:t>
      </w:r>
      <w:r w:rsidR="00021B9B">
        <w:rPr>
          <w:rFonts w:ascii="Times New Roman" w:hAnsi="Times New Roman" w:cs="Times New Roman"/>
          <w:sz w:val="28"/>
          <w:szCs w:val="28"/>
        </w:rPr>
        <w:t xml:space="preserve">фондоотдача составила 0,71 руб., </w:t>
      </w:r>
      <w:r w:rsidR="00A41986">
        <w:rPr>
          <w:rFonts w:ascii="Times New Roman" w:hAnsi="Times New Roman" w:cs="Times New Roman"/>
          <w:sz w:val="28"/>
          <w:szCs w:val="28"/>
        </w:rPr>
        <w:t>по сравнению с 2014 годом</w:t>
      </w:r>
      <w:r w:rsidR="00021B9B">
        <w:rPr>
          <w:rFonts w:ascii="Times New Roman" w:hAnsi="Times New Roman" w:cs="Times New Roman"/>
          <w:sz w:val="28"/>
          <w:szCs w:val="28"/>
        </w:rPr>
        <w:t xml:space="preserve"> она </w:t>
      </w:r>
      <w:r>
        <w:rPr>
          <w:rFonts w:ascii="Times New Roman" w:hAnsi="Times New Roman" w:cs="Times New Roman"/>
          <w:sz w:val="28"/>
          <w:szCs w:val="28"/>
        </w:rPr>
        <w:t>сократилась</w:t>
      </w:r>
      <w:r w:rsidRPr="00432908">
        <w:rPr>
          <w:rFonts w:ascii="Times New Roman" w:hAnsi="Times New Roman" w:cs="Times New Roman"/>
          <w:sz w:val="28"/>
          <w:szCs w:val="28"/>
        </w:rPr>
        <w:t xml:space="preserve"> на </w:t>
      </w:r>
      <w:r w:rsidR="00A41986">
        <w:rPr>
          <w:rFonts w:ascii="Times New Roman" w:hAnsi="Times New Roman" w:cs="Times New Roman"/>
          <w:sz w:val="28"/>
          <w:szCs w:val="28"/>
        </w:rPr>
        <w:t xml:space="preserve">47 </w:t>
      </w:r>
      <w:r w:rsidR="00021B9B">
        <w:rPr>
          <w:rFonts w:ascii="Times New Roman" w:hAnsi="Times New Roman" w:cs="Times New Roman"/>
          <w:sz w:val="28"/>
          <w:szCs w:val="28"/>
        </w:rPr>
        <w:t xml:space="preserve">%  - </w:t>
      </w:r>
      <w:r w:rsidRPr="00432908">
        <w:rPr>
          <w:rFonts w:ascii="Times New Roman" w:hAnsi="Times New Roman" w:cs="Times New Roman"/>
          <w:sz w:val="28"/>
          <w:szCs w:val="28"/>
        </w:rPr>
        <w:t xml:space="preserve">это свидетельствует об </w:t>
      </w:r>
      <w:r w:rsidR="00021B9B">
        <w:rPr>
          <w:rFonts w:ascii="Times New Roman" w:hAnsi="Times New Roman" w:cs="Times New Roman"/>
          <w:sz w:val="28"/>
          <w:szCs w:val="28"/>
        </w:rPr>
        <w:t xml:space="preserve"> не </w:t>
      </w:r>
      <w:r w:rsidRPr="00432908">
        <w:rPr>
          <w:rFonts w:ascii="Times New Roman" w:hAnsi="Times New Roman" w:cs="Times New Roman"/>
          <w:sz w:val="28"/>
          <w:szCs w:val="28"/>
        </w:rPr>
        <w:t>эффективном использовании предприятием основных средств.</w:t>
      </w:r>
      <w:r>
        <w:rPr>
          <w:rFonts w:ascii="Times New Roman" w:hAnsi="Times New Roman" w:cs="Times New Roman"/>
          <w:sz w:val="28"/>
          <w:szCs w:val="28"/>
        </w:rPr>
        <w:t xml:space="preserve"> В 2016 году</w:t>
      </w:r>
      <w:r w:rsidRPr="00432908">
        <w:rPr>
          <w:rFonts w:ascii="Times New Roman" w:hAnsi="Times New Roman" w:cs="Times New Roman"/>
          <w:sz w:val="28"/>
          <w:szCs w:val="28"/>
        </w:rPr>
        <w:t xml:space="preserve"> на рубль готовой продукции</w:t>
      </w:r>
      <w:r w:rsidR="005E68D8">
        <w:rPr>
          <w:rFonts w:ascii="Times New Roman" w:hAnsi="Times New Roman" w:cs="Times New Roman"/>
          <w:sz w:val="28"/>
          <w:szCs w:val="28"/>
        </w:rPr>
        <w:t xml:space="preserve"> </w:t>
      </w:r>
      <w:r w:rsidRPr="00432908">
        <w:rPr>
          <w:rFonts w:ascii="Times New Roman" w:hAnsi="Times New Roman" w:cs="Times New Roman"/>
          <w:sz w:val="28"/>
          <w:szCs w:val="28"/>
        </w:rPr>
        <w:t>основных средств приходится</w:t>
      </w:r>
      <w:r w:rsidR="005E68D8">
        <w:rPr>
          <w:rFonts w:ascii="Times New Roman" w:hAnsi="Times New Roman" w:cs="Times New Roman"/>
          <w:sz w:val="28"/>
          <w:szCs w:val="28"/>
        </w:rPr>
        <w:t xml:space="preserve"> </w:t>
      </w:r>
      <w:r>
        <w:rPr>
          <w:rFonts w:ascii="Times New Roman" w:hAnsi="Times New Roman" w:cs="Times New Roman"/>
          <w:sz w:val="28"/>
          <w:szCs w:val="28"/>
        </w:rPr>
        <w:t>1,40</w:t>
      </w:r>
      <w:r w:rsidRPr="00432908">
        <w:rPr>
          <w:rFonts w:ascii="Times New Roman" w:hAnsi="Times New Roman" w:cs="Times New Roman"/>
          <w:sz w:val="28"/>
          <w:szCs w:val="28"/>
        </w:rPr>
        <w:t xml:space="preserve"> руб</w:t>
      </w:r>
      <w:r>
        <w:rPr>
          <w:rFonts w:ascii="Times New Roman" w:hAnsi="Times New Roman" w:cs="Times New Roman"/>
          <w:sz w:val="28"/>
          <w:szCs w:val="28"/>
        </w:rPr>
        <w:t>.</w:t>
      </w:r>
      <w:r w:rsidRPr="00432908">
        <w:rPr>
          <w:rFonts w:ascii="Times New Roman" w:hAnsi="Times New Roman" w:cs="Times New Roman"/>
          <w:sz w:val="28"/>
          <w:szCs w:val="28"/>
        </w:rPr>
        <w:t xml:space="preserve">, наблюдается тенденция </w:t>
      </w:r>
      <w:r>
        <w:rPr>
          <w:rFonts w:ascii="Times New Roman" w:hAnsi="Times New Roman" w:cs="Times New Roman"/>
          <w:sz w:val="28"/>
          <w:szCs w:val="28"/>
        </w:rPr>
        <w:t>увеличени</w:t>
      </w:r>
      <w:r w:rsidR="00893C14">
        <w:rPr>
          <w:rFonts w:ascii="Times New Roman" w:hAnsi="Times New Roman" w:cs="Times New Roman"/>
          <w:sz w:val="28"/>
          <w:szCs w:val="28"/>
        </w:rPr>
        <w:t>я</w:t>
      </w:r>
      <w:r w:rsidRPr="00432908">
        <w:rPr>
          <w:rFonts w:ascii="Times New Roman" w:hAnsi="Times New Roman" w:cs="Times New Roman"/>
          <w:sz w:val="28"/>
          <w:szCs w:val="28"/>
        </w:rPr>
        <w:t xml:space="preserve"> данного показателя</w:t>
      </w:r>
      <w:r w:rsidR="00893C14">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021B9B">
        <w:rPr>
          <w:rFonts w:ascii="Times New Roman" w:hAnsi="Times New Roman" w:cs="Times New Roman"/>
          <w:sz w:val="28"/>
          <w:szCs w:val="28"/>
        </w:rPr>
        <w:t>86,7</w:t>
      </w:r>
      <w:r>
        <w:rPr>
          <w:rFonts w:ascii="Times New Roman" w:hAnsi="Times New Roman" w:cs="Times New Roman"/>
          <w:sz w:val="28"/>
          <w:szCs w:val="28"/>
        </w:rPr>
        <w:t xml:space="preserve">%. В </w:t>
      </w:r>
      <w:r w:rsidR="00021B9B">
        <w:rPr>
          <w:rFonts w:ascii="Times New Roman" w:hAnsi="Times New Roman" w:cs="Times New Roman"/>
          <w:sz w:val="28"/>
          <w:szCs w:val="28"/>
        </w:rPr>
        <w:t>отчетном</w:t>
      </w:r>
      <w:r w:rsidRPr="007D34C8">
        <w:rPr>
          <w:rFonts w:ascii="Times New Roman" w:hAnsi="Times New Roman" w:cs="Times New Roman"/>
          <w:sz w:val="28"/>
          <w:szCs w:val="28"/>
        </w:rPr>
        <w:t xml:space="preserve"> году предприятие получило с ка</w:t>
      </w:r>
      <w:r>
        <w:rPr>
          <w:rFonts w:ascii="Times New Roman" w:hAnsi="Times New Roman" w:cs="Times New Roman"/>
          <w:sz w:val="28"/>
          <w:szCs w:val="28"/>
        </w:rPr>
        <w:t>ждо</w:t>
      </w:r>
      <w:r w:rsidR="00021B9B">
        <w:rPr>
          <w:rFonts w:ascii="Times New Roman" w:hAnsi="Times New Roman" w:cs="Times New Roman"/>
          <w:sz w:val="28"/>
          <w:szCs w:val="28"/>
        </w:rPr>
        <w:t>го рубля основных средств 0,12</w:t>
      </w:r>
      <w:r>
        <w:rPr>
          <w:rFonts w:ascii="Times New Roman" w:hAnsi="Times New Roman" w:cs="Times New Roman"/>
          <w:sz w:val="28"/>
          <w:szCs w:val="28"/>
        </w:rPr>
        <w:t xml:space="preserve"> коп.</w:t>
      </w:r>
      <w:r w:rsidR="007F7569">
        <w:rPr>
          <w:rFonts w:ascii="Times New Roman" w:hAnsi="Times New Roman" w:cs="Times New Roman"/>
          <w:sz w:val="28"/>
          <w:szCs w:val="28"/>
        </w:rPr>
        <w:t xml:space="preserve"> чистой </w:t>
      </w:r>
      <w:r w:rsidRPr="007D34C8">
        <w:rPr>
          <w:rFonts w:ascii="Times New Roman" w:hAnsi="Times New Roman" w:cs="Times New Roman"/>
          <w:sz w:val="28"/>
          <w:szCs w:val="28"/>
        </w:rPr>
        <w:t xml:space="preserve">прибыли. Фондообеспеченность в отчетном году составила </w:t>
      </w:r>
      <w:r>
        <w:rPr>
          <w:rFonts w:ascii="Times New Roman" w:hAnsi="Times New Roman" w:cs="Times New Roman"/>
          <w:sz w:val="28"/>
          <w:szCs w:val="28"/>
        </w:rPr>
        <w:t xml:space="preserve">37,02 тыс. руб., по сравнению с </w:t>
      </w:r>
      <w:r w:rsidR="00021B9B">
        <w:rPr>
          <w:rFonts w:ascii="Times New Roman" w:hAnsi="Times New Roman" w:cs="Times New Roman"/>
          <w:sz w:val="28"/>
          <w:szCs w:val="28"/>
        </w:rPr>
        <w:t>базисным</w:t>
      </w:r>
      <w:r w:rsidRPr="007D34C8">
        <w:rPr>
          <w:rFonts w:ascii="Times New Roman" w:hAnsi="Times New Roman" w:cs="Times New Roman"/>
          <w:sz w:val="28"/>
          <w:szCs w:val="28"/>
        </w:rPr>
        <w:t xml:space="preserve"> годом наблюдается увеличение на </w:t>
      </w:r>
      <w:r>
        <w:rPr>
          <w:rFonts w:ascii="Times New Roman" w:hAnsi="Times New Roman" w:cs="Times New Roman"/>
          <w:sz w:val="28"/>
          <w:szCs w:val="28"/>
        </w:rPr>
        <w:t>28,05</w:t>
      </w:r>
      <w:r w:rsidRPr="007D34C8">
        <w:rPr>
          <w:rFonts w:ascii="Times New Roman" w:hAnsi="Times New Roman" w:cs="Times New Roman"/>
          <w:sz w:val="28"/>
          <w:szCs w:val="28"/>
        </w:rPr>
        <w:t>%.</w:t>
      </w:r>
    </w:p>
    <w:p w:rsidR="00EB06BD" w:rsidRDefault="004D5642" w:rsidP="005E68D8">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Таблица 9 – </w:t>
      </w:r>
      <w:r w:rsidR="00EB06BD">
        <w:rPr>
          <w:rFonts w:ascii="Times New Roman" w:eastAsiaTheme="minorEastAsia" w:hAnsi="Times New Roman" w:cs="Times New Roman"/>
          <w:sz w:val="28"/>
          <w:szCs w:val="28"/>
        </w:rPr>
        <w:t>Динамика и структура оборотных средств ООО «Шмелево» на конец года</w:t>
      </w:r>
    </w:p>
    <w:tbl>
      <w:tblPr>
        <w:tblStyle w:val="aa"/>
        <w:tblW w:w="9498" w:type="dxa"/>
        <w:tblInd w:w="108" w:type="dxa"/>
        <w:tblLayout w:type="fixed"/>
        <w:tblLook w:val="04A0" w:firstRow="1" w:lastRow="0" w:firstColumn="1" w:lastColumn="0" w:noHBand="0" w:noVBand="1"/>
      </w:tblPr>
      <w:tblGrid>
        <w:gridCol w:w="2410"/>
        <w:gridCol w:w="945"/>
        <w:gridCol w:w="898"/>
        <w:gridCol w:w="992"/>
        <w:gridCol w:w="851"/>
        <w:gridCol w:w="992"/>
        <w:gridCol w:w="992"/>
        <w:gridCol w:w="1418"/>
      </w:tblGrid>
      <w:tr w:rsidR="00A27707" w:rsidTr="009D1C48">
        <w:tc>
          <w:tcPr>
            <w:tcW w:w="2410" w:type="dxa"/>
            <w:vMerge w:val="restart"/>
            <w:vAlign w:val="center"/>
          </w:tcPr>
          <w:p w:rsidR="00EB06BD" w:rsidRPr="00481C97" w:rsidRDefault="00EB06BD" w:rsidP="00481C97">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Показатель</w:t>
            </w:r>
          </w:p>
        </w:tc>
        <w:tc>
          <w:tcPr>
            <w:tcW w:w="1843" w:type="dxa"/>
            <w:gridSpan w:val="2"/>
            <w:vAlign w:val="center"/>
          </w:tcPr>
          <w:p w:rsidR="00EB06BD" w:rsidRPr="009D1C48" w:rsidRDefault="00EB06BD" w:rsidP="009D1C48">
            <w:pPr>
              <w:ind w:firstLine="0"/>
              <w:jc w:val="center"/>
              <w:rPr>
                <w:rFonts w:ascii="Times New Roman" w:eastAsiaTheme="minorEastAsia" w:hAnsi="Times New Roman" w:cs="Times New Roman"/>
                <w:sz w:val="26"/>
                <w:szCs w:val="26"/>
              </w:rPr>
            </w:pPr>
            <w:r w:rsidRPr="009D1C48">
              <w:rPr>
                <w:rFonts w:ascii="Times New Roman" w:eastAsiaTheme="minorEastAsia" w:hAnsi="Times New Roman" w:cs="Times New Roman"/>
                <w:sz w:val="26"/>
                <w:szCs w:val="26"/>
              </w:rPr>
              <w:t>2014 г.</w:t>
            </w:r>
          </w:p>
        </w:tc>
        <w:tc>
          <w:tcPr>
            <w:tcW w:w="1843" w:type="dxa"/>
            <w:gridSpan w:val="2"/>
            <w:vAlign w:val="center"/>
          </w:tcPr>
          <w:p w:rsidR="00EB06BD" w:rsidRPr="009D1C48" w:rsidRDefault="00EB06BD" w:rsidP="009D1C48">
            <w:pPr>
              <w:ind w:firstLine="0"/>
              <w:jc w:val="center"/>
              <w:rPr>
                <w:rFonts w:ascii="Times New Roman" w:eastAsiaTheme="minorEastAsia" w:hAnsi="Times New Roman" w:cs="Times New Roman"/>
                <w:sz w:val="26"/>
                <w:szCs w:val="26"/>
              </w:rPr>
            </w:pPr>
            <w:r w:rsidRPr="009D1C48">
              <w:rPr>
                <w:rFonts w:ascii="Times New Roman" w:eastAsiaTheme="minorEastAsia" w:hAnsi="Times New Roman" w:cs="Times New Roman"/>
                <w:sz w:val="26"/>
                <w:szCs w:val="26"/>
              </w:rPr>
              <w:t>2015 г.</w:t>
            </w:r>
          </w:p>
        </w:tc>
        <w:tc>
          <w:tcPr>
            <w:tcW w:w="1984" w:type="dxa"/>
            <w:gridSpan w:val="2"/>
            <w:vAlign w:val="center"/>
          </w:tcPr>
          <w:p w:rsidR="00EB06BD" w:rsidRPr="009D1C48" w:rsidRDefault="00EB06BD" w:rsidP="009D1C48">
            <w:pPr>
              <w:ind w:firstLine="0"/>
              <w:jc w:val="center"/>
              <w:rPr>
                <w:rFonts w:ascii="Times New Roman" w:eastAsiaTheme="minorEastAsia" w:hAnsi="Times New Roman" w:cs="Times New Roman"/>
                <w:sz w:val="26"/>
                <w:szCs w:val="26"/>
              </w:rPr>
            </w:pPr>
            <w:r w:rsidRPr="009D1C48">
              <w:rPr>
                <w:rFonts w:ascii="Times New Roman" w:eastAsiaTheme="minorEastAsia" w:hAnsi="Times New Roman" w:cs="Times New Roman"/>
                <w:sz w:val="26"/>
                <w:szCs w:val="26"/>
              </w:rPr>
              <w:t>2016 г.</w:t>
            </w:r>
          </w:p>
        </w:tc>
        <w:tc>
          <w:tcPr>
            <w:tcW w:w="1418" w:type="dxa"/>
            <w:vMerge w:val="restart"/>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Темп роста за период, %</w:t>
            </w:r>
          </w:p>
        </w:tc>
      </w:tr>
      <w:tr w:rsidR="009D1C48" w:rsidTr="009D1C48">
        <w:tc>
          <w:tcPr>
            <w:tcW w:w="2410" w:type="dxa"/>
            <w:vMerge/>
          </w:tcPr>
          <w:p w:rsidR="00EB06BD" w:rsidRPr="00481C97" w:rsidRDefault="00EB06BD" w:rsidP="00481C97">
            <w:pPr>
              <w:pStyle w:val="a3"/>
              <w:ind w:left="0"/>
              <w:jc w:val="both"/>
              <w:rPr>
                <w:rFonts w:ascii="Times New Roman" w:eastAsiaTheme="minorEastAsia" w:hAnsi="Times New Roman" w:cs="Times New Roman"/>
                <w:sz w:val="26"/>
                <w:szCs w:val="26"/>
              </w:rPr>
            </w:pPr>
          </w:p>
        </w:tc>
        <w:tc>
          <w:tcPr>
            <w:tcW w:w="945"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тыс. руб.</w:t>
            </w:r>
          </w:p>
        </w:tc>
        <w:tc>
          <w:tcPr>
            <w:tcW w:w="898" w:type="dxa"/>
            <w:vAlign w:val="center"/>
          </w:tcPr>
          <w:p w:rsidR="00EB06BD" w:rsidRPr="00481C97" w:rsidRDefault="00803E36"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 xml:space="preserve">% </w:t>
            </w:r>
            <w:r w:rsidR="00EB06BD" w:rsidRPr="00481C97">
              <w:rPr>
                <w:rFonts w:ascii="Times New Roman" w:eastAsiaTheme="minorEastAsia" w:hAnsi="Times New Roman" w:cs="Times New Roman"/>
                <w:sz w:val="26"/>
                <w:szCs w:val="26"/>
              </w:rPr>
              <w:t>к итогу</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тыс. руб.</w:t>
            </w:r>
          </w:p>
        </w:tc>
        <w:tc>
          <w:tcPr>
            <w:tcW w:w="851"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 к итогу</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тыс. руб.</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 к итогу</w:t>
            </w:r>
          </w:p>
        </w:tc>
        <w:tc>
          <w:tcPr>
            <w:tcW w:w="1418" w:type="dxa"/>
            <w:vMerge/>
            <w:vAlign w:val="center"/>
          </w:tcPr>
          <w:p w:rsidR="00EB06BD" w:rsidRPr="00481C97" w:rsidRDefault="00EB06BD" w:rsidP="00481C97">
            <w:pPr>
              <w:pStyle w:val="a3"/>
              <w:ind w:left="0"/>
              <w:jc w:val="center"/>
              <w:rPr>
                <w:rFonts w:ascii="Times New Roman" w:eastAsiaTheme="minorEastAsia" w:hAnsi="Times New Roman" w:cs="Times New Roman"/>
                <w:sz w:val="26"/>
                <w:szCs w:val="26"/>
              </w:rPr>
            </w:pPr>
          </w:p>
        </w:tc>
      </w:tr>
      <w:tr w:rsidR="009D1C48" w:rsidTr="009D1C48">
        <w:tc>
          <w:tcPr>
            <w:tcW w:w="2410" w:type="dxa"/>
          </w:tcPr>
          <w:p w:rsidR="00EB06BD" w:rsidRPr="00481C97" w:rsidRDefault="00EB06BD" w:rsidP="00481C97">
            <w:pPr>
              <w:ind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Запасы</w:t>
            </w:r>
          </w:p>
        </w:tc>
        <w:tc>
          <w:tcPr>
            <w:tcW w:w="945"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15945</w:t>
            </w:r>
          </w:p>
        </w:tc>
        <w:tc>
          <w:tcPr>
            <w:tcW w:w="89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69,06</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15202</w:t>
            </w:r>
          </w:p>
        </w:tc>
        <w:tc>
          <w:tcPr>
            <w:tcW w:w="851"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52,92</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20713</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66,44</w:t>
            </w:r>
          </w:p>
        </w:tc>
        <w:tc>
          <w:tcPr>
            <w:tcW w:w="141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129,90</w:t>
            </w:r>
          </w:p>
        </w:tc>
      </w:tr>
      <w:tr w:rsidR="009D1C48" w:rsidTr="009D1C48">
        <w:tc>
          <w:tcPr>
            <w:tcW w:w="2410"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Дебиторская задолженность</w:t>
            </w:r>
          </w:p>
        </w:tc>
        <w:tc>
          <w:tcPr>
            <w:tcW w:w="945"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2340</w:t>
            </w:r>
          </w:p>
        </w:tc>
        <w:tc>
          <w:tcPr>
            <w:tcW w:w="89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10,13</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2850</w:t>
            </w:r>
          </w:p>
        </w:tc>
        <w:tc>
          <w:tcPr>
            <w:tcW w:w="851"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9,92</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8130</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26,08</w:t>
            </w:r>
          </w:p>
        </w:tc>
        <w:tc>
          <w:tcPr>
            <w:tcW w:w="141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347,44</w:t>
            </w:r>
          </w:p>
        </w:tc>
      </w:tr>
      <w:tr w:rsidR="009D1C48" w:rsidTr="009D1C48">
        <w:tc>
          <w:tcPr>
            <w:tcW w:w="2410"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Финансовые вложения</w:t>
            </w:r>
          </w:p>
        </w:tc>
        <w:tc>
          <w:tcPr>
            <w:tcW w:w="945"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3000</w:t>
            </w:r>
          </w:p>
        </w:tc>
        <w:tc>
          <w:tcPr>
            <w:tcW w:w="89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12,99</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8000</w:t>
            </w:r>
          </w:p>
        </w:tc>
        <w:tc>
          <w:tcPr>
            <w:tcW w:w="851"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27,85</w:t>
            </w:r>
          </w:p>
        </w:tc>
        <w:tc>
          <w:tcPr>
            <w:tcW w:w="992" w:type="dxa"/>
            <w:vAlign w:val="center"/>
          </w:tcPr>
          <w:p w:rsidR="00EB06BD" w:rsidRPr="00481C97" w:rsidRDefault="00EB06BD" w:rsidP="00481C97">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w:t>
            </w:r>
          </w:p>
        </w:tc>
        <w:tc>
          <w:tcPr>
            <w:tcW w:w="992" w:type="dxa"/>
            <w:vAlign w:val="center"/>
          </w:tcPr>
          <w:p w:rsidR="00EB06BD" w:rsidRPr="00481C97" w:rsidRDefault="00EB06BD" w:rsidP="00481C97">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w:t>
            </w:r>
          </w:p>
        </w:tc>
        <w:tc>
          <w:tcPr>
            <w:tcW w:w="1418" w:type="dxa"/>
            <w:vAlign w:val="center"/>
          </w:tcPr>
          <w:p w:rsidR="00EB06BD" w:rsidRPr="00481C97" w:rsidRDefault="00EB06BD" w:rsidP="00481C97">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w:t>
            </w:r>
          </w:p>
        </w:tc>
      </w:tr>
      <w:tr w:rsidR="009D1C48" w:rsidTr="009D1C48">
        <w:tc>
          <w:tcPr>
            <w:tcW w:w="2410"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Денежные средства</w:t>
            </w:r>
          </w:p>
        </w:tc>
        <w:tc>
          <w:tcPr>
            <w:tcW w:w="945"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1605</w:t>
            </w:r>
          </w:p>
        </w:tc>
        <w:tc>
          <w:tcPr>
            <w:tcW w:w="89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6,95</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2473</w:t>
            </w:r>
          </w:p>
        </w:tc>
        <w:tc>
          <w:tcPr>
            <w:tcW w:w="851"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8,61</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2133</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6,84</w:t>
            </w:r>
          </w:p>
        </w:tc>
        <w:tc>
          <w:tcPr>
            <w:tcW w:w="141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132,90</w:t>
            </w:r>
          </w:p>
        </w:tc>
      </w:tr>
      <w:tr w:rsidR="009D1C48" w:rsidTr="009D1C48">
        <w:tc>
          <w:tcPr>
            <w:tcW w:w="2410"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Прочие оборотные активы</w:t>
            </w:r>
          </w:p>
        </w:tc>
        <w:tc>
          <w:tcPr>
            <w:tcW w:w="945"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200</w:t>
            </w:r>
          </w:p>
        </w:tc>
        <w:tc>
          <w:tcPr>
            <w:tcW w:w="89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0,87</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200</w:t>
            </w:r>
          </w:p>
        </w:tc>
        <w:tc>
          <w:tcPr>
            <w:tcW w:w="851"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0,70</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200</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0,64</w:t>
            </w:r>
          </w:p>
        </w:tc>
        <w:tc>
          <w:tcPr>
            <w:tcW w:w="1418" w:type="dxa"/>
            <w:vAlign w:val="center"/>
          </w:tcPr>
          <w:p w:rsidR="00EB06BD" w:rsidRPr="00481C97" w:rsidRDefault="00EB06BD" w:rsidP="00481C97">
            <w:pPr>
              <w:ind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r>
      <w:tr w:rsidR="009D1C48" w:rsidTr="009D1C48">
        <w:tc>
          <w:tcPr>
            <w:tcW w:w="2410" w:type="dxa"/>
          </w:tcPr>
          <w:p w:rsidR="00EB06BD" w:rsidRPr="00481C97" w:rsidRDefault="00EB06BD" w:rsidP="00481C97">
            <w:pPr>
              <w:pStyle w:val="a3"/>
              <w:ind w:left="0" w:firstLine="0"/>
              <w:jc w:val="both"/>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Всего оборотных средств</w:t>
            </w:r>
          </w:p>
        </w:tc>
        <w:tc>
          <w:tcPr>
            <w:tcW w:w="945"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23090</w:t>
            </w:r>
          </w:p>
        </w:tc>
        <w:tc>
          <w:tcPr>
            <w:tcW w:w="89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28725</w:t>
            </w:r>
          </w:p>
        </w:tc>
        <w:tc>
          <w:tcPr>
            <w:tcW w:w="851"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31176</w:t>
            </w:r>
          </w:p>
        </w:tc>
        <w:tc>
          <w:tcPr>
            <w:tcW w:w="992"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100</w:t>
            </w:r>
          </w:p>
        </w:tc>
        <w:tc>
          <w:tcPr>
            <w:tcW w:w="1418" w:type="dxa"/>
            <w:vAlign w:val="center"/>
          </w:tcPr>
          <w:p w:rsidR="00EB06BD" w:rsidRPr="00481C97" w:rsidRDefault="00EB06BD" w:rsidP="00481C97">
            <w:pPr>
              <w:pStyle w:val="a3"/>
              <w:ind w:left="0" w:firstLine="0"/>
              <w:jc w:val="center"/>
              <w:rPr>
                <w:rFonts w:ascii="Times New Roman" w:eastAsiaTheme="minorEastAsia" w:hAnsi="Times New Roman" w:cs="Times New Roman"/>
                <w:sz w:val="26"/>
                <w:szCs w:val="26"/>
              </w:rPr>
            </w:pPr>
            <w:r w:rsidRPr="00481C97">
              <w:rPr>
                <w:rFonts w:ascii="Times New Roman" w:eastAsiaTheme="minorEastAsia" w:hAnsi="Times New Roman" w:cs="Times New Roman"/>
                <w:sz w:val="26"/>
                <w:szCs w:val="26"/>
              </w:rPr>
              <w:t>135,02</w:t>
            </w:r>
          </w:p>
        </w:tc>
      </w:tr>
    </w:tbl>
    <w:p w:rsidR="000068B5" w:rsidRDefault="00EB06BD" w:rsidP="00EB06BD">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 анализируемый период оборотные средства увеличились на 8086 тыс. руб. (35,02%). Наибольш</w:t>
      </w:r>
      <w:r w:rsidR="00893C14">
        <w:rPr>
          <w:rFonts w:ascii="Times New Roman" w:eastAsiaTheme="minorEastAsia" w:hAnsi="Times New Roman" w:cs="Times New Roman"/>
          <w:sz w:val="28"/>
          <w:szCs w:val="28"/>
        </w:rPr>
        <w:t>ую долю</w:t>
      </w:r>
      <w:r>
        <w:rPr>
          <w:rFonts w:ascii="Times New Roman" w:eastAsiaTheme="minorEastAsia" w:hAnsi="Times New Roman" w:cs="Times New Roman"/>
          <w:sz w:val="28"/>
          <w:szCs w:val="28"/>
        </w:rPr>
        <w:t xml:space="preserve"> в структуре оборотных средств занимают запасы, их доля в 2016 году составляет 66,44%, в динамике наблюдается увеличение запасов на 4768 тыс. руб. (29,9%). Доля дебиторской задолженности в 2016 году составила 26,08% - 8130 тыс. руб., по сравнению с 2014 годом наблюдается резкий рост на 5790 тыс.руб.</w:t>
      </w:r>
      <w:r w:rsidR="00893C1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 347 раз). </w:t>
      </w:r>
      <w:r w:rsidR="00BD2769">
        <w:rPr>
          <w:rFonts w:ascii="Times New Roman" w:eastAsiaTheme="minorEastAsia" w:hAnsi="Times New Roman" w:cs="Times New Roman"/>
          <w:sz w:val="28"/>
          <w:szCs w:val="28"/>
        </w:rPr>
        <w:t>Это связа</w:t>
      </w:r>
      <w:r w:rsidR="000068B5">
        <w:rPr>
          <w:rFonts w:ascii="Times New Roman" w:eastAsiaTheme="minorEastAsia" w:hAnsi="Times New Roman" w:cs="Times New Roman"/>
          <w:sz w:val="28"/>
          <w:szCs w:val="28"/>
        </w:rPr>
        <w:t xml:space="preserve">но с увеличением объемов реализации продуктов с отсрочкой платежа. </w:t>
      </w:r>
    </w:p>
    <w:p w:rsidR="00EB06BD" w:rsidRDefault="00EB06BD" w:rsidP="00EB06BD">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Денежные средства в 2016 году составили 2133 тыс. руб. и  их доля составила 6,84%, в динамике наблюдается снижение их доли. Наименьший удельный вес в доле структуре оборотных средств занимают прочие оборотные активы, в отчетном</w:t>
      </w:r>
      <w:r w:rsidR="009D1C48">
        <w:rPr>
          <w:rFonts w:ascii="Times New Roman" w:eastAsiaTheme="minorEastAsia" w:hAnsi="Times New Roman" w:cs="Times New Roman"/>
          <w:sz w:val="28"/>
          <w:szCs w:val="28"/>
        </w:rPr>
        <w:t xml:space="preserve"> году их доля составила 0,64% (</w:t>
      </w:r>
      <w:r>
        <w:rPr>
          <w:rFonts w:ascii="Times New Roman" w:eastAsiaTheme="minorEastAsia" w:hAnsi="Times New Roman" w:cs="Times New Roman"/>
          <w:sz w:val="28"/>
          <w:szCs w:val="28"/>
        </w:rPr>
        <w:t>200 тыс. руб. ), в динамике наблюдается снижение их доли.</w:t>
      </w:r>
    </w:p>
    <w:p w:rsidR="00EB06BD" w:rsidRPr="00065783" w:rsidRDefault="004D5642" w:rsidP="00EB06B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10</w:t>
      </w:r>
      <w:r w:rsidR="00EB06BD" w:rsidRPr="00065783">
        <w:rPr>
          <w:rFonts w:ascii="Times New Roman" w:eastAsiaTheme="minorEastAsia" w:hAnsi="Times New Roman" w:cs="Times New Roman"/>
          <w:sz w:val="28"/>
          <w:szCs w:val="28"/>
        </w:rPr>
        <w:t xml:space="preserve"> – Показатели эффективности использования оборотных средств ООО «Шмелево»</w:t>
      </w:r>
    </w:p>
    <w:tbl>
      <w:tblPr>
        <w:tblW w:w="9356" w:type="dxa"/>
        <w:tblInd w:w="108" w:type="dxa"/>
        <w:tblLayout w:type="fixed"/>
        <w:tblLook w:val="04A0" w:firstRow="1" w:lastRow="0" w:firstColumn="1" w:lastColumn="0" w:noHBand="0" w:noVBand="1"/>
      </w:tblPr>
      <w:tblGrid>
        <w:gridCol w:w="3828"/>
        <w:gridCol w:w="1275"/>
        <w:gridCol w:w="1134"/>
        <w:gridCol w:w="1134"/>
        <w:gridCol w:w="1985"/>
      </w:tblGrid>
      <w:tr w:rsidR="00EB06BD" w:rsidTr="009D1C48">
        <w:trPr>
          <w:trHeight w:val="617"/>
        </w:trPr>
        <w:tc>
          <w:tcPr>
            <w:tcW w:w="3828"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rPr>
                <w:rFonts w:ascii="Times New Roman" w:hAnsi="Times New Roman" w:cs="Times New Roman"/>
                <w:sz w:val="26"/>
                <w:szCs w:val="26"/>
              </w:rPr>
            </w:pPr>
            <w:r w:rsidRPr="00002E09">
              <w:rPr>
                <w:rFonts w:ascii="Times New Roman" w:hAnsi="Times New Roman" w:cs="Times New Roman"/>
                <w:sz w:val="26"/>
                <w:szCs w:val="26"/>
              </w:rPr>
              <w:t>Показатель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2014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2015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2016 г.</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Изменение за период (+,-)</w:t>
            </w:r>
          </w:p>
        </w:tc>
      </w:tr>
      <w:tr w:rsidR="00EB06BD" w:rsidTr="009D1C48">
        <w:tc>
          <w:tcPr>
            <w:tcW w:w="3828"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rPr>
                <w:rFonts w:ascii="Times New Roman" w:hAnsi="Times New Roman" w:cs="Times New Roman"/>
                <w:sz w:val="26"/>
                <w:szCs w:val="26"/>
              </w:rPr>
            </w:pPr>
            <w:r w:rsidRPr="00002E09">
              <w:rPr>
                <w:rFonts w:ascii="Times New Roman" w:hAnsi="Times New Roman" w:cs="Times New Roman"/>
                <w:sz w:val="26"/>
                <w:szCs w:val="26"/>
              </w:rPr>
              <w:t>Коэффициент оборачиваемости оборотных средств, об.</w:t>
            </w:r>
          </w:p>
        </w:tc>
        <w:tc>
          <w:tcPr>
            <w:tcW w:w="1275" w:type="dxa"/>
            <w:tcBorders>
              <w:top w:val="single" w:sz="4" w:space="0" w:color="auto"/>
              <w:left w:val="single" w:sz="4" w:space="0" w:color="auto"/>
              <w:bottom w:val="single" w:sz="4" w:space="0" w:color="auto"/>
              <w:right w:val="single" w:sz="4" w:space="0" w:color="auto"/>
            </w:tcBorders>
            <w:vAlign w:val="center"/>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0,7</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9D1C48">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- 0,6</w:t>
            </w:r>
          </w:p>
        </w:tc>
      </w:tr>
      <w:tr w:rsidR="00EB06BD" w:rsidTr="009D1C48">
        <w:tc>
          <w:tcPr>
            <w:tcW w:w="3828"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rPr>
                <w:rFonts w:ascii="Times New Roman" w:hAnsi="Times New Roman" w:cs="Times New Roman"/>
                <w:sz w:val="26"/>
                <w:szCs w:val="26"/>
              </w:rPr>
            </w:pPr>
            <w:r w:rsidRPr="00002E09">
              <w:rPr>
                <w:rFonts w:ascii="Times New Roman" w:hAnsi="Times New Roman" w:cs="Times New Roman"/>
                <w:sz w:val="26"/>
                <w:szCs w:val="26"/>
              </w:rPr>
              <w:t>Продолжительность оборота оборотных средств, дни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276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514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9D1C48">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238</w:t>
            </w:r>
          </w:p>
        </w:tc>
      </w:tr>
      <w:tr w:rsidR="00EB06BD" w:rsidTr="009D1C48">
        <w:tc>
          <w:tcPr>
            <w:tcW w:w="3828"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rPr>
                <w:rFonts w:ascii="Times New Roman" w:hAnsi="Times New Roman" w:cs="Times New Roman"/>
                <w:sz w:val="26"/>
                <w:szCs w:val="26"/>
              </w:rPr>
            </w:pPr>
            <w:r w:rsidRPr="00002E09">
              <w:rPr>
                <w:rFonts w:ascii="Times New Roman" w:hAnsi="Times New Roman" w:cs="Times New Roman"/>
                <w:sz w:val="26"/>
                <w:szCs w:val="26"/>
              </w:rPr>
              <w:t>Рентабельность оборотных средств, %</w:t>
            </w:r>
          </w:p>
        </w:tc>
        <w:tc>
          <w:tcPr>
            <w:tcW w:w="1275"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36,6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31,4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002E09">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11,9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EB06BD" w:rsidRPr="00002E09" w:rsidRDefault="00EB06BD" w:rsidP="009D1C48">
            <w:pPr>
              <w:spacing w:after="0"/>
              <w:ind w:firstLine="0"/>
              <w:jc w:val="center"/>
              <w:rPr>
                <w:rFonts w:ascii="Times New Roman" w:hAnsi="Times New Roman" w:cs="Times New Roman"/>
                <w:sz w:val="26"/>
                <w:szCs w:val="26"/>
              </w:rPr>
            </w:pPr>
            <w:r w:rsidRPr="00002E09">
              <w:rPr>
                <w:rFonts w:ascii="Times New Roman" w:hAnsi="Times New Roman" w:cs="Times New Roman"/>
                <w:sz w:val="26"/>
                <w:szCs w:val="26"/>
              </w:rPr>
              <w:t>х</w:t>
            </w:r>
          </w:p>
        </w:tc>
      </w:tr>
    </w:tbl>
    <w:p w:rsidR="00A27707" w:rsidRDefault="007F7569" w:rsidP="00A2770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Анализируя таблицу </w:t>
      </w:r>
      <w:r w:rsidR="004D5642">
        <w:rPr>
          <w:rFonts w:ascii="Times New Roman" w:hAnsi="Times New Roman" w:cs="Times New Roman"/>
          <w:sz w:val="28"/>
          <w:szCs w:val="28"/>
        </w:rPr>
        <w:t>10</w:t>
      </w:r>
      <w:r w:rsidR="00EB06BD">
        <w:rPr>
          <w:rFonts w:ascii="Times New Roman" w:hAnsi="Times New Roman" w:cs="Times New Roman"/>
          <w:sz w:val="28"/>
          <w:szCs w:val="28"/>
        </w:rPr>
        <w:t xml:space="preserve"> видно, что в 2016 году 0,7 оборота совершили активы предприятия, по сравнению с 2014 годом активы сократили свой оборот на 0,6, </w:t>
      </w:r>
      <w:r w:rsidR="00EB06BD" w:rsidRPr="00BC5D6D">
        <w:rPr>
          <w:rFonts w:ascii="Times New Roman" w:hAnsi="Times New Roman" w:cs="Times New Roman"/>
          <w:sz w:val="28"/>
          <w:szCs w:val="28"/>
        </w:rPr>
        <w:t>что свидетельствует о</w:t>
      </w:r>
      <w:r w:rsidR="00893C14">
        <w:rPr>
          <w:rFonts w:ascii="Times New Roman" w:hAnsi="Times New Roman" w:cs="Times New Roman"/>
          <w:sz w:val="28"/>
          <w:szCs w:val="28"/>
        </w:rPr>
        <w:t xml:space="preserve"> </w:t>
      </w:r>
      <w:r w:rsidR="00EB06BD">
        <w:rPr>
          <w:rFonts w:ascii="Times New Roman" w:hAnsi="Times New Roman" w:cs="Times New Roman"/>
          <w:sz w:val="28"/>
          <w:szCs w:val="28"/>
        </w:rPr>
        <w:t>снижении эффективности</w:t>
      </w:r>
      <w:r w:rsidR="00EB06BD" w:rsidRPr="00BC5D6D">
        <w:rPr>
          <w:rFonts w:ascii="Times New Roman" w:hAnsi="Times New Roman" w:cs="Times New Roman"/>
          <w:sz w:val="28"/>
          <w:szCs w:val="28"/>
        </w:rPr>
        <w:t xml:space="preserve"> использовании оборотных средств. Продолж</w:t>
      </w:r>
      <w:r w:rsidR="00EB06BD">
        <w:rPr>
          <w:rFonts w:ascii="Times New Roman" w:hAnsi="Times New Roman" w:cs="Times New Roman"/>
          <w:sz w:val="28"/>
          <w:szCs w:val="28"/>
        </w:rPr>
        <w:t>ительность одного оборота</w:t>
      </w:r>
      <w:r w:rsidR="00AE32F0">
        <w:rPr>
          <w:rFonts w:ascii="Times New Roman" w:hAnsi="Times New Roman" w:cs="Times New Roman"/>
          <w:sz w:val="28"/>
          <w:szCs w:val="28"/>
        </w:rPr>
        <w:t xml:space="preserve"> оборотных средств </w:t>
      </w:r>
      <w:r w:rsidR="00EB06BD">
        <w:rPr>
          <w:rFonts w:ascii="Times New Roman" w:hAnsi="Times New Roman" w:cs="Times New Roman"/>
          <w:sz w:val="28"/>
          <w:szCs w:val="28"/>
        </w:rPr>
        <w:t>в 2016</w:t>
      </w:r>
      <w:r w:rsidR="00EB06BD" w:rsidRPr="00BC5D6D">
        <w:rPr>
          <w:rFonts w:ascii="Times New Roman" w:hAnsi="Times New Roman" w:cs="Times New Roman"/>
          <w:sz w:val="28"/>
          <w:szCs w:val="28"/>
        </w:rPr>
        <w:t xml:space="preserve"> г.</w:t>
      </w:r>
      <w:r w:rsidR="009D1C48">
        <w:rPr>
          <w:rFonts w:ascii="Times New Roman" w:hAnsi="Times New Roman" w:cs="Times New Roman"/>
          <w:sz w:val="28"/>
          <w:szCs w:val="28"/>
        </w:rPr>
        <w:t xml:space="preserve"> составила 514</w:t>
      </w:r>
      <w:r w:rsidR="000F74F3">
        <w:rPr>
          <w:rFonts w:ascii="Times New Roman" w:hAnsi="Times New Roman" w:cs="Times New Roman"/>
          <w:sz w:val="28"/>
          <w:szCs w:val="28"/>
        </w:rPr>
        <w:t xml:space="preserve"> </w:t>
      </w:r>
      <w:r w:rsidR="00AE32F0">
        <w:rPr>
          <w:rFonts w:ascii="Times New Roman" w:hAnsi="Times New Roman" w:cs="Times New Roman"/>
          <w:sz w:val="28"/>
          <w:szCs w:val="28"/>
        </w:rPr>
        <w:t>дней</w:t>
      </w:r>
      <w:r w:rsidR="009D1C48">
        <w:rPr>
          <w:rFonts w:ascii="Times New Roman" w:hAnsi="Times New Roman" w:cs="Times New Roman"/>
          <w:sz w:val="28"/>
          <w:szCs w:val="28"/>
        </w:rPr>
        <w:t>,</w:t>
      </w:r>
      <w:r w:rsidR="00EB06BD">
        <w:rPr>
          <w:rFonts w:ascii="Times New Roman" w:hAnsi="Times New Roman" w:cs="Times New Roman"/>
          <w:sz w:val="28"/>
          <w:szCs w:val="28"/>
        </w:rPr>
        <w:t xml:space="preserve"> по сравнению с </w:t>
      </w:r>
      <w:r w:rsidR="00AE32F0">
        <w:rPr>
          <w:rFonts w:ascii="Times New Roman" w:hAnsi="Times New Roman" w:cs="Times New Roman"/>
          <w:sz w:val="28"/>
          <w:szCs w:val="28"/>
        </w:rPr>
        <w:t xml:space="preserve">базисным годом наблюдается увеличение </w:t>
      </w:r>
      <w:r>
        <w:rPr>
          <w:rFonts w:ascii="Times New Roman" w:hAnsi="Times New Roman" w:cs="Times New Roman"/>
          <w:sz w:val="28"/>
          <w:szCs w:val="28"/>
        </w:rPr>
        <w:t xml:space="preserve">на 238 дней – это </w:t>
      </w:r>
      <w:r w:rsidR="00EB06BD">
        <w:rPr>
          <w:rFonts w:ascii="Times New Roman" w:hAnsi="Times New Roman" w:cs="Times New Roman"/>
          <w:sz w:val="28"/>
          <w:szCs w:val="28"/>
        </w:rPr>
        <w:t>является плохим</w:t>
      </w:r>
      <w:r w:rsidR="00EB06BD" w:rsidRPr="00BC5D6D">
        <w:rPr>
          <w:rFonts w:ascii="Times New Roman" w:hAnsi="Times New Roman" w:cs="Times New Roman"/>
          <w:sz w:val="28"/>
          <w:szCs w:val="28"/>
        </w:rPr>
        <w:t xml:space="preserve"> показателем, т.к. чем  </w:t>
      </w:r>
      <w:r w:rsidR="00EB06BD">
        <w:rPr>
          <w:rFonts w:ascii="Times New Roman" w:hAnsi="Times New Roman" w:cs="Times New Roman"/>
          <w:sz w:val="28"/>
          <w:szCs w:val="28"/>
        </w:rPr>
        <w:t>больше</w:t>
      </w:r>
      <w:r w:rsidR="00EB06BD" w:rsidRPr="00BC5D6D">
        <w:rPr>
          <w:rFonts w:ascii="Times New Roman" w:hAnsi="Times New Roman" w:cs="Times New Roman"/>
          <w:sz w:val="28"/>
          <w:szCs w:val="28"/>
        </w:rPr>
        <w:t xml:space="preserve"> продолжительность одного оборота оборотных средств, при том же объеме реализованной продукции, работ, услуг, тем </w:t>
      </w:r>
      <w:r w:rsidR="00EB06BD">
        <w:rPr>
          <w:rFonts w:ascii="Times New Roman" w:hAnsi="Times New Roman" w:cs="Times New Roman"/>
          <w:sz w:val="28"/>
          <w:szCs w:val="28"/>
        </w:rPr>
        <w:t>больше</w:t>
      </w:r>
      <w:r w:rsidR="00EB06BD" w:rsidRPr="00BC5D6D">
        <w:rPr>
          <w:rFonts w:ascii="Times New Roman" w:hAnsi="Times New Roman" w:cs="Times New Roman"/>
          <w:sz w:val="28"/>
          <w:szCs w:val="28"/>
        </w:rPr>
        <w:t xml:space="preserve"> требуется оборотных средств и тем </w:t>
      </w:r>
      <w:r w:rsidR="00EB06BD">
        <w:rPr>
          <w:rFonts w:ascii="Times New Roman" w:hAnsi="Times New Roman" w:cs="Times New Roman"/>
          <w:sz w:val="28"/>
          <w:szCs w:val="28"/>
        </w:rPr>
        <w:t>менее</w:t>
      </w:r>
      <w:r w:rsidR="00EB06BD" w:rsidRPr="00BC5D6D">
        <w:rPr>
          <w:rFonts w:ascii="Times New Roman" w:hAnsi="Times New Roman" w:cs="Times New Roman"/>
          <w:sz w:val="28"/>
          <w:szCs w:val="28"/>
        </w:rPr>
        <w:t xml:space="preserve"> эффективно они используются. </w:t>
      </w:r>
      <w:r w:rsidR="00EB06BD">
        <w:rPr>
          <w:rFonts w:ascii="Times New Roman" w:hAnsi="Times New Roman" w:cs="Times New Roman"/>
          <w:sz w:val="28"/>
          <w:szCs w:val="28"/>
        </w:rPr>
        <w:t xml:space="preserve">В </w:t>
      </w:r>
      <w:r w:rsidR="00AD77F9">
        <w:rPr>
          <w:rFonts w:ascii="Times New Roman" w:hAnsi="Times New Roman" w:cs="Times New Roman"/>
          <w:sz w:val="28"/>
          <w:szCs w:val="28"/>
        </w:rPr>
        <w:t>отчетном году</w:t>
      </w:r>
      <w:r w:rsidR="00EB06BD">
        <w:rPr>
          <w:rFonts w:ascii="Times New Roman" w:hAnsi="Times New Roman" w:cs="Times New Roman"/>
          <w:sz w:val="28"/>
          <w:szCs w:val="28"/>
        </w:rPr>
        <w:t xml:space="preserve"> предприятие с одного рубля текущих активов получило 0,119 коп.</w:t>
      </w:r>
      <w:r w:rsidR="000F74F3">
        <w:rPr>
          <w:rFonts w:ascii="Times New Roman" w:hAnsi="Times New Roman" w:cs="Times New Roman"/>
          <w:sz w:val="28"/>
          <w:szCs w:val="28"/>
        </w:rPr>
        <w:t xml:space="preserve"> </w:t>
      </w:r>
      <w:r w:rsidR="00EB06BD">
        <w:rPr>
          <w:rFonts w:ascii="Times New Roman" w:hAnsi="Times New Roman" w:cs="Times New Roman"/>
          <w:sz w:val="28"/>
          <w:szCs w:val="28"/>
        </w:rPr>
        <w:t>чистой прибыли, по сравнению с 2</w:t>
      </w:r>
      <w:r w:rsidR="000F74F3">
        <w:rPr>
          <w:rFonts w:ascii="Times New Roman" w:hAnsi="Times New Roman" w:cs="Times New Roman"/>
          <w:sz w:val="28"/>
          <w:szCs w:val="28"/>
        </w:rPr>
        <w:t>014 годом наблюдается сокращение</w:t>
      </w:r>
      <w:r w:rsidR="00EB06BD">
        <w:rPr>
          <w:rFonts w:ascii="Times New Roman" w:hAnsi="Times New Roman" w:cs="Times New Roman"/>
          <w:sz w:val="28"/>
          <w:szCs w:val="28"/>
        </w:rPr>
        <w:t xml:space="preserve"> чистой прибыли на 0,247 коп.</w:t>
      </w:r>
    </w:p>
    <w:p w:rsidR="00DE78DF" w:rsidRPr="00AD77F9" w:rsidRDefault="004D5642" w:rsidP="00AD77F9">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11</w:t>
      </w:r>
      <w:r w:rsidR="00A27707" w:rsidRPr="00AD77F9">
        <w:rPr>
          <w:rFonts w:ascii="Times New Roman" w:eastAsiaTheme="minorEastAsia" w:hAnsi="Times New Roman" w:cs="Times New Roman"/>
          <w:sz w:val="28"/>
          <w:szCs w:val="28"/>
        </w:rPr>
        <w:t xml:space="preserve"> – Динамика и структура персонала ООО «Шмелево»</w:t>
      </w:r>
    </w:p>
    <w:tbl>
      <w:tblPr>
        <w:tblStyle w:val="aa"/>
        <w:tblW w:w="9719" w:type="dxa"/>
        <w:tblLayout w:type="fixed"/>
        <w:tblLook w:val="04A0" w:firstRow="1" w:lastRow="0" w:firstColumn="1" w:lastColumn="0" w:noHBand="0" w:noVBand="1"/>
      </w:tblPr>
      <w:tblGrid>
        <w:gridCol w:w="3510"/>
        <w:gridCol w:w="851"/>
        <w:gridCol w:w="850"/>
        <w:gridCol w:w="709"/>
        <w:gridCol w:w="851"/>
        <w:gridCol w:w="708"/>
        <w:gridCol w:w="851"/>
        <w:gridCol w:w="1389"/>
      </w:tblGrid>
      <w:tr w:rsidR="00DE78DF" w:rsidTr="0024785C">
        <w:tc>
          <w:tcPr>
            <w:tcW w:w="3510" w:type="dxa"/>
            <w:vMerge w:val="restart"/>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Показатель</w:t>
            </w:r>
          </w:p>
        </w:tc>
        <w:tc>
          <w:tcPr>
            <w:tcW w:w="1701" w:type="dxa"/>
            <w:gridSpan w:val="2"/>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2014 г.</w:t>
            </w:r>
          </w:p>
        </w:tc>
        <w:tc>
          <w:tcPr>
            <w:tcW w:w="1560" w:type="dxa"/>
            <w:gridSpan w:val="2"/>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2015 г.</w:t>
            </w:r>
          </w:p>
        </w:tc>
        <w:tc>
          <w:tcPr>
            <w:tcW w:w="1559" w:type="dxa"/>
            <w:gridSpan w:val="2"/>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2016 г.</w:t>
            </w:r>
          </w:p>
        </w:tc>
        <w:tc>
          <w:tcPr>
            <w:tcW w:w="1389" w:type="dxa"/>
            <w:vMerge w:val="restart"/>
            <w:vAlign w:val="center"/>
          </w:tcPr>
          <w:p w:rsidR="00DE78DF" w:rsidRPr="00002E09" w:rsidRDefault="00AD77F9" w:rsidP="0024785C">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 xml:space="preserve">Темп роста за период, </w:t>
            </w:r>
            <w:r w:rsidR="00DE78DF" w:rsidRPr="00002E09">
              <w:rPr>
                <w:rFonts w:ascii="Times New Roman" w:hAnsi="Times New Roman" w:cs="Times New Roman"/>
                <w:sz w:val="26"/>
                <w:szCs w:val="26"/>
              </w:rPr>
              <w:t>%</w:t>
            </w:r>
          </w:p>
        </w:tc>
      </w:tr>
      <w:tr w:rsidR="0024785C" w:rsidTr="0024785C">
        <w:tc>
          <w:tcPr>
            <w:tcW w:w="3510" w:type="dxa"/>
            <w:vMerge/>
          </w:tcPr>
          <w:p w:rsidR="00DE78DF" w:rsidRPr="00002E09" w:rsidRDefault="00DE78DF" w:rsidP="00002E09">
            <w:pPr>
              <w:pStyle w:val="a3"/>
              <w:ind w:left="0"/>
              <w:jc w:val="both"/>
              <w:rPr>
                <w:rFonts w:ascii="Times New Roman" w:eastAsiaTheme="minorEastAsia" w:hAnsi="Times New Roman" w:cs="Times New Roman"/>
                <w:sz w:val="26"/>
                <w:szCs w:val="26"/>
              </w:rPr>
            </w:pPr>
          </w:p>
        </w:tc>
        <w:tc>
          <w:tcPr>
            <w:tcW w:w="851" w:type="dxa"/>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Чел.</w:t>
            </w:r>
          </w:p>
        </w:tc>
        <w:tc>
          <w:tcPr>
            <w:tcW w:w="850" w:type="dxa"/>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 к итогу</w:t>
            </w:r>
          </w:p>
        </w:tc>
        <w:tc>
          <w:tcPr>
            <w:tcW w:w="709" w:type="dxa"/>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Чел.</w:t>
            </w:r>
          </w:p>
        </w:tc>
        <w:tc>
          <w:tcPr>
            <w:tcW w:w="851" w:type="dxa"/>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 к итогу</w:t>
            </w:r>
          </w:p>
        </w:tc>
        <w:tc>
          <w:tcPr>
            <w:tcW w:w="708" w:type="dxa"/>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Чел.</w:t>
            </w:r>
          </w:p>
        </w:tc>
        <w:tc>
          <w:tcPr>
            <w:tcW w:w="851" w:type="dxa"/>
            <w:vAlign w:val="center"/>
          </w:tcPr>
          <w:p w:rsidR="00DE78DF" w:rsidRPr="00002E09" w:rsidRDefault="00DE78DF" w:rsidP="00002E09">
            <w:pPr>
              <w:pStyle w:val="a3"/>
              <w:ind w:left="0" w:firstLine="0"/>
              <w:jc w:val="center"/>
              <w:rPr>
                <w:rFonts w:ascii="Times New Roman" w:hAnsi="Times New Roman" w:cs="Times New Roman"/>
                <w:sz w:val="26"/>
                <w:szCs w:val="26"/>
              </w:rPr>
            </w:pPr>
            <w:r w:rsidRPr="00002E09">
              <w:rPr>
                <w:rFonts w:ascii="Times New Roman" w:hAnsi="Times New Roman" w:cs="Times New Roman"/>
                <w:sz w:val="26"/>
                <w:szCs w:val="26"/>
              </w:rPr>
              <w:t>% к итогу</w:t>
            </w:r>
          </w:p>
        </w:tc>
        <w:tc>
          <w:tcPr>
            <w:tcW w:w="1389" w:type="dxa"/>
            <w:vMerge/>
          </w:tcPr>
          <w:p w:rsidR="00DE78DF" w:rsidRPr="00002E09" w:rsidRDefault="00DE78DF" w:rsidP="00002E09">
            <w:pPr>
              <w:pStyle w:val="a3"/>
              <w:ind w:left="0" w:firstLine="0"/>
              <w:jc w:val="both"/>
              <w:rPr>
                <w:rFonts w:ascii="Times New Roman" w:hAnsi="Times New Roman" w:cs="Times New Roman"/>
                <w:sz w:val="26"/>
                <w:szCs w:val="26"/>
              </w:rPr>
            </w:pPr>
          </w:p>
        </w:tc>
      </w:tr>
      <w:tr w:rsidR="005E68D8" w:rsidTr="005E68D8">
        <w:tc>
          <w:tcPr>
            <w:tcW w:w="3510" w:type="dxa"/>
            <w:vAlign w:val="center"/>
          </w:tcPr>
          <w:p w:rsidR="005E68D8" w:rsidRPr="005E68D8" w:rsidRDefault="005E68D8" w:rsidP="005E68D8">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1</w:t>
            </w:r>
          </w:p>
        </w:tc>
        <w:tc>
          <w:tcPr>
            <w:tcW w:w="851" w:type="dxa"/>
            <w:vAlign w:val="center"/>
          </w:tcPr>
          <w:p w:rsidR="005E68D8" w:rsidRPr="00002E09" w:rsidRDefault="005E68D8" w:rsidP="005E68D8">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2</w:t>
            </w:r>
          </w:p>
        </w:tc>
        <w:tc>
          <w:tcPr>
            <w:tcW w:w="850" w:type="dxa"/>
            <w:vAlign w:val="center"/>
          </w:tcPr>
          <w:p w:rsidR="005E68D8" w:rsidRPr="00002E09" w:rsidRDefault="005E68D8" w:rsidP="005E68D8">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3</w:t>
            </w:r>
          </w:p>
        </w:tc>
        <w:tc>
          <w:tcPr>
            <w:tcW w:w="709" w:type="dxa"/>
            <w:vAlign w:val="center"/>
          </w:tcPr>
          <w:p w:rsidR="005E68D8" w:rsidRPr="00002E09" w:rsidRDefault="005E68D8" w:rsidP="005E68D8">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4</w:t>
            </w:r>
          </w:p>
        </w:tc>
        <w:tc>
          <w:tcPr>
            <w:tcW w:w="851" w:type="dxa"/>
            <w:vAlign w:val="center"/>
          </w:tcPr>
          <w:p w:rsidR="005E68D8" w:rsidRPr="00002E09" w:rsidRDefault="005E68D8" w:rsidP="005E68D8">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5</w:t>
            </w:r>
          </w:p>
        </w:tc>
        <w:tc>
          <w:tcPr>
            <w:tcW w:w="708" w:type="dxa"/>
            <w:vAlign w:val="center"/>
          </w:tcPr>
          <w:p w:rsidR="005E68D8" w:rsidRPr="00002E09" w:rsidRDefault="005E68D8" w:rsidP="005E68D8">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6</w:t>
            </w:r>
          </w:p>
        </w:tc>
        <w:tc>
          <w:tcPr>
            <w:tcW w:w="851" w:type="dxa"/>
            <w:vAlign w:val="center"/>
          </w:tcPr>
          <w:p w:rsidR="005E68D8" w:rsidRPr="00002E09" w:rsidRDefault="005E68D8" w:rsidP="005E68D8">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7</w:t>
            </w:r>
          </w:p>
        </w:tc>
        <w:tc>
          <w:tcPr>
            <w:tcW w:w="1389" w:type="dxa"/>
            <w:vAlign w:val="center"/>
          </w:tcPr>
          <w:p w:rsidR="005E68D8" w:rsidRPr="00002E09" w:rsidRDefault="005E68D8" w:rsidP="005E68D8">
            <w:pPr>
              <w:pStyle w:val="a3"/>
              <w:ind w:left="0" w:firstLine="0"/>
              <w:jc w:val="center"/>
              <w:rPr>
                <w:rFonts w:ascii="Times New Roman" w:hAnsi="Times New Roman" w:cs="Times New Roman"/>
                <w:sz w:val="26"/>
                <w:szCs w:val="26"/>
              </w:rPr>
            </w:pPr>
            <w:r>
              <w:rPr>
                <w:rFonts w:ascii="Times New Roman" w:hAnsi="Times New Roman" w:cs="Times New Roman"/>
                <w:sz w:val="26"/>
                <w:szCs w:val="26"/>
              </w:rPr>
              <w:t>8</w:t>
            </w:r>
          </w:p>
        </w:tc>
      </w:tr>
      <w:tr w:rsidR="0024785C" w:rsidTr="0024785C">
        <w:tc>
          <w:tcPr>
            <w:tcW w:w="3510" w:type="dxa"/>
          </w:tcPr>
          <w:p w:rsidR="00DE78DF" w:rsidRPr="00002E09" w:rsidRDefault="00DE78DF" w:rsidP="00002E09">
            <w:pPr>
              <w:pStyle w:val="a3"/>
              <w:ind w:left="0"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Рабочие постоянные</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35</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79,5</w:t>
            </w:r>
          </w:p>
        </w:tc>
        <w:tc>
          <w:tcPr>
            <w:tcW w:w="70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33</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75</w:t>
            </w:r>
          </w:p>
        </w:tc>
        <w:tc>
          <w:tcPr>
            <w:tcW w:w="708"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34</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75,5</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97,06</w:t>
            </w:r>
          </w:p>
        </w:tc>
      </w:tr>
      <w:tr w:rsidR="0024785C" w:rsidTr="0024785C">
        <w:tc>
          <w:tcPr>
            <w:tcW w:w="3510" w:type="dxa"/>
          </w:tcPr>
          <w:p w:rsidR="00DE78DF" w:rsidRPr="00002E09" w:rsidRDefault="00DE78DF"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из них:</w:t>
            </w:r>
          </w:p>
          <w:p w:rsidR="00DE78DF" w:rsidRPr="00002E09" w:rsidRDefault="00DE78DF" w:rsidP="00AD77F9">
            <w:pPr>
              <w:pStyle w:val="a3"/>
              <w:ind w:left="0"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трактористы-машинисты</w:t>
            </w:r>
          </w:p>
        </w:tc>
        <w:tc>
          <w:tcPr>
            <w:tcW w:w="851"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7</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15,8</w:t>
            </w:r>
          </w:p>
        </w:tc>
        <w:tc>
          <w:tcPr>
            <w:tcW w:w="709"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6</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13,6</w:t>
            </w:r>
          </w:p>
        </w:tc>
        <w:tc>
          <w:tcPr>
            <w:tcW w:w="708"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6</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13,3</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120</w:t>
            </w:r>
          </w:p>
        </w:tc>
      </w:tr>
      <w:tr w:rsidR="005E68D8" w:rsidTr="005E68D8">
        <w:tc>
          <w:tcPr>
            <w:tcW w:w="9719" w:type="dxa"/>
            <w:gridSpan w:val="8"/>
            <w:vAlign w:val="center"/>
          </w:tcPr>
          <w:p w:rsidR="005E68D8" w:rsidRPr="00002E09" w:rsidRDefault="005E68D8" w:rsidP="005E68D8">
            <w:pPr>
              <w:pStyle w:val="a3"/>
              <w:ind w:left="0" w:firstLine="0"/>
              <w:rPr>
                <w:rFonts w:ascii="Times New Roman" w:eastAsiaTheme="minorEastAsia" w:hAnsi="Times New Roman" w:cs="Times New Roman"/>
                <w:sz w:val="26"/>
                <w:szCs w:val="26"/>
              </w:rPr>
            </w:pPr>
            <w:r>
              <w:rPr>
                <w:rFonts w:ascii="Times New Roman" w:eastAsiaTheme="minorEastAsia" w:hAnsi="Times New Roman" w:cs="Times New Roman"/>
                <w:sz w:val="26"/>
                <w:szCs w:val="26"/>
              </w:rPr>
              <w:lastRenderedPageBreak/>
              <w:t>Продолжение таблицы 11</w:t>
            </w:r>
          </w:p>
        </w:tc>
      </w:tr>
      <w:tr w:rsidR="005E68D8" w:rsidTr="005E68D8">
        <w:tc>
          <w:tcPr>
            <w:tcW w:w="3510"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1</w:t>
            </w:r>
          </w:p>
        </w:tc>
        <w:tc>
          <w:tcPr>
            <w:tcW w:w="851"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2</w:t>
            </w:r>
          </w:p>
        </w:tc>
        <w:tc>
          <w:tcPr>
            <w:tcW w:w="850"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3</w:t>
            </w:r>
          </w:p>
        </w:tc>
        <w:tc>
          <w:tcPr>
            <w:tcW w:w="709"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4</w:t>
            </w:r>
          </w:p>
        </w:tc>
        <w:tc>
          <w:tcPr>
            <w:tcW w:w="851"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5</w:t>
            </w:r>
          </w:p>
        </w:tc>
        <w:tc>
          <w:tcPr>
            <w:tcW w:w="708"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6</w:t>
            </w:r>
          </w:p>
        </w:tc>
        <w:tc>
          <w:tcPr>
            <w:tcW w:w="851"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7</w:t>
            </w:r>
          </w:p>
        </w:tc>
        <w:tc>
          <w:tcPr>
            <w:tcW w:w="1389" w:type="dxa"/>
            <w:vAlign w:val="center"/>
          </w:tcPr>
          <w:p w:rsidR="005E68D8" w:rsidRPr="00002E09" w:rsidRDefault="005E68D8" w:rsidP="005E68D8">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8</w:t>
            </w:r>
          </w:p>
        </w:tc>
      </w:tr>
      <w:tr w:rsidR="0024785C" w:rsidTr="0024785C">
        <w:tc>
          <w:tcPr>
            <w:tcW w:w="3510" w:type="dxa"/>
          </w:tcPr>
          <w:p w:rsidR="00DE78DF" w:rsidRPr="00002E09" w:rsidRDefault="00DE78DF" w:rsidP="00002E09">
            <w:pPr>
              <w:pStyle w:val="a3"/>
              <w:ind w:left="0"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скотники крупного рогатого скота</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19</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43,2</w:t>
            </w:r>
          </w:p>
        </w:tc>
        <w:tc>
          <w:tcPr>
            <w:tcW w:w="70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18</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40,9</w:t>
            </w:r>
          </w:p>
        </w:tc>
        <w:tc>
          <w:tcPr>
            <w:tcW w:w="708"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19</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42,2</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94,74</w:t>
            </w:r>
          </w:p>
        </w:tc>
      </w:tr>
      <w:tr w:rsidR="0024785C" w:rsidTr="0024785C">
        <w:tc>
          <w:tcPr>
            <w:tcW w:w="3510" w:type="dxa"/>
          </w:tcPr>
          <w:p w:rsidR="00DE78DF" w:rsidRPr="00002E09" w:rsidRDefault="00DE78DF" w:rsidP="00002E09">
            <w:pPr>
              <w:pStyle w:val="a3"/>
              <w:ind w:left="0"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операторы машинного доения, дояры</w:t>
            </w:r>
          </w:p>
        </w:tc>
        <w:tc>
          <w:tcPr>
            <w:tcW w:w="851"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20,5</w:t>
            </w:r>
          </w:p>
        </w:tc>
        <w:tc>
          <w:tcPr>
            <w:tcW w:w="709"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20,5</w:t>
            </w:r>
          </w:p>
        </w:tc>
        <w:tc>
          <w:tcPr>
            <w:tcW w:w="708"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20,0</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90</w:t>
            </w:r>
          </w:p>
        </w:tc>
      </w:tr>
      <w:tr w:rsidR="0024785C" w:rsidTr="0024785C">
        <w:tc>
          <w:tcPr>
            <w:tcW w:w="3510" w:type="dxa"/>
          </w:tcPr>
          <w:p w:rsidR="00DE78DF" w:rsidRPr="00002E09" w:rsidRDefault="00DE78DF"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Служащие</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11</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24,5</w:t>
            </w:r>
          </w:p>
        </w:tc>
        <w:tc>
          <w:tcPr>
            <w:tcW w:w="709"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20,5</w:t>
            </w:r>
          </w:p>
        </w:tc>
        <w:tc>
          <w:tcPr>
            <w:tcW w:w="708"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11</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24,5</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r>
      <w:tr w:rsidR="0024785C" w:rsidTr="0024785C">
        <w:tc>
          <w:tcPr>
            <w:tcW w:w="3510" w:type="dxa"/>
          </w:tcPr>
          <w:p w:rsidR="00446B62" w:rsidRPr="00002E09" w:rsidRDefault="00DE78DF" w:rsidP="00002E09">
            <w:pPr>
              <w:pStyle w:val="a3"/>
              <w:ind w:left="0"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из них:</w:t>
            </w:r>
          </w:p>
          <w:p w:rsidR="00DE78DF" w:rsidRPr="00002E09" w:rsidRDefault="00DE78DF" w:rsidP="00002E09">
            <w:pPr>
              <w:pStyle w:val="a3"/>
              <w:ind w:left="0"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руководители</w:t>
            </w:r>
          </w:p>
        </w:tc>
        <w:tc>
          <w:tcPr>
            <w:tcW w:w="851"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5</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11,1</w:t>
            </w:r>
          </w:p>
        </w:tc>
        <w:tc>
          <w:tcPr>
            <w:tcW w:w="709"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9,1</w:t>
            </w:r>
          </w:p>
        </w:tc>
        <w:tc>
          <w:tcPr>
            <w:tcW w:w="708"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5</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11,1</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r>
      <w:tr w:rsidR="0024785C" w:rsidTr="0024785C">
        <w:tc>
          <w:tcPr>
            <w:tcW w:w="3510" w:type="dxa"/>
          </w:tcPr>
          <w:p w:rsidR="00DE78DF" w:rsidRPr="00002E09" w:rsidRDefault="00DE78DF"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специалисты</w:t>
            </w:r>
          </w:p>
        </w:tc>
        <w:tc>
          <w:tcPr>
            <w:tcW w:w="851"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8,9</w:t>
            </w:r>
          </w:p>
        </w:tc>
        <w:tc>
          <w:tcPr>
            <w:tcW w:w="709"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9,1</w:t>
            </w:r>
          </w:p>
        </w:tc>
        <w:tc>
          <w:tcPr>
            <w:tcW w:w="708" w:type="dxa"/>
            <w:vAlign w:val="center"/>
          </w:tcPr>
          <w:p w:rsidR="00DE78DF" w:rsidRPr="00002E09" w:rsidRDefault="00DE78DF"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8,9</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r>
      <w:tr w:rsidR="0024785C" w:rsidTr="0024785C">
        <w:tc>
          <w:tcPr>
            <w:tcW w:w="3510" w:type="dxa"/>
          </w:tcPr>
          <w:p w:rsidR="00DE78DF" w:rsidRPr="00002E09" w:rsidRDefault="00DE78DF" w:rsidP="00002E09">
            <w:pPr>
              <w:pStyle w:val="a3"/>
              <w:ind w:left="0"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 организации - всего</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45</w:t>
            </w:r>
          </w:p>
        </w:tc>
        <w:tc>
          <w:tcPr>
            <w:tcW w:w="850"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c>
          <w:tcPr>
            <w:tcW w:w="70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44</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c>
          <w:tcPr>
            <w:tcW w:w="708"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45</w:t>
            </w:r>
          </w:p>
        </w:tc>
        <w:tc>
          <w:tcPr>
            <w:tcW w:w="851"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c>
          <w:tcPr>
            <w:tcW w:w="1389" w:type="dxa"/>
            <w:vAlign w:val="center"/>
          </w:tcPr>
          <w:p w:rsidR="00DE78DF" w:rsidRPr="00002E09" w:rsidRDefault="00DE78DF"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r>
    </w:tbl>
    <w:p w:rsidR="00EB06BD" w:rsidRPr="003600C8" w:rsidRDefault="004D5642" w:rsidP="00A27707">
      <w:pPr>
        <w:pStyle w:val="a3"/>
        <w:spacing w:after="0" w:line="360" w:lineRule="auto"/>
        <w:ind w:left="0"/>
        <w:jc w:val="both"/>
        <w:rPr>
          <w:rFonts w:ascii="Times New Roman" w:eastAsiaTheme="minorEastAsia" w:hAnsi="Times New Roman" w:cs="Times New Roman"/>
          <w:sz w:val="28"/>
          <w:szCs w:val="28"/>
        </w:rPr>
      </w:pPr>
      <w:r>
        <w:rPr>
          <w:rFonts w:ascii="Times New Roman" w:hAnsi="Times New Roman" w:cs="Times New Roman"/>
          <w:sz w:val="28"/>
          <w:szCs w:val="28"/>
        </w:rPr>
        <w:t>Анализируя таблицу 11</w:t>
      </w:r>
      <w:r w:rsidR="0024785C">
        <w:rPr>
          <w:rFonts w:ascii="Times New Roman" w:hAnsi="Times New Roman" w:cs="Times New Roman"/>
          <w:sz w:val="28"/>
          <w:szCs w:val="28"/>
        </w:rPr>
        <w:t xml:space="preserve"> видно, что в</w:t>
      </w:r>
      <w:r w:rsidR="00EB06BD" w:rsidRPr="009C78E1">
        <w:rPr>
          <w:rFonts w:ascii="Times New Roman" w:hAnsi="Times New Roman" w:cs="Times New Roman"/>
          <w:sz w:val="28"/>
          <w:szCs w:val="28"/>
        </w:rPr>
        <w:t xml:space="preserve"> динамике среднесписочная численность персонала</w:t>
      </w:r>
      <w:r w:rsidR="00EB06BD">
        <w:rPr>
          <w:rFonts w:ascii="Times New Roman" w:hAnsi="Times New Roman" w:cs="Times New Roman"/>
          <w:sz w:val="28"/>
          <w:szCs w:val="28"/>
        </w:rPr>
        <w:t xml:space="preserve"> оставалась неизменной</w:t>
      </w:r>
      <w:r w:rsidR="00EB06BD" w:rsidRPr="009C78E1">
        <w:rPr>
          <w:rFonts w:ascii="Times New Roman" w:hAnsi="Times New Roman" w:cs="Times New Roman"/>
          <w:sz w:val="28"/>
          <w:szCs w:val="28"/>
        </w:rPr>
        <w:t xml:space="preserve">. </w:t>
      </w:r>
      <w:r w:rsidR="00EB06BD">
        <w:rPr>
          <w:rFonts w:ascii="Times New Roman" w:hAnsi="Times New Roman" w:cs="Times New Roman"/>
          <w:sz w:val="28"/>
          <w:szCs w:val="28"/>
        </w:rPr>
        <w:t>Наибольший удельный вес в общей структуре персонала</w:t>
      </w:r>
      <w:r w:rsidR="000F74F3">
        <w:rPr>
          <w:rFonts w:ascii="Times New Roman" w:hAnsi="Times New Roman" w:cs="Times New Roman"/>
          <w:sz w:val="28"/>
          <w:szCs w:val="28"/>
        </w:rPr>
        <w:t xml:space="preserve"> </w:t>
      </w:r>
      <w:r w:rsidR="00EB06BD">
        <w:rPr>
          <w:rFonts w:ascii="Times New Roman" w:hAnsi="Times New Roman" w:cs="Times New Roman"/>
          <w:sz w:val="28"/>
          <w:szCs w:val="28"/>
        </w:rPr>
        <w:t xml:space="preserve">занимают </w:t>
      </w:r>
      <w:r w:rsidR="000F74F3">
        <w:rPr>
          <w:rFonts w:ascii="Times New Roman" w:hAnsi="Times New Roman" w:cs="Times New Roman"/>
          <w:sz w:val="28"/>
          <w:szCs w:val="28"/>
        </w:rPr>
        <w:t xml:space="preserve">постоянные </w:t>
      </w:r>
      <w:r w:rsidR="00EB06BD">
        <w:rPr>
          <w:rFonts w:ascii="Times New Roman" w:hAnsi="Times New Roman" w:cs="Times New Roman"/>
          <w:sz w:val="28"/>
          <w:szCs w:val="28"/>
        </w:rPr>
        <w:t>рабочие, в 2016 году их доля составила 75,5%, по сравнению с 2014 г</w:t>
      </w:r>
      <w:r w:rsidR="0024785C">
        <w:rPr>
          <w:rFonts w:ascii="Times New Roman" w:hAnsi="Times New Roman" w:cs="Times New Roman"/>
          <w:sz w:val="28"/>
          <w:szCs w:val="28"/>
        </w:rPr>
        <w:t xml:space="preserve">одом доля сократилась на 2,94%. </w:t>
      </w:r>
      <w:r w:rsidR="00EB06BD">
        <w:rPr>
          <w:rFonts w:ascii="Times New Roman" w:hAnsi="Times New Roman" w:cs="Times New Roman"/>
          <w:sz w:val="28"/>
          <w:szCs w:val="28"/>
        </w:rPr>
        <w:t>Наибольший удельный вес в структуре постоянных рабочих приходится на скотников крупного рогатого скота,  их доля составила 42,2%, в динамике наблюдается снижение на 5,26%. Наименьший удельный вес  в</w:t>
      </w:r>
      <w:r w:rsidR="000F74F3">
        <w:rPr>
          <w:rFonts w:ascii="Times New Roman" w:hAnsi="Times New Roman" w:cs="Times New Roman"/>
          <w:sz w:val="28"/>
          <w:szCs w:val="28"/>
        </w:rPr>
        <w:t xml:space="preserve"> </w:t>
      </w:r>
      <w:r w:rsidR="00EB06BD">
        <w:rPr>
          <w:rFonts w:ascii="Times New Roman" w:hAnsi="Times New Roman" w:cs="Times New Roman"/>
          <w:sz w:val="28"/>
          <w:szCs w:val="28"/>
        </w:rPr>
        <w:t xml:space="preserve">структуре постоянных рабочих приходится на  трактористов-машинистов, в 2016 году </w:t>
      </w:r>
      <w:r w:rsidR="0024785C">
        <w:rPr>
          <w:rFonts w:ascii="Times New Roman" w:hAnsi="Times New Roman" w:cs="Times New Roman"/>
          <w:sz w:val="28"/>
          <w:szCs w:val="28"/>
        </w:rPr>
        <w:t xml:space="preserve"> их доля </w:t>
      </w:r>
      <w:r w:rsidR="00EB06BD">
        <w:rPr>
          <w:rFonts w:ascii="Times New Roman" w:hAnsi="Times New Roman" w:cs="Times New Roman"/>
          <w:sz w:val="28"/>
          <w:szCs w:val="28"/>
        </w:rPr>
        <w:t>составила 13,3%. Удельный вес работников аппарат</w:t>
      </w:r>
      <w:r w:rsidR="000F74F3">
        <w:rPr>
          <w:rFonts w:ascii="Times New Roman" w:hAnsi="Times New Roman" w:cs="Times New Roman"/>
          <w:sz w:val="28"/>
          <w:szCs w:val="28"/>
        </w:rPr>
        <w:t>а</w:t>
      </w:r>
      <w:r w:rsidR="00EB06BD">
        <w:rPr>
          <w:rFonts w:ascii="Times New Roman" w:hAnsi="Times New Roman" w:cs="Times New Roman"/>
          <w:sz w:val="28"/>
          <w:szCs w:val="28"/>
        </w:rPr>
        <w:t xml:space="preserve"> управления в общей структуре персонала в отчетном году составил 24,5%, по сравнению с базисным годом остается неизменным.</w:t>
      </w:r>
    </w:p>
    <w:p w:rsidR="00EB06BD" w:rsidRPr="0024785C" w:rsidRDefault="004D5642" w:rsidP="0024785C">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12</w:t>
      </w:r>
      <w:r w:rsidR="00EB06BD" w:rsidRPr="0024785C">
        <w:rPr>
          <w:rFonts w:ascii="Times New Roman" w:eastAsiaTheme="minorEastAsia" w:hAnsi="Times New Roman" w:cs="Times New Roman"/>
          <w:sz w:val="28"/>
          <w:szCs w:val="28"/>
        </w:rPr>
        <w:t xml:space="preserve"> – Показатели эффективности использования персонала ООО «Шмелево»</w:t>
      </w:r>
    </w:p>
    <w:tbl>
      <w:tblPr>
        <w:tblStyle w:val="aa"/>
        <w:tblW w:w="9356" w:type="dxa"/>
        <w:tblInd w:w="108" w:type="dxa"/>
        <w:tblLayout w:type="fixed"/>
        <w:tblLook w:val="04A0" w:firstRow="1" w:lastRow="0" w:firstColumn="1" w:lastColumn="0" w:noHBand="0" w:noVBand="1"/>
      </w:tblPr>
      <w:tblGrid>
        <w:gridCol w:w="4678"/>
        <w:gridCol w:w="992"/>
        <w:gridCol w:w="993"/>
        <w:gridCol w:w="992"/>
        <w:gridCol w:w="1701"/>
      </w:tblGrid>
      <w:tr w:rsidR="00CD7600" w:rsidTr="00981040">
        <w:tc>
          <w:tcPr>
            <w:tcW w:w="4678"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Показатель</w:t>
            </w:r>
          </w:p>
        </w:tc>
        <w:tc>
          <w:tcPr>
            <w:tcW w:w="992" w:type="dxa"/>
            <w:vAlign w:val="center"/>
          </w:tcPr>
          <w:p w:rsidR="00EB06BD" w:rsidRPr="00002E09" w:rsidRDefault="00EB06BD"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2014 г.</w:t>
            </w:r>
          </w:p>
        </w:tc>
        <w:tc>
          <w:tcPr>
            <w:tcW w:w="993" w:type="dxa"/>
            <w:vAlign w:val="center"/>
          </w:tcPr>
          <w:p w:rsidR="00EB06BD" w:rsidRPr="00002E09" w:rsidRDefault="00EB06BD"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2015 г.</w:t>
            </w:r>
          </w:p>
        </w:tc>
        <w:tc>
          <w:tcPr>
            <w:tcW w:w="99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2016 г.</w:t>
            </w:r>
          </w:p>
        </w:tc>
        <w:tc>
          <w:tcPr>
            <w:tcW w:w="1701" w:type="dxa"/>
            <w:vAlign w:val="center"/>
          </w:tcPr>
          <w:p w:rsidR="00EB06BD" w:rsidRPr="00002E09" w:rsidRDefault="00EB06BD"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Темп роста за период, %</w:t>
            </w:r>
          </w:p>
        </w:tc>
      </w:tr>
      <w:tr w:rsidR="00CD7600" w:rsidTr="00981040">
        <w:tc>
          <w:tcPr>
            <w:tcW w:w="4678" w:type="dxa"/>
          </w:tcPr>
          <w:p w:rsidR="00EB06BD" w:rsidRPr="00002E09" w:rsidRDefault="00CD7600" w:rsidP="00002E09">
            <w:pPr>
              <w:pStyle w:val="a3"/>
              <w:ind w:left="0" w:firstLine="0"/>
              <w:contextualSpacing w:val="0"/>
              <w:jc w:val="both"/>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Среднегодовая </w:t>
            </w:r>
            <w:r w:rsidR="00EB06BD" w:rsidRPr="00002E09">
              <w:rPr>
                <w:rFonts w:ascii="Times New Roman" w:eastAsiaTheme="minorEastAsia" w:hAnsi="Times New Roman" w:cs="Times New Roman"/>
                <w:sz w:val="26"/>
                <w:szCs w:val="26"/>
              </w:rPr>
              <w:t>выработка продукции одного рабочего</w:t>
            </w:r>
            <w:r w:rsidR="0024785C">
              <w:rPr>
                <w:rFonts w:ascii="Times New Roman" w:eastAsiaTheme="minorEastAsia" w:hAnsi="Times New Roman" w:cs="Times New Roman"/>
                <w:sz w:val="26"/>
                <w:szCs w:val="26"/>
              </w:rPr>
              <w:t xml:space="preserve"> (в сопоставимой оценке к уровню 2016 г.)</w:t>
            </w:r>
            <w:r w:rsidR="00EB06BD" w:rsidRPr="00002E09">
              <w:rPr>
                <w:rFonts w:ascii="Times New Roman" w:eastAsiaTheme="minorEastAsia" w:hAnsi="Times New Roman" w:cs="Times New Roman"/>
                <w:sz w:val="26"/>
                <w:szCs w:val="26"/>
              </w:rPr>
              <w:t>, тыс. руб.</w:t>
            </w:r>
          </w:p>
        </w:tc>
        <w:tc>
          <w:tcPr>
            <w:tcW w:w="992" w:type="dxa"/>
            <w:vAlign w:val="center"/>
          </w:tcPr>
          <w:p w:rsidR="00EB06BD" w:rsidRPr="00002E09" w:rsidRDefault="00052E01" w:rsidP="00002E09">
            <w:pPr>
              <w:ind w:firstLine="0"/>
              <w:jc w:val="center"/>
              <w:rPr>
                <w:rFonts w:ascii="Times New Roman" w:hAnsi="Times New Roman" w:cs="Times New Roman"/>
                <w:sz w:val="26"/>
                <w:szCs w:val="26"/>
              </w:rPr>
            </w:pPr>
            <w:r>
              <w:rPr>
                <w:rFonts w:ascii="Times New Roman" w:hAnsi="Times New Roman" w:cs="Times New Roman"/>
                <w:sz w:val="26"/>
                <w:szCs w:val="26"/>
              </w:rPr>
              <w:t>705,57</w:t>
            </w:r>
          </w:p>
        </w:tc>
        <w:tc>
          <w:tcPr>
            <w:tcW w:w="993" w:type="dxa"/>
            <w:vAlign w:val="center"/>
          </w:tcPr>
          <w:p w:rsidR="00EB06BD" w:rsidRPr="00002E09" w:rsidRDefault="00052E01" w:rsidP="00002E09">
            <w:pPr>
              <w:ind w:firstLine="0"/>
              <w:jc w:val="center"/>
              <w:rPr>
                <w:rFonts w:ascii="Times New Roman" w:hAnsi="Times New Roman" w:cs="Times New Roman"/>
                <w:sz w:val="26"/>
                <w:szCs w:val="26"/>
              </w:rPr>
            </w:pPr>
            <w:r>
              <w:rPr>
                <w:rFonts w:ascii="Times New Roman" w:hAnsi="Times New Roman" w:cs="Times New Roman"/>
                <w:sz w:val="26"/>
                <w:szCs w:val="26"/>
              </w:rPr>
              <w:t>731,50</w:t>
            </w:r>
          </w:p>
        </w:tc>
        <w:tc>
          <w:tcPr>
            <w:tcW w:w="992" w:type="dxa"/>
            <w:vAlign w:val="center"/>
          </w:tcPr>
          <w:p w:rsidR="00EB06BD" w:rsidRPr="00002E09" w:rsidRDefault="00EB06BD" w:rsidP="00002E09">
            <w:pPr>
              <w:ind w:firstLine="0"/>
              <w:jc w:val="center"/>
              <w:rPr>
                <w:rFonts w:ascii="Times New Roman" w:hAnsi="Times New Roman" w:cs="Times New Roman"/>
                <w:sz w:val="26"/>
                <w:szCs w:val="26"/>
              </w:rPr>
            </w:pPr>
            <w:r w:rsidRPr="00002E09">
              <w:rPr>
                <w:rFonts w:ascii="Times New Roman" w:hAnsi="Times New Roman" w:cs="Times New Roman"/>
                <w:sz w:val="26"/>
                <w:szCs w:val="26"/>
              </w:rPr>
              <w:t>469,87</w:t>
            </w:r>
          </w:p>
        </w:tc>
        <w:tc>
          <w:tcPr>
            <w:tcW w:w="1701" w:type="dxa"/>
            <w:vAlign w:val="center"/>
          </w:tcPr>
          <w:p w:rsidR="00EB06BD" w:rsidRPr="00002E09" w:rsidRDefault="00052E01" w:rsidP="00002E09">
            <w:pPr>
              <w:ind w:firstLine="0"/>
              <w:jc w:val="center"/>
              <w:rPr>
                <w:rFonts w:ascii="Times New Roman" w:hAnsi="Times New Roman" w:cs="Times New Roman"/>
                <w:sz w:val="26"/>
                <w:szCs w:val="26"/>
              </w:rPr>
            </w:pPr>
            <w:r>
              <w:rPr>
                <w:rFonts w:ascii="Times New Roman" w:hAnsi="Times New Roman" w:cs="Times New Roman"/>
                <w:sz w:val="26"/>
                <w:szCs w:val="26"/>
              </w:rPr>
              <w:t>66,59</w:t>
            </w:r>
          </w:p>
        </w:tc>
      </w:tr>
      <w:tr w:rsidR="00CD7600" w:rsidTr="00981040">
        <w:tc>
          <w:tcPr>
            <w:tcW w:w="4678" w:type="dxa"/>
          </w:tcPr>
          <w:p w:rsidR="00EB06BD" w:rsidRPr="00002E09" w:rsidRDefault="00EB06BD" w:rsidP="00002E09">
            <w:pPr>
              <w:pStyle w:val="a3"/>
              <w:ind w:left="0" w:firstLine="0"/>
              <w:contextualSpacing w:val="0"/>
              <w:jc w:val="both"/>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Выр</w:t>
            </w:r>
            <w:r w:rsidR="0024785C">
              <w:rPr>
                <w:rFonts w:ascii="Times New Roman" w:eastAsiaTheme="minorEastAsia" w:hAnsi="Times New Roman" w:cs="Times New Roman"/>
                <w:sz w:val="26"/>
                <w:szCs w:val="26"/>
              </w:rPr>
              <w:t>аботка продукции за 1 чел.-час. (в сопоставимой оценке к уровню 2016 г.)</w:t>
            </w:r>
            <w:r w:rsidR="0024785C" w:rsidRPr="00002E09">
              <w:rPr>
                <w:rFonts w:ascii="Times New Roman" w:eastAsiaTheme="minorEastAsia" w:hAnsi="Times New Roman" w:cs="Times New Roman"/>
                <w:sz w:val="26"/>
                <w:szCs w:val="26"/>
              </w:rPr>
              <w:t xml:space="preserve">, </w:t>
            </w:r>
            <w:r w:rsidRPr="00002E09">
              <w:rPr>
                <w:rFonts w:ascii="Times New Roman" w:eastAsiaTheme="minorEastAsia" w:hAnsi="Times New Roman" w:cs="Times New Roman"/>
                <w:sz w:val="26"/>
                <w:szCs w:val="26"/>
              </w:rPr>
              <w:t xml:space="preserve"> руб.</w:t>
            </w:r>
          </w:p>
        </w:tc>
        <w:tc>
          <w:tcPr>
            <w:tcW w:w="992" w:type="dxa"/>
            <w:vAlign w:val="center"/>
          </w:tcPr>
          <w:p w:rsidR="00EB06BD" w:rsidRPr="00002E09" w:rsidRDefault="00052E01" w:rsidP="00002E09">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369,58</w:t>
            </w:r>
          </w:p>
        </w:tc>
        <w:tc>
          <w:tcPr>
            <w:tcW w:w="993" w:type="dxa"/>
            <w:vAlign w:val="center"/>
          </w:tcPr>
          <w:p w:rsidR="00EB06BD" w:rsidRPr="00002E09" w:rsidRDefault="00052E01" w:rsidP="00002E09">
            <w:pPr>
              <w:pStyle w:val="a3"/>
              <w:ind w:left="0"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392,51</w:t>
            </w:r>
          </w:p>
        </w:tc>
        <w:tc>
          <w:tcPr>
            <w:tcW w:w="99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261,03</w:t>
            </w:r>
          </w:p>
        </w:tc>
        <w:tc>
          <w:tcPr>
            <w:tcW w:w="1701" w:type="dxa"/>
            <w:vAlign w:val="center"/>
          </w:tcPr>
          <w:p w:rsidR="00EB06BD" w:rsidRPr="00002E09" w:rsidRDefault="00052E01"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70,63</w:t>
            </w:r>
          </w:p>
        </w:tc>
      </w:tr>
      <w:tr w:rsidR="00CD7600" w:rsidTr="00981040">
        <w:tc>
          <w:tcPr>
            <w:tcW w:w="4678" w:type="dxa"/>
          </w:tcPr>
          <w:p w:rsidR="00EB06BD" w:rsidRPr="00002E09" w:rsidRDefault="00EB06BD" w:rsidP="00002E09">
            <w:pPr>
              <w:pStyle w:val="a3"/>
              <w:ind w:left="0" w:firstLine="0"/>
              <w:contextualSpacing w:val="0"/>
              <w:jc w:val="both"/>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Трудоемкость продукции</w:t>
            </w:r>
            <w:r w:rsidR="000F74F3">
              <w:rPr>
                <w:rFonts w:ascii="Times New Roman" w:eastAsiaTheme="minorEastAsia" w:hAnsi="Times New Roman" w:cs="Times New Roman"/>
                <w:sz w:val="26"/>
                <w:szCs w:val="26"/>
              </w:rPr>
              <w:t xml:space="preserve"> </w:t>
            </w:r>
            <w:r w:rsidR="0024785C">
              <w:rPr>
                <w:rFonts w:ascii="Times New Roman" w:eastAsiaTheme="minorEastAsia" w:hAnsi="Times New Roman" w:cs="Times New Roman"/>
                <w:sz w:val="26"/>
                <w:szCs w:val="26"/>
              </w:rPr>
              <w:t>(в сопоставимой оценке к уровню 2016 г.)</w:t>
            </w:r>
            <w:r w:rsidRPr="00002E09">
              <w:rPr>
                <w:rFonts w:ascii="Times New Roman" w:eastAsiaTheme="minorEastAsia" w:hAnsi="Times New Roman" w:cs="Times New Roman"/>
                <w:sz w:val="26"/>
                <w:szCs w:val="26"/>
              </w:rPr>
              <w:t>, чел.-час.</w:t>
            </w:r>
          </w:p>
        </w:tc>
        <w:tc>
          <w:tcPr>
            <w:tcW w:w="992" w:type="dxa"/>
            <w:vAlign w:val="center"/>
          </w:tcPr>
          <w:p w:rsidR="00EB06BD" w:rsidRPr="00002E09" w:rsidRDefault="00EB06BD"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0,003</w:t>
            </w:r>
          </w:p>
        </w:tc>
        <w:tc>
          <w:tcPr>
            <w:tcW w:w="993" w:type="dxa"/>
            <w:vAlign w:val="center"/>
          </w:tcPr>
          <w:p w:rsidR="00EB06BD" w:rsidRPr="00002E09" w:rsidRDefault="00EB06BD" w:rsidP="00002E09">
            <w:pPr>
              <w:pStyle w:val="a3"/>
              <w:ind w:left="0"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0,003</w:t>
            </w:r>
          </w:p>
        </w:tc>
        <w:tc>
          <w:tcPr>
            <w:tcW w:w="99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0,004</w:t>
            </w:r>
          </w:p>
        </w:tc>
        <w:tc>
          <w:tcPr>
            <w:tcW w:w="1701"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133,33</w:t>
            </w:r>
          </w:p>
        </w:tc>
      </w:tr>
    </w:tbl>
    <w:p w:rsidR="009A5368" w:rsidRPr="009A5368" w:rsidRDefault="00EB06BD" w:rsidP="009A5368">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Анализируя таблицу </w:t>
      </w:r>
      <w:r w:rsidR="004D5642">
        <w:rPr>
          <w:rFonts w:ascii="Times New Roman" w:eastAsiaTheme="minorEastAsia" w:hAnsi="Times New Roman" w:cs="Times New Roman"/>
          <w:sz w:val="28"/>
          <w:szCs w:val="28"/>
        </w:rPr>
        <w:t xml:space="preserve">12 </w:t>
      </w:r>
      <w:r>
        <w:rPr>
          <w:rFonts w:ascii="Times New Roman" w:eastAsiaTheme="minorEastAsia" w:hAnsi="Times New Roman" w:cs="Times New Roman"/>
          <w:sz w:val="28"/>
          <w:szCs w:val="28"/>
        </w:rPr>
        <w:t xml:space="preserve">видно, что среднегодовая выработка продукции одного рабочего за исследуемый период сократилась на </w:t>
      </w:r>
      <w:r w:rsidR="00CD7600">
        <w:rPr>
          <w:rFonts w:ascii="Times New Roman" w:eastAsiaTheme="minorEastAsia" w:hAnsi="Times New Roman" w:cs="Times New Roman"/>
          <w:sz w:val="28"/>
          <w:szCs w:val="28"/>
        </w:rPr>
        <w:t>235,70</w:t>
      </w:r>
      <w:r>
        <w:rPr>
          <w:rFonts w:ascii="Times New Roman" w:eastAsiaTheme="minorEastAsia" w:hAnsi="Times New Roman" w:cs="Times New Roman"/>
          <w:sz w:val="28"/>
          <w:szCs w:val="28"/>
        </w:rPr>
        <w:t xml:space="preserve"> тыс. руб. (</w:t>
      </w:r>
      <w:r w:rsidR="00CD7600">
        <w:rPr>
          <w:rFonts w:ascii="Times New Roman" w:eastAsiaTheme="minorEastAsia" w:hAnsi="Times New Roman" w:cs="Times New Roman"/>
          <w:sz w:val="28"/>
          <w:szCs w:val="28"/>
        </w:rPr>
        <w:t>33,41</w:t>
      </w:r>
      <w:r>
        <w:rPr>
          <w:rFonts w:ascii="Times New Roman" w:eastAsiaTheme="minorEastAsia" w:hAnsi="Times New Roman" w:cs="Times New Roman"/>
          <w:sz w:val="28"/>
          <w:szCs w:val="28"/>
        </w:rPr>
        <w:t>%) и составила 469,87 тыс. руб..  Выработка продукции за 1 чел.</w:t>
      </w:r>
      <w:r w:rsidR="000F74F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час так </w:t>
      </w:r>
      <w:r>
        <w:rPr>
          <w:rFonts w:ascii="Times New Roman" w:eastAsiaTheme="minorEastAsia" w:hAnsi="Times New Roman" w:cs="Times New Roman"/>
          <w:sz w:val="28"/>
          <w:szCs w:val="28"/>
        </w:rPr>
        <w:lastRenderedPageBreak/>
        <w:t xml:space="preserve">же сократилась за период на </w:t>
      </w:r>
      <w:r w:rsidR="0048533D">
        <w:rPr>
          <w:rFonts w:ascii="Times New Roman" w:eastAsiaTheme="minorEastAsia" w:hAnsi="Times New Roman" w:cs="Times New Roman"/>
          <w:sz w:val="28"/>
          <w:szCs w:val="28"/>
        </w:rPr>
        <w:t>108,55</w:t>
      </w:r>
      <w:r>
        <w:rPr>
          <w:rFonts w:ascii="Times New Roman" w:eastAsiaTheme="minorEastAsia" w:hAnsi="Times New Roman" w:cs="Times New Roman"/>
          <w:sz w:val="28"/>
          <w:szCs w:val="28"/>
        </w:rPr>
        <w:t xml:space="preserve"> руб. (</w:t>
      </w:r>
      <w:r w:rsidR="0048533D">
        <w:rPr>
          <w:rFonts w:ascii="Times New Roman" w:eastAsiaTheme="minorEastAsia" w:hAnsi="Times New Roman" w:cs="Times New Roman"/>
          <w:sz w:val="28"/>
          <w:szCs w:val="28"/>
        </w:rPr>
        <w:t>29,37</w:t>
      </w:r>
      <w:r>
        <w:rPr>
          <w:rFonts w:ascii="Times New Roman" w:eastAsiaTheme="minorEastAsia" w:hAnsi="Times New Roman" w:cs="Times New Roman"/>
          <w:sz w:val="28"/>
          <w:szCs w:val="28"/>
        </w:rPr>
        <w:t>%) и составила 261,03 руб.. Затраты рабочего времени в 2016 году составили 0,004 чел.-час на производство единицы продукции, по сравнению с 2014 годо</w:t>
      </w:r>
      <w:r w:rsidR="000F74F3">
        <w:rPr>
          <w:rFonts w:ascii="Times New Roman" w:eastAsiaTheme="minorEastAsia" w:hAnsi="Times New Roman" w:cs="Times New Roman"/>
          <w:sz w:val="28"/>
          <w:szCs w:val="28"/>
        </w:rPr>
        <w:t xml:space="preserve">м они увеличилась на 0,001 чел. </w:t>
      </w:r>
      <w:r>
        <w:rPr>
          <w:rFonts w:ascii="Times New Roman" w:eastAsiaTheme="minorEastAsia" w:hAnsi="Times New Roman" w:cs="Times New Roman"/>
          <w:sz w:val="28"/>
          <w:szCs w:val="28"/>
        </w:rPr>
        <w:t>час (33,33%).</w:t>
      </w:r>
    </w:p>
    <w:p w:rsidR="00624AF9" w:rsidRDefault="004D5642" w:rsidP="00EB06BD">
      <w:pPr>
        <w:pStyle w:val="a3"/>
        <w:spacing w:after="0" w:line="360" w:lineRule="auto"/>
        <w:ind w:left="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13</w:t>
      </w:r>
      <w:r w:rsidR="00624AF9">
        <w:rPr>
          <w:rFonts w:ascii="Times New Roman" w:eastAsiaTheme="minorEastAsia" w:hAnsi="Times New Roman" w:cs="Times New Roman"/>
          <w:sz w:val="28"/>
          <w:szCs w:val="28"/>
        </w:rPr>
        <w:t xml:space="preserve"> – </w:t>
      </w:r>
      <w:r w:rsidR="00624AF9">
        <w:rPr>
          <w:rFonts w:ascii="Times New Roman" w:hAnsi="Times New Roman" w:cs="Times New Roman"/>
          <w:sz w:val="28"/>
          <w:szCs w:val="28"/>
        </w:rPr>
        <w:t>Показатели для сравнения роста производительности труда и его оплаты в ООО «Шмелево»</w:t>
      </w:r>
    </w:p>
    <w:tbl>
      <w:tblPr>
        <w:tblStyle w:val="aa"/>
        <w:tblW w:w="0" w:type="auto"/>
        <w:tblInd w:w="108" w:type="dxa"/>
        <w:tblLook w:val="04A0" w:firstRow="1" w:lastRow="0" w:firstColumn="1" w:lastColumn="0" w:noHBand="0" w:noVBand="1"/>
      </w:tblPr>
      <w:tblGrid>
        <w:gridCol w:w="3763"/>
        <w:gridCol w:w="1096"/>
        <w:gridCol w:w="1095"/>
        <w:gridCol w:w="1134"/>
        <w:gridCol w:w="2374"/>
      </w:tblGrid>
      <w:tr w:rsidR="007035A4" w:rsidTr="007035A4">
        <w:tc>
          <w:tcPr>
            <w:tcW w:w="3763"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624AF9">
            <w:pPr>
              <w:jc w:val="center"/>
              <w:rPr>
                <w:rFonts w:ascii="Times New Roman" w:hAnsi="Times New Roman" w:cs="Times New Roman"/>
                <w:sz w:val="26"/>
                <w:szCs w:val="26"/>
              </w:rPr>
            </w:pPr>
            <w:r w:rsidRPr="008B7F7C">
              <w:rPr>
                <w:rFonts w:ascii="Times New Roman" w:hAnsi="Times New Roman" w:cs="Times New Roman"/>
                <w:sz w:val="26"/>
                <w:szCs w:val="26"/>
              </w:rPr>
              <w:t>Показатель</w:t>
            </w:r>
          </w:p>
        </w:tc>
        <w:tc>
          <w:tcPr>
            <w:tcW w:w="1096"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624AF9">
            <w:pPr>
              <w:ind w:firstLine="0"/>
              <w:rPr>
                <w:rFonts w:ascii="Times New Roman" w:hAnsi="Times New Roman" w:cs="Times New Roman"/>
                <w:sz w:val="26"/>
                <w:szCs w:val="26"/>
              </w:rPr>
            </w:pPr>
            <w:r w:rsidRPr="008B7F7C">
              <w:rPr>
                <w:rFonts w:ascii="Times New Roman" w:hAnsi="Times New Roman" w:cs="Times New Roman"/>
                <w:sz w:val="26"/>
                <w:szCs w:val="26"/>
              </w:rPr>
              <w:t>2014 г.</w:t>
            </w:r>
          </w:p>
        </w:tc>
        <w:tc>
          <w:tcPr>
            <w:tcW w:w="1095" w:type="dxa"/>
            <w:tcBorders>
              <w:top w:val="single" w:sz="4" w:space="0" w:color="auto"/>
              <w:left w:val="single" w:sz="4" w:space="0" w:color="auto"/>
              <w:bottom w:val="single" w:sz="4" w:space="0" w:color="auto"/>
              <w:right w:val="single" w:sz="4" w:space="0" w:color="auto"/>
            </w:tcBorders>
            <w:vAlign w:val="center"/>
          </w:tcPr>
          <w:p w:rsidR="007035A4" w:rsidRPr="008B7F7C" w:rsidRDefault="007035A4" w:rsidP="007035A4">
            <w:pPr>
              <w:ind w:firstLine="0"/>
              <w:jc w:val="center"/>
              <w:rPr>
                <w:rFonts w:ascii="Times New Roman" w:hAnsi="Times New Roman" w:cs="Times New Roman"/>
                <w:sz w:val="26"/>
                <w:szCs w:val="26"/>
              </w:rPr>
            </w:pPr>
            <w:r w:rsidRPr="008B7F7C">
              <w:rPr>
                <w:rFonts w:ascii="Times New Roman" w:hAnsi="Times New Roman" w:cs="Times New Roman"/>
                <w:sz w:val="26"/>
                <w:szCs w:val="26"/>
              </w:rPr>
              <w:t>2015 г.</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624AF9">
            <w:pPr>
              <w:ind w:firstLine="0"/>
              <w:rPr>
                <w:rFonts w:ascii="Times New Roman" w:hAnsi="Times New Roman" w:cs="Times New Roman"/>
                <w:sz w:val="26"/>
                <w:szCs w:val="26"/>
              </w:rPr>
            </w:pPr>
            <w:r w:rsidRPr="008B7F7C">
              <w:rPr>
                <w:rFonts w:ascii="Times New Roman" w:hAnsi="Times New Roman" w:cs="Times New Roman"/>
                <w:sz w:val="26"/>
                <w:szCs w:val="26"/>
              </w:rPr>
              <w:t>2016 г.</w:t>
            </w:r>
          </w:p>
        </w:tc>
        <w:tc>
          <w:tcPr>
            <w:tcW w:w="237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D0432" w:rsidP="00903336">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Темп роста, %</w:t>
            </w:r>
          </w:p>
        </w:tc>
      </w:tr>
      <w:tr w:rsidR="007035A4" w:rsidTr="007035A4">
        <w:trPr>
          <w:trHeight w:val="662"/>
        </w:trPr>
        <w:tc>
          <w:tcPr>
            <w:tcW w:w="3763" w:type="dxa"/>
            <w:tcBorders>
              <w:top w:val="single" w:sz="4" w:space="0" w:color="auto"/>
              <w:left w:val="single" w:sz="4" w:space="0" w:color="auto"/>
              <w:bottom w:val="single" w:sz="4" w:space="0" w:color="auto"/>
              <w:right w:val="single" w:sz="4" w:space="0" w:color="auto"/>
            </w:tcBorders>
            <w:hideMark/>
          </w:tcPr>
          <w:p w:rsidR="007035A4" w:rsidRPr="008B7F7C" w:rsidRDefault="007035A4" w:rsidP="00624AF9">
            <w:pPr>
              <w:ind w:firstLine="0"/>
              <w:jc w:val="both"/>
              <w:rPr>
                <w:rFonts w:ascii="Times New Roman" w:hAnsi="Times New Roman" w:cs="Times New Roman"/>
                <w:sz w:val="26"/>
                <w:szCs w:val="26"/>
              </w:rPr>
            </w:pPr>
            <w:r w:rsidRPr="008B7F7C">
              <w:rPr>
                <w:rFonts w:ascii="Times New Roman" w:hAnsi="Times New Roman" w:cs="Times New Roman"/>
                <w:sz w:val="26"/>
                <w:szCs w:val="26"/>
              </w:rPr>
              <w:t>Фонд заработной платы (ФЗП), тыс. руб.</w:t>
            </w:r>
          </w:p>
        </w:tc>
        <w:tc>
          <w:tcPr>
            <w:tcW w:w="1096"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903336">
            <w:pPr>
              <w:ind w:firstLine="0"/>
              <w:jc w:val="center"/>
              <w:rPr>
                <w:rFonts w:ascii="Times New Roman" w:hAnsi="Times New Roman" w:cs="Times New Roman"/>
                <w:sz w:val="26"/>
                <w:szCs w:val="26"/>
              </w:rPr>
            </w:pPr>
            <w:r w:rsidRPr="008B7F7C">
              <w:rPr>
                <w:rFonts w:ascii="Times New Roman" w:hAnsi="Times New Roman" w:cs="Times New Roman"/>
                <w:sz w:val="26"/>
                <w:szCs w:val="26"/>
              </w:rPr>
              <w:t>6312</w:t>
            </w:r>
          </w:p>
        </w:tc>
        <w:tc>
          <w:tcPr>
            <w:tcW w:w="1095" w:type="dxa"/>
            <w:tcBorders>
              <w:top w:val="single" w:sz="4" w:space="0" w:color="auto"/>
              <w:left w:val="single" w:sz="4" w:space="0" w:color="auto"/>
              <w:bottom w:val="single" w:sz="4" w:space="0" w:color="auto"/>
              <w:right w:val="single" w:sz="4" w:space="0" w:color="auto"/>
            </w:tcBorders>
            <w:vAlign w:val="center"/>
          </w:tcPr>
          <w:p w:rsidR="007035A4" w:rsidRPr="008B7F7C" w:rsidRDefault="007035A4" w:rsidP="007035A4">
            <w:pPr>
              <w:ind w:firstLine="0"/>
              <w:jc w:val="center"/>
              <w:rPr>
                <w:rFonts w:ascii="Times New Roman" w:hAnsi="Times New Roman" w:cs="Times New Roman"/>
                <w:sz w:val="26"/>
                <w:szCs w:val="26"/>
              </w:rPr>
            </w:pPr>
            <w:r w:rsidRPr="008B7F7C">
              <w:rPr>
                <w:rFonts w:ascii="Times New Roman" w:hAnsi="Times New Roman" w:cs="Times New Roman"/>
                <w:sz w:val="26"/>
                <w:szCs w:val="26"/>
              </w:rPr>
              <w:t>7029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903336">
            <w:pPr>
              <w:ind w:firstLine="0"/>
              <w:jc w:val="center"/>
              <w:rPr>
                <w:rFonts w:ascii="Times New Roman" w:hAnsi="Times New Roman" w:cs="Times New Roman"/>
                <w:sz w:val="26"/>
                <w:szCs w:val="26"/>
              </w:rPr>
            </w:pPr>
            <w:r w:rsidRPr="008B7F7C">
              <w:rPr>
                <w:rFonts w:ascii="Times New Roman" w:hAnsi="Times New Roman" w:cs="Times New Roman"/>
                <w:sz w:val="26"/>
                <w:szCs w:val="26"/>
              </w:rPr>
              <w:t>7108</w:t>
            </w:r>
          </w:p>
        </w:tc>
        <w:tc>
          <w:tcPr>
            <w:tcW w:w="237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D0432" w:rsidP="00903336">
            <w:pPr>
              <w:ind w:firstLine="0"/>
              <w:jc w:val="center"/>
              <w:rPr>
                <w:rFonts w:ascii="Times New Roman" w:hAnsi="Times New Roman" w:cs="Times New Roman"/>
                <w:sz w:val="26"/>
                <w:szCs w:val="26"/>
              </w:rPr>
            </w:pPr>
            <w:r>
              <w:rPr>
                <w:rFonts w:ascii="Times New Roman" w:hAnsi="Times New Roman" w:cs="Times New Roman"/>
                <w:sz w:val="26"/>
                <w:szCs w:val="26"/>
              </w:rPr>
              <w:t>112,61</w:t>
            </w:r>
          </w:p>
        </w:tc>
      </w:tr>
      <w:tr w:rsidR="007035A4" w:rsidTr="007035A4">
        <w:tc>
          <w:tcPr>
            <w:tcW w:w="3763" w:type="dxa"/>
            <w:tcBorders>
              <w:top w:val="single" w:sz="4" w:space="0" w:color="auto"/>
              <w:left w:val="single" w:sz="4" w:space="0" w:color="auto"/>
              <w:bottom w:val="single" w:sz="4" w:space="0" w:color="auto"/>
              <w:right w:val="single" w:sz="4" w:space="0" w:color="auto"/>
            </w:tcBorders>
            <w:hideMark/>
          </w:tcPr>
          <w:p w:rsidR="007035A4" w:rsidRPr="008B7F7C" w:rsidRDefault="007035A4" w:rsidP="00624AF9">
            <w:pPr>
              <w:ind w:firstLine="0"/>
              <w:jc w:val="both"/>
              <w:rPr>
                <w:rFonts w:ascii="Times New Roman" w:hAnsi="Times New Roman" w:cs="Times New Roman"/>
                <w:sz w:val="26"/>
                <w:szCs w:val="26"/>
              </w:rPr>
            </w:pPr>
            <w:r w:rsidRPr="008B7F7C">
              <w:rPr>
                <w:rFonts w:ascii="Times New Roman" w:hAnsi="Times New Roman" w:cs="Times New Roman"/>
                <w:sz w:val="26"/>
                <w:szCs w:val="26"/>
              </w:rPr>
              <w:t>Среднегодовая численность, чел.</w:t>
            </w:r>
          </w:p>
        </w:tc>
        <w:tc>
          <w:tcPr>
            <w:tcW w:w="1096"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903336">
            <w:pPr>
              <w:ind w:firstLine="0"/>
              <w:jc w:val="center"/>
              <w:rPr>
                <w:rFonts w:ascii="Times New Roman" w:hAnsi="Times New Roman" w:cs="Times New Roman"/>
                <w:sz w:val="26"/>
                <w:szCs w:val="26"/>
              </w:rPr>
            </w:pPr>
            <w:r w:rsidRPr="008B7F7C">
              <w:rPr>
                <w:rFonts w:ascii="Times New Roman" w:hAnsi="Times New Roman" w:cs="Times New Roman"/>
                <w:sz w:val="26"/>
                <w:szCs w:val="26"/>
              </w:rPr>
              <w:t>45</w:t>
            </w:r>
          </w:p>
        </w:tc>
        <w:tc>
          <w:tcPr>
            <w:tcW w:w="1095" w:type="dxa"/>
            <w:tcBorders>
              <w:top w:val="single" w:sz="4" w:space="0" w:color="auto"/>
              <w:left w:val="single" w:sz="4" w:space="0" w:color="auto"/>
              <w:bottom w:val="single" w:sz="4" w:space="0" w:color="auto"/>
              <w:right w:val="single" w:sz="4" w:space="0" w:color="auto"/>
            </w:tcBorders>
            <w:vAlign w:val="center"/>
          </w:tcPr>
          <w:p w:rsidR="007035A4" w:rsidRPr="008B7F7C" w:rsidRDefault="007035A4" w:rsidP="007035A4">
            <w:pPr>
              <w:ind w:firstLine="0"/>
              <w:jc w:val="center"/>
              <w:rPr>
                <w:rFonts w:ascii="Times New Roman" w:hAnsi="Times New Roman" w:cs="Times New Roman"/>
                <w:sz w:val="26"/>
                <w:szCs w:val="26"/>
              </w:rPr>
            </w:pPr>
            <w:r w:rsidRPr="008B7F7C">
              <w:rPr>
                <w:rFonts w:ascii="Times New Roman" w:hAnsi="Times New Roman" w:cs="Times New Roman"/>
                <w:sz w:val="26"/>
                <w:szCs w:val="26"/>
              </w:rPr>
              <w:t>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903336">
            <w:pPr>
              <w:ind w:firstLine="0"/>
              <w:jc w:val="center"/>
              <w:rPr>
                <w:rFonts w:ascii="Times New Roman" w:hAnsi="Times New Roman" w:cs="Times New Roman"/>
                <w:sz w:val="26"/>
                <w:szCs w:val="26"/>
              </w:rPr>
            </w:pPr>
            <w:r w:rsidRPr="008B7F7C">
              <w:rPr>
                <w:rFonts w:ascii="Times New Roman" w:hAnsi="Times New Roman" w:cs="Times New Roman"/>
                <w:sz w:val="26"/>
                <w:szCs w:val="26"/>
              </w:rPr>
              <w:t>45</w:t>
            </w:r>
          </w:p>
        </w:tc>
        <w:tc>
          <w:tcPr>
            <w:tcW w:w="237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D0432" w:rsidP="00903336">
            <w:pPr>
              <w:ind w:firstLine="0"/>
              <w:jc w:val="center"/>
              <w:rPr>
                <w:rFonts w:ascii="Times New Roman" w:hAnsi="Times New Roman" w:cs="Times New Roman"/>
                <w:sz w:val="26"/>
                <w:szCs w:val="26"/>
              </w:rPr>
            </w:pPr>
            <w:r>
              <w:rPr>
                <w:rFonts w:ascii="Times New Roman" w:hAnsi="Times New Roman" w:cs="Times New Roman"/>
                <w:sz w:val="26"/>
                <w:szCs w:val="26"/>
              </w:rPr>
              <w:t>100</w:t>
            </w:r>
          </w:p>
        </w:tc>
      </w:tr>
      <w:tr w:rsidR="007035A4" w:rsidTr="007035A4">
        <w:tc>
          <w:tcPr>
            <w:tcW w:w="3763" w:type="dxa"/>
            <w:tcBorders>
              <w:top w:val="single" w:sz="4" w:space="0" w:color="auto"/>
              <w:left w:val="single" w:sz="4" w:space="0" w:color="auto"/>
              <w:bottom w:val="single" w:sz="4" w:space="0" w:color="auto"/>
              <w:right w:val="single" w:sz="4" w:space="0" w:color="auto"/>
            </w:tcBorders>
            <w:hideMark/>
          </w:tcPr>
          <w:p w:rsidR="007035A4" w:rsidRPr="008B7F7C" w:rsidRDefault="007035A4" w:rsidP="00624AF9">
            <w:pPr>
              <w:ind w:firstLine="0"/>
              <w:jc w:val="both"/>
              <w:rPr>
                <w:rFonts w:ascii="Times New Roman" w:hAnsi="Times New Roman" w:cs="Times New Roman"/>
                <w:sz w:val="26"/>
                <w:szCs w:val="26"/>
              </w:rPr>
            </w:pPr>
            <w:r w:rsidRPr="008B7F7C">
              <w:rPr>
                <w:rFonts w:ascii="Times New Roman" w:hAnsi="Times New Roman" w:cs="Times New Roman"/>
                <w:sz w:val="26"/>
                <w:szCs w:val="26"/>
              </w:rPr>
              <w:t>Среднегодовая зарплата одного работника (ГЗП), тыс. руб.</w:t>
            </w:r>
          </w:p>
        </w:tc>
        <w:tc>
          <w:tcPr>
            <w:tcW w:w="1096"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903336">
            <w:pPr>
              <w:ind w:firstLine="0"/>
              <w:jc w:val="center"/>
              <w:rPr>
                <w:rFonts w:ascii="Times New Roman" w:hAnsi="Times New Roman" w:cs="Times New Roman"/>
                <w:sz w:val="26"/>
                <w:szCs w:val="26"/>
              </w:rPr>
            </w:pPr>
            <w:r w:rsidRPr="008B7F7C">
              <w:rPr>
                <w:rFonts w:ascii="Times New Roman" w:hAnsi="Times New Roman" w:cs="Times New Roman"/>
                <w:sz w:val="26"/>
                <w:szCs w:val="26"/>
              </w:rPr>
              <w:t>140,27</w:t>
            </w:r>
          </w:p>
        </w:tc>
        <w:tc>
          <w:tcPr>
            <w:tcW w:w="1095" w:type="dxa"/>
            <w:tcBorders>
              <w:top w:val="single" w:sz="4" w:space="0" w:color="auto"/>
              <w:left w:val="single" w:sz="4" w:space="0" w:color="auto"/>
              <w:bottom w:val="single" w:sz="4" w:space="0" w:color="auto"/>
              <w:right w:val="single" w:sz="4" w:space="0" w:color="auto"/>
            </w:tcBorders>
            <w:vAlign w:val="center"/>
          </w:tcPr>
          <w:p w:rsidR="007035A4" w:rsidRPr="008B7F7C" w:rsidRDefault="007035A4" w:rsidP="007035A4">
            <w:pPr>
              <w:ind w:firstLine="0"/>
              <w:jc w:val="center"/>
              <w:rPr>
                <w:rFonts w:ascii="Times New Roman" w:hAnsi="Times New Roman" w:cs="Times New Roman"/>
                <w:sz w:val="26"/>
                <w:szCs w:val="26"/>
              </w:rPr>
            </w:pPr>
            <w:r w:rsidRPr="008B7F7C">
              <w:rPr>
                <w:rFonts w:ascii="Times New Roman" w:hAnsi="Times New Roman" w:cs="Times New Roman"/>
                <w:sz w:val="26"/>
                <w:szCs w:val="26"/>
              </w:rPr>
              <w:t>159,75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035A4" w:rsidP="00903336">
            <w:pPr>
              <w:ind w:firstLine="0"/>
              <w:jc w:val="center"/>
              <w:rPr>
                <w:rFonts w:ascii="Times New Roman" w:hAnsi="Times New Roman" w:cs="Times New Roman"/>
                <w:sz w:val="26"/>
                <w:szCs w:val="26"/>
              </w:rPr>
            </w:pPr>
            <w:r w:rsidRPr="008B7F7C">
              <w:rPr>
                <w:rFonts w:ascii="Times New Roman" w:hAnsi="Times New Roman" w:cs="Times New Roman"/>
                <w:sz w:val="26"/>
                <w:szCs w:val="26"/>
              </w:rPr>
              <w:t>157,96</w:t>
            </w:r>
          </w:p>
        </w:tc>
        <w:tc>
          <w:tcPr>
            <w:tcW w:w="2374" w:type="dxa"/>
            <w:tcBorders>
              <w:top w:val="single" w:sz="4" w:space="0" w:color="auto"/>
              <w:left w:val="single" w:sz="4" w:space="0" w:color="auto"/>
              <w:bottom w:val="single" w:sz="4" w:space="0" w:color="auto"/>
              <w:right w:val="single" w:sz="4" w:space="0" w:color="auto"/>
            </w:tcBorders>
            <w:vAlign w:val="center"/>
            <w:hideMark/>
          </w:tcPr>
          <w:p w:rsidR="007035A4" w:rsidRPr="008B7F7C" w:rsidRDefault="007D0432" w:rsidP="00903336">
            <w:pPr>
              <w:ind w:firstLine="0"/>
              <w:jc w:val="center"/>
              <w:rPr>
                <w:rFonts w:ascii="Times New Roman" w:hAnsi="Times New Roman" w:cs="Times New Roman"/>
                <w:sz w:val="26"/>
                <w:szCs w:val="26"/>
              </w:rPr>
            </w:pPr>
            <w:r>
              <w:rPr>
                <w:rFonts w:ascii="Times New Roman" w:hAnsi="Times New Roman" w:cs="Times New Roman"/>
                <w:sz w:val="26"/>
                <w:szCs w:val="26"/>
              </w:rPr>
              <w:t>112,61</w:t>
            </w:r>
          </w:p>
        </w:tc>
      </w:tr>
    </w:tbl>
    <w:p w:rsidR="00903336" w:rsidRPr="0063002A" w:rsidRDefault="00903336" w:rsidP="00903336">
      <w:pPr>
        <w:spacing w:after="0" w:line="360" w:lineRule="auto"/>
        <w:jc w:val="both"/>
        <w:rPr>
          <w:rFonts w:ascii="Times New Roman" w:hAnsi="Times New Roman" w:cs="Times New Roman"/>
          <w:sz w:val="28"/>
          <w:szCs w:val="28"/>
        </w:rPr>
      </w:pPr>
      <w:r w:rsidRPr="0063002A">
        <w:rPr>
          <w:rFonts w:ascii="Times New Roman" w:hAnsi="Times New Roman" w:cs="Times New Roman"/>
          <w:sz w:val="28"/>
          <w:szCs w:val="28"/>
        </w:rPr>
        <w:t xml:space="preserve">Изменение среднего заработка работников предприятия: </w:t>
      </w:r>
    </w:p>
    <w:p w:rsidR="00903336" w:rsidRPr="0063002A" w:rsidRDefault="00903336" w:rsidP="00232E40">
      <w:pPr>
        <w:spacing w:after="0" w:line="360" w:lineRule="auto"/>
        <w:ind w:left="720"/>
        <w:jc w:val="right"/>
        <w:rPr>
          <w:rFonts w:ascii="Times New Roman" w:eastAsiaTheme="minorEastAsia" w:hAnsi="Times New Roman" w:cs="Times New Roman"/>
          <w:sz w:val="28"/>
          <w:szCs w:val="28"/>
        </w:rPr>
      </w:pPr>
      <w:r w:rsidRPr="0063002A">
        <w:rPr>
          <w:rFonts w:ascii="Times New Roman" w:hAnsi="Times New Roman" w:cs="Times New Roman"/>
          <w:sz w:val="28"/>
          <w:szCs w:val="28"/>
          <w:lang w:val="en-US"/>
        </w:rPr>
        <w:t>I</w:t>
      </w:r>
      <w:r w:rsidRPr="0063002A">
        <w:rPr>
          <w:rFonts w:ascii="Times New Roman" w:hAnsi="Times New Roman" w:cs="Times New Roman"/>
          <w:sz w:val="28"/>
          <w:szCs w:val="28"/>
          <w:vertAlign w:val="subscript"/>
        </w:rPr>
        <w:t>СЗ</w:t>
      </w:r>
      <w:r w:rsidRPr="0063002A">
        <w:rPr>
          <w:rFonts w:ascii="Times New Roman" w:hAnsi="Times New Roman" w:cs="Times New Roman"/>
          <w:sz w:val="28"/>
          <w:szCs w:val="28"/>
        </w:rPr>
        <w:t xml:space="preserve"> = </w:t>
      </w:r>
      <m:oMath>
        <m:f>
          <m:fPr>
            <m:ctrlPr>
              <w:rPr>
                <w:rFonts w:ascii="Cambria Math" w:hAnsi="Times New Roman" w:cs="Times New Roman"/>
                <w:sz w:val="36"/>
                <w:szCs w:val="36"/>
              </w:rPr>
            </m:ctrlPr>
          </m:fPr>
          <m:num>
            <m:sSub>
              <m:sSubPr>
                <m:ctrlPr>
                  <w:rPr>
                    <w:rFonts w:ascii="Cambria Math" w:hAnsi="Times New Roman" w:cs="Times New Roman"/>
                    <w:sz w:val="36"/>
                    <w:szCs w:val="36"/>
                  </w:rPr>
                </m:ctrlPr>
              </m:sSubPr>
              <m:e>
                <m:r>
                  <m:rPr>
                    <m:nor/>
                  </m:rPr>
                  <w:rPr>
                    <w:rFonts w:ascii="Times New Roman" w:hAnsi="Times New Roman" w:cs="Times New Roman"/>
                    <w:sz w:val="36"/>
                    <w:szCs w:val="36"/>
                  </w:rPr>
                  <m:t>СЗ</m:t>
                </m:r>
              </m:e>
              <m:sub>
                <m:r>
                  <m:rPr>
                    <m:nor/>
                  </m:rPr>
                  <w:rPr>
                    <w:rFonts w:ascii="Times New Roman" w:hAnsi="Times New Roman" w:cs="Times New Roman"/>
                    <w:sz w:val="36"/>
                    <w:szCs w:val="36"/>
                  </w:rPr>
                  <m:t>1</m:t>
                </m:r>
              </m:sub>
            </m:sSub>
          </m:num>
          <m:den>
            <m:sSub>
              <m:sSubPr>
                <m:ctrlPr>
                  <w:rPr>
                    <w:rFonts w:ascii="Cambria Math" w:hAnsi="Times New Roman" w:cs="Times New Roman"/>
                    <w:sz w:val="36"/>
                    <w:szCs w:val="36"/>
                  </w:rPr>
                </m:ctrlPr>
              </m:sSubPr>
              <m:e>
                <m:r>
                  <m:rPr>
                    <m:nor/>
                  </m:rPr>
                  <w:rPr>
                    <w:rFonts w:ascii="Times New Roman" w:hAnsi="Times New Roman" w:cs="Times New Roman"/>
                    <w:sz w:val="36"/>
                    <w:szCs w:val="36"/>
                  </w:rPr>
                  <m:t>СЗ</m:t>
                </m:r>
              </m:e>
              <m:sub>
                <m:r>
                  <m:rPr>
                    <m:nor/>
                  </m:rPr>
                  <w:rPr>
                    <w:rFonts w:ascii="Times New Roman" w:hAnsi="Times New Roman" w:cs="Times New Roman"/>
                    <w:sz w:val="36"/>
                    <w:szCs w:val="36"/>
                  </w:rPr>
                  <m:t>0</m:t>
                </m:r>
              </m:sub>
            </m:sSub>
          </m:den>
        </m:f>
      </m:oMath>
      <w:r w:rsidRPr="0063002A">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36"/>
                <w:szCs w:val="36"/>
              </w:rPr>
            </m:ctrlPr>
          </m:fPr>
          <m:num>
            <m:r>
              <m:rPr>
                <m:nor/>
              </m:rPr>
              <w:rPr>
                <w:rFonts w:ascii="Times New Roman" w:eastAsiaTheme="minorEastAsia" w:hAnsi="Times New Roman" w:cs="Times New Roman"/>
                <w:sz w:val="36"/>
                <w:szCs w:val="36"/>
              </w:rPr>
              <m:t>7108</m:t>
            </m:r>
          </m:num>
          <m:den>
            <m:r>
              <m:rPr>
                <m:nor/>
              </m:rPr>
              <w:rPr>
                <w:rFonts w:ascii="Times New Roman" w:eastAsiaTheme="minorEastAsia" w:hAnsi="Times New Roman" w:cs="Times New Roman"/>
                <w:sz w:val="36"/>
                <w:szCs w:val="36"/>
              </w:rPr>
              <m:t>6312</m:t>
            </m:r>
          </m:den>
        </m:f>
      </m:oMath>
      <w:r w:rsidRPr="0063002A">
        <w:rPr>
          <w:rFonts w:ascii="Times New Roman" w:eastAsiaTheme="minorEastAsia" w:hAnsi="Times New Roman" w:cs="Times New Roman"/>
          <w:sz w:val="28"/>
          <w:szCs w:val="28"/>
        </w:rPr>
        <w:t xml:space="preserve"> = 1,13</w:t>
      </w:r>
      <w:r w:rsidR="00981040">
        <w:rPr>
          <w:rFonts w:ascii="Times New Roman" w:eastAsiaTheme="minorEastAsia" w:hAnsi="Times New Roman" w:cs="Times New Roman"/>
          <w:sz w:val="28"/>
          <w:szCs w:val="28"/>
        </w:rPr>
        <w:t xml:space="preserve"> </w:t>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981040">
        <w:rPr>
          <w:rFonts w:ascii="Times New Roman" w:eastAsiaTheme="minorEastAsia" w:hAnsi="Times New Roman" w:cs="Times New Roman"/>
          <w:sz w:val="28"/>
          <w:szCs w:val="28"/>
        </w:rPr>
        <w:t>(6)</w:t>
      </w:r>
    </w:p>
    <w:p w:rsidR="00903336" w:rsidRPr="0063002A" w:rsidRDefault="00903336" w:rsidP="00903336">
      <w:pPr>
        <w:spacing w:after="0" w:line="360" w:lineRule="auto"/>
        <w:jc w:val="both"/>
        <w:rPr>
          <w:rFonts w:ascii="Times New Roman" w:hAnsi="Times New Roman" w:cs="Times New Roman"/>
          <w:sz w:val="28"/>
          <w:szCs w:val="28"/>
        </w:rPr>
      </w:pPr>
      <w:r w:rsidRPr="0063002A">
        <w:rPr>
          <w:rFonts w:ascii="Times New Roman" w:hAnsi="Times New Roman" w:cs="Times New Roman"/>
          <w:sz w:val="28"/>
          <w:szCs w:val="28"/>
        </w:rPr>
        <w:t>Рассчитаем индекс производительности труда:</w:t>
      </w:r>
    </w:p>
    <w:p w:rsidR="00903336" w:rsidRPr="0063002A" w:rsidRDefault="00903336" w:rsidP="00232E40">
      <w:pPr>
        <w:spacing w:after="0" w:line="360" w:lineRule="auto"/>
        <w:ind w:left="720"/>
        <w:jc w:val="right"/>
        <w:rPr>
          <w:rFonts w:ascii="Times New Roman" w:eastAsiaTheme="minorEastAsia" w:hAnsi="Times New Roman" w:cs="Times New Roman"/>
          <w:sz w:val="28"/>
          <w:szCs w:val="28"/>
        </w:rPr>
      </w:pPr>
      <w:r w:rsidRPr="0063002A">
        <w:rPr>
          <w:rFonts w:ascii="Times New Roman" w:hAnsi="Times New Roman" w:cs="Times New Roman"/>
          <w:sz w:val="28"/>
          <w:szCs w:val="28"/>
          <w:lang w:val="en-US"/>
        </w:rPr>
        <w:t>I</w:t>
      </w:r>
      <w:r w:rsidRPr="0063002A">
        <w:rPr>
          <w:rFonts w:ascii="Times New Roman" w:hAnsi="Times New Roman" w:cs="Times New Roman"/>
          <w:sz w:val="28"/>
          <w:szCs w:val="28"/>
          <w:vertAlign w:val="subscript"/>
        </w:rPr>
        <w:t>ГВ</w:t>
      </w:r>
      <w:r w:rsidRPr="0063002A">
        <w:rPr>
          <w:rFonts w:ascii="Times New Roman" w:hAnsi="Times New Roman" w:cs="Times New Roman"/>
          <w:sz w:val="28"/>
          <w:szCs w:val="28"/>
        </w:rPr>
        <w:t xml:space="preserve"> = </w:t>
      </w:r>
      <m:oMath>
        <m:f>
          <m:fPr>
            <m:ctrlPr>
              <w:rPr>
                <w:rFonts w:ascii="Cambria Math" w:hAnsi="Times New Roman" w:cs="Times New Roman"/>
                <w:sz w:val="36"/>
                <w:szCs w:val="36"/>
              </w:rPr>
            </m:ctrlPr>
          </m:fPr>
          <m:num>
            <m:sSub>
              <m:sSubPr>
                <m:ctrlPr>
                  <w:rPr>
                    <w:rFonts w:ascii="Cambria Math" w:hAnsi="Times New Roman" w:cs="Times New Roman"/>
                    <w:sz w:val="36"/>
                    <w:szCs w:val="36"/>
                  </w:rPr>
                </m:ctrlPr>
              </m:sSubPr>
              <m:e>
                <m:r>
                  <m:rPr>
                    <m:sty m:val="p"/>
                  </m:rPr>
                  <w:rPr>
                    <w:rFonts w:ascii="Times New Roman" w:hAnsi="Times New Roman" w:cs="Times New Roman"/>
                    <w:sz w:val="36"/>
                    <w:szCs w:val="36"/>
                  </w:rPr>
                  <m:t>ГВ</m:t>
                </m:r>
              </m:e>
              <m:sub>
                <m:r>
                  <m:rPr>
                    <m:sty m:val="p"/>
                  </m:rPr>
                  <w:rPr>
                    <w:rFonts w:ascii="Cambria Math" w:hAnsi="Times New Roman" w:cs="Times New Roman"/>
                    <w:sz w:val="36"/>
                    <w:szCs w:val="36"/>
                  </w:rPr>
                  <m:t>1</m:t>
                </m:r>
              </m:sub>
            </m:sSub>
          </m:num>
          <m:den>
            <m:sSub>
              <m:sSubPr>
                <m:ctrlPr>
                  <w:rPr>
                    <w:rFonts w:ascii="Cambria Math" w:hAnsi="Times New Roman" w:cs="Times New Roman"/>
                    <w:sz w:val="36"/>
                    <w:szCs w:val="36"/>
                  </w:rPr>
                </m:ctrlPr>
              </m:sSubPr>
              <m:e>
                <m:r>
                  <m:rPr>
                    <m:sty m:val="p"/>
                  </m:rPr>
                  <w:rPr>
                    <w:rFonts w:ascii="Times New Roman" w:hAnsi="Times New Roman" w:cs="Times New Roman"/>
                    <w:sz w:val="36"/>
                    <w:szCs w:val="36"/>
                  </w:rPr>
                  <m:t>ГВ</m:t>
                </m:r>
              </m:e>
              <m:sub>
                <m:r>
                  <m:rPr>
                    <m:sty m:val="p"/>
                  </m:rPr>
                  <w:rPr>
                    <w:rFonts w:ascii="Cambria Math" w:hAnsi="Times New Roman" w:cs="Times New Roman"/>
                    <w:sz w:val="36"/>
                    <w:szCs w:val="36"/>
                  </w:rPr>
                  <m:t>0</m:t>
                </m:r>
              </m:sub>
            </m:sSub>
          </m:den>
        </m:f>
      </m:oMath>
      <w:r w:rsidRPr="0063002A">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36"/>
                <w:szCs w:val="36"/>
              </w:rPr>
            </m:ctrlPr>
          </m:fPr>
          <m:num>
            <m:r>
              <m:rPr>
                <m:nor/>
              </m:rPr>
              <w:rPr>
                <w:rFonts w:ascii="Times New Roman" w:eastAsiaTheme="minorEastAsia" w:hAnsi="Times New Roman" w:cs="Times New Roman"/>
                <w:sz w:val="36"/>
                <w:szCs w:val="36"/>
              </w:rPr>
              <m:t>469,87</m:t>
            </m:r>
          </m:num>
          <m:den>
            <m:r>
              <m:rPr>
                <m:nor/>
              </m:rPr>
              <w:rPr>
                <w:rFonts w:ascii="Times New Roman" w:eastAsiaTheme="minorEastAsia" w:hAnsi="Times New Roman" w:cs="Times New Roman"/>
                <w:sz w:val="36"/>
                <w:szCs w:val="36"/>
              </w:rPr>
              <m:t>705,57</m:t>
            </m:r>
          </m:den>
        </m:f>
      </m:oMath>
      <w:r w:rsidRPr="0063002A">
        <w:rPr>
          <w:rFonts w:ascii="Times New Roman" w:eastAsiaTheme="minorEastAsia" w:hAnsi="Times New Roman" w:cs="Times New Roman"/>
          <w:sz w:val="28"/>
          <w:szCs w:val="28"/>
        </w:rPr>
        <w:t xml:space="preserve"> = 0,67</w:t>
      </w:r>
      <w:r w:rsidR="00981040">
        <w:rPr>
          <w:rFonts w:ascii="Times New Roman" w:eastAsiaTheme="minorEastAsia" w:hAnsi="Times New Roman" w:cs="Times New Roman"/>
          <w:sz w:val="28"/>
          <w:szCs w:val="28"/>
        </w:rPr>
        <w:t xml:space="preserve"> </w:t>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232E40">
        <w:rPr>
          <w:rFonts w:ascii="Times New Roman" w:eastAsiaTheme="minorEastAsia" w:hAnsi="Times New Roman" w:cs="Times New Roman"/>
          <w:sz w:val="28"/>
          <w:szCs w:val="28"/>
        </w:rPr>
        <w:tab/>
      </w:r>
      <w:r w:rsidR="00981040">
        <w:rPr>
          <w:rFonts w:ascii="Times New Roman" w:eastAsiaTheme="minorEastAsia" w:hAnsi="Times New Roman" w:cs="Times New Roman"/>
          <w:sz w:val="28"/>
          <w:szCs w:val="28"/>
        </w:rPr>
        <w:t>(7)</w:t>
      </w:r>
    </w:p>
    <w:p w:rsidR="00232E40" w:rsidRDefault="00903336" w:rsidP="00903336">
      <w:pPr>
        <w:spacing w:after="0" w:line="360" w:lineRule="auto"/>
        <w:jc w:val="both"/>
        <w:rPr>
          <w:rFonts w:ascii="Times New Roman" w:hAnsi="Times New Roman" w:cs="Times New Roman"/>
          <w:sz w:val="28"/>
          <w:szCs w:val="28"/>
        </w:rPr>
      </w:pPr>
      <w:r w:rsidRPr="0063002A">
        <w:rPr>
          <w:rFonts w:ascii="Times New Roman" w:hAnsi="Times New Roman" w:cs="Times New Roman"/>
          <w:sz w:val="28"/>
          <w:szCs w:val="28"/>
        </w:rPr>
        <w:t xml:space="preserve">Коэффициент опережения равен: </w:t>
      </w:r>
    </w:p>
    <w:p w:rsidR="00903336" w:rsidRPr="0063002A" w:rsidRDefault="00903336" w:rsidP="00903336">
      <w:pPr>
        <w:spacing w:after="0" w:line="360" w:lineRule="auto"/>
        <w:jc w:val="both"/>
        <w:rPr>
          <w:rFonts w:ascii="Times New Roman" w:eastAsiaTheme="minorEastAsia" w:hAnsi="Times New Roman" w:cs="Times New Roman"/>
          <w:sz w:val="28"/>
          <w:szCs w:val="28"/>
        </w:rPr>
      </w:pPr>
      <w:r w:rsidRPr="0063002A">
        <w:rPr>
          <w:rFonts w:ascii="Times New Roman" w:hAnsi="Times New Roman" w:cs="Times New Roman"/>
          <w:sz w:val="28"/>
          <w:szCs w:val="28"/>
        </w:rPr>
        <w:t>К</w:t>
      </w:r>
      <w:r w:rsidRPr="0063002A">
        <w:rPr>
          <w:rFonts w:ascii="Times New Roman" w:hAnsi="Times New Roman" w:cs="Times New Roman"/>
          <w:sz w:val="28"/>
          <w:szCs w:val="28"/>
          <w:vertAlign w:val="subscript"/>
        </w:rPr>
        <w:t>опереж</w:t>
      </w:r>
      <w:r w:rsidRPr="0063002A">
        <w:rPr>
          <w:rFonts w:ascii="Times New Roman" w:hAnsi="Times New Roman" w:cs="Times New Roman"/>
          <w:sz w:val="28"/>
          <w:szCs w:val="28"/>
        </w:rPr>
        <w:t xml:space="preserve">= </w:t>
      </w:r>
      <m:oMath>
        <m:f>
          <m:fPr>
            <m:ctrlPr>
              <w:rPr>
                <w:rFonts w:ascii="Cambria Math" w:hAnsi="Times New Roman" w:cs="Times New Roman"/>
                <w:sz w:val="36"/>
                <w:szCs w:val="36"/>
              </w:rPr>
            </m:ctrlPr>
          </m:fPr>
          <m:num>
            <m:sSub>
              <m:sSubPr>
                <m:ctrlPr>
                  <w:rPr>
                    <w:rFonts w:ascii="Cambria Math" w:hAnsi="Times New Roman" w:cs="Times New Roman"/>
                    <w:sz w:val="36"/>
                    <w:szCs w:val="36"/>
                  </w:rPr>
                </m:ctrlPr>
              </m:sSubPr>
              <m:e>
                <m:r>
                  <m:rPr>
                    <m:nor/>
                  </m:rPr>
                  <w:rPr>
                    <w:rFonts w:ascii="Times New Roman" w:hAnsi="Times New Roman" w:cs="Times New Roman"/>
                    <w:sz w:val="36"/>
                    <w:szCs w:val="36"/>
                    <w:lang w:val="en-US"/>
                  </w:rPr>
                  <m:t>I</m:t>
                </m:r>
              </m:e>
              <m:sub>
                <m:r>
                  <m:rPr>
                    <m:nor/>
                  </m:rPr>
                  <w:rPr>
                    <w:rFonts w:ascii="Times New Roman" w:hAnsi="Times New Roman" w:cs="Times New Roman"/>
                    <w:sz w:val="36"/>
                    <w:szCs w:val="36"/>
                  </w:rPr>
                  <m:t>ГВ</m:t>
                </m:r>
              </m:sub>
            </m:sSub>
          </m:num>
          <m:den>
            <m:sSub>
              <m:sSubPr>
                <m:ctrlPr>
                  <w:rPr>
                    <w:rFonts w:ascii="Cambria Math" w:hAnsi="Times New Roman" w:cs="Times New Roman"/>
                    <w:sz w:val="36"/>
                    <w:szCs w:val="36"/>
                  </w:rPr>
                </m:ctrlPr>
              </m:sSubPr>
              <m:e>
                <m:r>
                  <m:rPr>
                    <m:nor/>
                  </m:rPr>
                  <w:rPr>
                    <w:rFonts w:ascii="Times New Roman" w:hAnsi="Times New Roman" w:cs="Times New Roman"/>
                    <w:sz w:val="36"/>
                    <w:szCs w:val="36"/>
                  </w:rPr>
                  <m:t>I</m:t>
                </m:r>
              </m:e>
              <m:sub>
                <m:r>
                  <m:rPr>
                    <m:nor/>
                  </m:rPr>
                  <w:rPr>
                    <w:rFonts w:ascii="Times New Roman" w:hAnsi="Times New Roman" w:cs="Times New Roman"/>
                    <w:sz w:val="36"/>
                    <w:szCs w:val="36"/>
                  </w:rPr>
                  <m:t>СЗ</m:t>
                </m:r>
              </m:sub>
            </m:sSub>
          </m:den>
        </m:f>
      </m:oMath>
      <w:r w:rsidRPr="0063002A">
        <w:rPr>
          <w:rFonts w:ascii="Times New Roman" w:eastAsiaTheme="minorEastAsia" w:hAnsi="Times New Roman" w:cs="Times New Roman"/>
          <w:sz w:val="28"/>
          <w:szCs w:val="28"/>
        </w:rPr>
        <w:t xml:space="preserve"> = </w:t>
      </w:r>
      <m:oMath>
        <m:f>
          <m:fPr>
            <m:ctrlPr>
              <w:rPr>
                <w:rFonts w:ascii="Cambria Math" w:eastAsiaTheme="minorEastAsia" w:hAnsi="Times New Roman" w:cs="Times New Roman"/>
                <w:sz w:val="36"/>
                <w:szCs w:val="36"/>
              </w:rPr>
            </m:ctrlPr>
          </m:fPr>
          <m:num>
            <m:r>
              <m:rPr>
                <m:nor/>
              </m:rPr>
              <w:rPr>
                <w:rFonts w:ascii="Times New Roman" w:eastAsiaTheme="minorEastAsia" w:hAnsi="Times New Roman" w:cs="Times New Roman"/>
                <w:sz w:val="36"/>
                <w:szCs w:val="36"/>
              </w:rPr>
              <m:t>0,67</m:t>
            </m:r>
          </m:num>
          <m:den>
            <m:r>
              <m:rPr>
                <m:nor/>
              </m:rPr>
              <w:rPr>
                <w:rFonts w:ascii="Times New Roman" w:eastAsiaTheme="minorEastAsia" w:hAnsi="Times New Roman" w:cs="Times New Roman"/>
                <w:sz w:val="36"/>
                <w:szCs w:val="36"/>
              </w:rPr>
              <m:t>1,13</m:t>
            </m:r>
          </m:den>
        </m:f>
      </m:oMath>
      <w:r w:rsidRPr="0063002A">
        <w:rPr>
          <w:rFonts w:ascii="Times New Roman" w:eastAsiaTheme="minorEastAsia" w:hAnsi="Times New Roman" w:cs="Times New Roman"/>
          <w:sz w:val="28"/>
          <w:szCs w:val="28"/>
        </w:rPr>
        <w:t xml:space="preserve"> = 0,59</w:t>
      </w:r>
      <w:r w:rsidR="00981040">
        <w:rPr>
          <w:rFonts w:ascii="Times New Roman" w:eastAsiaTheme="minorEastAsia" w:hAnsi="Times New Roman" w:cs="Times New Roman"/>
          <w:sz w:val="28"/>
          <w:szCs w:val="28"/>
        </w:rPr>
        <w:t xml:space="preserve"> (8)</w:t>
      </w:r>
    </w:p>
    <w:p w:rsidR="00903336" w:rsidRPr="0063002A" w:rsidRDefault="00903336" w:rsidP="00903336">
      <w:pPr>
        <w:spacing w:after="0" w:line="360" w:lineRule="auto"/>
        <w:jc w:val="both"/>
        <w:rPr>
          <w:rFonts w:ascii="Times New Roman" w:eastAsiaTheme="minorEastAsia" w:hAnsi="Times New Roman" w:cs="Times New Roman"/>
          <w:sz w:val="28"/>
          <w:szCs w:val="28"/>
        </w:rPr>
      </w:pPr>
      <w:r w:rsidRPr="0063002A">
        <w:rPr>
          <w:rFonts w:ascii="Times New Roman" w:hAnsi="Times New Roman" w:cs="Times New Roman"/>
          <w:sz w:val="28"/>
          <w:szCs w:val="28"/>
        </w:rPr>
        <w:t>Приведенные данные показывают, что в ООО «Шмелево» темпы роста производительности труда опережают темпы роста оплаты труда, на это указывает коэффициент опережения, равный 0,59.</w:t>
      </w:r>
    </w:p>
    <w:p w:rsidR="009A5368" w:rsidRPr="0063002A" w:rsidRDefault="00903336" w:rsidP="00903336">
      <w:pPr>
        <w:spacing w:after="0" w:line="360" w:lineRule="auto"/>
        <w:jc w:val="both"/>
        <w:rPr>
          <w:rFonts w:ascii="Times New Roman" w:hAnsi="Times New Roman" w:cs="Times New Roman"/>
          <w:sz w:val="28"/>
          <w:szCs w:val="28"/>
        </w:rPr>
      </w:pPr>
      <w:r w:rsidRPr="0063002A">
        <w:rPr>
          <w:rFonts w:ascii="Times New Roman" w:hAnsi="Times New Roman" w:cs="Times New Roman"/>
          <w:sz w:val="28"/>
          <w:szCs w:val="28"/>
        </w:rPr>
        <w:t xml:space="preserve">Таблица </w:t>
      </w:r>
      <w:r w:rsidR="004D5642">
        <w:rPr>
          <w:rFonts w:ascii="Times New Roman" w:hAnsi="Times New Roman" w:cs="Times New Roman"/>
          <w:sz w:val="28"/>
          <w:szCs w:val="28"/>
        </w:rPr>
        <w:t>14</w:t>
      </w:r>
      <w:r w:rsidRPr="0063002A">
        <w:rPr>
          <w:rFonts w:ascii="Times New Roman" w:hAnsi="Times New Roman" w:cs="Times New Roman"/>
          <w:sz w:val="28"/>
          <w:szCs w:val="28"/>
        </w:rPr>
        <w:t xml:space="preserve"> – </w:t>
      </w:r>
      <w:r w:rsidR="009A5368" w:rsidRPr="0063002A">
        <w:rPr>
          <w:rFonts w:ascii="Times New Roman" w:hAnsi="Times New Roman" w:cs="Times New Roman"/>
          <w:sz w:val="28"/>
          <w:szCs w:val="28"/>
        </w:rPr>
        <w:t>Показатели эффективности использования фонда заработной платы</w:t>
      </w:r>
      <w:r w:rsidR="00732F8C" w:rsidRPr="0063002A">
        <w:rPr>
          <w:rFonts w:ascii="Times New Roman" w:hAnsi="Times New Roman" w:cs="Times New Roman"/>
          <w:sz w:val="28"/>
          <w:szCs w:val="28"/>
        </w:rPr>
        <w:t xml:space="preserve"> ООО «Шмелево»</w:t>
      </w:r>
    </w:p>
    <w:tbl>
      <w:tblPr>
        <w:tblStyle w:val="aa"/>
        <w:tblW w:w="0" w:type="auto"/>
        <w:tblLook w:val="04A0" w:firstRow="1" w:lastRow="0" w:firstColumn="1" w:lastColumn="0" w:noHBand="0" w:noVBand="1"/>
      </w:tblPr>
      <w:tblGrid>
        <w:gridCol w:w="3510"/>
        <w:gridCol w:w="426"/>
        <w:gridCol w:w="567"/>
        <w:gridCol w:w="425"/>
        <w:gridCol w:w="567"/>
        <w:gridCol w:w="425"/>
        <w:gridCol w:w="629"/>
        <w:gridCol w:w="346"/>
        <w:gridCol w:w="1228"/>
        <w:gridCol w:w="207"/>
        <w:gridCol w:w="1240"/>
      </w:tblGrid>
      <w:tr w:rsidR="009A5368" w:rsidTr="00DE1F0D">
        <w:trPr>
          <w:trHeight w:val="1347"/>
        </w:trPr>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9A5368" w:rsidRPr="00981040" w:rsidRDefault="009A5368"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Показатель</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5368" w:rsidRPr="00981040" w:rsidRDefault="00903336"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2014</w:t>
            </w:r>
            <w:r w:rsidR="009A5368" w:rsidRPr="00981040">
              <w:rPr>
                <w:rFonts w:ascii="Times New Roman" w:hAnsi="Times New Roman" w:cs="Times New Roman"/>
                <w:sz w:val="26"/>
                <w:szCs w:val="26"/>
              </w:rPr>
              <w:t xml:space="preserve"> г.</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5368" w:rsidRPr="00981040" w:rsidRDefault="00903336"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2015</w:t>
            </w:r>
            <w:r w:rsidR="009A5368" w:rsidRPr="00981040">
              <w:rPr>
                <w:rFonts w:ascii="Times New Roman" w:hAnsi="Times New Roman" w:cs="Times New Roman"/>
                <w:sz w:val="26"/>
                <w:szCs w:val="26"/>
              </w:rPr>
              <w:t xml:space="preserve"> г.</w:t>
            </w:r>
          </w:p>
        </w:tc>
        <w:tc>
          <w:tcPr>
            <w:tcW w:w="975" w:type="dxa"/>
            <w:gridSpan w:val="2"/>
            <w:tcBorders>
              <w:top w:val="single" w:sz="4" w:space="0" w:color="auto"/>
              <w:left w:val="single" w:sz="4" w:space="0" w:color="auto"/>
              <w:bottom w:val="single" w:sz="4" w:space="0" w:color="auto"/>
              <w:right w:val="single" w:sz="4" w:space="0" w:color="auto"/>
            </w:tcBorders>
            <w:vAlign w:val="center"/>
            <w:hideMark/>
          </w:tcPr>
          <w:p w:rsidR="009A5368" w:rsidRPr="00981040" w:rsidRDefault="00903336"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2016</w:t>
            </w:r>
            <w:r w:rsidR="009A5368" w:rsidRPr="00981040">
              <w:rPr>
                <w:rFonts w:ascii="Times New Roman" w:hAnsi="Times New Roman" w:cs="Times New Roman"/>
                <w:sz w:val="26"/>
                <w:szCs w:val="26"/>
              </w:rPr>
              <w:t xml:space="preserve"> г.</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9A5368" w:rsidRPr="00981040" w:rsidRDefault="009A5368" w:rsidP="009A5368">
            <w:pPr>
              <w:ind w:firstLine="0"/>
              <w:jc w:val="center"/>
              <w:rPr>
                <w:rFonts w:ascii="Times New Roman" w:eastAsia="Calibri" w:hAnsi="Times New Roman" w:cs="Times New Roman"/>
                <w:sz w:val="26"/>
                <w:szCs w:val="26"/>
              </w:rPr>
            </w:pPr>
            <w:r w:rsidRPr="00981040">
              <w:rPr>
                <w:rFonts w:ascii="Times New Roman" w:eastAsia="Calibri" w:hAnsi="Times New Roman" w:cs="Times New Roman"/>
                <w:sz w:val="26"/>
                <w:szCs w:val="26"/>
              </w:rPr>
              <w:t>Изменение за весь период</w:t>
            </w:r>
          </w:p>
          <w:p w:rsidR="009A5368" w:rsidRPr="00981040" w:rsidRDefault="009A5368" w:rsidP="009A5368">
            <w:pPr>
              <w:ind w:firstLine="0"/>
              <w:jc w:val="center"/>
              <w:rPr>
                <w:rFonts w:ascii="Times New Roman" w:hAnsi="Times New Roman" w:cs="Times New Roman"/>
                <w:sz w:val="26"/>
                <w:szCs w:val="26"/>
              </w:rPr>
            </w:pPr>
            <w:r w:rsidRPr="00981040">
              <w:rPr>
                <w:rFonts w:ascii="Times New Roman" w:eastAsia="Calibri" w:hAnsi="Times New Roman" w:cs="Times New Roman"/>
                <w:sz w:val="26"/>
                <w:szCs w:val="26"/>
              </w:rPr>
              <w:t>(+,-)</w:t>
            </w:r>
          </w:p>
        </w:tc>
        <w:tc>
          <w:tcPr>
            <w:tcW w:w="1240" w:type="dxa"/>
            <w:tcBorders>
              <w:top w:val="single" w:sz="4" w:space="0" w:color="auto"/>
              <w:left w:val="single" w:sz="4" w:space="0" w:color="auto"/>
              <w:bottom w:val="single" w:sz="4" w:space="0" w:color="auto"/>
              <w:right w:val="single" w:sz="4" w:space="0" w:color="auto"/>
            </w:tcBorders>
            <w:vAlign w:val="center"/>
            <w:hideMark/>
          </w:tcPr>
          <w:p w:rsidR="009A5368" w:rsidRPr="00981040" w:rsidRDefault="009A5368"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Темп роста за период,</w:t>
            </w:r>
          </w:p>
          <w:p w:rsidR="009A5368" w:rsidRPr="00981040" w:rsidRDefault="009A5368"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w:t>
            </w:r>
          </w:p>
        </w:tc>
      </w:tr>
      <w:tr w:rsidR="00981040" w:rsidTr="00DE1F0D">
        <w:tc>
          <w:tcPr>
            <w:tcW w:w="3936" w:type="dxa"/>
            <w:gridSpan w:val="2"/>
            <w:tcBorders>
              <w:top w:val="single" w:sz="4" w:space="0" w:color="auto"/>
              <w:left w:val="single" w:sz="4" w:space="0" w:color="auto"/>
              <w:bottom w:val="single" w:sz="4" w:space="0" w:color="auto"/>
              <w:right w:val="single" w:sz="4" w:space="0" w:color="auto"/>
            </w:tcBorders>
            <w:vAlign w:val="center"/>
            <w:hideMark/>
          </w:tcPr>
          <w:p w:rsidR="00981040" w:rsidRPr="00981040" w:rsidRDefault="00981040" w:rsidP="00981040">
            <w:pPr>
              <w:ind w:firstLine="0"/>
              <w:jc w:val="center"/>
              <w:rPr>
                <w:rFonts w:ascii="Times New Roman" w:hAnsi="Times New Roman" w:cs="Times New Roman"/>
                <w:sz w:val="26"/>
                <w:szCs w:val="26"/>
              </w:rPr>
            </w:pPr>
            <w:r w:rsidRPr="00981040">
              <w:rPr>
                <w:rFonts w:ascii="Times New Roman" w:hAnsi="Times New Roman" w:cs="Times New Roman"/>
                <w:sz w:val="26"/>
                <w:szCs w:val="26"/>
              </w:rPr>
              <w:t>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81040" w:rsidRPr="00981040" w:rsidRDefault="00981040" w:rsidP="00981040">
            <w:pPr>
              <w:ind w:firstLine="0"/>
              <w:jc w:val="center"/>
              <w:rPr>
                <w:rFonts w:ascii="Times New Roman" w:hAnsi="Times New Roman" w:cs="Times New Roman"/>
                <w:sz w:val="26"/>
                <w:szCs w:val="26"/>
              </w:rPr>
            </w:pPr>
            <w:r w:rsidRPr="00981040">
              <w:rPr>
                <w:rFonts w:ascii="Times New Roman" w:hAnsi="Times New Roman" w:cs="Times New Roman"/>
                <w:sz w:val="26"/>
                <w:szCs w:val="26"/>
              </w:rPr>
              <w:t>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81040" w:rsidRPr="00981040" w:rsidRDefault="00981040" w:rsidP="00981040">
            <w:pPr>
              <w:ind w:firstLine="0"/>
              <w:jc w:val="center"/>
              <w:rPr>
                <w:rFonts w:ascii="Times New Roman" w:hAnsi="Times New Roman" w:cs="Times New Roman"/>
                <w:sz w:val="26"/>
                <w:szCs w:val="26"/>
              </w:rPr>
            </w:pPr>
            <w:r w:rsidRPr="00981040">
              <w:rPr>
                <w:rFonts w:ascii="Times New Roman" w:hAnsi="Times New Roman" w:cs="Times New Roman"/>
                <w:sz w:val="26"/>
                <w:szCs w:val="26"/>
              </w:rPr>
              <w:t>3</w:t>
            </w:r>
          </w:p>
        </w:tc>
        <w:tc>
          <w:tcPr>
            <w:tcW w:w="975" w:type="dxa"/>
            <w:gridSpan w:val="2"/>
            <w:tcBorders>
              <w:top w:val="single" w:sz="4" w:space="0" w:color="auto"/>
              <w:left w:val="single" w:sz="4" w:space="0" w:color="auto"/>
              <w:bottom w:val="single" w:sz="4" w:space="0" w:color="auto"/>
              <w:right w:val="single" w:sz="4" w:space="0" w:color="auto"/>
            </w:tcBorders>
            <w:vAlign w:val="center"/>
            <w:hideMark/>
          </w:tcPr>
          <w:p w:rsidR="00981040" w:rsidRPr="00981040" w:rsidRDefault="00981040" w:rsidP="00981040">
            <w:pPr>
              <w:ind w:firstLine="0"/>
              <w:jc w:val="center"/>
              <w:rPr>
                <w:rFonts w:ascii="Times New Roman" w:hAnsi="Times New Roman" w:cs="Times New Roman"/>
                <w:sz w:val="26"/>
                <w:szCs w:val="26"/>
              </w:rPr>
            </w:pPr>
            <w:r w:rsidRPr="00981040">
              <w:rPr>
                <w:rFonts w:ascii="Times New Roman" w:hAnsi="Times New Roman" w:cs="Times New Roman"/>
                <w:sz w:val="26"/>
                <w:szCs w:val="26"/>
              </w:rPr>
              <w:t>4</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981040" w:rsidRPr="00981040" w:rsidRDefault="00981040" w:rsidP="00981040">
            <w:pPr>
              <w:ind w:firstLine="0"/>
              <w:jc w:val="center"/>
              <w:rPr>
                <w:rFonts w:ascii="Times New Roman" w:eastAsia="Calibri" w:hAnsi="Times New Roman" w:cs="Times New Roman"/>
                <w:sz w:val="26"/>
                <w:szCs w:val="26"/>
              </w:rPr>
            </w:pPr>
            <w:r w:rsidRPr="00981040">
              <w:rPr>
                <w:rFonts w:ascii="Times New Roman" w:eastAsia="Calibri" w:hAnsi="Times New Roman" w:cs="Times New Roman"/>
                <w:sz w:val="26"/>
                <w:szCs w:val="26"/>
              </w:rPr>
              <w:t>5</w:t>
            </w:r>
          </w:p>
        </w:tc>
        <w:tc>
          <w:tcPr>
            <w:tcW w:w="1240" w:type="dxa"/>
            <w:tcBorders>
              <w:top w:val="single" w:sz="4" w:space="0" w:color="auto"/>
              <w:left w:val="single" w:sz="4" w:space="0" w:color="auto"/>
              <w:bottom w:val="single" w:sz="4" w:space="0" w:color="auto"/>
              <w:right w:val="single" w:sz="4" w:space="0" w:color="auto"/>
            </w:tcBorders>
            <w:vAlign w:val="center"/>
            <w:hideMark/>
          </w:tcPr>
          <w:p w:rsidR="00981040" w:rsidRPr="00981040" w:rsidRDefault="00981040" w:rsidP="00981040">
            <w:pPr>
              <w:ind w:firstLine="0"/>
              <w:jc w:val="center"/>
              <w:rPr>
                <w:rFonts w:ascii="Times New Roman" w:hAnsi="Times New Roman" w:cs="Times New Roman"/>
                <w:sz w:val="26"/>
                <w:szCs w:val="26"/>
              </w:rPr>
            </w:pPr>
            <w:r w:rsidRPr="00981040">
              <w:rPr>
                <w:rFonts w:ascii="Times New Roman" w:hAnsi="Times New Roman" w:cs="Times New Roman"/>
                <w:sz w:val="26"/>
                <w:szCs w:val="26"/>
              </w:rPr>
              <w:t>6</w:t>
            </w:r>
          </w:p>
        </w:tc>
      </w:tr>
      <w:tr w:rsidR="00B151BD" w:rsidTr="00DE1F0D">
        <w:tc>
          <w:tcPr>
            <w:tcW w:w="3936" w:type="dxa"/>
            <w:gridSpan w:val="2"/>
            <w:tcBorders>
              <w:top w:val="single" w:sz="4" w:space="0" w:color="auto"/>
              <w:left w:val="single" w:sz="4" w:space="0" w:color="auto"/>
              <w:bottom w:val="single" w:sz="4" w:space="0" w:color="auto"/>
              <w:right w:val="single" w:sz="4" w:space="0" w:color="auto"/>
            </w:tcBorders>
            <w:hideMark/>
          </w:tcPr>
          <w:p w:rsidR="00B151BD" w:rsidRPr="00981040" w:rsidRDefault="00B151BD" w:rsidP="009A5368">
            <w:pPr>
              <w:ind w:firstLine="0"/>
              <w:rPr>
                <w:rFonts w:ascii="Times New Roman" w:hAnsi="Times New Roman" w:cs="Times New Roman"/>
                <w:sz w:val="26"/>
                <w:szCs w:val="26"/>
              </w:rPr>
            </w:pPr>
            <w:r w:rsidRPr="00981040">
              <w:rPr>
                <w:rFonts w:ascii="Times New Roman" w:hAnsi="Times New Roman" w:cs="Times New Roman"/>
                <w:sz w:val="26"/>
                <w:szCs w:val="26"/>
              </w:rPr>
              <w:t>Производство продукции на рубль зарплаты, руб.</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3,21</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7900BA">
            <w:pPr>
              <w:ind w:firstLine="0"/>
              <w:jc w:val="center"/>
              <w:rPr>
                <w:rFonts w:ascii="Times New Roman" w:hAnsi="Times New Roman" w:cs="Times New Roman"/>
                <w:sz w:val="26"/>
                <w:szCs w:val="26"/>
              </w:rPr>
            </w:pPr>
            <w:r w:rsidRPr="00981040">
              <w:rPr>
                <w:rFonts w:ascii="Times New Roman" w:hAnsi="Times New Roman" w:cs="Times New Roman"/>
                <w:sz w:val="26"/>
                <w:szCs w:val="26"/>
              </w:rPr>
              <w:t>3,72</w:t>
            </w:r>
          </w:p>
        </w:tc>
        <w:tc>
          <w:tcPr>
            <w:tcW w:w="975"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2,85</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- 0,36</w:t>
            </w:r>
          </w:p>
        </w:tc>
        <w:tc>
          <w:tcPr>
            <w:tcW w:w="1240" w:type="dxa"/>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88,79</w:t>
            </w:r>
          </w:p>
        </w:tc>
      </w:tr>
      <w:tr w:rsidR="00B151BD" w:rsidTr="00DE1F0D">
        <w:tc>
          <w:tcPr>
            <w:tcW w:w="3936" w:type="dxa"/>
            <w:gridSpan w:val="2"/>
            <w:tcBorders>
              <w:top w:val="single" w:sz="4" w:space="0" w:color="auto"/>
              <w:left w:val="single" w:sz="4" w:space="0" w:color="auto"/>
              <w:bottom w:val="single" w:sz="4" w:space="0" w:color="auto"/>
              <w:right w:val="single" w:sz="4" w:space="0" w:color="auto"/>
            </w:tcBorders>
            <w:hideMark/>
          </w:tcPr>
          <w:p w:rsidR="00B151BD" w:rsidRPr="00981040" w:rsidRDefault="00B151BD" w:rsidP="009A5368">
            <w:pPr>
              <w:ind w:firstLine="0"/>
              <w:rPr>
                <w:rFonts w:ascii="Times New Roman" w:hAnsi="Times New Roman" w:cs="Times New Roman"/>
                <w:sz w:val="26"/>
                <w:szCs w:val="26"/>
              </w:rPr>
            </w:pPr>
            <w:r w:rsidRPr="00981040">
              <w:rPr>
                <w:rFonts w:ascii="Times New Roman" w:hAnsi="Times New Roman" w:cs="Times New Roman"/>
                <w:sz w:val="26"/>
                <w:szCs w:val="26"/>
              </w:rPr>
              <w:t>Выручка на рубль зарплаты, руб.</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7900BA">
            <w:pPr>
              <w:ind w:firstLine="0"/>
              <w:jc w:val="center"/>
              <w:rPr>
                <w:rFonts w:ascii="Times New Roman" w:hAnsi="Times New Roman" w:cs="Times New Roman"/>
                <w:sz w:val="26"/>
                <w:szCs w:val="26"/>
              </w:rPr>
            </w:pPr>
            <w:r w:rsidRPr="00981040">
              <w:rPr>
                <w:rFonts w:ascii="Times New Roman" w:hAnsi="Times New Roman" w:cs="Times New Roman"/>
                <w:sz w:val="26"/>
                <w:szCs w:val="26"/>
              </w:rPr>
              <w:t>4,92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7900BA">
            <w:pPr>
              <w:ind w:firstLine="0"/>
              <w:jc w:val="center"/>
              <w:rPr>
                <w:rFonts w:ascii="Times New Roman" w:hAnsi="Times New Roman" w:cs="Times New Roman"/>
                <w:sz w:val="26"/>
                <w:szCs w:val="26"/>
              </w:rPr>
            </w:pPr>
            <w:r w:rsidRPr="00981040">
              <w:rPr>
                <w:rFonts w:ascii="Times New Roman" w:hAnsi="Times New Roman" w:cs="Times New Roman"/>
                <w:sz w:val="26"/>
                <w:szCs w:val="26"/>
              </w:rPr>
              <w:t>4,58</w:t>
            </w:r>
          </w:p>
        </w:tc>
        <w:tc>
          <w:tcPr>
            <w:tcW w:w="975"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2,97</w:t>
            </w:r>
          </w:p>
        </w:tc>
        <w:tc>
          <w:tcPr>
            <w:tcW w:w="1435"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- 1,95</w:t>
            </w:r>
          </w:p>
        </w:tc>
        <w:tc>
          <w:tcPr>
            <w:tcW w:w="1240" w:type="dxa"/>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60,37</w:t>
            </w:r>
          </w:p>
        </w:tc>
      </w:tr>
      <w:tr w:rsidR="0013514E" w:rsidTr="0013514E">
        <w:trPr>
          <w:trHeight w:val="415"/>
        </w:trPr>
        <w:tc>
          <w:tcPr>
            <w:tcW w:w="9570" w:type="dxa"/>
            <w:gridSpan w:val="11"/>
            <w:tcBorders>
              <w:top w:val="single" w:sz="4" w:space="0" w:color="auto"/>
              <w:left w:val="single" w:sz="4" w:space="0" w:color="auto"/>
              <w:bottom w:val="single" w:sz="4" w:space="0" w:color="auto"/>
              <w:right w:val="single" w:sz="4" w:space="0" w:color="auto"/>
            </w:tcBorders>
            <w:vAlign w:val="center"/>
            <w:hideMark/>
          </w:tcPr>
          <w:p w:rsidR="0013514E" w:rsidRPr="00981040" w:rsidRDefault="0013514E" w:rsidP="0013514E">
            <w:pPr>
              <w:ind w:firstLine="0"/>
              <w:rPr>
                <w:rFonts w:ascii="Times New Roman" w:hAnsi="Times New Roman" w:cs="Times New Roman"/>
                <w:sz w:val="26"/>
                <w:szCs w:val="26"/>
              </w:rPr>
            </w:pPr>
            <w:r>
              <w:rPr>
                <w:rFonts w:ascii="Times New Roman" w:hAnsi="Times New Roman" w:cs="Times New Roman"/>
                <w:sz w:val="26"/>
                <w:szCs w:val="26"/>
              </w:rPr>
              <w:lastRenderedPageBreak/>
              <w:t>Продолжение таблицы 14</w:t>
            </w:r>
          </w:p>
        </w:tc>
      </w:tr>
      <w:tr w:rsidR="0013514E" w:rsidTr="00232E40">
        <w:tc>
          <w:tcPr>
            <w:tcW w:w="3510" w:type="dxa"/>
            <w:tcBorders>
              <w:top w:val="single" w:sz="4" w:space="0" w:color="auto"/>
              <w:left w:val="single" w:sz="4" w:space="0" w:color="auto"/>
              <w:bottom w:val="single" w:sz="4" w:space="0" w:color="auto"/>
              <w:right w:val="single" w:sz="4" w:space="0" w:color="auto"/>
            </w:tcBorders>
            <w:vAlign w:val="center"/>
            <w:hideMark/>
          </w:tcPr>
          <w:p w:rsidR="0013514E" w:rsidRPr="00981040" w:rsidRDefault="0013514E" w:rsidP="0013514E">
            <w:pPr>
              <w:ind w:firstLine="0"/>
              <w:jc w:val="center"/>
              <w:rPr>
                <w:rFonts w:ascii="Times New Roman" w:hAnsi="Times New Roman" w:cs="Times New Roman"/>
                <w:sz w:val="26"/>
                <w:szCs w:val="26"/>
              </w:rPr>
            </w:pPr>
            <w:r>
              <w:rPr>
                <w:rFonts w:ascii="Times New Roman" w:hAnsi="Times New Roman" w:cs="Times New Roman"/>
                <w:sz w:val="26"/>
                <w:szCs w:val="26"/>
              </w:rPr>
              <w:t>1</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13514E" w:rsidRPr="00981040" w:rsidRDefault="0013514E" w:rsidP="0013514E">
            <w:pPr>
              <w:ind w:firstLine="0"/>
              <w:jc w:val="center"/>
              <w:rPr>
                <w:rFonts w:ascii="Times New Roman" w:hAnsi="Times New Roman" w:cs="Times New Roman"/>
                <w:sz w:val="26"/>
                <w:szCs w:val="26"/>
              </w:rPr>
            </w:pPr>
            <w:r>
              <w:rPr>
                <w:rFonts w:ascii="Times New Roman" w:hAnsi="Times New Roman" w:cs="Times New Roman"/>
                <w:sz w:val="26"/>
                <w:szCs w:val="26"/>
              </w:rPr>
              <w:t>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13514E" w:rsidRPr="00981040" w:rsidRDefault="0013514E" w:rsidP="0013514E">
            <w:pPr>
              <w:ind w:firstLine="0"/>
              <w:jc w:val="center"/>
              <w:rPr>
                <w:rFonts w:ascii="Times New Roman" w:hAnsi="Times New Roman" w:cs="Times New Roman"/>
                <w:sz w:val="26"/>
                <w:szCs w:val="26"/>
              </w:rPr>
            </w:pPr>
            <w:r>
              <w:rPr>
                <w:rFonts w:ascii="Times New Roman" w:hAnsi="Times New Roman" w:cs="Times New Roman"/>
                <w:sz w:val="26"/>
                <w:szCs w:val="26"/>
              </w:rPr>
              <w:t>3</w:t>
            </w:r>
          </w:p>
        </w:tc>
        <w:tc>
          <w:tcPr>
            <w:tcW w:w="1054" w:type="dxa"/>
            <w:gridSpan w:val="2"/>
            <w:tcBorders>
              <w:top w:val="single" w:sz="4" w:space="0" w:color="auto"/>
              <w:left w:val="single" w:sz="4" w:space="0" w:color="auto"/>
              <w:bottom w:val="single" w:sz="4" w:space="0" w:color="auto"/>
              <w:right w:val="single" w:sz="4" w:space="0" w:color="auto"/>
            </w:tcBorders>
            <w:vAlign w:val="center"/>
            <w:hideMark/>
          </w:tcPr>
          <w:p w:rsidR="0013514E" w:rsidRPr="00981040" w:rsidRDefault="0013514E" w:rsidP="0013514E">
            <w:pPr>
              <w:ind w:firstLine="0"/>
              <w:jc w:val="center"/>
              <w:rPr>
                <w:rFonts w:ascii="Times New Roman" w:hAnsi="Times New Roman" w:cs="Times New Roman"/>
                <w:sz w:val="26"/>
                <w:szCs w:val="26"/>
              </w:rPr>
            </w:pPr>
            <w:r>
              <w:rPr>
                <w:rFonts w:ascii="Times New Roman" w:hAnsi="Times New Roman" w:cs="Times New Roman"/>
                <w:sz w:val="26"/>
                <w:szCs w:val="26"/>
              </w:rPr>
              <w:t>4</w:t>
            </w:r>
          </w:p>
        </w:tc>
        <w:tc>
          <w:tcPr>
            <w:tcW w:w="1574" w:type="dxa"/>
            <w:gridSpan w:val="2"/>
            <w:tcBorders>
              <w:top w:val="single" w:sz="4" w:space="0" w:color="auto"/>
              <w:left w:val="single" w:sz="4" w:space="0" w:color="auto"/>
              <w:bottom w:val="single" w:sz="4" w:space="0" w:color="auto"/>
              <w:right w:val="single" w:sz="4" w:space="0" w:color="auto"/>
            </w:tcBorders>
            <w:vAlign w:val="center"/>
            <w:hideMark/>
          </w:tcPr>
          <w:p w:rsidR="0013514E" w:rsidRPr="00981040" w:rsidRDefault="0013514E" w:rsidP="0013514E">
            <w:pPr>
              <w:ind w:firstLine="0"/>
              <w:jc w:val="center"/>
              <w:rPr>
                <w:rFonts w:ascii="Times New Roman" w:hAnsi="Times New Roman" w:cs="Times New Roman"/>
                <w:sz w:val="26"/>
                <w:szCs w:val="26"/>
              </w:rPr>
            </w:pPr>
            <w:r>
              <w:rPr>
                <w:rFonts w:ascii="Times New Roman" w:hAnsi="Times New Roman" w:cs="Times New Roman"/>
                <w:sz w:val="26"/>
                <w:szCs w:val="26"/>
              </w:rPr>
              <w:t>5</w:t>
            </w:r>
          </w:p>
        </w:tc>
        <w:tc>
          <w:tcPr>
            <w:tcW w:w="1447" w:type="dxa"/>
            <w:gridSpan w:val="2"/>
            <w:tcBorders>
              <w:top w:val="single" w:sz="4" w:space="0" w:color="auto"/>
              <w:left w:val="single" w:sz="4" w:space="0" w:color="auto"/>
              <w:bottom w:val="single" w:sz="4" w:space="0" w:color="auto"/>
              <w:right w:val="single" w:sz="4" w:space="0" w:color="auto"/>
            </w:tcBorders>
            <w:vAlign w:val="center"/>
            <w:hideMark/>
          </w:tcPr>
          <w:p w:rsidR="0013514E" w:rsidRPr="00981040" w:rsidRDefault="0013514E" w:rsidP="0013514E">
            <w:pPr>
              <w:ind w:firstLine="0"/>
              <w:jc w:val="center"/>
              <w:rPr>
                <w:rFonts w:ascii="Times New Roman" w:hAnsi="Times New Roman" w:cs="Times New Roman"/>
                <w:sz w:val="26"/>
                <w:szCs w:val="26"/>
              </w:rPr>
            </w:pPr>
            <w:r>
              <w:rPr>
                <w:rFonts w:ascii="Times New Roman" w:hAnsi="Times New Roman" w:cs="Times New Roman"/>
                <w:sz w:val="26"/>
                <w:szCs w:val="26"/>
              </w:rPr>
              <w:t>6</w:t>
            </w:r>
          </w:p>
        </w:tc>
      </w:tr>
      <w:tr w:rsidR="00B151BD" w:rsidTr="00232E40">
        <w:tc>
          <w:tcPr>
            <w:tcW w:w="3510" w:type="dxa"/>
            <w:tcBorders>
              <w:top w:val="single" w:sz="4" w:space="0" w:color="auto"/>
              <w:left w:val="single" w:sz="4" w:space="0" w:color="auto"/>
              <w:bottom w:val="single" w:sz="4" w:space="0" w:color="auto"/>
              <w:right w:val="single" w:sz="4" w:space="0" w:color="auto"/>
            </w:tcBorders>
            <w:hideMark/>
          </w:tcPr>
          <w:p w:rsidR="00B151BD" w:rsidRPr="00981040" w:rsidRDefault="00B151BD" w:rsidP="009A5368">
            <w:pPr>
              <w:ind w:firstLine="0"/>
              <w:rPr>
                <w:rFonts w:ascii="Times New Roman" w:hAnsi="Times New Roman" w:cs="Times New Roman"/>
                <w:sz w:val="26"/>
                <w:szCs w:val="26"/>
              </w:rPr>
            </w:pPr>
            <w:r w:rsidRPr="00981040">
              <w:rPr>
                <w:rFonts w:ascii="Times New Roman" w:hAnsi="Times New Roman" w:cs="Times New Roman"/>
                <w:sz w:val="26"/>
                <w:szCs w:val="26"/>
              </w:rPr>
              <w:t>Сумма валовой прибыли на рубль зарплаты, руб.</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7900BA">
            <w:pPr>
              <w:ind w:firstLine="0"/>
              <w:jc w:val="center"/>
              <w:rPr>
                <w:rFonts w:ascii="Times New Roman" w:hAnsi="Times New Roman" w:cs="Times New Roman"/>
                <w:sz w:val="26"/>
                <w:szCs w:val="26"/>
              </w:rPr>
            </w:pPr>
            <w:r w:rsidRPr="00981040">
              <w:rPr>
                <w:rFonts w:ascii="Times New Roman" w:hAnsi="Times New Roman" w:cs="Times New Roman"/>
                <w:sz w:val="26"/>
                <w:szCs w:val="26"/>
              </w:rPr>
              <w:t>0,92</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7900BA">
            <w:pPr>
              <w:ind w:firstLine="0"/>
              <w:jc w:val="center"/>
              <w:rPr>
                <w:rFonts w:ascii="Times New Roman" w:hAnsi="Times New Roman" w:cs="Times New Roman"/>
                <w:sz w:val="26"/>
                <w:szCs w:val="26"/>
              </w:rPr>
            </w:pPr>
            <w:r w:rsidRPr="00981040">
              <w:rPr>
                <w:rFonts w:ascii="Times New Roman" w:hAnsi="Times New Roman" w:cs="Times New Roman"/>
                <w:sz w:val="26"/>
                <w:szCs w:val="26"/>
              </w:rPr>
              <w:t>0,63</w:t>
            </w:r>
          </w:p>
        </w:tc>
        <w:tc>
          <w:tcPr>
            <w:tcW w:w="1054"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0,12</w:t>
            </w:r>
          </w:p>
        </w:tc>
        <w:tc>
          <w:tcPr>
            <w:tcW w:w="1574"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- 0,8</w:t>
            </w:r>
            <w:r w:rsidR="00732F8C" w:rsidRPr="00981040">
              <w:rPr>
                <w:rFonts w:ascii="Times New Roman" w:hAnsi="Times New Roman" w:cs="Times New Roman"/>
                <w:sz w:val="26"/>
                <w:szCs w:val="26"/>
              </w:rPr>
              <w:t>0</w:t>
            </w:r>
          </w:p>
        </w:tc>
        <w:tc>
          <w:tcPr>
            <w:tcW w:w="1447"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13,04</w:t>
            </w:r>
          </w:p>
        </w:tc>
      </w:tr>
      <w:tr w:rsidR="00B151BD" w:rsidTr="00232E40">
        <w:tc>
          <w:tcPr>
            <w:tcW w:w="3510" w:type="dxa"/>
            <w:tcBorders>
              <w:top w:val="single" w:sz="4" w:space="0" w:color="auto"/>
              <w:left w:val="single" w:sz="4" w:space="0" w:color="auto"/>
              <w:bottom w:val="single" w:sz="4" w:space="0" w:color="auto"/>
              <w:right w:val="single" w:sz="4" w:space="0" w:color="auto"/>
            </w:tcBorders>
            <w:hideMark/>
          </w:tcPr>
          <w:p w:rsidR="00B151BD" w:rsidRPr="00981040" w:rsidRDefault="00B151BD" w:rsidP="009A5368">
            <w:pPr>
              <w:ind w:firstLine="0"/>
              <w:rPr>
                <w:rFonts w:ascii="Times New Roman" w:hAnsi="Times New Roman" w:cs="Times New Roman"/>
                <w:sz w:val="26"/>
                <w:szCs w:val="26"/>
              </w:rPr>
            </w:pPr>
            <w:r w:rsidRPr="00981040">
              <w:rPr>
                <w:rFonts w:ascii="Times New Roman" w:hAnsi="Times New Roman" w:cs="Times New Roman"/>
                <w:sz w:val="26"/>
                <w:szCs w:val="26"/>
              </w:rPr>
              <w:t>Сумма чистой прибыли на рубль зарплаты, руб.</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7900BA">
            <w:pPr>
              <w:ind w:firstLine="0"/>
              <w:jc w:val="center"/>
              <w:rPr>
                <w:rFonts w:ascii="Times New Roman" w:hAnsi="Times New Roman" w:cs="Times New Roman"/>
                <w:sz w:val="26"/>
                <w:szCs w:val="26"/>
              </w:rPr>
            </w:pPr>
            <w:r w:rsidRPr="00981040">
              <w:rPr>
                <w:rFonts w:ascii="Times New Roman" w:hAnsi="Times New Roman" w:cs="Times New Roman"/>
                <w:sz w:val="26"/>
                <w:szCs w:val="26"/>
              </w:rPr>
              <w:t>1,20</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B151BD" w:rsidP="007900BA">
            <w:pPr>
              <w:ind w:firstLine="0"/>
              <w:jc w:val="center"/>
              <w:rPr>
                <w:rFonts w:ascii="Times New Roman" w:hAnsi="Times New Roman" w:cs="Times New Roman"/>
                <w:sz w:val="26"/>
                <w:szCs w:val="26"/>
              </w:rPr>
            </w:pPr>
            <w:r w:rsidRPr="00981040">
              <w:rPr>
                <w:rFonts w:ascii="Times New Roman" w:hAnsi="Times New Roman" w:cs="Times New Roman"/>
                <w:sz w:val="26"/>
                <w:szCs w:val="26"/>
              </w:rPr>
              <w:t>1,16</w:t>
            </w:r>
          </w:p>
        </w:tc>
        <w:tc>
          <w:tcPr>
            <w:tcW w:w="1054"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0,50</w:t>
            </w:r>
          </w:p>
        </w:tc>
        <w:tc>
          <w:tcPr>
            <w:tcW w:w="1574"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- 0,7</w:t>
            </w:r>
            <w:r w:rsidR="00732F8C" w:rsidRPr="00981040">
              <w:rPr>
                <w:rFonts w:ascii="Times New Roman" w:hAnsi="Times New Roman" w:cs="Times New Roman"/>
                <w:sz w:val="26"/>
                <w:szCs w:val="26"/>
              </w:rPr>
              <w:t>0</w:t>
            </w:r>
          </w:p>
        </w:tc>
        <w:tc>
          <w:tcPr>
            <w:tcW w:w="1447" w:type="dxa"/>
            <w:gridSpan w:val="2"/>
            <w:tcBorders>
              <w:top w:val="single" w:sz="4" w:space="0" w:color="auto"/>
              <w:left w:val="single" w:sz="4" w:space="0" w:color="auto"/>
              <w:bottom w:val="single" w:sz="4" w:space="0" w:color="auto"/>
              <w:right w:val="single" w:sz="4" w:space="0" w:color="auto"/>
            </w:tcBorders>
            <w:vAlign w:val="center"/>
            <w:hideMark/>
          </w:tcPr>
          <w:p w:rsidR="00B151BD" w:rsidRPr="00981040" w:rsidRDefault="000B2BE2" w:rsidP="009A5368">
            <w:pPr>
              <w:ind w:firstLine="0"/>
              <w:jc w:val="center"/>
              <w:rPr>
                <w:rFonts w:ascii="Times New Roman" w:hAnsi="Times New Roman" w:cs="Times New Roman"/>
                <w:sz w:val="26"/>
                <w:szCs w:val="26"/>
              </w:rPr>
            </w:pPr>
            <w:r w:rsidRPr="00981040">
              <w:rPr>
                <w:rFonts w:ascii="Times New Roman" w:hAnsi="Times New Roman" w:cs="Times New Roman"/>
                <w:sz w:val="26"/>
                <w:szCs w:val="26"/>
              </w:rPr>
              <w:t>41,67</w:t>
            </w:r>
          </w:p>
        </w:tc>
      </w:tr>
    </w:tbl>
    <w:p w:rsidR="00624AF9" w:rsidRPr="009A5368" w:rsidRDefault="009A5368" w:rsidP="009A536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Анализируя таблицу </w:t>
      </w:r>
      <w:r w:rsidR="004D5642">
        <w:rPr>
          <w:rFonts w:ascii="Times New Roman" w:hAnsi="Times New Roman" w:cs="Times New Roman"/>
          <w:sz w:val="28"/>
          <w:szCs w:val="28"/>
        </w:rPr>
        <w:t>14</w:t>
      </w:r>
      <w:r>
        <w:rPr>
          <w:rFonts w:ascii="Times New Roman" w:hAnsi="Times New Roman" w:cs="Times New Roman"/>
          <w:sz w:val="28"/>
          <w:szCs w:val="28"/>
        </w:rPr>
        <w:t xml:space="preserve"> можно сделать</w:t>
      </w:r>
      <w:r w:rsidR="00732F8C">
        <w:rPr>
          <w:rFonts w:ascii="Times New Roman" w:hAnsi="Times New Roman" w:cs="Times New Roman"/>
          <w:sz w:val="28"/>
          <w:szCs w:val="28"/>
        </w:rPr>
        <w:t xml:space="preserve"> вывод, что в отчетном году наблюдается не</w:t>
      </w:r>
      <w:r>
        <w:rPr>
          <w:rFonts w:ascii="Times New Roman" w:hAnsi="Times New Roman" w:cs="Times New Roman"/>
          <w:sz w:val="28"/>
          <w:szCs w:val="28"/>
        </w:rPr>
        <w:t>эффективно</w:t>
      </w:r>
      <w:r w:rsidR="00732F8C">
        <w:rPr>
          <w:rFonts w:ascii="Times New Roman" w:hAnsi="Times New Roman" w:cs="Times New Roman"/>
          <w:sz w:val="28"/>
          <w:szCs w:val="28"/>
        </w:rPr>
        <w:t>е использование</w:t>
      </w:r>
      <w:r>
        <w:rPr>
          <w:rFonts w:ascii="Times New Roman" w:hAnsi="Times New Roman" w:cs="Times New Roman"/>
          <w:sz w:val="28"/>
          <w:szCs w:val="28"/>
        </w:rPr>
        <w:t xml:space="preserve"> средств фонда </w:t>
      </w:r>
      <w:r w:rsidR="00732F8C">
        <w:rPr>
          <w:rFonts w:ascii="Times New Roman" w:hAnsi="Times New Roman" w:cs="Times New Roman"/>
          <w:sz w:val="28"/>
          <w:szCs w:val="28"/>
        </w:rPr>
        <w:t xml:space="preserve">оплаты труда по сравнению с базисным </w:t>
      </w:r>
      <w:r>
        <w:rPr>
          <w:rFonts w:ascii="Times New Roman" w:hAnsi="Times New Roman" w:cs="Times New Roman"/>
          <w:sz w:val="28"/>
          <w:szCs w:val="28"/>
        </w:rPr>
        <w:t xml:space="preserve">годом. На рубль зарплаты произведено </w:t>
      </w:r>
      <w:r w:rsidR="00732F8C">
        <w:rPr>
          <w:rFonts w:ascii="Times New Roman" w:hAnsi="Times New Roman" w:cs="Times New Roman"/>
          <w:sz w:val="28"/>
          <w:szCs w:val="28"/>
        </w:rPr>
        <w:t>меньше</w:t>
      </w:r>
      <w:r>
        <w:rPr>
          <w:rFonts w:ascii="Times New Roman" w:hAnsi="Times New Roman" w:cs="Times New Roman"/>
          <w:sz w:val="28"/>
          <w:szCs w:val="28"/>
        </w:rPr>
        <w:t xml:space="preserve"> продукции на </w:t>
      </w:r>
      <w:r w:rsidR="00732F8C">
        <w:rPr>
          <w:rFonts w:ascii="Times New Roman" w:hAnsi="Times New Roman" w:cs="Times New Roman"/>
          <w:sz w:val="28"/>
          <w:szCs w:val="28"/>
        </w:rPr>
        <w:t>0,36</w:t>
      </w:r>
      <w:r>
        <w:rPr>
          <w:rFonts w:ascii="Times New Roman" w:hAnsi="Times New Roman" w:cs="Times New Roman"/>
          <w:sz w:val="28"/>
          <w:szCs w:val="28"/>
        </w:rPr>
        <w:t xml:space="preserve"> руб. (</w:t>
      </w:r>
      <w:r w:rsidR="00732F8C">
        <w:rPr>
          <w:rFonts w:ascii="Times New Roman" w:hAnsi="Times New Roman" w:cs="Times New Roman"/>
          <w:sz w:val="28"/>
          <w:szCs w:val="28"/>
        </w:rPr>
        <w:t>11,21</w:t>
      </w:r>
      <w:r>
        <w:rPr>
          <w:rFonts w:ascii="Times New Roman" w:hAnsi="Times New Roman" w:cs="Times New Roman"/>
          <w:sz w:val="28"/>
          <w:szCs w:val="28"/>
        </w:rPr>
        <w:t xml:space="preserve">%), а также получено </w:t>
      </w:r>
      <w:r w:rsidR="00732F8C">
        <w:rPr>
          <w:rFonts w:ascii="Times New Roman" w:hAnsi="Times New Roman" w:cs="Times New Roman"/>
          <w:sz w:val="28"/>
          <w:szCs w:val="28"/>
        </w:rPr>
        <w:t>меньше</w:t>
      </w:r>
      <w:r>
        <w:rPr>
          <w:rFonts w:ascii="Times New Roman" w:hAnsi="Times New Roman" w:cs="Times New Roman"/>
          <w:sz w:val="28"/>
          <w:szCs w:val="28"/>
        </w:rPr>
        <w:t xml:space="preserve"> валовой прибыли на </w:t>
      </w:r>
      <w:r w:rsidR="00732F8C">
        <w:rPr>
          <w:rFonts w:ascii="Times New Roman" w:hAnsi="Times New Roman" w:cs="Times New Roman"/>
          <w:sz w:val="28"/>
          <w:szCs w:val="28"/>
        </w:rPr>
        <w:t>0,80</w:t>
      </w:r>
      <w:r>
        <w:rPr>
          <w:rFonts w:ascii="Times New Roman" w:hAnsi="Times New Roman" w:cs="Times New Roman"/>
          <w:sz w:val="28"/>
          <w:szCs w:val="28"/>
        </w:rPr>
        <w:t xml:space="preserve"> руб.</w:t>
      </w:r>
      <w:r w:rsidR="00732F8C">
        <w:rPr>
          <w:rFonts w:ascii="Times New Roman" w:hAnsi="Times New Roman" w:cs="Times New Roman"/>
          <w:sz w:val="28"/>
          <w:szCs w:val="28"/>
        </w:rPr>
        <w:t xml:space="preserve"> (86,96%)</w:t>
      </w:r>
      <w:r>
        <w:rPr>
          <w:rFonts w:ascii="Times New Roman" w:hAnsi="Times New Roman" w:cs="Times New Roman"/>
          <w:sz w:val="28"/>
          <w:szCs w:val="28"/>
        </w:rPr>
        <w:t xml:space="preserve"> и чистой прибыли на 0,</w:t>
      </w:r>
      <w:r w:rsidR="00732F8C">
        <w:rPr>
          <w:rFonts w:ascii="Times New Roman" w:hAnsi="Times New Roman" w:cs="Times New Roman"/>
          <w:sz w:val="28"/>
          <w:szCs w:val="28"/>
        </w:rPr>
        <w:t>70</w:t>
      </w:r>
      <w:r>
        <w:rPr>
          <w:rFonts w:ascii="Times New Roman" w:hAnsi="Times New Roman" w:cs="Times New Roman"/>
          <w:sz w:val="28"/>
          <w:szCs w:val="28"/>
        </w:rPr>
        <w:t xml:space="preserve"> руб. (</w:t>
      </w:r>
      <w:r w:rsidR="00732F8C">
        <w:rPr>
          <w:rFonts w:ascii="Times New Roman" w:hAnsi="Times New Roman" w:cs="Times New Roman"/>
          <w:sz w:val="28"/>
          <w:szCs w:val="28"/>
        </w:rPr>
        <w:t>58,33</w:t>
      </w:r>
      <w:r>
        <w:rPr>
          <w:rFonts w:ascii="Times New Roman" w:hAnsi="Times New Roman" w:cs="Times New Roman"/>
          <w:sz w:val="28"/>
          <w:szCs w:val="28"/>
        </w:rPr>
        <w:t xml:space="preserve">%), сделано </w:t>
      </w:r>
      <w:r w:rsidR="00732F8C">
        <w:rPr>
          <w:rFonts w:ascii="Times New Roman" w:hAnsi="Times New Roman" w:cs="Times New Roman"/>
          <w:sz w:val="28"/>
          <w:szCs w:val="28"/>
        </w:rPr>
        <w:t>меньше</w:t>
      </w:r>
      <w:r>
        <w:rPr>
          <w:rFonts w:ascii="Times New Roman" w:hAnsi="Times New Roman" w:cs="Times New Roman"/>
          <w:sz w:val="28"/>
          <w:szCs w:val="28"/>
        </w:rPr>
        <w:t xml:space="preserve"> отчислений в фонд накопления по сравнению</w:t>
      </w:r>
      <w:r w:rsidR="00732F8C">
        <w:rPr>
          <w:rFonts w:ascii="Times New Roman" w:hAnsi="Times New Roman" w:cs="Times New Roman"/>
          <w:sz w:val="28"/>
          <w:szCs w:val="28"/>
        </w:rPr>
        <w:t xml:space="preserve"> с предыдущими годами, что следует оценить отрицательно</w:t>
      </w:r>
      <w:r>
        <w:rPr>
          <w:rFonts w:ascii="Times New Roman" w:hAnsi="Times New Roman" w:cs="Times New Roman"/>
          <w:sz w:val="28"/>
          <w:szCs w:val="28"/>
        </w:rPr>
        <w:t>.</w:t>
      </w:r>
    </w:p>
    <w:p w:rsidR="00EB06BD" w:rsidRDefault="00EB06BD" w:rsidP="00EB06BD">
      <w:pPr>
        <w:spacing w:after="0" w:line="360" w:lineRule="auto"/>
        <w:ind w:firstLine="708"/>
        <w:jc w:val="both"/>
        <w:rPr>
          <w:rFonts w:ascii="Times New Roman" w:eastAsiaTheme="minorEastAsia" w:hAnsi="Times New Roman" w:cs="Times New Roman"/>
          <w:sz w:val="28"/>
          <w:szCs w:val="28"/>
        </w:rPr>
      </w:pPr>
      <w:r w:rsidRPr="006C55E5">
        <w:rPr>
          <w:rFonts w:ascii="Times New Roman" w:eastAsiaTheme="minorEastAsia" w:hAnsi="Times New Roman" w:cs="Times New Roman"/>
          <w:sz w:val="28"/>
          <w:szCs w:val="28"/>
        </w:rPr>
        <w:t>В ООО «Шмелево» имеется в собст</w:t>
      </w:r>
      <w:r w:rsidR="0013514E">
        <w:rPr>
          <w:rFonts w:ascii="Times New Roman" w:eastAsiaTheme="minorEastAsia" w:hAnsi="Times New Roman" w:cs="Times New Roman"/>
          <w:sz w:val="28"/>
          <w:szCs w:val="28"/>
        </w:rPr>
        <w:t xml:space="preserve">венности пашня – </w:t>
      </w:r>
      <w:r w:rsidR="0048533D">
        <w:rPr>
          <w:rFonts w:ascii="Times New Roman" w:eastAsiaTheme="minorEastAsia" w:hAnsi="Times New Roman" w:cs="Times New Roman"/>
          <w:sz w:val="28"/>
          <w:szCs w:val="28"/>
        </w:rPr>
        <w:t xml:space="preserve">802 га. </w:t>
      </w:r>
    </w:p>
    <w:p w:rsidR="00002E09" w:rsidRDefault="004D5642" w:rsidP="00002E09">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 15</w:t>
      </w:r>
      <w:r w:rsidR="00002E09">
        <w:rPr>
          <w:rFonts w:ascii="Times New Roman" w:eastAsiaTheme="minorEastAsia" w:hAnsi="Times New Roman" w:cs="Times New Roman"/>
          <w:sz w:val="28"/>
          <w:szCs w:val="28"/>
        </w:rPr>
        <w:t xml:space="preserve"> – Показатели эффективности использования земельных ресурсов в ООО «Шмелево»</w:t>
      </w:r>
    </w:p>
    <w:tbl>
      <w:tblPr>
        <w:tblStyle w:val="aa"/>
        <w:tblW w:w="0" w:type="auto"/>
        <w:tblLayout w:type="fixed"/>
        <w:tblLook w:val="04A0" w:firstRow="1" w:lastRow="0" w:firstColumn="1" w:lastColumn="0" w:noHBand="0" w:noVBand="1"/>
      </w:tblPr>
      <w:tblGrid>
        <w:gridCol w:w="4503"/>
        <w:gridCol w:w="1134"/>
        <w:gridCol w:w="1134"/>
        <w:gridCol w:w="1134"/>
        <w:gridCol w:w="1665"/>
      </w:tblGrid>
      <w:tr w:rsidR="00002E09" w:rsidTr="00F109B3">
        <w:trPr>
          <w:trHeight w:val="20"/>
        </w:trPr>
        <w:tc>
          <w:tcPr>
            <w:tcW w:w="4503"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Показатель</w:t>
            </w:r>
          </w:p>
        </w:tc>
        <w:tc>
          <w:tcPr>
            <w:tcW w:w="1134"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2014 г.</w:t>
            </w:r>
          </w:p>
        </w:tc>
        <w:tc>
          <w:tcPr>
            <w:tcW w:w="1134"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2015 г.</w:t>
            </w:r>
          </w:p>
        </w:tc>
        <w:tc>
          <w:tcPr>
            <w:tcW w:w="1134"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2016 г.</w:t>
            </w:r>
          </w:p>
        </w:tc>
        <w:tc>
          <w:tcPr>
            <w:tcW w:w="1665"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Темп роста за период, %</w:t>
            </w:r>
          </w:p>
        </w:tc>
      </w:tr>
      <w:tr w:rsidR="00002E09" w:rsidTr="00F109B3">
        <w:tc>
          <w:tcPr>
            <w:tcW w:w="4503" w:type="dxa"/>
            <w:vAlign w:val="center"/>
          </w:tcPr>
          <w:p w:rsidR="00002E09" w:rsidRPr="00002E09" w:rsidRDefault="00002E09"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Получено выручки на 100 га сельскохозяйственных угодий, тыс. руб.</w:t>
            </w:r>
          </w:p>
        </w:tc>
        <w:tc>
          <w:tcPr>
            <w:tcW w:w="1134" w:type="dxa"/>
            <w:vAlign w:val="center"/>
          </w:tcPr>
          <w:p w:rsidR="00002E09" w:rsidRPr="00002E09" w:rsidRDefault="0048533D"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3870,95</w:t>
            </w:r>
          </w:p>
        </w:tc>
        <w:tc>
          <w:tcPr>
            <w:tcW w:w="1134" w:type="dxa"/>
            <w:vAlign w:val="center"/>
          </w:tcPr>
          <w:p w:rsidR="00002E09" w:rsidRPr="00002E09" w:rsidRDefault="0048533D"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4013,22</w:t>
            </w:r>
          </w:p>
        </w:tc>
        <w:tc>
          <w:tcPr>
            <w:tcW w:w="1134"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2636,41</w:t>
            </w:r>
          </w:p>
        </w:tc>
        <w:tc>
          <w:tcPr>
            <w:tcW w:w="1665" w:type="dxa"/>
            <w:vAlign w:val="center"/>
          </w:tcPr>
          <w:p w:rsidR="00002E09" w:rsidRPr="00002E09" w:rsidRDefault="0048533D"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68,11</w:t>
            </w:r>
          </w:p>
        </w:tc>
      </w:tr>
      <w:tr w:rsidR="00002E09" w:rsidTr="00F109B3">
        <w:tc>
          <w:tcPr>
            <w:tcW w:w="4503" w:type="dxa"/>
            <w:vAlign w:val="center"/>
          </w:tcPr>
          <w:p w:rsidR="00002E09" w:rsidRPr="00002E09" w:rsidRDefault="00002E09"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Получено прибыли от продаж на 100 га сельскохозяйственных угодий, тыс. руб.</w:t>
            </w:r>
          </w:p>
        </w:tc>
        <w:tc>
          <w:tcPr>
            <w:tcW w:w="1134"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944,64</w:t>
            </w:r>
          </w:p>
        </w:tc>
        <w:tc>
          <w:tcPr>
            <w:tcW w:w="1134"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1014,46</w:t>
            </w:r>
          </w:p>
        </w:tc>
        <w:tc>
          <w:tcPr>
            <w:tcW w:w="1134"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445,89</w:t>
            </w:r>
          </w:p>
        </w:tc>
        <w:tc>
          <w:tcPr>
            <w:tcW w:w="1665" w:type="dxa"/>
            <w:vAlign w:val="center"/>
          </w:tcPr>
          <w:p w:rsidR="00002E09" w:rsidRPr="00002E09" w:rsidRDefault="00002E09"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47,20</w:t>
            </w:r>
          </w:p>
        </w:tc>
      </w:tr>
      <w:tr w:rsidR="00002E09" w:rsidTr="00F109B3">
        <w:tc>
          <w:tcPr>
            <w:tcW w:w="4503" w:type="dxa"/>
            <w:vAlign w:val="center"/>
          </w:tcPr>
          <w:p w:rsidR="00002E09" w:rsidRPr="00002E09" w:rsidRDefault="00002E09"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 xml:space="preserve">Произведено мясо КРС на 100 га </w:t>
            </w:r>
            <w:r w:rsidR="00A34454" w:rsidRPr="00002E09">
              <w:rPr>
                <w:rFonts w:ascii="Times New Roman" w:eastAsiaTheme="minorEastAsia" w:hAnsi="Times New Roman" w:cs="Times New Roman"/>
                <w:sz w:val="26"/>
                <w:szCs w:val="26"/>
              </w:rPr>
              <w:t>сельскохозяйственных угодий</w:t>
            </w:r>
            <w:r w:rsidRPr="00002E09">
              <w:rPr>
                <w:rFonts w:ascii="Times New Roman" w:eastAsiaTheme="minorEastAsia" w:hAnsi="Times New Roman" w:cs="Times New Roman"/>
                <w:sz w:val="26"/>
                <w:szCs w:val="26"/>
              </w:rPr>
              <w:t>, ц</w:t>
            </w:r>
            <w:r w:rsidR="005620AC">
              <w:rPr>
                <w:rFonts w:ascii="Times New Roman" w:eastAsiaTheme="minorEastAsia" w:hAnsi="Times New Roman" w:cs="Times New Roman"/>
                <w:sz w:val="26"/>
                <w:szCs w:val="26"/>
              </w:rPr>
              <w:t>.</w:t>
            </w:r>
          </w:p>
        </w:tc>
        <w:tc>
          <w:tcPr>
            <w:tcW w:w="1134" w:type="dxa"/>
            <w:vAlign w:val="center"/>
          </w:tcPr>
          <w:p w:rsidR="00002E09" w:rsidRPr="00002E09" w:rsidRDefault="006450C4"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253,99</w:t>
            </w:r>
          </w:p>
        </w:tc>
        <w:tc>
          <w:tcPr>
            <w:tcW w:w="1134" w:type="dxa"/>
            <w:vAlign w:val="center"/>
          </w:tcPr>
          <w:p w:rsidR="00002E09" w:rsidRPr="00002E09" w:rsidRDefault="006450C4" w:rsidP="006450C4">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290,47</w:t>
            </w:r>
          </w:p>
        </w:tc>
        <w:tc>
          <w:tcPr>
            <w:tcW w:w="1134" w:type="dxa"/>
            <w:vAlign w:val="center"/>
          </w:tcPr>
          <w:p w:rsidR="00002E09" w:rsidRPr="00002E09" w:rsidRDefault="006450C4"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196,01</w:t>
            </w:r>
          </w:p>
        </w:tc>
        <w:tc>
          <w:tcPr>
            <w:tcW w:w="1665" w:type="dxa"/>
            <w:vAlign w:val="center"/>
          </w:tcPr>
          <w:p w:rsidR="00002E09" w:rsidRPr="00002E09" w:rsidRDefault="006450C4"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77,17</w:t>
            </w:r>
          </w:p>
        </w:tc>
      </w:tr>
      <w:tr w:rsidR="008411C6" w:rsidTr="00F109B3">
        <w:tc>
          <w:tcPr>
            <w:tcW w:w="4503" w:type="dxa"/>
            <w:vAlign w:val="center"/>
          </w:tcPr>
          <w:p w:rsidR="008411C6" w:rsidRPr="00002E09" w:rsidRDefault="008411C6" w:rsidP="00002E09">
            <w:pPr>
              <w:ind w:firstLine="0"/>
              <w:rPr>
                <w:rFonts w:ascii="Times New Roman" w:eastAsiaTheme="minorEastAsia" w:hAnsi="Times New Roman" w:cs="Times New Roman"/>
                <w:sz w:val="26"/>
                <w:szCs w:val="26"/>
              </w:rPr>
            </w:pPr>
            <w:r>
              <w:rPr>
                <w:rFonts w:ascii="Times New Roman" w:eastAsiaTheme="minorEastAsia" w:hAnsi="Times New Roman" w:cs="Times New Roman"/>
                <w:sz w:val="26"/>
                <w:szCs w:val="26"/>
              </w:rPr>
              <w:t xml:space="preserve">Произведено молока на 100 га </w:t>
            </w:r>
            <w:r w:rsidRPr="00002E09">
              <w:rPr>
                <w:rFonts w:ascii="Times New Roman" w:eastAsiaTheme="minorEastAsia" w:hAnsi="Times New Roman" w:cs="Times New Roman"/>
                <w:sz w:val="26"/>
                <w:szCs w:val="26"/>
              </w:rPr>
              <w:t>сельскохозяйственных угодий</w:t>
            </w:r>
            <w:r>
              <w:rPr>
                <w:rFonts w:ascii="Times New Roman" w:eastAsiaTheme="minorEastAsia" w:hAnsi="Times New Roman" w:cs="Times New Roman"/>
                <w:sz w:val="26"/>
                <w:szCs w:val="26"/>
              </w:rPr>
              <w:t>, ц.</w:t>
            </w:r>
          </w:p>
        </w:tc>
        <w:tc>
          <w:tcPr>
            <w:tcW w:w="1134" w:type="dxa"/>
            <w:vAlign w:val="center"/>
          </w:tcPr>
          <w:p w:rsidR="008411C6" w:rsidRDefault="009B006A"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1349,75</w:t>
            </w:r>
          </w:p>
        </w:tc>
        <w:tc>
          <w:tcPr>
            <w:tcW w:w="1134" w:type="dxa"/>
            <w:vAlign w:val="center"/>
          </w:tcPr>
          <w:p w:rsidR="008411C6" w:rsidRDefault="009B006A"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1512,82</w:t>
            </w:r>
          </w:p>
        </w:tc>
        <w:tc>
          <w:tcPr>
            <w:tcW w:w="1134" w:type="dxa"/>
            <w:vAlign w:val="center"/>
          </w:tcPr>
          <w:p w:rsidR="008411C6" w:rsidRDefault="006450C4"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1077</w:t>
            </w:r>
            <w:r w:rsidR="009B006A">
              <w:rPr>
                <w:rFonts w:ascii="Times New Roman" w:eastAsiaTheme="minorEastAsia" w:hAnsi="Times New Roman" w:cs="Times New Roman"/>
                <w:sz w:val="26"/>
                <w:szCs w:val="26"/>
              </w:rPr>
              <w:t>,81</w:t>
            </w:r>
          </w:p>
        </w:tc>
        <w:tc>
          <w:tcPr>
            <w:tcW w:w="1665" w:type="dxa"/>
            <w:vAlign w:val="center"/>
          </w:tcPr>
          <w:p w:rsidR="008411C6" w:rsidRDefault="009B006A"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79,85</w:t>
            </w:r>
          </w:p>
        </w:tc>
      </w:tr>
      <w:tr w:rsidR="00002E09" w:rsidTr="00F109B3">
        <w:tc>
          <w:tcPr>
            <w:tcW w:w="4503" w:type="dxa"/>
            <w:vAlign w:val="center"/>
          </w:tcPr>
          <w:p w:rsidR="00002E09" w:rsidRPr="00002E09" w:rsidRDefault="00404312" w:rsidP="00404312">
            <w:pPr>
              <w:ind w:firstLine="0"/>
              <w:rPr>
                <w:rFonts w:ascii="Times New Roman" w:eastAsiaTheme="minorEastAsia" w:hAnsi="Times New Roman" w:cs="Times New Roman"/>
                <w:sz w:val="26"/>
                <w:szCs w:val="26"/>
              </w:rPr>
            </w:pPr>
            <w:r>
              <w:rPr>
                <w:rFonts w:ascii="Times New Roman" w:eastAsiaTheme="minorEastAsia" w:hAnsi="Times New Roman" w:cs="Times New Roman"/>
                <w:sz w:val="26"/>
                <w:szCs w:val="26"/>
              </w:rPr>
              <w:t>Урожайность</w:t>
            </w:r>
            <w:r w:rsidR="00A34454">
              <w:rPr>
                <w:rFonts w:ascii="Times New Roman" w:eastAsiaTheme="minorEastAsia" w:hAnsi="Times New Roman" w:cs="Times New Roman"/>
                <w:sz w:val="26"/>
                <w:szCs w:val="26"/>
              </w:rPr>
              <w:t xml:space="preserve"> зерна, ц</w:t>
            </w:r>
            <w:r>
              <w:rPr>
                <w:rFonts w:ascii="Times New Roman" w:eastAsiaTheme="minorEastAsia" w:hAnsi="Times New Roman" w:cs="Times New Roman"/>
                <w:sz w:val="26"/>
                <w:szCs w:val="26"/>
              </w:rPr>
              <w:t>/га</w:t>
            </w:r>
            <w:r w:rsidR="008411C6">
              <w:rPr>
                <w:rFonts w:ascii="Times New Roman" w:eastAsiaTheme="minorEastAsia" w:hAnsi="Times New Roman" w:cs="Times New Roman"/>
                <w:sz w:val="26"/>
                <w:szCs w:val="26"/>
              </w:rPr>
              <w:t>.</w:t>
            </w:r>
          </w:p>
        </w:tc>
        <w:tc>
          <w:tcPr>
            <w:tcW w:w="1134" w:type="dxa"/>
            <w:vAlign w:val="center"/>
          </w:tcPr>
          <w:p w:rsidR="00002E09" w:rsidRPr="00002E09" w:rsidRDefault="00A61EC9"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4,96</w:t>
            </w:r>
          </w:p>
        </w:tc>
        <w:tc>
          <w:tcPr>
            <w:tcW w:w="1134" w:type="dxa"/>
            <w:vAlign w:val="center"/>
          </w:tcPr>
          <w:p w:rsidR="00002E09" w:rsidRPr="00002E09" w:rsidRDefault="00A61EC9"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4,60</w:t>
            </w:r>
          </w:p>
        </w:tc>
        <w:tc>
          <w:tcPr>
            <w:tcW w:w="1134" w:type="dxa"/>
            <w:vAlign w:val="center"/>
          </w:tcPr>
          <w:p w:rsidR="00002E09" w:rsidRPr="00002E09" w:rsidRDefault="00A61EC9"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3,57</w:t>
            </w:r>
          </w:p>
        </w:tc>
        <w:tc>
          <w:tcPr>
            <w:tcW w:w="1665" w:type="dxa"/>
            <w:vAlign w:val="center"/>
          </w:tcPr>
          <w:p w:rsidR="00002E09" w:rsidRPr="00002E09" w:rsidRDefault="00A61EC9" w:rsidP="00002E09">
            <w:pPr>
              <w:ind w:firstLine="0"/>
              <w:jc w:val="center"/>
              <w:rPr>
                <w:rFonts w:ascii="Times New Roman" w:eastAsiaTheme="minorEastAsia" w:hAnsi="Times New Roman" w:cs="Times New Roman"/>
                <w:sz w:val="26"/>
                <w:szCs w:val="26"/>
              </w:rPr>
            </w:pPr>
            <w:r>
              <w:rPr>
                <w:rFonts w:ascii="Times New Roman" w:eastAsiaTheme="minorEastAsia" w:hAnsi="Times New Roman" w:cs="Times New Roman"/>
                <w:sz w:val="26"/>
                <w:szCs w:val="26"/>
              </w:rPr>
              <w:t>71,98</w:t>
            </w:r>
          </w:p>
        </w:tc>
      </w:tr>
    </w:tbl>
    <w:p w:rsidR="00F109B3" w:rsidRDefault="004D5642" w:rsidP="00B6287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Проанализировав таблицу 15</w:t>
      </w:r>
      <w:r w:rsidR="00EB06BD">
        <w:rPr>
          <w:rFonts w:ascii="Times New Roman" w:eastAsiaTheme="minorEastAsia" w:hAnsi="Times New Roman" w:cs="Times New Roman"/>
          <w:sz w:val="28"/>
          <w:szCs w:val="28"/>
        </w:rPr>
        <w:t>, можно сделать вывод о том, что в отчетном году на 100 га с/х угодий получено выручки –</w:t>
      </w:r>
      <w:r w:rsidR="000F74F3">
        <w:rPr>
          <w:rFonts w:ascii="Times New Roman" w:eastAsiaTheme="minorEastAsia" w:hAnsi="Times New Roman" w:cs="Times New Roman"/>
          <w:sz w:val="28"/>
          <w:szCs w:val="28"/>
        </w:rPr>
        <w:t xml:space="preserve"> </w:t>
      </w:r>
      <w:r w:rsidR="00EB06BD">
        <w:rPr>
          <w:rFonts w:ascii="Times New Roman" w:eastAsiaTheme="minorEastAsia" w:hAnsi="Times New Roman" w:cs="Times New Roman"/>
          <w:sz w:val="28"/>
          <w:szCs w:val="28"/>
        </w:rPr>
        <w:t xml:space="preserve">2636,41 тыс. руб., прибыли – 445,89 тыс. руб., по сравнению с базисным годом сократилась выручка на </w:t>
      </w:r>
      <w:r w:rsidR="00F109B3">
        <w:rPr>
          <w:rFonts w:ascii="Times New Roman" w:eastAsiaTheme="minorEastAsia" w:hAnsi="Times New Roman" w:cs="Times New Roman"/>
          <w:sz w:val="28"/>
          <w:szCs w:val="28"/>
        </w:rPr>
        <w:t>31,89</w:t>
      </w:r>
      <w:r w:rsidR="00EB06BD">
        <w:rPr>
          <w:rFonts w:ascii="Times New Roman" w:eastAsiaTheme="minorEastAsia" w:hAnsi="Times New Roman" w:cs="Times New Roman"/>
          <w:sz w:val="28"/>
          <w:szCs w:val="28"/>
        </w:rPr>
        <w:t>%, а прибыль на 52,8</w:t>
      </w:r>
      <w:r w:rsidR="00F109B3">
        <w:rPr>
          <w:rFonts w:ascii="Times New Roman" w:eastAsiaTheme="minorEastAsia" w:hAnsi="Times New Roman" w:cs="Times New Roman"/>
          <w:sz w:val="28"/>
          <w:szCs w:val="28"/>
        </w:rPr>
        <w:t>0</w:t>
      </w:r>
      <w:r w:rsidR="00EB06BD">
        <w:rPr>
          <w:rFonts w:ascii="Times New Roman" w:eastAsiaTheme="minorEastAsia" w:hAnsi="Times New Roman" w:cs="Times New Roman"/>
          <w:sz w:val="28"/>
          <w:szCs w:val="28"/>
        </w:rPr>
        <w:t xml:space="preserve">%. </w:t>
      </w:r>
    </w:p>
    <w:p w:rsidR="00B206C2" w:rsidRDefault="00EB06BD" w:rsidP="00B206C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Мясо произведено на 100 га в 2016 году </w:t>
      </w:r>
      <w:r w:rsidR="00C62508">
        <w:rPr>
          <w:rFonts w:ascii="Times New Roman" w:eastAsiaTheme="minorEastAsia" w:hAnsi="Times New Roman" w:cs="Times New Roman"/>
          <w:sz w:val="28"/>
          <w:szCs w:val="28"/>
        </w:rPr>
        <w:t>196,01</w:t>
      </w:r>
      <w:r w:rsidR="00F109B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ц, в динамике наблюдае</w:t>
      </w:r>
      <w:r w:rsidR="00F109B3">
        <w:rPr>
          <w:rFonts w:ascii="Times New Roman" w:eastAsiaTheme="minorEastAsia" w:hAnsi="Times New Roman" w:cs="Times New Roman"/>
          <w:sz w:val="28"/>
          <w:szCs w:val="28"/>
        </w:rPr>
        <w:t xml:space="preserve">тся сокращение данного показателя на </w:t>
      </w:r>
      <w:r w:rsidR="00C62508">
        <w:rPr>
          <w:rFonts w:ascii="Times New Roman" w:eastAsiaTheme="minorEastAsia" w:hAnsi="Times New Roman" w:cs="Times New Roman"/>
          <w:sz w:val="28"/>
          <w:szCs w:val="28"/>
        </w:rPr>
        <w:t>22,83%.</w:t>
      </w:r>
    </w:p>
    <w:p w:rsidR="00C62508" w:rsidRDefault="00C62508" w:rsidP="00B206C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Молока произведено на 100 га в 2016 году 1077,81 ц., по сравнению с базисным годом наблюдается сокращение на 20,15%.</w:t>
      </w:r>
    </w:p>
    <w:p w:rsidR="00EB06BD" w:rsidRDefault="00EB06BD" w:rsidP="00B62872">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Урожайность </w:t>
      </w:r>
      <w:r w:rsidR="00404312">
        <w:rPr>
          <w:rFonts w:ascii="Times New Roman" w:eastAsiaTheme="minorEastAsia" w:hAnsi="Times New Roman" w:cs="Times New Roman"/>
          <w:sz w:val="28"/>
          <w:szCs w:val="28"/>
        </w:rPr>
        <w:t xml:space="preserve">зерна </w:t>
      </w:r>
      <w:r w:rsidR="00F109B3">
        <w:rPr>
          <w:rFonts w:ascii="Times New Roman" w:eastAsiaTheme="minorEastAsia" w:hAnsi="Times New Roman" w:cs="Times New Roman"/>
          <w:sz w:val="28"/>
          <w:szCs w:val="28"/>
        </w:rPr>
        <w:t xml:space="preserve">в базисном периоде составила </w:t>
      </w:r>
      <w:r w:rsidR="008411C6">
        <w:rPr>
          <w:rFonts w:ascii="Times New Roman" w:eastAsiaTheme="minorEastAsia" w:hAnsi="Times New Roman" w:cs="Times New Roman"/>
          <w:sz w:val="28"/>
          <w:szCs w:val="28"/>
        </w:rPr>
        <w:t>4,96</w:t>
      </w:r>
      <w:r w:rsidR="00404312">
        <w:rPr>
          <w:rFonts w:ascii="Times New Roman" w:eastAsiaTheme="minorEastAsia" w:hAnsi="Times New Roman" w:cs="Times New Roman"/>
          <w:sz w:val="28"/>
          <w:szCs w:val="28"/>
        </w:rPr>
        <w:t xml:space="preserve"> ц/га по сравнению с отчетным годом наблюдается сокращение</w:t>
      </w:r>
      <w:r w:rsidR="00F109B3">
        <w:rPr>
          <w:rFonts w:ascii="Times New Roman" w:eastAsiaTheme="minorEastAsia" w:hAnsi="Times New Roman" w:cs="Times New Roman"/>
          <w:sz w:val="28"/>
          <w:szCs w:val="28"/>
        </w:rPr>
        <w:t xml:space="preserve"> данного показателя на </w:t>
      </w:r>
      <w:r w:rsidR="008411C6">
        <w:rPr>
          <w:rFonts w:ascii="Times New Roman" w:eastAsiaTheme="minorEastAsia" w:hAnsi="Times New Roman" w:cs="Times New Roman"/>
          <w:sz w:val="28"/>
          <w:szCs w:val="28"/>
        </w:rPr>
        <w:t>28,02</w:t>
      </w:r>
      <w:r w:rsidR="00F109B3">
        <w:rPr>
          <w:rFonts w:ascii="Times New Roman" w:eastAsiaTheme="minorEastAsia" w:hAnsi="Times New Roman" w:cs="Times New Roman"/>
          <w:sz w:val="28"/>
          <w:szCs w:val="28"/>
        </w:rPr>
        <w:t xml:space="preserve">%. </w:t>
      </w:r>
    </w:p>
    <w:p w:rsidR="00EB06BD" w:rsidRDefault="0063002A" w:rsidP="00EB06BD">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Таблица</w:t>
      </w:r>
      <w:r w:rsidR="004D5642">
        <w:rPr>
          <w:rFonts w:ascii="Times New Roman" w:eastAsiaTheme="minorEastAsia" w:hAnsi="Times New Roman" w:cs="Times New Roman"/>
          <w:sz w:val="28"/>
          <w:szCs w:val="28"/>
        </w:rPr>
        <w:t xml:space="preserve"> 16</w:t>
      </w:r>
      <w:r w:rsidR="00EB06BD">
        <w:rPr>
          <w:rFonts w:ascii="Times New Roman" w:eastAsiaTheme="minorEastAsia" w:hAnsi="Times New Roman" w:cs="Times New Roman"/>
          <w:sz w:val="28"/>
          <w:szCs w:val="28"/>
        </w:rPr>
        <w:t xml:space="preserve"> – Финансовые результаты деятельности ООО «Шмелево»</w:t>
      </w:r>
    </w:p>
    <w:tbl>
      <w:tblPr>
        <w:tblStyle w:val="aa"/>
        <w:tblW w:w="0" w:type="auto"/>
        <w:tblLook w:val="04A0" w:firstRow="1" w:lastRow="0" w:firstColumn="1" w:lastColumn="0" w:noHBand="0" w:noVBand="1"/>
      </w:tblPr>
      <w:tblGrid>
        <w:gridCol w:w="3509"/>
        <w:gridCol w:w="1418"/>
        <w:gridCol w:w="1417"/>
        <w:gridCol w:w="1412"/>
        <w:gridCol w:w="1814"/>
      </w:tblGrid>
      <w:tr w:rsidR="00EB06BD" w:rsidTr="008E1089">
        <w:tc>
          <w:tcPr>
            <w:tcW w:w="3510" w:type="dxa"/>
            <w:vAlign w:val="center"/>
          </w:tcPr>
          <w:p w:rsidR="00EB06BD" w:rsidRPr="00002E09" w:rsidRDefault="00EB06BD" w:rsidP="008E108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Показатель</w:t>
            </w:r>
          </w:p>
        </w:tc>
        <w:tc>
          <w:tcPr>
            <w:tcW w:w="1418" w:type="dxa"/>
            <w:vAlign w:val="center"/>
          </w:tcPr>
          <w:p w:rsidR="00EB06BD" w:rsidRPr="00002E09" w:rsidRDefault="00EB06BD" w:rsidP="008E108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2014 г.</w:t>
            </w:r>
          </w:p>
        </w:tc>
        <w:tc>
          <w:tcPr>
            <w:tcW w:w="1417" w:type="dxa"/>
            <w:vAlign w:val="center"/>
          </w:tcPr>
          <w:p w:rsidR="00EB06BD" w:rsidRPr="00002E09" w:rsidRDefault="00EB06BD" w:rsidP="008E108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2015 г.</w:t>
            </w:r>
          </w:p>
        </w:tc>
        <w:tc>
          <w:tcPr>
            <w:tcW w:w="1412" w:type="dxa"/>
            <w:vAlign w:val="center"/>
          </w:tcPr>
          <w:p w:rsidR="00EB06BD" w:rsidRPr="00002E09" w:rsidRDefault="00EB06BD" w:rsidP="008E108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2016 г.</w:t>
            </w:r>
          </w:p>
        </w:tc>
        <w:tc>
          <w:tcPr>
            <w:tcW w:w="1814" w:type="dxa"/>
            <w:vAlign w:val="center"/>
          </w:tcPr>
          <w:p w:rsidR="00EB06BD" w:rsidRPr="00002E09" w:rsidRDefault="00EB06BD" w:rsidP="008E108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Темп роста за период, %</w:t>
            </w:r>
          </w:p>
        </w:tc>
      </w:tr>
      <w:tr w:rsidR="00EB06BD" w:rsidTr="00330BB1">
        <w:tc>
          <w:tcPr>
            <w:tcW w:w="3510" w:type="dxa"/>
          </w:tcPr>
          <w:p w:rsidR="00EB06BD" w:rsidRPr="00002E09" w:rsidRDefault="00EB06BD"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Выручка, тыс. руб.</w:t>
            </w:r>
          </w:p>
        </w:tc>
        <w:tc>
          <w:tcPr>
            <w:tcW w:w="1418"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26089</w:t>
            </w:r>
          </w:p>
        </w:tc>
        <w:tc>
          <w:tcPr>
            <w:tcW w:w="1417"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30781</w:t>
            </w:r>
          </w:p>
        </w:tc>
        <w:tc>
          <w:tcPr>
            <w:tcW w:w="141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21144</w:t>
            </w:r>
          </w:p>
        </w:tc>
        <w:tc>
          <w:tcPr>
            <w:tcW w:w="1814"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81,1</w:t>
            </w:r>
          </w:p>
        </w:tc>
      </w:tr>
      <w:tr w:rsidR="00EB06BD" w:rsidTr="00330BB1">
        <w:tc>
          <w:tcPr>
            <w:tcW w:w="3510" w:type="dxa"/>
          </w:tcPr>
          <w:p w:rsidR="00EB06BD" w:rsidRPr="00002E09" w:rsidRDefault="00EB06BD"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Полная себестоимость продукции, тыс. руб.</w:t>
            </w:r>
          </w:p>
        </w:tc>
        <w:tc>
          <w:tcPr>
            <w:tcW w:w="1418"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20285</w:t>
            </w:r>
          </w:p>
        </w:tc>
        <w:tc>
          <w:tcPr>
            <w:tcW w:w="1417"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26121</w:t>
            </w:r>
          </w:p>
        </w:tc>
        <w:tc>
          <w:tcPr>
            <w:tcW w:w="141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20284</w:t>
            </w:r>
          </w:p>
        </w:tc>
        <w:tc>
          <w:tcPr>
            <w:tcW w:w="1814"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100</w:t>
            </w:r>
          </w:p>
        </w:tc>
      </w:tr>
      <w:tr w:rsidR="00EB06BD" w:rsidTr="00330BB1">
        <w:tc>
          <w:tcPr>
            <w:tcW w:w="3510" w:type="dxa"/>
          </w:tcPr>
          <w:p w:rsidR="00EB06BD" w:rsidRPr="00002E09" w:rsidRDefault="00EB06BD"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Прибыль от продаж продукции, тыс. руб.</w:t>
            </w:r>
          </w:p>
        </w:tc>
        <w:tc>
          <w:tcPr>
            <w:tcW w:w="1418"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5804</w:t>
            </w:r>
          </w:p>
        </w:tc>
        <w:tc>
          <w:tcPr>
            <w:tcW w:w="1417"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4416</w:t>
            </w:r>
          </w:p>
        </w:tc>
        <w:tc>
          <w:tcPr>
            <w:tcW w:w="141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860</w:t>
            </w:r>
          </w:p>
        </w:tc>
        <w:tc>
          <w:tcPr>
            <w:tcW w:w="1814"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14,8</w:t>
            </w:r>
          </w:p>
        </w:tc>
      </w:tr>
      <w:tr w:rsidR="00EB06BD" w:rsidTr="00330BB1">
        <w:tc>
          <w:tcPr>
            <w:tcW w:w="3510" w:type="dxa"/>
          </w:tcPr>
          <w:p w:rsidR="00EB06BD" w:rsidRPr="00002E09" w:rsidRDefault="00EB06BD"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Прибыль до налогообложения, тыс. руб.</w:t>
            </w:r>
          </w:p>
        </w:tc>
        <w:tc>
          <w:tcPr>
            <w:tcW w:w="1418"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7576</w:t>
            </w:r>
          </w:p>
        </w:tc>
        <w:tc>
          <w:tcPr>
            <w:tcW w:w="1417"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8136</w:t>
            </w:r>
          </w:p>
        </w:tc>
        <w:tc>
          <w:tcPr>
            <w:tcW w:w="141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3576</w:t>
            </w:r>
          </w:p>
        </w:tc>
        <w:tc>
          <w:tcPr>
            <w:tcW w:w="1814"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47,2</w:t>
            </w:r>
          </w:p>
        </w:tc>
      </w:tr>
      <w:tr w:rsidR="00EB06BD" w:rsidTr="00330BB1">
        <w:tc>
          <w:tcPr>
            <w:tcW w:w="3510" w:type="dxa"/>
          </w:tcPr>
          <w:p w:rsidR="00EB06BD" w:rsidRPr="00002E09" w:rsidRDefault="00EB06BD"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Чистая прибыль, тыс. руб.</w:t>
            </w:r>
          </w:p>
        </w:tc>
        <w:tc>
          <w:tcPr>
            <w:tcW w:w="1418"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7576</w:t>
            </w:r>
          </w:p>
        </w:tc>
        <w:tc>
          <w:tcPr>
            <w:tcW w:w="1417"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8136</w:t>
            </w:r>
          </w:p>
        </w:tc>
        <w:tc>
          <w:tcPr>
            <w:tcW w:w="1412"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3576</w:t>
            </w:r>
          </w:p>
        </w:tc>
        <w:tc>
          <w:tcPr>
            <w:tcW w:w="1814" w:type="dxa"/>
            <w:vAlign w:val="center"/>
          </w:tcPr>
          <w:p w:rsidR="00EB06BD" w:rsidRPr="00002E09" w:rsidRDefault="00EB06BD" w:rsidP="00002E09">
            <w:pPr>
              <w:ind w:firstLine="0"/>
              <w:jc w:val="center"/>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47,2</w:t>
            </w:r>
          </w:p>
        </w:tc>
      </w:tr>
      <w:tr w:rsidR="00EB06BD" w:rsidTr="00330BB1">
        <w:tc>
          <w:tcPr>
            <w:tcW w:w="3510" w:type="dxa"/>
          </w:tcPr>
          <w:p w:rsidR="00EB06BD" w:rsidRPr="00002E09" w:rsidRDefault="00EB06BD"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Рентабельность продаж, %</w:t>
            </w:r>
          </w:p>
        </w:tc>
        <w:tc>
          <w:tcPr>
            <w:tcW w:w="1418" w:type="dxa"/>
            <w:vAlign w:val="center"/>
          </w:tcPr>
          <w:p w:rsidR="00EB06BD" w:rsidRPr="00002E09" w:rsidRDefault="00EB06BD" w:rsidP="00002E09">
            <w:pPr>
              <w:ind w:firstLine="0"/>
              <w:jc w:val="center"/>
              <w:rPr>
                <w:rFonts w:ascii="Times New Roman" w:hAnsi="Times New Roman" w:cs="Times New Roman"/>
                <w:sz w:val="26"/>
                <w:szCs w:val="26"/>
              </w:rPr>
            </w:pPr>
            <w:r w:rsidRPr="00002E09">
              <w:rPr>
                <w:rFonts w:ascii="Times New Roman" w:hAnsi="Times New Roman" w:cs="Times New Roman"/>
                <w:sz w:val="26"/>
                <w:szCs w:val="26"/>
              </w:rPr>
              <w:t>22,3</w:t>
            </w:r>
          </w:p>
        </w:tc>
        <w:tc>
          <w:tcPr>
            <w:tcW w:w="1417" w:type="dxa"/>
            <w:vAlign w:val="center"/>
          </w:tcPr>
          <w:p w:rsidR="00EB06BD" w:rsidRPr="00002E09" w:rsidRDefault="00EB06BD" w:rsidP="00002E09">
            <w:pPr>
              <w:ind w:firstLine="0"/>
              <w:jc w:val="center"/>
              <w:rPr>
                <w:rFonts w:ascii="Times New Roman" w:hAnsi="Times New Roman" w:cs="Times New Roman"/>
                <w:sz w:val="26"/>
                <w:szCs w:val="26"/>
              </w:rPr>
            </w:pPr>
            <w:r w:rsidRPr="00002E09">
              <w:rPr>
                <w:rFonts w:ascii="Times New Roman" w:hAnsi="Times New Roman" w:cs="Times New Roman"/>
                <w:sz w:val="26"/>
                <w:szCs w:val="26"/>
              </w:rPr>
              <w:t>14,3</w:t>
            </w:r>
          </w:p>
        </w:tc>
        <w:tc>
          <w:tcPr>
            <w:tcW w:w="1412" w:type="dxa"/>
            <w:vAlign w:val="center"/>
          </w:tcPr>
          <w:p w:rsidR="00EB06BD" w:rsidRPr="00002E09" w:rsidRDefault="00EB06BD" w:rsidP="00002E09">
            <w:pPr>
              <w:ind w:firstLine="0"/>
              <w:jc w:val="center"/>
              <w:rPr>
                <w:rFonts w:ascii="Times New Roman" w:hAnsi="Times New Roman" w:cs="Times New Roman"/>
                <w:sz w:val="26"/>
                <w:szCs w:val="26"/>
              </w:rPr>
            </w:pPr>
            <w:r w:rsidRPr="00002E09">
              <w:rPr>
                <w:rFonts w:ascii="Times New Roman" w:hAnsi="Times New Roman" w:cs="Times New Roman"/>
                <w:sz w:val="26"/>
                <w:szCs w:val="26"/>
              </w:rPr>
              <w:t>4,1</w:t>
            </w:r>
          </w:p>
        </w:tc>
        <w:tc>
          <w:tcPr>
            <w:tcW w:w="1814"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x</w:t>
            </w:r>
          </w:p>
        </w:tc>
      </w:tr>
      <w:tr w:rsidR="00EB06BD" w:rsidTr="00330BB1">
        <w:tc>
          <w:tcPr>
            <w:tcW w:w="3510" w:type="dxa"/>
          </w:tcPr>
          <w:p w:rsidR="00EB06BD" w:rsidRPr="00002E09" w:rsidRDefault="00EB06BD" w:rsidP="00002E09">
            <w:pPr>
              <w:ind w:firstLine="0"/>
              <w:rPr>
                <w:rFonts w:ascii="Times New Roman" w:eastAsiaTheme="minorEastAsia" w:hAnsi="Times New Roman" w:cs="Times New Roman"/>
                <w:sz w:val="26"/>
                <w:szCs w:val="26"/>
              </w:rPr>
            </w:pPr>
            <w:r w:rsidRPr="00002E09">
              <w:rPr>
                <w:rFonts w:ascii="Times New Roman" w:eastAsiaTheme="minorEastAsia" w:hAnsi="Times New Roman" w:cs="Times New Roman"/>
                <w:sz w:val="26"/>
                <w:szCs w:val="26"/>
              </w:rPr>
              <w:t>Рентабельность затрат, %</w:t>
            </w:r>
          </w:p>
        </w:tc>
        <w:tc>
          <w:tcPr>
            <w:tcW w:w="1418" w:type="dxa"/>
            <w:vAlign w:val="center"/>
          </w:tcPr>
          <w:p w:rsidR="00EB06BD" w:rsidRPr="00002E09" w:rsidRDefault="00EB06BD" w:rsidP="00002E09">
            <w:pPr>
              <w:ind w:firstLine="0"/>
              <w:jc w:val="center"/>
              <w:rPr>
                <w:rFonts w:ascii="Times New Roman" w:hAnsi="Times New Roman" w:cs="Times New Roman"/>
                <w:sz w:val="26"/>
                <w:szCs w:val="26"/>
              </w:rPr>
            </w:pPr>
            <w:r w:rsidRPr="00002E09">
              <w:rPr>
                <w:rFonts w:ascii="Times New Roman" w:hAnsi="Times New Roman" w:cs="Times New Roman"/>
                <w:sz w:val="26"/>
                <w:szCs w:val="26"/>
              </w:rPr>
              <w:t>37,3</w:t>
            </w:r>
          </w:p>
        </w:tc>
        <w:tc>
          <w:tcPr>
            <w:tcW w:w="1417" w:type="dxa"/>
            <w:vAlign w:val="center"/>
          </w:tcPr>
          <w:p w:rsidR="00EB06BD" w:rsidRPr="00002E09" w:rsidRDefault="00EB06BD" w:rsidP="00002E09">
            <w:pPr>
              <w:ind w:firstLine="0"/>
              <w:jc w:val="center"/>
              <w:rPr>
                <w:rFonts w:ascii="Times New Roman" w:hAnsi="Times New Roman" w:cs="Times New Roman"/>
                <w:sz w:val="26"/>
                <w:szCs w:val="26"/>
              </w:rPr>
            </w:pPr>
            <w:r w:rsidRPr="00002E09">
              <w:rPr>
                <w:rFonts w:ascii="Times New Roman" w:hAnsi="Times New Roman" w:cs="Times New Roman"/>
                <w:sz w:val="26"/>
                <w:szCs w:val="26"/>
              </w:rPr>
              <w:t>31,1</w:t>
            </w:r>
          </w:p>
        </w:tc>
        <w:tc>
          <w:tcPr>
            <w:tcW w:w="1412" w:type="dxa"/>
            <w:vAlign w:val="center"/>
          </w:tcPr>
          <w:p w:rsidR="00EB06BD" w:rsidRPr="00002E09" w:rsidRDefault="00EB06BD" w:rsidP="00002E09">
            <w:pPr>
              <w:ind w:firstLine="0"/>
              <w:jc w:val="center"/>
              <w:rPr>
                <w:rFonts w:ascii="Times New Roman" w:hAnsi="Times New Roman" w:cs="Times New Roman"/>
                <w:sz w:val="26"/>
                <w:szCs w:val="26"/>
              </w:rPr>
            </w:pPr>
            <w:r w:rsidRPr="00002E09">
              <w:rPr>
                <w:rFonts w:ascii="Times New Roman" w:hAnsi="Times New Roman" w:cs="Times New Roman"/>
                <w:sz w:val="26"/>
                <w:szCs w:val="26"/>
              </w:rPr>
              <w:t>17,6</w:t>
            </w:r>
          </w:p>
        </w:tc>
        <w:tc>
          <w:tcPr>
            <w:tcW w:w="1814" w:type="dxa"/>
            <w:vAlign w:val="center"/>
          </w:tcPr>
          <w:p w:rsidR="00EB06BD" w:rsidRPr="00002E09" w:rsidRDefault="00EB06BD" w:rsidP="00002E09">
            <w:pPr>
              <w:ind w:firstLine="0"/>
              <w:jc w:val="center"/>
              <w:rPr>
                <w:rFonts w:ascii="Times New Roman" w:eastAsiaTheme="minorEastAsia" w:hAnsi="Times New Roman" w:cs="Times New Roman"/>
                <w:sz w:val="26"/>
                <w:szCs w:val="26"/>
                <w:lang w:val="en-US"/>
              </w:rPr>
            </w:pPr>
            <w:r w:rsidRPr="00002E09">
              <w:rPr>
                <w:rFonts w:ascii="Times New Roman" w:eastAsiaTheme="minorEastAsia" w:hAnsi="Times New Roman" w:cs="Times New Roman"/>
                <w:sz w:val="26"/>
                <w:szCs w:val="26"/>
                <w:lang w:val="en-US"/>
              </w:rPr>
              <w:t>x</w:t>
            </w:r>
          </w:p>
        </w:tc>
      </w:tr>
    </w:tbl>
    <w:p w:rsidR="00EB06BD" w:rsidRDefault="00EB06BD" w:rsidP="00EB06BD">
      <w:pPr>
        <w:spacing w:after="0" w:line="360" w:lineRule="auto"/>
        <w:jc w:val="both"/>
        <w:rPr>
          <w:rFonts w:ascii="Times New Roman" w:hAnsi="Times New Roman" w:cs="Times New Roman"/>
          <w:color w:val="000000"/>
          <w:sz w:val="28"/>
          <w:szCs w:val="28"/>
          <w:shd w:val="clear" w:color="auto" w:fill="FFFFFF"/>
        </w:rPr>
      </w:pPr>
      <w:r w:rsidRPr="00D41FE1">
        <w:rPr>
          <w:rFonts w:ascii="Times New Roman" w:hAnsi="Times New Roman" w:cs="Times New Roman"/>
          <w:sz w:val="28"/>
          <w:szCs w:val="28"/>
        </w:rPr>
        <w:t xml:space="preserve">Анализируя таблицу </w:t>
      </w:r>
      <w:r w:rsidR="004D5642">
        <w:rPr>
          <w:rFonts w:ascii="Times New Roman" w:hAnsi="Times New Roman" w:cs="Times New Roman"/>
          <w:sz w:val="28"/>
          <w:szCs w:val="28"/>
        </w:rPr>
        <w:t>16</w:t>
      </w:r>
      <w:r w:rsidR="000F74F3">
        <w:rPr>
          <w:rFonts w:ascii="Times New Roman" w:hAnsi="Times New Roman" w:cs="Times New Roman"/>
          <w:sz w:val="28"/>
          <w:szCs w:val="28"/>
        </w:rPr>
        <w:t>,</w:t>
      </w:r>
      <w:r w:rsidR="004D5642">
        <w:rPr>
          <w:rFonts w:ascii="Times New Roman" w:hAnsi="Times New Roman" w:cs="Times New Roman"/>
          <w:sz w:val="28"/>
          <w:szCs w:val="28"/>
        </w:rPr>
        <w:t xml:space="preserve"> </w:t>
      </w:r>
      <w:r w:rsidRPr="00D41FE1">
        <w:rPr>
          <w:rFonts w:ascii="Times New Roman" w:hAnsi="Times New Roman" w:cs="Times New Roman"/>
          <w:sz w:val="28"/>
          <w:szCs w:val="28"/>
        </w:rPr>
        <w:t xml:space="preserve">можно сделать вывод, что </w:t>
      </w:r>
      <w:r>
        <w:rPr>
          <w:rFonts w:ascii="Times New Roman" w:hAnsi="Times New Roman" w:cs="Times New Roman"/>
          <w:sz w:val="28"/>
          <w:szCs w:val="28"/>
        </w:rPr>
        <w:t>за исследуемый период</w:t>
      </w:r>
      <w:r w:rsidR="005E5AC0">
        <w:rPr>
          <w:rFonts w:ascii="Times New Roman" w:hAnsi="Times New Roman" w:cs="Times New Roman"/>
          <w:sz w:val="28"/>
          <w:szCs w:val="28"/>
        </w:rPr>
        <w:t xml:space="preserve"> </w:t>
      </w:r>
      <w:r w:rsidR="00D63D75">
        <w:rPr>
          <w:rFonts w:ascii="Times New Roman" w:hAnsi="Times New Roman" w:cs="Times New Roman"/>
          <w:sz w:val="28"/>
          <w:szCs w:val="28"/>
        </w:rPr>
        <w:t>выручка</w:t>
      </w:r>
      <w:r w:rsidR="00FE342C">
        <w:rPr>
          <w:rFonts w:ascii="Times New Roman" w:hAnsi="Times New Roman" w:cs="Times New Roman"/>
          <w:sz w:val="28"/>
          <w:szCs w:val="28"/>
        </w:rPr>
        <w:t xml:space="preserve"> сократилась на 18,9% и </w:t>
      </w:r>
      <w:r w:rsidR="00D63D75">
        <w:rPr>
          <w:rFonts w:ascii="Times New Roman" w:hAnsi="Times New Roman" w:cs="Times New Roman"/>
          <w:sz w:val="28"/>
          <w:szCs w:val="28"/>
        </w:rPr>
        <w:t xml:space="preserve">в отчетном периоде </w:t>
      </w:r>
      <w:r w:rsidR="00FE342C">
        <w:rPr>
          <w:rFonts w:ascii="Times New Roman" w:hAnsi="Times New Roman" w:cs="Times New Roman"/>
          <w:sz w:val="28"/>
          <w:szCs w:val="28"/>
        </w:rPr>
        <w:t xml:space="preserve">составляет </w:t>
      </w:r>
      <w:r w:rsidR="00D63D75">
        <w:rPr>
          <w:rFonts w:ascii="Times New Roman" w:hAnsi="Times New Roman" w:cs="Times New Roman"/>
          <w:sz w:val="28"/>
          <w:szCs w:val="28"/>
        </w:rPr>
        <w:t>21144 тыс. руб.</w:t>
      </w:r>
      <w:r w:rsidR="00FE342C">
        <w:rPr>
          <w:rFonts w:ascii="Times New Roman" w:hAnsi="Times New Roman" w:cs="Times New Roman"/>
          <w:sz w:val="28"/>
          <w:szCs w:val="28"/>
        </w:rPr>
        <w:t>.</w:t>
      </w:r>
      <w:r w:rsidR="000F74F3">
        <w:rPr>
          <w:rFonts w:ascii="Times New Roman" w:hAnsi="Times New Roman" w:cs="Times New Roman"/>
          <w:sz w:val="28"/>
          <w:szCs w:val="28"/>
        </w:rPr>
        <w:t xml:space="preserve"> </w:t>
      </w:r>
      <w:r w:rsidR="00D63D75">
        <w:rPr>
          <w:rFonts w:ascii="Times New Roman" w:hAnsi="Times New Roman" w:cs="Times New Roman"/>
          <w:sz w:val="28"/>
          <w:szCs w:val="28"/>
        </w:rPr>
        <w:t>Наблюдается сокращение чистой прибыли на 85,2%</w:t>
      </w:r>
      <w:r w:rsidR="00FE342C">
        <w:rPr>
          <w:rFonts w:ascii="Times New Roman" w:hAnsi="Times New Roman" w:cs="Times New Roman"/>
          <w:sz w:val="28"/>
          <w:szCs w:val="28"/>
        </w:rPr>
        <w:t xml:space="preserve"> и в 2016 году составляет 860 тыс. руб.</w:t>
      </w:r>
      <w:r w:rsidR="00D63D75">
        <w:rPr>
          <w:rFonts w:ascii="Times New Roman" w:hAnsi="Times New Roman" w:cs="Times New Roman"/>
          <w:sz w:val="28"/>
          <w:szCs w:val="28"/>
        </w:rPr>
        <w:t>. Сокращение выручки и чистой прибыли связано с</w:t>
      </w:r>
      <w:r w:rsidR="00FE342C">
        <w:rPr>
          <w:rFonts w:ascii="Times New Roman" w:hAnsi="Times New Roman" w:cs="Times New Roman"/>
          <w:sz w:val="28"/>
          <w:szCs w:val="28"/>
        </w:rPr>
        <w:t xml:space="preserve"> уменьшением объемов производства и реализации продукции.</w:t>
      </w:r>
      <w:r w:rsidR="00D63D75">
        <w:rPr>
          <w:rFonts w:ascii="Times New Roman" w:hAnsi="Times New Roman" w:cs="Times New Roman"/>
          <w:sz w:val="28"/>
          <w:szCs w:val="28"/>
        </w:rPr>
        <w:t xml:space="preserve"> </w:t>
      </w:r>
      <w:r>
        <w:rPr>
          <w:rFonts w:ascii="Times New Roman" w:hAnsi="Times New Roman" w:cs="Times New Roman"/>
          <w:sz w:val="28"/>
          <w:szCs w:val="28"/>
        </w:rPr>
        <w:t>Себестоимость продукции в 2016 году составила 20284 тыс. руб.. Вообще можно сказать, что у организации наблюдаются трудности в работе</w:t>
      </w:r>
      <w:r w:rsidR="005E5AC0">
        <w:rPr>
          <w:rFonts w:ascii="Times New Roman" w:hAnsi="Times New Roman" w:cs="Times New Roman"/>
          <w:sz w:val="28"/>
          <w:szCs w:val="28"/>
        </w:rPr>
        <w:t xml:space="preserve">, </w:t>
      </w:r>
      <w:r w:rsidRPr="00D41FE1">
        <w:rPr>
          <w:rFonts w:ascii="Times New Roman" w:hAnsi="Times New Roman" w:cs="Times New Roman"/>
          <w:sz w:val="28"/>
          <w:szCs w:val="28"/>
        </w:rPr>
        <w:t xml:space="preserve">наблюдается тенденция </w:t>
      </w:r>
      <w:r w:rsidR="005E5AC0">
        <w:rPr>
          <w:rFonts w:ascii="Times New Roman" w:hAnsi="Times New Roman" w:cs="Times New Roman"/>
          <w:sz w:val="28"/>
          <w:szCs w:val="28"/>
        </w:rPr>
        <w:t>сокращения</w:t>
      </w:r>
      <w:r w:rsidRPr="00D41FE1">
        <w:rPr>
          <w:rFonts w:ascii="Times New Roman" w:hAnsi="Times New Roman" w:cs="Times New Roman"/>
          <w:sz w:val="28"/>
          <w:szCs w:val="28"/>
        </w:rPr>
        <w:t xml:space="preserve"> рентабельности затрат на </w:t>
      </w:r>
      <w:r>
        <w:rPr>
          <w:rFonts w:ascii="Times New Roman" w:hAnsi="Times New Roman" w:cs="Times New Roman"/>
          <w:sz w:val="28"/>
          <w:szCs w:val="28"/>
        </w:rPr>
        <w:t>19,</w:t>
      </w:r>
      <w:r w:rsidR="005E5AC0">
        <w:rPr>
          <w:rFonts w:ascii="Times New Roman" w:hAnsi="Times New Roman" w:cs="Times New Roman"/>
          <w:sz w:val="28"/>
          <w:szCs w:val="28"/>
        </w:rPr>
        <w:t xml:space="preserve">7 п.п и </w:t>
      </w:r>
      <w:r>
        <w:rPr>
          <w:rFonts w:ascii="Times New Roman" w:hAnsi="Times New Roman" w:cs="Times New Roman"/>
          <w:sz w:val="28"/>
          <w:szCs w:val="28"/>
        </w:rPr>
        <w:t xml:space="preserve"> рентабельности продаж на </w:t>
      </w:r>
      <w:r w:rsidR="005E5AC0">
        <w:rPr>
          <w:rFonts w:ascii="Times New Roman" w:hAnsi="Times New Roman" w:cs="Times New Roman"/>
          <w:sz w:val="28"/>
          <w:szCs w:val="28"/>
        </w:rPr>
        <w:t>18,2</w:t>
      </w:r>
      <w:r w:rsidRPr="00D41FE1">
        <w:rPr>
          <w:rFonts w:ascii="Times New Roman" w:hAnsi="Times New Roman" w:cs="Times New Roman"/>
          <w:sz w:val="28"/>
          <w:szCs w:val="28"/>
        </w:rPr>
        <w:t xml:space="preserve"> п.п.</w:t>
      </w:r>
      <w:r w:rsidR="005E5AC0">
        <w:rPr>
          <w:rFonts w:ascii="Times New Roman" w:hAnsi="Times New Roman" w:cs="Times New Roman"/>
          <w:sz w:val="28"/>
          <w:szCs w:val="28"/>
        </w:rPr>
        <w:t>.</w:t>
      </w:r>
    </w:p>
    <w:p w:rsidR="00002E09" w:rsidRPr="00D3601A" w:rsidRDefault="00EB06BD" w:rsidP="00D3601A">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 проведении финансового анализа сформируем аналитический баланс ООО «Шмелев</w:t>
      </w:r>
      <w:r w:rsidR="004D5642">
        <w:rPr>
          <w:rFonts w:ascii="Times New Roman" w:hAnsi="Times New Roman" w:cs="Times New Roman"/>
          <w:color w:val="000000"/>
          <w:sz w:val="28"/>
          <w:szCs w:val="28"/>
          <w:shd w:val="clear" w:color="auto" w:fill="FFFFFF"/>
        </w:rPr>
        <w:t>о» представленный в Приложении Е</w:t>
      </w:r>
      <w:r>
        <w:rPr>
          <w:rFonts w:ascii="Times New Roman" w:hAnsi="Times New Roman" w:cs="Times New Roman"/>
          <w:color w:val="000000"/>
          <w:sz w:val="28"/>
          <w:szCs w:val="28"/>
          <w:shd w:val="clear" w:color="auto" w:fill="FFFFFF"/>
        </w:rPr>
        <w:t>.</w:t>
      </w:r>
    </w:p>
    <w:p w:rsidR="00F55E00" w:rsidRDefault="00D3601A" w:rsidP="00F55E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Динамика и структура имущества и капитала ООО «Шмелево»</w:t>
      </w:r>
      <w:r w:rsidR="00A10AB3">
        <w:rPr>
          <w:rFonts w:ascii="Times New Roman" w:hAnsi="Times New Roman" w:cs="Times New Roman"/>
          <w:sz w:val="28"/>
          <w:szCs w:val="28"/>
        </w:rPr>
        <w:t xml:space="preserve"> представлена в Приложении Ж.</w:t>
      </w:r>
    </w:p>
    <w:p w:rsidR="00EB06BD" w:rsidRPr="00470EE9" w:rsidRDefault="00A10AB3" w:rsidP="00F55E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002A">
        <w:rPr>
          <w:rFonts w:ascii="Times New Roman" w:eastAsia="Calibri" w:hAnsi="Times New Roman" w:cs="Times New Roman"/>
          <w:sz w:val="28"/>
          <w:szCs w:val="28"/>
        </w:rPr>
        <w:t>Анализируя таблицу 1</w:t>
      </w:r>
      <w:r w:rsidR="004D5642">
        <w:rPr>
          <w:rFonts w:ascii="Times New Roman" w:eastAsia="Calibri" w:hAnsi="Times New Roman" w:cs="Times New Roman"/>
          <w:sz w:val="28"/>
          <w:szCs w:val="28"/>
        </w:rPr>
        <w:t>8</w:t>
      </w:r>
      <w:r w:rsidR="000F74F3">
        <w:rPr>
          <w:rFonts w:ascii="Times New Roman" w:eastAsia="Calibri" w:hAnsi="Times New Roman" w:cs="Times New Roman"/>
          <w:sz w:val="28"/>
          <w:szCs w:val="28"/>
        </w:rPr>
        <w:t>,</w:t>
      </w:r>
      <w:r w:rsidR="00EB06B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представленную в приложении </w:t>
      </w:r>
      <w:r w:rsidR="00EB06BD">
        <w:rPr>
          <w:rFonts w:ascii="Times New Roman" w:eastAsia="Calibri" w:hAnsi="Times New Roman" w:cs="Times New Roman"/>
          <w:sz w:val="28"/>
          <w:szCs w:val="28"/>
        </w:rPr>
        <w:t>можно сделать вывод, что за исследуемый период капитал и имущество ООО «Шмелево» в отчетном году составила 61185 тыс. руб., по сравнению с 2014 год</w:t>
      </w:r>
      <w:r w:rsidR="000F74F3">
        <w:rPr>
          <w:rFonts w:ascii="Times New Roman" w:eastAsia="Calibri" w:hAnsi="Times New Roman" w:cs="Times New Roman"/>
          <w:sz w:val="28"/>
          <w:szCs w:val="28"/>
        </w:rPr>
        <w:t>ом</w:t>
      </w:r>
      <w:r w:rsidR="00EB06BD">
        <w:rPr>
          <w:rFonts w:ascii="Times New Roman" w:eastAsia="Calibri" w:hAnsi="Times New Roman" w:cs="Times New Roman"/>
          <w:sz w:val="28"/>
          <w:szCs w:val="28"/>
        </w:rPr>
        <w:t xml:space="preserve"> </w:t>
      </w:r>
      <w:r w:rsidR="00EB06BD">
        <w:rPr>
          <w:rFonts w:ascii="Times New Roman" w:eastAsia="Calibri" w:hAnsi="Times New Roman" w:cs="Times New Roman"/>
          <w:sz w:val="28"/>
          <w:szCs w:val="28"/>
        </w:rPr>
        <w:lastRenderedPageBreak/>
        <w:t>увеличил</w:t>
      </w:r>
      <w:r w:rsidR="000F74F3">
        <w:rPr>
          <w:rFonts w:ascii="Times New Roman" w:eastAsia="Calibri" w:hAnsi="Times New Roman" w:cs="Times New Roman"/>
          <w:sz w:val="28"/>
          <w:szCs w:val="28"/>
        </w:rPr>
        <w:t>ся</w:t>
      </w:r>
      <w:r w:rsidR="00EB06BD">
        <w:rPr>
          <w:rFonts w:ascii="Times New Roman" w:eastAsia="Calibri" w:hAnsi="Times New Roman" w:cs="Times New Roman"/>
          <w:sz w:val="28"/>
          <w:szCs w:val="28"/>
        </w:rPr>
        <w:t xml:space="preserve"> на 29,05%.. Наибольший удельный вес в текущих активах приходится на запасы. В 2016 году запасы составили 20713 тыс. руб. и их доля равна 33,85%, по сравнению с 2014 годом запасы увеличились на 29,90. Наименьший удельный вес в общей структуре текущих активов приходится на денежные средства и краткосрочные финансовые вложения, в отчетном периоде их доля составила 3,49%, по сравнению с 2014 годом </w:t>
      </w:r>
      <w:r w:rsidR="000F74F3">
        <w:rPr>
          <w:rFonts w:ascii="Times New Roman" w:eastAsia="Calibri" w:hAnsi="Times New Roman" w:cs="Times New Roman"/>
          <w:sz w:val="28"/>
          <w:szCs w:val="28"/>
        </w:rPr>
        <w:t>наблюдается тенденция сокращения</w:t>
      </w:r>
      <w:r w:rsidR="00EB06BD">
        <w:rPr>
          <w:rFonts w:ascii="Times New Roman" w:eastAsia="Calibri" w:hAnsi="Times New Roman" w:cs="Times New Roman"/>
          <w:sz w:val="28"/>
          <w:szCs w:val="28"/>
        </w:rPr>
        <w:t xml:space="preserve"> их доли. Наибольший удельный в</w:t>
      </w:r>
      <w:r w:rsidR="00F55E00">
        <w:rPr>
          <w:rFonts w:ascii="Times New Roman" w:eastAsia="Calibri" w:hAnsi="Times New Roman" w:cs="Times New Roman"/>
          <w:sz w:val="28"/>
          <w:szCs w:val="28"/>
        </w:rPr>
        <w:t>ес</w:t>
      </w:r>
      <w:r w:rsidR="00EB06BD">
        <w:rPr>
          <w:rFonts w:ascii="Times New Roman" w:eastAsia="Calibri" w:hAnsi="Times New Roman" w:cs="Times New Roman"/>
          <w:sz w:val="28"/>
          <w:szCs w:val="28"/>
        </w:rPr>
        <w:t xml:space="preserve"> в общем капитале занимает собственный капитал, в отчетном периоде доля собственного капитала составила 93,01%. Наименьший удельный вес в общей структуре капитала занимают краткосрочный заемный капитал, в 2016 году составил 1256 тыс. руб</w:t>
      </w:r>
      <w:r w:rsidR="00F55E00">
        <w:rPr>
          <w:rFonts w:ascii="Times New Roman" w:eastAsia="Calibri" w:hAnsi="Times New Roman" w:cs="Times New Roman"/>
          <w:sz w:val="28"/>
          <w:szCs w:val="28"/>
        </w:rPr>
        <w:t>. (</w:t>
      </w:r>
      <w:r w:rsidR="00EB06BD">
        <w:rPr>
          <w:rFonts w:ascii="Times New Roman" w:eastAsia="Calibri" w:hAnsi="Times New Roman" w:cs="Times New Roman"/>
          <w:sz w:val="28"/>
          <w:szCs w:val="28"/>
        </w:rPr>
        <w:t>2,05%</w:t>
      </w:r>
      <w:r w:rsidR="00F55E00">
        <w:rPr>
          <w:rFonts w:ascii="Times New Roman" w:eastAsia="Calibri" w:hAnsi="Times New Roman" w:cs="Times New Roman"/>
          <w:sz w:val="28"/>
          <w:szCs w:val="28"/>
        </w:rPr>
        <w:t>)</w:t>
      </w:r>
      <w:r w:rsidR="00EB06BD">
        <w:rPr>
          <w:rFonts w:ascii="Times New Roman" w:eastAsia="Calibri" w:hAnsi="Times New Roman" w:cs="Times New Roman"/>
          <w:sz w:val="28"/>
          <w:szCs w:val="28"/>
        </w:rPr>
        <w:t>. По сравнению  с 2014 годом краткосрочный заемный капитал увеличился на 44,20%.</w:t>
      </w:r>
    </w:p>
    <w:p w:rsidR="00330BB1" w:rsidRDefault="00EB06BD" w:rsidP="0022133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Абсолютными показателями финансовой устойчивости являются показатели, характеризующие степень обеспеченности запасов источниками их формирования. С помощью этих показателей определяется тип финансовой устойчивости предприятия.</w:t>
      </w:r>
    </w:p>
    <w:p w:rsidR="00EB06BD" w:rsidRDefault="0063002A" w:rsidP="00EB06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1</w:t>
      </w:r>
      <w:r w:rsidR="004D5642">
        <w:rPr>
          <w:rFonts w:ascii="Times New Roman" w:eastAsia="Calibri" w:hAnsi="Times New Roman" w:cs="Times New Roman"/>
          <w:sz w:val="28"/>
          <w:szCs w:val="28"/>
        </w:rPr>
        <w:t>9</w:t>
      </w:r>
      <w:r w:rsidR="00F55E00">
        <w:rPr>
          <w:rFonts w:ascii="Times New Roman" w:eastAsia="Calibri" w:hAnsi="Times New Roman" w:cs="Times New Roman"/>
          <w:sz w:val="28"/>
          <w:szCs w:val="28"/>
        </w:rPr>
        <w:t xml:space="preserve"> </w:t>
      </w:r>
      <w:r w:rsidR="00EB06BD">
        <w:rPr>
          <w:rFonts w:ascii="Times New Roman" w:eastAsia="Calibri" w:hAnsi="Times New Roman" w:cs="Times New Roman"/>
          <w:sz w:val="28"/>
          <w:szCs w:val="28"/>
        </w:rPr>
        <w:t>– Обеспеченность запасов источниками формирования и тип финансовой устойчивости ООО «Шмелево», тыс. руб.</w:t>
      </w:r>
    </w:p>
    <w:tbl>
      <w:tblPr>
        <w:tblStyle w:val="aa"/>
        <w:tblW w:w="9606" w:type="dxa"/>
        <w:tblLayout w:type="fixed"/>
        <w:tblLook w:val="04A0" w:firstRow="1" w:lastRow="0" w:firstColumn="1" w:lastColumn="0" w:noHBand="0" w:noVBand="1"/>
      </w:tblPr>
      <w:tblGrid>
        <w:gridCol w:w="4644"/>
        <w:gridCol w:w="1134"/>
        <w:gridCol w:w="1134"/>
        <w:gridCol w:w="1129"/>
        <w:gridCol w:w="1565"/>
      </w:tblGrid>
      <w:tr w:rsidR="00EB06BD" w:rsidTr="00F55E00">
        <w:tc>
          <w:tcPr>
            <w:tcW w:w="4644" w:type="dxa"/>
            <w:vAlign w:val="center"/>
          </w:tcPr>
          <w:p w:rsidR="00EB06BD" w:rsidRPr="00002E09" w:rsidRDefault="00EB06BD" w:rsidP="008E108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Показатель</w:t>
            </w:r>
          </w:p>
        </w:tc>
        <w:tc>
          <w:tcPr>
            <w:tcW w:w="1134" w:type="dxa"/>
            <w:vAlign w:val="center"/>
          </w:tcPr>
          <w:p w:rsidR="00EB06BD" w:rsidRPr="00002E09" w:rsidRDefault="00EB06BD" w:rsidP="008E108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На 31 декабря 2014 г.</w:t>
            </w:r>
          </w:p>
        </w:tc>
        <w:tc>
          <w:tcPr>
            <w:tcW w:w="1134" w:type="dxa"/>
            <w:vAlign w:val="center"/>
          </w:tcPr>
          <w:p w:rsidR="00EB06BD" w:rsidRPr="00002E09" w:rsidRDefault="00EB06BD" w:rsidP="008E108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На 31 декабря 2015 г.</w:t>
            </w:r>
          </w:p>
        </w:tc>
        <w:tc>
          <w:tcPr>
            <w:tcW w:w="1129" w:type="dxa"/>
            <w:vAlign w:val="center"/>
          </w:tcPr>
          <w:p w:rsidR="00EB06BD" w:rsidRPr="00002E09" w:rsidRDefault="00EB06BD" w:rsidP="008E108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На 31 декабря 2016 г.</w:t>
            </w:r>
          </w:p>
        </w:tc>
        <w:tc>
          <w:tcPr>
            <w:tcW w:w="1565" w:type="dxa"/>
            <w:vAlign w:val="center"/>
          </w:tcPr>
          <w:p w:rsidR="00EB06BD" w:rsidRPr="00002E09" w:rsidRDefault="00EB06BD" w:rsidP="008E108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Изменение за весь период (+,-)</w:t>
            </w:r>
          </w:p>
        </w:tc>
      </w:tr>
      <w:tr w:rsidR="00F55E00" w:rsidTr="00F55E00">
        <w:tc>
          <w:tcPr>
            <w:tcW w:w="4644" w:type="dxa"/>
            <w:vAlign w:val="center"/>
          </w:tcPr>
          <w:p w:rsidR="00F55E00" w:rsidRPr="00002E09" w:rsidRDefault="00F55E00" w:rsidP="008E1089">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34" w:type="dxa"/>
            <w:vAlign w:val="center"/>
          </w:tcPr>
          <w:p w:rsidR="00F55E00" w:rsidRPr="00002E09" w:rsidRDefault="00F55E00" w:rsidP="008E1089">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34" w:type="dxa"/>
            <w:vAlign w:val="center"/>
          </w:tcPr>
          <w:p w:rsidR="00F55E00" w:rsidRPr="00002E09" w:rsidRDefault="00F55E00" w:rsidP="008E1089">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29" w:type="dxa"/>
            <w:vAlign w:val="center"/>
          </w:tcPr>
          <w:p w:rsidR="00F55E00" w:rsidRPr="00002E09" w:rsidRDefault="00F55E00" w:rsidP="008E1089">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565" w:type="dxa"/>
            <w:vAlign w:val="center"/>
          </w:tcPr>
          <w:p w:rsidR="00F55E00" w:rsidRPr="00002E09" w:rsidRDefault="00F55E00" w:rsidP="008E1089">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r>
      <w:tr w:rsidR="00EB06BD" w:rsidTr="00F55E00">
        <w:tc>
          <w:tcPr>
            <w:tcW w:w="4644" w:type="dxa"/>
          </w:tcPr>
          <w:p w:rsidR="00F55E00"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Собственный капитал</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45204</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53340</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56910</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11706</w:t>
            </w:r>
          </w:p>
        </w:tc>
      </w:tr>
      <w:tr w:rsidR="00EB06BD" w:rsidTr="00F55E00">
        <w:tc>
          <w:tcPr>
            <w:tcW w:w="4644" w:type="dxa"/>
          </w:tcPr>
          <w:p w:rsidR="00EB06BD"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Внеоборотные активы</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24322</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29379</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30009</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5687</w:t>
            </w:r>
          </w:p>
        </w:tc>
      </w:tr>
      <w:tr w:rsidR="00EB06BD" w:rsidTr="00F55E00">
        <w:tc>
          <w:tcPr>
            <w:tcW w:w="4644" w:type="dxa"/>
          </w:tcPr>
          <w:p w:rsidR="00EB06BD"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Наличие собственных оборотных средств</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20882</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23961</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26901</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6019</w:t>
            </w:r>
          </w:p>
        </w:tc>
      </w:tr>
      <w:tr w:rsidR="00EB06BD" w:rsidTr="00F55E00">
        <w:tc>
          <w:tcPr>
            <w:tcW w:w="4644" w:type="dxa"/>
          </w:tcPr>
          <w:p w:rsidR="00F55E00"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Долгосрочный заемный капитал</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1337</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3803</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3019</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1682</w:t>
            </w:r>
          </w:p>
        </w:tc>
      </w:tr>
      <w:tr w:rsidR="00EB06BD" w:rsidTr="00F55E00">
        <w:tc>
          <w:tcPr>
            <w:tcW w:w="4644" w:type="dxa"/>
          </w:tcPr>
          <w:p w:rsidR="00F55E00"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Наличие долгосрочных источников формирования запасов</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22219</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27764</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29920</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7701</w:t>
            </w:r>
          </w:p>
        </w:tc>
      </w:tr>
      <w:tr w:rsidR="00EB06BD" w:rsidTr="00F55E00">
        <w:tc>
          <w:tcPr>
            <w:tcW w:w="4644" w:type="dxa"/>
          </w:tcPr>
          <w:p w:rsidR="00EB06BD"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Краткосрочные займы и кредиты</w:t>
            </w:r>
          </w:p>
          <w:p w:rsidR="00F55E00" w:rsidRPr="00002E09" w:rsidRDefault="00F55E00" w:rsidP="00002E09">
            <w:pPr>
              <w:ind w:firstLine="0"/>
              <w:jc w:val="both"/>
              <w:rPr>
                <w:rFonts w:ascii="Times New Roman" w:eastAsia="Calibri" w:hAnsi="Times New Roman" w:cs="Times New Roman"/>
                <w:sz w:val="26"/>
                <w:szCs w:val="26"/>
              </w:rPr>
            </w:pP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300</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w:t>
            </w:r>
          </w:p>
        </w:tc>
      </w:tr>
      <w:tr w:rsidR="00EB06BD" w:rsidTr="00F55E00">
        <w:tc>
          <w:tcPr>
            <w:tcW w:w="4644" w:type="dxa"/>
          </w:tcPr>
          <w:p w:rsidR="00EB06BD"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Общая величина нормальных источников формирования запасов</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22219</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27764</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30220</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8001</w:t>
            </w:r>
          </w:p>
        </w:tc>
      </w:tr>
      <w:tr w:rsidR="00EB06BD" w:rsidTr="00F55E00">
        <w:tc>
          <w:tcPr>
            <w:tcW w:w="4644" w:type="dxa"/>
          </w:tcPr>
          <w:p w:rsidR="00F55E00"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Запасы</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15945</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15202</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20713</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4768</w:t>
            </w:r>
          </w:p>
        </w:tc>
      </w:tr>
      <w:tr w:rsidR="00EB06BD" w:rsidTr="00F55E00">
        <w:tc>
          <w:tcPr>
            <w:tcW w:w="4644" w:type="dxa"/>
          </w:tcPr>
          <w:p w:rsidR="00EB06BD"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Излишек собственных оборотных средств для формирования запасов</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4937</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8759</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6188</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1251</w:t>
            </w:r>
          </w:p>
        </w:tc>
      </w:tr>
      <w:tr w:rsidR="00F55E00" w:rsidTr="00F55E00">
        <w:tc>
          <w:tcPr>
            <w:tcW w:w="9606" w:type="dxa"/>
            <w:gridSpan w:val="5"/>
          </w:tcPr>
          <w:p w:rsidR="00F55E00" w:rsidRPr="00002E09" w:rsidRDefault="00F55E00" w:rsidP="00F55E00">
            <w:pPr>
              <w:ind w:firstLine="0"/>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Продолжение таблицы 19</w:t>
            </w:r>
          </w:p>
        </w:tc>
      </w:tr>
      <w:tr w:rsidR="00F55E00" w:rsidTr="00F55E00">
        <w:tc>
          <w:tcPr>
            <w:tcW w:w="4644" w:type="dxa"/>
            <w:vAlign w:val="center"/>
          </w:tcPr>
          <w:p w:rsidR="00F55E00" w:rsidRPr="00002E09" w:rsidRDefault="00F55E00" w:rsidP="00F55E00">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1134" w:type="dxa"/>
            <w:vAlign w:val="center"/>
          </w:tcPr>
          <w:p w:rsidR="00F55E00" w:rsidRPr="00002E09" w:rsidRDefault="00F55E00" w:rsidP="00F55E00">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1134" w:type="dxa"/>
            <w:vAlign w:val="center"/>
          </w:tcPr>
          <w:p w:rsidR="00F55E00" w:rsidRPr="00002E09" w:rsidRDefault="00F55E00" w:rsidP="00F55E00">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29" w:type="dxa"/>
            <w:vAlign w:val="center"/>
          </w:tcPr>
          <w:p w:rsidR="00F55E00" w:rsidRPr="00002E09" w:rsidRDefault="00F55E00" w:rsidP="00F55E00">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1565" w:type="dxa"/>
            <w:vAlign w:val="center"/>
          </w:tcPr>
          <w:p w:rsidR="00F55E00" w:rsidRPr="00002E09" w:rsidRDefault="00F55E00" w:rsidP="00F55E00">
            <w:pPr>
              <w:ind w:firstLine="0"/>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r>
      <w:tr w:rsidR="00EB06BD" w:rsidTr="00F55E00">
        <w:tc>
          <w:tcPr>
            <w:tcW w:w="4644" w:type="dxa"/>
          </w:tcPr>
          <w:p w:rsidR="00EB06BD"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Излишек долгосрочных источников формирования запасов</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6274</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12562</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9207</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2933</w:t>
            </w:r>
          </w:p>
        </w:tc>
      </w:tr>
      <w:tr w:rsidR="00EB06BD" w:rsidTr="00F55E00">
        <w:tc>
          <w:tcPr>
            <w:tcW w:w="4644" w:type="dxa"/>
          </w:tcPr>
          <w:p w:rsidR="00EB06BD" w:rsidRPr="00002E09" w:rsidRDefault="00EB06BD"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Излишек общей величины нормальных источников формирования запасов</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6274</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12562</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9507</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3233</w:t>
            </w:r>
          </w:p>
        </w:tc>
      </w:tr>
      <w:tr w:rsidR="00EB06BD" w:rsidTr="00F55E00">
        <w:tc>
          <w:tcPr>
            <w:tcW w:w="4644" w:type="dxa"/>
          </w:tcPr>
          <w:p w:rsidR="00EB06BD" w:rsidRPr="00002E09" w:rsidRDefault="00330BB1" w:rsidP="00002E09">
            <w:pPr>
              <w:ind w:firstLine="0"/>
              <w:jc w:val="both"/>
              <w:rPr>
                <w:rFonts w:ascii="Times New Roman" w:eastAsia="Calibri" w:hAnsi="Times New Roman" w:cs="Times New Roman"/>
                <w:sz w:val="26"/>
                <w:szCs w:val="26"/>
              </w:rPr>
            </w:pPr>
            <w:r w:rsidRPr="00002E09">
              <w:rPr>
                <w:rFonts w:ascii="Times New Roman" w:eastAsia="Calibri" w:hAnsi="Times New Roman" w:cs="Times New Roman"/>
                <w:sz w:val="26"/>
                <w:szCs w:val="26"/>
              </w:rPr>
              <w:t>Т</w:t>
            </w:r>
            <w:r w:rsidR="00EB06BD" w:rsidRPr="00002E09">
              <w:rPr>
                <w:rFonts w:ascii="Times New Roman" w:eastAsia="Calibri" w:hAnsi="Times New Roman" w:cs="Times New Roman"/>
                <w:sz w:val="26"/>
                <w:szCs w:val="26"/>
              </w:rPr>
              <w:t>ип финансовой устойчивости</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lang w:val="en-US"/>
              </w:rPr>
              <w:t xml:space="preserve">I </w:t>
            </w:r>
            <w:r w:rsidRPr="00002E09">
              <w:rPr>
                <w:rFonts w:ascii="Times New Roman" w:eastAsia="Calibri" w:hAnsi="Times New Roman" w:cs="Times New Roman"/>
                <w:sz w:val="26"/>
                <w:szCs w:val="26"/>
              </w:rPr>
              <w:t>тип</w:t>
            </w:r>
          </w:p>
        </w:tc>
        <w:tc>
          <w:tcPr>
            <w:tcW w:w="1134"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lang w:val="en-US"/>
              </w:rPr>
              <w:t>I</w:t>
            </w:r>
            <w:r w:rsidRPr="00002E09">
              <w:rPr>
                <w:rFonts w:ascii="Times New Roman" w:eastAsia="Calibri" w:hAnsi="Times New Roman" w:cs="Times New Roman"/>
                <w:sz w:val="26"/>
                <w:szCs w:val="26"/>
              </w:rPr>
              <w:t xml:space="preserve"> тип</w:t>
            </w:r>
          </w:p>
        </w:tc>
        <w:tc>
          <w:tcPr>
            <w:tcW w:w="1129"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lang w:val="en-US"/>
              </w:rPr>
              <w:t>I</w:t>
            </w:r>
            <w:r w:rsidRPr="00002E09">
              <w:rPr>
                <w:rFonts w:ascii="Times New Roman" w:eastAsia="Calibri" w:hAnsi="Times New Roman" w:cs="Times New Roman"/>
                <w:sz w:val="26"/>
                <w:szCs w:val="26"/>
              </w:rPr>
              <w:t xml:space="preserve"> тип</w:t>
            </w:r>
          </w:p>
        </w:tc>
        <w:tc>
          <w:tcPr>
            <w:tcW w:w="1565" w:type="dxa"/>
            <w:vAlign w:val="center"/>
          </w:tcPr>
          <w:p w:rsidR="00EB06BD" w:rsidRPr="00002E09" w:rsidRDefault="00EB06BD" w:rsidP="00002E09">
            <w:pPr>
              <w:ind w:firstLine="0"/>
              <w:jc w:val="center"/>
              <w:rPr>
                <w:rFonts w:ascii="Times New Roman" w:eastAsia="Calibri" w:hAnsi="Times New Roman" w:cs="Times New Roman"/>
                <w:sz w:val="26"/>
                <w:szCs w:val="26"/>
              </w:rPr>
            </w:pPr>
            <w:r w:rsidRPr="00002E09">
              <w:rPr>
                <w:rFonts w:ascii="Times New Roman" w:eastAsia="Calibri" w:hAnsi="Times New Roman" w:cs="Times New Roman"/>
                <w:sz w:val="26"/>
                <w:szCs w:val="26"/>
              </w:rPr>
              <w:t>Х</w:t>
            </w:r>
          </w:p>
        </w:tc>
      </w:tr>
    </w:tbl>
    <w:p w:rsidR="00EB06BD" w:rsidRDefault="00EB06BD" w:rsidP="00EB06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ООО «Шмелево относится к </w:t>
      </w:r>
      <w:r>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типу финансовой устойчивости – абсолютная финансовая устойчивость, т.е.  запасы полностью сформированы за счет собственных источников. Собственные оборотные средства за весь исследуемый период увеличились на 6019 тыс. руб., а запасы увеличились на 4768 тыс. руб., т.е. наблюдается излишек собственных оборотных средств для формирования запасов.</w:t>
      </w:r>
    </w:p>
    <w:p w:rsidR="00D3601A" w:rsidRDefault="004D5642" w:rsidP="008E10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Таблица 20</w:t>
      </w:r>
      <w:r w:rsidR="00F55E00">
        <w:rPr>
          <w:rFonts w:ascii="Times New Roman" w:hAnsi="Times New Roman" w:cs="Times New Roman"/>
          <w:sz w:val="28"/>
          <w:szCs w:val="28"/>
        </w:rPr>
        <w:t xml:space="preserve"> </w:t>
      </w:r>
      <w:r w:rsidR="00D3601A">
        <w:rPr>
          <w:rFonts w:ascii="Times New Roman" w:hAnsi="Times New Roman" w:cs="Times New Roman"/>
          <w:sz w:val="28"/>
          <w:szCs w:val="28"/>
        </w:rPr>
        <w:t>– Коэффициенты финансовой устойчивости ООО «Шмелево»</w:t>
      </w:r>
    </w:p>
    <w:tbl>
      <w:tblPr>
        <w:tblStyle w:val="aa"/>
        <w:tblW w:w="0" w:type="auto"/>
        <w:tblLook w:val="04A0" w:firstRow="1" w:lastRow="0" w:firstColumn="1" w:lastColumn="0" w:noHBand="0" w:noVBand="1"/>
      </w:tblPr>
      <w:tblGrid>
        <w:gridCol w:w="3652"/>
        <w:gridCol w:w="1418"/>
        <w:gridCol w:w="1417"/>
        <w:gridCol w:w="1418"/>
        <w:gridCol w:w="1559"/>
      </w:tblGrid>
      <w:tr w:rsidR="007411DF" w:rsidTr="007411DF">
        <w:tc>
          <w:tcPr>
            <w:tcW w:w="3652"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Показатель</w:t>
            </w:r>
          </w:p>
        </w:tc>
        <w:tc>
          <w:tcPr>
            <w:tcW w:w="1418" w:type="dxa"/>
            <w:vAlign w:val="center"/>
          </w:tcPr>
          <w:p w:rsidR="00D3601A" w:rsidRPr="00D3601A" w:rsidRDefault="00D3601A" w:rsidP="00D3601A">
            <w:pPr>
              <w:ind w:firstLine="0"/>
              <w:jc w:val="center"/>
              <w:rPr>
                <w:rFonts w:ascii="Times New Roman" w:eastAsia="Calibri" w:hAnsi="Times New Roman" w:cs="Times New Roman"/>
                <w:sz w:val="26"/>
                <w:szCs w:val="26"/>
              </w:rPr>
            </w:pPr>
            <w:r w:rsidRPr="00D3601A">
              <w:rPr>
                <w:rFonts w:ascii="Times New Roman" w:eastAsia="Calibri" w:hAnsi="Times New Roman" w:cs="Times New Roman"/>
                <w:sz w:val="26"/>
                <w:szCs w:val="26"/>
              </w:rPr>
              <w:t>На 31 декабря 2014 г.</w:t>
            </w:r>
          </w:p>
        </w:tc>
        <w:tc>
          <w:tcPr>
            <w:tcW w:w="1417" w:type="dxa"/>
            <w:vAlign w:val="center"/>
          </w:tcPr>
          <w:p w:rsidR="00D3601A" w:rsidRPr="00D3601A" w:rsidRDefault="00D3601A" w:rsidP="00D3601A">
            <w:pPr>
              <w:ind w:firstLine="0"/>
              <w:jc w:val="center"/>
              <w:rPr>
                <w:rFonts w:ascii="Times New Roman" w:eastAsia="Calibri" w:hAnsi="Times New Roman" w:cs="Times New Roman"/>
                <w:sz w:val="26"/>
                <w:szCs w:val="26"/>
              </w:rPr>
            </w:pPr>
            <w:r w:rsidRPr="00D3601A">
              <w:rPr>
                <w:rFonts w:ascii="Times New Roman" w:eastAsia="Calibri" w:hAnsi="Times New Roman" w:cs="Times New Roman"/>
                <w:sz w:val="26"/>
                <w:szCs w:val="26"/>
              </w:rPr>
              <w:t>На 31 декабря 2015 г.</w:t>
            </w:r>
          </w:p>
        </w:tc>
        <w:tc>
          <w:tcPr>
            <w:tcW w:w="1418" w:type="dxa"/>
            <w:vAlign w:val="center"/>
          </w:tcPr>
          <w:p w:rsidR="00D3601A" w:rsidRPr="00D3601A" w:rsidRDefault="00D3601A" w:rsidP="00D3601A">
            <w:pPr>
              <w:ind w:firstLine="0"/>
              <w:jc w:val="center"/>
              <w:rPr>
                <w:rFonts w:ascii="Times New Roman" w:eastAsia="Calibri" w:hAnsi="Times New Roman" w:cs="Times New Roman"/>
                <w:sz w:val="26"/>
                <w:szCs w:val="26"/>
              </w:rPr>
            </w:pPr>
            <w:r w:rsidRPr="00D3601A">
              <w:rPr>
                <w:rFonts w:ascii="Times New Roman" w:eastAsia="Calibri" w:hAnsi="Times New Roman" w:cs="Times New Roman"/>
                <w:sz w:val="26"/>
                <w:szCs w:val="26"/>
              </w:rPr>
              <w:t>На 31 декабря 2016 г.</w:t>
            </w:r>
          </w:p>
        </w:tc>
        <w:tc>
          <w:tcPr>
            <w:tcW w:w="1559" w:type="dxa"/>
            <w:vAlign w:val="center"/>
          </w:tcPr>
          <w:p w:rsidR="00D3601A" w:rsidRPr="00D3601A" w:rsidRDefault="00D3601A" w:rsidP="00D3601A">
            <w:pPr>
              <w:ind w:firstLine="0"/>
              <w:jc w:val="center"/>
              <w:rPr>
                <w:rFonts w:ascii="Times New Roman" w:eastAsia="Calibri" w:hAnsi="Times New Roman" w:cs="Times New Roman"/>
                <w:sz w:val="26"/>
                <w:szCs w:val="26"/>
              </w:rPr>
            </w:pPr>
            <w:r w:rsidRPr="00D3601A">
              <w:rPr>
                <w:rFonts w:ascii="Times New Roman" w:eastAsia="Calibri" w:hAnsi="Times New Roman" w:cs="Times New Roman"/>
                <w:sz w:val="26"/>
                <w:szCs w:val="26"/>
              </w:rPr>
              <w:t>Изменение за весь период (+,-)</w:t>
            </w:r>
          </w:p>
        </w:tc>
      </w:tr>
      <w:tr w:rsidR="007411DF" w:rsidTr="007411DF">
        <w:tc>
          <w:tcPr>
            <w:tcW w:w="3652" w:type="dxa"/>
          </w:tcPr>
          <w:p w:rsidR="00D3601A" w:rsidRPr="00D3601A" w:rsidRDefault="00D3601A" w:rsidP="00D3601A">
            <w:pPr>
              <w:ind w:firstLine="0"/>
              <w:jc w:val="both"/>
              <w:rPr>
                <w:rFonts w:ascii="Times New Roman" w:hAnsi="Times New Roman" w:cs="Times New Roman"/>
                <w:sz w:val="26"/>
                <w:szCs w:val="26"/>
              </w:rPr>
            </w:pPr>
            <w:r w:rsidRPr="00D3601A">
              <w:rPr>
                <w:rFonts w:ascii="Times New Roman" w:hAnsi="Times New Roman" w:cs="Times New Roman"/>
                <w:sz w:val="26"/>
                <w:szCs w:val="26"/>
              </w:rPr>
              <w:t>Коэффициент автономии (финансовой независимости)</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0,95</w:t>
            </w:r>
          </w:p>
        </w:tc>
        <w:tc>
          <w:tcPr>
            <w:tcW w:w="1417"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0,92</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0,93</w:t>
            </w:r>
          </w:p>
        </w:tc>
        <w:tc>
          <w:tcPr>
            <w:tcW w:w="1559"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-0,02</w:t>
            </w:r>
          </w:p>
        </w:tc>
      </w:tr>
      <w:tr w:rsidR="007411DF" w:rsidTr="007411DF">
        <w:tc>
          <w:tcPr>
            <w:tcW w:w="3652" w:type="dxa"/>
          </w:tcPr>
          <w:p w:rsidR="00D3601A" w:rsidRPr="00D3601A" w:rsidRDefault="00D3601A" w:rsidP="00D3601A">
            <w:pPr>
              <w:ind w:firstLine="0"/>
              <w:jc w:val="both"/>
              <w:rPr>
                <w:rFonts w:ascii="Times New Roman" w:hAnsi="Times New Roman" w:cs="Times New Roman"/>
                <w:sz w:val="26"/>
                <w:szCs w:val="26"/>
              </w:rPr>
            </w:pPr>
            <w:r w:rsidRPr="00D3601A">
              <w:rPr>
                <w:rFonts w:ascii="Times New Roman" w:hAnsi="Times New Roman" w:cs="Times New Roman"/>
                <w:sz w:val="26"/>
                <w:szCs w:val="26"/>
              </w:rPr>
              <w:t>Коэффициент финансовой зависимости</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0,05</w:t>
            </w:r>
          </w:p>
        </w:tc>
        <w:tc>
          <w:tcPr>
            <w:tcW w:w="1417"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0,08</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0,07</w:t>
            </w:r>
          </w:p>
        </w:tc>
        <w:tc>
          <w:tcPr>
            <w:tcW w:w="1559"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0,02</w:t>
            </w:r>
          </w:p>
        </w:tc>
      </w:tr>
      <w:tr w:rsidR="007411DF" w:rsidTr="007411DF">
        <w:tc>
          <w:tcPr>
            <w:tcW w:w="3652" w:type="dxa"/>
          </w:tcPr>
          <w:p w:rsidR="00D3601A" w:rsidRPr="00D3601A" w:rsidRDefault="00D3601A" w:rsidP="00D3601A">
            <w:pPr>
              <w:ind w:firstLine="0"/>
              <w:jc w:val="both"/>
              <w:rPr>
                <w:rFonts w:ascii="Times New Roman" w:hAnsi="Times New Roman" w:cs="Times New Roman"/>
                <w:sz w:val="26"/>
                <w:szCs w:val="26"/>
              </w:rPr>
            </w:pPr>
            <w:r w:rsidRPr="00D3601A">
              <w:rPr>
                <w:rFonts w:ascii="Times New Roman" w:hAnsi="Times New Roman" w:cs="Times New Roman"/>
                <w:sz w:val="26"/>
                <w:szCs w:val="26"/>
              </w:rPr>
              <w:t>Коэффициент соотношения заемных и собственных средств (финансового левериджа)</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0,05</w:t>
            </w:r>
          </w:p>
        </w:tc>
        <w:tc>
          <w:tcPr>
            <w:tcW w:w="1417"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0,09</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0,08</w:t>
            </w:r>
          </w:p>
        </w:tc>
        <w:tc>
          <w:tcPr>
            <w:tcW w:w="1559"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0,03</w:t>
            </w:r>
          </w:p>
        </w:tc>
      </w:tr>
      <w:tr w:rsidR="007411DF" w:rsidTr="007411DF">
        <w:tc>
          <w:tcPr>
            <w:tcW w:w="3652" w:type="dxa"/>
          </w:tcPr>
          <w:p w:rsidR="00D3601A" w:rsidRPr="00D3601A" w:rsidRDefault="00D3601A" w:rsidP="00D3601A">
            <w:pPr>
              <w:ind w:firstLine="0"/>
              <w:jc w:val="both"/>
              <w:rPr>
                <w:rFonts w:ascii="Times New Roman" w:hAnsi="Times New Roman" w:cs="Times New Roman"/>
                <w:sz w:val="26"/>
                <w:szCs w:val="26"/>
              </w:rPr>
            </w:pPr>
            <w:r w:rsidRPr="00D3601A">
              <w:rPr>
                <w:rFonts w:ascii="Times New Roman" w:hAnsi="Times New Roman" w:cs="Times New Roman"/>
                <w:sz w:val="26"/>
                <w:szCs w:val="26"/>
              </w:rPr>
              <w:t>Коэффициент маневренности собственного капитала</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0,46</w:t>
            </w:r>
          </w:p>
        </w:tc>
        <w:tc>
          <w:tcPr>
            <w:tcW w:w="1417"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0,45</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0,47</w:t>
            </w:r>
          </w:p>
        </w:tc>
        <w:tc>
          <w:tcPr>
            <w:tcW w:w="1559"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0,01</w:t>
            </w:r>
          </w:p>
        </w:tc>
      </w:tr>
      <w:tr w:rsidR="007411DF" w:rsidTr="007411DF">
        <w:tc>
          <w:tcPr>
            <w:tcW w:w="3652" w:type="dxa"/>
          </w:tcPr>
          <w:p w:rsidR="00D3601A" w:rsidRPr="00D3601A" w:rsidRDefault="00D3601A" w:rsidP="00D3601A">
            <w:pPr>
              <w:ind w:firstLine="0"/>
              <w:jc w:val="both"/>
              <w:rPr>
                <w:rFonts w:ascii="Times New Roman" w:hAnsi="Times New Roman" w:cs="Times New Roman"/>
                <w:sz w:val="26"/>
                <w:szCs w:val="26"/>
              </w:rPr>
            </w:pPr>
            <w:r w:rsidRPr="00D3601A">
              <w:rPr>
                <w:rFonts w:ascii="Times New Roman" w:hAnsi="Times New Roman" w:cs="Times New Roman"/>
                <w:sz w:val="26"/>
                <w:szCs w:val="26"/>
              </w:rPr>
              <w:t>Коэффициент обеспеченности собственными оборотными средствами</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0,90</w:t>
            </w:r>
          </w:p>
        </w:tc>
        <w:tc>
          <w:tcPr>
            <w:tcW w:w="1417"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0,83</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0,86</w:t>
            </w:r>
          </w:p>
        </w:tc>
        <w:tc>
          <w:tcPr>
            <w:tcW w:w="1559"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-0,04</w:t>
            </w:r>
          </w:p>
        </w:tc>
      </w:tr>
      <w:tr w:rsidR="007411DF" w:rsidTr="007411DF">
        <w:tc>
          <w:tcPr>
            <w:tcW w:w="3652" w:type="dxa"/>
          </w:tcPr>
          <w:p w:rsidR="00D3601A" w:rsidRPr="00D3601A" w:rsidRDefault="00D3601A" w:rsidP="00D3601A">
            <w:pPr>
              <w:ind w:firstLine="0"/>
              <w:jc w:val="both"/>
              <w:rPr>
                <w:rFonts w:ascii="Times New Roman" w:hAnsi="Times New Roman" w:cs="Times New Roman"/>
                <w:sz w:val="26"/>
                <w:szCs w:val="26"/>
              </w:rPr>
            </w:pPr>
            <w:r w:rsidRPr="00D3601A">
              <w:rPr>
                <w:rFonts w:ascii="Times New Roman" w:hAnsi="Times New Roman" w:cs="Times New Roman"/>
                <w:sz w:val="26"/>
                <w:szCs w:val="26"/>
              </w:rPr>
              <w:t>Коэффициент обеспеченности запасов собственными оборотными средствами</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1,31</w:t>
            </w:r>
          </w:p>
        </w:tc>
        <w:tc>
          <w:tcPr>
            <w:tcW w:w="1417"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1,58</w:t>
            </w:r>
          </w:p>
        </w:tc>
        <w:tc>
          <w:tcPr>
            <w:tcW w:w="1418"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1,30</w:t>
            </w:r>
          </w:p>
        </w:tc>
        <w:tc>
          <w:tcPr>
            <w:tcW w:w="1559" w:type="dxa"/>
            <w:vAlign w:val="center"/>
          </w:tcPr>
          <w:p w:rsidR="00D3601A" w:rsidRPr="00D3601A" w:rsidRDefault="00D3601A" w:rsidP="00D3601A">
            <w:pPr>
              <w:ind w:firstLine="0"/>
              <w:jc w:val="center"/>
              <w:rPr>
                <w:rFonts w:ascii="Times New Roman" w:hAnsi="Times New Roman" w:cs="Times New Roman"/>
                <w:sz w:val="26"/>
                <w:szCs w:val="26"/>
              </w:rPr>
            </w:pPr>
            <w:r w:rsidRPr="00D3601A">
              <w:rPr>
                <w:rFonts w:ascii="Times New Roman" w:hAnsi="Times New Roman" w:cs="Times New Roman"/>
                <w:sz w:val="26"/>
                <w:szCs w:val="26"/>
              </w:rPr>
              <w:t>-0,01</w:t>
            </w:r>
          </w:p>
        </w:tc>
      </w:tr>
    </w:tbl>
    <w:p w:rsidR="00EB06BD" w:rsidRDefault="004D5642" w:rsidP="00D3601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Анализируя таблицу 20</w:t>
      </w:r>
      <w:r w:rsidR="00EB06BD">
        <w:rPr>
          <w:rFonts w:ascii="Times New Roman" w:hAnsi="Times New Roman" w:cs="Times New Roman"/>
          <w:sz w:val="28"/>
          <w:szCs w:val="28"/>
        </w:rPr>
        <w:t xml:space="preserve"> можно сделать вывод, что доля собственного капитала в 2016 году в общей сумме источников финансирования составила 93%. Данное значение говорит о высокой независимости предприятия от заемных источников. Доля заемного капитала в общей сумме капитала в 2016 году составила 7% - это говорит о низкой финансовой зависимости </w:t>
      </w:r>
      <w:r w:rsidR="00EB06BD">
        <w:rPr>
          <w:rFonts w:ascii="Times New Roman" w:hAnsi="Times New Roman" w:cs="Times New Roman"/>
          <w:sz w:val="28"/>
          <w:szCs w:val="28"/>
        </w:rPr>
        <w:lastRenderedPageBreak/>
        <w:t>предприятия от заемных источников. В 2016 году 8 коп.</w:t>
      </w:r>
      <w:r w:rsidR="000F74F3">
        <w:rPr>
          <w:rFonts w:ascii="Times New Roman" w:hAnsi="Times New Roman" w:cs="Times New Roman"/>
          <w:sz w:val="28"/>
          <w:szCs w:val="28"/>
        </w:rPr>
        <w:t xml:space="preserve"> </w:t>
      </w:r>
      <w:r w:rsidR="00EB06BD">
        <w:rPr>
          <w:rFonts w:ascii="Times New Roman" w:hAnsi="Times New Roman" w:cs="Times New Roman"/>
          <w:sz w:val="28"/>
          <w:szCs w:val="28"/>
        </w:rPr>
        <w:t>заемных средств предприятие привлекло на 1 рубль собственного капитала, по сравнению с 2014 годом сумма заемных средств увеличилась на 3 коп. Доля собственного капитала и идущих на формирование оборотных средств в 2016 году составила 47%, за исследуемый период доля увеличилась на 1 п.п.. За счет собственного капитала сформировано  в 2016 году 86% текущих активов. За исследуемый период доля текущих активов</w:t>
      </w:r>
      <w:r w:rsidR="000F74F3">
        <w:rPr>
          <w:rFonts w:ascii="Times New Roman" w:hAnsi="Times New Roman" w:cs="Times New Roman"/>
          <w:sz w:val="28"/>
          <w:szCs w:val="28"/>
        </w:rPr>
        <w:t>,</w:t>
      </w:r>
      <w:r w:rsidR="00EB06BD">
        <w:rPr>
          <w:rFonts w:ascii="Times New Roman" w:hAnsi="Times New Roman" w:cs="Times New Roman"/>
          <w:sz w:val="28"/>
          <w:szCs w:val="28"/>
        </w:rPr>
        <w:t xml:space="preserve"> сформированная за счет собственных средств</w:t>
      </w:r>
      <w:r w:rsidR="000F74F3">
        <w:rPr>
          <w:rFonts w:ascii="Times New Roman" w:hAnsi="Times New Roman" w:cs="Times New Roman"/>
          <w:sz w:val="28"/>
          <w:szCs w:val="28"/>
        </w:rPr>
        <w:t>,</w:t>
      </w:r>
      <w:r w:rsidR="00EB06BD">
        <w:rPr>
          <w:rFonts w:ascii="Times New Roman" w:hAnsi="Times New Roman" w:cs="Times New Roman"/>
          <w:sz w:val="28"/>
          <w:szCs w:val="28"/>
        </w:rPr>
        <w:t xml:space="preserve"> сократилась на 4 п.п., что говорит о снижении финансовой зависимости  текущей деятельности от заемных источников. Запасы организации сформированы полностью за счет собственных средств.</w:t>
      </w:r>
    </w:p>
    <w:p w:rsidR="008E1089" w:rsidRDefault="004D5642" w:rsidP="00D3601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Таблица 21 </w:t>
      </w:r>
      <w:r w:rsidR="009B3B89">
        <w:rPr>
          <w:rFonts w:ascii="Times New Roman" w:hAnsi="Times New Roman" w:cs="Times New Roman"/>
          <w:sz w:val="28"/>
          <w:szCs w:val="28"/>
        </w:rPr>
        <w:t>– Коэффициенты ликвидности и платежеспособности ООО «Шмелево»</w:t>
      </w:r>
    </w:p>
    <w:tbl>
      <w:tblPr>
        <w:tblStyle w:val="aa"/>
        <w:tblW w:w="0" w:type="auto"/>
        <w:tblLook w:val="04A0" w:firstRow="1" w:lastRow="0" w:firstColumn="1" w:lastColumn="0" w:noHBand="0" w:noVBand="1"/>
      </w:tblPr>
      <w:tblGrid>
        <w:gridCol w:w="3652"/>
        <w:gridCol w:w="1276"/>
        <w:gridCol w:w="1276"/>
        <w:gridCol w:w="1580"/>
        <w:gridCol w:w="1786"/>
      </w:tblGrid>
      <w:tr w:rsidR="009B3B89" w:rsidTr="0069288A">
        <w:tc>
          <w:tcPr>
            <w:tcW w:w="3652" w:type="dxa"/>
            <w:vAlign w:val="center"/>
          </w:tcPr>
          <w:p w:rsidR="009B3B89" w:rsidRPr="00DE6173" w:rsidRDefault="009B3B89" w:rsidP="00355256">
            <w:pPr>
              <w:ind w:firstLine="0"/>
              <w:jc w:val="center"/>
              <w:rPr>
                <w:rFonts w:ascii="Times New Roman" w:hAnsi="Times New Roman" w:cs="Times New Roman"/>
                <w:sz w:val="26"/>
                <w:szCs w:val="26"/>
              </w:rPr>
            </w:pPr>
            <w:r w:rsidRPr="00DE6173">
              <w:rPr>
                <w:rFonts w:ascii="Times New Roman" w:hAnsi="Times New Roman" w:cs="Times New Roman"/>
                <w:sz w:val="26"/>
                <w:szCs w:val="26"/>
              </w:rPr>
              <w:t>Показатель</w:t>
            </w:r>
          </w:p>
        </w:tc>
        <w:tc>
          <w:tcPr>
            <w:tcW w:w="1276" w:type="dxa"/>
            <w:vAlign w:val="center"/>
          </w:tcPr>
          <w:p w:rsidR="009B3B89" w:rsidRPr="00DE6173" w:rsidRDefault="009B3B89" w:rsidP="00355256">
            <w:pPr>
              <w:ind w:firstLine="0"/>
              <w:jc w:val="center"/>
              <w:rPr>
                <w:rFonts w:ascii="Times New Roman" w:eastAsia="Calibri" w:hAnsi="Times New Roman" w:cs="Times New Roman"/>
                <w:sz w:val="26"/>
                <w:szCs w:val="26"/>
              </w:rPr>
            </w:pPr>
            <w:r w:rsidRPr="00DE6173">
              <w:rPr>
                <w:rFonts w:ascii="Times New Roman" w:eastAsia="Calibri" w:hAnsi="Times New Roman" w:cs="Times New Roman"/>
                <w:sz w:val="26"/>
                <w:szCs w:val="26"/>
              </w:rPr>
              <w:t>На 31 декабря 2014 г.</w:t>
            </w:r>
          </w:p>
        </w:tc>
        <w:tc>
          <w:tcPr>
            <w:tcW w:w="1276" w:type="dxa"/>
            <w:vAlign w:val="center"/>
          </w:tcPr>
          <w:p w:rsidR="009B3B89" w:rsidRPr="00DE6173" w:rsidRDefault="009B3B89" w:rsidP="00355256">
            <w:pPr>
              <w:ind w:firstLine="0"/>
              <w:jc w:val="center"/>
              <w:rPr>
                <w:rFonts w:ascii="Times New Roman" w:eastAsia="Calibri" w:hAnsi="Times New Roman" w:cs="Times New Roman"/>
                <w:sz w:val="26"/>
                <w:szCs w:val="26"/>
              </w:rPr>
            </w:pPr>
            <w:r w:rsidRPr="00DE6173">
              <w:rPr>
                <w:rFonts w:ascii="Times New Roman" w:eastAsia="Calibri" w:hAnsi="Times New Roman" w:cs="Times New Roman"/>
                <w:sz w:val="26"/>
                <w:szCs w:val="26"/>
              </w:rPr>
              <w:t>На 31 декабря 2015 г.</w:t>
            </w:r>
          </w:p>
        </w:tc>
        <w:tc>
          <w:tcPr>
            <w:tcW w:w="1580" w:type="dxa"/>
            <w:vAlign w:val="center"/>
          </w:tcPr>
          <w:p w:rsidR="009B3B89" w:rsidRPr="00DE6173" w:rsidRDefault="009B3B89" w:rsidP="00355256">
            <w:pPr>
              <w:ind w:firstLine="0"/>
              <w:jc w:val="center"/>
              <w:rPr>
                <w:rFonts w:ascii="Times New Roman" w:eastAsia="Calibri" w:hAnsi="Times New Roman" w:cs="Times New Roman"/>
                <w:sz w:val="26"/>
                <w:szCs w:val="26"/>
              </w:rPr>
            </w:pPr>
            <w:r w:rsidRPr="00DE6173">
              <w:rPr>
                <w:rFonts w:ascii="Times New Roman" w:eastAsia="Calibri" w:hAnsi="Times New Roman" w:cs="Times New Roman"/>
                <w:sz w:val="26"/>
                <w:szCs w:val="26"/>
              </w:rPr>
              <w:t>На 31 декабря 2016 г.</w:t>
            </w:r>
          </w:p>
        </w:tc>
        <w:tc>
          <w:tcPr>
            <w:tcW w:w="1786" w:type="dxa"/>
            <w:vAlign w:val="center"/>
          </w:tcPr>
          <w:p w:rsidR="009B3B89" w:rsidRPr="00DE6173" w:rsidRDefault="009B3B89" w:rsidP="00355256">
            <w:pPr>
              <w:ind w:firstLine="0"/>
              <w:jc w:val="center"/>
              <w:rPr>
                <w:rFonts w:ascii="Times New Roman" w:eastAsia="Calibri" w:hAnsi="Times New Roman" w:cs="Times New Roman"/>
                <w:sz w:val="26"/>
                <w:szCs w:val="26"/>
              </w:rPr>
            </w:pPr>
            <w:r w:rsidRPr="00DE6173">
              <w:rPr>
                <w:rFonts w:ascii="Times New Roman" w:eastAsia="Calibri" w:hAnsi="Times New Roman" w:cs="Times New Roman"/>
                <w:sz w:val="26"/>
                <w:szCs w:val="26"/>
              </w:rPr>
              <w:t>Изменение за весь период (+,-)</w:t>
            </w:r>
          </w:p>
        </w:tc>
      </w:tr>
      <w:tr w:rsidR="009B3B89" w:rsidTr="0069288A">
        <w:tc>
          <w:tcPr>
            <w:tcW w:w="3652" w:type="dxa"/>
          </w:tcPr>
          <w:p w:rsidR="009B3B89" w:rsidRPr="00DE6173" w:rsidRDefault="009B3B89" w:rsidP="007411DF">
            <w:pPr>
              <w:ind w:firstLine="0"/>
              <w:jc w:val="both"/>
              <w:rPr>
                <w:rFonts w:ascii="Times New Roman" w:hAnsi="Times New Roman" w:cs="Times New Roman"/>
                <w:sz w:val="26"/>
                <w:szCs w:val="26"/>
              </w:rPr>
            </w:pPr>
            <w:r w:rsidRPr="00DE6173">
              <w:rPr>
                <w:rFonts w:ascii="Times New Roman" w:hAnsi="Times New Roman" w:cs="Times New Roman"/>
                <w:sz w:val="26"/>
                <w:szCs w:val="26"/>
              </w:rPr>
              <w:t>Коэффициент текущей ликвидности</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26,51</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29,89</w:t>
            </w:r>
          </w:p>
        </w:tc>
        <w:tc>
          <w:tcPr>
            <w:tcW w:w="1580" w:type="dxa"/>
            <w:vAlign w:val="center"/>
          </w:tcPr>
          <w:p w:rsidR="009B3B89" w:rsidRPr="00DE6173" w:rsidRDefault="00B521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24,82</w:t>
            </w:r>
          </w:p>
        </w:tc>
        <w:tc>
          <w:tcPr>
            <w:tcW w:w="1786" w:type="dxa"/>
            <w:vAlign w:val="center"/>
          </w:tcPr>
          <w:p w:rsidR="009B3B89" w:rsidRPr="00DE6173" w:rsidRDefault="00DC6507"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-1,69</w:t>
            </w:r>
          </w:p>
        </w:tc>
      </w:tr>
      <w:tr w:rsidR="009B3B89" w:rsidTr="0069288A">
        <w:tc>
          <w:tcPr>
            <w:tcW w:w="3652" w:type="dxa"/>
          </w:tcPr>
          <w:p w:rsidR="009B3B89" w:rsidRPr="00DE6173" w:rsidRDefault="009B3B89" w:rsidP="007411DF">
            <w:pPr>
              <w:ind w:firstLine="0"/>
              <w:jc w:val="both"/>
              <w:rPr>
                <w:rFonts w:ascii="Times New Roman" w:hAnsi="Times New Roman" w:cs="Times New Roman"/>
                <w:sz w:val="26"/>
                <w:szCs w:val="26"/>
              </w:rPr>
            </w:pPr>
            <w:r w:rsidRPr="00DE6173">
              <w:rPr>
                <w:rFonts w:ascii="Times New Roman" w:hAnsi="Times New Roman" w:cs="Times New Roman"/>
                <w:sz w:val="26"/>
                <w:szCs w:val="26"/>
              </w:rPr>
              <w:t>Коэффициент промежуточной ликвидности</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8,20</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14,07</w:t>
            </w:r>
          </w:p>
        </w:tc>
        <w:tc>
          <w:tcPr>
            <w:tcW w:w="1580" w:type="dxa"/>
            <w:vAlign w:val="center"/>
          </w:tcPr>
          <w:p w:rsidR="009B3B89" w:rsidRPr="00DE6173" w:rsidRDefault="00B521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8,33</w:t>
            </w:r>
          </w:p>
        </w:tc>
        <w:tc>
          <w:tcPr>
            <w:tcW w:w="1786" w:type="dxa"/>
            <w:vAlign w:val="center"/>
          </w:tcPr>
          <w:p w:rsidR="009B3B89" w:rsidRPr="00DE6173" w:rsidRDefault="00DC6507"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0,13</w:t>
            </w:r>
          </w:p>
        </w:tc>
      </w:tr>
      <w:tr w:rsidR="009B3B89" w:rsidTr="0069288A">
        <w:tc>
          <w:tcPr>
            <w:tcW w:w="3652" w:type="dxa"/>
          </w:tcPr>
          <w:p w:rsidR="009B3B89" w:rsidRPr="00DE6173" w:rsidRDefault="009B3B89" w:rsidP="007411DF">
            <w:pPr>
              <w:ind w:firstLine="0"/>
              <w:jc w:val="both"/>
              <w:rPr>
                <w:rFonts w:ascii="Times New Roman" w:hAnsi="Times New Roman" w:cs="Times New Roman"/>
                <w:sz w:val="26"/>
                <w:szCs w:val="26"/>
              </w:rPr>
            </w:pPr>
            <w:r w:rsidRPr="00DE6173">
              <w:rPr>
                <w:rFonts w:ascii="Times New Roman" w:hAnsi="Times New Roman" w:cs="Times New Roman"/>
                <w:sz w:val="26"/>
                <w:szCs w:val="26"/>
              </w:rPr>
              <w:t>Коэффициент абсолютной ликвидности</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5,29</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10,90</w:t>
            </w:r>
          </w:p>
        </w:tc>
        <w:tc>
          <w:tcPr>
            <w:tcW w:w="1580" w:type="dxa"/>
            <w:vAlign w:val="center"/>
          </w:tcPr>
          <w:p w:rsidR="009B3B89" w:rsidRPr="00DE6173" w:rsidRDefault="00B521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1,70</w:t>
            </w:r>
          </w:p>
        </w:tc>
        <w:tc>
          <w:tcPr>
            <w:tcW w:w="1786" w:type="dxa"/>
            <w:vAlign w:val="center"/>
          </w:tcPr>
          <w:p w:rsidR="009B3B89" w:rsidRPr="00DE6173" w:rsidRDefault="00DC6507"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3,59</w:t>
            </w:r>
          </w:p>
        </w:tc>
      </w:tr>
      <w:tr w:rsidR="009B3B89" w:rsidTr="0069288A">
        <w:tc>
          <w:tcPr>
            <w:tcW w:w="3652" w:type="dxa"/>
          </w:tcPr>
          <w:p w:rsidR="009B3B89" w:rsidRPr="00DE6173" w:rsidRDefault="009B3B89" w:rsidP="007411DF">
            <w:pPr>
              <w:ind w:firstLine="0"/>
              <w:jc w:val="both"/>
              <w:rPr>
                <w:rFonts w:ascii="Times New Roman" w:hAnsi="Times New Roman" w:cs="Times New Roman"/>
                <w:sz w:val="26"/>
                <w:szCs w:val="26"/>
              </w:rPr>
            </w:pPr>
            <w:r w:rsidRPr="00DE6173">
              <w:rPr>
                <w:rFonts w:ascii="Times New Roman" w:hAnsi="Times New Roman" w:cs="Times New Roman"/>
                <w:sz w:val="26"/>
                <w:szCs w:val="26"/>
              </w:rPr>
              <w:t>Коэффициент нормального уровня платежеспособности</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19,31</w:t>
            </w:r>
          </w:p>
        </w:tc>
        <w:tc>
          <w:tcPr>
            <w:tcW w:w="1276" w:type="dxa"/>
            <w:vAlign w:val="center"/>
          </w:tcPr>
          <w:p w:rsidR="009B3B89" w:rsidRPr="00DE6173" w:rsidRDefault="009B3B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16,82</w:t>
            </w:r>
          </w:p>
        </w:tc>
        <w:tc>
          <w:tcPr>
            <w:tcW w:w="1580" w:type="dxa"/>
            <w:vAlign w:val="center"/>
          </w:tcPr>
          <w:p w:rsidR="009B3B89" w:rsidRPr="00DE6173" w:rsidRDefault="00B52189"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17,49</w:t>
            </w:r>
          </w:p>
        </w:tc>
        <w:tc>
          <w:tcPr>
            <w:tcW w:w="1786" w:type="dxa"/>
            <w:vAlign w:val="center"/>
          </w:tcPr>
          <w:p w:rsidR="009B3B89" w:rsidRPr="00DE6173" w:rsidRDefault="00DC6507" w:rsidP="007411DF">
            <w:pPr>
              <w:ind w:firstLine="0"/>
              <w:jc w:val="center"/>
              <w:rPr>
                <w:rFonts w:ascii="Times New Roman" w:hAnsi="Times New Roman" w:cs="Times New Roman"/>
                <w:sz w:val="26"/>
                <w:szCs w:val="26"/>
              </w:rPr>
            </w:pPr>
            <w:r w:rsidRPr="00DE6173">
              <w:rPr>
                <w:rFonts w:ascii="Times New Roman" w:hAnsi="Times New Roman" w:cs="Times New Roman"/>
                <w:sz w:val="26"/>
                <w:szCs w:val="26"/>
              </w:rPr>
              <w:t>-1,82</w:t>
            </w:r>
          </w:p>
        </w:tc>
      </w:tr>
    </w:tbl>
    <w:p w:rsidR="00DC6507" w:rsidRPr="0008659F" w:rsidRDefault="0063002A" w:rsidP="00DC6507">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таблицу </w:t>
      </w:r>
      <w:r w:rsidR="000F74F3">
        <w:rPr>
          <w:rFonts w:ascii="Times New Roman" w:hAnsi="Times New Roman" w:cs="Times New Roman"/>
          <w:sz w:val="28"/>
          <w:szCs w:val="28"/>
        </w:rPr>
        <w:t xml:space="preserve">21, </w:t>
      </w:r>
      <w:r w:rsidR="009B3B89">
        <w:rPr>
          <w:rFonts w:ascii="Times New Roman" w:hAnsi="Times New Roman" w:cs="Times New Roman"/>
          <w:sz w:val="28"/>
          <w:szCs w:val="28"/>
        </w:rPr>
        <w:t>можно сказать,</w:t>
      </w:r>
      <w:r w:rsidR="00DC6507">
        <w:rPr>
          <w:rFonts w:ascii="Times New Roman" w:hAnsi="Times New Roman" w:cs="Times New Roman"/>
          <w:sz w:val="28"/>
          <w:szCs w:val="28"/>
        </w:rPr>
        <w:t xml:space="preserve"> что на 31 декабря 2016</w:t>
      </w:r>
      <w:r w:rsidR="009B3B89">
        <w:rPr>
          <w:rFonts w:ascii="Times New Roman" w:hAnsi="Times New Roman" w:cs="Times New Roman"/>
          <w:sz w:val="28"/>
          <w:szCs w:val="28"/>
        </w:rPr>
        <w:t xml:space="preserve"> года предприятие имеет удовлетворительную структуру баланса, т.к. коэффициент текущей ликвидности выше нормативного значения. Предприятие может погасить все текущие обязательства за счет денежных средств в полном объеме (100%). Превышение текущих актив</w:t>
      </w:r>
      <w:r w:rsidR="00DC6507">
        <w:rPr>
          <w:rFonts w:ascii="Times New Roman" w:hAnsi="Times New Roman" w:cs="Times New Roman"/>
          <w:sz w:val="28"/>
          <w:szCs w:val="28"/>
        </w:rPr>
        <w:t>ов над текущими пассивами в 2016</w:t>
      </w:r>
      <w:r w:rsidR="009B3B89">
        <w:rPr>
          <w:rFonts w:ascii="Times New Roman" w:hAnsi="Times New Roman" w:cs="Times New Roman"/>
          <w:sz w:val="28"/>
          <w:szCs w:val="28"/>
        </w:rPr>
        <w:t xml:space="preserve"> году в </w:t>
      </w:r>
      <w:r w:rsidR="00DC6507">
        <w:rPr>
          <w:rFonts w:ascii="Times New Roman" w:hAnsi="Times New Roman" w:cs="Times New Roman"/>
          <w:sz w:val="28"/>
          <w:szCs w:val="28"/>
        </w:rPr>
        <w:t xml:space="preserve">24,82 </w:t>
      </w:r>
      <w:r w:rsidR="000F74F3">
        <w:rPr>
          <w:rFonts w:ascii="Times New Roman" w:hAnsi="Times New Roman" w:cs="Times New Roman"/>
          <w:sz w:val="28"/>
          <w:szCs w:val="28"/>
        </w:rPr>
        <w:t xml:space="preserve">раз, </w:t>
      </w:r>
      <w:r w:rsidR="009B3B89">
        <w:rPr>
          <w:rFonts w:ascii="Times New Roman" w:hAnsi="Times New Roman" w:cs="Times New Roman"/>
          <w:sz w:val="28"/>
          <w:szCs w:val="28"/>
        </w:rPr>
        <w:t>свидетельствует о неправильном формировании финансов предприятия. Но для кредиторов – это высокая уверенность, что долги будут погашены.</w:t>
      </w:r>
      <w:r w:rsidR="00DC6507">
        <w:rPr>
          <w:rFonts w:ascii="Times New Roman" w:hAnsi="Times New Roman" w:cs="Times New Roman"/>
          <w:sz w:val="28"/>
          <w:szCs w:val="28"/>
        </w:rPr>
        <w:t xml:space="preserve"> Предприятие является реально платежеспособным.</w:t>
      </w:r>
    </w:p>
    <w:p w:rsidR="009B3B89" w:rsidRDefault="009B3B89" w:rsidP="00D3601A">
      <w:pPr>
        <w:spacing w:after="0" w:line="360" w:lineRule="auto"/>
        <w:ind w:firstLine="708"/>
        <w:jc w:val="both"/>
        <w:rPr>
          <w:rFonts w:ascii="Times New Roman" w:hAnsi="Times New Roman" w:cs="Times New Roman"/>
          <w:sz w:val="28"/>
          <w:szCs w:val="28"/>
        </w:rPr>
      </w:pPr>
    </w:p>
    <w:p w:rsidR="00D3601A" w:rsidRDefault="00D3601A" w:rsidP="00D3601A">
      <w:pPr>
        <w:spacing w:after="0" w:line="360" w:lineRule="auto"/>
        <w:ind w:firstLine="708"/>
        <w:jc w:val="both"/>
        <w:rPr>
          <w:rFonts w:ascii="Times New Roman" w:hAnsi="Times New Roman" w:cs="Times New Roman"/>
          <w:sz w:val="28"/>
          <w:szCs w:val="28"/>
        </w:rPr>
      </w:pPr>
    </w:p>
    <w:p w:rsidR="00055732" w:rsidRPr="007411DF" w:rsidRDefault="00055732" w:rsidP="00E446F5">
      <w:pPr>
        <w:pStyle w:val="a3"/>
        <w:numPr>
          <w:ilvl w:val="0"/>
          <w:numId w:val="31"/>
        </w:numPr>
        <w:rPr>
          <w:rFonts w:ascii="Times New Roman" w:eastAsia="Calibri" w:hAnsi="Times New Roman" w:cs="Times New Roman"/>
          <w:sz w:val="28"/>
          <w:szCs w:val="28"/>
        </w:rPr>
      </w:pPr>
      <w:r w:rsidRPr="007411DF">
        <w:rPr>
          <w:rFonts w:ascii="Times New Roman" w:eastAsia="Times New Roman" w:hAnsi="Times New Roman" w:cs="Times New Roman"/>
          <w:b/>
          <w:sz w:val="28"/>
          <w:szCs w:val="28"/>
          <w:lang w:eastAsia="ru-RU"/>
        </w:rPr>
        <w:lastRenderedPageBreak/>
        <w:t>Учет расчетов с персоналом по оплате труда в ООО «Шмелево»</w:t>
      </w:r>
    </w:p>
    <w:p w:rsidR="00055732" w:rsidRPr="00792CD9" w:rsidRDefault="00055732" w:rsidP="007F6C6E">
      <w:pPr>
        <w:shd w:val="clear" w:color="auto" w:fill="FFFFFF"/>
        <w:spacing w:line="360" w:lineRule="auto"/>
        <w:ind w:left="1565" w:hanging="561"/>
        <w:jc w:val="both"/>
        <w:rPr>
          <w:rFonts w:ascii="Times New Roman" w:hAnsi="Times New Roman" w:cs="Times New Roman"/>
          <w:b/>
          <w:sz w:val="28"/>
          <w:szCs w:val="28"/>
        </w:rPr>
      </w:pPr>
      <w:r w:rsidRPr="00792CD9">
        <w:rPr>
          <w:rFonts w:ascii="Times New Roman" w:hAnsi="Times New Roman" w:cs="Times New Roman"/>
          <w:b/>
          <w:color w:val="000000"/>
          <w:sz w:val="28"/>
          <w:szCs w:val="28"/>
        </w:rPr>
        <w:t xml:space="preserve">3.1 </w:t>
      </w:r>
      <w:r w:rsidRPr="00792CD9">
        <w:rPr>
          <w:rFonts w:ascii="Times New Roman" w:hAnsi="Times New Roman" w:cs="Times New Roman"/>
          <w:b/>
          <w:sz w:val="28"/>
          <w:szCs w:val="28"/>
        </w:rPr>
        <w:t>Организация бухгалтерского учета в части учета расчетов с персоналом по оплате труда</w:t>
      </w:r>
    </w:p>
    <w:p w:rsidR="007F6C6E" w:rsidRDefault="0017427A" w:rsidP="007F6C6E">
      <w:pPr>
        <w:pStyle w:val="a8"/>
        <w:shd w:val="clear" w:color="auto" w:fill="FFFFFF"/>
        <w:spacing w:before="0" w:beforeAutospacing="0" w:after="0" w:afterAutospacing="0" w:line="360" w:lineRule="auto"/>
        <w:ind w:firstLine="709"/>
        <w:jc w:val="both"/>
        <w:textAlignment w:val="top"/>
        <w:rPr>
          <w:sz w:val="28"/>
          <w:szCs w:val="28"/>
        </w:rPr>
      </w:pPr>
      <w:r>
        <w:rPr>
          <w:sz w:val="28"/>
          <w:szCs w:val="28"/>
        </w:rPr>
        <w:t xml:space="preserve">В </w:t>
      </w:r>
      <w:r w:rsidR="00055732">
        <w:rPr>
          <w:sz w:val="28"/>
          <w:szCs w:val="28"/>
        </w:rPr>
        <w:t xml:space="preserve">ООО «Шмелево» применяется журнально-ордерная (не автоматизированная) форма бухгалтерского учета, в данном случае </w:t>
      </w:r>
      <w:r w:rsidR="00055732" w:rsidRPr="00792CD9">
        <w:rPr>
          <w:rStyle w:val="ab"/>
          <w:b w:val="0"/>
          <w:sz w:val="28"/>
          <w:szCs w:val="28"/>
        </w:rPr>
        <w:t>журналы-ордера</w:t>
      </w:r>
      <w:r w:rsidR="00055732">
        <w:rPr>
          <w:rStyle w:val="apple-converted-space"/>
          <w:sz w:val="28"/>
          <w:szCs w:val="28"/>
        </w:rPr>
        <w:t> </w:t>
      </w:r>
      <w:r w:rsidR="00FE7D38">
        <w:rPr>
          <w:sz w:val="28"/>
          <w:szCs w:val="28"/>
        </w:rPr>
        <w:t>–</w:t>
      </w:r>
      <w:r w:rsidR="007B7C0E">
        <w:rPr>
          <w:sz w:val="28"/>
          <w:szCs w:val="28"/>
        </w:rPr>
        <w:t xml:space="preserve"> </w:t>
      </w:r>
      <w:r w:rsidR="00055732">
        <w:rPr>
          <w:sz w:val="28"/>
          <w:szCs w:val="28"/>
        </w:rPr>
        <w:t xml:space="preserve">это учетные регистры хронологической регистрации хозяйственных операций синтетического и в ряде случаев аналитического учета. </w:t>
      </w:r>
    </w:p>
    <w:p w:rsidR="007F6C6E" w:rsidRDefault="00055732" w:rsidP="007F6C6E">
      <w:pPr>
        <w:pStyle w:val="a8"/>
        <w:shd w:val="clear" w:color="auto" w:fill="FFFFFF"/>
        <w:spacing w:before="0" w:beforeAutospacing="0" w:after="0" w:afterAutospacing="0" w:line="360" w:lineRule="auto"/>
        <w:ind w:firstLine="709"/>
        <w:jc w:val="both"/>
        <w:textAlignment w:val="top"/>
        <w:rPr>
          <w:sz w:val="28"/>
          <w:szCs w:val="28"/>
        </w:rPr>
      </w:pPr>
      <w:r>
        <w:rPr>
          <w:sz w:val="28"/>
          <w:szCs w:val="28"/>
        </w:rPr>
        <w:t>В ООО «Шмелево» в цел</w:t>
      </w:r>
      <w:r w:rsidR="000F74F3">
        <w:rPr>
          <w:sz w:val="28"/>
          <w:szCs w:val="28"/>
        </w:rPr>
        <w:t>ях регулирования взаимоотношений</w:t>
      </w:r>
      <w:r>
        <w:rPr>
          <w:sz w:val="28"/>
          <w:szCs w:val="28"/>
        </w:rPr>
        <w:t xml:space="preserve"> с работниками разработаны и используются внутренние нормативные документы, в частности учетная политика, штатное расписание, график документооборота, график отпусков, коллективный договор и положение об оплате труда.</w:t>
      </w:r>
    </w:p>
    <w:p w:rsidR="007F6C6E" w:rsidRDefault="00055732" w:rsidP="007F6C6E">
      <w:pPr>
        <w:pStyle w:val="a8"/>
        <w:shd w:val="clear" w:color="auto" w:fill="FFFFFF"/>
        <w:spacing w:before="0" w:beforeAutospacing="0" w:after="0" w:afterAutospacing="0" w:line="360" w:lineRule="auto"/>
        <w:ind w:firstLine="709"/>
        <w:jc w:val="both"/>
        <w:textAlignment w:val="top"/>
        <w:rPr>
          <w:sz w:val="28"/>
          <w:szCs w:val="28"/>
        </w:rPr>
      </w:pPr>
      <w:r>
        <w:rPr>
          <w:sz w:val="28"/>
          <w:szCs w:val="28"/>
        </w:rPr>
        <w:t>Учетная политика (Приложение</w:t>
      </w:r>
      <w:r w:rsidR="00877C65">
        <w:rPr>
          <w:sz w:val="28"/>
          <w:szCs w:val="28"/>
        </w:rPr>
        <w:t xml:space="preserve"> И</w:t>
      </w:r>
      <w:r>
        <w:rPr>
          <w:sz w:val="28"/>
          <w:szCs w:val="28"/>
        </w:rPr>
        <w:t xml:space="preserve">) ООО «Шмелево» разработана в </w:t>
      </w:r>
      <w:r w:rsidRPr="00D6244F">
        <w:rPr>
          <w:sz w:val="28"/>
          <w:szCs w:val="28"/>
        </w:rPr>
        <w:t>соответствии с требован</w:t>
      </w:r>
      <w:r w:rsidR="000F74F3">
        <w:rPr>
          <w:sz w:val="28"/>
          <w:szCs w:val="28"/>
        </w:rPr>
        <w:t xml:space="preserve">иями законодательства РФ. В ней </w:t>
      </w:r>
      <w:r w:rsidRPr="00D6244F">
        <w:rPr>
          <w:sz w:val="28"/>
          <w:szCs w:val="28"/>
        </w:rPr>
        <w:t xml:space="preserve">указаны общие сведения ведения бухгалтерского учета и методики учета, а также рассмотрены основные аспекты ведения налогового учета. </w:t>
      </w:r>
    </w:p>
    <w:p w:rsidR="00055732" w:rsidRPr="00D6244F" w:rsidRDefault="00055732" w:rsidP="007F6C6E">
      <w:pPr>
        <w:pStyle w:val="a8"/>
        <w:shd w:val="clear" w:color="auto" w:fill="FFFFFF"/>
        <w:spacing w:before="0" w:beforeAutospacing="0" w:after="0" w:afterAutospacing="0" w:line="360" w:lineRule="auto"/>
        <w:ind w:firstLine="709"/>
        <w:jc w:val="both"/>
        <w:textAlignment w:val="top"/>
        <w:rPr>
          <w:sz w:val="28"/>
          <w:szCs w:val="28"/>
        </w:rPr>
      </w:pPr>
      <w:r w:rsidRPr="00D6244F">
        <w:rPr>
          <w:sz w:val="28"/>
          <w:szCs w:val="28"/>
        </w:rPr>
        <w:t>Согласно</w:t>
      </w:r>
      <w:r w:rsidR="00FE342C">
        <w:rPr>
          <w:sz w:val="28"/>
          <w:szCs w:val="28"/>
        </w:rPr>
        <w:t xml:space="preserve"> </w:t>
      </w:r>
      <w:r w:rsidRPr="00D6244F">
        <w:rPr>
          <w:sz w:val="28"/>
          <w:szCs w:val="28"/>
        </w:rPr>
        <w:t>учетной политики оплата труда учитывается на счете 70, оплата производится на основании коллективного договора и по</w:t>
      </w:r>
      <w:r w:rsidR="000F74F3">
        <w:rPr>
          <w:sz w:val="28"/>
          <w:szCs w:val="28"/>
        </w:rPr>
        <w:t>ложения об оплате труда. Выплата вознаграждений</w:t>
      </w:r>
      <w:r w:rsidRPr="00D6244F">
        <w:rPr>
          <w:sz w:val="28"/>
          <w:szCs w:val="28"/>
        </w:rPr>
        <w:t xml:space="preserve"> за вы</w:t>
      </w:r>
      <w:r w:rsidR="000F74F3">
        <w:rPr>
          <w:sz w:val="28"/>
          <w:szCs w:val="28"/>
        </w:rPr>
        <w:t>слугу лет (стажевые) производится</w:t>
      </w:r>
      <w:r w:rsidRPr="00D6244F">
        <w:rPr>
          <w:sz w:val="28"/>
          <w:szCs w:val="28"/>
        </w:rPr>
        <w:t xml:space="preserve"> 2 раза в год – по полугодиям.</w:t>
      </w:r>
    </w:p>
    <w:p w:rsidR="00055732" w:rsidRPr="0017427A" w:rsidRDefault="00055732" w:rsidP="007F6C6E">
      <w:pPr>
        <w:shd w:val="clear" w:color="auto" w:fill="FFFFFF"/>
        <w:spacing w:after="0" w:line="360" w:lineRule="auto"/>
        <w:ind w:firstLine="708"/>
        <w:jc w:val="both"/>
        <w:rPr>
          <w:rFonts w:ascii="Times New Roman" w:hAnsi="Times New Roman" w:cs="Times New Roman"/>
          <w:sz w:val="28"/>
          <w:szCs w:val="28"/>
        </w:rPr>
      </w:pPr>
      <w:r w:rsidRPr="0017427A">
        <w:rPr>
          <w:rFonts w:ascii="Times New Roman" w:hAnsi="Times New Roman" w:cs="Times New Roman"/>
          <w:sz w:val="28"/>
          <w:szCs w:val="28"/>
        </w:rPr>
        <w:t>В соответствии с учетной политикой разработан план счетов ООО «Шмелево» (Приложение</w:t>
      </w:r>
      <w:r w:rsidR="00877C65">
        <w:rPr>
          <w:rFonts w:ascii="Times New Roman" w:hAnsi="Times New Roman" w:cs="Times New Roman"/>
          <w:sz w:val="28"/>
          <w:szCs w:val="28"/>
        </w:rPr>
        <w:t xml:space="preserve"> К</w:t>
      </w:r>
      <w:r w:rsidRPr="0017427A">
        <w:rPr>
          <w:rFonts w:ascii="Times New Roman" w:hAnsi="Times New Roman" w:cs="Times New Roman"/>
          <w:sz w:val="28"/>
          <w:szCs w:val="28"/>
        </w:rPr>
        <w:t>).</w:t>
      </w:r>
      <w:r w:rsidR="0017427A" w:rsidRPr="0017427A">
        <w:rPr>
          <w:rFonts w:ascii="Times New Roman" w:hAnsi="Times New Roman" w:cs="Times New Roman"/>
          <w:sz w:val="28"/>
          <w:szCs w:val="28"/>
        </w:rPr>
        <w:t xml:space="preserve"> В соответствии с ним учет расчетов с персоналом по оплате труда ведется по счету 70 «Расчеты с персоналом по оплате труда».</w:t>
      </w:r>
    </w:p>
    <w:p w:rsidR="00055732" w:rsidRPr="00D6244F" w:rsidRDefault="00055732" w:rsidP="007F6C6E">
      <w:pPr>
        <w:pStyle w:val="a8"/>
        <w:shd w:val="clear" w:color="auto" w:fill="FFFFFF"/>
        <w:spacing w:before="0" w:beforeAutospacing="0" w:after="0" w:afterAutospacing="0" w:line="360" w:lineRule="auto"/>
        <w:ind w:left="68" w:right="68" w:firstLine="641"/>
        <w:jc w:val="both"/>
        <w:textAlignment w:val="top"/>
        <w:rPr>
          <w:sz w:val="28"/>
          <w:szCs w:val="28"/>
        </w:rPr>
      </w:pPr>
      <w:r w:rsidRPr="00D6244F">
        <w:rPr>
          <w:sz w:val="28"/>
          <w:szCs w:val="28"/>
        </w:rPr>
        <w:t>В ООО Шмелево разработано положение об оплате труда, а также коллективный договор (Приложение</w:t>
      </w:r>
      <w:r w:rsidR="00877C65">
        <w:rPr>
          <w:sz w:val="28"/>
          <w:szCs w:val="28"/>
        </w:rPr>
        <w:t xml:space="preserve"> Л</w:t>
      </w:r>
      <w:r w:rsidRPr="00D6244F">
        <w:rPr>
          <w:sz w:val="28"/>
          <w:szCs w:val="28"/>
        </w:rPr>
        <w:t>), в нем указано, что:</w:t>
      </w:r>
    </w:p>
    <w:p w:rsidR="007F6C6E" w:rsidRDefault="00055732" w:rsidP="00E446F5">
      <w:pPr>
        <w:pStyle w:val="a8"/>
        <w:numPr>
          <w:ilvl w:val="0"/>
          <w:numId w:val="13"/>
        </w:numPr>
        <w:shd w:val="clear" w:color="auto" w:fill="FFFFFF"/>
        <w:spacing w:before="0" w:beforeAutospacing="0" w:after="0" w:afterAutospacing="0" w:line="360" w:lineRule="auto"/>
        <w:ind w:left="1072" w:firstLine="0"/>
        <w:jc w:val="both"/>
        <w:textAlignment w:val="top"/>
        <w:rPr>
          <w:sz w:val="28"/>
          <w:szCs w:val="28"/>
        </w:rPr>
      </w:pPr>
      <w:r w:rsidRPr="00D6244F">
        <w:rPr>
          <w:sz w:val="28"/>
          <w:szCs w:val="28"/>
        </w:rPr>
        <w:t xml:space="preserve">Выплачивать заработную плату в денежной форме (рублях), но возможна и форма оплаты труда в натуральной форме. При этом </w:t>
      </w:r>
      <w:r w:rsidRPr="00D6244F">
        <w:rPr>
          <w:sz w:val="28"/>
          <w:szCs w:val="28"/>
        </w:rPr>
        <w:lastRenderedPageBreak/>
        <w:t>доля заработной платы, выплачиваемая в денежной форме, не может быть ниже 50 % от общей суммы заработной платы.</w:t>
      </w:r>
    </w:p>
    <w:p w:rsidR="007F6C6E" w:rsidRDefault="00055732" w:rsidP="00E446F5">
      <w:pPr>
        <w:pStyle w:val="a8"/>
        <w:numPr>
          <w:ilvl w:val="0"/>
          <w:numId w:val="13"/>
        </w:numPr>
        <w:shd w:val="clear" w:color="auto" w:fill="FFFFFF"/>
        <w:spacing w:before="0" w:beforeAutospacing="0" w:after="0" w:afterAutospacing="0" w:line="360" w:lineRule="auto"/>
        <w:ind w:left="1072" w:firstLine="0"/>
        <w:jc w:val="both"/>
        <w:textAlignment w:val="top"/>
        <w:rPr>
          <w:sz w:val="28"/>
          <w:szCs w:val="28"/>
        </w:rPr>
      </w:pPr>
      <w:r w:rsidRPr="007F6C6E">
        <w:rPr>
          <w:sz w:val="28"/>
          <w:szCs w:val="28"/>
        </w:rPr>
        <w:t xml:space="preserve">Заработная плата выплачивается в кассе организации </w:t>
      </w:r>
      <w:r w:rsidR="000A2688">
        <w:rPr>
          <w:sz w:val="28"/>
          <w:szCs w:val="28"/>
        </w:rPr>
        <w:t>30</w:t>
      </w:r>
      <w:r w:rsidRPr="007F6C6E">
        <w:rPr>
          <w:sz w:val="28"/>
          <w:szCs w:val="28"/>
        </w:rPr>
        <w:t xml:space="preserve"> числа каждого месяца следующего за отчетным месяцем. Авансы выплачиваются </w:t>
      </w:r>
      <w:r w:rsidR="000A2688">
        <w:rPr>
          <w:sz w:val="28"/>
          <w:szCs w:val="28"/>
        </w:rPr>
        <w:t>15</w:t>
      </w:r>
      <w:r w:rsidRPr="007F6C6E">
        <w:rPr>
          <w:sz w:val="28"/>
          <w:szCs w:val="28"/>
        </w:rPr>
        <w:t xml:space="preserve"> числа каждого месяца.</w:t>
      </w:r>
    </w:p>
    <w:p w:rsidR="00055732" w:rsidRPr="007F6C6E" w:rsidRDefault="00055732" w:rsidP="00E446F5">
      <w:pPr>
        <w:pStyle w:val="a8"/>
        <w:numPr>
          <w:ilvl w:val="0"/>
          <w:numId w:val="13"/>
        </w:numPr>
        <w:shd w:val="clear" w:color="auto" w:fill="FFFFFF"/>
        <w:spacing w:before="0" w:beforeAutospacing="0" w:after="0" w:afterAutospacing="0" w:line="360" w:lineRule="auto"/>
        <w:ind w:left="1072" w:firstLine="0"/>
        <w:jc w:val="both"/>
        <w:textAlignment w:val="top"/>
        <w:rPr>
          <w:sz w:val="28"/>
          <w:szCs w:val="28"/>
        </w:rPr>
      </w:pPr>
      <w:r w:rsidRPr="007F6C6E">
        <w:rPr>
          <w:sz w:val="28"/>
          <w:szCs w:val="28"/>
        </w:rPr>
        <w:t>Установлена система материального поощрения по результатам труда (за выполнение особо важных и срочных работ; по итогам работ за год; по другим основаниям).</w:t>
      </w:r>
    </w:p>
    <w:p w:rsidR="000A2688" w:rsidRDefault="0066535C" w:rsidP="000A2688">
      <w:pPr>
        <w:shd w:val="clear" w:color="auto" w:fill="FFFFFF"/>
        <w:spacing w:after="0" w:line="360" w:lineRule="auto"/>
        <w:jc w:val="both"/>
        <w:rPr>
          <w:rFonts w:ascii="Times New Roman" w:hAnsi="Times New Roman" w:cs="Times New Roman"/>
          <w:color w:val="000000"/>
          <w:sz w:val="28"/>
          <w:szCs w:val="28"/>
        </w:rPr>
      </w:pPr>
      <w:r w:rsidRPr="0066535C">
        <w:rPr>
          <w:rFonts w:ascii="Times New Roman" w:hAnsi="Times New Roman" w:cs="Times New Roman"/>
          <w:color w:val="000000"/>
          <w:sz w:val="28"/>
          <w:szCs w:val="28"/>
        </w:rPr>
        <w:t>Для контроля оформления структуры, штатного состава и штатной численности в ООО «Шмелево» применяется «Штатное расписание», которое содержит перечень должностей, сведения о количестве штатных единиц, тарифных ставках, премии.</w:t>
      </w:r>
      <w:r w:rsidR="00FE342C">
        <w:rPr>
          <w:rFonts w:ascii="Times New Roman" w:hAnsi="Times New Roman" w:cs="Times New Roman"/>
          <w:color w:val="000000"/>
          <w:sz w:val="28"/>
          <w:szCs w:val="28"/>
        </w:rPr>
        <w:t xml:space="preserve"> </w:t>
      </w:r>
      <w:r w:rsidRPr="0066535C">
        <w:rPr>
          <w:rFonts w:ascii="Times New Roman" w:hAnsi="Times New Roman" w:cs="Times New Roman"/>
          <w:color w:val="000000"/>
          <w:sz w:val="28"/>
          <w:szCs w:val="28"/>
        </w:rPr>
        <w:t>Штатное расписание утверждается приказом руководителя ООО «Шмелево» (Приложение</w:t>
      </w:r>
      <w:r w:rsidR="00877C65">
        <w:rPr>
          <w:rFonts w:ascii="Times New Roman" w:hAnsi="Times New Roman" w:cs="Times New Roman"/>
          <w:color w:val="000000"/>
          <w:sz w:val="28"/>
          <w:szCs w:val="28"/>
        </w:rPr>
        <w:t xml:space="preserve"> М</w:t>
      </w:r>
      <w:r w:rsidRPr="0066535C">
        <w:rPr>
          <w:rFonts w:ascii="Times New Roman" w:hAnsi="Times New Roman" w:cs="Times New Roman"/>
          <w:color w:val="000000"/>
          <w:sz w:val="28"/>
          <w:szCs w:val="28"/>
        </w:rPr>
        <w:t>).</w:t>
      </w:r>
      <w:r w:rsidR="00FE342C">
        <w:rPr>
          <w:rFonts w:ascii="Times New Roman" w:hAnsi="Times New Roman" w:cs="Times New Roman"/>
          <w:color w:val="000000"/>
          <w:sz w:val="28"/>
          <w:szCs w:val="28"/>
        </w:rPr>
        <w:t xml:space="preserve"> </w:t>
      </w:r>
    </w:p>
    <w:p w:rsidR="000A2688" w:rsidRDefault="000A2688" w:rsidP="000A2688">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Оплата труда работников, занятых в животноводстве, производится по расценкам представленных в Приложении </w:t>
      </w:r>
      <w:r w:rsidR="00877C65">
        <w:rPr>
          <w:rFonts w:ascii="Times New Roman" w:hAnsi="Times New Roman" w:cs="Times New Roman"/>
          <w:color w:val="000000"/>
          <w:sz w:val="28"/>
          <w:szCs w:val="28"/>
        </w:rPr>
        <w:t>Н</w:t>
      </w:r>
      <w:r>
        <w:rPr>
          <w:rFonts w:ascii="Times New Roman" w:hAnsi="Times New Roman" w:cs="Times New Roman"/>
          <w:color w:val="000000"/>
          <w:sz w:val="28"/>
          <w:szCs w:val="28"/>
        </w:rPr>
        <w:t>.</w:t>
      </w:r>
    </w:p>
    <w:p w:rsidR="00055732" w:rsidRPr="00D6244F" w:rsidRDefault="00055732" w:rsidP="007F6C6E">
      <w:pPr>
        <w:pStyle w:val="a8"/>
        <w:shd w:val="clear" w:color="auto" w:fill="FFFFFF"/>
        <w:spacing w:before="0" w:beforeAutospacing="0" w:after="0" w:afterAutospacing="0" w:line="360" w:lineRule="auto"/>
        <w:ind w:right="68" w:firstLine="708"/>
        <w:jc w:val="both"/>
        <w:textAlignment w:val="top"/>
        <w:rPr>
          <w:sz w:val="28"/>
          <w:szCs w:val="28"/>
        </w:rPr>
      </w:pPr>
      <w:r>
        <w:rPr>
          <w:sz w:val="28"/>
          <w:szCs w:val="28"/>
        </w:rPr>
        <w:t>Для рационального планирования времени ежегодного отдыха каждого члена трудового коллектива применяется график отпусков (Приложение</w:t>
      </w:r>
      <w:r w:rsidR="00877C65">
        <w:rPr>
          <w:sz w:val="28"/>
          <w:szCs w:val="28"/>
        </w:rPr>
        <w:t xml:space="preserve"> П</w:t>
      </w:r>
      <w:r>
        <w:rPr>
          <w:sz w:val="28"/>
          <w:szCs w:val="28"/>
        </w:rPr>
        <w:t xml:space="preserve">). Это локальный документ, который устанавливает очередность и продолжительность отпуска для работника предприятия. </w:t>
      </w:r>
    </w:p>
    <w:p w:rsidR="00055732" w:rsidRDefault="00055732" w:rsidP="007F6C6E">
      <w:pPr>
        <w:shd w:val="clear" w:color="auto" w:fill="FFFFFF"/>
        <w:spacing w:after="0" w:line="360" w:lineRule="auto"/>
        <w:ind w:firstLine="708"/>
        <w:jc w:val="both"/>
        <w:rPr>
          <w:rFonts w:ascii="Times New Roman" w:hAnsi="Times New Roman" w:cs="Times New Roman"/>
          <w:sz w:val="28"/>
          <w:szCs w:val="28"/>
          <w:shd w:val="clear" w:color="auto" w:fill="FFFFFF"/>
        </w:rPr>
      </w:pPr>
      <w:r w:rsidRPr="00D6244F">
        <w:rPr>
          <w:rFonts w:ascii="Times New Roman" w:hAnsi="Times New Roman" w:cs="Times New Roman"/>
          <w:color w:val="000000"/>
          <w:sz w:val="28"/>
          <w:szCs w:val="28"/>
        </w:rPr>
        <w:t>График документооборота у предприятия имее</w:t>
      </w:r>
      <w:r>
        <w:rPr>
          <w:rFonts w:ascii="Times New Roman" w:hAnsi="Times New Roman" w:cs="Times New Roman"/>
          <w:color w:val="000000"/>
          <w:sz w:val="28"/>
          <w:szCs w:val="28"/>
        </w:rPr>
        <w:t>тся и представлен в Приложении</w:t>
      </w:r>
      <w:r w:rsidR="00877C65">
        <w:rPr>
          <w:rFonts w:ascii="Times New Roman" w:hAnsi="Times New Roman" w:cs="Times New Roman"/>
          <w:color w:val="000000"/>
          <w:sz w:val="28"/>
          <w:szCs w:val="28"/>
        </w:rPr>
        <w:t xml:space="preserve"> Р</w:t>
      </w:r>
      <w:r w:rsidRPr="00D6244F">
        <w:rPr>
          <w:rFonts w:ascii="Times New Roman" w:hAnsi="Times New Roman" w:cs="Times New Roman"/>
          <w:color w:val="000000"/>
          <w:sz w:val="28"/>
          <w:szCs w:val="28"/>
        </w:rPr>
        <w:t>. В графике документооборота представлен</w:t>
      </w:r>
      <w:r>
        <w:rPr>
          <w:rFonts w:ascii="Times New Roman" w:hAnsi="Times New Roman" w:cs="Times New Roman"/>
          <w:color w:val="000000"/>
          <w:sz w:val="28"/>
          <w:szCs w:val="28"/>
        </w:rPr>
        <w:t>ы</w:t>
      </w:r>
      <w:r w:rsidR="000F74F3">
        <w:rPr>
          <w:rFonts w:ascii="Times New Roman" w:hAnsi="Times New Roman" w:cs="Times New Roman"/>
          <w:color w:val="000000"/>
          <w:sz w:val="28"/>
          <w:szCs w:val="28"/>
        </w:rPr>
        <w:t xml:space="preserve"> </w:t>
      </w:r>
      <w:r>
        <w:rPr>
          <w:rFonts w:ascii="Times New Roman" w:hAnsi="Times New Roman" w:cs="Times New Roman"/>
          <w:sz w:val="28"/>
          <w:szCs w:val="28"/>
          <w:shd w:val="clear" w:color="auto" w:fill="FFFFFF"/>
        </w:rPr>
        <w:t>первичные</w:t>
      </w:r>
      <w:r w:rsidRPr="00D6244F">
        <w:rPr>
          <w:rFonts w:ascii="Times New Roman" w:hAnsi="Times New Roman" w:cs="Times New Roman"/>
          <w:sz w:val="28"/>
          <w:szCs w:val="28"/>
          <w:shd w:val="clear" w:color="auto" w:fill="FFFFFF"/>
        </w:rPr>
        <w:t xml:space="preserve"> документ</w:t>
      </w:r>
      <w:r w:rsidR="000F74F3">
        <w:rPr>
          <w:rFonts w:ascii="Times New Roman" w:hAnsi="Times New Roman" w:cs="Times New Roman"/>
          <w:sz w:val="28"/>
          <w:szCs w:val="28"/>
          <w:shd w:val="clear" w:color="auto" w:fill="FFFFFF"/>
        </w:rPr>
        <w:t>ы</w:t>
      </w:r>
      <w:r w:rsidRPr="00D6244F">
        <w:rPr>
          <w:rFonts w:ascii="Times New Roman" w:hAnsi="Times New Roman" w:cs="Times New Roman"/>
          <w:sz w:val="28"/>
          <w:szCs w:val="28"/>
          <w:shd w:val="clear" w:color="auto" w:fill="FFFFFF"/>
        </w:rPr>
        <w:t>, зафиксирован путь движения документа по организации с указанием сроков обработки на каждом этапе и ответственных за обработку, начиная от момента создания документа до момента сдачи документа в архив.</w:t>
      </w:r>
      <w:r w:rsidRPr="00D6244F">
        <w:rPr>
          <w:rStyle w:val="apple-converted-space"/>
          <w:rFonts w:ascii="Times New Roman" w:hAnsi="Times New Roman" w:cs="Times New Roman"/>
          <w:sz w:val="28"/>
          <w:szCs w:val="28"/>
          <w:shd w:val="clear" w:color="auto" w:fill="FFFFFF"/>
        </w:rPr>
        <w:t> А также в графике содержится</w:t>
      </w:r>
      <w:r w:rsidR="000F74F3">
        <w:rPr>
          <w:rStyle w:val="apple-converted-space"/>
          <w:rFonts w:ascii="Times New Roman" w:hAnsi="Times New Roman" w:cs="Times New Roman"/>
          <w:sz w:val="28"/>
          <w:szCs w:val="28"/>
          <w:shd w:val="clear" w:color="auto" w:fill="FFFFFF"/>
        </w:rPr>
        <w:t xml:space="preserve"> </w:t>
      </w:r>
      <w:r w:rsidRPr="00D6244F">
        <w:rPr>
          <w:rFonts w:ascii="Times New Roman" w:hAnsi="Times New Roman" w:cs="Times New Roman"/>
          <w:sz w:val="28"/>
          <w:szCs w:val="28"/>
          <w:shd w:val="clear" w:color="auto" w:fill="FFFFFF"/>
        </w:rPr>
        <w:t>список должностей и документов, которые могут быть подписаны лицами, занимающими данные должности.</w:t>
      </w:r>
    </w:p>
    <w:p w:rsidR="00055732" w:rsidRPr="008E6654" w:rsidRDefault="00055732" w:rsidP="00E446F5">
      <w:pPr>
        <w:pStyle w:val="a3"/>
        <w:numPr>
          <w:ilvl w:val="1"/>
          <w:numId w:val="6"/>
        </w:numPr>
        <w:shd w:val="clear" w:color="auto" w:fill="FFFFFF"/>
        <w:spacing w:before="200" w:line="360" w:lineRule="auto"/>
        <w:jc w:val="both"/>
        <w:rPr>
          <w:rFonts w:ascii="Times New Roman" w:hAnsi="Times New Roman" w:cs="Times New Roman"/>
          <w:b/>
          <w:color w:val="000000"/>
          <w:sz w:val="28"/>
          <w:szCs w:val="28"/>
        </w:rPr>
      </w:pPr>
      <w:r w:rsidRPr="008E6654">
        <w:rPr>
          <w:rFonts w:ascii="Times New Roman" w:hAnsi="Times New Roman" w:cs="Times New Roman"/>
          <w:b/>
          <w:color w:val="000000"/>
          <w:sz w:val="28"/>
          <w:szCs w:val="28"/>
        </w:rPr>
        <w:t>Документальное оформление учета труда и его оплаты</w:t>
      </w:r>
    </w:p>
    <w:p w:rsidR="008E6654" w:rsidRDefault="008E6654" w:rsidP="00F54461">
      <w:pPr>
        <w:shd w:val="clear" w:color="auto" w:fill="FFFFFF"/>
        <w:spacing w:after="0" w:line="360" w:lineRule="auto"/>
        <w:ind w:firstLine="708"/>
        <w:jc w:val="both"/>
        <w:rPr>
          <w:rFonts w:ascii="Times New Roman" w:hAnsi="Times New Roman" w:cs="Times New Roman"/>
          <w:color w:val="000000"/>
          <w:sz w:val="28"/>
          <w:szCs w:val="28"/>
        </w:rPr>
      </w:pPr>
      <w:r w:rsidRPr="00BA6310">
        <w:rPr>
          <w:rFonts w:ascii="Times New Roman" w:hAnsi="Times New Roman" w:cs="Times New Roman"/>
          <w:color w:val="000000"/>
          <w:sz w:val="28"/>
          <w:szCs w:val="28"/>
        </w:rPr>
        <w:t xml:space="preserve">Согласно учетной политики ООО «Шмелево» первичный учет хозяйственных операций оформляется с использованием первичных учетных </w:t>
      </w:r>
      <w:r w:rsidRPr="00BA6310">
        <w:rPr>
          <w:rFonts w:ascii="Times New Roman" w:hAnsi="Times New Roman" w:cs="Times New Roman"/>
          <w:color w:val="000000"/>
          <w:sz w:val="28"/>
          <w:szCs w:val="28"/>
        </w:rPr>
        <w:lastRenderedPageBreak/>
        <w:t>документов, предусмотренных в альбомах унифици</w:t>
      </w:r>
      <w:r w:rsidR="00BA6310" w:rsidRPr="00BA6310">
        <w:rPr>
          <w:rFonts w:ascii="Times New Roman" w:hAnsi="Times New Roman" w:cs="Times New Roman"/>
          <w:color w:val="000000"/>
          <w:sz w:val="28"/>
          <w:szCs w:val="28"/>
        </w:rPr>
        <w:t xml:space="preserve">рованных форм и разработанных организацией </w:t>
      </w:r>
      <w:r w:rsidRPr="00BA6310">
        <w:rPr>
          <w:rFonts w:ascii="Times New Roman" w:hAnsi="Times New Roman" w:cs="Times New Roman"/>
          <w:color w:val="000000"/>
          <w:sz w:val="28"/>
          <w:szCs w:val="28"/>
        </w:rPr>
        <w:t>в соответствии</w:t>
      </w:r>
      <w:r w:rsidR="000F74F3">
        <w:rPr>
          <w:rFonts w:ascii="Times New Roman" w:hAnsi="Times New Roman" w:cs="Times New Roman"/>
          <w:color w:val="000000"/>
          <w:sz w:val="28"/>
          <w:szCs w:val="28"/>
        </w:rPr>
        <w:t xml:space="preserve"> </w:t>
      </w:r>
      <w:r w:rsidRPr="00BA6310">
        <w:rPr>
          <w:rFonts w:ascii="Times New Roman" w:hAnsi="Times New Roman" w:cs="Times New Roman"/>
          <w:color w:val="000000"/>
          <w:sz w:val="28"/>
          <w:szCs w:val="28"/>
        </w:rPr>
        <w:t xml:space="preserve">с установленными </w:t>
      </w:r>
      <w:r w:rsidR="00BA6310" w:rsidRPr="00BA6310">
        <w:rPr>
          <w:rFonts w:ascii="Times New Roman" w:hAnsi="Times New Roman" w:cs="Times New Roman"/>
          <w:color w:val="000000"/>
          <w:sz w:val="28"/>
          <w:szCs w:val="28"/>
        </w:rPr>
        <w:t xml:space="preserve">требованиями п.2 ст.9  </w:t>
      </w:r>
      <w:r w:rsidR="007D26DC" w:rsidRPr="007D26DC">
        <w:rPr>
          <w:rFonts w:ascii="Times New Roman" w:hAnsi="Times New Roman" w:cs="Times New Roman"/>
          <w:color w:val="000000"/>
          <w:sz w:val="28"/>
          <w:szCs w:val="28"/>
        </w:rPr>
        <w:t>№ 402</w:t>
      </w:r>
      <w:r w:rsidR="00BA6310" w:rsidRPr="007D26DC">
        <w:rPr>
          <w:rFonts w:ascii="Times New Roman" w:hAnsi="Times New Roman" w:cs="Times New Roman"/>
          <w:color w:val="000000"/>
          <w:sz w:val="28"/>
          <w:szCs w:val="28"/>
        </w:rPr>
        <w:t xml:space="preserve"> - ФЗ «О бухгалтерском учете</w:t>
      </w:r>
      <w:r w:rsidR="00BA6310">
        <w:rPr>
          <w:rFonts w:ascii="Times New Roman" w:hAnsi="Times New Roman" w:cs="Times New Roman"/>
          <w:color w:val="000000"/>
          <w:sz w:val="28"/>
          <w:szCs w:val="28"/>
        </w:rPr>
        <w:t>»</w:t>
      </w:r>
      <w:r w:rsidR="00BA6310" w:rsidRPr="00BA6310">
        <w:rPr>
          <w:rFonts w:ascii="Times New Roman" w:hAnsi="Times New Roman" w:cs="Times New Roman"/>
          <w:color w:val="000000"/>
          <w:sz w:val="28"/>
          <w:szCs w:val="28"/>
        </w:rPr>
        <w:t>.</w:t>
      </w:r>
    </w:p>
    <w:p w:rsidR="000B01E5" w:rsidRDefault="000B01E5" w:rsidP="00F54461">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Согласно графику документооборота первичные учетные документы по учету расчетов с персоналом по оплате труда должны быть сданы в бухгалтерию 1 числа </w:t>
      </w:r>
      <w:r w:rsidRPr="000B01E5">
        <w:rPr>
          <w:rFonts w:ascii="Times New Roman" w:hAnsi="Times New Roman" w:cs="Times New Roman"/>
          <w:sz w:val="28"/>
          <w:szCs w:val="28"/>
        </w:rPr>
        <w:t>каждого месяца за прошедший месяц</w:t>
      </w:r>
      <w:r>
        <w:rPr>
          <w:rFonts w:ascii="Times New Roman" w:hAnsi="Times New Roman" w:cs="Times New Roman"/>
          <w:sz w:val="28"/>
          <w:szCs w:val="28"/>
        </w:rPr>
        <w:t>.</w:t>
      </w:r>
    </w:p>
    <w:p w:rsidR="00055732" w:rsidRPr="00790E3F" w:rsidRDefault="00055732" w:rsidP="00F54461">
      <w:pPr>
        <w:shd w:val="clear" w:color="auto" w:fill="FFFFFF"/>
        <w:spacing w:after="0"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t xml:space="preserve">Первичными документами по учету движения персонала на предприятии являются приказы о приеме на работу, увольнении, </w:t>
      </w:r>
      <w:r>
        <w:rPr>
          <w:rFonts w:ascii="Times New Roman" w:hAnsi="Times New Roman" w:cs="Times New Roman"/>
          <w:color w:val="000000"/>
          <w:sz w:val="28"/>
          <w:szCs w:val="28"/>
        </w:rPr>
        <w:t xml:space="preserve">предоставления отпуска, </w:t>
      </w:r>
      <w:r w:rsidRPr="00790E3F">
        <w:rPr>
          <w:rFonts w:ascii="Times New Roman" w:hAnsi="Times New Roman" w:cs="Times New Roman"/>
          <w:color w:val="000000"/>
          <w:sz w:val="28"/>
          <w:szCs w:val="28"/>
        </w:rPr>
        <w:t>направлении работника в командировку и др.</w:t>
      </w:r>
    </w:p>
    <w:p w:rsidR="00055732" w:rsidRPr="00790E3F" w:rsidRDefault="00055732" w:rsidP="00F54461">
      <w:pPr>
        <w:shd w:val="clear" w:color="auto" w:fill="FFFFFF"/>
        <w:spacing w:after="0"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t>При приеме на работу на основании личного заявления, с работником заключается трудовой договор</w:t>
      </w:r>
      <w:r w:rsidR="004B70A6">
        <w:rPr>
          <w:rFonts w:ascii="Times New Roman" w:hAnsi="Times New Roman" w:cs="Times New Roman"/>
          <w:color w:val="000000"/>
          <w:sz w:val="28"/>
          <w:szCs w:val="28"/>
        </w:rPr>
        <w:t xml:space="preserve"> (Приложение С</w:t>
      </w:r>
      <w:r w:rsidR="00A706B3">
        <w:rPr>
          <w:rFonts w:ascii="Times New Roman" w:hAnsi="Times New Roman" w:cs="Times New Roman"/>
          <w:color w:val="000000"/>
          <w:sz w:val="28"/>
          <w:szCs w:val="28"/>
        </w:rPr>
        <w:t>)</w:t>
      </w:r>
      <w:r w:rsidRPr="00790E3F">
        <w:rPr>
          <w:rFonts w:ascii="Times New Roman" w:hAnsi="Times New Roman" w:cs="Times New Roman"/>
          <w:color w:val="000000"/>
          <w:sz w:val="28"/>
          <w:szCs w:val="28"/>
        </w:rPr>
        <w:t xml:space="preserve"> и издается </w:t>
      </w:r>
      <w:r w:rsidR="006B062D">
        <w:rPr>
          <w:rFonts w:ascii="Times New Roman" w:hAnsi="Times New Roman" w:cs="Times New Roman"/>
          <w:color w:val="000000"/>
          <w:sz w:val="28"/>
          <w:szCs w:val="28"/>
        </w:rPr>
        <w:t>приказ</w:t>
      </w:r>
      <w:r w:rsidR="004B70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 приеме на работу (Приложение</w:t>
      </w:r>
      <w:r w:rsidR="004B70A6">
        <w:rPr>
          <w:rFonts w:ascii="Times New Roman" w:hAnsi="Times New Roman" w:cs="Times New Roman"/>
          <w:color w:val="000000"/>
          <w:sz w:val="28"/>
          <w:szCs w:val="28"/>
        </w:rPr>
        <w:t xml:space="preserve"> Т</w:t>
      </w:r>
      <w:r w:rsidR="002C7824">
        <w:rPr>
          <w:rFonts w:ascii="Times New Roman" w:hAnsi="Times New Roman" w:cs="Times New Roman"/>
          <w:color w:val="000000"/>
          <w:sz w:val="28"/>
          <w:szCs w:val="28"/>
        </w:rPr>
        <w:t>). Подписанный руководителем приказ</w:t>
      </w:r>
      <w:r w:rsidRPr="00790E3F">
        <w:rPr>
          <w:rFonts w:ascii="Times New Roman" w:hAnsi="Times New Roman" w:cs="Times New Roman"/>
          <w:color w:val="000000"/>
          <w:sz w:val="28"/>
          <w:szCs w:val="28"/>
        </w:rPr>
        <w:t xml:space="preserve"> объявляется работнику под расписку. На основании распоряжения работником кадровой службы вносятся записи о приеме на работу. Затем заполняются сведения в личной карточке</w:t>
      </w:r>
      <w:r>
        <w:rPr>
          <w:rFonts w:ascii="Times New Roman" w:hAnsi="Times New Roman" w:cs="Times New Roman"/>
          <w:color w:val="000000"/>
          <w:sz w:val="28"/>
          <w:szCs w:val="28"/>
        </w:rPr>
        <w:t xml:space="preserve"> (Приложение</w:t>
      </w:r>
      <w:r w:rsidR="004B70A6">
        <w:rPr>
          <w:rFonts w:ascii="Times New Roman" w:hAnsi="Times New Roman" w:cs="Times New Roman"/>
          <w:color w:val="000000"/>
          <w:sz w:val="28"/>
          <w:szCs w:val="28"/>
        </w:rPr>
        <w:t xml:space="preserve"> У</w:t>
      </w:r>
      <w:r>
        <w:rPr>
          <w:rFonts w:ascii="Times New Roman" w:hAnsi="Times New Roman" w:cs="Times New Roman"/>
          <w:color w:val="000000"/>
          <w:sz w:val="28"/>
          <w:szCs w:val="28"/>
        </w:rPr>
        <w:t>)</w:t>
      </w:r>
      <w:r w:rsidRPr="00790E3F">
        <w:rPr>
          <w:rFonts w:ascii="Times New Roman" w:hAnsi="Times New Roman" w:cs="Times New Roman"/>
          <w:color w:val="000000"/>
          <w:sz w:val="28"/>
          <w:szCs w:val="28"/>
        </w:rPr>
        <w:t xml:space="preserve">, а именно: дата рождения, место рождения, образование, непрерывный и общий стаж работы, паспортные данные, семейное положение. </w:t>
      </w:r>
    </w:p>
    <w:p w:rsidR="00055732" w:rsidRDefault="00055732" w:rsidP="00F54461">
      <w:pPr>
        <w:shd w:val="clear" w:color="auto" w:fill="FFFFFF"/>
        <w:spacing w:after="0"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t xml:space="preserve">На основании распоряжения о приеме на работу в бухгалтерии </w:t>
      </w:r>
      <w:r w:rsidR="002C7824">
        <w:rPr>
          <w:rFonts w:ascii="Times New Roman" w:hAnsi="Times New Roman" w:cs="Times New Roman"/>
          <w:color w:val="000000"/>
          <w:sz w:val="28"/>
          <w:szCs w:val="28"/>
        </w:rPr>
        <w:t>вносятся данные о работнике в книгу учета расчетов с персонал</w:t>
      </w:r>
      <w:r w:rsidR="004B70A6">
        <w:rPr>
          <w:rFonts w:ascii="Times New Roman" w:hAnsi="Times New Roman" w:cs="Times New Roman"/>
          <w:color w:val="000000"/>
          <w:sz w:val="28"/>
          <w:szCs w:val="28"/>
        </w:rPr>
        <w:t>ом по оплате труда (Приложение Ф</w:t>
      </w:r>
      <w:r>
        <w:rPr>
          <w:rFonts w:ascii="Times New Roman" w:hAnsi="Times New Roman" w:cs="Times New Roman"/>
          <w:color w:val="000000"/>
          <w:sz w:val="28"/>
          <w:szCs w:val="28"/>
        </w:rPr>
        <w:t>)</w:t>
      </w:r>
      <w:r w:rsidRPr="00790E3F">
        <w:rPr>
          <w:rFonts w:ascii="Times New Roman" w:hAnsi="Times New Roman" w:cs="Times New Roman"/>
          <w:color w:val="000000"/>
          <w:sz w:val="28"/>
          <w:szCs w:val="28"/>
        </w:rPr>
        <w:t>, содержащ</w:t>
      </w:r>
      <w:r w:rsidR="000F74F3">
        <w:rPr>
          <w:rFonts w:ascii="Times New Roman" w:hAnsi="Times New Roman" w:cs="Times New Roman"/>
          <w:color w:val="000000"/>
          <w:sz w:val="28"/>
          <w:szCs w:val="28"/>
        </w:rPr>
        <w:t>ую</w:t>
      </w:r>
      <w:r w:rsidR="004B70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ежемесячные </w:t>
      </w:r>
      <w:r w:rsidRPr="00790E3F">
        <w:rPr>
          <w:rFonts w:ascii="Times New Roman" w:hAnsi="Times New Roman" w:cs="Times New Roman"/>
          <w:color w:val="000000"/>
          <w:sz w:val="28"/>
          <w:szCs w:val="28"/>
        </w:rPr>
        <w:t xml:space="preserve">данные о начисленной заработной плате </w:t>
      </w:r>
      <w:r>
        <w:rPr>
          <w:rFonts w:ascii="Times New Roman" w:hAnsi="Times New Roman" w:cs="Times New Roman"/>
          <w:color w:val="000000"/>
          <w:sz w:val="28"/>
          <w:szCs w:val="28"/>
        </w:rPr>
        <w:t>и удержанных сумм</w:t>
      </w:r>
      <w:r w:rsidRPr="00790E3F">
        <w:rPr>
          <w:rFonts w:ascii="Times New Roman" w:hAnsi="Times New Roman" w:cs="Times New Roman"/>
          <w:color w:val="000000"/>
          <w:sz w:val="28"/>
          <w:szCs w:val="28"/>
        </w:rPr>
        <w:t>.</w:t>
      </w:r>
    </w:p>
    <w:p w:rsidR="00055732" w:rsidRDefault="00055732"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Работникам с повременной оплатой труда заработную плату начисляют на основании данных табельного учета (Приложение</w:t>
      </w:r>
      <w:r w:rsidR="004B70A6">
        <w:rPr>
          <w:rFonts w:ascii="Times New Roman" w:hAnsi="Times New Roman" w:cs="Times New Roman"/>
          <w:color w:val="000000"/>
          <w:sz w:val="28"/>
          <w:szCs w:val="28"/>
        </w:rPr>
        <w:t xml:space="preserve"> Х</w:t>
      </w:r>
      <w:r>
        <w:rPr>
          <w:rFonts w:ascii="Times New Roman" w:hAnsi="Times New Roman" w:cs="Times New Roman"/>
          <w:color w:val="000000"/>
          <w:sz w:val="28"/>
          <w:szCs w:val="28"/>
        </w:rPr>
        <w:t>). Для осуществления табельного учета применяют табель учета рабочего времени. Табель заполняют ежедневно по окончанию рабочего дня, напротив каждой фамилии работника проставляют количество отработанных часов. В случае невыхода работника указывают причину («Б» - болезнь, «П» - прогул, «О» - отпуск и т.д.). В конце месяца в табеле подводят итоги  отработанного времени, дней неявки на работу с указанием их причин, его подписывает руководитель производственного подразделения и передает в бухгалтерию.</w:t>
      </w:r>
    </w:p>
    <w:p w:rsidR="00055732" w:rsidRDefault="00055732"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Для учета механизированных работ, выполняемых тракторами, комбайнами, самоходными машинами, применяется учетный лист тракториста-машиниста</w:t>
      </w:r>
      <w:r w:rsidR="00BE0BC5">
        <w:rPr>
          <w:rFonts w:ascii="Times New Roman" w:hAnsi="Times New Roman" w:cs="Times New Roman"/>
          <w:color w:val="000000"/>
          <w:sz w:val="28"/>
          <w:szCs w:val="28"/>
        </w:rPr>
        <w:t xml:space="preserve"> (Приложение</w:t>
      </w:r>
      <w:r w:rsidR="004B70A6">
        <w:rPr>
          <w:rFonts w:ascii="Times New Roman" w:hAnsi="Times New Roman" w:cs="Times New Roman"/>
          <w:color w:val="000000"/>
          <w:sz w:val="28"/>
          <w:szCs w:val="28"/>
        </w:rPr>
        <w:t xml:space="preserve"> Ц</w:t>
      </w:r>
      <w:r w:rsidR="00BE0BC5">
        <w:rPr>
          <w:rFonts w:ascii="Times New Roman" w:hAnsi="Times New Roman" w:cs="Times New Roman"/>
          <w:color w:val="000000"/>
          <w:sz w:val="28"/>
          <w:szCs w:val="28"/>
        </w:rPr>
        <w:t>)</w:t>
      </w:r>
      <w:r>
        <w:rPr>
          <w:rFonts w:ascii="Times New Roman" w:hAnsi="Times New Roman" w:cs="Times New Roman"/>
          <w:color w:val="000000"/>
          <w:sz w:val="28"/>
          <w:szCs w:val="28"/>
        </w:rPr>
        <w:t>. Этот документ открывается на каждого тракториста-машиниста, по каждой строке фиксируются все данные о выполняемых в течение дня работах. Внизу документа приводятся общие итоги об отработанном времени, объеме выполненных работ, начисленной оплате труда и расходе горючего. Документ подписывает тракторист-машинист, агроном, бригадир. Заполненный учетный лист утверждает руководитель подразделения и передается в бухгалтерию.</w:t>
      </w:r>
    </w:p>
    <w:p w:rsidR="00055732" w:rsidRDefault="00055732"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Работникам животноводства оплату труда начисляют за количество полученной продукции. Поэтому основанием для начисления оплаты труда являются документы на оприходование продукции (ведомость движения молока</w:t>
      </w:r>
      <w:r w:rsidR="00BE0BC5">
        <w:rPr>
          <w:rFonts w:ascii="Times New Roman" w:hAnsi="Times New Roman" w:cs="Times New Roman"/>
          <w:color w:val="000000"/>
          <w:sz w:val="28"/>
          <w:szCs w:val="28"/>
        </w:rPr>
        <w:t xml:space="preserve"> (Приложение</w:t>
      </w:r>
      <w:r w:rsidR="004B70A6">
        <w:rPr>
          <w:rFonts w:ascii="Times New Roman" w:hAnsi="Times New Roman" w:cs="Times New Roman"/>
          <w:color w:val="000000"/>
          <w:sz w:val="28"/>
          <w:szCs w:val="28"/>
        </w:rPr>
        <w:t xml:space="preserve"> Ш</w:t>
      </w:r>
      <w:r w:rsidR="00BE0BC5">
        <w:rPr>
          <w:rFonts w:ascii="Times New Roman" w:hAnsi="Times New Roman" w:cs="Times New Roman"/>
          <w:color w:val="000000"/>
          <w:sz w:val="28"/>
          <w:szCs w:val="28"/>
        </w:rPr>
        <w:t>)</w:t>
      </w:r>
      <w:r>
        <w:rPr>
          <w:rFonts w:ascii="Times New Roman" w:hAnsi="Times New Roman" w:cs="Times New Roman"/>
          <w:color w:val="000000"/>
          <w:sz w:val="28"/>
          <w:szCs w:val="28"/>
        </w:rPr>
        <w:t>, акты на оприходование приплода животных, ведомости взвешивания животных и др.).</w:t>
      </w:r>
    </w:p>
    <w:p w:rsidR="00055732" w:rsidRDefault="00055732"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расчета оплаты труда работникам животноводства на основании данных выше</w:t>
      </w:r>
      <w:r w:rsidR="004B70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указанных документов предназначен расчет начисления оплаты труда работникам животноводства</w:t>
      </w:r>
      <w:r w:rsidR="00A706B3">
        <w:rPr>
          <w:rFonts w:ascii="Times New Roman" w:hAnsi="Times New Roman" w:cs="Times New Roman"/>
          <w:color w:val="000000"/>
          <w:sz w:val="28"/>
          <w:szCs w:val="28"/>
        </w:rPr>
        <w:t xml:space="preserve"> (Приложение </w:t>
      </w:r>
      <w:r w:rsidR="004B70A6">
        <w:rPr>
          <w:rFonts w:ascii="Times New Roman" w:hAnsi="Times New Roman" w:cs="Times New Roman"/>
          <w:color w:val="000000"/>
          <w:sz w:val="28"/>
          <w:szCs w:val="28"/>
        </w:rPr>
        <w:t>Щ</w:t>
      </w:r>
      <w:r w:rsidR="00A706B3">
        <w:rPr>
          <w:rFonts w:ascii="Times New Roman" w:hAnsi="Times New Roman" w:cs="Times New Roman"/>
          <w:color w:val="000000"/>
          <w:sz w:val="28"/>
          <w:szCs w:val="28"/>
        </w:rPr>
        <w:t>)</w:t>
      </w:r>
      <w:r>
        <w:rPr>
          <w:rFonts w:ascii="Times New Roman" w:hAnsi="Times New Roman" w:cs="Times New Roman"/>
          <w:color w:val="000000"/>
          <w:sz w:val="28"/>
          <w:szCs w:val="28"/>
        </w:rPr>
        <w:t>. В этом документе по каждому работнику</w:t>
      </w:r>
      <w:r w:rsidR="00D507F6">
        <w:rPr>
          <w:rFonts w:ascii="Times New Roman" w:hAnsi="Times New Roman" w:cs="Times New Roman"/>
          <w:color w:val="000000"/>
          <w:sz w:val="28"/>
          <w:szCs w:val="28"/>
        </w:rPr>
        <w:t xml:space="preserve"> фермы указывается должность, отработанное время, количество полученной продукции и, исходя из установленных расценок, де</w:t>
      </w:r>
      <w:r w:rsidR="0066535C">
        <w:rPr>
          <w:rFonts w:ascii="Times New Roman" w:hAnsi="Times New Roman" w:cs="Times New Roman"/>
          <w:color w:val="000000"/>
          <w:sz w:val="28"/>
          <w:szCs w:val="28"/>
        </w:rPr>
        <w:t>лается начисление оплаты труда. В</w:t>
      </w:r>
      <w:r w:rsidR="00D507F6">
        <w:rPr>
          <w:rFonts w:ascii="Times New Roman" w:hAnsi="Times New Roman" w:cs="Times New Roman"/>
          <w:color w:val="000000"/>
          <w:sz w:val="28"/>
          <w:szCs w:val="28"/>
        </w:rPr>
        <w:t xml:space="preserve"> последней графе по каждому работнику выводят итоги отработанного времени и начисленной оплаты труда.</w:t>
      </w:r>
    </w:p>
    <w:p w:rsidR="000452DA" w:rsidRDefault="00803D29"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Для учета труда и заработной платы рабочих, занятых в ремонтной мастерской, строительстве, на ремонте зданий и сооружений, а также на отдельных хозяйственных работах используют наряд на сдельную работу</w:t>
      </w:r>
      <w:r w:rsidR="004B70A6">
        <w:rPr>
          <w:rFonts w:ascii="Times New Roman" w:hAnsi="Times New Roman" w:cs="Times New Roman"/>
          <w:color w:val="000000"/>
          <w:sz w:val="28"/>
          <w:szCs w:val="28"/>
        </w:rPr>
        <w:t xml:space="preserve"> (Приложение Э</w:t>
      </w:r>
      <w:r w:rsidR="0066535C">
        <w:rPr>
          <w:rFonts w:ascii="Times New Roman" w:hAnsi="Times New Roman" w:cs="Times New Roman"/>
          <w:color w:val="000000"/>
          <w:sz w:val="28"/>
          <w:szCs w:val="28"/>
        </w:rPr>
        <w:t>)</w:t>
      </w:r>
      <w:r>
        <w:rPr>
          <w:rFonts w:ascii="Times New Roman" w:hAnsi="Times New Roman" w:cs="Times New Roman"/>
          <w:color w:val="000000"/>
          <w:sz w:val="28"/>
          <w:szCs w:val="28"/>
        </w:rPr>
        <w:t>. Этот документ выписывается перед началом работ сроком до одного месяца. На лицевой ежедневно записывается задание, разряд работы, норма времени и расценка за единицу работ. Наряд утверждается руководителем подразделения и направляется в бухгалтерию.</w:t>
      </w:r>
    </w:p>
    <w:p w:rsidR="00055732" w:rsidRPr="00790E3F" w:rsidRDefault="00055732" w:rsidP="00F54461">
      <w:pPr>
        <w:shd w:val="clear" w:color="auto" w:fill="FFFFFF"/>
        <w:spacing w:after="0"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lastRenderedPageBreak/>
        <w:t>Каждому сотруднику, который работает по трудовому договору, положен ежегодный отпуск. Право на первый отпуск возникает у сотрудника через 6 месяцев н</w:t>
      </w:r>
      <w:r w:rsidR="000452DA">
        <w:rPr>
          <w:rFonts w:ascii="Times New Roman" w:hAnsi="Times New Roman" w:cs="Times New Roman"/>
          <w:color w:val="000000"/>
          <w:sz w:val="28"/>
          <w:szCs w:val="28"/>
        </w:rPr>
        <w:t>епрерывной работы в организации</w:t>
      </w:r>
      <w:r w:rsidRPr="00790E3F">
        <w:rPr>
          <w:rFonts w:ascii="Times New Roman" w:hAnsi="Times New Roman" w:cs="Times New Roman"/>
          <w:color w:val="000000"/>
          <w:sz w:val="28"/>
          <w:szCs w:val="28"/>
        </w:rPr>
        <w:t>. По общему правилу продолжительность ежегодного основного отпуска составляет 28 календарных дней. Отпускные, как правило, выплачиваются не позднее чем за три дня до начала отпуска. При это</w:t>
      </w:r>
      <w:r w:rsidR="000452DA">
        <w:rPr>
          <w:rFonts w:ascii="Times New Roman" w:hAnsi="Times New Roman" w:cs="Times New Roman"/>
          <w:color w:val="000000"/>
          <w:sz w:val="28"/>
          <w:szCs w:val="28"/>
        </w:rPr>
        <w:t>м</w:t>
      </w:r>
      <w:r w:rsidRPr="00790E3F">
        <w:rPr>
          <w:rFonts w:ascii="Times New Roman" w:hAnsi="Times New Roman" w:cs="Times New Roman"/>
          <w:color w:val="000000"/>
          <w:sz w:val="28"/>
          <w:szCs w:val="28"/>
        </w:rPr>
        <w:t xml:space="preserve"> издается приказ о п</w:t>
      </w:r>
      <w:r w:rsidR="000452DA">
        <w:rPr>
          <w:rFonts w:ascii="Times New Roman" w:hAnsi="Times New Roman" w:cs="Times New Roman"/>
          <w:color w:val="000000"/>
          <w:sz w:val="28"/>
          <w:szCs w:val="28"/>
        </w:rPr>
        <w:t>редоставлении отпуска работнику (Приложение</w:t>
      </w:r>
      <w:r w:rsidR="004B70A6">
        <w:rPr>
          <w:rFonts w:ascii="Times New Roman" w:hAnsi="Times New Roman" w:cs="Times New Roman"/>
          <w:color w:val="000000"/>
          <w:sz w:val="28"/>
          <w:szCs w:val="28"/>
        </w:rPr>
        <w:t xml:space="preserve"> Ю</w:t>
      </w:r>
      <w:r w:rsidR="000452DA">
        <w:rPr>
          <w:rFonts w:ascii="Times New Roman" w:hAnsi="Times New Roman" w:cs="Times New Roman"/>
          <w:color w:val="000000"/>
          <w:sz w:val="28"/>
          <w:szCs w:val="28"/>
        </w:rPr>
        <w:t>).</w:t>
      </w:r>
    </w:p>
    <w:p w:rsidR="00055732" w:rsidRDefault="00055732" w:rsidP="00F54461">
      <w:pPr>
        <w:shd w:val="clear" w:color="auto" w:fill="FFFFFF"/>
        <w:spacing w:after="0"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t>При увольнении сотрудника издается приказ о прекращении трудового дог</w:t>
      </w:r>
      <w:r w:rsidR="001327D7">
        <w:rPr>
          <w:rFonts w:ascii="Times New Roman" w:hAnsi="Times New Roman" w:cs="Times New Roman"/>
          <w:color w:val="000000"/>
          <w:sz w:val="28"/>
          <w:szCs w:val="28"/>
        </w:rPr>
        <w:t>овора с работником (Приложение</w:t>
      </w:r>
      <w:r w:rsidR="004B70A6">
        <w:rPr>
          <w:rFonts w:ascii="Times New Roman" w:hAnsi="Times New Roman" w:cs="Times New Roman"/>
          <w:color w:val="000000"/>
          <w:sz w:val="28"/>
          <w:szCs w:val="28"/>
        </w:rPr>
        <w:t xml:space="preserve"> Я</w:t>
      </w:r>
      <w:r w:rsidRPr="00790E3F">
        <w:rPr>
          <w:rFonts w:ascii="Times New Roman" w:hAnsi="Times New Roman" w:cs="Times New Roman"/>
          <w:color w:val="000000"/>
          <w:sz w:val="28"/>
          <w:szCs w:val="28"/>
        </w:rPr>
        <w:t>).</w:t>
      </w:r>
    </w:p>
    <w:p w:rsidR="00055732" w:rsidRPr="00790E3F" w:rsidRDefault="00055732" w:rsidP="00F54461">
      <w:pPr>
        <w:shd w:val="clear" w:color="auto" w:fill="FFFFFF"/>
        <w:spacing w:after="0"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t>Ответственность за своевременность и доброкачественное создание документов, своевременную передачу их для отражения в бухгалтерском учете и отчетности, за достоверность содержащихся в документах данных несут лица, создавшие и подписавшие эти документы.</w:t>
      </w:r>
    </w:p>
    <w:p w:rsidR="00055732" w:rsidRPr="00790E3F" w:rsidRDefault="00055732" w:rsidP="00F54461">
      <w:pPr>
        <w:shd w:val="clear" w:color="auto" w:fill="FFFFFF"/>
        <w:spacing w:after="0"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t>Первичные документы должны быть правильно оформлены: заполнение все реквизиты, наличие подписей должностных лиц, даты, наличие штампов.</w:t>
      </w:r>
    </w:p>
    <w:p w:rsidR="00304BE7" w:rsidRDefault="00055732" w:rsidP="00F54461">
      <w:pPr>
        <w:shd w:val="clear" w:color="auto" w:fill="FFFFFF"/>
        <w:spacing w:line="360" w:lineRule="auto"/>
        <w:jc w:val="both"/>
        <w:rPr>
          <w:rFonts w:ascii="Times New Roman" w:hAnsi="Times New Roman" w:cs="Times New Roman"/>
          <w:color w:val="000000"/>
          <w:sz w:val="28"/>
          <w:szCs w:val="28"/>
        </w:rPr>
      </w:pPr>
      <w:r w:rsidRPr="00790E3F">
        <w:rPr>
          <w:rFonts w:ascii="Times New Roman" w:hAnsi="Times New Roman" w:cs="Times New Roman"/>
          <w:color w:val="000000"/>
          <w:sz w:val="28"/>
          <w:szCs w:val="28"/>
        </w:rPr>
        <w:t>Первичные документы предприятия, скомплектованы по видам в хронологическом порядке и подшитые в папках, хранятся в бухгалтерии.</w:t>
      </w:r>
    </w:p>
    <w:p w:rsidR="001327D7" w:rsidRPr="00304BE7" w:rsidRDefault="001327D7" w:rsidP="00E446F5">
      <w:pPr>
        <w:pStyle w:val="a3"/>
        <w:numPr>
          <w:ilvl w:val="1"/>
          <w:numId w:val="6"/>
        </w:numPr>
        <w:shd w:val="clear" w:color="auto" w:fill="FFFFFF"/>
        <w:spacing w:line="360" w:lineRule="auto"/>
        <w:ind w:left="567"/>
        <w:jc w:val="center"/>
        <w:rPr>
          <w:rFonts w:ascii="Times New Roman" w:eastAsia="Calibri" w:hAnsi="Times New Roman" w:cs="Times New Roman"/>
          <w:b/>
          <w:sz w:val="28"/>
          <w:szCs w:val="28"/>
        </w:rPr>
      </w:pPr>
      <w:r w:rsidRPr="00304BE7">
        <w:rPr>
          <w:rFonts w:ascii="Times New Roman" w:hAnsi="Times New Roman" w:cs="Times New Roman"/>
          <w:b/>
          <w:sz w:val="28"/>
          <w:szCs w:val="28"/>
        </w:rPr>
        <w:t>Порядок начисления заработной платы и других выплат</w:t>
      </w:r>
    </w:p>
    <w:p w:rsidR="005C4AD1" w:rsidRDefault="005C4AD1" w:rsidP="00F54461">
      <w:pPr>
        <w:spacing w:after="0" w:line="360" w:lineRule="auto"/>
        <w:jc w:val="both"/>
        <w:rPr>
          <w:rFonts w:ascii="Times New Roman" w:hAnsi="Times New Roman" w:cs="Times New Roman"/>
          <w:sz w:val="28"/>
          <w:szCs w:val="28"/>
        </w:rPr>
      </w:pPr>
      <w:r w:rsidRPr="005C4AD1">
        <w:rPr>
          <w:rFonts w:ascii="Times New Roman" w:hAnsi="Times New Roman" w:cs="Times New Roman"/>
          <w:sz w:val="28"/>
          <w:szCs w:val="28"/>
        </w:rPr>
        <w:t>Для учета расчетов с персоналом по оплате труда в ООО «Шмелево» используется «Книга учета расчетов с персоналом по оплате труда»</w:t>
      </w:r>
      <w:r w:rsidR="004B70A6">
        <w:rPr>
          <w:rFonts w:ascii="Times New Roman" w:hAnsi="Times New Roman" w:cs="Times New Roman"/>
          <w:sz w:val="28"/>
          <w:szCs w:val="28"/>
        </w:rPr>
        <w:t xml:space="preserve"> (Приложение Ф</w:t>
      </w:r>
      <w:r w:rsidR="0066535C">
        <w:rPr>
          <w:rFonts w:ascii="Times New Roman" w:hAnsi="Times New Roman" w:cs="Times New Roman"/>
          <w:sz w:val="28"/>
          <w:szCs w:val="28"/>
        </w:rPr>
        <w:t>)</w:t>
      </w:r>
      <w:r w:rsidRPr="005C4AD1">
        <w:rPr>
          <w:rFonts w:ascii="Times New Roman" w:hAnsi="Times New Roman" w:cs="Times New Roman"/>
          <w:sz w:val="28"/>
          <w:szCs w:val="28"/>
        </w:rPr>
        <w:t>. Записи в ней производятся по итогам за месяц из накопительных ведомостей. В конце месяца итоги из «Книги учета расчетов с персоналом по оплате труда» переносятся в Главную книгу, которая открывается на год и предназначена для обобщения данных текущего учета и взаимной сверки записей по отдельным счетам.</w:t>
      </w:r>
    </w:p>
    <w:p w:rsidR="003208AC" w:rsidRPr="003208AC" w:rsidRDefault="003208AC" w:rsidP="00F54461">
      <w:pPr>
        <w:pStyle w:val="a8"/>
        <w:shd w:val="clear" w:color="auto" w:fill="FFFFFF"/>
        <w:spacing w:before="0" w:beforeAutospacing="0" w:after="0" w:afterAutospacing="0" w:line="360" w:lineRule="auto"/>
        <w:ind w:firstLine="709"/>
        <w:jc w:val="both"/>
        <w:textAlignment w:val="top"/>
        <w:rPr>
          <w:sz w:val="28"/>
          <w:szCs w:val="28"/>
        </w:rPr>
      </w:pPr>
      <w:r>
        <w:rPr>
          <w:sz w:val="28"/>
          <w:szCs w:val="28"/>
        </w:rPr>
        <w:t>Сами бухгалтерские работники могут вносить соответствующие изменения, дополнения, упрощения в приведенные формы, учитывая специфику своего производства на предприятии.</w:t>
      </w:r>
    </w:p>
    <w:p w:rsidR="00715AAE" w:rsidRPr="002E75B6" w:rsidRDefault="00715AAE" w:rsidP="00F54461">
      <w:pPr>
        <w:shd w:val="clear" w:color="auto" w:fill="FFFFFF"/>
        <w:spacing w:after="0" w:line="360" w:lineRule="auto"/>
        <w:jc w:val="both"/>
        <w:rPr>
          <w:rFonts w:ascii="Times New Roman" w:hAnsi="Times New Roman" w:cs="Times New Roman"/>
          <w:color w:val="000000"/>
          <w:sz w:val="28"/>
          <w:szCs w:val="28"/>
        </w:rPr>
      </w:pPr>
      <w:r w:rsidRPr="002E75B6">
        <w:rPr>
          <w:rFonts w:ascii="Times New Roman" w:hAnsi="Times New Roman" w:cs="Times New Roman"/>
          <w:color w:val="000000"/>
          <w:sz w:val="28"/>
          <w:szCs w:val="28"/>
        </w:rPr>
        <w:lastRenderedPageBreak/>
        <w:t>Заработная плата начисляется исходя из установленных тарифов, окладов, сдельных расценок и сведений о фактически отработанном времени сотрудниками или об объеме произведенной продукции.</w:t>
      </w:r>
    </w:p>
    <w:p w:rsidR="00165F68" w:rsidRDefault="00715AAE" w:rsidP="00F54461">
      <w:pPr>
        <w:shd w:val="clear" w:color="auto" w:fill="FFFFFF"/>
        <w:spacing w:after="0" w:line="360" w:lineRule="auto"/>
        <w:jc w:val="both"/>
        <w:rPr>
          <w:rFonts w:ascii="Times New Roman" w:hAnsi="Times New Roman" w:cs="Times New Roman"/>
          <w:color w:val="000000"/>
          <w:sz w:val="28"/>
          <w:szCs w:val="28"/>
        </w:rPr>
      </w:pPr>
      <w:r w:rsidRPr="002E75B6">
        <w:rPr>
          <w:rFonts w:ascii="Times New Roman" w:hAnsi="Times New Roman" w:cs="Times New Roman"/>
          <w:color w:val="000000"/>
          <w:sz w:val="28"/>
          <w:szCs w:val="28"/>
        </w:rPr>
        <w:t>Основанием для начисления заработной платы служат документы, которые:</w:t>
      </w:r>
    </w:p>
    <w:p w:rsidR="00715AAE" w:rsidRPr="00165F68" w:rsidRDefault="00715AAE" w:rsidP="00E446F5">
      <w:pPr>
        <w:pStyle w:val="a3"/>
        <w:numPr>
          <w:ilvl w:val="0"/>
          <w:numId w:val="14"/>
        </w:numPr>
        <w:shd w:val="clear" w:color="auto" w:fill="FFFFFF"/>
        <w:spacing w:after="0" w:line="360" w:lineRule="auto"/>
        <w:ind w:left="851" w:hanging="284"/>
        <w:jc w:val="both"/>
        <w:rPr>
          <w:rFonts w:ascii="Times New Roman" w:hAnsi="Times New Roman" w:cs="Times New Roman"/>
          <w:color w:val="000000"/>
          <w:sz w:val="28"/>
          <w:szCs w:val="28"/>
        </w:rPr>
      </w:pPr>
      <w:r w:rsidRPr="00165F68">
        <w:rPr>
          <w:rFonts w:ascii="Times New Roman" w:hAnsi="Times New Roman" w:cs="Times New Roman"/>
          <w:color w:val="000000"/>
          <w:sz w:val="28"/>
          <w:szCs w:val="28"/>
        </w:rPr>
        <w:t xml:space="preserve">Устанавливают систему, формы и размер оплаты труда сотрудника, например, штатное расписание, коллективный договор, </w:t>
      </w:r>
      <w:r w:rsidR="00165F68">
        <w:rPr>
          <w:rFonts w:ascii="Times New Roman" w:hAnsi="Times New Roman" w:cs="Times New Roman"/>
          <w:color w:val="000000"/>
          <w:sz w:val="28"/>
          <w:szCs w:val="28"/>
        </w:rPr>
        <w:t xml:space="preserve">положение об оплате труда, </w:t>
      </w:r>
      <w:r w:rsidRPr="00165F68">
        <w:rPr>
          <w:rFonts w:ascii="Times New Roman" w:hAnsi="Times New Roman" w:cs="Times New Roman"/>
          <w:color w:val="000000"/>
          <w:sz w:val="28"/>
          <w:szCs w:val="28"/>
        </w:rPr>
        <w:t>трудовой договор.</w:t>
      </w:r>
    </w:p>
    <w:p w:rsidR="00165F68" w:rsidRDefault="00715AAE" w:rsidP="00E446F5">
      <w:pPr>
        <w:pStyle w:val="a3"/>
        <w:widowControl w:val="0"/>
        <w:numPr>
          <w:ilvl w:val="0"/>
          <w:numId w:val="14"/>
        </w:numPr>
        <w:shd w:val="clear" w:color="auto" w:fill="FFFFFF"/>
        <w:autoSpaceDE w:val="0"/>
        <w:autoSpaceDN w:val="0"/>
        <w:adjustRightInd w:val="0"/>
        <w:spacing w:after="0" w:line="360" w:lineRule="auto"/>
        <w:ind w:left="851" w:hanging="284"/>
        <w:jc w:val="both"/>
        <w:rPr>
          <w:rFonts w:ascii="Times New Roman" w:hAnsi="Times New Roman" w:cs="Times New Roman"/>
          <w:color w:val="000000"/>
          <w:sz w:val="28"/>
          <w:szCs w:val="28"/>
        </w:rPr>
      </w:pPr>
      <w:r w:rsidRPr="00165F68">
        <w:rPr>
          <w:rFonts w:ascii="Times New Roman" w:hAnsi="Times New Roman" w:cs="Times New Roman"/>
          <w:color w:val="000000"/>
          <w:sz w:val="28"/>
          <w:szCs w:val="28"/>
        </w:rPr>
        <w:t>Подтвержд</w:t>
      </w:r>
      <w:r w:rsidR="000F74F3">
        <w:rPr>
          <w:rFonts w:ascii="Times New Roman" w:hAnsi="Times New Roman" w:cs="Times New Roman"/>
          <w:color w:val="000000"/>
          <w:sz w:val="28"/>
          <w:szCs w:val="28"/>
        </w:rPr>
        <w:t>ают выполнение нормы</w:t>
      </w:r>
      <w:r w:rsidRPr="00165F68">
        <w:rPr>
          <w:rFonts w:ascii="Times New Roman" w:hAnsi="Times New Roman" w:cs="Times New Roman"/>
          <w:color w:val="000000"/>
          <w:sz w:val="28"/>
          <w:szCs w:val="28"/>
        </w:rPr>
        <w:t xml:space="preserve"> выработки, например, табель учета рабочего вре</w:t>
      </w:r>
      <w:r w:rsidR="00165F68">
        <w:rPr>
          <w:rFonts w:ascii="Times New Roman" w:hAnsi="Times New Roman" w:cs="Times New Roman"/>
          <w:color w:val="000000"/>
          <w:sz w:val="28"/>
          <w:szCs w:val="28"/>
        </w:rPr>
        <w:t>мени, наряд на сдельную работу, ведомость движения молока, акт на оприходование приплода</w:t>
      </w:r>
      <w:r w:rsidR="00BF19D6">
        <w:rPr>
          <w:rFonts w:ascii="Times New Roman" w:hAnsi="Times New Roman" w:cs="Times New Roman"/>
          <w:color w:val="000000"/>
          <w:sz w:val="28"/>
          <w:szCs w:val="28"/>
        </w:rPr>
        <w:t xml:space="preserve"> животных</w:t>
      </w:r>
      <w:r w:rsidR="00165F68">
        <w:rPr>
          <w:rFonts w:ascii="Times New Roman" w:hAnsi="Times New Roman" w:cs="Times New Roman"/>
          <w:color w:val="000000"/>
          <w:sz w:val="28"/>
          <w:szCs w:val="28"/>
        </w:rPr>
        <w:t>.</w:t>
      </w:r>
    </w:p>
    <w:p w:rsidR="00715AAE" w:rsidRPr="00165F68" w:rsidRDefault="00715AAE" w:rsidP="00E446F5">
      <w:pPr>
        <w:pStyle w:val="a3"/>
        <w:widowControl w:val="0"/>
        <w:numPr>
          <w:ilvl w:val="0"/>
          <w:numId w:val="14"/>
        </w:numPr>
        <w:shd w:val="clear" w:color="auto" w:fill="FFFFFF"/>
        <w:autoSpaceDE w:val="0"/>
        <w:autoSpaceDN w:val="0"/>
        <w:adjustRightInd w:val="0"/>
        <w:spacing w:after="0" w:line="360" w:lineRule="auto"/>
        <w:ind w:left="851" w:hanging="284"/>
        <w:jc w:val="both"/>
        <w:rPr>
          <w:rFonts w:ascii="Times New Roman" w:hAnsi="Times New Roman" w:cs="Times New Roman"/>
          <w:color w:val="000000"/>
          <w:sz w:val="28"/>
          <w:szCs w:val="28"/>
        </w:rPr>
      </w:pPr>
      <w:r w:rsidRPr="00165F68">
        <w:rPr>
          <w:rFonts w:ascii="Times New Roman" w:hAnsi="Times New Roman" w:cs="Times New Roman"/>
          <w:color w:val="000000"/>
          <w:sz w:val="28"/>
          <w:szCs w:val="28"/>
        </w:rPr>
        <w:t>Влияют на сумму зарплаты в конкретном месяце, например, приказ о поощрении.</w:t>
      </w:r>
    </w:p>
    <w:p w:rsidR="00F54461" w:rsidRDefault="00715AAE" w:rsidP="00F54461">
      <w:pPr>
        <w:shd w:val="clear" w:color="auto" w:fill="FFFFFF"/>
        <w:spacing w:after="0" w:line="360" w:lineRule="auto"/>
        <w:jc w:val="both"/>
        <w:rPr>
          <w:rFonts w:ascii="Times New Roman" w:hAnsi="Times New Roman" w:cs="Times New Roman"/>
          <w:color w:val="000000"/>
          <w:sz w:val="28"/>
          <w:szCs w:val="28"/>
        </w:rPr>
      </w:pPr>
      <w:r w:rsidRPr="002E75B6">
        <w:rPr>
          <w:rFonts w:ascii="Times New Roman" w:hAnsi="Times New Roman" w:cs="Times New Roman"/>
          <w:color w:val="000000"/>
          <w:sz w:val="28"/>
          <w:szCs w:val="28"/>
        </w:rPr>
        <w:t>Типовые формы первичных документов для учета и его оплаты были рассмотрены выше. Сроки начисления и выдачи зарплаты должны быть закреплены коллективным договором, положение</w:t>
      </w:r>
      <w:r w:rsidR="000F74F3">
        <w:rPr>
          <w:rFonts w:ascii="Times New Roman" w:hAnsi="Times New Roman" w:cs="Times New Roman"/>
          <w:color w:val="000000"/>
          <w:sz w:val="28"/>
          <w:szCs w:val="28"/>
        </w:rPr>
        <w:t>м</w:t>
      </w:r>
      <w:r w:rsidRPr="002E75B6">
        <w:rPr>
          <w:rFonts w:ascii="Times New Roman" w:hAnsi="Times New Roman" w:cs="Times New Roman"/>
          <w:color w:val="000000"/>
          <w:sz w:val="28"/>
          <w:szCs w:val="28"/>
        </w:rPr>
        <w:t xml:space="preserve"> об оплате труда, </w:t>
      </w:r>
      <w:r w:rsidR="000F74F3">
        <w:rPr>
          <w:rFonts w:ascii="Times New Roman" w:hAnsi="Times New Roman" w:cs="Times New Roman"/>
          <w:color w:val="000000"/>
          <w:sz w:val="28"/>
          <w:szCs w:val="28"/>
        </w:rPr>
        <w:t xml:space="preserve">в </w:t>
      </w:r>
      <w:r w:rsidRPr="002E75B6">
        <w:rPr>
          <w:rFonts w:ascii="Times New Roman" w:hAnsi="Times New Roman" w:cs="Times New Roman"/>
          <w:color w:val="000000"/>
          <w:sz w:val="28"/>
          <w:szCs w:val="28"/>
        </w:rPr>
        <w:t>других локальны</w:t>
      </w:r>
      <w:r w:rsidR="001E5FCF">
        <w:rPr>
          <w:rFonts w:ascii="Times New Roman" w:hAnsi="Times New Roman" w:cs="Times New Roman"/>
          <w:color w:val="000000"/>
          <w:sz w:val="28"/>
          <w:szCs w:val="28"/>
        </w:rPr>
        <w:t>х документах</w:t>
      </w:r>
      <w:r w:rsidRPr="002E75B6">
        <w:rPr>
          <w:rFonts w:ascii="Times New Roman" w:hAnsi="Times New Roman" w:cs="Times New Roman"/>
          <w:color w:val="000000"/>
          <w:sz w:val="28"/>
          <w:szCs w:val="28"/>
        </w:rPr>
        <w:t xml:space="preserve">. Данные о зарплате, </w:t>
      </w:r>
      <w:r w:rsidR="000F74F3">
        <w:rPr>
          <w:rFonts w:ascii="Times New Roman" w:hAnsi="Times New Roman" w:cs="Times New Roman"/>
          <w:color w:val="000000"/>
          <w:sz w:val="28"/>
          <w:szCs w:val="28"/>
        </w:rPr>
        <w:t>начисленной сотруднику</w:t>
      </w:r>
      <w:r w:rsidR="00BF19D6">
        <w:rPr>
          <w:rFonts w:ascii="Times New Roman" w:hAnsi="Times New Roman" w:cs="Times New Roman"/>
          <w:color w:val="000000"/>
          <w:sz w:val="28"/>
          <w:szCs w:val="28"/>
        </w:rPr>
        <w:t xml:space="preserve"> в течение</w:t>
      </w:r>
      <w:r w:rsidRPr="002E75B6">
        <w:rPr>
          <w:rFonts w:ascii="Times New Roman" w:hAnsi="Times New Roman" w:cs="Times New Roman"/>
          <w:color w:val="000000"/>
          <w:sz w:val="28"/>
          <w:szCs w:val="28"/>
        </w:rPr>
        <w:t xml:space="preserve"> календарного года, отражаются в </w:t>
      </w:r>
      <w:r w:rsidR="00F54461">
        <w:rPr>
          <w:rFonts w:ascii="Times New Roman" w:hAnsi="Times New Roman" w:cs="Times New Roman"/>
          <w:color w:val="000000"/>
          <w:sz w:val="28"/>
          <w:szCs w:val="28"/>
        </w:rPr>
        <w:t>книге учета расчетов с персоналом по оплате труда</w:t>
      </w:r>
      <w:r w:rsidRPr="002E75B6">
        <w:rPr>
          <w:rFonts w:ascii="Times New Roman" w:hAnsi="Times New Roman" w:cs="Times New Roman"/>
          <w:color w:val="000000"/>
          <w:sz w:val="28"/>
          <w:szCs w:val="28"/>
        </w:rPr>
        <w:t>.</w:t>
      </w:r>
      <w:r w:rsidR="004B70A6">
        <w:rPr>
          <w:rFonts w:ascii="Times New Roman" w:hAnsi="Times New Roman" w:cs="Times New Roman"/>
          <w:color w:val="000000"/>
          <w:sz w:val="28"/>
          <w:szCs w:val="28"/>
        </w:rPr>
        <w:t xml:space="preserve"> </w:t>
      </w:r>
      <w:r w:rsidR="001E5FCF">
        <w:rPr>
          <w:rFonts w:ascii="Times New Roman" w:hAnsi="Times New Roman" w:cs="Times New Roman"/>
          <w:color w:val="000000"/>
          <w:sz w:val="28"/>
          <w:szCs w:val="28"/>
        </w:rPr>
        <w:t xml:space="preserve">Суммы выданной </w:t>
      </w:r>
      <w:r w:rsidR="000F74F3">
        <w:rPr>
          <w:rFonts w:ascii="Times New Roman" w:hAnsi="Times New Roman" w:cs="Times New Roman"/>
          <w:color w:val="000000"/>
          <w:sz w:val="28"/>
          <w:szCs w:val="28"/>
        </w:rPr>
        <w:t>заработной платы фиксирую</w:t>
      </w:r>
      <w:r w:rsidR="001E5FCF" w:rsidRPr="002E75B6">
        <w:rPr>
          <w:rFonts w:ascii="Times New Roman" w:hAnsi="Times New Roman" w:cs="Times New Roman"/>
          <w:color w:val="000000"/>
          <w:sz w:val="28"/>
          <w:szCs w:val="28"/>
        </w:rPr>
        <w:t xml:space="preserve">тся </w:t>
      </w:r>
      <w:r w:rsidR="001E5FCF">
        <w:rPr>
          <w:rFonts w:ascii="Times New Roman" w:hAnsi="Times New Roman" w:cs="Times New Roman"/>
          <w:color w:val="000000"/>
          <w:sz w:val="28"/>
          <w:szCs w:val="28"/>
        </w:rPr>
        <w:t>в расчетно-</w:t>
      </w:r>
      <w:r w:rsidR="001E5FCF" w:rsidRPr="002E75B6">
        <w:rPr>
          <w:rFonts w:ascii="Times New Roman" w:hAnsi="Times New Roman" w:cs="Times New Roman"/>
          <w:color w:val="000000"/>
          <w:sz w:val="28"/>
          <w:szCs w:val="28"/>
        </w:rPr>
        <w:t>платежной ведомости</w:t>
      </w:r>
      <w:r w:rsidR="004B70A6">
        <w:rPr>
          <w:rFonts w:ascii="Times New Roman" w:hAnsi="Times New Roman" w:cs="Times New Roman"/>
          <w:color w:val="000000"/>
          <w:sz w:val="28"/>
          <w:szCs w:val="28"/>
        </w:rPr>
        <w:t xml:space="preserve"> (Приложение 1</w:t>
      </w:r>
      <w:r w:rsidR="00F604F7">
        <w:rPr>
          <w:rFonts w:ascii="Times New Roman" w:hAnsi="Times New Roman" w:cs="Times New Roman"/>
          <w:color w:val="000000"/>
          <w:sz w:val="28"/>
          <w:szCs w:val="28"/>
        </w:rPr>
        <w:t>)</w:t>
      </w:r>
      <w:r w:rsidR="001E5FCF">
        <w:rPr>
          <w:rFonts w:ascii="Times New Roman" w:hAnsi="Times New Roman" w:cs="Times New Roman"/>
          <w:color w:val="000000"/>
          <w:sz w:val="28"/>
          <w:szCs w:val="28"/>
        </w:rPr>
        <w:t>.</w:t>
      </w:r>
    </w:p>
    <w:p w:rsidR="00F54461" w:rsidRDefault="00715AAE" w:rsidP="00F54461">
      <w:pPr>
        <w:shd w:val="clear" w:color="auto" w:fill="FFFFFF"/>
        <w:spacing w:after="0" w:line="360" w:lineRule="auto"/>
        <w:jc w:val="both"/>
        <w:rPr>
          <w:rFonts w:ascii="Times New Roman" w:hAnsi="Times New Roman" w:cs="Times New Roman"/>
          <w:color w:val="000000"/>
          <w:sz w:val="28"/>
          <w:szCs w:val="28"/>
        </w:rPr>
      </w:pPr>
      <w:r w:rsidRPr="002E75B6">
        <w:rPr>
          <w:rFonts w:ascii="Times New Roman" w:hAnsi="Times New Roman" w:cs="Times New Roman"/>
          <w:color w:val="000000"/>
          <w:sz w:val="28"/>
          <w:szCs w:val="28"/>
        </w:rPr>
        <w:t>При выплате зарплаты сотрудник в письм</w:t>
      </w:r>
      <w:r w:rsidR="000F74F3">
        <w:rPr>
          <w:rFonts w:ascii="Times New Roman" w:hAnsi="Times New Roman" w:cs="Times New Roman"/>
          <w:color w:val="000000"/>
          <w:sz w:val="28"/>
          <w:szCs w:val="28"/>
        </w:rPr>
        <w:t>енной форме должен быть извещен</w:t>
      </w:r>
      <w:r w:rsidRPr="002E75B6">
        <w:rPr>
          <w:rFonts w:ascii="Times New Roman" w:hAnsi="Times New Roman" w:cs="Times New Roman"/>
          <w:color w:val="000000"/>
          <w:sz w:val="28"/>
          <w:szCs w:val="28"/>
        </w:rPr>
        <w:t xml:space="preserve"> о том, какая зарплата ему полагается. Для этого каждому сотруднику выдается расчетный листок</w:t>
      </w:r>
      <w:r w:rsidR="00D53220">
        <w:rPr>
          <w:rFonts w:ascii="Times New Roman" w:hAnsi="Times New Roman" w:cs="Times New Roman"/>
          <w:color w:val="000000"/>
          <w:sz w:val="28"/>
          <w:szCs w:val="28"/>
        </w:rPr>
        <w:t xml:space="preserve"> (Приложение</w:t>
      </w:r>
      <w:r w:rsidR="004B70A6">
        <w:rPr>
          <w:rFonts w:ascii="Times New Roman" w:hAnsi="Times New Roman" w:cs="Times New Roman"/>
          <w:color w:val="000000"/>
          <w:sz w:val="28"/>
          <w:szCs w:val="28"/>
        </w:rPr>
        <w:t xml:space="preserve"> 2</w:t>
      </w:r>
      <w:r w:rsidR="00D53220">
        <w:rPr>
          <w:rFonts w:ascii="Times New Roman" w:hAnsi="Times New Roman" w:cs="Times New Roman"/>
          <w:color w:val="000000"/>
          <w:sz w:val="28"/>
          <w:szCs w:val="28"/>
        </w:rPr>
        <w:t>)</w:t>
      </w:r>
      <w:r w:rsidRPr="002E75B6">
        <w:rPr>
          <w:rFonts w:ascii="Times New Roman" w:hAnsi="Times New Roman" w:cs="Times New Roman"/>
          <w:color w:val="000000"/>
          <w:sz w:val="28"/>
          <w:szCs w:val="28"/>
        </w:rPr>
        <w:t>.</w:t>
      </w:r>
    </w:p>
    <w:p w:rsidR="00F54461" w:rsidRDefault="00D53220"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основани</w:t>
      </w:r>
      <w:r w:rsidR="00A45620">
        <w:rPr>
          <w:rFonts w:ascii="Times New Roman" w:hAnsi="Times New Roman" w:cs="Times New Roman"/>
          <w:color w:val="000000"/>
          <w:sz w:val="28"/>
          <w:szCs w:val="28"/>
        </w:rPr>
        <w:t>и табеля учета</w:t>
      </w:r>
      <w:r w:rsidR="004B70A6">
        <w:rPr>
          <w:rFonts w:ascii="Times New Roman" w:hAnsi="Times New Roman" w:cs="Times New Roman"/>
          <w:color w:val="000000"/>
          <w:sz w:val="28"/>
          <w:szCs w:val="28"/>
        </w:rPr>
        <w:t xml:space="preserve"> рабочего времени (Приложение Х</w:t>
      </w:r>
      <w:r w:rsidR="00A456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произведем начисление заработной платы работнику административного управления.</w:t>
      </w:r>
    </w:p>
    <w:p w:rsidR="00F54461" w:rsidRDefault="00D53220"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заработной платы за январь 2017 года Скворцовой Марии Леонидовны, должность – заместитель главного бухгалтера</w:t>
      </w:r>
      <w:r w:rsidR="007900B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Отработано 24 дня,</w:t>
      </w:r>
      <w:r w:rsidR="004B70A6">
        <w:rPr>
          <w:rFonts w:ascii="Times New Roman" w:hAnsi="Times New Roman" w:cs="Times New Roman"/>
          <w:color w:val="000000"/>
          <w:sz w:val="28"/>
          <w:szCs w:val="28"/>
        </w:rPr>
        <w:t xml:space="preserve"> </w:t>
      </w:r>
      <w:r w:rsidR="00A45620">
        <w:rPr>
          <w:rFonts w:ascii="Times New Roman" w:hAnsi="Times New Roman" w:cs="Times New Roman"/>
          <w:color w:val="000000"/>
          <w:sz w:val="28"/>
          <w:szCs w:val="28"/>
        </w:rPr>
        <w:t xml:space="preserve">с 9 января по приказу руководителя назначена на должность – исполняющий обязанности главного бухгалтера, </w:t>
      </w:r>
      <w:r>
        <w:rPr>
          <w:rFonts w:ascii="Times New Roman" w:hAnsi="Times New Roman" w:cs="Times New Roman"/>
          <w:color w:val="000000"/>
          <w:sz w:val="28"/>
          <w:szCs w:val="28"/>
        </w:rPr>
        <w:t xml:space="preserve">согласно штатному </w:t>
      </w:r>
      <w:r>
        <w:rPr>
          <w:rFonts w:ascii="Times New Roman" w:hAnsi="Times New Roman" w:cs="Times New Roman"/>
          <w:color w:val="000000"/>
          <w:sz w:val="28"/>
          <w:szCs w:val="28"/>
        </w:rPr>
        <w:lastRenderedPageBreak/>
        <w:t xml:space="preserve">расписанию оклад </w:t>
      </w:r>
      <w:r w:rsidR="007900BA">
        <w:rPr>
          <w:rFonts w:ascii="Times New Roman" w:hAnsi="Times New Roman" w:cs="Times New Roman"/>
          <w:color w:val="000000"/>
          <w:sz w:val="28"/>
          <w:szCs w:val="28"/>
        </w:rPr>
        <w:t xml:space="preserve">заместителя бухгалтера </w:t>
      </w:r>
      <w:r>
        <w:rPr>
          <w:rFonts w:ascii="Times New Roman" w:hAnsi="Times New Roman" w:cs="Times New Roman"/>
          <w:color w:val="000000"/>
          <w:sz w:val="28"/>
          <w:szCs w:val="28"/>
        </w:rPr>
        <w:t xml:space="preserve">составляет </w:t>
      </w:r>
      <w:r w:rsidR="007900BA">
        <w:rPr>
          <w:rFonts w:ascii="Times New Roman" w:hAnsi="Times New Roman" w:cs="Times New Roman"/>
          <w:color w:val="000000"/>
          <w:sz w:val="28"/>
          <w:szCs w:val="28"/>
        </w:rPr>
        <w:t>7920</w:t>
      </w:r>
      <w:r>
        <w:rPr>
          <w:rFonts w:ascii="Times New Roman" w:hAnsi="Times New Roman" w:cs="Times New Roman"/>
          <w:color w:val="000000"/>
          <w:sz w:val="28"/>
          <w:szCs w:val="28"/>
        </w:rPr>
        <w:t xml:space="preserve"> руб. и премия – 3960 руб..</w:t>
      </w:r>
      <w:r w:rsidR="007900BA">
        <w:rPr>
          <w:rFonts w:ascii="Times New Roman" w:hAnsi="Times New Roman" w:cs="Times New Roman"/>
          <w:color w:val="000000"/>
          <w:sz w:val="28"/>
          <w:szCs w:val="28"/>
        </w:rPr>
        <w:t>, а оклад главного бухгалтера составляет 14520 руб. и премия – 7260 руб..</w:t>
      </w:r>
    </w:p>
    <w:p w:rsidR="00F54461" w:rsidRDefault="007900BA"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Начислена зарплата: (11880 : 24) × 4 + (21780 : 24) × 20 = 1980 + 18150 = 20130 руб.</w:t>
      </w:r>
    </w:p>
    <w:p w:rsidR="00F54461" w:rsidRDefault="00831112"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основании</w:t>
      </w:r>
      <w:r w:rsidR="00E20AF2">
        <w:rPr>
          <w:rFonts w:ascii="Times New Roman" w:hAnsi="Times New Roman" w:cs="Times New Roman"/>
          <w:color w:val="000000"/>
          <w:sz w:val="28"/>
          <w:szCs w:val="28"/>
        </w:rPr>
        <w:t xml:space="preserve"> табеля учета рабочего времени </w:t>
      </w:r>
      <w:r w:rsidR="004B70A6">
        <w:rPr>
          <w:rFonts w:ascii="Times New Roman" w:hAnsi="Times New Roman" w:cs="Times New Roman"/>
          <w:color w:val="000000"/>
          <w:sz w:val="28"/>
          <w:szCs w:val="28"/>
        </w:rPr>
        <w:t>(Приложение Х</w:t>
      </w:r>
      <w:r w:rsidR="00A45620">
        <w:rPr>
          <w:rFonts w:ascii="Times New Roman" w:hAnsi="Times New Roman" w:cs="Times New Roman"/>
          <w:color w:val="000000"/>
          <w:sz w:val="28"/>
          <w:szCs w:val="28"/>
        </w:rPr>
        <w:t xml:space="preserve">) </w:t>
      </w:r>
      <w:r w:rsidR="00E20AF2">
        <w:rPr>
          <w:rFonts w:ascii="Times New Roman" w:hAnsi="Times New Roman" w:cs="Times New Roman"/>
          <w:color w:val="000000"/>
          <w:sz w:val="28"/>
          <w:szCs w:val="28"/>
        </w:rPr>
        <w:t xml:space="preserve">произведем начисление заработной платы работнику </w:t>
      </w:r>
      <w:r w:rsidR="00D53220">
        <w:rPr>
          <w:rFonts w:ascii="Times New Roman" w:hAnsi="Times New Roman" w:cs="Times New Roman"/>
          <w:color w:val="000000"/>
          <w:sz w:val="28"/>
          <w:szCs w:val="28"/>
        </w:rPr>
        <w:t>общепроизводственного назначения</w:t>
      </w:r>
      <w:r w:rsidR="00E20AF2">
        <w:rPr>
          <w:rFonts w:ascii="Times New Roman" w:hAnsi="Times New Roman" w:cs="Times New Roman"/>
          <w:color w:val="000000"/>
          <w:sz w:val="28"/>
          <w:szCs w:val="28"/>
        </w:rPr>
        <w:t>.</w:t>
      </w:r>
    </w:p>
    <w:p w:rsidR="00F54461" w:rsidRDefault="00E20AF2"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Расчет заработной платы за январь 2017 года </w:t>
      </w:r>
      <w:r w:rsidR="00110B92">
        <w:rPr>
          <w:rFonts w:ascii="Times New Roman" w:hAnsi="Times New Roman" w:cs="Times New Roman"/>
          <w:color w:val="000000"/>
          <w:sz w:val="28"/>
          <w:szCs w:val="28"/>
        </w:rPr>
        <w:t>Огородовой Ирины Алексеевны, должность</w:t>
      </w:r>
      <w:r w:rsidR="00C6401D">
        <w:rPr>
          <w:rFonts w:ascii="Times New Roman" w:hAnsi="Times New Roman" w:cs="Times New Roman"/>
          <w:color w:val="000000"/>
          <w:sz w:val="28"/>
          <w:szCs w:val="28"/>
        </w:rPr>
        <w:t xml:space="preserve"> – </w:t>
      </w:r>
      <w:r w:rsidR="00110B92">
        <w:rPr>
          <w:rFonts w:ascii="Times New Roman" w:hAnsi="Times New Roman" w:cs="Times New Roman"/>
          <w:color w:val="000000"/>
          <w:sz w:val="28"/>
          <w:szCs w:val="28"/>
        </w:rPr>
        <w:t xml:space="preserve">главный зоотехник. </w:t>
      </w:r>
      <w:r w:rsidR="00B22C53">
        <w:rPr>
          <w:rFonts w:ascii="Times New Roman" w:hAnsi="Times New Roman" w:cs="Times New Roman"/>
          <w:color w:val="000000"/>
          <w:sz w:val="28"/>
          <w:szCs w:val="28"/>
        </w:rPr>
        <w:t>Отработано 24 дня, согласно штатному расписанию оклад составляет 11550 руб. и премия – 5775 руб..</w:t>
      </w:r>
    </w:p>
    <w:p w:rsidR="00F54461" w:rsidRDefault="00B22C53"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Начислена зарплата: 11550 + 5775 = 17325 руб.</w:t>
      </w:r>
    </w:p>
    <w:p w:rsidR="00F54461" w:rsidRDefault="00715AAE" w:rsidP="00F54461">
      <w:pPr>
        <w:shd w:val="clear" w:color="auto" w:fill="FFFFFF"/>
        <w:spacing w:after="0" w:line="360" w:lineRule="auto"/>
        <w:jc w:val="both"/>
        <w:rPr>
          <w:rFonts w:ascii="Times New Roman" w:hAnsi="Times New Roman" w:cs="Times New Roman"/>
          <w:color w:val="000000"/>
          <w:sz w:val="28"/>
          <w:szCs w:val="28"/>
        </w:rPr>
      </w:pPr>
      <w:r w:rsidRPr="002E75B6">
        <w:rPr>
          <w:rFonts w:ascii="Times New Roman" w:hAnsi="Times New Roman" w:cs="Times New Roman"/>
          <w:color w:val="000000"/>
          <w:sz w:val="28"/>
          <w:szCs w:val="28"/>
        </w:rPr>
        <w:t xml:space="preserve">С помощью </w:t>
      </w:r>
      <w:r w:rsidR="001E5FCF">
        <w:rPr>
          <w:rFonts w:ascii="Times New Roman" w:hAnsi="Times New Roman" w:cs="Times New Roman"/>
          <w:color w:val="000000"/>
          <w:sz w:val="28"/>
          <w:szCs w:val="28"/>
        </w:rPr>
        <w:t>ведомости движения молока</w:t>
      </w:r>
      <w:r w:rsidR="004B70A6">
        <w:rPr>
          <w:rFonts w:ascii="Times New Roman" w:hAnsi="Times New Roman" w:cs="Times New Roman"/>
          <w:color w:val="000000"/>
          <w:sz w:val="28"/>
          <w:szCs w:val="28"/>
        </w:rPr>
        <w:t xml:space="preserve"> (Приложение Ш</w:t>
      </w:r>
      <w:r w:rsidR="00A45620">
        <w:rPr>
          <w:rFonts w:ascii="Times New Roman" w:hAnsi="Times New Roman" w:cs="Times New Roman"/>
          <w:color w:val="000000"/>
          <w:sz w:val="28"/>
          <w:szCs w:val="28"/>
        </w:rPr>
        <w:t xml:space="preserve">) </w:t>
      </w:r>
      <w:r w:rsidR="00831112">
        <w:rPr>
          <w:rFonts w:ascii="Times New Roman" w:hAnsi="Times New Roman" w:cs="Times New Roman"/>
          <w:color w:val="000000"/>
          <w:sz w:val="28"/>
          <w:szCs w:val="28"/>
        </w:rPr>
        <w:t xml:space="preserve"> и </w:t>
      </w:r>
      <w:r w:rsidR="00C7016E">
        <w:rPr>
          <w:rFonts w:ascii="Times New Roman" w:hAnsi="Times New Roman" w:cs="Times New Roman"/>
          <w:color w:val="000000"/>
          <w:sz w:val="28"/>
          <w:szCs w:val="28"/>
        </w:rPr>
        <w:t>расчета начисление</w:t>
      </w:r>
      <w:r w:rsidR="001E5FCF">
        <w:rPr>
          <w:rFonts w:ascii="Times New Roman" w:hAnsi="Times New Roman" w:cs="Times New Roman"/>
          <w:color w:val="000000"/>
          <w:sz w:val="28"/>
          <w:szCs w:val="28"/>
        </w:rPr>
        <w:t xml:space="preserve"> оплаты труда работника животноводства</w:t>
      </w:r>
      <w:r w:rsidR="00F54461">
        <w:rPr>
          <w:rFonts w:ascii="Times New Roman" w:hAnsi="Times New Roman" w:cs="Times New Roman"/>
          <w:color w:val="000000"/>
          <w:sz w:val="28"/>
          <w:szCs w:val="28"/>
        </w:rPr>
        <w:t xml:space="preserve"> (П</w:t>
      </w:r>
      <w:r w:rsidR="004B70A6">
        <w:rPr>
          <w:rFonts w:ascii="Times New Roman" w:hAnsi="Times New Roman" w:cs="Times New Roman"/>
          <w:color w:val="000000"/>
          <w:sz w:val="28"/>
          <w:szCs w:val="28"/>
        </w:rPr>
        <w:t>риложение Щ</w:t>
      </w:r>
      <w:r w:rsidR="00A45620">
        <w:rPr>
          <w:rFonts w:ascii="Times New Roman" w:hAnsi="Times New Roman" w:cs="Times New Roman"/>
          <w:color w:val="000000"/>
          <w:sz w:val="28"/>
          <w:szCs w:val="28"/>
        </w:rPr>
        <w:t xml:space="preserve">) произведем </w:t>
      </w:r>
      <w:r w:rsidR="00E20AF2">
        <w:rPr>
          <w:rFonts w:ascii="Times New Roman" w:hAnsi="Times New Roman" w:cs="Times New Roman"/>
          <w:color w:val="000000"/>
          <w:sz w:val="28"/>
          <w:szCs w:val="28"/>
        </w:rPr>
        <w:t xml:space="preserve">начисление </w:t>
      </w:r>
      <w:r w:rsidRPr="002E75B6">
        <w:rPr>
          <w:rFonts w:ascii="Times New Roman" w:hAnsi="Times New Roman" w:cs="Times New Roman"/>
          <w:color w:val="000000"/>
          <w:sz w:val="28"/>
          <w:szCs w:val="28"/>
        </w:rPr>
        <w:t>заработной платы</w:t>
      </w:r>
      <w:r w:rsidR="001E5FCF">
        <w:rPr>
          <w:rFonts w:ascii="Times New Roman" w:hAnsi="Times New Roman" w:cs="Times New Roman"/>
          <w:color w:val="000000"/>
          <w:sz w:val="28"/>
          <w:szCs w:val="28"/>
        </w:rPr>
        <w:t xml:space="preserve"> работнику животноводства</w:t>
      </w:r>
      <w:r w:rsidRPr="002E75B6">
        <w:rPr>
          <w:rFonts w:ascii="Times New Roman" w:hAnsi="Times New Roman" w:cs="Times New Roman"/>
          <w:color w:val="000000"/>
          <w:sz w:val="28"/>
          <w:szCs w:val="28"/>
        </w:rPr>
        <w:t>.</w:t>
      </w:r>
    </w:p>
    <w:p w:rsidR="00F54461" w:rsidRDefault="001E5FCF"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заработной платы</w:t>
      </w:r>
      <w:r w:rsidR="008B40D0">
        <w:rPr>
          <w:rFonts w:ascii="Times New Roman" w:hAnsi="Times New Roman" w:cs="Times New Roman"/>
          <w:color w:val="000000"/>
          <w:sz w:val="28"/>
          <w:szCs w:val="28"/>
        </w:rPr>
        <w:t xml:space="preserve"> за январь 2017 года</w:t>
      </w:r>
      <w:r w:rsidR="00F9694E">
        <w:rPr>
          <w:rFonts w:ascii="Times New Roman" w:hAnsi="Times New Roman" w:cs="Times New Roman"/>
          <w:color w:val="000000"/>
          <w:sz w:val="28"/>
          <w:szCs w:val="28"/>
        </w:rPr>
        <w:t xml:space="preserve"> оператора машинного доения</w:t>
      </w:r>
      <w:r w:rsidR="004B70A6">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Ск</w:t>
      </w:r>
      <w:r w:rsidR="00F9694E">
        <w:rPr>
          <w:rFonts w:ascii="Times New Roman" w:hAnsi="Times New Roman" w:cs="Times New Roman"/>
          <w:color w:val="000000"/>
          <w:sz w:val="28"/>
          <w:szCs w:val="28"/>
        </w:rPr>
        <w:t>урихиной</w:t>
      </w:r>
      <w:r w:rsidR="008B40D0">
        <w:rPr>
          <w:rFonts w:ascii="Times New Roman" w:hAnsi="Times New Roman" w:cs="Times New Roman"/>
          <w:color w:val="000000"/>
          <w:sz w:val="28"/>
          <w:szCs w:val="28"/>
        </w:rPr>
        <w:t xml:space="preserve"> Валентины Павловны</w:t>
      </w:r>
      <w:r w:rsidR="00C6401D">
        <w:rPr>
          <w:rFonts w:ascii="Times New Roman" w:hAnsi="Times New Roman" w:cs="Times New Roman"/>
          <w:color w:val="000000"/>
          <w:sz w:val="28"/>
          <w:szCs w:val="28"/>
        </w:rPr>
        <w:t xml:space="preserve">. </w:t>
      </w:r>
      <w:r w:rsidR="00CD2289">
        <w:rPr>
          <w:rFonts w:ascii="Times New Roman" w:hAnsi="Times New Roman" w:cs="Times New Roman"/>
          <w:color w:val="000000"/>
          <w:sz w:val="28"/>
          <w:szCs w:val="28"/>
        </w:rPr>
        <w:t>От</w:t>
      </w:r>
      <w:r w:rsidR="00D75167">
        <w:rPr>
          <w:rFonts w:ascii="Times New Roman" w:hAnsi="Times New Roman" w:cs="Times New Roman"/>
          <w:color w:val="000000"/>
          <w:sz w:val="28"/>
          <w:szCs w:val="28"/>
        </w:rPr>
        <w:t>работано 26 дней, надоено 4738 л. молока</w:t>
      </w:r>
      <w:r w:rsidR="00BB617F">
        <w:rPr>
          <w:rFonts w:ascii="Times New Roman" w:hAnsi="Times New Roman" w:cs="Times New Roman"/>
          <w:color w:val="000000"/>
          <w:sz w:val="28"/>
          <w:szCs w:val="28"/>
        </w:rPr>
        <w:t>, прирост телят 43 кг – 2 головы, сумма уход</w:t>
      </w:r>
      <w:r w:rsidR="00E05CB6">
        <w:rPr>
          <w:rFonts w:ascii="Times New Roman" w:hAnsi="Times New Roman" w:cs="Times New Roman"/>
          <w:color w:val="000000"/>
          <w:sz w:val="28"/>
          <w:szCs w:val="28"/>
        </w:rPr>
        <w:t>а</w:t>
      </w:r>
      <w:r w:rsidR="00BB617F">
        <w:rPr>
          <w:rFonts w:ascii="Times New Roman" w:hAnsi="Times New Roman" w:cs="Times New Roman"/>
          <w:color w:val="000000"/>
          <w:sz w:val="28"/>
          <w:szCs w:val="28"/>
        </w:rPr>
        <w:t xml:space="preserve"> за нетелями составила</w:t>
      </w:r>
      <w:r w:rsidR="00E05CB6">
        <w:rPr>
          <w:rFonts w:ascii="Times New Roman" w:hAnsi="Times New Roman" w:cs="Times New Roman"/>
          <w:color w:val="000000"/>
          <w:sz w:val="28"/>
          <w:szCs w:val="28"/>
        </w:rPr>
        <w:t xml:space="preserve"> 1153,10, сумма ухода за быком производителем 276,9</w:t>
      </w:r>
      <w:r w:rsidR="0012476B">
        <w:rPr>
          <w:rFonts w:ascii="Times New Roman" w:hAnsi="Times New Roman" w:cs="Times New Roman"/>
          <w:color w:val="000000"/>
          <w:sz w:val="28"/>
          <w:szCs w:val="28"/>
        </w:rPr>
        <w:t>.</w:t>
      </w:r>
    </w:p>
    <w:p w:rsidR="00F54461" w:rsidRDefault="0012476B"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Расценка: надой молока высшего сорта – 1,60 руб.</w:t>
      </w:r>
      <w:r w:rsidR="00E05CB6">
        <w:rPr>
          <w:rFonts w:ascii="Times New Roman" w:hAnsi="Times New Roman" w:cs="Times New Roman"/>
          <w:color w:val="000000"/>
          <w:sz w:val="28"/>
          <w:szCs w:val="28"/>
        </w:rPr>
        <w:t>, 1кг. привеса – 12,10 руб.</w:t>
      </w:r>
      <w:r>
        <w:rPr>
          <w:rFonts w:ascii="Times New Roman" w:hAnsi="Times New Roman" w:cs="Times New Roman"/>
          <w:color w:val="000000"/>
          <w:sz w:val="28"/>
          <w:szCs w:val="28"/>
        </w:rPr>
        <w:t>.</w:t>
      </w:r>
    </w:p>
    <w:p w:rsidR="00F54461" w:rsidRDefault="0012476B"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Начислена зарплата: </w:t>
      </w:r>
      <w:r w:rsidR="00E05CB6">
        <w:rPr>
          <w:rFonts w:ascii="Times New Roman" w:hAnsi="Times New Roman" w:cs="Times New Roman"/>
          <w:color w:val="000000"/>
          <w:sz w:val="28"/>
          <w:szCs w:val="28"/>
        </w:rPr>
        <w:t>(</w:t>
      </w:r>
      <w:r>
        <w:rPr>
          <w:rFonts w:ascii="Times New Roman" w:hAnsi="Times New Roman" w:cs="Times New Roman"/>
          <w:color w:val="000000"/>
          <w:sz w:val="28"/>
          <w:szCs w:val="28"/>
        </w:rPr>
        <w:t>4738</w:t>
      </w:r>
      <w:r w:rsidR="000F74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0F74F3">
        <w:rPr>
          <w:rFonts w:ascii="Times New Roman" w:hAnsi="Times New Roman" w:cs="Times New Roman"/>
          <w:color w:val="000000"/>
          <w:sz w:val="28"/>
          <w:szCs w:val="28"/>
        </w:rPr>
        <w:t xml:space="preserve"> </w:t>
      </w:r>
      <w:r>
        <w:rPr>
          <w:rFonts w:ascii="Times New Roman" w:hAnsi="Times New Roman" w:cs="Times New Roman"/>
          <w:color w:val="000000"/>
          <w:sz w:val="28"/>
          <w:szCs w:val="28"/>
        </w:rPr>
        <w:t>1,60</w:t>
      </w:r>
      <w:r w:rsidR="00E05CB6">
        <w:rPr>
          <w:rFonts w:ascii="Times New Roman" w:hAnsi="Times New Roman" w:cs="Times New Roman"/>
          <w:color w:val="000000"/>
          <w:sz w:val="28"/>
          <w:szCs w:val="28"/>
        </w:rPr>
        <w:t>) + (43 × 12,10) + 1153,10 + 276,9</w:t>
      </w:r>
      <w:r>
        <w:rPr>
          <w:rFonts w:ascii="Times New Roman" w:hAnsi="Times New Roman" w:cs="Times New Roman"/>
          <w:color w:val="000000"/>
          <w:sz w:val="28"/>
          <w:szCs w:val="28"/>
        </w:rPr>
        <w:t xml:space="preserve"> = </w:t>
      </w:r>
      <w:r w:rsidR="002C45CA">
        <w:rPr>
          <w:rFonts w:ascii="Times New Roman" w:hAnsi="Times New Roman" w:cs="Times New Roman"/>
          <w:color w:val="000000"/>
          <w:sz w:val="28"/>
          <w:szCs w:val="28"/>
        </w:rPr>
        <w:t>9531,10 руб..</w:t>
      </w:r>
    </w:p>
    <w:p w:rsidR="00F54461" w:rsidRDefault="00831112" w:rsidP="00F5446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основании</w:t>
      </w:r>
      <w:r w:rsidR="00640989">
        <w:rPr>
          <w:rFonts w:ascii="Times New Roman" w:hAnsi="Times New Roman" w:cs="Times New Roman"/>
          <w:color w:val="000000"/>
          <w:sz w:val="28"/>
          <w:szCs w:val="28"/>
        </w:rPr>
        <w:t xml:space="preserve"> наряда на сдельную работу</w:t>
      </w:r>
      <w:r w:rsidR="00A45620">
        <w:rPr>
          <w:rFonts w:ascii="Times New Roman" w:hAnsi="Times New Roman" w:cs="Times New Roman"/>
          <w:color w:val="000000"/>
          <w:sz w:val="28"/>
          <w:szCs w:val="28"/>
        </w:rPr>
        <w:t xml:space="preserve"> (Приложение </w:t>
      </w:r>
      <w:r w:rsidR="005E2914">
        <w:rPr>
          <w:rFonts w:ascii="Times New Roman" w:hAnsi="Times New Roman" w:cs="Times New Roman"/>
          <w:color w:val="000000"/>
          <w:sz w:val="28"/>
          <w:szCs w:val="28"/>
        </w:rPr>
        <w:t>Э</w:t>
      </w:r>
      <w:r w:rsidR="00A456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и </w:t>
      </w:r>
      <w:r w:rsidR="00640989">
        <w:rPr>
          <w:rFonts w:ascii="Times New Roman" w:hAnsi="Times New Roman" w:cs="Times New Roman"/>
          <w:color w:val="000000"/>
          <w:sz w:val="28"/>
          <w:szCs w:val="28"/>
        </w:rPr>
        <w:t>учетного листа тракториста-машиниста</w:t>
      </w:r>
      <w:r w:rsidR="00A45620">
        <w:rPr>
          <w:rFonts w:ascii="Times New Roman" w:hAnsi="Times New Roman" w:cs="Times New Roman"/>
          <w:color w:val="000000"/>
          <w:sz w:val="28"/>
          <w:szCs w:val="28"/>
        </w:rPr>
        <w:t xml:space="preserve"> (Приложе</w:t>
      </w:r>
      <w:r w:rsidR="005E2914">
        <w:rPr>
          <w:rFonts w:ascii="Times New Roman" w:hAnsi="Times New Roman" w:cs="Times New Roman"/>
          <w:color w:val="000000"/>
          <w:sz w:val="28"/>
          <w:szCs w:val="28"/>
        </w:rPr>
        <w:t>ние Ц</w:t>
      </w:r>
      <w:r w:rsidR="00A45620">
        <w:rPr>
          <w:rFonts w:ascii="Times New Roman" w:hAnsi="Times New Roman" w:cs="Times New Roman"/>
          <w:color w:val="000000"/>
          <w:sz w:val="28"/>
          <w:szCs w:val="28"/>
        </w:rPr>
        <w:t xml:space="preserve">) </w:t>
      </w:r>
      <w:r w:rsidR="00640989">
        <w:rPr>
          <w:rFonts w:ascii="Times New Roman" w:hAnsi="Times New Roman" w:cs="Times New Roman"/>
          <w:color w:val="000000"/>
          <w:sz w:val="28"/>
          <w:szCs w:val="28"/>
        </w:rPr>
        <w:t>произведем начисление</w:t>
      </w:r>
      <w:r w:rsidR="00C7016E">
        <w:rPr>
          <w:rFonts w:ascii="Times New Roman" w:hAnsi="Times New Roman" w:cs="Times New Roman"/>
          <w:color w:val="000000"/>
          <w:sz w:val="28"/>
          <w:szCs w:val="28"/>
        </w:rPr>
        <w:t xml:space="preserve"> заработной платы работнику механизации.</w:t>
      </w:r>
    </w:p>
    <w:p w:rsidR="00F54461" w:rsidRDefault="00C7016E" w:rsidP="00F54461">
      <w:pPr>
        <w:shd w:val="clear" w:color="auto" w:fill="FFFFFF"/>
        <w:spacing w:after="0" w:line="360" w:lineRule="auto"/>
        <w:jc w:val="both"/>
        <w:rPr>
          <w:rFonts w:ascii="Times New Roman" w:hAnsi="Times New Roman" w:cs="Times New Roman"/>
          <w:color w:val="000000"/>
          <w:sz w:val="28"/>
          <w:szCs w:val="28"/>
        </w:rPr>
      </w:pPr>
      <w:r w:rsidRPr="00A80CD3">
        <w:rPr>
          <w:rFonts w:ascii="Times New Roman" w:hAnsi="Times New Roman" w:cs="Times New Roman"/>
          <w:color w:val="000000"/>
          <w:sz w:val="28"/>
          <w:szCs w:val="28"/>
        </w:rPr>
        <w:t>Расчет заработной платы за январь 2017 года</w:t>
      </w:r>
      <w:r w:rsidR="00C6401D" w:rsidRPr="00A80CD3">
        <w:rPr>
          <w:rFonts w:ascii="Times New Roman" w:hAnsi="Times New Roman" w:cs="Times New Roman"/>
          <w:color w:val="000000"/>
          <w:sz w:val="28"/>
          <w:szCs w:val="28"/>
        </w:rPr>
        <w:t xml:space="preserve"> тракториста – машиниста Червоткину Сергею Николаевичу. Норма выработки</w:t>
      </w:r>
      <w:r w:rsidR="00546EEA" w:rsidRPr="00A80CD3">
        <w:rPr>
          <w:rFonts w:ascii="Times New Roman" w:hAnsi="Times New Roman" w:cs="Times New Roman"/>
          <w:color w:val="000000"/>
          <w:sz w:val="28"/>
          <w:szCs w:val="28"/>
        </w:rPr>
        <w:t xml:space="preserve"> за месяц составила </w:t>
      </w:r>
      <w:r w:rsidR="00C6401D" w:rsidRPr="00A80CD3">
        <w:rPr>
          <w:rFonts w:ascii="Times New Roman" w:hAnsi="Times New Roman" w:cs="Times New Roman"/>
          <w:color w:val="000000"/>
          <w:sz w:val="28"/>
          <w:szCs w:val="28"/>
        </w:rPr>
        <w:t>по погрузочным работам</w:t>
      </w:r>
      <w:r w:rsidR="00546EEA" w:rsidRPr="00A80CD3">
        <w:rPr>
          <w:rFonts w:ascii="Times New Roman" w:hAnsi="Times New Roman" w:cs="Times New Roman"/>
          <w:color w:val="000000"/>
          <w:sz w:val="28"/>
          <w:szCs w:val="28"/>
        </w:rPr>
        <w:t xml:space="preserve"> – </w:t>
      </w:r>
      <w:r w:rsidR="00F81320" w:rsidRPr="00A80CD3">
        <w:rPr>
          <w:rFonts w:ascii="Times New Roman" w:hAnsi="Times New Roman" w:cs="Times New Roman"/>
          <w:color w:val="000000"/>
          <w:sz w:val="28"/>
          <w:szCs w:val="28"/>
        </w:rPr>
        <w:t>754,09</w:t>
      </w:r>
      <w:r w:rsidR="00C6401D" w:rsidRPr="00A80CD3">
        <w:rPr>
          <w:rFonts w:ascii="Times New Roman" w:hAnsi="Times New Roman" w:cs="Times New Roman"/>
          <w:color w:val="000000"/>
          <w:sz w:val="28"/>
          <w:szCs w:val="28"/>
        </w:rPr>
        <w:t xml:space="preserve"> т., бульдозерны</w:t>
      </w:r>
      <w:r w:rsidR="00546EEA" w:rsidRPr="00A80CD3">
        <w:rPr>
          <w:rFonts w:ascii="Times New Roman" w:hAnsi="Times New Roman" w:cs="Times New Roman"/>
          <w:color w:val="000000"/>
          <w:sz w:val="28"/>
          <w:szCs w:val="28"/>
        </w:rPr>
        <w:t>м</w:t>
      </w:r>
      <w:r w:rsidR="00C6401D" w:rsidRPr="00A80CD3">
        <w:rPr>
          <w:rFonts w:ascii="Times New Roman" w:hAnsi="Times New Roman" w:cs="Times New Roman"/>
          <w:color w:val="000000"/>
          <w:sz w:val="28"/>
          <w:szCs w:val="28"/>
        </w:rPr>
        <w:t xml:space="preserve"> работ</w:t>
      </w:r>
      <w:r w:rsidR="00546EEA" w:rsidRPr="00A80CD3">
        <w:rPr>
          <w:rFonts w:ascii="Times New Roman" w:hAnsi="Times New Roman" w:cs="Times New Roman"/>
          <w:color w:val="000000"/>
          <w:sz w:val="28"/>
          <w:szCs w:val="28"/>
        </w:rPr>
        <w:t>ам</w:t>
      </w:r>
      <w:r w:rsidR="00C6401D" w:rsidRPr="00A80CD3">
        <w:rPr>
          <w:rFonts w:ascii="Times New Roman" w:hAnsi="Times New Roman" w:cs="Times New Roman"/>
          <w:color w:val="000000"/>
          <w:sz w:val="28"/>
          <w:szCs w:val="28"/>
        </w:rPr>
        <w:t xml:space="preserve"> – 11 ч., ремонтны</w:t>
      </w:r>
      <w:r w:rsidR="00546EEA" w:rsidRPr="00A80CD3">
        <w:rPr>
          <w:rFonts w:ascii="Times New Roman" w:hAnsi="Times New Roman" w:cs="Times New Roman"/>
          <w:color w:val="000000"/>
          <w:sz w:val="28"/>
          <w:szCs w:val="28"/>
        </w:rPr>
        <w:t>м</w:t>
      </w:r>
      <w:r w:rsidR="00C6401D" w:rsidRPr="00A80CD3">
        <w:rPr>
          <w:rFonts w:ascii="Times New Roman" w:hAnsi="Times New Roman" w:cs="Times New Roman"/>
          <w:color w:val="000000"/>
          <w:sz w:val="28"/>
          <w:szCs w:val="28"/>
        </w:rPr>
        <w:t xml:space="preserve"> работ</w:t>
      </w:r>
      <w:r w:rsidR="00546EEA" w:rsidRPr="00A80CD3">
        <w:rPr>
          <w:rFonts w:ascii="Times New Roman" w:hAnsi="Times New Roman" w:cs="Times New Roman"/>
          <w:color w:val="000000"/>
          <w:sz w:val="28"/>
          <w:szCs w:val="28"/>
        </w:rPr>
        <w:t>ам</w:t>
      </w:r>
      <w:r w:rsidR="00C6401D" w:rsidRPr="00A80CD3">
        <w:rPr>
          <w:rFonts w:ascii="Times New Roman" w:hAnsi="Times New Roman" w:cs="Times New Roman"/>
          <w:color w:val="000000"/>
          <w:sz w:val="28"/>
          <w:szCs w:val="28"/>
        </w:rPr>
        <w:t xml:space="preserve"> – </w:t>
      </w:r>
      <w:r w:rsidR="00546EEA" w:rsidRPr="00A80CD3">
        <w:rPr>
          <w:rFonts w:ascii="Times New Roman" w:hAnsi="Times New Roman" w:cs="Times New Roman"/>
          <w:color w:val="000000"/>
          <w:sz w:val="28"/>
          <w:szCs w:val="28"/>
        </w:rPr>
        <w:t xml:space="preserve">2 </w:t>
      </w:r>
      <w:r w:rsidR="00C6401D" w:rsidRPr="00A80CD3">
        <w:rPr>
          <w:rFonts w:ascii="Times New Roman" w:hAnsi="Times New Roman" w:cs="Times New Roman"/>
          <w:color w:val="000000"/>
          <w:sz w:val="28"/>
          <w:szCs w:val="28"/>
        </w:rPr>
        <w:t>ч..</w:t>
      </w:r>
    </w:p>
    <w:p w:rsidR="00F54461" w:rsidRDefault="00546EEA" w:rsidP="00F54461">
      <w:pPr>
        <w:shd w:val="clear" w:color="auto" w:fill="FFFFFF"/>
        <w:spacing w:after="0" w:line="360" w:lineRule="auto"/>
        <w:jc w:val="both"/>
        <w:rPr>
          <w:rFonts w:ascii="Times New Roman" w:hAnsi="Times New Roman" w:cs="Times New Roman"/>
          <w:color w:val="000000"/>
          <w:sz w:val="28"/>
          <w:szCs w:val="28"/>
        </w:rPr>
      </w:pPr>
      <w:r w:rsidRPr="00A80CD3">
        <w:rPr>
          <w:rFonts w:ascii="Times New Roman" w:hAnsi="Times New Roman" w:cs="Times New Roman"/>
          <w:color w:val="000000"/>
          <w:sz w:val="28"/>
          <w:szCs w:val="28"/>
        </w:rPr>
        <w:lastRenderedPageBreak/>
        <w:t>Расценка: погрузочные работы – 17 руб. за 1 т., бульдозерные работы – 45 руб. за 1 ч., ремонтные работы – 33 руб. за 1 ч..</w:t>
      </w:r>
    </w:p>
    <w:p w:rsidR="00F54461" w:rsidRDefault="00546EEA" w:rsidP="00F54461">
      <w:pPr>
        <w:shd w:val="clear" w:color="auto" w:fill="FFFFFF"/>
        <w:spacing w:after="0" w:line="360" w:lineRule="auto"/>
        <w:jc w:val="both"/>
        <w:rPr>
          <w:rFonts w:ascii="Times New Roman" w:hAnsi="Times New Roman" w:cs="Times New Roman"/>
          <w:color w:val="000000"/>
          <w:sz w:val="28"/>
          <w:szCs w:val="28"/>
        </w:rPr>
      </w:pPr>
      <w:r w:rsidRPr="00A80CD3">
        <w:rPr>
          <w:rFonts w:ascii="Times New Roman" w:hAnsi="Times New Roman" w:cs="Times New Roman"/>
          <w:color w:val="000000"/>
          <w:sz w:val="28"/>
          <w:szCs w:val="28"/>
        </w:rPr>
        <w:t>Начислена заработная плата: (</w:t>
      </w:r>
      <w:r w:rsidR="00F81320" w:rsidRPr="00A80CD3">
        <w:rPr>
          <w:rFonts w:ascii="Times New Roman" w:hAnsi="Times New Roman" w:cs="Times New Roman"/>
          <w:color w:val="000000"/>
          <w:sz w:val="28"/>
          <w:szCs w:val="28"/>
        </w:rPr>
        <w:t>754,09</w:t>
      </w:r>
      <w:r w:rsidRPr="00A80CD3">
        <w:rPr>
          <w:rFonts w:ascii="Times New Roman" w:hAnsi="Times New Roman" w:cs="Times New Roman"/>
          <w:color w:val="000000"/>
          <w:sz w:val="28"/>
          <w:szCs w:val="28"/>
        </w:rPr>
        <w:t xml:space="preserve"> × 17) + (11 × 45) + (2 × 33) = </w:t>
      </w:r>
      <w:r w:rsidR="00F81320" w:rsidRPr="00A80CD3">
        <w:rPr>
          <w:rFonts w:ascii="Times New Roman" w:hAnsi="Times New Roman" w:cs="Times New Roman"/>
          <w:color w:val="000000"/>
          <w:sz w:val="28"/>
          <w:szCs w:val="28"/>
        </w:rPr>
        <w:t>12819,53</w:t>
      </w:r>
      <w:r w:rsidRPr="00A80CD3">
        <w:rPr>
          <w:rFonts w:ascii="Times New Roman" w:hAnsi="Times New Roman" w:cs="Times New Roman"/>
          <w:color w:val="000000"/>
          <w:sz w:val="28"/>
          <w:szCs w:val="28"/>
        </w:rPr>
        <w:t xml:space="preserve"> + 495 + 66 = </w:t>
      </w:r>
      <w:r w:rsidR="00F81320">
        <w:rPr>
          <w:rFonts w:ascii="Times New Roman" w:hAnsi="Times New Roman" w:cs="Times New Roman"/>
          <w:color w:val="000000"/>
          <w:sz w:val="28"/>
          <w:szCs w:val="28"/>
        </w:rPr>
        <w:t>13380,53 руб..</w:t>
      </w:r>
    </w:p>
    <w:p w:rsidR="00F54461" w:rsidRDefault="006A1F27" w:rsidP="00F54461">
      <w:pPr>
        <w:shd w:val="clear" w:color="auto" w:fill="FFFFFF"/>
        <w:spacing w:after="0" w:line="360" w:lineRule="auto"/>
        <w:jc w:val="both"/>
        <w:rPr>
          <w:rFonts w:ascii="Times New Roman" w:hAnsi="Times New Roman" w:cs="Times New Roman"/>
          <w:color w:val="000000"/>
          <w:sz w:val="28"/>
          <w:szCs w:val="28"/>
        </w:rPr>
      </w:pPr>
      <w:r>
        <w:rPr>
          <w:rFonts w:ascii="Times New Roman" w:eastAsia="TimesNewRomanPSMT" w:hAnsi="Times New Roman" w:cs="Times New Roman"/>
          <w:sz w:val="28"/>
          <w:szCs w:val="28"/>
        </w:rPr>
        <w:t>В</w:t>
      </w:r>
      <w:r w:rsidRPr="002A2962">
        <w:rPr>
          <w:rFonts w:ascii="Times New Roman" w:eastAsia="TimesNewRomanPSMT" w:hAnsi="Times New Roman" w:cs="Times New Roman"/>
          <w:sz w:val="28"/>
          <w:szCs w:val="28"/>
        </w:rPr>
        <w:t xml:space="preserve"> организации составл</w:t>
      </w:r>
      <w:r>
        <w:rPr>
          <w:rFonts w:ascii="Times New Roman" w:eastAsia="TimesNewRomanPSMT" w:hAnsi="Times New Roman" w:cs="Times New Roman"/>
          <w:sz w:val="28"/>
          <w:szCs w:val="28"/>
        </w:rPr>
        <w:t>ен</w:t>
      </w:r>
      <w:r w:rsidRPr="002A2962">
        <w:rPr>
          <w:rFonts w:ascii="Times New Roman" w:eastAsia="TimesNewRomanPSMT" w:hAnsi="Times New Roman" w:cs="Times New Roman"/>
          <w:sz w:val="28"/>
          <w:szCs w:val="28"/>
        </w:rPr>
        <w:t xml:space="preserve"> график отпусков</w:t>
      </w:r>
      <w:r w:rsidR="00A45620">
        <w:rPr>
          <w:rFonts w:ascii="Times New Roman" w:eastAsia="TimesNewRomanPSMT" w:hAnsi="Times New Roman" w:cs="Times New Roman"/>
          <w:sz w:val="28"/>
          <w:szCs w:val="28"/>
        </w:rPr>
        <w:t xml:space="preserve"> (П</w:t>
      </w:r>
      <w:r>
        <w:rPr>
          <w:rFonts w:ascii="Times New Roman" w:eastAsia="TimesNewRomanPSMT" w:hAnsi="Times New Roman" w:cs="Times New Roman"/>
          <w:sz w:val="28"/>
          <w:szCs w:val="28"/>
        </w:rPr>
        <w:t>риложение</w:t>
      </w:r>
      <w:r w:rsidR="005E2914">
        <w:rPr>
          <w:rFonts w:ascii="Times New Roman" w:eastAsia="TimesNewRomanPSMT" w:hAnsi="Times New Roman" w:cs="Times New Roman"/>
          <w:sz w:val="28"/>
          <w:szCs w:val="28"/>
        </w:rPr>
        <w:t xml:space="preserve"> П</w:t>
      </w:r>
      <w:r>
        <w:rPr>
          <w:rFonts w:ascii="Times New Roman" w:eastAsia="TimesNewRomanPSMT" w:hAnsi="Times New Roman" w:cs="Times New Roman"/>
          <w:sz w:val="28"/>
          <w:szCs w:val="28"/>
        </w:rPr>
        <w:t>)</w:t>
      </w:r>
      <w:r w:rsidRPr="002A2962">
        <w:rPr>
          <w:rFonts w:ascii="Times New Roman" w:eastAsia="TimesNewRomanPSMT" w:hAnsi="Times New Roman" w:cs="Times New Roman"/>
          <w:sz w:val="28"/>
          <w:szCs w:val="28"/>
        </w:rPr>
        <w:t xml:space="preserve">, согласно которому работнику предоставляется отпуск. </w:t>
      </w:r>
      <w:r w:rsidR="00077F3F">
        <w:rPr>
          <w:rFonts w:ascii="Times New Roman" w:eastAsia="TimesNewRomanPSMT" w:hAnsi="Times New Roman" w:cs="Times New Roman"/>
          <w:sz w:val="28"/>
          <w:szCs w:val="28"/>
        </w:rPr>
        <w:t>Произведем н</w:t>
      </w:r>
      <w:r w:rsidRPr="002A2962">
        <w:rPr>
          <w:rFonts w:ascii="Times New Roman" w:eastAsia="TimesNewRomanPSMT" w:hAnsi="Times New Roman" w:cs="Times New Roman"/>
          <w:sz w:val="28"/>
          <w:szCs w:val="28"/>
        </w:rPr>
        <w:t xml:space="preserve">ачисление отпускных </w:t>
      </w:r>
      <w:r w:rsidR="002E4A60">
        <w:rPr>
          <w:rFonts w:ascii="Times New Roman" w:eastAsia="TimesNewRomanPSMT" w:hAnsi="Times New Roman" w:cs="Times New Roman"/>
          <w:sz w:val="28"/>
          <w:szCs w:val="28"/>
        </w:rPr>
        <w:t xml:space="preserve">за 2016 года </w:t>
      </w:r>
      <w:r w:rsidR="009A260D">
        <w:rPr>
          <w:rFonts w:ascii="Times New Roman" w:eastAsia="TimesNewRomanPSMT" w:hAnsi="Times New Roman" w:cs="Times New Roman"/>
          <w:sz w:val="28"/>
          <w:szCs w:val="28"/>
        </w:rPr>
        <w:t>Журавлеву Але</w:t>
      </w:r>
      <w:r w:rsidR="00B46365">
        <w:rPr>
          <w:rFonts w:ascii="Times New Roman" w:eastAsia="TimesNewRomanPSMT" w:hAnsi="Times New Roman" w:cs="Times New Roman"/>
          <w:sz w:val="28"/>
          <w:szCs w:val="28"/>
        </w:rPr>
        <w:t>к</w:t>
      </w:r>
      <w:r w:rsidR="009A260D">
        <w:rPr>
          <w:rFonts w:ascii="Times New Roman" w:eastAsia="TimesNewRomanPSMT" w:hAnsi="Times New Roman" w:cs="Times New Roman"/>
          <w:sz w:val="28"/>
          <w:szCs w:val="28"/>
        </w:rPr>
        <w:t>сан</w:t>
      </w:r>
      <w:r w:rsidR="00B46365">
        <w:rPr>
          <w:rFonts w:ascii="Times New Roman" w:eastAsia="TimesNewRomanPSMT" w:hAnsi="Times New Roman" w:cs="Times New Roman"/>
          <w:sz w:val="28"/>
          <w:szCs w:val="28"/>
        </w:rPr>
        <w:t>дру</w:t>
      </w:r>
      <w:r w:rsidR="002E4A60">
        <w:rPr>
          <w:rFonts w:ascii="Times New Roman" w:eastAsia="TimesNewRomanPSMT" w:hAnsi="Times New Roman" w:cs="Times New Roman"/>
          <w:sz w:val="28"/>
          <w:szCs w:val="28"/>
        </w:rPr>
        <w:t xml:space="preserve"> Геннадьевичу</w:t>
      </w:r>
      <w:r w:rsidR="000F74F3">
        <w:rPr>
          <w:rFonts w:ascii="Times New Roman" w:eastAsia="TimesNewRomanPSMT" w:hAnsi="Times New Roman" w:cs="Times New Roman"/>
          <w:sz w:val="28"/>
          <w:szCs w:val="28"/>
        </w:rPr>
        <w:t xml:space="preserve"> </w:t>
      </w:r>
      <w:r w:rsidR="00920BCE">
        <w:rPr>
          <w:rFonts w:ascii="Times New Roman" w:eastAsia="TimesNewRomanPSMT" w:hAnsi="Times New Roman" w:cs="Times New Roman"/>
          <w:sz w:val="28"/>
          <w:szCs w:val="28"/>
        </w:rPr>
        <w:t>с помощью записки-расчета</w:t>
      </w:r>
      <w:r w:rsidR="00920BCE" w:rsidRPr="002A2962">
        <w:rPr>
          <w:rFonts w:ascii="Times New Roman" w:eastAsia="TimesNewRomanPSMT" w:hAnsi="Times New Roman" w:cs="Times New Roman"/>
          <w:sz w:val="28"/>
          <w:szCs w:val="28"/>
        </w:rPr>
        <w:t xml:space="preserve"> о предоставлении отпуска работнику</w:t>
      </w:r>
      <w:r w:rsidR="00920BCE">
        <w:rPr>
          <w:rFonts w:ascii="Times New Roman" w:eastAsia="TimesNewRomanPSMT" w:hAnsi="Times New Roman" w:cs="Times New Roman"/>
          <w:sz w:val="28"/>
          <w:szCs w:val="28"/>
        </w:rPr>
        <w:t xml:space="preserve"> (Приложение</w:t>
      </w:r>
      <w:r w:rsidR="005E2914">
        <w:rPr>
          <w:rFonts w:ascii="Times New Roman" w:eastAsia="TimesNewRomanPSMT" w:hAnsi="Times New Roman" w:cs="Times New Roman"/>
          <w:sz w:val="28"/>
          <w:szCs w:val="28"/>
        </w:rPr>
        <w:t xml:space="preserve"> 3</w:t>
      </w:r>
      <w:r w:rsidR="00920BCE">
        <w:rPr>
          <w:rFonts w:ascii="Times New Roman" w:eastAsia="TimesNewRomanPSMT" w:hAnsi="Times New Roman" w:cs="Times New Roman"/>
          <w:sz w:val="28"/>
          <w:szCs w:val="28"/>
        </w:rPr>
        <w:t>).</w:t>
      </w:r>
      <w:r w:rsidR="000F74F3">
        <w:rPr>
          <w:rFonts w:ascii="Times New Roman" w:eastAsia="TimesNewRomanPSMT" w:hAnsi="Times New Roman" w:cs="Times New Roman"/>
          <w:sz w:val="28"/>
          <w:szCs w:val="28"/>
        </w:rPr>
        <w:t xml:space="preserve"> </w:t>
      </w:r>
      <w:r w:rsidR="00920BCE">
        <w:rPr>
          <w:rFonts w:ascii="Times New Roman" w:eastAsia="TimesNewRomanPSMT" w:hAnsi="Times New Roman" w:cs="Times New Roman"/>
          <w:sz w:val="28"/>
          <w:szCs w:val="28"/>
        </w:rPr>
        <w:t>С</w:t>
      </w:r>
      <w:r w:rsidR="00B46365">
        <w:rPr>
          <w:rFonts w:ascii="Times New Roman" w:eastAsia="TimesNewRomanPSMT" w:hAnsi="Times New Roman" w:cs="Times New Roman"/>
          <w:sz w:val="28"/>
          <w:szCs w:val="28"/>
        </w:rPr>
        <w:t>умма заработной платы за 12 месяцев – 109554 руб.</w:t>
      </w:r>
      <w:r w:rsidR="00920BCE">
        <w:rPr>
          <w:rFonts w:ascii="Times New Roman" w:eastAsia="TimesNewRomanPSMT" w:hAnsi="Times New Roman" w:cs="Times New Roman"/>
          <w:sz w:val="28"/>
          <w:szCs w:val="28"/>
        </w:rPr>
        <w:t>,</w:t>
      </w:r>
      <w:r w:rsidR="000F74F3">
        <w:rPr>
          <w:rFonts w:ascii="Times New Roman" w:eastAsia="TimesNewRomanPSMT" w:hAnsi="Times New Roman" w:cs="Times New Roman"/>
          <w:sz w:val="28"/>
          <w:szCs w:val="28"/>
        </w:rPr>
        <w:t xml:space="preserve"> </w:t>
      </w:r>
      <w:r w:rsidR="00920BCE">
        <w:rPr>
          <w:rFonts w:ascii="Times New Roman" w:eastAsia="TimesNewRomanPSMT" w:hAnsi="Times New Roman" w:cs="Times New Roman"/>
          <w:sz w:val="28"/>
          <w:szCs w:val="28"/>
        </w:rPr>
        <w:t>р</w:t>
      </w:r>
      <w:r w:rsidR="00B46365">
        <w:rPr>
          <w:rFonts w:ascii="Times New Roman" w:eastAsia="TimesNewRomanPSMT" w:hAnsi="Times New Roman" w:cs="Times New Roman"/>
          <w:sz w:val="28"/>
          <w:szCs w:val="28"/>
        </w:rPr>
        <w:t>ассчитаем средн</w:t>
      </w:r>
      <w:r w:rsidR="00920BCE">
        <w:rPr>
          <w:rFonts w:ascii="Times New Roman" w:eastAsia="TimesNewRomanPSMT" w:hAnsi="Times New Roman" w:cs="Times New Roman"/>
          <w:sz w:val="28"/>
          <w:szCs w:val="28"/>
        </w:rPr>
        <w:t>едневной</w:t>
      </w:r>
      <w:r w:rsidR="00B46365">
        <w:rPr>
          <w:rFonts w:ascii="Times New Roman" w:eastAsia="TimesNewRomanPSMT" w:hAnsi="Times New Roman" w:cs="Times New Roman"/>
          <w:sz w:val="28"/>
          <w:szCs w:val="28"/>
        </w:rPr>
        <w:t xml:space="preserve"> заработок: 109554 : 12</w:t>
      </w:r>
      <w:r w:rsidR="00920BCE">
        <w:rPr>
          <w:rFonts w:ascii="Times New Roman" w:eastAsia="TimesNewRomanPSMT" w:hAnsi="Times New Roman" w:cs="Times New Roman"/>
          <w:sz w:val="28"/>
          <w:szCs w:val="28"/>
        </w:rPr>
        <w:t xml:space="preserve"> : 29,3 = 311,58 руб. Сумма отпускных составит 311,58 × 28 = 8724,49 руб..</w:t>
      </w:r>
    </w:p>
    <w:p w:rsidR="00F54461" w:rsidRDefault="00687E58" w:rsidP="00F54461">
      <w:pPr>
        <w:shd w:val="clear" w:color="auto" w:fill="FFFFFF"/>
        <w:spacing w:after="0" w:line="360" w:lineRule="auto"/>
        <w:jc w:val="both"/>
        <w:rPr>
          <w:rFonts w:ascii="Times New Roman" w:hAnsi="Times New Roman" w:cs="Times New Roman"/>
          <w:color w:val="000000"/>
          <w:sz w:val="28"/>
          <w:szCs w:val="28"/>
        </w:rPr>
      </w:pPr>
      <w:r w:rsidRPr="002A2962">
        <w:rPr>
          <w:rFonts w:ascii="Times New Roman" w:eastAsia="TimesNewRomanPSMT" w:hAnsi="Times New Roman" w:cs="Times New Roman"/>
          <w:sz w:val="28"/>
          <w:szCs w:val="28"/>
        </w:rPr>
        <w:t xml:space="preserve">Согласно ФЗ </w:t>
      </w:r>
      <w:r w:rsidRPr="002A2962">
        <w:rPr>
          <w:rFonts w:ascii="Times New Roman" w:hAnsi="Times New Roman" w:cs="Times New Roman"/>
          <w:sz w:val="28"/>
          <w:szCs w:val="28"/>
        </w:rPr>
        <w:t>«Об обязательном социальном страховании на случай временной нетрудоспособности и в связи с материнством» о</w:t>
      </w:r>
      <w:r>
        <w:rPr>
          <w:rFonts w:ascii="Times New Roman" w:hAnsi="Times New Roman" w:cs="Times New Roman"/>
          <w:sz w:val="28"/>
          <w:szCs w:val="28"/>
        </w:rPr>
        <w:t>т 29.12.2006 № 255 – ФЗ (ред. 01.05.2017</w:t>
      </w:r>
      <w:r w:rsidRPr="002A2962">
        <w:rPr>
          <w:rFonts w:ascii="Times New Roman" w:hAnsi="Times New Roman" w:cs="Times New Roman"/>
          <w:sz w:val="28"/>
          <w:szCs w:val="28"/>
        </w:rPr>
        <w:t>) оплата первых трех дней нетрудоспособности возлагается на работодателя, четвертый и последующие дни нетрудоспособности оплачиваются за счет средств ФСС.</w:t>
      </w:r>
    </w:p>
    <w:p w:rsidR="00F54461" w:rsidRDefault="00687E58" w:rsidP="00F54461">
      <w:pPr>
        <w:shd w:val="clear" w:color="auto" w:fill="FFFFFF"/>
        <w:spacing w:after="0" w:line="360" w:lineRule="auto"/>
        <w:jc w:val="both"/>
        <w:rPr>
          <w:rFonts w:ascii="Times New Roman" w:hAnsi="Times New Roman" w:cs="Times New Roman"/>
          <w:color w:val="000000"/>
          <w:sz w:val="28"/>
          <w:szCs w:val="28"/>
        </w:rPr>
      </w:pPr>
      <w:r w:rsidRPr="002A2962">
        <w:rPr>
          <w:rFonts w:ascii="Times New Roman" w:hAnsi="Times New Roman" w:cs="Times New Roman"/>
          <w:sz w:val="28"/>
          <w:szCs w:val="28"/>
        </w:rPr>
        <w:t>Размер пособия по временной нетрудоспособности зависит от причин ее наступления и страхового стажа, под которым понимают суммарную продолжительность времени уплаты страховых взносов и налогов.</w:t>
      </w:r>
    </w:p>
    <w:p w:rsidR="001C4D1E" w:rsidRPr="00F54461" w:rsidRDefault="001C4D1E" w:rsidP="00F54461">
      <w:pPr>
        <w:shd w:val="clear" w:color="auto" w:fill="FFFFFF"/>
        <w:spacing w:after="0" w:line="360" w:lineRule="auto"/>
        <w:jc w:val="both"/>
        <w:rPr>
          <w:rFonts w:ascii="Times New Roman" w:hAnsi="Times New Roman" w:cs="Times New Roman"/>
          <w:color w:val="000000"/>
          <w:sz w:val="28"/>
          <w:szCs w:val="28"/>
        </w:rPr>
      </w:pPr>
      <w:r w:rsidRPr="002A2962">
        <w:rPr>
          <w:rFonts w:ascii="Times New Roman" w:hAnsi="Times New Roman" w:cs="Times New Roman"/>
          <w:sz w:val="28"/>
          <w:szCs w:val="28"/>
        </w:rPr>
        <w:t>Расчет пособия по временной нетрудос</w:t>
      </w:r>
      <w:r>
        <w:rPr>
          <w:rFonts w:ascii="Times New Roman" w:hAnsi="Times New Roman" w:cs="Times New Roman"/>
          <w:sz w:val="28"/>
          <w:szCs w:val="28"/>
        </w:rPr>
        <w:t xml:space="preserve">пособности состоит из следующих этапов: </w:t>
      </w:r>
    </w:p>
    <w:p w:rsidR="001C4D1E" w:rsidRDefault="001C4D1E" w:rsidP="00E446F5">
      <w:pPr>
        <w:pStyle w:val="a3"/>
        <w:numPr>
          <w:ilvl w:val="0"/>
          <w:numId w:val="15"/>
        </w:numPr>
        <w:spacing w:after="0" w:line="360" w:lineRule="auto"/>
        <w:ind w:left="851"/>
        <w:jc w:val="both"/>
        <w:rPr>
          <w:rFonts w:ascii="Times New Roman" w:hAnsi="Times New Roman" w:cs="Times New Roman"/>
          <w:sz w:val="28"/>
          <w:szCs w:val="28"/>
        </w:rPr>
      </w:pPr>
      <w:r w:rsidRPr="001C4D1E">
        <w:rPr>
          <w:rFonts w:ascii="Times New Roman" w:hAnsi="Times New Roman" w:cs="Times New Roman"/>
          <w:sz w:val="28"/>
          <w:szCs w:val="28"/>
        </w:rPr>
        <w:t xml:space="preserve">расчет заработка работника за расчетный период (по общему правилу заработок нужно определить за последние два календарных года, которые предшествовали году наступления временной нетрудоспособности работника); </w:t>
      </w:r>
    </w:p>
    <w:p w:rsidR="001C4D1E" w:rsidRDefault="001C4D1E" w:rsidP="00E446F5">
      <w:pPr>
        <w:pStyle w:val="a3"/>
        <w:numPr>
          <w:ilvl w:val="0"/>
          <w:numId w:val="15"/>
        </w:numPr>
        <w:spacing w:after="0" w:line="360" w:lineRule="auto"/>
        <w:ind w:left="851"/>
        <w:jc w:val="both"/>
        <w:rPr>
          <w:rFonts w:ascii="Times New Roman" w:hAnsi="Times New Roman" w:cs="Times New Roman"/>
          <w:sz w:val="28"/>
          <w:szCs w:val="28"/>
        </w:rPr>
      </w:pPr>
      <w:r w:rsidRPr="001C4D1E">
        <w:rPr>
          <w:rFonts w:ascii="Times New Roman" w:hAnsi="Times New Roman" w:cs="Times New Roman"/>
          <w:sz w:val="28"/>
          <w:szCs w:val="28"/>
        </w:rPr>
        <w:t>расчет среднего дневного заработка работника (сумму заработка за расчетный период разделить на 730 дней);</w:t>
      </w:r>
    </w:p>
    <w:p w:rsidR="001C4D1E" w:rsidRDefault="001C4D1E" w:rsidP="00E446F5">
      <w:pPr>
        <w:pStyle w:val="a3"/>
        <w:numPr>
          <w:ilvl w:val="0"/>
          <w:numId w:val="15"/>
        </w:numPr>
        <w:spacing w:after="0" w:line="360" w:lineRule="auto"/>
        <w:ind w:left="851"/>
        <w:jc w:val="both"/>
        <w:rPr>
          <w:rFonts w:ascii="Times New Roman" w:hAnsi="Times New Roman" w:cs="Times New Roman"/>
          <w:sz w:val="28"/>
          <w:szCs w:val="28"/>
        </w:rPr>
      </w:pPr>
      <w:r w:rsidRPr="001C4D1E">
        <w:rPr>
          <w:rFonts w:ascii="Times New Roman" w:hAnsi="Times New Roman" w:cs="Times New Roman"/>
          <w:sz w:val="28"/>
          <w:szCs w:val="28"/>
        </w:rPr>
        <w:t xml:space="preserve">определение размера дневного пособия по временной нетрудоспособности по формуле; </w:t>
      </w:r>
    </w:p>
    <w:p w:rsidR="001C4D1E" w:rsidRPr="001C4D1E" w:rsidRDefault="001C4D1E" w:rsidP="00E446F5">
      <w:pPr>
        <w:pStyle w:val="a3"/>
        <w:numPr>
          <w:ilvl w:val="0"/>
          <w:numId w:val="15"/>
        </w:numPr>
        <w:spacing w:after="0" w:line="360" w:lineRule="auto"/>
        <w:ind w:left="851"/>
        <w:jc w:val="both"/>
        <w:rPr>
          <w:rFonts w:ascii="Times New Roman" w:hAnsi="Times New Roman" w:cs="Times New Roman"/>
          <w:sz w:val="28"/>
          <w:szCs w:val="28"/>
        </w:rPr>
      </w:pPr>
      <w:r w:rsidRPr="001C4D1E">
        <w:rPr>
          <w:rFonts w:ascii="Times New Roman" w:hAnsi="Times New Roman" w:cs="Times New Roman"/>
          <w:sz w:val="28"/>
          <w:szCs w:val="28"/>
        </w:rPr>
        <w:lastRenderedPageBreak/>
        <w:t>определение общей суммы пособия, которая полагается работнику (размер дневного пособия по временной нетрудоспособности умножить на число календарных дней временной нетрудоспособности).</w:t>
      </w:r>
    </w:p>
    <w:p w:rsidR="00687E58" w:rsidRPr="00195517" w:rsidRDefault="00687E58" w:rsidP="00F544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Произведем р</w:t>
      </w:r>
      <w:r w:rsidRPr="002A2962">
        <w:rPr>
          <w:rFonts w:ascii="Times New Roman" w:hAnsi="Times New Roman" w:cs="Times New Roman"/>
          <w:sz w:val="28"/>
          <w:szCs w:val="28"/>
        </w:rPr>
        <w:t>асчет пособия по временной нетрудоспособности</w:t>
      </w:r>
      <w:r>
        <w:rPr>
          <w:rFonts w:ascii="Times New Roman" w:hAnsi="Times New Roman" w:cs="Times New Roman"/>
          <w:sz w:val="28"/>
          <w:szCs w:val="28"/>
        </w:rPr>
        <w:t xml:space="preserve"> Глушковой Ольге Викторовне на основании листка нетрудоспособности (Приложение</w:t>
      </w:r>
      <w:r w:rsidR="005E2914">
        <w:rPr>
          <w:rFonts w:ascii="Times New Roman" w:hAnsi="Times New Roman" w:cs="Times New Roman"/>
          <w:sz w:val="28"/>
          <w:szCs w:val="28"/>
        </w:rPr>
        <w:t xml:space="preserve"> 4</w:t>
      </w:r>
      <w:r>
        <w:rPr>
          <w:rFonts w:ascii="Times New Roman" w:hAnsi="Times New Roman" w:cs="Times New Roman"/>
          <w:sz w:val="28"/>
          <w:szCs w:val="28"/>
        </w:rPr>
        <w:t>)</w:t>
      </w:r>
      <w:r w:rsidR="00DA4AA4">
        <w:rPr>
          <w:rFonts w:ascii="Times New Roman" w:hAnsi="Times New Roman" w:cs="Times New Roman"/>
          <w:sz w:val="28"/>
          <w:szCs w:val="28"/>
        </w:rPr>
        <w:t xml:space="preserve"> и расчета </w:t>
      </w:r>
      <w:r w:rsidR="00490E5A">
        <w:rPr>
          <w:rFonts w:ascii="Times New Roman" w:hAnsi="Times New Roman" w:cs="Times New Roman"/>
          <w:sz w:val="28"/>
          <w:szCs w:val="28"/>
        </w:rPr>
        <w:t>пособия</w:t>
      </w:r>
      <w:r w:rsidR="00DA4AA4">
        <w:rPr>
          <w:rFonts w:ascii="Times New Roman" w:hAnsi="Times New Roman" w:cs="Times New Roman"/>
          <w:sz w:val="28"/>
          <w:szCs w:val="28"/>
        </w:rPr>
        <w:t xml:space="preserve"> (</w:t>
      </w:r>
      <w:r w:rsidR="005E2914">
        <w:rPr>
          <w:rFonts w:ascii="Times New Roman" w:hAnsi="Times New Roman" w:cs="Times New Roman"/>
          <w:sz w:val="28"/>
          <w:szCs w:val="28"/>
        </w:rPr>
        <w:t>Приложение 5</w:t>
      </w:r>
      <w:r w:rsidR="00DA4AA4">
        <w:rPr>
          <w:rFonts w:ascii="Times New Roman" w:hAnsi="Times New Roman" w:cs="Times New Roman"/>
          <w:sz w:val="28"/>
          <w:szCs w:val="28"/>
        </w:rPr>
        <w:t>)</w:t>
      </w:r>
      <w:r w:rsidR="00085DAE">
        <w:rPr>
          <w:rFonts w:ascii="Times New Roman" w:hAnsi="Times New Roman" w:cs="Times New Roman"/>
          <w:sz w:val="28"/>
          <w:szCs w:val="28"/>
        </w:rPr>
        <w:t xml:space="preserve">. </w:t>
      </w:r>
      <w:r w:rsidR="00195517">
        <w:rPr>
          <w:rFonts w:ascii="Times New Roman" w:hAnsi="Times New Roman" w:cs="Times New Roman"/>
          <w:sz w:val="28"/>
          <w:szCs w:val="28"/>
        </w:rPr>
        <w:t>Количество дней на больничном – 8, с</w:t>
      </w:r>
      <w:r w:rsidR="00085DAE">
        <w:rPr>
          <w:rFonts w:ascii="Times New Roman" w:hAnsi="Times New Roman" w:cs="Times New Roman"/>
          <w:sz w:val="28"/>
          <w:szCs w:val="28"/>
        </w:rPr>
        <w:t>таж работы составляет 8 лет 3 мес. (</w:t>
      </w:r>
      <w:r w:rsidR="00065C77">
        <w:rPr>
          <w:rFonts w:ascii="Times New Roman" w:hAnsi="Times New Roman" w:cs="Times New Roman"/>
          <w:sz w:val="28"/>
          <w:szCs w:val="28"/>
        </w:rPr>
        <w:t xml:space="preserve">размер пособия </w:t>
      </w:r>
      <w:r w:rsidR="00085DAE">
        <w:rPr>
          <w:rFonts w:ascii="Times New Roman" w:hAnsi="Times New Roman" w:cs="Times New Roman"/>
          <w:sz w:val="28"/>
          <w:szCs w:val="28"/>
        </w:rPr>
        <w:t>100%)</w:t>
      </w:r>
      <w:r w:rsidR="00065C77">
        <w:rPr>
          <w:rFonts w:ascii="Times New Roman" w:hAnsi="Times New Roman" w:cs="Times New Roman"/>
          <w:sz w:val="28"/>
          <w:szCs w:val="28"/>
        </w:rPr>
        <w:t>, в</w:t>
      </w:r>
      <w:r w:rsidRPr="00085DAE">
        <w:rPr>
          <w:rFonts w:ascii="Times New Roman" w:hAnsi="Times New Roman" w:cs="Times New Roman"/>
          <w:sz w:val="28"/>
          <w:szCs w:val="28"/>
        </w:rPr>
        <w:t>ыплаты в пользу застрахованного лица составили 90556,29 руб. за 8 месяцев</w:t>
      </w:r>
      <w:r w:rsidR="00085DAE">
        <w:rPr>
          <w:rFonts w:ascii="Times New Roman" w:hAnsi="Times New Roman" w:cs="Times New Roman"/>
          <w:sz w:val="28"/>
          <w:szCs w:val="28"/>
        </w:rPr>
        <w:t xml:space="preserve">, пособие будет начисляться исходя из минимально размера оплаты труда 180000 руб.. Среднедневной заработок составит 180000 : 730 = 246,58, </w:t>
      </w:r>
      <w:r w:rsidR="00065C77">
        <w:rPr>
          <w:rFonts w:ascii="Times New Roman" w:hAnsi="Times New Roman" w:cs="Times New Roman"/>
          <w:sz w:val="28"/>
          <w:szCs w:val="28"/>
        </w:rPr>
        <w:t xml:space="preserve">общая сумма пособия составит </w:t>
      </w:r>
      <w:r w:rsidR="00195517">
        <w:rPr>
          <w:rFonts w:ascii="Times New Roman" w:hAnsi="Times New Roman" w:cs="Times New Roman"/>
          <w:sz w:val="28"/>
          <w:szCs w:val="28"/>
        </w:rPr>
        <w:t xml:space="preserve">246,58 × 8 = 1972,64 руб. из них: предприятие оплатит – 739,74 руб. (246,58 × 3), за счет средств ФСС – 1232,9 руб. (246,58 × 5). </w:t>
      </w:r>
    </w:p>
    <w:p w:rsidR="00831112" w:rsidRPr="00DD36CB" w:rsidRDefault="00831112" w:rsidP="00DA4AA4">
      <w:pPr>
        <w:shd w:val="clear" w:color="auto" w:fill="FFFFFF"/>
        <w:spacing w:line="360" w:lineRule="auto"/>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Таким образом, приведены примеры начисления заработной платы </w:t>
      </w:r>
      <w:r w:rsidR="00195517">
        <w:rPr>
          <w:rFonts w:ascii="Times New Roman" w:hAnsi="Times New Roman" w:cs="Times New Roman"/>
          <w:color w:val="000000"/>
          <w:sz w:val="28"/>
          <w:szCs w:val="28"/>
        </w:rPr>
        <w:t xml:space="preserve">и других выплат  </w:t>
      </w:r>
      <w:r>
        <w:rPr>
          <w:rFonts w:ascii="Times New Roman" w:hAnsi="Times New Roman" w:cs="Times New Roman"/>
          <w:color w:val="000000"/>
          <w:sz w:val="28"/>
          <w:szCs w:val="28"/>
        </w:rPr>
        <w:t xml:space="preserve">работникам </w:t>
      </w:r>
      <w:r w:rsidR="00195517">
        <w:rPr>
          <w:rFonts w:ascii="Times New Roman" w:hAnsi="Times New Roman" w:cs="Times New Roman"/>
          <w:color w:val="000000"/>
          <w:sz w:val="28"/>
          <w:szCs w:val="28"/>
        </w:rPr>
        <w:t>ООО «Шмелево»</w:t>
      </w:r>
      <w:r>
        <w:rPr>
          <w:rFonts w:ascii="Times New Roman" w:hAnsi="Times New Roman" w:cs="Times New Roman"/>
          <w:color w:val="000000"/>
          <w:sz w:val="28"/>
          <w:szCs w:val="28"/>
        </w:rPr>
        <w:t>.</w:t>
      </w:r>
    </w:p>
    <w:p w:rsidR="001327D7" w:rsidRPr="00DD36CB" w:rsidRDefault="001327D7" w:rsidP="00E446F5">
      <w:pPr>
        <w:pStyle w:val="a3"/>
        <w:numPr>
          <w:ilvl w:val="1"/>
          <w:numId w:val="16"/>
        </w:numPr>
        <w:spacing w:before="200"/>
        <w:ind w:left="1083" w:hanging="374"/>
        <w:jc w:val="both"/>
        <w:rPr>
          <w:rFonts w:ascii="Times New Roman" w:hAnsi="Times New Roman" w:cs="Times New Roman"/>
          <w:b/>
          <w:sz w:val="28"/>
          <w:szCs w:val="28"/>
        </w:rPr>
      </w:pPr>
      <w:r w:rsidRPr="00DD36CB">
        <w:rPr>
          <w:rFonts w:ascii="Times New Roman" w:hAnsi="Times New Roman" w:cs="Times New Roman"/>
          <w:b/>
          <w:sz w:val="28"/>
          <w:szCs w:val="28"/>
        </w:rPr>
        <w:t>Учет удержаний из заработной платы</w:t>
      </w:r>
    </w:p>
    <w:p w:rsidR="00DA4AA4" w:rsidRPr="00DA4AA4" w:rsidRDefault="00DD36CB" w:rsidP="00DA4AA4">
      <w:pPr>
        <w:shd w:val="clear" w:color="auto" w:fill="FFFFFF"/>
        <w:spacing w:after="0" w:line="360" w:lineRule="auto"/>
        <w:ind w:firstLine="708"/>
        <w:jc w:val="both"/>
        <w:rPr>
          <w:rFonts w:ascii="Times New Roman" w:hAnsi="Times New Roman" w:cs="Times New Roman"/>
          <w:color w:val="000000"/>
          <w:sz w:val="28"/>
          <w:szCs w:val="28"/>
        </w:rPr>
      </w:pPr>
      <w:r w:rsidRPr="00DD36CB">
        <w:rPr>
          <w:rFonts w:ascii="Times New Roman" w:hAnsi="Times New Roman" w:cs="Times New Roman"/>
          <w:color w:val="000000"/>
          <w:sz w:val="28"/>
          <w:szCs w:val="28"/>
        </w:rPr>
        <w:t xml:space="preserve">Из заработной платы работников предприятия производятся </w:t>
      </w:r>
      <w:r w:rsidRPr="00DA4AA4">
        <w:rPr>
          <w:rFonts w:ascii="Times New Roman" w:hAnsi="Times New Roman" w:cs="Times New Roman"/>
          <w:color w:val="000000"/>
          <w:sz w:val="28"/>
          <w:szCs w:val="28"/>
        </w:rPr>
        <w:t>определенные удержания: обязательные, по инициативе работодателя, по инициативе работника.</w:t>
      </w:r>
    </w:p>
    <w:p w:rsidR="00DD36CB" w:rsidRPr="00DA4AA4" w:rsidRDefault="00DD36CB" w:rsidP="00DA4AA4">
      <w:pPr>
        <w:shd w:val="clear" w:color="auto" w:fill="FFFFFF"/>
        <w:spacing w:after="0" w:line="360" w:lineRule="auto"/>
        <w:ind w:firstLine="708"/>
        <w:jc w:val="both"/>
        <w:rPr>
          <w:rFonts w:ascii="Times New Roman" w:hAnsi="Times New Roman" w:cs="Times New Roman"/>
          <w:b/>
          <w:color w:val="000000"/>
          <w:sz w:val="28"/>
          <w:szCs w:val="28"/>
        </w:rPr>
      </w:pPr>
      <w:r w:rsidRPr="00DA4AA4">
        <w:rPr>
          <w:rFonts w:ascii="Times New Roman" w:hAnsi="Times New Roman" w:cs="Times New Roman"/>
          <w:color w:val="000000"/>
          <w:sz w:val="28"/>
          <w:szCs w:val="28"/>
        </w:rPr>
        <w:t>К обязательным удержаниям относятся налог на доходы физических лиц, удержания по исполнительным листам.</w:t>
      </w:r>
    </w:p>
    <w:p w:rsidR="00DD36CB" w:rsidRDefault="00DD36CB" w:rsidP="00DA4AA4">
      <w:pPr>
        <w:pStyle w:val="a8"/>
        <w:shd w:val="clear" w:color="auto" w:fill="FFFFFF"/>
        <w:spacing w:before="0" w:beforeAutospacing="0" w:after="0" w:afterAutospacing="0" w:line="360" w:lineRule="auto"/>
        <w:ind w:firstLine="708"/>
        <w:jc w:val="both"/>
        <w:rPr>
          <w:color w:val="000000"/>
          <w:sz w:val="28"/>
          <w:szCs w:val="28"/>
        </w:rPr>
      </w:pPr>
      <w:r w:rsidRPr="008046AE">
        <w:rPr>
          <w:bCs/>
          <w:iCs/>
          <w:color w:val="000000"/>
          <w:sz w:val="28"/>
          <w:szCs w:val="28"/>
        </w:rPr>
        <w:t>Налог на доходы с физических лиц (НДФЛ)</w:t>
      </w:r>
      <w:r w:rsidRPr="00F6629B">
        <w:rPr>
          <w:color w:val="000000"/>
          <w:sz w:val="28"/>
          <w:szCs w:val="28"/>
        </w:rPr>
        <w:t xml:space="preserve">– это установленный законодательством Российской Федерации налог, уплата которого обязательна для </w:t>
      </w:r>
      <w:r>
        <w:rPr>
          <w:color w:val="000000"/>
          <w:sz w:val="28"/>
          <w:szCs w:val="28"/>
        </w:rPr>
        <w:t xml:space="preserve">физических лиц, получающих доходы, в том в виде оплаты труда. </w:t>
      </w:r>
      <w:r w:rsidRPr="00F6629B">
        <w:rPr>
          <w:color w:val="000000"/>
          <w:sz w:val="28"/>
          <w:szCs w:val="28"/>
        </w:rPr>
        <w:t>Он рассчитывается путем исчисления установленного в зависимости от суммы годового дохода процента от суммы оплаты труда за минусом льгот.</w:t>
      </w:r>
      <w:r>
        <w:rPr>
          <w:color w:val="000000"/>
          <w:sz w:val="28"/>
          <w:szCs w:val="28"/>
        </w:rPr>
        <w:t xml:space="preserve"> Единая ставка налога на доходы физических лиц составляет – 13%.</w:t>
      </w:r>
    </w:p>
    <w:p w:rsidR="00F604F7" w:rsidRDefault="00F604F7" w:rsidP="00DA4AA4">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t>Налоговая карто</w:t>
      </w:r>
      <w:r w:rsidR="005E2914">
        <w:rPr>
          <w:color w:val="000000"/>
          <w:sz w:val="28"/>
          <w:szCs w:val="28"/>
        </w:rPr>
        <w:t>чка представлена в П</w:t>
      </w:r>
      <w:r w:rsidR="00DA4AA4">
        <w:rPr>
          <w:color w:val="000000"/>
          <w:sz w:val="28"/>
          <w:szCs w:val="28"/>
        </w:rPr>
        <w:t xml:space="preserve">риложении </w:t>
      </w:r>
      <w:r w:rsidR="005E2914">
        <w:rPr>
          <w:color w:val="000000"/>
          <w:sz w:val="28"/>
          <w:szCs w:val="28"/>
        </w:rPr>
        <w:t>6</w:t>
      </w:r>
      <w:r>
        <w:rPr>
          <w:color w:val="000000"/>
          <w:sz w:val="28"/>
          <w:szCs w:val="28"/>
        </w:rPr>
        <w:t>.</w:t>
      </w:r>
    </w:p>
    <w:p w:rsidR="00DA4AA4" w:rsidRDefault="006222B4" w:rsidP="00DA4AA4">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lastRenderedPageBreak/>
        <w:t xml:space="preserve">На основании </w:t>
      </w:r>
      <w:r w:rsidR="00DA4AA4">
        <w:rPr>
          <w:color w:val="000000"/>
          <w:sz w:val="28"/>
          <w:szCs w:val="28"/>
        </w:rPr>
        <w:t>книги учета расчетов с персоналом по оплате труда</w:t>
      </w:r>
      <w:r w:rsidR="00F604F7">
        <w:rPr>
          <w:color w:val="000000"/>
          <w:sz w:val="28"/>
          <w:szCs w:val="28"/>
        </w:rPr>
        <w:t xml:space="preserve"> (Приложение </w:t>
      </w:r>
      <w:r w:rsidR="005E2914">
        <w:rPr>
          <w:color w:val="000000"/>
          <w:sz w:val="28"/>
          <w:szCs w:val="28"/>
        </w:rPr>
        <w:t>Ф</w:t>
      </w:r>
      <w:r w:rsidR="00F604F7">
        <w:rPr>
          <w:color w:val="000000"/>
          <w:sz w:val="28"/>
          <w:szCs w:val="28"/>
        </w:rPr>
        <w:t>)</w:t>
      </w:r>
      <w:r>
        <w:rPr>
          <w:color w:val="000000"/>
          <w:sz w:val="28"/>
          <w:szCs w:val="28"/>
        </w:rPr>
        <w:t xml:space="preserve"> произведем</w:t>
      </w:r>
      <w:r w:rsidR="00A937FC">
        <w:rPr>
          <w:color w:val="000000"/>
          <w:sz w:val="28"/>
          <w:szCs w:val="28"/>
        </w:rPr>
        <w:t xml:space="preserve"> удержание</w:t>
      </w:r>
      <w:r w:rsidR="002C564F">
        <w:rPr>
          <w:color w:val="000000"/>
          <w:sz w:val="28"/>
          <w:szCs w:val="28"/>
        </w:rPr>
        <w:t xml:space="preserve"> НДФЛ у </w:t>
      </w:r>
      <w:r w:rsidR="00A937FC">
        <w:rPr>
          <w:color w:val="000000"/>
          <w:sz w:val="28"/>
          <w:szCs w:val="28"/>
        </w:rPr>
        <w:t>Скворцовой Марии Леонидовны</w:t>
      </w:r>
      <w:r w:rsidR="004C6F7C">
        <w:rPr>
          <w:color w:val="000000"/>
          <w:sz w:val="28"/>
          <w:szCs w:val="28"/>
        </w:rPr>
        <w:t>. Начислена заработная плата за январь 2017 года в размере 20130 руб., произведе</w:t>
      </w:r>
      <w:r w:rsidR="00F52422">
        <w:rPr>
          <w:color w:val="000000"/>
          <w:sz w:val="28"/>
          <w:szCs w:val="28"/>
        </w:rPr>
        <w:t>м удержание: 20130 × 0,13 = 2630</w:t>
      </w:r>
      <w:r w:rsidR="004C6F7C">
        <w:rPr>
          <w:color w:val="000000"/>
          <w:sz w:val="28"/>
          <w:szCs w:val="28"/>
        </w:rPr>
        <w:t xml:space="preserve"> руб. Таким образом, выплата заработной платы Скворцовой М.Л. составит: 20130 – 26</w:t>
      </w:r>
      <w:r w:rsidR="00F52422">
        <w:rPr>
          <w:color w:val="000000"/>
          <w:sz w:val="28"/>
          <w:szCs w:val="28"/>
        </w:rPr>
        <w:t>30</w:t>
      </w:r>
      <w:r w:rsidR="004C6F7C">
        <w:rPr>
          <w:color w:val="000000"/>
          <w:sz w:val="28"/>
          <w:szCs w:val="28"/>
        </w:rPr>
        <w:t>= 175</w:t>
      </w:r>
      <w:r w:rsidR="00F52422">
        <w:rPr>
          <w:color w:val="000000"/>
          <w:sz w:val="28"/>
          <w:szCs w:val="28"/>
        </w:rPr>
        <w:t>00</w:t>
      </w:r>
      <w:r w:rsidR="004C6F7C">
        <w:rPr>
          <w:color w:val="000000"/>
          <w:sz w:val="28"/>
          <w:szCs w:val="28"/>
        </w:rPr>
        <w:t xml:space="preserve"> руб.</w:t>
      </w:r>
    </w:p>
    <w:p w:rsidR="006222B4" w:rsidRDefault="00DD36CB" w:rsidP="00DA4AA4">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t>Работнику</w:t>
      </w:r>
      <w:r w:rsidR="00F52422">
        <w:rPr>
          <w:color w:val="000000"/>
          <w:sz w:val="28"/>
          <w:szCs w:val="28"/>
        </w:rPr>
        <w:t xml:space="preserve"> может </w:t>
      </w:r>
      <w:r w:rsidR="006222B4">
        <w:rPr>
          <w:color w:val="000000"/>
          <w:sz w:val="28"/>
          <w:szCs w:val="28"/>
        </w:rPr>
        <w:t>предоставлят</w:t>
      </w:r>
      <w:r w:rsidR="00F52422">
        <w:rPr>
          <w:color w:val="000000"/>
          <w:sz w:val="28"/>
          <w:szCs w:val="28"/>
        </w:rPr>
        <w:t xml:space="preserve">ься </w:t>
      </w:r>
      <w:r w:rsidR="006222B4">
        <w:rPr>
          <w:color w:val="000000"/>
          <w:sz w:val="28"/>
          <w:szCs w:val="28"/>
        </w:rPr>
        <w:t>стандартный н</w:t>
      </w:r>
      <w:r>
        <w:rPr>
          <w:color w:val="000000"/>
          <w:sz w:val="28"/>
          <w:szCs w:val="28"/>
        </w:rPr>
        <w:t>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r w:rsidR="005E2914">
        <w:rPr>
          <w:color w:val="000000"/>
          <w:sz w:val="28"/>
          <w:szCs w:val="28"/>
        </w:rPr>
        <w:t xml:space="preserve"> </w:t>
      </w:r>
      <w:r>
        <w:rPr>
          <w:color w:val="000000"/>
          <w:sz w:val="28"/>
          <w:szCs w:val="28"/>
        </w:rPr>
        <w:t xml:space="preserve">1400 рублей – на первого и на второго ребенка;3000 рублей – на третьего и каждого последующего ребенка, а также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w:t>
      </w:r>
      <w:r>
        <w:rPr>
          <w:color w:val="000000"/>
          <w:sz w:val="28"/>
          <w:szCs w:val="28"/>
          <w:lang w:val="en-US"/>
        </w:rPr>
        <w:t>I</w:t>
      </w:r>
      <w:r>
        <w:rPr>
          <w:color w:val="000000"/>
          <w:sz w:val="28"/>
          <w:szCs w:val="28"/>
        </w:rPr>
        <w:t xml:space="preserve">или </w:t>
      </w:r>
      <w:r>
        <w:rPr>
          <w:color w:val="000000"/>
          <w:sz w:val="28"/>
          <w:szCs w:val="28"/>
          <w:lang w:val="en-US"/>
        </w:rPr>
        <w:t>II</w:t>
      </w:r>
      <w:r>
        <w:rPr>
          <w:color w:val="000000"/>
          <w:sz w:val="28"/>
          <w:szCs w:val="28"/>
        </w:rPr>
        <w:t xml:space="preserve"> группы.</w:t>
      </w:r>
    </w:p>
    <w:p w:rsidR="005B25BD" w:rsidRDefault="005B25BD" w:rsidP="00DA4AA4">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t>Основанием для предоставления налоговых вычетов является заявление работника на предоставление налогового вычета, а также ряд документов подтверждающих право на предоставление вычета (свидетельство о рождении ребенка, справка из учебного заведения, в котором ребенок проходит обучение, справка об установлении инвалидности и т.д.)</w:t>
      </w:r>
    </w:p>
    <w:p w:rsidR="00DD36CB" w:rsidRDefault="00DD36CB" w:rsidP="00DA4AA4">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Удержания по исп</w:t>
      </w:r>
      <w:r w:rsidR="00350582">
        <w:rPr>
          <w:color w:val="000000"/>
          <w:sz w:val="28"/>
          <w:szCs w:val="28"/>
        </w:rPr>
        <w:t>олнительным документам производя</w:t>
      </w:r>
      <w:r>
        <w:rPr>
          <w:color w:val="000000"/>
          <w:sz w:val="28"/>
          <w:szCs w:val="28"/>
        </w:rPr>
        <w:t>тся при наличии в бухгалтерии исполнительных листов в адрес работника. Исполнение требований, установленных исполнительным листом, обязательно на всей территории РФ.</w:t>
      </w:r>
    </w:p>
    <w:p w:rsidR="00DD36CB" w:rsidRDefault="00DD36CB" w:rsidP="00DA4AA4">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Размер удержаний из заработной платы и иных доходов должника исчисляются из сумм, причитающихся к выплате должнику после удержания налога на доходы физических лиц.</w:t>
      </w:r>
      <w:r w:rsidR="00B163B9">
        <w:rPr>
          <w:color w:val="000000"/>
          <w:sz w:val="28"/>
          <w:szCs w:val="28"/>
        </w:rPr>
        <w:t xml:space="preserve"> Размер всех удержаний при каждой выплате заработной платы не может превышать 20 %, а в случаях </w:t>
      </w:r>
      <w:r w:rsidR="00B163B9">
        <w:rPr>
          <w:color w:val="000000"/>
          <w:sz w:val="28"/>
          <w:szCs w:val="28"/>
        </w:rPr>
        <w:lastRenderedPageBreak/>
        <w:t>предусмотренн</w:t>
      </w:r>
      <w:r w:rsidR="00B0332A">
        <w:rPr>
          <w:color w:val="000000"/>
          <w:sz w:val="28"/>
          <w:szCs w:val="28"/>
        </w:rPr>
        <w:t>ых федеральными законами, – 50 % заработной платы, причитающейся работнику.</w:t>
      </w:r>
    </w:p>
    <w:p w:rsidR="00224C25" w:rsidRDefault="00DD36CB" w:rsidP="00DA4AA4">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При взыскании алиментов на несовершеннолетних детей, удержания производится в следующих размерах: на 1 ребенка 25 %, на двух 1/3, на 3 и более 50 %.</w:t>
      </w:r>
    </w:p>
    <w:p w:rsidR="00DC5338" w:rsidRDefault="00DC5338" w:rsidP="00DA4AA4">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На основании </w:t>
      </w:r>
      <w:r w:rsidR="00DA4AA4">
        <w:rPr>
          <w:color w:val="000000"/>
          <w:sz w:val="28"/>
          <w:szCs w:val="28"/>
        </w:rPr>
        <w:t xml:space="preserve">книги учета расчетов с персоналом по оплате труда </w:t>
      </w:r>
      <w:r w:rsidR="00FD4FAA">
        <w:rPr>
          <w:color w:val="000000"/>
          <w:sz w:val="28"/>
          <w:szCs w:val="28"/>
        </w:rPr>
        <w:t xml:space="preserve">(Приложение </w:t>
      </w:r>
      <w:r w:rsidR="005E2914">
        <w:rPr>
          <w:color w:val="000000"/>
          <w:sz w:val="28"/>
          <w:szCs w:val="28"/>
        </w:rPr>
        <w:t>Ф</w:t>
      </w:r>
      <w:r w:rsidR="00FD4FAA">
        <w:rPr>
          <w:color w:val="000000"/>
          <w:sz w:val="28"/>
          <w:szCs w:val="28"/>
        </w:rPr>
        <w:t xml:space="preserve">) </w:t>
      </w:r>
      <w:r>
        <w:rPr>
          <w:color w:val="000000"/>
          <w:sz w:val="28"/>
          <w:szCs w:val="28"/>
        </w:rPr>
        <w:t xml:space="preserve"> произведем удержания из заработной платы Михалициной Галины Николаевны. Начислена заработная плата за январь 2017 года в размере 8657,28 руб.,</w:t>
      </w:r>
      <w:r w:rsidR="00F52422">
        <w:rPr>
          <w:color w:val="000000"/>
          <w:sz w:val="28"/>
          <w:szCs w:val="28"/>
        </w:rPr>
        <w:t xml:space="preserve"> выдан ранее аванс</w:t>
      </w:r>
      <w:r w:rsidR="007A20AA">
        <w:rPr>
          <w:color w:val="000000"/>
          <w:sz w:val="28"/>
          <w:szCs w:val="28"/>
        </w:rPr>
        <w:t xml:space="preserve"> – </w:t>
      </w:r>
      <w:r w:rsidR="00F52422">
        <w:rPr>
          <w:color w:val="000000"/>
          <w:sz w:val="28"/>
          <w:szCs w:val="28"/>
        </w:rPr>
        <w:t>1000 руб.,</w:t>
      </w:r>
      <w:r>
        <w:rPr>
          <w:color w:val="000000"/>
          <w:sz w:val="28"/>
          <w:szCs w:val="28"/>
        </w:rPr>
        <w:t xml:space="preserve"> предоставляется вычет в размере 2800 руб.</w:t>
      </w:r>
      <w:r w:rsidR="00350582">
        <w:rPr>
          <w:color w:val="000000"/>
          <w:sz w:val="28"/>
          <w:szCs w:val="28"/>
        </w:rPr>
        <w:t xml:space="preserve"> </w:t>
      </w:r>
      <w:r>
        <w:rPr>
          <w:color w:val="000000"/>
          <w:sz w:val="28"/>
          <w:szCs w:val="28"/>
        </w:rPr>
        <w:t>(на первого и второго ребенка), а также необходимо удержать алименты в размере 25 %. Расчет удержания</w:t>
      </w:r>
      <w:r w:rsidR="004B048B">
        <w:rPr>
          <w:color w:val="000000"/>
          <w:sz w:val="28"/>
          <w:szCs w:val="28"/>
        </w:rPr>
        <w:t xml:space="preserve"> НДФЛ</w:t>
      </w:r>
      <w:r>
        <w:rPr>
          <w:color w:val="000000"/>
          <w:sz w:val="28"/>
          <w:szCs w:val="28"/>
        </w:rPr>
        <w:t>: (8657,28 – 2800) × 0,13 = 761руб.</w:t>
      </w:r>
      <w:r w:rsidR="004B048B">
        <w:rPr>
          <w:color w:val="000000"/>
          <w:sz w:val="28"/>
          <w:szCs w:val="28"/>
        </w:rPr>
        <w:t>. Сумм</w:t>
      </w:r>
      <w:r w:rsidR="00F52422">
        <w:rPr>
          <w:color w:val="000000"/>
          <w:sz w:val="28"/>
          <w:szCs w:val="28"/>
        </w:rPr>
        <w:t>а заработной платы составит 7896 руб. (8657,28 – 761</w:t>
      </w:r>
      <w:r w:rsidR="004B048B">
        <w:rPr>
          <w:color w:val="000000"/>
          <w:sz w:val="28"/>
          <w:szCs w:val="28"/>
        </w:rPr>
        <w:t>) теперь необходимо удержать алименты: 789</w:t>
      </w:r>
      <w:r w:rsidR="00F52422">
        <w:rPr>
          <w:color w:val="000000"/>
          <w:sz w:val="28"/>
          <w:szCs w:val="28"/>
        </w:rPr>
        <w:t xml:space="preserve">6 </w:t>
      </w:r>
      <w:r>
        <w:rPr>
          <w:color w:val="000000"/>
          <w:sz w:val="28"/>
          <w:szCs w:val="28"/>
        </w:rPr>
        <w:t xml:space="preserve">× 0,25 = </w:t>
      </w:r>
      <w:r w:rsidR="004B048B">
        <w:rPr>
          <w:color w:val="000000"/>
          <w:sz w:val="28"/>
          <w:szCs w:val="28"/>
        </w:rPr>
        <w:t>1974</w:t>
      </w:r>
      <w:r w:rsidR="007A20AA">
        <w:rPr>
          <w:color w:val="000000"/>
          <w:sz w:val="28"/>
          <w:szCs w:val="28"/>
        </w:rPr>
        <w:t xml:space="preserve">руб.. Сумма к выплате: 7896 </w:t>
      </w:r>
      <w:r w:rsidR="004B048B">
        <w:rPr>
          <w:color w:val="000000"/>
          <w:sz w:val="28"/>
          <w:szCs w:val="28"/>
        </w:rPr>
        <w:t>– 1974</w:t>
      </w:r>
      <w:r w:rsidR="007A20AA">
        <w:rPr>
          <w:color w:val="000000"/>
          <w:sz w:val="28"/>
          <w:szCs w:val="28"/>
        </w:rPr>
        <w:t xml:space="preserve"> – 1000</w:t>
      </w:r>
      <w:r w:rsidR="004B048B">
        <w:rPr>
          <w:color w:val="000000"/>
          <w:sz w:val="28"/>
          <w:szCs w:val="28"/>
        </w:rPr>
        <w:t xml:space="preserve"> = </w:t>
      </w:r>
      <w:r w:rsidR="007A20AA">
        <w:rPr>
          <w:color w:val="000000"/>
          <w:sz w:val="28"/>
          <w:szCs w:val="28"/>
        </w:rPr>
        <w:t>49</w:t>
      </w:r>
      <w:r w:rsidR="00C14CC0">
        <w:rPr>
          <w:color w:val="000000"/>
          <w:sz w:val="28"/>
          <w:szCs w:val="28"/>
        </w:rPr>
        <w:t>00</w:t>
      </w:r>
      <w:r w:rsidR="005E2914">
        <w:rPr>
          <w:color w:val="000000"/>
          <w:sz w:val="28"/>
          <w:szCs w:val="28"/>
        </w:rPr>
        <w:t xml:space="preserve"> </w:t>
      </w:r>
      <w:r w:rsidR="004B048B">
        <w:rPr>
          <w:color w:val="000000"/>
          <w:sz w:val="28"/>
          <w:szCs w:val="28"/>
        </w:rPr>
        <w:t>руб.</w:t>
      </w:r>
      <w:r w:rsidR="00E265B0">
        <w:rPr>
          <w:color w:val="000000"/>
          <w:sz w:val="28"/>
          <w:szCs w:val="28"/>
        </w:rPr>
        <w:t>.</w:t>
      </w:r>
    </w:p>
    <w:p w:rsidR="00224C25" w:rsidRDefault="00DD36CB" w:rsidP="00DA4AA4">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Удержания из заработной платы работников по инициативе администрации организации могут производиться только в определ</w:t>
      </w:r>
      <w:r w:rsidR="002F2B84">
        <w:rPr>
          <w:color w:val="000000"/>
          <w:sz w:val="28"/>
          <w:szCs w:val="28"/>
        </w:rPr>
        <w:t>енных законодательством случаях.</w:t>
      </w:r>
    </w:p>
    <w:p w:rsidR="00FD4FAA" w:rsidRPr="00DA4AA4" w:rsidRDefault="00DD36CB" w:rsidP="00DA4AA4">
      <w:pPr>
        <w:pStyle w:val="a8"/>
        <w:shd w:val="clear" w:color="auto" w:fill="FFFFFF"/>
        <w:spacing w:before="0" w:beforeAutospacing="0" w:after="0" w:afterAutospacing="0" w:line="360" w:lineRule="auto"/>
        <w:ind w:firstLine="709"/>
        <w:jc w:val="both"/>
        <w:rPr>
          <w:color w:val="000000"/>
          <w:sz w:val="28"/>
          <w:szCs w:val="28"/>
        </w:rPr>
      </w:pPr>
      <w:r>
        <w:rPr>
          <w:color w:val="000000"/>
          <w:sz w:val="28"/>
          <w:szCs w:val="28"/>
        </w:rPr>
        <w:t>Удержания из заработной платы сотрудни</w:t>
      </w:r>
      <w:r w:rsidR="00224C25">
        <w:rPr>
          <w:color w:val="000000"/>
          <w:sz w:val="28"/>
          <w:szCs w:val="28"/>
        </w:rPr>
        <w:t>ка</w:t>
      </w:r>
      <w:r w:rsidR="00470EE9">
        <w:rPr>
          <w:color w:val="000000"/>
          <w:sz w:val="28"/>
          <w:szCs w:val="28"/>
        </w:rPr>
        <w:t xml:space="preserve"> </w:t>
      </w:r>
      <w:r w:rsidR="00E265B0">
        <w:rPr>
          <w:color w:val="000000"/>
          <w:sz w:val="28"/>
          <w:szCs w:val="28"/>
        </w:rPr>
        <w:t>Скурихиной Валентины Павловны</w:t>
      </w:r>
      <w:r w:rsidR="00350582">
        <w:rPr>
          <w:color w:val="000000"/>
          <w:sz w:val="28"/>
          <w:szCs w:val="28"/>
        </w:rPr>
        <w:t xml:space="preserve"> можно увидеть в П</w:t>
      </w:r>
      <w:r w:rsidR="00224C25">
        <w:rPr>
          <w:color w:val="000000"/>
          <w:sz w:val="28"/>
          <w:szCs w:val="28"/>
        </w:rPr>
        <w:t>риложении</w:t>
      </w:r>
      <w:r w:rsidR="005E2914">
        <w:rPr>
          <w:color w:val="000000"/>
          <w:sz w:val="28"/>
          <w:szCs w:val="28"/>
        </w:rPr>
        <w:t xml:space="preserve"> 2</w:t>
      </w:r>
      <w:r w:rsidR="00224C25">
        <w:rPr>
          <w:color w:val="000000"/>
          <w:sz w:val="28"/>
          <w:szCs w:val="28"/>
        </w:rPr>
        <w:t>. Начислена заработная плата з</w:t>
      </w:r>
      <w:r>
        <w:rPr>
          <w:color w:val="000000"/>
          <w:sz w:val="28"/>
          <w:szCs w:val="28"/>
        </w:rPr>
        <w:t xml:space="preserve">а </w:t>
      </w:r>
      <w:r w:rsidR="00224C25">
        <w:rPr>
          <w:color w:val="000000"/>
          <w:sz w:val="28"/>
          <w:szCs w:val="28"/>
        </w:rPr>
        <w:t>январь</w:t>
      </w:r>
      <w:r w:rsidR="00E265B0">
        <w:rPr>
          <w:color w:val="000000"/>
          <w:sz w:val="28"/>
          <w:szCs w:val="28"/>
        </w:rPr>
        <w:t xml:space="preserve"> 2017 г. </w:t>
      </w:r>
      <w:r w:rsidR="00224C25">
        <w:rPr>
          <w:color w:val="000000"/>
          <w:sz w:val="28"/>
          <w:szCs w:val="28"/>
        </w:rPr>
        <w:t xml:space="preserve"> в размере </w:t>
      </w:r>
      <w:r w:rsidR="00E265B0">
        <w:rPr>
          <w:color w:val="000000"/>
          <w:sz w:val="28"/>
          <w:szCs w:val="28"/>
        </w:rPr>
        <w:t>9531,10 руб.</w:t>
      </w:r>
      <w:r w:rsidR="007A20AA">
        <w:rPr>
          <w:color w:val="000000"/>
          <w:sz w:val="28"/>
          <w:szCs w:val="28"/>
        </w:rPr>
        <w:t xml:space="preserve">, выдан ранее аванс – 1000 руб., </w:t>
      </w:r>
      <w:r w:rsidR="00E265B0">
        <w:rPr>
          <w:color w:val="000000"/>
          <w:sz w:val="28"/>
          <w:szCs w:val="28"/>
        </w:rPr>
        <w:t xml:space="preserve">был </w:t>
      </w:r>
      <w:r w:rsidR="005E2914">
        <w:rPr>
          <w:color w:val="000000"/>
          <w:sz w:val="28"/>
          <w:szCs w:val="28"/>
        </w:rPr>
        <w:t>удержан</w:t>
      </w:r>
      <w:r>
        <w:rPr>
          <w:color w:val="000000"/>
          <w:sz w:val="28"/>
          <w:szCs w:val="28"/>
        </w:rPr>
        <w:t xml:space="preserve"> НДФЛ</w:t>
      </w:r>
      <w:r w:rsidR="00E265B0">
        <w:rPr>
          <w:color w:val="000000"/>
          <w:sz w:val="28"/>
          <w:szCs w:val="28"/>
        </w:rPr>
        <w:t xml:space="preserve"> в размере</w:t>
      </w:r>
      <w:r w:rsidR="005E2914">
        <w:rPr>
          <w:color w:val="000000"/>
          <w:sz w:val="28"/>
          <w:szCs w:val="28"/>
        </w:rPr>
        <w:t xml:space="preserve"> </w:t>
      </w:r>
      <w:r w:rsidR="00E265B0">
        <w:rPr>
          <w:color w:val="000000"/>
          <w:sz w:val="28"/>
          <w:szCs w:val="28"/>
        </w:rPr>
        <w:t>1057 руб. ((9531,10 – 1400) × 0,13)</w:t>
      </w:r>
      <w:r>
        <w:rPr>
          <w:color w:val="000000"/>
          <w:sz w:val="28"/>
          <w:szCs w:val="28"/>
        </w:rPr>
        <w:t>,</w:t>
      </w:r>
      <w:r w:rsidR="00E265B0">
        <w:rPr>
          <w:color w:val="000000"/>
          <w:sz w:val="28"/>
          <w:szCs w:val="28"/>
        </w:rPr>
        <w:t xml:space="preserve"> а также</w:t>
      </w:r>
      <w:r>
        <w:rPr>
          <w:color w:val="000000"/>
          <w:sz w:val="28"/>
          <w:szCs w:val="28"/>
        </w:rPr>
        <w:t xml:space="preserve"> мат.ущерб</w:t>
      </w:r>
      <w:r w:rsidR="00E265B0">
        <w:rPr>
          <w:color w:val="000000"/>
          <w:sz w:val="28"/>
          <w:szCs w:val="28"/>
        </w:rPr>
        <w:t xml:space="preserve"> в размере 1500 руб.</w:t>
      </w:r>
      <w:r>
        <w:rPr>
          <w:color w:val="000000"/>
          <w:sz w:val="28"/>
          <w:szCs w:val="28"/>
        </w:rPr>
        <w:t>.</w:t>
      </w:r>
      <w:r w:rsidR="00E265B0">
        <w:rPr>
          <w:color w:val="000000"/>
          <w:sz w:val="28"/>
          <w:szCs w:val="28"/>
        </w:rPr>
        <w:t xml:space="preserve"> Сумма к выплате составит </w:t>
      </w:r>
      <w:r w:rsidR="007A20AA">
        <w:rPr>
          <w:color w:val="000000"/>
          <w:sz w:val="28"/>
          <w:szCs w:val="28"/>
        </w:rPr>
        <w:t>5</w:t>
      </w:r>
      <w:r w:rsidR="007D5AE4">
        <w:rPr>
          <w:color w:val="000000"/>
          <w:sz w:val="28"/>
          <w:szCs w:val="28"/>
        </w:rPr>
        <w:t>9</w:t>
      </w:r>
      <w:r w:rsidR="00C14CC0">
        <w:rPr>
          <w:color w:val="000000"/>
          <w:sz w:val="28"/>
          <w:szCs w:val="28"/>
        </w:rPr>
        <w:t>50</w:t>
      </w:r>
      <w:r w:rsidR="007D5AE4">
        <w:rPr>
          <w:color w:val="000000"/>
          <w:sz w:val="28"/>
          <w:szCs w:val="28"/>
        </w:rPr>
        <w:t>руб.</w:t>
      </w:r>
    </w:p>
    <w:p w:rsidR="00DD36CB" w:rsidRPr="007D5AE4" w:rsidRDefault="00DD36CB" w:rsidP="00DA4AA4">
      <w:pPr>
        <w:shd w:val="clear" w:color="auto" w:fill="FFFFFF"/>
        <w:spacing w:before="200" w:line="360" w:lineRule="auto"/>
        <w:jc w:val="both"/>
        <w:rPr>
          <w:rFonts w:ascii="Times New Roman" w:hAnsi="Times New Roman" w:cs="Times New Roman"/>
          <w:b/>
          <w:sz w:val="28"/>
          <w:szCs w:val="28"/>
        </w:rPr>
      </w:pPr>
      <w:r w:rsidRPr="007D5AE4">
        <w:rPr>
          <w:rFonts w:ascii="Times New Roman" w:hAnsi="Times New Roman" w:cs="Times New Roman"/>
          <w:b/>
          <w:color w:val="000000"/>
          <w:sz w:val="28"/>
          <w:szCs w:val="28"/>
        </w:rPr>
        <w:t>3.5 Синтетический и аналитический учет расчетов с персоналом по оплате труда</w:t>
      </w:r>
    </w:p>
    <w:p w:rsidR="00B0332A" w:rsidRDefault="00DD36CB" w:rsidP="00B0332A">
      <w:pPr>
        <w:pStyle w:val="a8"/>
        <w:shd w:val="clear" w:color="auto" w:fill="FFFFFF"/>
        <w:spacing w:before="0" w:beforeAutospacing="0" w:after="0" w:afterAutospacing="0" w:line="360" w:lineRule="auto"/>
        <w:ind w:firstLine="708"/>
        <w:jc w:val="both"/>
        <w:rPr>
          <w:color w:val="000000"/>
          <w:sz w:val="28"/>
          <w:szCs w:val="28"/>
        </w:rPr>
      </w:pPr>
      <w:r w:rsidRPr="007D5AE4">
        <w:rPr>
          <w:color w:val="000000"/>
          <w:sz w:val="28"/>
          <w:szCs w:val="28"/>
        </w:rPr>
        <w:t>Алгоритм действия бухгалтера по оплате труда в отрасл</w:t>
      </w:r>
      <w:r w:rsidR="00F3132A">
        <w:rPr>
          <w:color w:val="000000"/>
          <w:sz w:val="28"/>
          <w:szCs w:val="28"/>
        </w:rPr>
        <w:t xml:space="preserve">и животноводства на предприятии </w:t>
      </w:r>
      <w:r w:rsidRPr="007D5AE4">
        <w:rPr>
          <w:color w:val="000000"/>
          <w:sz w:val="28"/>
          <w:szCs w:val="28"/>
        </w:rPr>
        <w:t xml:space="preserve">ООО «Шмелево» следующий: </w:t>
      </w:r>
    </w:p>
    <w:p w:rsidR="00B0332A" w:rsidRDefault="00DD36CB" w:rsidP="00E446F5">
      <w:pPr>
        <w:pStyle w:val="a8"/>
        <w:numPr>
          <w:ilvl w:val="0"/>
          <w:numId w:val="18"/>
        </w:numPr>
        <w:shd w:val="clear" w:color="auto" w:fill="FFFFFF"/>
        <w:spacing w:before="0" w:beforeAutospacing="0" w:after="0" w:afterAutospacing="0" w:line="360" w:lineRule="auto"/>
        <w:ind w:left="993"/>
        <w:jc w:val="both"/>
        <w:rPr>
          <w:color w:val="000000"/>
          <w:sz w:val="28"/>
          <w:szCs w:val="28"/>
        </w:rPr>
      </w:pPr>
      <w:r w:rsidRPr="007D5AE4">
        <w:rPr>
          <w:color w:val="000000"/>
          <w:sz w:val="28"/>
          <w:szCs w:val="28"/>
        </w:rPr>
        <w:t>на основании нескольких первичных документов производится начисление сумм оплаты труда и других выплат работникам организации с отнесением в счет соответствующих источников;</w:t>
      </w:r>
    </w:p>
    <w:p w:rsidR="00B0332A" w:rsidRDefault="00DD36CB" w:rsidP="00E446F5">
      <w:pPr>
        <w:pStyle w:val="a8"/>
        <w:numPr>
          <w:ilvl w:val="0"/>
          <w:numId w:val="18"/>
        </w:numPr>
        <w:shd w:val="clear" w:color="auto" w:fill="FFFFFF"/>
        <w:spacing w:before="0" w:beforeAutospacing="0" w:after="0" w:afterAutospacing="0" w:line="360" w:lineRule="auto"/>
        <w:ind w:left="993"/>
        <w:jc w:val="both"/>
        <w:rPr>
          <w:color w:val="000000"/>
          <w:sz w:val="28"/>
          <w:szCs w:val="28"/>
        </w:rPr>
      </w:pPr>
      <w:r w:rsidRPr="00B0332A">
        <w:rPr>
          <w:color w:val="000000"/>
          <w:sz w:val="28"/>
          <w:szCs w:val="28"/>
        </w:rPr>
        <w:lastRenderedPageBreak/>
        <w:t>расчет всех видов удержаний из заработной платы;</w:t>
      </w:r>
    </w:p>
    <w:p w:rsidR="00DD36CB" w:rsidRDefault="00274978" w:rsidP="00E446F5">
      <w:pPr>
        <w:pStyle w:val="a8"/>
        <w:numPr>
          <w:ilvl w:val="0"/>
          <w:numId w:val="18"/>
        </w:numPr>
        <w:shd w:val="clear" w:color="auto" w:fill="FFFFFF"/>
        <w:spacing w:before="0" w:beforeAutospacing="0" w:after="0" w:afterAutospacing="0" w:line="360" w:lineRule="auto"/>
        <w:ind w:left="993"/>
        <w:jc w:val="both"/>
        <w:rPr>
          <w:color w:val="000000"/>
          <w:sz w:val="28"/>
          <w:szCs w:val="28"/>
        </w:rPr>
      </w:pPr>
      <w:r>
        <w:rPr>
          <w:color w:val="000000"/>
          <w:sz w:val="28"/>
          <w:szCs w:val="28"/>
        </w:rPr>
        <w:t>выплата заработной платы сотрудникам организации</w:t>
      </w:r>
      <w:r w:rsidR="00DD36CB" w:rsidRPr="00B0332A">
        <w:rPr>
          <w:color w:val="000000"/>
          <w:sz w:val="28"/>
          <w:szCs w:val="28"/>
        </w:rPr>
        <w:t>.</w:t>
      </w:r>
    </w:p>
    <w:p w:rsidR="00DD36CB" w:rsidRDefault="00DD36CB" w:rsidP="007D5AE4">
      <w:pPr>
        <w:pStyle w:val="a8"/>
        <w:shd w:val="clear" w:color="auto" w:fill="FFFFFF"/>
        <w:spacing w:before="0" w:beforeAutospacing="0" w:after="0" w:afterAutospacing="0" w:line="360" w:lineRule="auto"/>
        <w:ind w:firstLine="708"/>
        <w:jc w:val="both"/>
        <w:rPr>
          <w:color w:val="000000"/>
          <w:sz w:val="28"/>
          <w:szCs w:val="28"/>
          <w:shd w:val="clear" w:color="auto" w:fill="FFFFFF"/>
        </w:rPr>
      </w:pPr>
      <w:r w:rsidRPr="007D5AE4">
        <w:rPr>
          <w:color w:val="000000"/>
          <w:sz w:val="28"/>
          <w:szCs w:val="28"/>
        </w:rPr>
        <w:t xml:space="preserve">Расчет </w:t>
      </w:r>
      <w:r w:rsidR="00F3132A">
        <w:rPr>
          <w:color w:val="000000"/>
          <w:sz w:val="28"/>
          <w:szCs w:val="28"/>
        </w:rPr>
        <w:t xml:space="preserve">заработной платы </w:t>
      </w:r>
      <w:r w:rsidR="005E2914">
        <w:rPr>
          <w:color w:val="000000"/>
          <w:sz w:val="28"/>
          <w:szCs w:val="28"/>
        </w:rPr>
        <w:t>в</w:t>
      </w:r>
      <w:r w:rsidR="00F3132A">
        <w:rPr>
          <w:color w:val="000000"/>
          <w:sz w:val="28"/>
          <w:szCs w:val="28"/>
        </w:rPr>
        <w:t xml:space="preserve"> </w:t>
      </w:r>
      <w:r w:rsidRPr="007D5AE4">
        <w:rPr>
          <w:color w:val="000000"/>
          <w:sz w:val="28"/>
          <w:szCs w:val="28"/>
        </w:rPr>
        <w:t xml:space="preserve">ООО «Шмелево» осуществляется неавтоматизированным способом. </w:t>
      </w:r>
      <w:r w:rsidRPr="007D5AE4">
        <w:rPr>
          <w:color w:val="000000"/>
          <w:sz w:val="28"/>
          <w:szCs w:val="28"/>
          <w:shd w:val="clear" w:color="auto" w:fill="FFFFFF"/>
        </w:rPr>
        <w:t xml:space="preserve">Записи в </w:t>
      </w:r>
      <w:r w:rsidR="007D5AE4">
        <w:rPr>
          <w:color w:val="000000"/>
          <w:sz w:val="28"/>
          <w:szCs w:val="28"/>
          <w:shd w:val="clear" w:color="auto" w:fill="FFFFFF"/>
        </w:rPr>
        <w:t>книге учета расчетов с персоналом по оплате труда</w:t>
      </w:r>
      <w:r w:rsidRPr="007D5AE4">
        <w:rPr>
          <w:color w:val="000000"/>
          <w:sz w:val="28"/>
          <w:szCs w:val="28"/>
          <w:shd w:val="clear" w:color="auto" w:fill="FFFFFF"/>
        </w:rPr>
        <w:t xml:space="preserve"> осуществляются на основании данных с проверенных и надлежаще оформленных первичных документов.</w:t>
      </w:r>
    </w:p>
    <w:p w:rsidR="00AF093E" w:rsidRDefault="00F5551B" w:rsidP="00AF093E">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t>А</w:t>
      </w:r>
      <w:r w:rsidR="00DD36CB" w:rsidRPr="007D5AE4">
        <w:rPr>
          <w:color w:val="000000"/>
          <w:sz w:val="28"/>
          <w:szCs w:val="28"/>
        </w:rPr>
        <w:t>налитическ</w:t>
      </w:r>
      <w:r>
        <w:rPr>
          <w:color w:val="000000"/>
          <w:sz w:val="28"/>
          <w:szCs w:val="28"/>
        </w:rPr>
        <w:t>ий учет</w:t>
      </w:r>
      <w:r w:rsidR="00DD36CB" w:rsidRPr="007D5AE4">
        <w:rPr>
          <w:color w:val="000000"/>
          <w:sz w:val="28"/>
          <w:szCs w:val="28"/>
        </w:rPr>
        <w:t xml:space="preserve"> расчетов  </w:t>
      </w:r>
      <w:r w:rsidR="00207259">
        <w:rPr>
          <w:color w:val="000000"/>
          <w:sz w:val="28"/>
          <w:szCs w:val="28"/>
        </w:rPr>
        <w:t>по</w:t>
      </w:r>
      <w:r>
        <w:rPr>
          <w:color w:val="000000"/>
          <w:sz w:val="28"/>
          <w:szCs w:val="28"/>
        </w:rPr>
        <w:t xml:space="preserve"> оплате труда в ООО «Шмелево» ведется в </w:t>
      </w:r>
      <w:r w:rsidR="00207259">
        <w:rPr>
          <w:color w:val="000000"/>
          <w:sz w:val="28"/>
          <w:szCs w:val="28"/>
        </w:rPr>
        <w:t>книг</w:t>
      </w:r>
      <w:r>
        <w:rPr>
          <w:color w:val="000000"/>
          <w:sz w:val="28"/>
          <w:szCs w:val="28"/>
        </w:rPr>
        <w:t>е</w:t>
      </w:r>
      <w:r w:rsidR="00207259">
        <w:rPr>
          <w:color w:val="000000"/>
          <w:sz w:val="28"/>
          <w:szCs w:val="28"/>
        </w:rPr>
        <w:t xml:space="preserve"> учет</w:t>
      </w:r>
      <w:r>
        <w:rPr>
          <w:color w:val="000000"/>
          <w:sz w:val="28"/>
          <w:szCs w:val="28"/>
        </w:rPr>
        <w:t>а</w:t>
      </w:r>
      <w:r w:rsidR="00207259">
        <w:rPr>
          <w:color w:val="000000"/>
          <w:sz w:val="28"/>
          <w:szCs w:val="28"/>
        </w:rPr>
        <w:t xml:space="preserve"> расчетов по оплате труда</w:t>
      </w:r>
      <w:r w:rsidR="00F50597">
        <w:rPr>
          <w:color w:val="000000"/>
          <w:sz w:val="28"/>
          <w:szCs w:val="28"/>
        </w:rPr>
        <w:t xml:space="preserve"> (Приложение</w:t>
      </w:r>
      <w:r w:rsidR="005E2914">
        <w:rPr>
          <w:color w:val="000000"/>
          <w:sz w:val="28"/>
          <w:szCs w:val="28"/>
        </w:rPr>
        <w:t xml:space="preserve"> Ф</w:t>
      </w:r>
      <w:r w:rsidR="00F50597">
        <w:rPr>
          <w:color w:val="000000"/>
          <w:sz w:val="28"/>
          <w:szCs w:val="28"/>
        </w:rPr>
        <w:t>)</w:t>
      </w:r>
      <w:r>
        <w:rPr>
          <w:color w:val="000000"/>
          <w:sz w:val="28"/>
          <w:szCs w:val="28"/>
        </w:rPr>
        <w:t xml:space="preserve"> и </w:t>
      </w:r>
      <w:r w:rsidR="00350582">
        <w:rPr>
          <w:color w:val="000000"/>
          <w:sz w:val="28"/>
          <w:szCs w:val="28"/>
        </w:rPr>
        <w:t xml:space="preserve">в </w:t>
      </w:r>
      <w:r w:rsidR="00F50597">
        <w:rPr>
          <w:color w:val="000000"/>
          <w:sz w:val="28"/>
          <w:szCs w:val="28"/>
        </w:rPr>
        <w:t>расчетно-платежн</w:t>
      </w:r>
      <w:r w:rsidR="00350582">
        <w:rPr>
          <w:color w:val="000000"/>
          <w:sz w:val="28"/>
          <w:szCs w:val="28"/>
        </w:rPr>
        <w:t>ой ведомости</w:t>
      </w:r>
      <w:r w:rsidR="00F50597">
        <w:rPr>
          <w:color w:val="000000"/>
          <w:sz w:val="28"/>
          <w:szCs w:val="28"/>
        </w:rPr>
        <w:t xml:space="preserve"> (Приложение</w:t>
      </w:r>
      <w:r w:rsidR="005E2914">
        <w:rPr>
          <w:color w:val="000000"/>
          <w:sz w:val="28"/>
          <w:szCs w:val="28"/>
        </w:rPr>
        <w:t xml:space="preserve"> 1</w:t>
      </w:r>
      <w:r w:rsidR="00F50597">
        <w:rPr>
          <w:color w:val="000000"/>
          <w:sz w:val="28"/>
          <w:szCs w:val="28"/>
        </w:rPr>
        <w:t>)</w:t>
      </w:r>
      <w:r w:rsidR="00207259">
        <w:rPr>
          <w:color w:val="000000"/>
          <w:sz w:val="28"/>
          <w:szCs w:val="28"/>
        </w:rPr>
        <w:t>.</w:t>
      </w:r>
      <w:r w:rsidR="00350582">
        <w:rPr>
          <w:color w:val="000000"/>
          <w:sz w:val="28"/>
          <w:szCs w:val="28"/>
        </w:rPr>
        <w:t xml:space="preserve"> </w:t>
      </w:r>
      <w:r w:rsidR="00DD36CB" w:rsidRPr="007D5AE4">
        <w:rPr>
          <w:color w:val="000000"/>
          <w:sz w:val="28"/>
          <w:szCs w:val="28"/>
        </w:rPr>
        <w:t>В эти</w:t>
      </w:r>
      <w:r w:rsidR="00F50597">
        <w:rPr>
          <w:color w:val="000000"/>
          <w:sz w:val="28"/>
          <w:szCs w:val="28"/>
        </w:rPr>
        <w:t>х</w:t>
      </w:r>
      <w:r w:rsidR="005E2914">
        <w:rPr>
          <w:color w:val="000000"/>
          <w:sz w:val="28"/>
          <w:szCs w:val="28"/>
        </w:rPr>
        <w:t xml:space="preserve"> </w:t>
      </w:r>
      <w:r w:rsidR="00F50597">
        <w:rPr>
          <w:color w:val="000000"/>
          <w:sz w:val="28"/>
          <w:szCs w:val="28"/>
        </w:rPr>
        <w:t>регистр</w:t>
      </w:r>
      <w:r w:rsidR="00AF093E">
        <w:rPr>
          <w:color w:val="000000"/>
          <w:sz w:val="28"/>
          <w:szCs w:val="28"/>
        </w:rPr>
        <w:t>ах</w:t>
      </w:r>
      <w:r w:rsidR="00DD36CB" w:rsidRPr="007D5AE4">
        <w:rPr>
          <w:color w:val="000000"/>
          <w:sz w:val="28"/>
          <w:szCs w:val="28"/>
        </w:rPr>
        <w:t xml:space="preserve"> по каждому работнику </w:t>
      </w:r>
      <w:r w:rsidR="00F50597">
        <w:rPr>
          <w:color w:val="000000"/>
          <w:sz w:val="28"/>
          <w:szCs w:val="28"/>
        </w:rPr>
        <w:t>выводятся</w:t>
      </w:r>
      <w:r w:rsidR="00DD36CB" w:rsidRPr="007D5AE4">
        <w:rPr>
          <w:color w:val="000000"/>
          <w:sz w:val="28"/>
          <w:szCs w:val="28"/>
        </w:rPr>
        <w:t xml:space="preserve"> месячные итоговые данные о начисленных суммах оплаты и других выплатах, пособиях по листкам нетрудоспособности, удержаниях по видам и сумме к выдаче. Срок хранения этого регистра в связи с возможными обращениями граждан для пенсионных дел – 75 лет.</w:t>
      </w:r>
    </w:p>
    <w:p w:rsidR="00DD36CB" w:rsidRPr="007D5AE4" w:rsidRDefault="00DD36CB" w:rsidP="00AF093E">
      <w:pPr>
        <w:pStyle w:val="a8"/>
        <w:shd w:val="clear" w:color="auto" w:fill="FFFFFF"/>
        <w:spacing w:before="0" w:beforeAutospacing="0" w:after="0" w:afterAutospacing="0" w:line="360" w:lineRule="auto"/>
        <w:ind w:firstLine="708"/>
        <w:jc w:val="both"/>
        <w:rPr>
          <w:color w:val="000000"/>
          <w:sz w:val="28"/>
          <w:szCs w:val="28"/>
          <w:shd w:val="clear" w:color="auto" w:fill="FFFFFF"/>
        </w:rPr>
      </w:pPr>
      <w:r w:rsidRPr="007D5AE4">
        <w:rPr>
          <w:color w:val="000000"/>
          <w:sz w:val="28"/>
          <w:szCs w:val="28"/>
          <w:shd w:val="clear" w:color="auto" w:fill="FFFFFF"/>
        </w:rPr>
        <w:t>Синтетичес</w:t>
      </w:r>
      <w:r w:rsidR="00AF093E">
        <w:rPr>
          <w:color w:val="000000"/>
          <w:sz w:val="28"/>
          <w:szCs w:val="28"/>
          <w:shd w:val="clear" w:color="auto" w:fill="FFFFFF"/>
        </w:rPr>
        <w:t xml:space="preserve">кий учет расчетов с персоналом </w:t>
      </w:r>
      <w:r w:rsidRPr="007D5AE4">
        <w:rPr>
          <w:color w:val="000000"/>
          <w:sz w:val="28"/>
          <w:szCs w:val="28"/>
          <w:shd w:val="clear" w:color="auto" w:fill="FFFFFF"/>
        </w:rPr>
        <w:t xml:space="preserve">по оплате труда в ООО «Шмелево» осуществляется на </w:t>
      </w:r>
      <w:r w:rsidR="00AF093E">
        <w:rPr>
          <w:color w:val="000000"/>
          <w:sz w:val="28"/>
          <w:szCs w:val="28"/>
          <w:shd w:val="clear" w:color="auto" w:fill="FFFFFF"/>
        </w:rPr>
        <w:t xml:space="preserve">счете 70 </w:t>
      </w:r>
      <w:r w:rsidRPr="007D5AE4">
        <w:rPr>
          <w:color w:val="000000"/>
          <w:sz w:val="28"/>
          <w:szCs w:val="28"/>
          <w:shd w:val="clear" w:color="auto" w:fill="FFFFFF"/>
        </w:rPr>
        <w:t>«Расчеты</w:t>
      </w:r>
      <w:r w:rsidR="00AF093E">
        <w:rPr>
          <w:color w:val="000000"/>
          <w:sz w:val="28"/>
          <w:szCs w:val="28"/>
          <w:shd w:val="clear" w:color="auto" w:fill="FFFFFF"/>
        </w:rPr>
        <w:t xml:space="preserve"> с персоналом по оплате труда». Счет балансовый, основной, расчетный, сальдовый, активно-пассивный </w:t>
      </w:r>
      <w:r w:rsidR="00AF093E">
        <w:rPr>
          <w:color w:val="000000"/>
          <w:sz w:val="28"/>
          <w:szCs w:val="28"/>
          <w:shd w:val="clear" w:color="auto" w:fill="FFFFFF"/>
          <w:lang w:val="en-US"/>
        </w:rPr>
        <w:t>I</w:t>
      </w:r>
      <w:r w:rsidR="005E2914">
        <w:rPr>
          <w:color w:val="000000"/>
          <w:sz w:val="28"/>
          <w:szCs w:val="28"/>
          <w:shd w:val="clear" w:color="auto" w:fill="FFFFFF"/>
        </w:rPr>
        <w:t xml:space="preserve"> </w:t>
      </w:r>
      <w:r w:rsidR="00AF093E">
        <w:rPr>
          <w:color w:val="000000"/>
          <w:sz w:val="28"/>
          <w:szCs w:val="28"/>
          <w:shd w:val="clear" w:color="auto" w:fill="FFFFFF"/>
        </w:rPr>
        <w:t>вида (чаще пассивный).</w:t>
      </w:r>
    </w:p>
    <w:p w:rsidR="00F3132A" w:rsidRDefault="00DD36CB" w:rsidP="007D5AE4">
      <w:pPr>
        <w:pStyle w:val="a8"/>
        <w:shd w:val="clear" w:color="auto" w:fill="FFFFFF"/>
        <w:spacing w:before="0" w:beforeAutospacing="0" w:after="0" w:afterAutospacing="0" w:line="360" w:lineRule="auto"/>
        <w:ind w:firstLine="708"/>
        <w:jc w:val="both"/>
        <w:rPr>
          <w:color w:val="000000"/>
          <w:sz w:val="28"/>
          <w:szCs w:val="28"/>
          <w:shd w:val="clear" w:color="auto" w:fill="FFFFFF"/>
        </w:rPr>
      </w:pPr>
      <w:r w:rsidRPr="007D5AE4">
        <w:rPr>
          <w:color w:val="000000"/>
          <w:sz w:val="28"/>
          <w:szCs w:val="28"/>
          <w:shd w:val="clear" w:color="auto" w:fill="FFFFFF"/>
        </w:rPr>
        <w:t>На предприя</w:t>
      </w:r>
      <w:r w:rsidR="00F3132A">
        <w:rPr>
          <w:color w:val="000000"/>
          <w:sz w:val="28"/>
          <w:szCs w:val="28"/>
          <w:shd w:val="clear" w:color="auto" w:fill="FFFFFF"/>
        </w:rPr>
        <w:t xml:space="preserve">тии </w:t>
      </w:r>
      <w:r w:rsidRPr="007D5AE4">
        <w:rPr>
          <w:color w:val="000000"/>
          <w:sz w:val="28"/>
          <w:szCs w:val="28"/>
          <w:shd w:val="clear" w:color="auto" w:fill="FFFFFF"/>
        </w:rPr>
        <w:t>ООО «Шмелево» формируется свод начисленных и удержанны</w:t>
      </w:r>
      <w:r w:rsidR="00F3132A">
        <w:rPr>
          <w:color w:val="000000"/>
          <w:sz w:val="28"/>
          <w:szCs w:val="28"/>
          <w:shd w:val="clear" w:color="auto" w:fill="FFFFFF"/>
        </w:rPr>
        <w:t xml:space="preserve">х сумм по счету 70 </w:t>
      </w:r>
      <w:r w:rsidR="00F3132A" w:rsidRPr="007D5AE4">
        <w:rPr>
          <w:color w:val="000000"/>
          <w:sz w:val="28"/>
          <w:szCs w:val="28"/>
          <w:shd w:val="clear" w:color="auto" w:fill="FFFFFF"/>
        </w:rPr>
        <w:t>«Расчеты</w:t>
      </w:r>
      <w:r w:rsidR="00F3132A">
        <w:rPr>
          <w:color w:val="000000"/>
          <w:sz w:val="28"/>
          <w:szCs w:val="28"/>
          <w:shd w:val="clear" w:color="auto" w:fill="FFFFFF"/>
        </w:rPr>
        <w:t xml:space="preserve"> с персоналом по оплате труда» (Приложение</w:t>
      </w:r>
      <w:r w:rsidR="005E2914">
        <w:rPr>
          <w:color w:val="000000"/>
          <w:sz w:val="28"/>
          <w:szCs w:val="28"/>
          <w:shd w:val="clear" w:color="auto" w:fill="FFFFFF"/>
        </w:rPr>
        <w:t xml:space="preserve"> 7</w:t>
      </w:r>
      <w:r w:rsidRPr="007D5AE4">
        <w:rPr>
          <w:color w:val="000000"/>
          <w:sz w:val="28"/>
          <w:szCs w:val="28"/>
          <w:shd w:val="clear" w:color="auto" w:fill="FFFFFF"/>
        </w:rPr>
        <w:t>). По данной ведомости можно определить общую по всему предприятию сумму начисленных отпускных, больничных за счет средст</w:t>
      </w:r>
      <w:r w:rsidR="00F3132A">
        <w:rPr>
          <w:color w:val="000000"/>
          <w:sz w:val="28"/>
          <w:szCs w:val="28"/>
          <w:shd w:val="clear" w:color="auto" w:fill="FFFFFF"/>
        </w:rPr>
        <w:t xml:space="preserve">в ФСС РФ и за счет средств </w:t>
      </w:r>
      <w:r w:rsidRPr="007D5AE4">
        <w:rPr>
          <w:color w:val="000000"/>
          <w:sz w:val="28"/>
          <w:szCs w:val="28"/>
          <w:shd w:val="clear" w:color="auto" w:fill="FFFFFF"/>
        </w:rPr>
        <w:t xml:space="preserve">предприятия, материальной помощи, а также суммы НДФЛ, алиментов и т.д. </w:t>
      </w:r>
    </w:p>
    <w:p w:rsidR="00DD36CB" w:rsidRPr="007D5AE4" w:rsidRDefault="00DD36CB" w:rsidP="00F3132A">
      <w:pPr>
        <w:pStyle w:val="a8"/>
        <w:shd w:val="clear" w:color="auto" w:fill="FFFFFF"/>
        <w:spacing w:before="0" w:beforeAutospacing="0" w:after="0" w:afterAutospacing="0" w:line="360" w:lineRule="auto"/>
        <w:ind w:firstLine="708"/>
        <w:jc w:val="both"/>
        <w:rPr>
          <w:color w:val="000000"/>
          <w:sz w:val="28"/>
          <w:szCs w:val="28"/>
          <w:shd w:val="clear" w:color="auto" w:fill="FFFFFF"/>
        </w:rPr>
      </w:pPr>
      <w:r w:rsidRPr="007D5AE4">
        <w:rPr>
          <w:color w:val="000000"/>
          <w:sz w:val="28"/>
          <w:szCs w:val="28"/>
          <w:shd w:val="clear" w:color="auto" w:fill="FFFFFF"/>
        </w:rPr>
        <w:t xml:space="preserve">Данные из </w:t>
      </w:r>
      <w:r w:rsidR="00F3132A">
        <w:rPr>
          <w:color w:val="000000"/>
          <w:sz w:val="28"/>
          <w:szCs w:val="28"/>
          <w:shd w:val="clear" w:color="auto" w:fill="FFFFFF"/>
        </w:rPr>
        <w:t xml:space="preserve">книги учета расчетов по оплате труда </w:t>
      </w:r>
      <w:r w:rsidRPr="007D5AE4">
        <w:rPr>
          <w:color w:val="000000"/>
          <w:sz w:val="28"/>
          <w:szCs w:val="28"/>
          <w:shd w:val="clear" w:color="auto" w:fill="FFFFFF"/>
        </w:rPr>
        <w:t xml:space="preserve">переносятся в главную книгу. Сальдо по главной книге по счету 70 </w:t>
      </w:r>
      <w:r w:rsidR="00F3132A" w:rsidRPr="007D5AE4">
        <w:rPr>
          <w:color w:val="000000"/>
          <w:sz w:val="28"/>
          <w:szCs w:val="28"/>
          <w:shd w:val="clear" w:color="auto" w:fill="FFFFFF"/>
        </w:rPr>
        <w:t>«Расчеты</w:t>
      </w:r>
      <w:r w:rsidR="00F3132A">
        <w:rPr>
          <w:color w:val="000000"/>
          <w:sz w:val="28"/>
          <w:szCs w:val="28"/>
          <w:shd w:val="clear" w:color="auto" w:fill="FFFFFF"/>
        </w:rPr>
        <w:t xml:space="preserve"> с персоналом по оплате труда» </w:t>
      </w:r>
      <w:r w:rsidRPr="007D5AE4">
        <w:rPr>
          <w:color w:val="000000"/>
          <w:sz w:val="28"/>
          <w:szCs w:val="28"/>
          <w:shd w:val="clear" w:color="auto" w:fill="FFFFFF"/>
        </w:rPr>
        <w:t>должно соотв</w:t>
      </w:r>
      <w:r w:rsidR="00F3132A">
        <w:rPr>
          <w:color w:val="000000"/>
          <w:sz w:val="28"/>
          <w:szCs w:val="28"/>
          <w:shd w:val="clear" w:color="auto" w:fill="FFFFFF"/>
        </w:rPr>
        <w:t>етствовать значению по строке «З</w:t>
      </w:r>
      <w:r w:rsidRPr="007D5AE4">
        <w:rPr>
          <w:color w:val="000000"/>
          <w:sz w:val="28"/>
          <w:szCs w:val="28"/>
          <w:shd w:val="clear" w:color="auto" w:fill="FFFFFF"/>
        </w:rPr>
        <w:t>адолженность перед персоналом организации» бухгалтерского баланса.</w:t>
      </w:r>
    </w:p>
    <w:p w:rsidR="00DD36CB" w:rsidRPr="007D5AE4" w:rsidRDefault="00DD36CB" w:rsidP="007D5AE4">
      <w:pPr>
        <w:pStyle w:val="a8"/>
        <w:shd w:val="clear" w:color="auto" w:fill="FFFFFF"/>
        <w:spacing w:before="0" w:beforeAutospacing="0" w:after="0" w:afterAutospacing="0" w:line="360" w:lineRule="auto"/>
        <w:ind w:firstLine="708"/>
        <w:jc w:val="both"/>
        <w:rPr>
          <w:color w:val="000000"/>
          <w:sz w:val="28"/>
          <w:szCs w:val="28"/>
          <w:shd w:val="clear" w:color="auto" w:fill="FFFFFF"/>
        </w:rPr>
      </w:pPr>
      <w:r w:rsidRPr="007D5AE4">
        <w:rPr>
          <w:color w:val="000000"/>
          <w:sz w:val="28"/>
          <w:szCs w:val="28"/>
          <w:shd w:val="clear" w:color="auto" w:fill="FFFFFF"/>
        </w:rPr>
        <w:t>Бухгалтерские операции по оплате труда в ООО «Шмелево» представлены в таблице</w:t>
      </w:r>
      <w:r w:rsidR="00DA4AA4">
        <w:rPr>
          <w:color w:val="000000"/>
          <w:sz w:val="28"/>
          <w:szCs w:val="28"/>
          <w:shd w:val="clear" w:color="auto" w:fill="FFFFFF"/>
        </w:rPr>
        <w:t xml:space="preserve"> 22</w:t>
      </w:r>
      <w:r w:rsidRPr="007D5AE4">
        <w:rPr>
          <w:color w:val="000000"/>
          <w:sz w:val="28"/>
          <w:szCs w:val="28"/>
          <w:shd w:val="clear" w:color="auto" w:fill="FFFFFF"/>
        </w:rPr>
        <w:t>.</w:t>
      </w:r>
    </w:p>
    <w:p w:rsidR="00DD36CB" w:rsidRPr="007D5AE4" w:rsidRDefault="00DD36CB" w:rsidP="007D5AE4">
      <w:pPr>
        <w:pStyle w:val="a8"/>
        <w:shd w:val="clear" w:color="auto" w:fill="FFFFFF"/>
        <w:spacing w:before="0" w:beforeAutospacing="0" w:after="0" w:afterAutospacing="0" w:line="360" w:lineRule="auto"/>
        <w:ind w:firstLine="708"/>
        <w:jc w:val="both"/>
        <w:rPr>
          <w:color w:val="000000"/>
          <w:sz w:val="28"/>
          <w:szCs w:val="28"/>
          <w:shd w:val="clear" w:color="auto" w:fill="FFFFFF"/>
        </w:rPr>
      </w:pPr>
      <w:r w:rsidRPr="007D5AE4">
        <w:rPr>
          <w:color w:val="000000"/>
          <w:sz w:val="28"/>
          <w:szCs w:val="28"/>
          <w:shd w:val="clear" w:color="auto" w:fill="FFFFFF"/>
        </w:rPr>
        <w:lastRenderedPageBreak/>
        <w:t>Таблица</w:t>
      </w:r>
      <w:r w:rsidR="00DA4AA4">
        <w:rPr>
          <w:color w:val="000000"/>
          <w:sz w:val="28"/>
          <w:szCs w:val="28"/>
          <w:shd w:val="clear" w:color="auto" w:fill="FFFFFF"/>
        </w:rPr>
        <w:t xml:space="preserve"> 22</w:t>
      </w:r>
      <w:r w:rsidRPr="007D5AE4">
        <w:rPr>
          <w:color w:val="000000"/>
          <w:sz w:val="28"/>
          <w:szCs w:val="28"/>
          <w:shd w:val="clear" w:color="auto" w:fill="FFFFFF"/>
        </w:rPr>
        <w:t xml:space="preserve"> – Бухгалтерские проводки по учету расчетов с персоналом по оплате труда в ООО «Шмелево»</w:t>
      </w:r>
      <w:r w:rsidR="002D57A2">
        <w:rPr>
          <w:color w:val="000000"/>
          <w:sz w:val="28"/>
          <w:szCs w:val="28"/>
          <w:shd w:val="clear" w:color="auto" w:fill="FFFFFF"/>
        </w:rPr>
        <w:t xml:space="preserve"> за январь 2017 года</w:t>
      </w:r>
    </w:p>
    <w:tbl>
      <w:tblPr>
        <w:tblStyle w:val="aa"/>
        <w:tblW w:w="9498" w:type="dxa"/>
        <w:tblInd w:w="108" w:type="dxa"/>
        <w:tblLayout w:type="fixed"/>
        <w:tblLook w:val="04A0" w:firstRow="1" w:lastRow="0" w:firstColumn="1" w:lastColumn="0" w:noHBand="0" w:noVBand="1"/>
      </w:tblPr>
      <w:tblGrid>
        <w:gridCol w:w="709"/>
        <w:gridCol w:w="709"/>
        <w:gridCol w:w="1276"/>
        <w:gridCol w:w="3118"/>
        <w:gridCol w:w="3686"/>
      </w:tblGrid>
      <w:tr w:rsidR="000C6A8F" w:rsidRPr="007D5AE4" w:rsidTr="00056F7D">
        <w:tc>
          <w:tcPr>
            <w:tcW w:w="709" w:type="dxa"/>
            <w:vAlign w:val="center"/>
          </w:tcPr>
          <w:p w:rsidR="00DD36CB" w:rsidRPr="00056F7D" w:rsidRDefault="000C6A8F"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Дт</w:t>
            </w:r>
          </w:p>
        </w:tc>
        <w:tc>
          <w:tcPr>
            <w:tcW w:w="709" w:type="dxa"/>
            <w:vAlign w:val="center"/>
          </w:tcPr>
          <w:p w:rsidR="00DD36CB" w:rsidRPr="00056F7D" w:rsidRDefault="000C6A8F"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Кт</w:t>
            </w:r>
          </w:p>
        </w:tc>
        <w:tc>
          <w:tcPr>
            <w:tcW w:w="1276" w:type="dxa"/>
            <w:vAlign w:val="center"/>
          </w:tcPr>
          <w:p w:rsidR="00DD36CB" w:rsidRPr="00056F7D" w:rsidRDefault="00DD36C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Сумма, руб.</w:t>
            </w:r>
          </w:p>
        </w:tc>
        <w:tc>
          <w:tcPr>
            <w:tcW w:w="3118" w:type="dxa"/>
            <w:vAlign w:val="center"/>
          </w:tcPr>
          <w:p w:rsidR="00DD36CB" w:rsidRPr="00056F7D" w:rsidRDefault="00DD36C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Содержание хозяйственной операции</w:t>
            </w:r>
          </w:p>
        </w:tc>
        <w:tc>
          <w:tcPr>
            <w:tcW w:w="3686" w:type="dxa"/>
            <w:vAlign w:val="center"/>
          </w:tcPr>
          <w:p w:rsidR="00DD36CB" w:rsidRPr="00056F7D" w:rsidRDefault="00DD36C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Первичный документ</w:t>
            </w:r>
          </w:p>
        </w:tc>
      </w:tr>
      <w:tr w:rsidR="00056F7D" w:rsidRPr="007D5AE4" w:rsidTr="00056F7D">
        <w:tc>
          <w:tcPr>
            <w:tcW w:w="709"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1</w:t>
            </w:r>
          </w:p>
        </w:tc>
        <w:tc>
          <w:tcPr>
            <w:tcW w:w="709"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2</w:t>
            </w:r>
          </w:p>
        </w:tc>
        <w:tc>
          <w:tcPr>
            <w:tcW w:w="1276"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3</w:t>
            </w:r>
          </w:p>
        </w:tc>
        <w:tc>
          <w:tcPr>
            <w:tcW w:w="3118"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4</w:t>
            </w:r>
          </w:p>
        </w:tc>
        <w:tc>
          <w:tcPr>
            <w:tcW w:w="3686"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5</w:t>
            </w:r>
          </w:p>
        </w:tc>
      </w:tr>
      <w:tr w:rsidR="000C6A8F" w:rsidRPr="007D5AE4" w:rsidTr="00056F7D">
        <w:tc>
          <w:tcPr>
            <w:tcW w:w="709" w:type="dxa"/>
            <w:vAlign w:val="center"/>
          </w:tcPr>
          <w:p w:rsidR="003B518B" w:rsidRPr="00056F7D" w:rsidRDefault="003B518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26</w:t>
            </w:r>
          </w:p>
        </w:tc>
        <w:tc>
          <w:tcPr>
            <w:tcW w:w="709" w:type="dxa"/>
            <w:vAlign w:val="center"/>
          </w:tcPr>
          <w:p w:rsidR="003B518B" w:rsidRPr="00056F7D" w:rsidRDefault="003B518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1276" w:type="dxa"/>
            <w:vAlign w:val="center"/>
          </w:tcPr>
          <w:p w:rsidR="003B518B" w:rsidRPr="00056F7D" w:rsidRDefault="003B518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17500</w:t>
            </w:r>
          </w:p>
        </w:tc>
        <w:tc>
          <w:tcPr>
            <w:tcW w:w="3118" w:type="dxa"/>
          </w:tcPr>
          <w:p w:rsidR="003B518B" w:rsidRPr="00056F7D" w:rsidRDefault="003B518B" w:rsidP="00056F7D">
            <w:pPr>
              <w:pStyle w:val="a8"/>
              <w:spacing w:before="0" w:beforeAutospacing="0" w:after="0" w:afterAutospacing="0"/>
              <w:rPr>
                <w:b/>
                <w:color w:val="000000"/>
                <w:sz w:val="26"/>
                <w:szCs w:val="26"/>
                <w:shd w:val="clear" w:color="auto" w:fill="FFFFFF"/>
              </w:rPr>
            </w:pPr>
            <w:r w:rsidRPr="00056F7D">
              <w:rPr>
                <w:color w:val="000000"/>
                <w:sz w:val="26"/>
                <w:szCs w:val="26"/>
                <w:shd w:val="clear" w:color="auto" w:fill="FFFFFF"/>
              </w:rPr>
              <w:t>Начислена заработная плата Скворцовой М.Л. (и.о. главного бухгалтера)</w:t>
            </w:r>
          </w:p>
        </w:tc>
        <w:tc>
          <w:tcPr>
            <w:tcW w:w="3686" w:type="dxa"/>
            <w:vAlign w:val="center"/>
          </w:tcPr>
          <w:p w:rsidR="003B518B" w:rsidRPr="00056F7D" w:rsidRDefault="003B518B" w:rsidP="005E2914">
            <w:pPr>
              <w:pStyle w:val="a8"/>
              <w:spacing w:before="0" w:beforeAutospacing="0" w:after="0" w:afterAutospacing="0"/>
              <w:jc w:val="both"/>
              <w:rPr>
                <w:b/>
                <w:color w:val="000000"/>
                <w:sz w:val="26"/>
                <w:szCs w:val="26"/>
                <w:shd w:val="clear" w:color="auto" w:fill="FFFFFF"/>
              </w:rPr>
            </w:pPr>
            <w:r w:rsidRPr="00056F7D">
              <w:rPr>
                <w:color w:val="000000"/>
                <w:sz w:val="26"/>
                <w:szCs w:val="26"/>
                <w:shd w:val="clear" w:color="auto" w:fill="FFFFFF"/>
              </w:rPr>
              <w:t>Табель учета рабочего времени за январь 2017 г. (Приложение</w:t>
            </w:r>
            <w:r w:rsidR="005E2914" w:rsidRPr="00056F7D">
              <w:rPr>
                <w:color w:val="000000"/>
                <w:sz w:val="26"/>
                <w:szCs w:val="26"/>
                <w:shd w:val="clear" w:color="auto" w:fill="FFFFFF"/>
              </w:rPr>
              <w:t xml:space="preserve"> Х</w:t>
            </w:r>
            <w:r w:rsidRPr="00056F7D">
              <w:rPr>
                <w:color w:val="000000"/>
                <w:sz w:val="26"/>
                <w:szCs w:val="26"/>
                <w:shd w:val="clear" w:color="auto" w:fill="FFFFFF"/>
              </w:rPr>
              <w:t>), расчетно-платеж</w:t>
            </w:r>
            <w:r w:rsidR="00056F7D" w:rsidRPr="00056F7D">
              <w:rPr>
                <w:color w:val="000000"/>
                <w:sz w:val="26"/>
                <w:szCs w:val="26"/>
                <w:shd w:val="clear" w:color="auto" w:fill="FFFFFF"/>
              </w:rPr>
              <w:t xml:space="preserve">ная ведомость за январь 2017 г. </w:t>
            </w:r>
            <w:r w:rsidRPr="00056F7D">
              <w:rPr>
                <w:color w:val="000000"/>
                <w:sz w:val="26"/>
                <w:szCs w:val="26"/>
                <w:shd w:val="clear" w:color="auto" w:fill="FFFFFF"/>
              </w:rPr>
              <w:t>(Приложение</w:t>
            </w:r>
            <w:r w:rsidR="00DA4AA4" w:rsidRPr="00056F7D">
              <w:rPr>
                <w:color w:val="000000"/>
                <w:sz w:val="26"/>
                <w:szCs w:val="26"/>
                <w:shd w:val="clear" w:color="auto" w:fill="FFFFFF"/>
              </w:rPr>
              <w:t xml:space="preserve"> </w:t>
            </w:r>
            <w:r w:rsidR="005E2914" w:rsidRPr="00056F7D">
              <w:rPr>
                <w:color w:val="000000"/>
                <w:sz w:val="26"/>
                <w:szCs w:val="26"/>
                <w:shd w:val="clear" w:color="auto" w:fill="FFFFFF"/>
              </w:rPr>
              <w:t>1</w:t>
            </w:r>
            <w:r w:rsidRPr="00056F7D">
              <w:rPr>
                <w:color w:val="000000"/>
                <w:sz w:val="26"/>
                <w:szCs w:val="26"/>
                <w:shd w:val="clear" w:color="auto" w:fill="FFFFFF"/>
              </w:rPr>
              <w:t>)</w:t>
            </w:r>
          </w:p>
        </w:tc>
      </w:tr>
      <w:tr w:rsidR="000C6A8F" w:rsidRPr="007D5AE4" w:rsidTr="00056F7D">
        <w:tc>
          <w:tcPr>
            <w:tcW w:w="709" w:type="dxa"/>
            <w:vAlign w:val="center"/>
          </w:tcPr>
          <w:p w:rsidR="00DD36CB" w:rsidRPr="00056F7D" w:rsidRDefault="00C55299"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2</w:t>
            </w:r>
            <w:r w:rsidR="003B518B" w:rsidRPr="00056F7D">
              <w:rPr>
                <w:color w:val="000000"/>
                <w:sz w:val="26"/>
                <w:szCs w:val="26"/>
                <w:shd w:val="clear" w:color="auto" w:fill="FFFFFF"/>
              </w:rPr>
              <w:t>5</w:t>
            </w:r>
            <w:r w:rsidR="00683B35" w:rsidRPr="00056F7D">
              <w:rPr>
                <w:color w:val="000000"/>
                <w:sz w:val="26"/>
                <w:szCs w:val="26"/>
                <w:shd w:val="clear" w:color="auto" w:fill="FFFFFF"/>
              </w:rPr>
              <w:t>/2</w:t>
            </w:r>
          </w:p>
        </w:tc>
        <w:tc>
          <w:tcPr>
            <w:tcW w:w="709" w:type="dxa"/>
            <w:vAlign w:val="center"/>
          </w:tcPr>
          <w:p w:rsidR="00DD36CB" w:rsidRPr="00056F7D" w:rsidRDefault="00DD36C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1276" w:type="dxa"/>
            <w:vAlign w:val="center"/>
          </w:tcPr>
          <w:p w:rsidR="00DD36CB" w:rsidRPr="00056F7D" w:rsidRDefault="00895D73"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17325</w:t>
            </w:r>
          </w:p>
        </w:tc>
        <w:tc>
          <w:tcPr>
            <w:tcW w:w="3118" w:type="dxa"/>
          </w:tcPr>
          <w:p w:rsidR="00DD36CB" w:rsidRPr="00056F7D" w:rsidRDefault="00DD36CB"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 xml:space="preserve">Начислена заработная плата </w:t>
            </w:r>
            <w:r w:rsidR="00C14CC0" w:rsidRPr="00056F7D">
              <w:rPr>
                <w:color w:val="000000"/>
                <w:sz w:val="26"/>
                <w:szCs w:val="26"/>
                <w:shd w:val="clear" w:color="auto" w:fill="FFFFFF"/>
              </w:rPr>
              <w:t>Огородовой И</w:t>
            </w:r>
            <w:r w:rsidRPr="00056F7D">
              <w:rPr>
                <w:color w:val="000000"/>
                <w:sz w:val="26"/>
                <w:szCs w:val="26"/>
                <w:shd w:val="clear" w:color="auto" w:fill="FFFFFF"/>
              </w:rPr>
              <w:t>.</w:t>
            </w:r>
            <w:r w:rsidR="00C14CC0" w:rsidRPr="00056F7D">
              <w:rPr>
                <w:color w:val="000000"/>
                <w:sz w:val="26"/>
                <w:szCs w:val="26"/>
                <w:shd w:val="clear" w:color="auto" w:fill="FFFFFF"/>
              </w:rPr>
              <w:t>А.</w:t>
            </w:r>
            <w:r w:rsidRPr="00056F7D">
              <w:rPr>
                <w:color w:val="000000"/>
                <w:sz w:val="26"/>
                <w:szCs w:val="26"/>
                <w:shd w:val="clear" w:color="auto" w:fill="FFFFFF"/>
              </w:rPr>
              <w:t xml:space="preserve"> (</w:t>
            </w:r>
            <w:r w:rsidR="00C14CC0" w:rsidRPr="00056F7D">
              <w:rPr>
                <w:color w:val="000000"/>
                <w:sz w:val="26"/>
                <w:szCs w:val="26"/>
                <w:shd w:val="clear" w:color="auto" w:fill="FFFFFF"/>
              </w:rPr>
              <w:t>главный зоотехник)</w:t>
            </w:r>
          </w:p>
        </w:tc>
        <w:tc>
          <w:tcPr>
            <w:tcW w:w="3686" w:type="dxa"/>
          </w:tcPr>
          <w:p w:rsidR="00DD36CB" w:rsidRPr="00056F7D" w:rsidRDefault="00895D73" w:rsidP="005E2914">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Табель учета рабочего времени за январь 2017 г. (Приложение</w:t>
            </w:r>
            <w:r w:rsidR="00DA4AA4" w:rsidRPr="00056F7D">
              <w:rPr>
                <w:color w:val="000000"/>
                <w:sz w:val="26"/>
                <w:szCs w:val="26"/>
                <w:shd w:val="clear" w:color="auto" w:fill="FFFFFF"/>
              </w:rPr>
              <w:t xml:space="preserve"> </w:t>
            </w:r>
            <w:r w:rsidR="005E2914" w:rsidRPr="00056F7D">
              <w:rPr>
                <w:color w:val="000000"/>
                <w:sz w:val="26"/>
                <w:szCs w:val="26"/>
                <w:shd w:val="clear" w:color="auto" w:fill="FFFFFF"/>
              </w:rPr>
              <w:t>Х</w:t>
            </w:r>
            <w:r w:rsidRPr="00056F7D">
              <w:rPr>
                <w:color w:val="000000"/>
                <w:sz w:val="26"/>
                <w:szCs w:val="26"/>
                <w:shd w:val="clear" w:color="auto" w:fill="FFFFFF"/>
              </w:rPr>
              <w:t>), расчетно-платежная ведомость за январь 2017 г. (Приложение</w:t>
            </w:r>
            <w:r w:rsidR="00DA4AA4" w:rsidRPr="00056F7D">
              <w:rPr>
                <w:color w:val="000000"/>
                <w:sz w:val="26"/>
                <w:szCs w:val="26"/>
                <w:shd w:val="clear" w:color="auto" w:fill="FFFFFF"/>
              </w:rPr>
              <w:t xml:space="preserve"> </w:t>
            </w:r>
            <w:r w:rsidR="005E2914" w:rsidRPr="00056F7D">
              <w:rPr>
                <w:color w:val="000000"/>
                <w:sz w:val="26"/>
                <w:szCs w:val="26"/>
                <w:shd w:val="clear" w:color="auto" w:fill="FFFFFF"/>
              </w:rPr>
              <w:t>1</w:t>
            </w:r>
            <w:r w:rsidRPr="00056F7D">
              <w:rPr>
                <w:color w:val="000000"/>
                <w:sz w:val="26"/>
                <w:szCs w:val="26"/>
                <w:shd w:val="clear" w:color="auto" w:fill="FFFFFF"/>
              </w:rPr>
              <w:t>)</w:t>
            </w:r>
          </w:p>
        </w:tc>
      </w:tr>
      <w:tr w:rsidR="000C6A8F" w:rsidRPr="007D5AE4" w:rsidTr="00056F7D">
        <w:trPr>
          <w:trHeight w:val="2184"/>
        </w:trPr>
        <w:tc>
          <w:tcPr>
            <w:tcW w:w="709" w:type="dxa"/>
            <w:vAlign w:val="center"/>
          </w:tcPr>
          <w:p w:rsidR="00895D73" w:rsidRPr="00056F7D" w:rsidRDefault="00895D73"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20/2</w:t>
            </w:r>
          </w:p>
        </w:tc>
        <w:tc>
          <w:tcPr>
            <w:tcW w:w="709" w:type="dxa"/>
            <w:vAlign w:val="center"/>
          </w:tcPr>
          <w:p w:rsidR="00895D73" w:rsidRPr="00056F7D" w:rsidRDefault="00895D73"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1276" w:type="dxa"/>
            <w:vAlign w:val="center"/>
          </w:tcPr>
          <w:p w:rsidR="00895D73" w:rsidRPr="00056F7D" w:rsidRDefault="00895D73"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9531,10</w:t>
            </w:r>
          </w:p>
        </w:tc>
        <w:tc>
          <w:tcPr>
            <w:tcW w:w="3118" w:type="dxa"/>
          </w:tcPr>
          <w:p w:rsidR="00895D73" w:rsidRPr="00056F7D" w:rsidRDefault="00895D73"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Начислена заработная плата Скурихиной В.П. (оператор машинного доения)</w:t>
            </w:r>
          </w:p>
        </w:tc>
        <w:tc>
          <w:tcPr>
            <w:tcW w:w="3686" w:type="dxa"/>
          </w:tcPr>
          <w:p w:rsidR="00895D73" w:rsidRPr="00056F7D" w:rsidRDefault="00895D73" w:rsidP="005E2914">
            <w:pPr>
              <w:pStyle w:val="a8"/>
              <w:spacing w:before="0" w:beforeAutospacing="0" w:after="0" w:afterAutospacing="0"/>
              <w:jc w:val="both"/>
              <w:rPr>
                <w:color w:val="000000"/>
                <w:sz w:val="26"/>
                <w:szCs w:val="26"/>
                <w:shd w:val="clear" w:color="auto" w:fill="FFFFFF"/>
              </w:rPr>
            </w:pPr>
            <w:r w:rsidRPr="00056F7D">
              <w:rPr>
                <w:color w:val="000000"/>
                <w:sz w:val="26"/>
                <w:szCs w:val="26"/>
              </w:rPr>
              <w:t>Ведомость движения молока с 1 – 31 января 2017 г. (Приложение</w:t>
            </w:r>
            <w:r w:rsidR="005E2914" w:rsidRPr="00056F7D">
              <w:rPr>
                <w:color w:val="000000"/>
                <w:sz w:val="26"/>
                <w:szCs w:val="26"/>
              </w:rPr>
              <w:t xml:space="preserve"> Ш</w:t>
            </w:r>
            <w:r w:rsidRPr="00056F7D">
              <w:rPr>
                <w:color w:val="000000"/>
                <w:sz w:val="26"/>
                <w:szCs w:val="26"/>
              </w:rPr>
              <w:t>), расчет начисления оплаты труда работникам животноводства за январь 2017 г. (Приложение</w:t>
            </w:r>
            <w:r w:rsidR="005E2914" w:rsidRPr="00056F7D">
              <w:rPr>
                <w:color w:val="000000"/>
                <w:sz w:val="26"/>
                <w:szCs w:val="26"/>
              </w:rPr>
              <w:t xml:space="preserve"> Щ</w:t>
            </w:r>
            <w:r w:rsidRPr="00056F7D">
              <w:rPr>
                <w:color w:val="000000"/>
                <w:sz w:val="26"/>
                <w:szCs w:val="26"/>
              </w:rPr>
              <w:t>)</w:t>
            </w:r>
          </w:p>
        </w:tc>
      </w:tr>
      <w:tr w:rsidR="000C6A8F" w:rsidRPr="007D5AE4" w:rsidTr="00056F7D">
        <w:tc>
          <w:tcPr>
            <w:tcW w:w="709" w:type="dxa"/>
            <w:vAlign w:val="center"/>
          </w:tcPr>
          <w:p w:rsidR="00DD36CB" w:rsidRPr="00056F7D" w:rsidRDefault="00895D73"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23</w:t>
            </w:r>
            <w:r w:rsidR="00705995" w:rsidRPr="00056F7D">
              <w:rPr>
                <w:color w:val="000000"/>
                <w:sz w:val="26"/>
                <w:szCs w:val="26"/>
                <w:shd w:val="clear" w:color="auto" w:fill="FFFFFF"/>
              </w:rPr>
              <w:t>/3</w:t>
            </w:r>
          </w:p>
        </w:tc>
        <w:tc>
          <w:tcPr>
            <w:tcW w:w="709" w:type="dxa"/>
            <w:vAlign w:val="center"/>
          </w:tcPr>
          <w:p w:rsidR="00DD36CB" w:rsidRPr="00056F7D" w:rsidRDefault="00895D73"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1276" w:type="dxa"/>
            <w:vAlign w:val="center"/>
          </w:tcPr>
          <w:p w:rsidR="00DD36CB" w:rsidRPr="00056F7D" w:rsidRDefault="00895D73"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13380,56</w:t>
            </w:r>
          </w:p>
        </w:tc>
        <w:tc>
          <w:tcPr>
            <w:tcW w:w="3118" w:type="dxa"/>
          </w:tcPr>
          <w:p w:rsidR="00DD36CB" w:rsidRPr="00056F7D" w:rsidRDefault="00895D73"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 xml:space="preserve">Начислена заработная плата </w:t>
            </w:r>
            <w:r w:rsidR="003B518B" w:rsidRPr="00056F7D">
              <w:rPr>
                <w:color w:val="000000"/>
                <w:sz w:val="26"/>
                <w:szCs w:val="26"/>
                <w:shd w:val="clear" w:color="auto" w:fill="FFFFFF"/>
              </w:rPr>
              <w:t>Червоткину С.Н. (тракторист)</w:t>
            </w:r>
          </w:p>
        </w:tc>
        <w:tc>
          <w:tcPr>
            <w:tcW w:w="3686" w:type="dxa"/>
          </w:tcPr>
          <w:p w:rsidR="00DD36CB" w:rsidRPr="00056F7D" w:rsidRDefault="003B518B"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Наряд на сдельную работу за январь 2017 г.</w:t>
            </w:r>
            <w:r w:rsidR="005E2914" w:rsidRPr="00056F7D">
              <w:rPr>
                <w:color w:val="000000"/>
                <w:sz w:val="26"/>
                <w:szCs w:val="26"/>
                <w:shd w:val="clear" w:color="auto" w:fill="FFFFFF"/>
              </w:rPr>
              <w:t xml:space="preserve"> (Приложение Э</w:t>
            </w:r>
            <w:r w:rsidR="00DA4AA4" w:rsidRPr="00056F7D">
              <w:rPr>
                <w:color w:val="000000"/>
                <w:sz w:val="26"/>
                <w:szCs w:val="26"/>
                <w:shd w:val="clear" w:color="auto" w:fill="FFFFFF"/>
              </w:rPr>
              <w:t>)</w:t>
            </w:r>
            <w:r w:rsidRPr="00056F7D">
              <w:rPr>
                <w:color w:val="000000"/>
                <w:sz w:val="26"/>
                <w:szCs w:val="26"/>
                <w:shd w:val="clear" w:color="auto" w:fill="FFFFFF"/>
              </w:rPr>
              <w:t>, учетный лист тракториста-машиниста за январь 2017 г.</w:t>
            </w:r>
            <w:r w:rsidR="005E2914" w:rsidRPr="00056F7D">
              <w:rPr>
                <w:color w:val="000000"/>
                <w:sz w:val="26"/>
                <w:szCs w:val="26"/>
                <w:shd w:val="clear" w:color="auto" w:fill="FFFFFF"/>
              </w:rPr>
              <w:t xml:space="preserve"> (Приложение Ц</w:t>
            </w:r>
            <w:r w:rsidR="00DA4AA4" w:rsidRPr="00056F7D">
              <w:rPr>
                <w:color w:val="000000"/>
                <w:sz w:val="26"/>
                <w:szCs w:val="26"/>
                <w:shd w:val="clear" w:color="auto" w:fill="FFFFFF"/>
              </w:rPr>
              <w:t>)</w:t>
            </w:r>
          </w:p>
        </w:tc>
      </w:tr>
      <w:tr w:rsidR="000C6A8F" w:rsidRPr="007D5AE4" w:rsidTr="00056F7D">
        <w:tc>
          <w:tcPr>
            <w:tcW w:w="709" w:type="dxa"/>
            <w:vAlign w:val="center"/>
          </w:tcPr>
          <w:p w:rsidR="00DD36CB" w:rsidRPr="00056F7D" w:rsidRDefault="003B518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20/2</w:t>
            </w:r>
          </w:p>
        </w:tc>
        <w:tc>
          <w:tcPr>
            <w:tcW w:w="709" w:type="dxa"/>
            <w:vAlign w:val="center"/>
          </w:tcPr>
          <w:p w:rsidR="00DD36CB" w:rsidRPr="00056F7D" w:rsidRDefault="003B518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1276" w:type="dxa"/>
            <w:vAlign w:val="center"/>
          </w:tcPr>
          <w:p w:rsidR="00DD36CB" w:rsidRPr="00056F7D" w:rsidRDefault="003B518B"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739,74</w:t>
            </w:r>
          </w:p>
        </w:tc>
        <w:tc>
          <w:tcPr>
            <w:tcW w:w="3118" w:type="dxa"/>
          </w:tcPr>
          <w:p w:rsidR="00DD36CB" w:rsidRPr="00056F7D" w:rsidRDefault="003B518B"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Начислено пособие по временной нетрудоспособности Глушковой О.В. за счет средств предприятия</w:t>
            </w:r>
          </w:p>
        </w:tc>
        <w:tc>
          <w:tcPr>
            <w:tcW w:w="3686" w:type="dxa"/>
          </w:tcPr>
          <w:p w:rsidR="00DD36CB" w:rsidRPr="00056F7D" w:rsidRDefault="00FE7AA5"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Листок нетрудоспособности (Приложение</w:t>
            </w:r>
            <w:r w:rsidR="005E2914" w:rsidRPr="00056F7D">
              <w:rPr>
                <w:color w:val="000000"/>
                <w:sz w:val="26"/>
                <w:szCs w:val="26"/>
                <w:shd w:val="clear" w:color="auto" w:fill="FFFFFF"/>
              </w:rPr>
              <w:t xml:space="preserve"> 4</w:t>
            </w:r>
            <w:r w:rsidRPr="00056F7D">
              <w:rPr>
                <w:color w:val="000000"/>
                <w:sz w:val="26"/>
                <w:szCs w:val="26"/>
                <w:shd w:val="clear" w:color="auto" w:fill="FFFFFF"/>
              </w:rPr>
              <w:t>), расчет пособия (Приложение</w:t>
            </w:r>
            <w:r w:rsidR="005E2914" w:rsidRPr="00056F7D">
              <w:rPr>
                <w:color w:val="000000"/>
                <w:sz w:val="26"/>
                <w:szCs w:val="26"/>
                <w:shd w:val="clear" w:color="auto" w:fill="FFFFFF"/>
              </w:rPr>
              <w:t xml:space="preserve"> 5</w:t>
            </w:r>
            <w:r w:rsidRPr="00056F7D">
              <w:rPr>
                <w:color w:val="000000"/>
                <w:sz w:val="26"/>
                <w:szCs w:val="26"/>
                <w:shd w:val="clear" w:color="auto" w:fill="FFFFFF"/>
              </w:rPr>
              <w:t>)</w:t>
            </w:r>
          </w:p>
        </w:tc>
      </w:tr>
      <w:tr w:rsidR="000C6A8F" w:rsidRPr="007D5AE4" w:rsidTr="00056F7D">
        <w:trPr>
          <w:trHeight w:val="1605"/>
        </w:trPr>
        <w:tc>
          <w:tcPr>
            <w:tcW w:w="709" w:type="dxa"/>
            <w:vAlign w:val="center"/>
          </w:tcPr>
          <w:p w:rsidR="00DD36CB" w:rsidRPr="00056F7D" w:rsidRDefault="00FE7AA5"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69/1</w:t>
            </w:r>
          </w:p>
        </w:tc>
        <w:tc>
          <w:tcPr>
            <w:tcW w:w="709" w:type="dxa"/>
            <w:vAlign w:val="center"/>
          </w:tcPr>
          <w:p w:rsidR="00DD36CB" w:rsidRPr="00056F7D" w:rsidRDefault="00FE7AA5"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1276" w:type="dxa"/>
            <w:vAlign w:val="center"/>
          </w:tcPr>
          <w:p w:rsidR="00DD36CB" w:rsidRPr="00056F7D" w:rsidRDefault="00FE7AA5"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1232,90</w:t>
            </w:r>
          </w:p>
        </w:tc>
        <w:tc>
          <w:tcPr>
            <w:tcW w:w="3118" w:type="dxa"/>
          </w:tcPr>
          <w:p w:rsidR="00DD36CB" w:rsidRPr="00056F7D" w:rsidRDefault="00FE7AA5"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Начислено пособие по временной нетрудоспособности Глушковой О.В. за счет средств ФСС</w:t>
            </w:r>
          </w:p>
        </w:tc>
        <w:tc>
          <w:tcPr>
            <w:tcW w:w="3686" w:type="dxa"/>
          </w:tcPr>
          <w:p w:rsidR="00DD36CB" w:rsidRPr="00056F7D" w:rsidRDefault="00FE7AA5"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Листок нетрудоспособности (Приложение</w:t>
            </w:r>
            <w:r w:rsidR="005E2914" w:rsidRPr="00056F7D">
              <w:rPr>
                <w:color w:val="000000"/>
                <w:sz w:val="26"/>
                <w:szCs w:val="26"/>
                <w:shd w:val="clear" w:color="auto" w:fill="FFFFFF"/>
              </w:rPr>
              <w:t xml:space="preserve"> 4</w:t>
            </w:r>
            <w:r w:rsidRPr="00056F7D">
              <w:rPr>
                <w:color w:val="000000"/>
                <w:sz w:val="26"/>
                <w:szCs w:val="26"/>
                <w:shd w:val="clear" w:color="auto" w:fill="FFFFFF"/>
              </w:rPr>
              <w:t>), расчет пособия (Приложение</w:t>
            </w:r>
            <w:r w:rsidR="005E2914" w:rsidRPr="00056F7D">
              <w:rPr>
                <w:color w:val="000000"/>
                <w:sz w:val="26"/>
                <w:szCs w:val="26"/>
                <w:shd w:val="clear" w:color="auto" w:fill="FFFFFF"/>
              </w:rPr>
              <w:t xml:space="preserve"> 5</w:t>
            </w:r>
            <w:r w:rsidRPr="00056F7D">
              <w:rPr>
                <w:color w:val="000000"/>
                <w:sz w:val="26"/>
                <w:szCs w:val="26"/>
                <w:shd w:val="clear" w:color="auto" w:fill="FFFFFF"/>
              </w:rPr>
              <w:t>)</w:t>
            </w:r>
          </w:p>
        </w:tc>
      </w:tr>
      <w:tr w:rsidR="000C6A8F" w:rsidRPr="007D5AE4" w:rsidTr="00056F7D">
        <w:trPr>
          <w:trHeight w:val="1230"/>
        </w:trPr>
        <w:tc>
          <w:tcPr>
            <w:tcW w:w="709" w:type="dxa"/>
            <w:vAlign w:val="center"/>
          </w:tcPr>
          <w:p w:rsidR="00DD36CB" w:rsidRPr="00056F7D" w:rsidRDefault="00FE7AA5"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23</w:t>
            </w:r>
            <w:r w:rsidR="00705995" w:rsidRPr="00056F7D">
              <w:rPr>
                <w:color w:val="000000"/>
                <w:sz w:val="26"/>
                <w:szCs w:val="26"/>
                <w:shd w:val="clear" w:color="auto" w:fill="FFFFFF"/>
              </w:rPr>
              <w:t>/1</w:t>
            </w:r>
          </w:p>
        </w:tc>
        <w:tc>
          <w:tcPr>
            <w:tcW w:w="709" w:type="dxa"/>
            <w:vAlign w:val="center"/>
          </w:tcPr>
          <w:p w:rsidR="00DD36CB" w:rsidRPr="00056F7D" w:rsidRDefault="00FE7AA5"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1276" w:type="dxa"/>
            <w:vAlign w:val="center"/>
          </w:tcPr>
          <w:p w:rsidR="00DD36CB" w:rsidRPr="00056F7D" w:rsidRDefault="00FE7AA5" w:rsidP="000C6A8F">
            <w:pPr>
              <w:pStyle w:val="a8"/>
              <w:spacing w:before="0" w:beforeAutospacing="0" w:after="0" w:afterAutospacing="0"/>
              <w:jc w:val="center"/>
              <w:rPr>
                <w:color w:val="000000"/>
                <w:sz w:val="26"/>
                <w:szCs w:val="26"/>
                <w:shd w:val="clear" w:color="auto" w:fill="FFFFFF"/>
              </w:rPr>
            </w:pPr>
            <w:r w:rsidRPr="00056F7D">
              <w:rPr>
                <w:rFonts w:eastAsia="TimesNewRomanPSMT"/>
                <w:sz w:val="26"/>
                <w:szCs w:val="26"/>
              </w:rPr>
              <w:t>8724,49</w:t>
            </w:r>
          </w:p>
        </w:tc>
        <w:tc>
          <w:tcPr>
            <w:tcW w:w="3118" w:type="dxa"/>
          </w:tcPr>
          <w:p w:rsidR="00DD36CB" w:rsidRPr="00056F7D" w:rsidRDefault="00FE7AA5"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Начислены отпускные Журавлеву А.Г. (мастер-наладчик)</w:t>
            </w:r>
          </w:p>
        </w:tc>
        <w:tc>
          <w:tcPr>
            <w:tcW w:w="3686" w:type="dxa"/>
          </w:tcPr>
          <w:p w:rsidR="00DD36CB" w:rsidRPr="00056F7D" w:rsidRDefault="00FE7AA5"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Записка-расчет о предоставлении отпуска работнику за 201</w:t>
            </w:r>
            <w:r w:rsidR="00611934" w:rsidRPr="00056F7D">
              <w:rPr>
                <w:color w:val="000000"/>
                <w:sz w:val="26"/>
                <w:szCs w:val="26"/>
                <w:shd w:val="clear" w:color="auto" w:fill="FFFFFF"/>
              </w:rPr>
              <w:t>6</w:t>
            </w:r>
            <w:r w:rsidRPr="00056F7D">
              <w:rPr>
                <w:color w:val="000000"/>
                <w:sz w:val="26"/>
                <w:szCs w:val="26"/>
                <w:shd w:val="clear" w:color="auto" w:fill="FFFFFF"/>
              </w:rPr>
              <w:t xml:space="preserve"> г.</w:t>
            </w:r>
            <w:r w:rsidR="005E2914" w:rsidRPr="00056F7D">
              <w:rPr>
                <w:color w:val="000000"/>
                <w:sz w:val="26"/>
                <w:szCs w:val="26"/>
                <w:shd w:val="clear" w:color="auto" w:fill="FFFFFF"/>
              </w:rPr>
              <w:t xml:space="preserve"> (Приложение 3</w:t>
            </w:r>
            <w:r w:rsidR="00490E5A" w:rsidRPr="00056F7D">
              <w:rPr>
                <w:color w:val="000000"/>
                <w:sz w:val="26"/>
                <w:szCs w:val="26"/>
                <w:shd w:val="clear" w:color="auto" w:fill="FFFFFF"/>
              </w:rPr>
              <w:t>)</w:t>
            </w:r>
          </w:p>
        </w:tc>
      </w:tr>
      <w:tr w:rsidR="000C6A8F" w:rsidRPr="007D5AE4" w:rsidTr="00056F7D">
        <w:tc>
          <w:tcPr>
            <w:tcW w:w="709" w:type="dxa"/>
            <w:vAlign w:val="center"/>
          </w:tcPr>
          <w:p w:rsidR="00DD36CB" w:rsidRPr="00056F7D" w:rsidRDefault="00611934"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709" w:type="dxa"/>
            <w:vAlign w:val="center"/>
          </w:tcPr>
          <w:p w:rsidR="00DD36CB" w:rsidRPr="00056F7D" w:rsidRDefault="00611934"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68</w:t>
            </w:r>
          </w:p>
        </w:tc>
        <w:tc>
          <w:tcPr>
            <w:tcW w:w="1276" w:type="dxa"/>
            <w:vAlign w:val="center"/>
          </w:tcPr>
          <w:p w:rsidR="00DD36CB" w:rsidRPr="00056F7D" w:rsidRDefault="008964EE"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1057</w:t>
            </w:r>
          </w:p>
        </w:tc>
        <w:tc>
          <w:tcPr>
            <w:tcW w:w="3118" w:type="dxa"/>
          </w:tcPr>
          <w:p w:rsidR="00DD36CB" w:rsidRDefault="00611934" w:rsidP="00635A9F">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 xml:space="preserve">Начислен и удержан </w:t>
            </w:r>
            <w:r w:rsidR="00635A9F" w:rsidRPr="00056F7D">
              <w:rPr>
                <w:color w:val="000000"/>
                <w:sz w:val="26"/>
                <w:szCs w:val="26"/>
                <w:shd w:val="clear" w:color="auto" w:fill="FFFFFF"/>
              </w:rPr>
              <w:t>НДФЛ</w:t>
            </w:r>
            <w:r w:rsidR="008964EE" w:rsidRPr="00056F7D">
              <w:rPr>
                <w:color w:val="000000"/>
                <w:sz w:val="26"/>
                <w:szCs w:val="26"/>
                <w:shd w:val="clear" w:color="auto" w:fill="FFFFFF"/>
              </w:rPr>
              <w:t xml:space="preserve"> </w:t>
            </w:r>
            <w:r w:rsidRPr="00056F7D">
              <w:rPr>
                <w:color w:val="000000"/>
                <w:sz w:val="26"/>
                <w:szCs w:val="26"/>
                <w:shd w:val="clear" w:color="auto" w:fill="FFFFFF"/>
              </w:rPr>
              <w:t>из</w:t>
            </w:r>
            <w:r w:rsidR="008964EE" w:rsidRPr="00056F7D">
              <w:rPr>
                <w:color w:val="000000"/>
                <w:sz w:val="26"/>
                <w:szCs w:val="26"/>
                <w:shd w:val="clear" w:color="auto" w:fill="FFFFFF"/>
              </w:rPr>
              <w:t xml:space="preserve"> заработной платы Скурихиной В</w:t>
            </w:r>
            <w:r w:rsidRPr="00056F7D">
              <w:rPr>
                <w:color w:val="000000"/>
                <w:sz w:val="26"/>
                <w:szCs w:val="26"/>
                <w:shd w:val="clear" w:color="auto" w:fill="FFFFFF"/>
              </w:rPr>
              <w:t>.</w:t>
            </w:r>
            <w:r w:rsidR="008964EE" w:rsidRPr="00056F7D">
              <w:rPr>
                <w:color w:val="000000"/>
                <w:sz w:val="26"/>
                <w:szCs w:val="26"/>
                <w:shd w:val="clear" w:color="auto" w:fill="FFFFFF"/>
              </w:rPr>
              <w:t>П.</w:t>
            </w:r>
            <w:r w:rsidRPr="00056F7D">
              <w:rPr>
                <w:color w:val="000000"/>
                <w:sz w:val="26"/>
                <w:szCs w:val="26"/>
                <w:shd w:val="clear" w:color="auto" w:fill="FFFFFF"/>
              </w:rPr>
              <w:t xml:space="preserve"> </w:t>
            </w:r>
          </w:p>
          <w:p w:rsidR="00056F7D" w:rsidRPr="00056F7D" w:rsidRDefault="00056F7D" w:rsidP="00635A9F">
            <w:pPr>
              <w:pStyle w:val="a8"/>
              <w:spacing w:before="0" w:beforeAutospacing="0" w:after="0" w:afterAutospacing="0"/>
              <w:jc w:val="both"/>
              <w:rPr>
                <w:color w:val="000000"/>
                <w:sz w:val="26"/>
                <w:szCs w:val="26"/>
                <w:shd w:val="clear" w:color="auto" w:fill="FFFFFF"/>
              </w:rPr>
            </w:pPr>
          </w:p>
        </w:tc>
        <w:tc>
          <w:tcPr>
            <w:tcW w:w="3686" w:type="dxa"/>
          </w:tcPr>
          <w:p w:rsidR="00DD36CB" w:rsidRPr="00056F7D" w:rsidRDefault="00056F7D" w:rsidP="00056F7D">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 xml:space="preserve">Налоговая карточка </w:t>
            </w:r>
            <w:r w:rsidR="008964EE" w:rsidRPr="00056F7D">
              <w:rPr>
                <w:color w:val="000000"/>
                <w:sz w:val="26"/>
                <w:szCs w:val="26"/>
                <w:shd w:val="clear" w:color="auto" w:fill="FFFFFF"/>
              </w:rPr>
              <w:t>(</w:t>
            </w:r>
            <w:r w:rsidRPr="00056F7D">
              <w:rPr>
                <w:color w:val="000000"/>
                <w:sz w:val="26"/>
                <w:szCs w:val="26"/>
                <w:shd w:val="clear" w:color="auto" w:fill="FFFFFF"/>
              </w:rPr>
              <w:t>Приложение 6)</w:t>
            </w:r>
          </w:p>
        </w:tc>
      </w:tr>
      <w:tr w:rsidR="00056F7D" w:rsidRPr="007D5AE4" w:rsidTr="006E72A5">
        <w:tc>
          <w:tcPr>
            <w:tcW w:w="9498" w:type="dxa"/>
            <w:gridSpan w:val="5"/>
            <w:vAlign w:val="center"/>
          </w:tcPr>
          <w:p w:rsidR="00056F7D" w:rsidRPr="00056F7D" w:rsidRDefault="00056F7D" w:rsidP="00056F7D">
            <w:pPr>
              <w:pStyle w:val="a8"/>
              <w:spacing w:before="0" w:beforeAutospacing="0" w:after="0" w:afterAutospacing="0"/>
              <w:jc w:val="both"/>
              <w:rPr>
                <w:color w:val="000000"/>
                <w:sz w:val="26"/>
                <w:szCs w:val="26"/>
                <w:shd w:val="clear" w:color="auto" w:fill="FFFFFF"/>
              </w:rPr>
            </w:pPr>
            <w:r>
              <w:rPr>
                <w:color w:val="000000"/>
                <w:sz w:val="26"/>
                <w:szCs w:val="26"/>
                <w:shd w:val="clear" w:color="auto" w:fill="FFFFFF"/>
              </w:rPr>
              <w:lastRenderedPageBreak/>
              <w:t>Продолжение таблицы 22</w:t>
            </w:r>
          </w:p>
        </w:tc>
      </w:tr>
      <w:tr w:rsidR="00056F7D" w:rsidRPr="007D5AE4" w:rsidTr="00056F7D">
        <w:tc>
          <w:tcPr>
            <w:tcW w:w="709"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Pr>
                <w:color w:val="000000"/>
                <w:sz w:val="26"/>
                <w:szCs w:val="26"/>
                <w:shd w:val="clear" w:color="auto" w:fill="FFFFFF"/>
              </w:rPr>
              <w:t>1</w:t>
            </w:r>
          </w:p>
        </w:tc>
        <w:tc>
          <w:tcPr>
            <w:tcW w:w="709"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Pr>
                <w:color w:val="000000"/>
                <w:sz w:val="26"/>
                <w:szCs w:val="26"/>
                <w:shd w:val="clear" w:color="auto" w:fill="FFFFFF"/>
              </w:rPr>
              <w:t>2</w:t>
            </w:r>
          </w:p>
        </w:tc>
        <w:tc>
          <w:tcPr>
            <w:tcW w:w="1276" w:type="dxa"/>
            <w:vAlign w:val="center"/>
          </w:tcPr>
          <w:p w:rsidR="00056F7D" w:rsidRPr="00056F7D" w:rsidRDefault="00056F7D" w:rsidP="000C6A8F">
            <w:pPr>
              <w:pStyle w:val="a8"/>
              <w:spacing w:before="0" w:beforeAutospacing="0" w:after="0" w:afterAutospacing="0"/>
              <w:jc w:val="center"/>
              <w:rPr>
                <w:color w:val="000000"/>
                <w:sz w:val="26"/>
                <w:szCs w:val="26"/>
                <w:shd w:val="clear" w:color="auto" w:fill="FFFFFF"/>
              </w:rPr>
            </w:pPr>
            <w:r>
              <w:rPr>
                <w:color w:val="000000"/>
                <w:sz w:val="26"/>
                <w:szCs w:val="26"/>
                <w:shd w:val="clear" w:color="auto" w:fill="FFFFFF"/>
              </w:rPr>
              <w:t>3</w:t>
            </w:r>
          </w:p>
        </w:tc>
        <w:tc>
          <w:tcPr>
            <w:tcW w:w="3118" w:type="dxa"/>
            <w:vAlign w:val="center"/>
          </w:tcPr>
          <w:p w:rsidR="00056F7D" w:rsidRPr="00056F7D" w:rsidRDefault="00056F7D" w:rsidP="00056F7D">
            <w:pPr>
              <w:pStyle w:val="a8"/>
              <w:spacing w:before="0" w:beforeAutospacing="0" w:after="0" w:afterAutospacing="0"/>
              <w:jc w:val="center"/>
              <w:rPr>
                <w:color w:val="000000"/>
                <w:sz w:val="26"/>
                <w:szCs w:val="26"/>
                <w:shd w:val="clear" w:color="auto" w:fill="FFFFFF"/>
              </w:rPr>
            </w:pPr>
            <w:r>
              <w:rPr>
                <w:color w:val="000000"/>
                <w:sz w:val="26"/>
                <w:szCs w:val="26"/>
                <w:shd w:val="clear" w:color="auto" w:fill="FFFFFF"/>
              </w:rPr>
              <w:t>4</w:t>
            </w:r>
          </w:p>
        </w:tc>
        <w:tc>
          <w:tcPr>
            <w:tcW w:w="3686" w:type="dxa"/>
            <w:vAlign w:val="center"/>
          </w:tcPr>
          <w:p w:rsidR="00056F7D" w:rsidRPr="00056F7D" w:rsidRDefault="00056F7D" w:rsidP="00056F7D">
            <w:pPr>
              <w:pStyle w:val="a8"/>
              <w:spacing w:before="0" w:beforeAutospacing="0" w:after="0" w:afterAutospacing="0"/>
              <w:jc w:val="center"/>
              <w:rPr>
                <w:color w:val="000000"/>
                <w:sz w:val="26"/>
                <w:szCs w:val="26"/>
                <w:shd w:val="clear" w:color="auto" w:fill="FFFFFF"/>
              </w:rPr>
            </w:pPr>
            <w:r>
              <w:rPr>
                <w:color w:val="000000"/>
                <w:sz w:val="26"/>
                <w:szCs w:val="26"/>
                <w:shd w:val="clear" w:color="auto" w:fill="FFFFFF"/>
              </w:rPr>
              <w:t>5</w:t>
            </w:r>
          </w:p>
        </w:tc>
      </w:tr>
      <w:tr w:rsidR="000C6A8F" w:rsidRPr="007D5AE4" w:rsidTr="00056F7D">
        <w:tc>
          <w:tcPr>
            <w:tcW w:w="709" w:type="dxa"/>
            <w:vAlign w:val="center"/>
          </w:tcPr>
          <w:p w:rsidR="00DD36CB" w:rsidRPr="00056F7D" w:rsidRDefault="00611934"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70</w:t>
            </w:r>
          </w:p>
        </w:tc>
        <w:tc>
          <w:tcPr>
            <w:tcW w:w="709" w:type="dxa"/>
            <w:vAlign w:val="center"/>
          </w:tcPr>
          <w:p w:rsidR="00DD36CB" w:rsidRPr="00056F7D" w:rsidRDefault="00611934"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73</w:t>
            </w:r>
          </w:p>
        </w:tc>
        <w:tc>
          <w:tcPr>
            <w:tcW w:w="1276" w:type="dxa"/>
            <w:vAlign w:val="center"/>
          </w:tcPr>
          <w:p w:rsidR="00DD36CB" w:rsidRPr="00056F7D" w:rsidRDefault="00611934" w:rsidP="000C6A8F">
            <w:pPr>
              <w:pStyle w:val="a8"/>
              <w:spacing w:before="0" w:beforeAutospacing="0" w:after="0" w:afterAutospacing="0"/>
              <w:jc w:val="center"/>
              <w:rPr>
                <w:color w:val="000000"/>
                <w:sz w:val="26"/>
                <w:szCs w:val="26"/>
                <w:shd w:val="clear" w:color="auto" w:fill="FFFFFF"/>
              </w:rPr>
            </w:pPr>
            <w:r w:rsidRPr="00056F7D">
              <w:rPr>
                <w:color w:val="000000"/>
                <w:sz w:val="26"/>
                <w:szCs w:val="26"/>
                <w:shd w:val="clear" w:color="auto" w:fill="FFFFFF"/>
              </w:rPr>
              <w:t>1500</w:t>
            </w:r>
          </w:p>
        </w:tc>
        <w:tc>
          <w:tcPr>
            <w:tcW w:w="3118" w:type="dxa"/>
          </w:tcPr>
          <w:p w:rsidR="00DD36CB" w:rsidRPr="00056F7D" w:rsidRDefault="00611934" w:rsidP="00CE49BA">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Удержана из заработной платы Скурихиной В.П. сумма причиненного материального ущерба</w:t>
            </w:r>
          </w:p>
        </w:tc>
        <w:tc>
          <w:tcPr>
            <w:tcW w:w="3686" w:type="dxa"/>
          </w:tcPr>
          <w:p w:rsidR="00DD36CB" w:rsidRPr="00056F7D" w:rsidRDefault="00056F7D" w:rsidP="00056F7D">
            <w:pPr>
              <w:pStyle w:val="a8"/>
              <w:spacing w:before="0" w:beforeAutospacing="0" w:after="0" w:afterAutospacing="0"/>
              <w:jc w:val="both"/>
              <w:rPr>
                <w:color w:val="000000"/>
                <w:sz w:val="26"/>
                <w:szCs w:val="26"/>
                <w:shd w:val="clear" w:color="auto" w:fill="FFFFFF"/>
              </w:rPr>
            </w:pPr>
            <w:r w:rsidRPr="00056F7D">
              <w:rPr>
                <w:color w:val="000000"/>
                <w:sz w:val="26"/>
                <w:szCs w:val="26"/>
                <w:shd w:val="clear" w:color="auto" w:fill="FFFFFF"/>
              </w:rPr>
              <w:t>Исполнительный лист</w:t>
            </w:r>
            <w:r w:rsidR="00490E5A" w:rsidRPr="00056F7D">
              <w:rPr>
                <w:color w:val="000000"/>
                <w:sz w:val="26"/>
                <w:szCs w:val="26"/>
                <w:shd w:val="clear" w:color="auto" w:fill="FFFFFF"/>
              </w:rPr>
              <w:t xml:space="preserve"> (</w:t>
            </w:r>
            <w:r w:rsidRPr="00056F7D">
              <w:rPr>
                <w:color w:val="000000"/>
                <w:sz w:val="26"/>
                <w:szCs w:val="26"/>
                <w:shd w:val="clear" w:color="auto" w:fill="FFFFFF"/>
              </w:rPr>
              <w:t>Не приложен</w:t>
            </w:r>
            <w:r w:rsidR="00490E5A" w:rsidRPr="00056F7D">
              <w:rPr>
                <w:color w:val="000000"/>
                <w:sz w:val="26"/>
                <w:szCs w:val="26"/>
                <w:shd w:val="clear" w:color="auto" w:fill="FFFFFF"/>
              </w:rPr>
              <w:t>)</w:t>
            </w:r>
          </w:p>
        </w:tc>
      </w:tr>
      <w:tr w:rsidR="000C6A8F" w:rsidRPr="007D5AE4" w:rsidTr="00056F7D">
        <w:tc>
          <w:tcPr>
            <w:tcW w:w="709" w:type="dxa"/>
            <w:vAlign w:val="center"/>
          </w:tcPr>
          <w:p w:rsidR="00611934" w:rsidRPr="00CE49BA" w:rsidRDefault="00611934" w:rsidP="000C6A8F">
            <w:pPr>
              <w:pStyle w:val="a8"/>
              <w:spacing w:before="0" w:beforeAutospacing="0" w:after="0" w:afterAutospacing="0"/>
              <w:jc w:val="center"/>
              <w:rPr>
                <w:color w:val="000000"/>
                <w:sz w:val="26"/>
                <w:szCs w:val="26"/>
                <w:shd w:val="clear" w:color="auto" w:fill="FFFFFF"/>
              </w:rPr>
            </w:pPr>
            <w:r w:rsidRPr="00CE49BA">
              <w:rPr>
                <w:color w:val="000000"/>
                <w:sz w:val="26"/>
                <w:szCs w:val="26"/>
                <w:shd w:val="clear" w:color="auto" w:fill="FFFFFF"/>
              </w:rPr>
              <w:t>70</w:t>
            </w:r>
          </w:p>
        </w:tc>
        <w:tc>
          <w:tcPr>
            <w:tcW w:w="709" w:type="dxa"/>
            <w:vAlign w:val="center"/>
          </w:tcPr>
          <w:p w:rsidR="00611934" w:rsidRPr="00CE49BA" w:rsidRDefault="00611934" w:rsidP="000C6A8F">
            <w:pPr>
              <w:pStyle w:val="a8"/>
              <w:spacing w:before="0" w:beforeAutospacing="0" w:after="0" w:afterAutospacing="0"/>
              <w:jc w:val="center"/>
              <w:rPr>
                <w:color w:val="000000"/>
                <w:sz w:val="26"/>
                <w:szCs w:val="26"/>
                <w:shd w:val="clear" w:color="auto" w:fill="FFFFFF"/>
              </w:rPr>
            </w:pPr>
            <w:r w:rsidRPr="00CE49BA">
              <w:rPr>
                <w:color w:val="000000"/>
                <w:sz w:val="26"/>
                <w:szCs w:val="26"/>
                <w:shd w:val="clear" w:color="auto" w:fill="FFFFFF"/>
              </w:rPr>
              <w:t>76</w:t>
            </w:r>
          </w:p>
        </w:tc>
        <w:tc>
          <w:tcPr>
            <w:tcW w:w="1276" w:type="dxa"/>
            <w:vAlign w:val="center"/>
          </w:tcPr>
          <w:p w:rsidR="00611934" w:rsidRPr="00CE49BA" w:rsidRDefault="00611934" w:rsidP="000C6A8F">
            <w:pPr>
              <w:pStyle w:val="a8"/>
              <w:spacing w:before="0" w:beforeAutospacing="0" w:after="0" w:afterAutospacing="0"/>
              <w:jc w:val="center"/>
              <w:rPr>
                <w:color w:val="000000"/>
                <w:sz w:val="26"/>
                <w:szCs w:val="26"/>
                <w:shd w:val="clear" w:color="auto" w:fill="FFFFFF"/>
              </w:rPr>
            </w:pPr>
            <w:r w:rsidRPr="00CE49BA">
              <w:rPr>
                <w:color w:val="000000"/>
                <w:sz w:val="26"/>
                <w:szCs w:val="26"/>
              </w:rPr>
              <w:t>1974</w:t>
            </w:r>
          </w:p>
        </w:tc>
        <w:tc>
          <w:tcPr>
            <w:tcW w:w="3118" w:type="dxa"/>
          </w:tcPr>
          <w:p w:rsidR="00611934" w:rsidRPr="00CE49BA" w:rsidRDefault="00611934" w:rsidP="00CE49BA">
            <w:pPr>
              <w:pStyle w:val="a8"/>
              <w:spacing w:before="0" w:beforeAutospacing="0" w:after="0" w:afterAutospacing="0"/>
              <w:jc w:val="both"/>
              <w:rPr>
                <w:color w:val="000000"/>
                <w:sz w:val="26"/>
                <w:szCs w:val="26"/>
                <w:shd w:val="clear" w:color="auto" w:fill="FFFFFF"/>
              </w:rPr>
            </w:pPr>
            <w:r w:rsidRPr="00CE49BA">
              <w:rPr>
                <w:color w:val="000000"/>
                <w:sz w:val="26"/>
                <w:szCs w:val="26"/>
                <w:shd w:val="clear" w:color="auto" w:fill="FFFFFF"/>
              </w:rPr>
              <w:t>Удержана из заработной платы Михалициной Г.Н. алименты в размере 25%</w:t>
            </w:r>
          </w:p>
        </w:tc>
        <w:tc>
          <w:tcPr>
            <w:tcW w:w="3686" w:type="dxa"/>
          </w:tcPr>
          <w:p w:rsidR="00611934" w:rsidRPr="00CE49BA" w:rsidRDefault="00056F7D" w:rsidP="00CE49BA">
            <w:pPr>
              <w:pStyle w:val="a8"/>
              <w:spacing w:before="0" w:beforeAutospacing="0" w:after="0" w:afterAutospacing="0"/>
              <w:jc w:val="both"/>
              <w:rPr>
                <w:color w:val="000000"/>
                <w:sz w:val="26"/>
                <w:szCs w:val="26"/>
                <w:shd w:val="clear" w:color="auto" w:fill="FFFFFF"/>
              </w:rPr>
            </w:pPr>
            <w:r>
              <w:rPr>
                <w:color w:val="000000"/>
                <w:sz w:val="26"/>
                <w:szCs w:val="26"/>
                <w:shd w:val="clear" w:color="auto" w:fill="FFFFFF"/>
              </w:rPr>
              <w:t>Исполнительный лист (Не приложен)</w:t>
            </w:r>
          </w:p>
        </w:tc>
      </w:tr>
      <w:tr w:rsidR="000C6A8F" w:rsidRPr="007D5AE4" w:rsidTr="00056F7D">
        <w:tc>
          <w:tcPr>
            <w:tcW w:w="709" w:type="dxa"/>
            <w:vAlign w:val="center"/>
          </w:tcPr>
          <w:p w:rsidR="00846A1A" w:rsidRPr="00CE49BA" w:rsidRDefault="00846A1A" w:rsidP="000C6A8F">
            <w:pPr>
              <w:pStyle w:val="a8"/>
              <w:spacing w:before="0" w:beforeAutospacing="0" w:after="0" w:afterAutospacing="0"/>
              <w:jc w:val="center"/>
              <w:rPr>
                <w:color w:val="000000"/>
                <w:sz w:val="26"/>
                <w:szCs w:val="26"/>
                <w:shd w:val="clear" w:color="auto" w:fill="FFFFFF"/>
              </w:rPr>
            </w:pPr>
            <w:r w:rsidRPr="00CE49BA">
              <w:rPr>
                <w:color w:val="000000"/>
                <w:sz w:val="26"/>
                <w:szCs w:val="26"/>
                <w:shd w:val="clear" w:color="auto" w:fill="FFFFFF"/>
              </w:rPr>
              <w:t>70</w:t>
            </w:r>
          </w:p>
        </w:tc>
        <w:tc>
          <w:tcPr>
            <w:tcW w:w="709" w:type="dxa"/>
            <w:vAlign w:val="center"/>
          </w:tcPr>
          <w:p w:rsidR="00846A1A" w:rsidRPr="00CE49BA" w:rsidRDefault="00846A1A" w:rsidP="000C6A8F">
            <w:pPr>
              <w:pStyle w:val="a8"/>
              <w:spacing w:before="0" w:beforeAutospacing="0" w:after="0" w:afterAutospacing="0"/>
              <w:jc w:val="center"/>
              <w:rPr>
                <w:color w:val="000000"/>
                <w:sz w:val="26"/>
                <w:szCs w:val="26"/>
                <w:shd w:val="clear" w:color="auto" w:fill="FFFFFF"/>
              </w:rPr>
            </w:pPr>
            <w:r w:rsidRPr="00CE49BA">
              <w:rPr>
                <w:color w:val="000000"/>
                <w:sz w:val="26"/>
                <w:szCs w:val="26"/>
                <w:shd w:val="clear" w:color="auto" w:fill="FFFFFF"/>
              </w:rPr>
              <w:t>50</w:t>
            </w:r>
          </w:p>
        </w:tc>
        <w:tc>
          <w:tcPr>
            <w:tcW w:w="1276" w:type="dxa"/>
            <w:vAlign w:val="center"/>
          </w:tcPr>
          <w:p w:rsidR="00846A1A" w:rsidRPr="00CE49BA" w:rsidRDefault="00952E90" w:rsidP="000C6A8F">
            <w:pPr>
              <w:pStyle w:val="a8"/>
              <w:spacing w:before="0" w:beforeAutospacing="0" w:after="0" w:afterAutospacing="0"/>
              <w:jc w:val="center"/>
              <w:rPr>
                <w:color w:val="000000"/>
                <w:sz w:val="26"/>
                <w:szCs w:val="26"/>
                <w:shd w:val="clear" w:color="auto" w:fill="FFFFFF"/>
              </w:rPr>
            </w:pPr>
            <w:r>
              <w:rPr>
                <w:color w:val="000000"/>
                <w:sz w:val="26"/>
                <w:szCs w:val="26"/>
                <w:shd w:val="clear" w:color="auto" w:fill="FFFFFF"/>
              </w:rPr>
              <w:t>286300</w:t>
            </w:r>
          </w:p>
        </w:tc>
        <w:tc>
          <w:tcPr>
            <w:tcW w:w="3118" w:type="dxa"/>
          </w:tcPr>
          <w:p w:rsidR="00846A1A" w:rsidRPr="00CE49BA" w:rsidRDefault="00846A1A" w:rsidP="00952E90">
            <w:pPr>
              <w:pStyle w:val="a8"/>
              <w:spacing w:before="0" w:beforeAutospacing="0" w:after="0" w:afterAutospacing="0"/>
              <w:jc w:val="both"/>
              <w:rPr>
                <w:color w:val="000000"/>
                <w:sz w:val="26"/>
                <w:szCs w:val="26"/>
                <w:shd w:val="clear" w:color="auto" w:fill="FFFFFF"/>
              </w:rPr>
            </w:pPr>
            <w:r w:rsidRPr="00CE49BA">
              <w:rPr>
                <w:color w:val="000000"/>
                <w:sz w:val="26"/>
                <w:szCs w:val="26"/>
                <w:shd w:val="clear" w:color="auto" w:fill="FFFFFF"/>
              </w:rPr>
              <w:t>Выдана заработная плата работникам ООО «Шмелево»</w:t>
            </w:r>
            <w:r w:rsidR="00952E90">
              <w:rPr>
                <w:color w:val="000000"/>
                <w:sz w:val="26"/>
                <w:szCs w:val="26"/>
                <w:shd w:val="clear" w:color="auto" w:fill="FFFFFF"/>
              </w:rPr>
              <w:t xml:space="preserve"> </w:t>
            </w:r>
          </w:p>
        </w:tc>
        <w:tc>
          <w:tcPr>
            <w:tcW w:w="3686" w:type="dxa"/>
          </w:tcPr>
          <w:p w:rsidR="00846A1A" w:rsidRPr="00CE49BA" w:rsidRDefault="00952E90" w:rsidP="00CE49BA">
            <w:pPr>
              <w:pStyle w:val="a8"/>
              <w:spacing w:before="0" w:beforeAutospacing="0" w:after="0" w:afterAutospacing="0"/>
              <w:jc w:val="both"/>
              <w:rPr>
                <w:color w:val="000000"/>
                <w:sz w:val="26"/>
                <w:szCs w:val="26"/>
                <w:shd w:val="clear" w:color="auto" w:fill="FFFFFF"/>
              </w:rPr>
            </w:pPr>
            <w:r>
              <w:rPr>
                <w:color w:val="000000"/>
                <w:sz w:val="26"/>
                <w:szCs w:val="26"/>
                <w:shd w:val="clear" w:color="auto" w:fill="FFFFFF"/>
              </w:rPr>
              <w:t>Расчетно-платежная ведомость</w:t>
            </w:r>
            <w:r w:rsidR="00056F7D">
              <w:rPr>
                <w:color w:val="000000"/>
                <w:sz w:val="26"/>
                <w:szCs w:val="26"/>
                <w:shd w:val="clear" w:color="auto" w:fill="FFFFFF"/>
              </w:rPr>
              <w:t xml:space="preserve"> за январь 2017 г. (Приложение 1</w:t>
            </w:r>
            <w:r>
              <w:rPr>
                <w:color w:val="000000"/>
                <w:sz w:val="26"/>
                <w:szCs w:val="26"/>
                <w:shd w:val="clear" w:color="auto" w:fill="FFFFFF"/>
              </w:rPr>
              <w:t>)</w:t>
            </w:r>
          </w:p>
        </w:tc>
      </w:tr>
    </w:tbl>
    <w:p w:rsidR="003636F1" w:rsidRDefault="00E8062A" w:rsidP="00490E5A">
      <w:pPr>
        <w:pStyle w:val="a8"/>
        <w:shd w:val="clear" w:color="auto" w:fill="FFFFFF"/>
        <w:spacing w:before="0" w:beforeAutospacing="0" w:after="0" w:afterAutospacing="0" w:line="360" w:lineRule="auto"/>
        <w:ind w:firstLine="708"/>
        <w:jc w:val="both"/>
        <w:rPr>
          <w:color w:val="000000"/>
          <w:sz w:val="28"/>
          <w:szCs w:val="28"/>
        </w:rPr>
      </w:pPr>
      <w:r>
        <w:rPr>
          <w:color w:val="000000"/>
          <w:sz w:val="28"/>
          <w:szCs w:val="28"/>
        </w:rPr>
        <w:pict>
          <v:group id="_x0000_s1193" style="position:absolute;left:0;text-align:left;margin-left:-1.8pt;margin-top:54.45pt;width:472.05pt;height:409.95pt;z-index:251663360;mso-position-horizontal-relative:text;mso-position-vertical-relative:text" coordorigin="506,4097" coordsize="10603,9701">
            <v:rect id="_x0000_s1194" style="position:absolute;left:735;top:4097;width:6870;height:1783;mso-position-horizontal:left;mso-position-horizontal-relative:margin;mso-position-vertical:top;mso-position-vertical-relative:margin">
              <v:textbox style="mso-next-textbox:#_x0000_s1194">
                <w:txbxContent>
                  <w:p w:rsidR="00E73983" w:rsidRPr="00274978" w:rsidRDefault="00E73983" w:rsidP="00490E5A">
                    <w:pPr>
                      <w:ind w:firstLine="0"/>
                      <w:rPr>
                        <w:rFonts w:ascii="Times New Roman" w:hAnsi="Times New Roman" w:cs="Times New Roman"/>
                      </w:rPr>
                    </w:pPr>
                    <w:r w:rsidRPr="00274978">
                      <w:rPr>
                        <w:rFonts w:ascii="Times New Roman" w:hAnsi="Times New Roman" w:cs="Times New Roman"/>
                      </w:rPr>
                      <w:t>Приказ о приеме работника на работу; Личная карточка работника; Приказ о поощрении работника; Приказ о прекращении трудовой деятельности; Приказ о предоставлении отпуска работникам; Приказ о переводе работника на другую работу;</w:t>
                    </w:r>
                  </w:p>
                </w:txbxContent>
              </v:textbox>
            </v:rect>
            <v:rect id="_x0000_s1195" style="position:absolute;left:735;top:6532;width:3270;height:1478">
              <v:textbox style="mso-next-textbox:#_x0000_s1195">
                <w:txbxContent>
                  <w:p w:rsidR="00E73983" w:rsidRPr="00DB54D8" w:rsidRDefault="00E73983" w:rsidP="00490E5A">
                    <w:pPr>
                      <w:ind w:firstLine="0"/>
                      <w:rPr>
                        <w:rFonts w:ascii="Times New Roman" w:hAnsi="Times New Roman" w:cs="Times New Roman"/>
                        <w:sz w:val="23"/>
                        <w:szCs w:val="23"/>
                      </w:rPr>
                    </w:pPr>
                    <w:r w:rsidRPr="00490E5A">
                      <w:rPr>
                        <w:rFonts w:ascii="Times New Roman" w:hAnsi="Times New Roman" w:cs="Times New Roman"/>
                      </w:rPr>
                      <w:t>Табель учета рабочего времени; наряд на сдельную работу, учетный лист тракториста-машиниста</w:t>
                    </w:r>
                  </w:p>
                </w:txbxContent>
              </v:textbox>
            </v:rect>
            <v:rect id="_x0000_s1196" style="position:absolute;left:4513;top:6945;width:1633;height:813">
              <v:textbox style="mso-next-textbox:#_x0000_s1196">
                <w:txbxContent>
                  <w:p w:rsidR="00E73983" w:rsidRPr="00274978" w:rsidRDefault="00E73983" w:rsidP="00490E5A">
                    <w:pPr>
                      <w:ind w:firstLine="0"/>
                      <w:rPr>
                        <w:rFonts w:ascii="Times New Roman" w:hAnsi="Times New Roman" w:cs="Times New Roman"/>
                      </w:rPr>
                    </w:pPr>
                    <w:r w:rsidRPr="00274978">
                      <w:rPr>
                        <w:rFonts w:ascii="Times New Roman" w:hAnsi="Times New Roman" w:cs="Times New Roman"/>
                      </w:rPr>
                      <w:t>Налоговая карточка</w:t>
                    </w:r>
                  </w:p>
                </w:txbxContent>
              </v:textbox>
            </v:rect>
            <v:rect id="_x0000_s1197" style="position:absolute;left:6588;top:6945;width:2307;height:813">
              <v:textbox style="mso-next-textbox:#_x0000_s1197">
                <w:txbxContent>
                  <w:p w:rsidR="00E73983" w:rsidRPr="007D5AE4" w:rsidRDefault="00E73983" w:rsidP="00490E5A">
                    <w:pPr>
                      <w:ind w:firstLine="0"/>
                      <w:rPr>
                        <w:rFonts w:ascii="Times New Roman" w:hAnsi="Times New Roman" w:cs="Times New Roman"/>
                        <w:sz w:val="24"/>
                        <w:szCs w:val="24"/>
                      </w:rPr>
                    </w:pPr>
                    <w:r w:rsidRPr="00274978">
                      <w:rPr>
                        <w:rFonts w:ascii="Times New Roman" w:hAnsi="Times New Roman" w:cs="Times New Roman"/>
                      </w:rPr>
                      <w:t>Исполнительный</w:t>
                    </w:r>
                    <w:r w:rsidRPr="007D5AE4">
                      <w:rPr>
                        <w:rFonts w:ascii="Times New Roman" w:hAnsi="Times New Roman" w:cs="Times New Roman"/>
                        <w:sz w:val="24"/>
                        <w:szCs w:val="24"/>
                      </w:rPr>
                      <w:t xml:space="preserve"> </w:t>
                    </w:r>
                    <w:r w:rsidRPr="00274978">
                      <w:rPr>
                        <w:rFonts w:ascii="Times New Roman" w:hAnsi="Times New Roman" w:cs="Times New Roman"/>
                      </w:rPr>
                      <w:t>лист</w:t>
                    </w:r>
                  </w:p>
                </w:txbxContent>
              </v:textbox>
            </v:rect>
            <v:rect id="_x0000_s1198" style="position:absolute;left:9285;top:6630;width:1824;height:1128">
              <v:textbox style="mso-next-textbox:#_x0000_s1198">
                <w:txbxContent>
                  <w:p w:rsidR="00E73983" w:rsidRPr="007D5AE4" w:rsidRDefault="00E73983" w:rsidP="00490E5A">
                    <w:pPr>
                      <w:ind w:firstLine="0"/>
                      <w:rPr>
                        <w:rFonts w:ascii="Times New Roman" w:hAnsi="Times New Roman" w:cs="Times New Roman"/>
                        <w:sz w:val="24"/>
                        <w:szCs w:val="24"/>
                      </w:rPr>
                    </w:pPr>
                    <w:r w:rsidRPr="00274978">
                      <w:rPr>
                        <w:rFonts w:ascii="Times New Roman" w:hAnsi="Times New Roman" w:cs="Times New Roman"/>
                      </w:rPr>
                      <w:t>Приказы, бухгалтерские справки</w:t>
                    </w:r>
                  </w:p>
                </w:txbxContent>
              </v:textbox>
            </v:rect>
            <v:rect id="_x0000_s1199" style="position:absolute;left:735;top:8535;width:10346;height:480">
              <v:textbox style="mso-next-textbox:#_x0000_s1199">
                <w:txbxContent>
                  <w:p w:rsidR="00E73983" w:rsidRPr="00274978" w:rsidRDefault="00E73983" w:rsidP="00490E5A">
                    <w:pPr>
                      <w:jc w:val="center"/>
                      <w:rPr>
                        <w:rFonts w:ascii="Times New Roman" w:hAnsi="Times New Roman" w:cs="Times New Roman"/>
                      </w:rPr>
                    </w:pPr>
                    <w:r w:rsidRPr="00274978">
                      <w:rPr>
                        <w:rFonts w:ascii="Times New Roman" w:hAnsi="Times New Roman" w:cs="Times New Roman"/>
                      </w:rPr>
                      <w:t>Книга учета расчетов с персоналом по оплате труда</w:t>
                    </w:r>
                  </w:p>
                </w:txbxContent>
              </v:textbox>
            </v:rect>
            <v:rect id="_x0000_s1200" style="position:absolute;left:506;top:9907;width:2489;height:596">
              <v:textbox style="mso-next-textbox:#_x0000_s1200">
                <w:txbxContent>
                  <w:p w:rsidR="00E73983" w:rsidRPr="00274978" w:rsidRDefault="00E73983" w:rsidP="00490E5A">
                    <w:pPr>
                      <w:ind w:firstLine="0"/>
                      <w:rPr>
                        <w:rFonts w:ascii="Times New Roman" w:hAnsi="Times New Roman" w:cs="Times New Roman"/>
                      </w:rPr>
                    </w:pPr>
                    <w:r w:rsidRPr="00274978">
                      <w:rPr>
                        <w:rFonts w:ascii="Times New Roman" w:hAnsi="Times New Roman" w:cs="Times New Roman"/>
                      </w:rPr>
                      <w:t>Расчетный листок</w:t>
                    </w:r>
                  </w:p>
                </w:txbxContent>
              </v:textbox>
            </v:rect>
            <v:rect id="_x0000_s1201" style="position:absolute;left:3863;top:9907;width:2445;height:893">
              <v:textbox style="mso-next-textbox:#_x0000_s1201">
                <w:txbxContent>
                  <w:p w:rsidR="00E73983" w:rsidRPr="00DB54D8" w:rsidRDefault="00E73983" w:rsidP="00490E5A">
                    <w:pPr>
                      <w:ind w:firstLine="0"/>
                      <w:rPr>
                        <w:rFonts w:ascii="Times New Roman" w:hAnsi="Times New Roman" w:cs="Times New Roman"/>
                      </w:rPr>
                    </w:pPr>
                    <w:r>
                      <w:rPr>
                        <w:rFonts w:ascii="Times New Roman" w:hAnsi="Times New Roman" w:cs="Times New Roman"/>
                      </w:rPr>
                      <w:t>Свод счета 70</w:t>
                    </w:r>
                  </w:p>
                </w:txbxContent>
              </v:textbox>
            </v:rect>
            <v:rect id="_x0000_s1202" style="position:absolute;left:5717;top:11862;width:3178;height:571">
              <v:textbox style="mso-next-textbox:#_x0000_s1202">
                <w:txbxContent>
                  <w:p w:rsidR="00E73983" w:rsidRDefault="00E73983" w:rsidP="00490E5A">
                    <w:r>
                      <w:rPr>
                        <w:rFonts w:ascii="Times New Roman" w:hAnsi="Times New Roman" w:cs="Times New Roman"/>
                        <w:sz w:val="24"/>
                        <w:szCs w:val="24"/>
                      </w:rPr>
                      <w:t>Главная книга</w:t>
                    </w:r>
                  </w:p>
                </w:txbxContent>
              </v:textbox>
            </v:rect>
            <v:rect id="_x0000_s1203" style="position:absolute;left:8180;top:9907;width:2852;height:1129">
              <v:textbox style="mso-next-textbox:#_x0000_s1203">
                <w:txbxContent>
                  <w:p w:rsidR="00E73983" w:rsidRPr="00274978" w:rsidRDefault="00E73983" w:rsidP="00490E5A">
                    <w:pPr>
                      <w:ind w:firstLine="0"/>
                      <w:rPr>
                        <w:rFonts w:ascii="Times New Roman" w:hAnsi="Times New Roman" w:cs="Times New Roman"/>
                      </w:rPr>
                    </w:pPr>
                    <w:r w:rsidRPr="00274978">
                      <w:rPr>
                        <w:rFonts w:ascii="Times New Roman" w:hAnsi="Times New Roman" w:cs="Times New Roman"/>
                      </w:rPr>
                      <w:t>Расчетно-платежная ведомость</w:t>
                    </w:r>
                  </w:p>
                  <w:p w:rsidR="00E73983" w:rsidRPr="007235A0" w:rsidRDefault="00E73983" w:rsidP="00490E5A">
                    <w:pPr>
                      <w:ind w:firstLine="0"/>
                      <w:jc w:val="center"/>
                      <w:rPr>
                        <w:rFonts w:ascii="Times New Roman" w:hAnsi="Times New Roman" w:cs="Times New Roman"/>
                        <w:sz w:val="24"/>
                        <w:szCs w:val="24"/>
                      </w:rPr>
                    </w:pPr>
                  </w:p>
                </w:txbxContent>
              </v:textbox>
            </v:rect>
            <v:rect id="_x0000_s1204" style="position:absolute;left:5717;top:12928;width:3266;height:870">
              <v:textbox style="mso-next-textbox:#_x0000_s1204">
                <w:txbxContent>
                  <w:p w:rsidR="00E73983" w:rsidRPr="00274978" w:rsidRDefault="00E73983" w:rsidP="00490E5A">
                    <w:pPr>
                      <w:ind w:firstLine="0"/>
                      <w:rPr>
                        <w:rFonts w:ascii="Times New Roman" w:hAnsi="Times New Roman" w:cs="Times New Roman"/>
                      </w:rPr>
                    </w:pPr>
                    <w:r w:rsidRPr="00274978">
                      <w:rPr>
                        <w:rFonts w:ascii="Times New Roman" w:hAnsi="Times New Roman" w:cs="Times New Roman"/>
                      </w:rPr>
                      <w:t>Бухгалтерская финансовая отчетность</w:t>
                    </w:r>
                  </w:p>
                </w:txbxContent>
              </v:textbox>
            </v:rect>
            <v:shapetype id="_x0000_t32" coordsize="21600,21600" o:spt="32" o:oned="t" path="m,l21600,21600e" filled="f">
              <v:path arrowok="t" fillok="f" o:connecttype="none"/>
              <o:lock v:ext="edit" shapetype="t"/>
            </v:shapetype>
            <v:shape id="_x0000_s1205" type="#_x0000_t32" style="position:absolute;left:1876;top:5880;width:0;height:652" o:connectortype="straight">
              <v:stroke endarrow="block"/>
            </v:shape>
            <v:shape id="_x0000_s1206" type="#_x0000_t32" style="position:absolute;left:1579;top:9015;width:0;height:892" o:connectortype="straight">
              <v:stroke endarrow="block"/>
            </v:shape>
            <v:shape id="_x0000_s1207" type="#_x0000_t32" style="position:absolute;left:4846;top:9015;width:0;height:892" o:connectortype="straight">
              <v:stroke endarrow="block"/>
            </v:shape>
            <v:shape id="_x0000_s1208" type="#_x0000_t32" style="position:absolute;left:6146;top:10825;width:23;height:1037" o:connectortype="straight">
              <v:stroke endarrow="block"/>
            </v:shape>
            <v:shape id="_x0000_s1209" type="#_x0000_t32" style="position:absolute;left:9893;top:9015;width:23;height:892" o:connectortype="straight">
              <v:stroke endarrow="block"/>
            </v:shape>
            <v:shape id="_x0000_s1210" type="#_x0000_t32" style="position:absolute;left:8597;top:11061;width:0;height:801" o:connectortype="straight">
              <v:stroke endarrow="block"/>
            </v:shape>
            <v:shape id="_x0000_s1211" type="#_x0000_t32" style="position:absolute;left:7270;top:9015;width:60;height:2847" o:connectortype="straight">
              <v:stroke endarrow="block"/>
            </v:shape>
            <v:shape id="_x0000_s1212" type="#_x0000_t32" style="position:absolute;left:7330;top:12433;width:0;height:495" o:connectortype="straight">
              <v:stroke endarrow="block"/>
            </v:shape>
            <v:shape id="_x0000_s1213" type="#_x0000_t32" style="position:absolute;left:2040;top:8010;width:15;height:525" o:connectortype="straight">
              <v:stroke endarrow="block"/>
            </v:shape>
            <v:shape id="_x0000_s1214" type="#_x0000_t32" style="position:absolute;left:5235;top:7758;width:15;height:777" o:connectortype="straight">
              <v:stroke endarrow="block"/>
            </v:shape>
            <v:shape id="_x0000_s1215" type="#_x0000_t32" style="position:absolute;left:7605;top:7758;width:0;height:777" o:connectortype="straight">
              <v:stroke endarrow="block"/>
            </v:shape>
            <v:shape id="_x0000_s1216" type="#_x0000_t32" style="position:absolute;left:10155;top:7758;width:30;height:777" o:connectortype="straight">
              <v:stroke endarrow="block"/>
            </v:shape>
            <w10:wrap type="square" anchorx="margin" anchory="margin"/>
          </v:group>
        </w:pict>
      </w:r>
      <w:r w:rsidR="00BD175C">
        <w:rPr>
          <w:color w:val="000000"/>
          <w:sz w:val="28"/>
          <w:szCs w:val="28"/>
        </w:rPr>
        <w:t>Схема</w:t>
      </w:r>
      <w:r w:rsidR="003636F1">
        <w:rPr>
          <w:color w:val="000000"/>
          <w:sz w:val="28"/>
          <w:szCs w:val="28"/>
        </w:rPr>
        <w:t xml:space="preserve"> движения информации ООО «Шмелево»</w:t>
      </w:r>
      <w:r w:rsidR="002166F0">
        <w:rPr>
          <w:color w:val="000000"/>
          <w:sz w:val="28"/>
          <w:szCs w:val="28"/>
        </w:rPr>
        <w:t xml:space="preserve"> представлена на Р</w:t>
      </w:r>
      <w:r w:rsidR="00BD175C">
        <w:rPr>
          <w:color w:val="000000"/>
          <w:sz w:val="28"/>
          <w:szCs w:val="28"/>
        </w:rPr>
        <w:t>исунке</w:t>
      </w:r>
      <w:r w:rsidR="00056F7D">
        <w:rPr>
          <w:color w:val="000000"/>
          <w:sz w:val="28"/>
          <w:szCs w:val="28"/>
        </w:rPr>
        <w:t xml:space="preserve"> </w:t>
      </w:r>
      <w:r w:rsidR="00490E5A">
        <w:rPr>
          <w:color w:val="000000"/>
          <w:sz w:val="28"/>
          <w:szCs w:val="28"/>
        </w:rPr>
        <w:t>1.</w:t>
      </w:r>
    </w:p>
    <w:p w:rsidR="00056F7D" w:rsidRDefault="00056F7D" w:rsidP="009A2D28">
      <w:pPr>
        <w:pStyle w:val="a8"/>
        <w:shd w:val="clear" w:color="auto" w:fill="FFFFFF"/>
        <w:spacing w:before="0" w:beforeAutospacing="0" w:after="0" w:afterAutospacing="0" w:line="360" w:lineRule="auto"/>
        <w:ind w:firstLine="708"/>
        <w:jc w:val="both"/>
        <w:rPr>
          <w:color w:val="000000"/>
          <w:sz w:val="28"/>
          <w:szCs w:val="28"/>
        </w:rPr>
      </w:pPr>
    </w:p>
    <w:p w:rsidR="00894AC5" w:rsidRDefault="00056F7D" w:rsidP="006E72A5">
      <w:pPr>
        <w:pStyle w:val="a8"/>
        <w:shd w:val="clear" w:color="auto" w:fill="FFFFFF"/>
        <w:spacing w:before="0" w:beforeAutospacing="0" w:after="0" w:afterAutospacing="0" w:line="360" w:lineRule="auto"/>
        <w:ind w:firstLine="708"/>
        <w:jc w:val="center"/>
        <w:rPr>
          <w:color w:val="000000"/>
          <w:sz w:val="28"/>
          <w:szCs w:val="28"/>
        </w:rPr>
      </w:pPr>
      <w:r>
        <w:rPr>
          <w:color w:val="000000"/>
          <w:sz w:val="28"/>
          <w:szCs w:val="28"/>
        </w:rPr>
        <w:t>Рисунок</w:t>
      </w:r>
      <w:r w:rsidR="004C18D0">
        <w:rPr>
          <w:color w:val="000000"/>
          <w:sz w:val="28"/>
          <w:szCs w:val="28"/>
        </w:rPr>
        <w:t xml:space="preserve"> 1 – Схема движения информации</w:t>
      </w:r>
      <w:r>
        <w:rPr>
          <w:color w:val="000000"/>
          <w:sz w:val="28"/>
          <w:szCs w:val="28"/>
        </w:rPr>
        <w:t xml:space="preserve"> по учету расчетов с персоналом по оплате труда</w:t>
      </w:r>
      <w:r w:rsidR="004C18D0">
        <w:rPr>
          <w:color w:val="000000"/>
          <w:sz w:val="28"/>
          <w:szCs w:val="28"/>
        </w:rPr>
        <w:t xml:space="preserve"> в ООО «Шмелево»</w:t>
      </w:r>
    </w:p>
    <w:p w:rsidR="001B3D81" w:rsidRPr="005A7816" w:rsidRDefault="001B3D81" w:rsidP="00E446F5">
      <w:pPr>
        <w:spacing w:after="0" w:line="360" w:lineRule="auto"/>
        <w:jc w:val="both"/>
        <w:rPr>
          <w:rFonts w:ascii="Times New Roman" w:eastAsia="Calibri" w:hAnsi="Times New Roman" w:cs="Times New Roman"/>
          <w:sz w:val="28"/>
          <w:szCs w:val="28"/>
        </w:rPr>
      </w:pPr>
      <w:r w:rsidRPr="005A7816">
        <w:rPr>
          <w:rFonts w:ascii="Times New Roman" w:hAnsi="Times New Roman" w:cs="Times New Roman"/>
          <w:color w:val="000000"/>
          <w:sz w:val="28"/>
          <w:szCs w:val="28"/>
          <w:shd w:val="clear" w:color="auto" w:fill="FFFFFF"/>
        </w:rPr>
        <w:lastRenderedPageBreak/>
        <w:t xml:space="preserve">Изучив порядок ведения учета расчетов с персоналом по оплате труда в </w:t>
      </w:r>
      <w:r w:rsidR="00896D1E" w:rsidRPr="005A7816">
        <w:rPr>
          <w:rFonts w:ascii="Times New Roman" w:hAnsi="Times New Roman" w:cs="Times New Roman"/>
          <w:color w:val="000000"/>
          <w:sz w:val="28"/>
          <w:szCs w:val="28"/>
          <w:shd w:val="clear" w:color="auto" w:fill="FFFFFF"/>
        </w:rPr>
        <w:t>ООО «Шмелево»</w:t>
      </w:r>
      <w:r w:rsidR="0039619A">
        <w:rPr>
          <w:rFonts w:ascii="Times New Roman" w:hAnsi="Times New Roman" w:cs="Times New Roman"/>
          <w:color w:val="000000"/>
          <w:sz w:val="28"/>
          <w:szCs w:val="28"/>
          <w:shd w:val="clear" w:color="auto" w:fill="FFFFFF"/>
        </w:rPr>
        <w:t>,</w:t>
      </w:r>
      <w:r w:rsidR="00274978">
        <w:rPr>
          <w:rFonts w:ascii="Times New Roman" w:hAnsi="Times New Roman" w:cs="Times New Roman"/>
          <w:color w:val="000000"/>
          <w:sz w:val="28"/>
          <w:szCs w:val="28"/>
          <w:shd w:val="clear" w:color="auto" w:fill="FFFFFF"/>
        </w:rPr>
        <w:t xml:space="preserve"> мы пришли к выводу, что</w:t>
      </w:r>
      <w:r w:rsidR="0039619A">
        <w:rPr>
          <w:rFonts w:ascii="Times New Roman" w:hAnsi="Times New Roman" w:cs="Times New Roman"/>
          <w:color w:val="000000"/>
          <w:sz w:val="28"/>
          <w:szCs w:val="28"/>
          <w:shd w:val="clear" w:color="auto" w:fill="FFFFFF"/>
        </w:rPr>
        <w:t xml:space="preserve"> у предприятия имеются</w:t>
      </w:r>
      <w:r w:rsidRPr="005A7816">
        <w:rPr>
          <w:rFonts w:ascii="Times New Roman" w:hAnsi="Times New Roman" w:cs="Times New Roman"/>
          <w:color w:val="000000"/>
          <w:sz w:val="28"/>
          <w:szCs w:val="28"/>
          <w:shd w:val="clear" w:color="auto" w:fill="FFFFFF"/>
        </w:rPr>
        <w:t xml:space="preserve"> следующие проблемы:</w:t>
      </w:r>
    </w:p>
    <w:p w:rsidR="00E446F5" w:rsidRDefault="001B3D81" w:rsidP="00E446F5">
      <w:pPr>
        <w:pStyle w:val="a3"/>
        <w:numPr>
          <w:ilvl w:val="0"/>
          <w:numId w:val="35"/>
        </w:numPr>
        <w:spacing w:after="0" w:line="360" w:lineRule="auto"/>
        <w:jc w:val="both"/>
        <w:rPr>
          <w:rFonts w:ascii="Times New Roman" w:hAnsi="Times New Roman" w:cs="Times New Roman"/>
          <w:color w:val="000000"/>
          <w:sz w:val="28"/>
          <w:szCs w:val="28"/>
          <w:shd w:val="clear" w:color="auto" w:fill="FFFFFF"/>
        </w:rPr>
      </w:pPr>
      <w:r w:rsidRPr="00E446F5">
        <w:rPr>
          <w:rFonts w:ascii="Times New Roman" w:hAnsi="Times New Roman" w:cs="Times New Roman"/>
          <w:color w:val="000000"/>
          <w:sz w:val="28"/>
          <w:szCs w:val="28"/>
          <w:shd w:val="clear" w:color="auto" w:fill="FFFFFF"/>
        </w:rPr>
        <w:t>Низкое качество заполнения первичных документов;</w:t>
      </w:r>
    </w:p>
    <w:p w:rsidR="00E446F5" w:rsidRDefault="001B3D81" w:rsidP="00E446F5">
      <w:pPr>
        <w:pStyle w:val="a3"/>
        <w:numPr>
          <w:ilvl w:val="0"/>
          <w:numId w:val="35"/>
        </w:numPr>
        <w:spacing w:after="0" w:line="360" w:lineRule="auto"/>
        <w:jc w:val="both"/>
        <w:rPr>
          <w:rFonts w:ascii="Times New Roman" w:hAnsi="Times New Roman" w:cs="Times New Roman"/>
          <w:color w:val="000000"/>
          <w:sz w:val="28"/>
          <w:szCs w:val="28"/>
          <w:shd w:val="clear" w:color="auto" w:fill="FFFFFF"/>
        </w:rPr>
      </w:pPr>
      <w:r w:rsidRPr="00E446F5">
        <w:rPr>
          <w:rFonts w:ascii="Times New Roman" w:hAnsi="Times New Roman" w:cs="Times New Roman"/>
          <w:color w:val="000000"/>
          <w:sz w:val="28"/>
          <w:szCs w:val="28"/>
          <w:shd w:val="clear" w:color="auto" w:fill="FFFFFF"/>
        </w:rPr>
        <w:t>Распределение заработной платы по объектам затрат выполняется с недостаточной степенью детализации, отсутствует детализация по фермам, укрупненные объекты затрат: молоко и прирост;</w:t>
      </w:r>
    </w:p>
    <w:p w:rsidR="00E446F5" w:rsidRDefault="001B3D81" w:rsidP="00E446F5">
      <w:pPr>
        <w:pStyle w:val="a3"/>
        <w:numPr>
          <w:ilvl w:val="0"/>
          <w:numId w:val="35"/>
        </w:numPr>
        <w:spacing w:after="0" w:line="360" w:lineRule="auto"/>
        <w:jc w:val="both"/>
        <w:rPr>
          <w:rFonts w:ascii="Times New Roman" w:hAnsi="Times New Roman" w:cs="Times New Roman"/>
          <w:color w:val="000000"/>
          <w:sz w:val="28"/>
          <w:szCs w:val="28"/>
          <w:shd w:val="clear" w:color="auto" w:fill="FFFFFF"/>
        </w:rPr>
      </w:pPr>
      <w:r w:rsidRPr="00E446F5">
        <w:rPr>
          <w:rFonts w:ascii="Times New Roman" w:hAnsi="Times New Roman" w:cs="Times New Roman"/>
          <w:color w:val="000000"/>
          <w:sz w:val="28"/>
          <w:szCs w:val="28"/>
          <w:shd w:val="clear" w:color="auto" w:fill="FFFFFF"/>
        </w:rPr>
        <w:t>Высокие затраты времени на ручное заполнение сведений персонифицированного учета по социальным налогам и НДФЛ;</w:t>
      </w:r>
    </w:p>
    <w:p w:rsidR="00E446F5" w:rsidRDefault="001B3D81" w:rsidP="00E446F5">
      <w:pPr>
        <w:pStyle w:val="a3"/>
        <w:numPr>
          <w:ilvl w:val="0"/>
          <w:numId w:val="35"/>
        </w:numPr>
        <w:spacing w:after="0" w:line="360" w:lineRule="auto"/>
        <w:jc w:val="both"/>
        <w:rPr>
          <w:rFonts w:ascii="Times New Roman" w:hAnsi="Times New Roman" w:cs="Times New Roman"/>
          <w:color w:val="000000"/>
          <w:sz w:val="28"/>
          <w:szCs w:val="28"/>
          <w:shd w:val="clear" w:color="auto" w:fill="FFFFFF"/>
        </w:rPr>
      </w:pPr>
      <w:r w:rsidRPr="00E446F5">
        <w:rPr>
          <w:rFonts w:ascii="Times New Roman" w:hAnsi="Times New Roman" w:cs="Times New Roman"/>
          <w:color w:val="000000"/>
          <w:sz w:val="28"/>
          <w:szCs w:val="28"/>
          <w:shd w:val="clear" w:color="auto" w:fill="FFFFFF"/>
        </w:rPr>
        <w:t>Многократное дублирование информации по работникам в регистрах аналитического учета;</w:t>
      </w:r>
    </w:p>
    <w:p w:rsidR="001B3D81" w:rsidRPr="00E446F5" w:rsidRDefault="001B3D81" w:rsidP="00E446F5">
      <w:pPr>
        <w:pStyle w:val="a3"/>
        <w:numPr>
          <w:ilvl w:val="0"/>
          <w:numId w:val="35"/>
        </w:numPr>
        <w:spacing w:after="0" w:line="360" w:lineRule="auto"/>
        <w:jc w:val="both"/>
        <w:rPr>
          <w:rFonts w:ascii="Times New Roman" w:hAnsi="Times New Roman" w:cs="Times New Roman"/>
          <w:color w:val="000000"/>
          <w:sz w:val="28"/>
          <w:szCs w:val="28"/>
          <w:shd w:val="clear" w:color="auto" w:fill="FFFFFF"/>
        </w:rPr>
      </w:pPr>
      <w:r w:rsidRPr="00E446F5">
        <w:rPr>
          <w:rFonts w:ascii="Times New Roman" w:hAnsi="Times New Roman" w:cs="Times New Roman"/>
          <w:color w:val="000000"/>
          <w:sz w:val="28"/>
          <w:szCs w:val="28"/>
          <w:shd w:val="clear" w:color="auto" w:fill="FFFFFF"/>
        </w:rPr>
        <w:t>Низкий уровень о</w:t>
      </w:r>
      <w:r w:rsidR="00896D1E" w:rsidRPr="00E446F5">
        <w:rPr>
          <w:rFonts w:ascii="Times New Roman" w:hAnsi="Times New Roman" w:cs="Times New Roman"/>
          <w:color w:val="000000"/>
          <w:sz w:val="28"/>
          <w:szCs w:val="28"/>
          <w:shd w:val="clear" w:color="auto" w:fill="FFFFFF"/>
        </w:rPr>
        <w:t>рганизации внутреннего контроля</w:t>
      </w:r>
      <w:r w:rsidRPr="00E446F5">
        <w:rPr>
          <w:rFonts w:ascii="Times New Roman" w:hAnsi="Times New Roman" w:cs="Times New Roman"/>
          <w:color w:val="000000"/>
          <w:sz w:val="28"/>
          <w:szCs w:val="28"/>
          <w:shd w:val="clear" w:color="auto" w:fill="FFFFFF"/>
        </w:rPr>
        <w:t>.</w:t>
      </w:r>
    </w:p>
    <w:p w:rsidR="00DB54D8" w:rsidRPr="005A7816" w:rsidRDefault="00DB54D8" w:rsidP="00DB54D8">
      <w:pPr>
        <w:pStyle w:val="a3"/>
        <w:spacing w:after="0" w:line="360" w:lineRule="auto"/>
        <w:ind w:left="851" w:firstLine="0"/>
        <w:jc w:val="both"/>
        <w:rPr>
          <w:rFonts w:ascii="Times New Roman" w:hAnsi="Times New Roman" w:cs="Times New Roman"/>
          <w:color w:val="000000"/>
          <w:sz w:val="28"/>
          <w:szCs w:val="28"/>
          <w:shd w:val="clear" w:color="auto" w:fill="FFFFFF"/>
        </w:rPr>
      </w:pPr>
    </w:p>
    <w:p w:rsidR="00274978" w:rsidRDefault="007112BF" w:rsidP="00E446F5">
      <w:pPr>
        <w:pStyle w:val="a3"/>
        <w:numPr>
          <w:ilvl w:val="1"/>
          <w:numId w:val="21"/>
        </w:numPr>
        <w:spacing w:before="200" w:line="360" w:lineRule="auto"/>
        <w:ind w:left="0" w:firstLine="709"/>
        <w:jc w:val="both"/>
        <w:rPr>
          <w:rFonts w:ascii="Times New Roman" w:hAnsi="Times New Roman" w:cs="Times New Roman"/>
          <w:b/>
          <w:sz w:val="28"/>
          <w:szCs w:val="28"/>
        </w:rPr>
      </w:pPr>
      <w:r w:rsidRPr="004B2C14">
        <w:rPr>
          <w:rFonts w:ascii="Times New Roman" w:hAnsi="Times New Roman" w:cs="Times New Roman"/>
          <w:b/>
          <w:sz w:val="28"/>
          <w:szCs w:val="28"/>
        </w:rPr>
        <w:t>Автоматизация учета расчетов с персоналом по оплате труда средствами «1С: Предприятие 8. Бухгалтерия сельскохозяйственного предприятия»</w:t>
      </w:r>
    </w:p>
    <w:p w:rsidR="00274978" w:rsidRPr="00274978" w:rsidRDefault="00274978" w:rsidP="00274978">
      <w:pPr>
        <w:spacing w:after="0" w:line="360" w:lineRule="auto"/>
        <w:ind w:firstLine="708"/>
        <w:jc w:val="both"/>
        <w:rPr>
          <w:rFonts w:ascii="Times New Roman" w:hAnsi="Times New Roman" w:cs="Times New Roman"/>
          <w:b/>
          <w:sz w:val="28"/>
          <w:szCs w:val="28"/>
        </w:rPr>
      </w:pPr>
      <w:r w:rsidRPr="00274978">
        <w:rPr>
          <w:rFonts w:ascii="Times New Roman" w:hAnsi="Times New Roman" w:cs="Times New Roman"/>
          <w:color w:val="000000"/>
          <w:sz w:val="28"/>
          <w:szCs w:val="28"/>
          <w:shd w:val="clear" w:color="auto" w:fill="FFFFFF"/>
        </w:rPr>
        <w:t xml:space="preserve">Организуем </w:t>
      </w:r>
      <w:r w:rsidR="00E446F5">
        <w:rPr>
          <w:rFonts w:ascii="Times New Roman" w:hAnsi="Times New Roman" w:cs="Times New Roman"/>
          <w:color w:val="000000"/>
          <w:sz w:val="28"/>
          <w:szCs w:val="28"/>
          <w:shd w:val="clear" w:color="auto" w:fill="FFFFFF"/>
        </w:rPr>
        <w:t xml:space="preserve">автоматизированное рабочее место </w:t>
      </w:r>
      <w:r w:rsidRPr="00274978">
        <w:rPr>
          <w:rFonts w:ascii="Times New Roman" w:hAnsi="Times New Roman" w:cs="Times New Roman"/>
          <w:color w:val="000000"/>
          <w:sz w:val="28"/>
          <w:szCs w:val="28"/>
          <w:shd w:val="clear" w:color="auto" w:fill="FFFFFF"/>
        </w:rPr>
        <w:t>бухгалтера по учету расчетов с персоналом по оплате труда на базе установленной в компьютерных лабораториях Вятской ГСХА программы 1С:Предприятие 8 «</w:t>
      </w:r>
      <w:r w:rsidRPr="00274978">
        <w:rPr>
          <w:rFonts w:ascii="Times New Roman" w:hAnsi="Times New Roman" w:cs="Times New Roman"/>
          <w:sz w:val="28"/>
          <w:szCs w:val="28"/>
        </w:rPr>
        <w:t>Бухгалтерия сельскохозяйственного предприятия</w:t>
      </w:r>
      <w:r w:rsidRPr="00274978">
        <w:rPr>
          <w:rFonts w:ascii="Times New Roman" w:hAnsi="Times New Roman" w:cs="Times New Roman"/>
          <w:color w:val="000000"/>
          <w:sz w:val="28"/>
          <w:szCs w:val="28"/>
          <w:shd w:val="clear" w:color="auto" w:fill="FFFFFF"/>
        </w:rPr>
        <w:t>»</w:t>
      </w:r>
      <w:r w:rsidRPr="00274978">
        <w:rPr>
          <w:rFonts w:ascii="Times New Roman" w:hAnsi="Times New Roman" w:cs="Times New Roman"/>
          <w:color w:val="000000" w:themeColor="text1"/>
          <w:sz w:val="28"/>
          <w:szCs w:val="28"/>
        </w:rPr>
        <w:t xml:space="preserve">. </w:t>
      </w:r>
      <w:r w:rsidRPr="00274978">
        <w:rPr>
          <w:rFonts w:ascii="Times New Roman" w:eastAsia="Times New Roman" w:hAnsi="Times New Roman" w:cs="Times New Roman"/>
          <w:sz w:val="28"/>
          <w:szCs w:val="28"/>
          <w:lang w:eastAsia="ru-RU"/>
        </w:rPr>
        <w:t>Рассмотрим основные этапы автоматизацию учета расчетов с персоналом по оплате труда в данной программе на примере первичных учетных документов ООО «Шмелево» за январь 2017 года.</w:t>
      </w:r>
    </w:p>
    <w:p w:rsidR="007E132A" w:rsidRDefault="00C2657A" w:rsidP="00274978">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Продукт </w:t>
      </w:r>
      <w:r w:rsidR="001A0282">
        <w:rPr>
          <w:rFonts w:ascii="Times New Roman" w:hAnsi="Times New Roman" w:cs="Times New Roman"/>
          <w:sz w:val="28"/>
          <w:szCs w:val="28"/>
          <w:shd w:val="clear" w:color="auto" w:fill="FFFFFF"/>
        </w:rPr>
        <w:t>«</w:t>
      </w:r>
      <w:r w:rsidRPr="00C2657A">
        <w:rPr>
          <w:rFonts w:ascii="Times New Roman" w:hAnsi="Times New Roman" w:cs="Times New Roman"/>
          <w:sz w:val="28"/>
          <w:szCs w:val="28"/>
          <w:shd w:val="clear" w:color="auto" w:fill="FFFFFF"/>
        </w:rPr>
        <w:t>1С:Предприятие 8. Бухгалтерия се</w:t>
      </w:r>
      <w:r w:rsidR="001A0282">
        <w:rPr>
          <w:rFonts w:ascii="Times New Roman" w:hAnsi="Times New Roman" w:cs="Times New Roman"/>
          <w:sz w:val="28"/>
          <w:szCs w:val="28"/>
          <w:shd w:val="clear" w:color="auto" w:fill="FFFFFF"/>
        </w:rPr>
        <w:t>льскохозяйственного предприятия» разработан</w:t>
      </w:r>
      <w:r w:rsidR="00E6398A">
        <w:rPr>
          <w:rFonts w:ascii="Times New Roman" w:hAnsi="Times New Roman" w:cs="Times New Roman"/>
          <w:sz w:val="28"/>
          <w:szCs w:val="28"/>
          <w:shd w:val="clear" w:color="auto" w:fill="FFFFFF"/>
        </w:rPr>
        <w:t>а</w:t>
      </w:r>
      <w:r w:rsidR="001A0282">
        <w:rPr>
          <w:rFonts w:ascii="Times New Roman" w:hAnsi="Times New Roman" w:cs="Times New Roman"/>
          <w:sz w:val="28"/>
          <w:szCs w:val="28"/>
          <w:shd w:val="clear" w:color="auto" w:fill="FFFFFF"/>
        </w:rPr>
        <w:t xml:space="preserve"> на базе «1С: Бухгалтерии предприятия» </w:t>
      </w:r>
      <w:r w:rsidRPr="00C2657A">
        <w:rPr>
          <w:rFonts w:ascii="Times New Roman" w:hAnsi="Times New Roman" w:cs="Times New Roman"/>
          <w:sz w:val="28"/>
          <w:szCs w:val="28"/>
          <w:shd w:val="clear" w:color="auto" w:fill="FFFFFF"/>
        </w:rPr>
        <w:t>редакции 3.0 на технологическо</w:t>
      </w:r>
      <w:r w:rsidR="001A0282">
        <w:rPr>
          <w:rFonts w:ascii="Times New Roman" w:hAnsi="Times New Roman" w:cs="Times New Roman"/>
          <w:sz w:val="28"/>
          <w:szCs w:val="28"/>
          <w:shd w:val="clear" w:color="auto" w:fill="FFFFFF"/>
        </w:rPr>
        <w:t>й платформе «1С:Предприятие 8.3»</w:t>
      </w:r>
      <w:r w:rsidRPr="00C2657A">
        <w:rPr>
          <w:rFonts w:ascii="Times New Roman" w:hAnsi="Times New Roman" w:cs="Times New Roman"/>
          <w:sz w:val="28"/>
          <w:szCs w:val="28"/>
          <w:shd w:val="clear" w:color="auto" w:fill="FFFFFF"/>
        </w:rPr>
        <w:t xml:space="preserve"> и содержит функции, обусловленные особенностями ведения производственной деятельности на сельскохозяйственных предприятиях с сохранением функционала типового решения</w:t>
      </w:r>
      <w:r w:rsidR="00E446F5">
        <w:rPr>
          <w:rFonts w:ascii="Times New Roman" w:hAnsi="Times New Roman" w:cs="Times New Roman"/>
          <w:sz w:val="28"/>
          <w:szCs w:val="28"/>
          <w:shd w:val="clear" w:color="auto" w:fill="FFFFFF"/>
        </w:rPr>
        <w:t xml:space="preserve"> (Рисунок</w:t>
      </w:r>
      <w:r w:rsidR="000542AC">
        <w:rPr>
          <w:rFonts w:ascii="Times New Roman" w:hAnsi="Times New Roman" w:cs="Times New Roman"/>
          <w:sz w:val="28"/>
          <w:szCs w:val="28"/>
          <w:shd w:val="clear" w:color="auto" w:fill="FFFFFF"/>
        </w:rPr>
        <w:t xml:space="preserve"> 2</w:t>
      </w:r>
      <w:r w:rsidR="001A0282">
        <w:rPr>
          <w:rFonts w:ascii="Times New Roman" w:hAnsi="Times New Roman" w:cs="Times New Roman"/>
          <w:sz w:val="28"/>
          <w:szCs w:val="28"/>
          <w:shd w:val="clear" w:color="auto" w:fill="FFFFFF"/>
        </w:rPr>
        <w:t>)</w:t>
      </w:r>
      <w:r w:rsidRPr="00C2657A">
        <w:rPr>
          <w:rFonts w:ascii="Times New Roman" w:hAnsi="Times New Roman" w:cs="Times New Roman"/>
          <w:sz w:val="28"/>
          <w:szCs w:val="28"/>
          <w:shd w:val="clear" w:color="auto" w:fill="FFFFFF"/>
        </w:rPr>
        <w:t>.</w:t>
      </w:r>
    </w:p>
    <w:p w:rsidR="007E132A" w:rsidRDefault="007E132A" w:rsidP="007E132A">
      <w:pPr>
        <w:spacing w:after="0" w:line="360" w:lineRule="auto"/>
        <w:jc w:val="both"/>
        <w:rPr>
          <w:rFonts w:ascii="Times New Roman" w:hAnsi="Times New Roman" w:cs="Times New Roman"/>
          <w:sz w:val="28"/>
          <w:szCs w:val="28"/>
        </w:rPr>
      </w:pPr>
      <w:r w:rsidRPr="008C3868">
        <w:rPr>
          <w:rFonts w:ascii="Times New Roman" w:hAnsi="Times New Roman" w:cs="Times New Roman"/>
          <w:sz w:val="28"/>
          <w:szCs w:val="28"/>
        </w:rPr>
        <w:lastRenderedPageBreak/>
        <w:t>В конфигурации ведется учет расчетов с персоналом по заработной плате. Обеспечивается формирование унифицированных форм по трудовому законодательству.</w:t>
      </w:r>
    </w:p>
    <w:p w:rsidR="001A0282" w:rsidRPr="00C2657A" w:rsidRDefault="006E72A5" w:rsidP="001A0282">
      <w:p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1A0282">
        <w:rPr>
          <w:noProof/>
          <w:lang w:eastAsia="ru-RU"/>
        </w:rPr>
        <w:drawing>
          <wp:inline distT="0" distB="0" distL="0" distR="0">
            <wp:extent cx="5305425" cy="2977688"/>
            <wp:effectExtent l="19050" t="0" r="9525" b="0"/>
            <wp:docPr id="1" name="Рисунок 1" descr="http://www.1c.ru/news/images/img1739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c.ru/news/images/img17391_1.png"/>
                    <pic:cNvPicPr>
                      <a:picLocks noChangeAspect="1" noChangeArrowheads="1"/>
                    </pic:cNvPicPr>
                  </pic:nvPicPr>
                  <pic:blipFill>
                    <a:blip r:embed="rId11"/>
                    <a:srcRect/>
                    <a:stretch>
                      <a:fillRect/>
                    </a:stretch>
                  </pic:blipFill>
                  <pic:spPr bwMode="auto">
                    <a:xfrm>
                      <a:off x="0" y="0"/>
                      <a:ext cx="5334988" cy="2994280"/>
                    </a:xfrm>
                    <a:prstGeom prst="rect">
                      <a:avLst/>
                    </a:prstGeom>
                    <a:noFill/>
                    <a:ln w="9525">
                      <a:noFill/>
                      <a:miter lim="800000"/>
                      <a:headEnd/>
                      <a:tailEnd/>
                    </a:ln>
                  </pic:spPr>
                </pic:pic>
              </a:graphicData>
            </a:graphic>
          </wp:inline>
        </w:drawing>
      </w:r>
    </w:p>
    <w:p w:rsidR="00E6398A" w:rsidRPr="00A747C8" w:rsidRDefault="00E446F5" w:rsidP="002D7BCC">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000542AC">
        <w:rPr>
          <w:rFonts w:ascii="Times New Roman" w:eastAsia="Calibri" w:hAnsi="Times New Roman" w:cs="Times New Roman"/>
          <w:sz w:val="28"/>
          <w:szCs w:val="28"/>
        </w:rPr>
        <w:t xml:space="preserve"> 2</w:t>
      </w:r>
      <w:r w:rsidR="001A0282" w:rsidRPr="00A747C8">
        <w:rPr>
          <w:rFonts w:ascii="Times New Roman" w:eastAsia="Calibri" w:hAnsi="Times New Roman" w:cs="Times New Roman"/>
          <w:sz w:val="28"/>
          <w:szCs w:val="28"/>
        </w:rPr>
        <w:t xml:space="preserve"> – Конфигурация «1С: Предприятие 8. Бухгалтерия сельскохозяйственного предприятия»</w:t>
      </w:r>
    </w:p>
    <w:p w:rsidR="00A70638" w:rsidRDefault="00A70638" w:rsidP="008C386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Рассмотрим основные подсистемы учета расчетов с персоналом по оплате труда.</w:t>
      </w:r>
    </w:p>
    <w:p w:rsidR="00A70638" w:rsidRPr="008C3868" w:rsidRDefault="006E72A5" w:rsidP="00A70638">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70638" w:rsidRPr="00A70638">
        <w:rPr>
          <w:rFonts w:ascii="Times New Roman" w:hAnsi="Times New Roman" w:cs="Times New Roman"/>
          <w:noProof/>
          <w:sz w:val="28"/>
          <w:szCs w:val="28"/>
          <w:lang w:eastAsia="ru-RU"/>
        </w:rPr>
        <w:drawing>
          <wp:inline distT="0" distB="0" distL="0" distR="0">
            <wp:extent cx="3609975" cy="3066014"/>
            <wp:effectExtent l="19050" t="0" r="9525" b="0"/>
            <wp:docPr id="5" name="Рисунок 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stretch>
                      <a:fillRect/>
                    </a:stretch>
                  </pic:blipFill>
                  <pic:spPr>
                    <a:xfrm>
                      <a:off x="0" y="0"/>
                      <a:ext cx="3651070" cy="3100916"/>
                    </a:xfrm>
                    <a:prstGeom prst="rect">
                      <a:avLst/>
                    </a:prstGeom>
                  </pic:spPr>
                </pic:pic>
              </a:graphicData>
            </a:graphic>
          </wp:inline>
        </w:drawing>
      </w:r>
    </w:p>
    <w:p w:rsidR="00A70638" w:rsidRDefault="00E446F5" w:rsidP="006E72A5">
      <w:pPr>
        <w:shd w:val="clear" w:color="auto" w:fill="FFFFFF"/>
        <w:spacing w:after="0" w:line="360" w:lineRule="auto"/>
        <w:ind w:firstLine="36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0542AC">
        <w:rPr>
          <w:rFonts w:ascii="Times New Roman" w:eastAsia="Times New Roman" w:hAnsi="Times New Roman" w:cs="Times New Roman"/>
          <w:sz w:val="28"/>
          <w:szCs w:val="28"/>
          <w:lang w:eastAsia="ru-RU"/>
        </w:rPr>
        <w:t xml:space="preserve"> 3</w:t>
      </w:r>
      <w:r w:rsidR="00A70638">
        <w:rPr>
          <w:rFonts w:ascii="Times New Roman" w:eastAsia="Times New Roman" w:hAnsi="Times New Roman" w:cs="Times New Roman"/>
          <w:sz w:val="28"/>
          <w:szCs w:val="28"/>
          <w:lang w:eastAsia="ru-RU"/>
        </w:rPr>
        <w:t xml:space="preserve"> – Подсистема «Сотрудники и зарплата» включает в себя справочники, документы и отчеты.</w:t>
      </w:r>
    </w:p>
    <w:p w:rsidR="00E446F5" w:rsidRDefault="00A70638" w:rsidP="00E446F5">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подсистеме «Сотрудники и зарплата» а</w:t>
      </w:r>
      <w:r w:rsidR="008C3868" w:rsidRPr="008C3868">
        <w:rPr>
          <w:rFonts w:ascii="Times New Roman" w:eastAsia="Times New Roman" w:hAnsi="Times New Roman" w:cs="Times New Roman"/>
          <w:sz w:val="28"/>
          <w:szCs w:val="28"/>
          <w:lang w:eastAsia="ru-RU"/>
        </w:rPr>
        <w:t>втоматизированы следующие операции:</w:t>
      </w:r>
    </w:p>
    <w:p w:rsidR="00E446F5" w:rsidRDefault="008C3868" w:rsidP="00E446F5">
      <w:pPr>
        <w:pStyle w:val="a3"/>
        <w:numPr>
          <w:ilvl w:val="0"/>
          <w:numId w:val="37"/>
        </w:numPr>
        <w:shd w:val="clear" w:color="auto" w:fill="FFFFFF"/>
        <w:spacing w:after="0" w:line="360" w:lineRule="auto"/>
        <w:jc w:val="both"/>
        <w:rPr>
          <w:rFonts w:ascii="Times New Roman" w:eastAsia="Times New Roman" w:hAnsi="Times New Roman" w:cs="Times New Roman"/>
          <w:sz w:val="28"/>
          <w:szCs w:val="28"/>
          <w:lang w:eastAsia="ru-RU"/>
        </w:rPr>
      </w:pPr>
      <w:r w:rsidRPr="00E446F5">
        <w:rPr>
          <w:rFonts w:ascii="Times New Roman" w:eastAsia="Times New Roman" w:hAnsi="Times New Roman" w:cs="Times New Roman"/>
          <w:sz w:val="28"/>
          <w:szCs w:val="28"/>
          <w:lang w:eastAsia="ru-RU"/>
        </w:rPr>
        <w:t>отражение в учете сдельной оплаты труда</w:t>
      </w:r>
    </w:p>
    <w:p w:rsidR="00E446F5" w:rsidRDefault="008C3868" w:rsidP="00E446F5">
      <w:pPr>
        <w:pStyle w:val="a3"/>
        <w:numPr>
          <w:ilvl w:val="0"/>
          <w:numId w:val="37"/>
        </w:numPr>
        <w:shd w:val="clear" w:color="auto" w:fill="FFFFFF"/>
        <w:spacing w:after="0" w:line="360" w:lineRule="auto"/>
        <w:jc w:val="both"/>
        <w:rPr>
          <w:rFonts w:ascii="Times New Roman" w:eastAsia="Times New Roman" w:hAnsi="Times New Roman" w:cs="Times New Roman"/>
          <w:sz w:val="28"/>
          <w:szCs w:val="28"/>
          <w:lang w:eastAsia="ru-RU"/>
        </w:rPr>
      </w:pPr>
      <w:r w:rsidRPr="00E446F5">
        <w:rPr>
          <w:rFonts w:ascii="Times New Roman" w:eastAsia="Times New Roman" w:hAnsi="Times New Roman" w:cs="Times New Roman"/>
          <w:sz w:val="28"/>
          <w:szCs w:val="28"/>
          <w:lang w:eastAsia="ru-RU"/>
        </w:rPr>
        <w:t>начисление зарплаты работникам предприятия по окладу с возможностью указать способ отражения в учете отдельно для каждого вида начисления;</w:t>
      </w:r>
    </w:p>
    <w:p w:rsidR="00E446F5" w:rsidRDefault="008C3868" w:rsidP="00E446F5">
      <w:pPr>
        <w:pStyle w:val="a3"/>
        <w:numPr>
          <w:ilvl w:val="0"/>
          <w:numId w:val="37"/>
        </w:numPr>
        <w:shd w:val="clear" w:color="auto" w:fill="FFFFFF"/>
        <w:spacing w:after="0" w:line="360" w:lineRule="auto"/>
        <w:jc w:val="both"/>
        <w:rPr>
          <w:rFonts w:ascii="Times New Roman" w:eastAsia="Times New Roman" w:hAnsi="Times New Roman" w:cs="Times New Roman"/>
          <w:sz w:val="28"/>
          <w:szCs w:val="28"/>
          <w:lang w:eastAsia="ru-RU"/>
        </w:rPr>
      </w:pPr>
      <w:r w:rsidRPr="00E446F5">
        <w:rPr>
          <w:rFonts w:ascii="Times New Roman" w:eastAsia="Times New Roman" w:hAnsi="Times New Roman" w:cs="Times New Roman"/>
          <w:sz w:val="28"/>
          <w:szCs w:val="28"/>
          <w:lang w:eastAsia="ru-RU"/>
        </w:rPr>
        <w:t>учет удержаний;</w:t>
      </w:r>
    </w:p>
    <w:p w:rsidR="00E446F5" w:rsidRDefault="008C3868" w:rsidP="00E446F5">
      <w:pPr>
        <w:pStyle w:val="a3"/>
        <w:numPr>
          <w:ilvl w:val="0"/>
          <w:numId w:val="37"/>
        </w:numPr>
        <w:shd w:val="clear" w:color="auto" w:fill="FFFFFF"/>
        <w:spacing w:after="0" w:line="360" w:lineRule="auto"/>
        <w:jc w:val="both"/>
        <w:rPr>
          <w:rFonts w:ascii="Times New Roman" w:eastAsia="Times New Roman" w:hAnsi="Times New Roman" w:cs="Times New Roman"/>
          <w:sz w:val="28"/>
          <w:szCs w:val="28"/>
          <w:lang w:eastAsia="ru-RU"/>
        </w:rPr>
      </w:pPr>
      <w:r w:rsidRPr="00E446F5">
        <w:rPr>
          <w:rFonts w:ascii="Times New Roman" w:eastAsia="Times New Roman" w:hAnsi="Times New Roman" w:cs="Times New Roman"/>
          <w:sz w:val="28"/>
          <w:szCs w:val="28"/>
          <w:lang w:eastAsia="ru-RU"/>
        </w:rPr>
        <w:t>ведение взаиморасчетов с работниками вплоть до выплаты зарплаты и перечисления зарплаты на карточные счета работников;</w:t>
      </w:r>
    </w:p>
    <w:p w:rsidR="00E446F5" w:rsidRDefault="008C3868" w:rsidP="00E446F5">
      <w:pPr>
        <w:pStyle w:val="a3"/>
        <w:numPr>
          <w:ilvl w:val="0"/>
          <w:numId w:val="37"/>
        </w:numPr>
        <w:shd w:val="clear" w:color="auto" w:fill="FFFFFF"/>
        <w:spacing w:after="0" w:line="360" w:lineRule="auto"/>
        <w:jc w:val="both"/>
        <w:rPr>
          <w:rFonts w:ascii="Times New Roman" w:eastAsia="Times New Roman" w:hAnsi="Times New Roman" w:cs="Times New Roman"/>
          <w:sz w:val="28"/>
          <w:szCs w:val="28"/>
          <w:lang w:eastAsia="ru-RU"/>
        </w:rPr>
      </w:pPr>
      <w:r w:rsidRPr="00E446F5">
        <w:rPr>
          <w:rFonts w:ascii="Times New Roman" w:eastAsia="Times New Roman" w:hAnsi="Times New Roman" w:cs="Times New Roman"/>
          <w:sz w:val="28"/>
          <w:szCs w:val="28"/>
          <w:lang w:eastAsia="ru-RU"/>
        </w:rPr>
        <w:t>депонирование;</w:t>
      </w:r>
    </w:p>
    <w:p w:rsidR="00E446F5" w:rsidRDefault="008C3868" w:rsidP="00E446F5">
      <w:pPr>
        <w:pStyle w:val="a3"/>
        <w:numPr>
          <w:ilvl w:val="0"/>
          <w:numId w:val="37"/>
        </w:numPr>
        <w:shd w:val="clear" w:color="auto" w:fill="FFFFFF"/>
        <w:spacing w:after="0" w:line="360" w:lineRule="auto"/>
        <w:jc w:val="both"/>
        <w:rPr>
          <w:rFonts w:ascii="Times New Roman" w:eastAsia="Times New Roman" w:hAnsi="Times New Roman" w:cs="Times New Roman"/>
          <w:sz w:val="28"/>
          <w:szCs w:val="28"/>
          <w:lang w:eastAsia="ru-RU"/>
        </w:rPr>
      </w:pPr>
      <w:r w:rsidRPr="00E446F5">
        <w:rPr>
          <w:rFonts w:ascii="Times New Roman" w:eastAsia="Times New Roman" w:hAnsi="Times New Roman" w:cs="Times New Roman"/>
          <w:sz w:val="28"/>
          <w:szCs w:val="28"/>
          <w:lang w:eastAsia="ru-RU"/>
        </w:rPr>
        <w:t>исчисление регламентированных законодательством налогов и взносов, облагаемой базой которых служит заработная плата работников организаций;</w:t>
      </w:r>
    </w:p>
    <w:p w:rsidR="008C3868" w:rsidRPr="00E446F5" w:rsidRDefault="008C3868" w:rsidP="00E446F5">
      <w:pPr>
        <w:pStyle w:val="a3"/>
        <w:numPr>
          <w:ilvl w:val="0"/>
          <w:numId w:val="37"/>
        </w:numPr>
        <w:shd w:val="clear" w:color="auto" w:fill="FFFFFF"/>
        <w:spacing w:after="0" w:line="360" w:lineRule="auto"/>
        <w:jc w:val="both"/>
        <w:rPr>
          <w:rFonts w:ascii="Times New Roman" w:eastAsia="Times New Roman" w:hAnsi="Times New Roman" w:cs="Times New Roman"/>
          <w:sz w:val="28"/>
          <w:szCs w:val="28"/>
          <w:lang w:eastAsia="ru-RU"/>
        </w:rPr>
      </w:pPr>
      <w:r w:rsidRPr="00E446F5">
        <w:rPr>
          <w:rFonts w:ascii="Times New Roman" w:eastAsia="Times New Roman" w:hAnsi="Times New Roman" w:cs="Times New Roman"/>
          <w:sz w:val="28"/>
          <w:szCs w:val="28"/>
          <w:lang w:eastAsia="ru-RU"/>
        </w:rPr>
        <w:t>формирование соответствующих отчетов (по НДФЛ, налогам (взносам) с ФОТ), включая подготовку отчетности для системы персонифицированного учета ПФР.</w:t>
      </w:r>
    </w:p>
    <w:p w:rsidR="00A70638" w:rsidRDefault="00A70638" w:rsidP="00BB1362">
      <w:pPr>
        <w:shd w:val="clear" w:color="auto" w:fill="FFFFFF"/>
        <w:spacing w:after="0" w:line="36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подсистемы </w:t>
      </w:r>
      <w:r w:rsidR="00BB1362">
        <w:rPr>
          <w:rFonts w:ascii="Times New Roman" w:eastAsia="Times New Roman" w:hAnsi="Times New Roman" w:cs="Times New Roman"/>
          <w:sz w:val="28"/>
          <w:szCs w:val="28"/>
          <w:lang w:eastAsia="ru-RU"/>
        </w:rPr>
        <w:t>сельскохозяйственного производства в части расчетов с персоналом по оплате труда.</w:t>
      </w:r>
    </w:p>
    <w:p w:rsidR="00BB1362" w:rsidRDefault="006E72A5" w:rsidP="00BB1362">
      <w:pPr>
        <w:shd w:val="clear" w:color="auto" w:fill="FFFFFF"/>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B1362">
        <w:rPr>
          <w:rFonts w:ascii="Times New Roman" w:eastAsia="Times New Roman" w:hAnsi="Times New Roman" w:cs="Times New Roman"/>
          <w:noProof/>
          <w:sz w:val="28"/>
          <w:szCs w:val="28"/>
          <w:lang w:eastAsia="ru-RU"/>
        </w:rPr>
        <w:drawing>
          <wp:inline distT="0" distB="0" distL="0" distR="0">
            <wp:extent cx="5594763" cy="2381693"/>
            <wp:effectExtent l="19050" t="0" r="5937" b="0"/>
            <wp:docPr id="6" name="Рисунок 5"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3"/>
                    <a:stretch>
                      <a:fillRect/>
                    </a:stretch>
                  </pic:blipFill>
                  <pic:spPr>
                    <a:xfrm>
                      <a:off x="0" y="0"/>
                      <a:ext cx="5626979" cy="2395408"/>
                    </a:xfrm>
                    <a:prstGeom prst="rect">
                      <a:avLst/>
                    </a:prstGeom>
                  </pic:spPr>
                </pic:pic>
              </a:graphicData>
            </a:graphic>
          </wp:inline>
        </w:drawing>
      </w:r>
    </w:p>
    <w:p w:rsidR="00BB1362" w:rsidRDefault="006E72A5" w:rsidP="006E72A5">
      <w:pPr>
        <w:shd w:val="clear" w:color="auto" w:fill="FFFFFF"/>
        <w:spacing w:after="0" w:line="360" w:lineRule="auto"/>
        <w:ind w:left="720"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BB1362">
        <w:rPr>
          <w:rFonts w:ascii="Times New Roman" w:eastAsia="Times New Roman" w:hAnsi="Times New Roman" w:cs="Times New Roman"/>
          <w:sz w:val="28"/>
          <w:szCs w:val="28"/>
          <w:lang w:eastAsia="ru-RU"/>
        </w:rPr>
        <w:t xml:space="preserve"> </w:t>
      </w:r>
      <w:r w:rsidR="000542AC">
        <w:rPr>
          <w:rFonts w:ascii="Times New Roman" w:eastAsia="Times New Roman" w:hAnsi="Times New Roman" w:cs="Times New Roman"/>
          <w:sz w:val="28"/>
          <w:szCs w:val="28"/>
          <w:lang w:eastAsia="ru-RU"/>
        </w:rPr>
        <w:t>4</w:t>
      </w:r>
      <w:r w:rsidR="00BB1362">
        <w:rPr>
          <w:rFonts w:ascii="Times New Roman" w:eastAsia="Times New Roman" w:hAnsi="Times New Roman" w:cs="Times New Roman"/>
          <w:sz w:val="28"/>
          <w:szCs w:val="28"/>
          <w:lang w:eastAsia="ru-RU"/>
        </w:rPr>
        <w:t xml:space="preserve"> – Подсистема «Растениеводство»</w:t>
      </w:r>
    </w:p>
    <w:p w:rsidR="00B72F76" w:rsidRDefault="006E72A5" w:rsidP="00B72F76">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243840</wp:posOffset>
            </wp:positionH>
            <wp:positionV relativeFrom="paragraph">
              <wp:posOffset>1013460</wp:posOffset>
            </wp:positionV>
            <wp:extent cx="5744210" cy="2447925"/>
            <wp:effectExtent l="19050" t="0" r="8890" b="0"/>
            <wp:wrapTopAndBottom/>
            <wp:docPr id="7" name="Рисунок 6"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4"/>
                    <a:stretch>
                      <a:fillRect/>
                    </a:stretch>
                  </pic:blipFill>
                  <pic:spPr>
                    <a:xfrm>
                      <a:off x="0" y="0"/>
                      <a:ext cx="5744210" cy="2447925"/>
                    </a:xfrm>
                    <a:prstGeom prst="rect">
                      <a:avLst/>
                    </a:prstGeom>
                  </pic:spPr>
                </pic:pic>
              </a:graphicData>
            </a:graphic>
          </wp:anchor>
        </w:drawing>
      </w:r>
      <w:r w:rsidR="00BB1362">
        <w:rPr>
          <w:rFonts w:ascii="Times New Roman" w:eastAsia="Times New Roman" w:hAnsi="Times New Roman" w:cs="Times New Roman"/>
          <w:sz w:val="28"/>
          <w:szCs w:val="28"/>
          <w:lang w:eastAsia="ru-RU"/>
        </w:rPr>
        <w:t>Подсистема «Растениеводства» включает в себя следующие документы по оплате труда: сдельный наряд на выполненные работы и учетный листы труда и выполненные работы.</w:t>
      </w:r>
    </w:p>
    <w:p w:rsidR="00BB1362" w:rsidRDefault="00BB1362" w:rsidP="00B72F76">
      <w:pPr>
        <w:shd w:val="clear" w:color="auto" w:fill="FFFFFF"/>
        <w:spacing w:after="0" w:line="360" w:lineRule="auto"/>
        <w:ind w:firstLine="0"/>
        <w:jc w:val="both"/>
        <w:rPr>
          <w:rFonts w:ascii="Times New Roman" w:eastAsia="Times New Roman" w:hAnsi="Times New Roman" w:cs="Times New Roman"/>
          <w:sz w:val="28"/>
          <w:szCs w:val="28"/>
          <w:lang w:eastAsia="ru-RU"/>
        </w:rPr>
      </w:pPr>
    </w:p>
    <w:p w:rsidR="00B72F76" w:rsidRPr="008C3868" w:rsidRDefault="006E72A5" w:rsidP="006E72A5">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786765</wp:posOffset>
            </wp:positionH>
            <wp:positionV relativeFrom="paragraph">
              <wp:posOffset>922020</wp:posOffset>
            </wp:positionV>
            <wp:extent cx="4491990" cy="2933700"/>
            <wp:effectExtent l="19050" t="0" r="3810" b="0"/>
            <wp:wrapTopAndBottom/>
            <wp:docPr id="9" name="Рисунок 8"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a:stretch>
                      <a:fillRect/>
                    </a:stretch>
                  </pic:blipFill>
                  <pic:spPr>
                    <a:xfrm>
                      <a:off x="0" y="0"/>
                      <a:ext cx="4491990" cy="2933700"/>
                    </a:xfrm>
                    <a:prstGeom prst="rect">
                      <a:avLst/>
                    </a:prstGeom>
                  </pic:spPr>
                </pic:pic>
              </a:graphicData>
            </a:graphic>
          </wp:anchor>
        </w:drawing>
      </w:r>
      <w:r>
        <w:rPr>
          <w:rFonts w:ascii="Times New Roman" w:eastAsia="Times New Roman" w:hAnsi="Times New Roman" w:cs="Times New Roman"/>
          <w:sz w:val="28"/>
          <w:szCs w:val="28"/>
          <w:lang w:eastAsia="ru-RU"/>
        </w:rPr>
        <w:t xml:space="preserve">Рисунок </w:t>
      </w:r>
      <w:r w:rsidR="000542AC">
        <w:rPr>
          <w:rFonts w:ascii="Times New Roman" w:eastAsia="Times New Roman" w:hAnsi="Times New Roman" w:cs="Times New Roman"/>
          <w:sz w:val="28"/>
          <w:szCs w:val="28"/>
          <w:lang w:eastAsia="ru-RU"/>
        </w:rPr>
        <w:t>5</w:t>
      </w:r>
      <w:r w:rsidR="00BB1362">
        <w:rPr>
          <w:rFonts w:ascii="Times New Roman" w:eastAsia="Times New Roman" w:hAnsi="Times New Roman" w:cs="Times New Roman"/>
          <w:sz w:val="28"/>
          <w:szCs w:val="28"/>
          <w:lang w:eastAsia="ru-RU"/>
        </w:rPr>
        <w:t xml:space="preserve"> – Подсистема «Животноводство»</w:t>
      </w:r>
      <w:r w:rsidR="00B72F76">
        <w:rPr>
          <w:rFonts w:ascii="Times New Roman" w:eastAsia="Times New Roman" w:hAnsi="Times New Roman" w:cs="Times New Roman"/>
          <w:sz w:val="28"/>
          <w:szCs w:val="28"/>
          <w:lang w:eastAsia="ru-RU"/>
        </w:rPr>
        <w:t xml:space="preserve"> включает в себя документы по учету поступления и реализации животных (приплод, привес, перевод, перемещение, забой животных)</w:t>
      </w:r>
    </w:p>
    <w:p w:rsidR="001A0282" w:rsidRDefault="006E72A5" w:rsidP="006E72A5">
      <w:pPr>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00B72F76">
        <w:rPr>
          <w:rFonts w:ascii="Times New Roman" w:eastAsia="Calibri" w:hAnsi="Times New Roman" w:cs="Times New Roman"/>
          <w:sz w:val="28"/>
          <w:szCs w:val="28"/>
        </w:rPr>
        <w:t xml:space="preserve"> </w:t>
      </w:r>
      <w:r w:rsidR="000542AC">
        <w:rPr>
          <w:rFonts w:ascii="Times New Roman" w:eastAsia="Calibri" w:hAnsi="Times New Roman" w:cs="Times New Roman"/>
          <w:sz w:val="28"/>
          <w:szCs w:val="28"/>
        </w:rPr>
        <w:t>6</w:t>
      </w:r>
      <w:r w:rsidR="00B72F76">
        <w:rPr>
          <w:rFonts w:ascii="Times New Roman" w:eastAsia="Calibri" w:hAnsi="Times New Roman" w:cs="Times New Roman"/>
          <w:sz w:val="28"/>
          <w:szCs w:val="28"/>
        </w:rPr>
        <w:t xml:space="preserve"> – Подсистема «Вспомогательные производства»</w:t>
      </w:r>
    </w:p>
    <w:p w:rsidR="006C4BC0" w:rsidRDefault="00B72F76" w:rsidP="006C4BC0">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Подсистема </w:t>
      </w:r>
      <w:r>
        <w:rPr>
          <w:rFonts w:ascii="Times New Roman" w:eastAsia="Calibri" w:hAnsi="Times New Roman" w:cs="Times New Roman"/>
          <w:sz w:val="28"/>
          <w:szCs w:val="28"/>
        </w:rPr>
        <w:t xml:space="preserve">«Вспомогательные производства» </w:t>
      </w:r>
      <w:r>
        <w:rPr>
          <w:rFonts w:ascii="Times New Roman" w:eastAsia="Times New Roman" w:hAnsi="Times New Roman" w:cs="Times New Roman"/>
          <w:sz w:val="28"/>
          <w:szCs w:val="28"/>
          <w:lang w:eastAsia="ru-RU"/>
        </w:rPr>
        <w:t>включает в себя следующие документы по оплате труда: сдельный наряд на выполненные работы, путевые листы, путевые листы тракторов и учетный лист тракториста-машиниста.</w:t>
      </w:r>
    </w:p>
    <w:p w:rsidR="00E446F5" w:rsidRDefault="00E446F5" w:rsidP="00E446F5">
      <w:pPr>
        <w:spacing w:after="0" w:line="36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lastRenderedPageBreak/>
        <w:t>Основные этапы автоматизации</w:t>
      </w:r>
      <w:r w:rsidRPr="00A747C8">
        <w:rPr>
          <w:rFonts w:ascii="Times New Roman" w:eastAsia="Times New Roman" w:hAnsi="Times New Roman" w:cs="Times New Roman"/>
          <w:sz w:val="28"/>
          <w:szCs w:val="28"/>
          <w:lang w:eastAsia="ru-RU"/>
        </w:rPr>
        <w:t xml:space="preserve"> учета расчетов с персоналом по оплате труда в программе</w:t>
      </w:r>
      <w:r w:rsidR="006E72A5">
        <w:rPr>
          <w:rFonts w:ascii="Times New Roman" w:eastAsia="Times New Roman" w:hAnsi="Times New Roman" w:cs="Times New Roman"/>
          <w:sz w:val="28"/>
          <w:szCs w:val="28"/>
          <w:lang w:eastAsia="ru-RU"/>
        </w:rPr>
        <w:t xml:space="preserve"> </w:t>
      </w:r>
      <w:r w:rsidR="006E72A5" w:rsidRPr="00274978">
        <w:rPr>
          <w:rFonts w:ascii="Times New Roman" w:hAnsi="Times New Roman" w:cs="Times New Roman"/>
          <w:color w:val="000000"/>
          <w:sz w:val="28"/>
          <w:szCs w:val="28"/>
          <w:shd w:val="clear" w:color="auto" w:fill="FFFFFF"/>
        </w:rPr>
        <w:t>1С:Предприятие 8 «</w:t>
      </w:r>
      <w:r w:rsidR="006E72A5" w:rsidRPr="00274978">
        <w:rPr>
          <w:rFonts w:ascii="Times New Roman" w:hAnsi="Times New Roman" w:cs="Times New Roman"/>
          <w:sz w:val="28"/>
          <w:szCs w:val="28"/>
        </w:rPr>
        <w:t>Бухгалтерия сельскохозяйственного предприятия</w:t>
      </w:r>
      <w:r w:rsidR="006E72A5" w:rsidRPr="00274978">
        <w:rPr>
          <w:rFonts w:ascii="Times New Roman" w:hAnsi="Times New Roman" w:cs="Times New Roman"/>
          <w:color w:val="000000"/>
          <w:sz w:val="28"/>
          <w:szCs w:val="28"/>
          <w:shd w:val="clear" w:color="auto" w:fill="FFFFFF"/>
        </w:rPr>
        <w:t>»</w:t>
      </w:r>
      <w:r w:rsidRPr="00A747C8">
        <w:rPr>
          <w:rFonts w:ascii="Times New Roman" w:hAnsi="Times New Roman" w:cs="Times New Roman"/>
          <w:color w:val="000000"/>
          <w:sz w:val="28"/>
          <w:szCs w:val="28"/>
        </w:rPr>
        <w:t>:</w:t>
      </w:r>
    </w:p>
    <w:p w:rsidR="00E446F5" w:rsidRPr="00E446F5" w:rsidRDefault="00E446F5" w:rsidP="00E446F5">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E446F5">
        <w:rPr>
          <w:rFonts w:ascii="Times New Roman" w:hAnsi="Times New Roman" w:cs="Times New Roman"/>
          <w:color w:val="000000"/>
          <w:sz w:val="28"/>
          <w:szCs w:val="28"/>
        </w:rPr>
        <w:t>Создание информационной базы, ввод сведений об ООО «Шмелево», настройка параметров учета и учетной политики;</w:t>
      </w:r>
    </w:p>
    <w:p w:rsidR="00E446F5" w:rsidRPr="00E446F5" w:rsidRDefault="00E446F5" w:rsidP="00E446F5">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E446F5">
        <w:rPr>
          <w:rFonts w:ascii="Times New Roman" w:hAnsi="Times New Roman" w:cs="Times New Roman"/>
          <w:color w:val="000000"/>
          <w:sz w:val="28"/>
          <w:szCs w:val="28"/>
        </w:rPr>
        <w:t>Формирование справочников Сотрудник, Номенклатурные группы, Способы учета зарплаты, Настройки учета зарплаты;</w:t>
      </w:r>
    </w:p>
    <w:p w:rsidR="00E446F5" w:rsidRPr="00E446F5" w:rsidRDefault="00E446F5" w:rsidP="00E446F5">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E446F5">
        <w:rPr>
          <w:rFonts w:ascii="Times New Roman" w:hAnsi="Times New Roman" w:cs="Times New Roman"/>
          <w:color w:val="000000"/>
          <w:sz w:val="28"/>
          <w:szCs w:val="28"/>
        </w:rPr>
        <w:t>Оформление документов по учету кадров по каждому сотруднику («Приказ (распоряжение) о приеме на работу» (ф. № Т-1)), формирование по каждому работнику документа «Личная карточка работников» (ф. № Т-2);</w:t>
      </w:r>
    </w:p>
    <w:p w:rsidR="00E446F5" w:rsidRPr="00E446F5" w:rsidRDefault="00E446F5" w:rsidP="00E446F5">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E446F5">
        <w:rPr>
          <w:rFonts w:ascii="Times New Roman" w:hAnsi="Times New Roman" w:cs="Times New Roman"/>
          <w:color w:val="000000"/>
          <w:sz w:val="28"/>
          <w:szCs w:val="28"/>
        </w:rPr>
        <w:t>Ввод информации о начислениях заработной платы работникам предприятия, которые производятся в конце месяца с помощью документа «Начисления зарплаты», далее произвести удержания с заработной платы сотрудников. Для каждого работника формируется «Регистр налогового учета по НДФЛ» и «Карточка учета страховых взносов»;</w:t>
      </w:r>
    </w:p>
    <w:p w:rsidR="00E446F5" w:rsidRPr="00E446F5" w:rsidRDefault="00E446F5" w:rsidP="00E446F5">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E446F5">
        <w:rPr>
          <w:rFonts w:ascii="Times New Roman" w:hAnsi="Times New Roman" w:cs="Times New Roman"/>
          <w:color w:val="000000"/>
          <w:sz w:val="28"/>
          <w:szCs w:val="28"/>
        </w:rPr>
        <w:t xml:space="preserve">Подготовка заработной платы к выплате </w:t>
      </w:r>
      <w:r w:rsidR="00350582">
        <w:rPr>
          <w:rFonts w:ascii="Times New Roman" w:hAnsi="Times New Roman" w:cs="Times New Roman"/>
          <w:color w:val="000000" w:themeColor="text1"/>
          <w:sz w:val="28"/>
          <w:szCs w:val="28"/>
        </w:rPr>
        <w:t>путем создания</w:t>
      </w:r>
      <w:r w:rsidRPr="00E446F5">
        <w:rPr>
          <w:rFonts w:ascii="Times New Roman" w:hAnsi="Times New Roman" w:cs="Times New Roman"/>
          <w:color w:val="000000" w:themeColor="text1"/>
          <w:sz w:val="28"/>
          <w:szCs w:val="28"/>
        </w:rPr>
        <w:t xml:space="preserve"> документа «Ведомость в кассу», а затем произвести выплату по «Расходным кассовым ордерам»;</w:t>
      </w:r>
    </w:p>
    <w:p w:rsidR="00E446F5" w:rsidRPr="00E446F5" w:rsidRDefault="00E446F5" w:rsidP="00E446F5">
      <w:pPr>
        <w:pStyle w:val="a3"/>
        <w:numPr>
          <w:ilvl w:val="0"/>
          <w:numId w:val="36"/>
        </w:numPr>
        <w:spacing w:after="0" w:line="360" w:lineRule="auto"/>
        <w:jc w:val="both"/>
        <w:rPr>
          <w:rFonts w:ascii="Times New Roman" w:eastAsia="Times New Roman" w:hAnsi="Times New Roman" w:cs="Times New Roman"/>
          <w:sz w:val="28"/>
          <w:szCs w:val="28"/>
          <w:lang w:eastAsia="ru-RU"/>
        </w:rPr>
      </w:pPr>
      <w:r w:rsidRPr="00E446F5">
        <w:rPr>
          <w:rFonts w:ascii="Times New Roman" w:hAnsi="Times New Roman" w:cs="Times New Roman"/>
          <w:color w:val="000000"/>
          <w:sz w:val="28"/>
          <w:szCs w:val="28"/>
        </w:rPr>
        <w:t>Формирование результатной информации по учету расчетов с персоналом по оплате труда в стандартных регистрах аналитического и синтетического учета, специализированных и регламентированных отчетах.</w:t>
      </w:r>
    </w:p>
    <w:p w:rsidR="006C4BC0" w:rsidRDefault="00350582" w:rsidP="006C4BC0">
      <w:pPr>
        <w:shd w:val="clear" w:color="auto" w:fill="FFFFFF"/>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Сначала</w:t>
      </w:r>
      <w:r w:rsidR="006C4BC0">
        <w:rPr>
          <w:rFonts w:ascii="Times New Roman" w:eastAsia="Times New Roman" w:hAnsi="Times New Roman" w:cs="Times New Roman"/>
          <w:sz w:val="28"/>
          <w:szCs w:val="28"/>
          <w:lang w:eastAsia="ru-RU"/>
        </w:rPr>
        <w:t xml:space="preserve"> создадим информационную базу для этого необходимо нажать на кнопку «Добавить», далее выбираем «Создание новой информационной базы» пишем название базы (или оставляем по умолчанию), нажимаем кнопку «Готово». </w:t>
      </w:r>
    </w:p>
    <w:p w:rsidR="00DE4A91" w:rsidRDefault="004623DC" w:rsidP="006E72A5">
      <w:pPr>
        <w:shd w:val="clear" w:color="auto" w:fill="FFFFFF"/>
        <w:spacing w:after="0" w:line="36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4419600" cy="2712049"/>
            <wp:effectExtent l="19050" t="0" r="0" b="0"/>
            <wp:docPr id="10" name="Рисунок 9"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6"/>
                    <a:stretch>
                      <a:fillRect/>
                    </a:stretch>
                  </pic:blipFill>
                  <pic:spPr>
                    <a:xfrm>
                      <a:off x="0" y="0"/>
                      <a:ext cx="4419600" cy="2712049"/>
                    </a:xfrm>
                    <a:prstGeom prst="rect">
                      <a:avLst/>
                    </a:prstGeom>
                  </pic:spPr>
                </pic:pic>
              </a:graphicData>
            </a:graphic>
          </wp:inline>
        </w:drawing>
      </w:r>
    </w:p>
    <w:p w:rsidR="004623DC" w:rsidRDefault="006E72A5" w:rsidP="006E72A5">
      <w:pPr>
        <w:shd w:val="clear" w:color="auto" w:fill="FFFFFF"/>
        <w:spacing w:after="0" w:line="360" w:lineRule="auto"/>
        <w:ind w:firstLine="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4623DC">
        <w:rPr>
          <w:rFonts w:ascii="Times New Roman" w:eastAsia="Times New Roman" w:hAnsi="Times New Roman" w:cs="Times New Roman"/>
          <w:sz w:val="28"/>
          <w:szCs w:val="28"/>
          <w:lang w:eastAsia="ru-RU"/>
        </w:rPr>
        <w:t xml:space="preserve"> </w:t>
      </w:r>
      <w:r w:rsidR="000542AC">
        <w:rPr>
          <w:rFonts w:ascii="Times New Roman" w:eastAsia="Times New Roman" w:hAnsi="Times New Roman" w:cs="Times New Roman"/>
          <w:sz w:val="28"/>
          <w:szCs w:val="28"/>
          <w:lang w:eastAsia="ru-RU"/>
        </w:rPr>
        <w:t>7</w:t>
      </w:r>
      <w:r w:rsidR="004623DC">
        <w:rPr>
          <w:rFonts w:ascii="Times New Roman" w:eastAsia="Times New Roman" w:hAnsi="Times New Roman" w:cs="Times New Roman"/>
          <w:sz w:val="28"/>
          <w:szCs w:val="28"/>
          <w:lang w:eastAsia="ru-RU"/>
        </w:rPr>
        <w:t xml:space="preserve"> – Список информационных баз</w:t>
      </w:r>
    </w:p>
    <w:p w:rsidR="002C74FC" w:rsidRDefault="004623DC" w:rsidP="004623DC">
      <w:pPr>
        <w:shd w:val="clear" w:color="auto" w:fill="FFFFFF"/>
        <w:spacing w:after="0" w:line="360" w:lineRule="auto"/>
        <w:ind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Теперь можем зайти в базу в режиме 1С: Предприятие, далее вводим данные </w:t>
      </w:r>
      <w:r w:rsidR="003B4797">
        <w:rPr>
          <w:rFonts w:ascii="Times New Roman" w:eastAsia="Times New Roman" w:hAnsi="Times New Roman" w:cs="Times New Roman"/>
          <w:sz w:val="28"/>
          <w:szCs w:val="28"/>
          <w:lang w:eastAsia="ru-RU"/>
        </w:rPr>
        <w:t>об организации (адреса, телефоны, коды, банковские счета)</w:t>
      </w:r>
      <w:r w:rsidR="001A4C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производим настройку параметров учета</w:t>
      </w:r>
      <w:r w:rsidR="001A4C90">
        <w:rPr>
          <w:rFonts w:ascii="Times New Roman" w:eastAsia="Times New Roman" w:hAnsi="Times New Roman" w:cs="Times New Roman"/>
          <w:sz w:val="28"/>
          <w:szCs w:val="28"/>
          <w:lang w:eastAsia="ru-RU"/>
        </w:rPr>
        <w:t xml:space="preserve"> и учетной политики</w:t>
      </w:r>
      <w:r w:rsidR="003B4797">
        <w:rPr>
          <w:rFonts w:ascii="Times New Roman" w:eastAsia="Times New Roman" w:hAnsi="Times New Roman" w:cs="Times New Roman"/>
          <w:sz w:val="28"/>
          <w:szCs w:val="28"/>
          <w:lang w:eastAsia="ru-RU"/>
        </w:rPr>
        <w:t>.</w:t>
      </w:r>
    </w:p>
    <w:p w:rsidR="003B4797" w:rsidRDefault="002C74FC" w:rsidP="006E72A5">
      <w:pPr>
        <w:shd w:val="clear" w:color="auto" w:fill="FFFFFF"/>
        <w:spacing w:after="0" w:line="360" w:lineRule="auto"/>
        <w:ind w:firstLine="0"/>
        <w:jc w:val="center"/>
        <w:rPr>
          <w:rFonts w:ascii="Times New Roman" w:eastAsia="Times New Roman" w:hAnsi="Times New Roman" w:cs="Times New Roman"/>
          <w:sz w:val="28"/>
          <w:szCs w:val="28"/>
          <w:lang w:eastAsia="ru-RU"/>
        </w:rPr>
      </w:pPr>
      <w:r w:rsidRPr="002C74FC">
        <w:rPr>
          <w:rFonts w:ascii="Times New Roman" w:eastAsia="Times New Roman" w:hAnsi="Times New Roman" w:cs="Times New Roman"/>
          <w:noProof/>
          <w:sz w:val="28"/>
          <w:szCs w:val="28"/>
          <w:lang w:eastAsia="ru-RU"/>
        </w:rPr>
        <w:drawing>
          <wp:inline distT="0" distB="0" distL="0" distR="0">
            <wp:extent cx="5448300" cy="4042831"/>
            <wp:effectExtent l="19050" t="0" r="0" b="0"/>
            <wp:docPr id="42" name="Рисунок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
                    <a:stretch>
                      <a:fillRect/>
                    </a:stretch>
                  </pic:blipFill>
                  <pic:spPr>
                    <a:xfrm>
                      <a:off x="0" y="0"/>
                      <a:ext cx="5480351" cy="4066614"/>
                    </a:xfrm>
                    <a:prstGeom prst="rect">
                      <a:avLst/>
                    </a:prstGeom>
                  </pic:spPr>
                </pic:pic>
              </a:graphicData>
            </a:graphic>
          </wp:inline>
        </w:drawing>
      </w:r>
    </w:p>
    <w:p w:rsidR="00B72F76" w:rsidRDefault="006E72A5" w:rsidP="006E72A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0542AC">
        <w:rPr>
          <w:rFonts w:ascii="Times New Roman" w:eastAsia="Calibri" w:hAnsi="Times New Roman" w:cs="Times New Roman"/>
          <w:sz w:val="28"/>
          <w:szCs w:val="28"/>
        </w:rPr>
        <w:t>8</w:t>
      </w:r>
      <w:r w:rsidR="003B4797">
        <w:rPr>
          <w:rFonts w:ascii="Times New Roman" w:eastAsia="Calibri" w:hAnsi="Times New Roman" w:cs="Times New Roman"/>
          <w:sz w:val="28"/>
          <w:szCs w:val="28"/>
        </w:rPr>
        <w:t xml:space="preserve"> – Данные об организации ООО «Шмелево»</w:t>
      </w:r>
    </w:p>
    <w:p w:rsidR="004623DC" w:rsidRDefault="004623DC" w:rsidP="00C949DE">
      <w:pPr>
        <w:spacing w:after="0" w:line="360" w:lineRule="auto"/>
        <w:jc w:val="both"/>
        <w:rPr>
          <w:rFonts w:ascii="Times New Roman" w:hAnsi="Times New Roman" w:cs="Times New Roman"/>
          <w:color w:val="000000"/>
          <w:sz w:val="28"/>
          <w:szCs w:val="28"/>
        </w:rPr>
      </w:pPr>
      <w:r w:rsidRPr="001A4C90">
        <w:rPr>
          <w:rFonts w:ascii="Times New Roman" w:eastAsia="Calibri" w:hAnsi="Times New Roman" w:cs="Times New Roman"/>
          <w:sz w:val="28"/>
          <w:szCs w:val="28"/>
        </w:rPr>
        <w:lastRenderedPageBreak/>
        <w:t xml:space="preserve">Далее переходим к </w:t>
      </w:r>
      <w:r w:rsidR="001A4C90" w:rsidRPr="001A4C90">
        <w:rPr>
          <w:rFonts w:ascii="Times New Roman" w:hAnsi="Times New Roman" w:cs="Times New Roman"/>
          <w:color w:val="000000"/>
          <w:sz w:val="28"/>
          <w:szCs w:val="28"/>
        </w:rPr>
        <w:t xml:space="preserve">формированию справочников </w:t>
      </w:r>
      <w:r w:rsidR="001A4C90">
        <w:rPr>
          <w:rFonts w:ascii="Times New Roman" w:hAnsi="Times New Roman" w:cs="Times New Roman"/>
          <w:color w:val="000000"/>
          <w:sz w:val="28"/>
          <w:szCs w:val="28"/>
        </w:rPr>
        <w:t>(</w:t>
      </w:r>
      <w:r w:rsidR="001A4C90" w:rsidRPr="001A4C90">
        <w:rPr>
          <w:rFonts w:ascii="Times New Roman" w:hAnsi="Times New Roman" w:cs="Times New Roman"/>
          <w:color w:val="000000"/>
          <w:sz w:val="28"/>
          <w:szCs w:val="28"/>
        </w:rPr>
        <w:t>Сотрудники</w:t>
      </w:r>
      <w:r w:rsidR="001A4C90">
        <w:rPr>
          <w:rFonts w:ascii="Times New Roman" w:hAnsi="Times New Roman" w:cs="Times New Roman"/>
          <w:color w:val="000000"/>
          <w:sz w:val="28"/>
          <w:szCs w:val="28"/>
        </w:rPr>
        <w:t>, должности, номенклатурные группы, способы учета зарплаты, н</w:t>
      </w:r>
      <w:r w:rsidR="001A4C90" w:rsidRPr="001A4C90">
        <w:rPr>
          <w:rFonts w:ascii="Times New Roman" w:hAnsi="Times New Roman" w:cs="Times New Roman"/>
          <w:color w:val="000000"/>
          <w:sz w:val="28"/>
          <w:szCs w:val="28"/>
        </w:rPr>
        <w:t>астройки учета зарплаты</w:t>
      </w:r>
      <w:r w:rsidR="001A4C90">
        <w:rPr>
          <w:rFonts w:ascii="Times New Roman" w:hAnsi="Times New Roman" w:cs="Times New Roman"/>
          <w:color w:val="000000"/>
          <w:sz w:val="28"/>
          <w:szCs w:val="28"/>
        </w:rPr>
        <w:t xml:space="preserve"> и т.п.).</w:t>
      </w:r>
    </w:p>
    <w:p w:rsidR="001A4C90" w:rsidRDefault="001A4C90" w:rsidP="006E72A5">
      <w:pPr>
        <w:spacing w:after="0" w:line="360" w:lineRule="auto"/>
        <w:ind w:firstLine="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5910090" cy="1895475"/>
            <wp:effectExtent l="19050" t="0" r="0" b="0"/>
            <wp:docPr id="11" name="Рисунок 1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8"/>
                    <a:stretch>
                      <a:fillRect/>
                    </a:stretch>
                  </pic:blipFill>
                  <pic:spPr>
                    <a:xfrm>
                      <a:off x="0" y="0"/>
                      <a:ext cx="5922077" cy="1899319"/>
                    </a:xfrm>
                    <a:prstGeom prst="rect">
                      <a:avLst/>
                    </a:prstGeom>
                  </pic:spPr>
                </pic:pic>
              </a:graphicData>
            </a:graphic>
          </wp:inline>
        </w:drawing>
      </w:r>
    </w:p>
    <w:p w:rsidR="001A4C90" w:rsidRDefault="006E72A5" w:rsidP="006E72A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001A4C90">
        <w:rPr>
          <w:rFonts w:ascii="Times New Roman" w:eastAsia="Calibri" w:hAnsi="Times New Roman" w:cs="Times New Roman"/>
          <w:sz w:val="28"/>
          <w:szCs w:val="28"/>
        </w:rPr>
        <w:t xml:space="preserve"> </w:t>
      </w:r>
      <w:r w:rsidR="000542AC">
        <w:rPr>
          <w:rFonts w:ascii="Times New Roman" w:eastAsia="Calibri" w:hAnsi="Times New Roman" w:cs="Times New Roman"/>
          <w:sz w:val="28"/>
          <w:szCs w:val="28"/>
        </w:rPr>
        <w:t>9</w:t>
      </w:r>
      <w:r w:rsidR="001A4C90">
        <w:rPr>
          <w:rFonts w:ascii="Times New Roman" w:eastAsia="Calibri" w:hAnsi="Times New Roman" w:cs="Times New Roman"/>
          <w:sz w:val="28"/>
          <w:szCs w:val="28"/>
        </w:rPr>
        <w:t xml:space="preserve"> – Справочник «Сотрудники»</w:t>
      </w:r>
    </w:p>
    <w:p w:rsidR="001A4C90" w:rsidRDefault="001A4C90" w:rsidP="00C949D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 этом этапе завершается настройка программы и можно приступить к работе.</w:t>
      </w:r>
    </w:p>
    <w:p w:rsidR="001A4C90" w:rsidRPr="001A4C90" w:rsidRDefault="001A4C90" w:rsidP="001A4C90">
      <w:pPr>
        <w:pStyle w:val="a8"/>
        <w:spacing w:before="0" w:beforeAutospacing="0" w:after="0" w:afterAutospacing="0" w:line="360" w:lineRule="auto"/>
        <w:jc w:val="both"/>
        <w:rPr>
          <w:color w:val="000000"/>
          <w:sz w:val="28"/>
          <w:szCs w:val="28"/>
        </w:rPr>
      </w:pPr>
      <w:r>
        <w:rPr>
          <w:color w:val="000000"/>
          <w:sz w:val="28"/>
          <w:szCs w:val="28"/>
        </w:rPr>
        <w:tab/>
        <w:t>Следующий этап – это о</w:t>
      </w:r>
      <w:r w:rsidRPr="00A747C8">
        <w:rPr>
          <w:color w:val="000000"/>
          <w:sz w:val="28"/>
          <w:szCs w:val="28"/>
        </w:rPr>
        <w:t>формление документов по учету кадров по каждому сотруднику («Приказ (распоряжение) о приеме на работу» (ф. № Т-1)), формирование по каждому работнику документа «Личная карточка работников» (ф. № Т-2);</w:t>
      </w:r>
    </w:p>
    <w:p w:rsidR="00C949DE" w:rsidRDefault="003B4797" w:rsidP="00C949DE">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Создадим и заполним документ</w:t>
      </w:r>
      <w:r w:rsidR="00C949DE">
        <w:rPr>
          <w:rFonts w:ascii="Times New Roman" w:eastAsia="Calibri" w:hAnsi="Times New Roman" w:cs="Times New Roman"/>
          <w:sz w:val="28"/>
          <w:szCs w:val="28"/>
        </w:rPr>
        <w:t xml:space="preserve"> о приеме на работу.</w:t>
      </w:r>
    </w:p>
    <w:p w:rsidR="00C949DE" w:rsidRDefault="00C949DE" w:rsidP="006E72A5">
      <w:pPr>
        <w:spacing w:after="0" w:line="360" w:lineRule="auto"/>
        <w:ind w:firstLine="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39791" cy="1638300"/>
            <wp:effectExtent l="19050" t="0" r="3809" b="0"/>
            <wp:docPr id="15" name="Рисунок 1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9"/>
                    <a:stretch>
                      <a:fillRect/>
                    </a:stretch>
                  </pic:blipFill>
                  <pic:spPr>
                    <a:xfrm>
                      <a:off x="0" y="0"/>
                      <a:ext cx="5939791" cy="1638300"/>
                    </a:xfrm>
                    <a:prstGeom prst="rect">
                      <a:avLst/>
                    </a:prstGeom>
                  </pic:spPr>
                </pic:pic>
              </a:graphicData>
            </a:graphic>
          </wp:inline>
        </w:drawing>
      </w:r>
    </w:p>
    <w:p w:rsidR="00C949DE" w:rsidRDefault="006E72A5" w:rsidP="006E72A5">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0542AC">
        <w:rPr>
          <w:rFonts w:ascii="Times New Roman" w:eastAsia="Calibri" w:hAnsi="Times New Roman" w:cs="Times New Roman"/>
          <w:sz w:val="28"/>
          <w:szCs w:val="28"/>
        </w:rPr>
        <w:t>10</w:t>
      </w:r>
      <w:r w:rsidR="00C949DE">
        <w:rPr>
          <w:rFonts w:ascii="Times New Roman" w:eastAsia="Calibri" w:hAnsi="Times New Roman" w:cs="Times New Roman"/>
          <w:sz w:val="28"/>
          <w:szCs w:val="28"/>
        </w:rPr>
        <w:t xml:space="preserve"> – Документы «Прием</w:t>
      </w:r>
      <w:r w:rsidR="000542AC">
        <w:rPr>
          <w:rFonts w:ascii="Times New Roman" w:eastAsia="Calibri" w:hAnsi="Times New Roman" w:cs="Times New Roman"/>
          <w:sz w:val="28"/>
          <w:szCs w:val="28"/>
        </w:rPr>
        <w:t>ы</w:t>
      </w:r>
      <w:r w:rsidR="00C949DE">
        <w:rPr>
          <w:rFonts w:ascii="Times New Roman" w:eastAsia="Calibri" w:hAnsi="Times New Roman" w:cs="Times New Roman"/>
          <w:sz w:val="28"/>
          <w:szCs w:val="28"/>
        </w:rPr>
        <w:t xml:space="preserve"> на работу»</w:t>
      </w:r>
    </w:p>
    <w:p w:rsidR="001A4C90" w:rsidRDefault="001A4C90" w:rsidP="00C949DE">
      <w:pPr>
        <w:spacing w:after="0" w:line="360" w:lineRule="auto"/>
        <w:ind w:firstLine="708"/>
        <w:jc w:val="both"/>
        <w:rPr>
          <w:rFonts w:ascii="Times New Roman" w:eastAsia="Calibri" w:hAnsi="Times New Roman" w:cs="Times New Roman"/>
          <w:sz w:val="28"/>
          <w:szCs w:val="28"/>
        </w:rPr>
      </w:pPr>
    </w:p>
    <w:p w:rsidR="00C949DE" w:rsidRDefault="00C949DE" w:rsidP="006E72A5">
      <w:pPr>
        <w:spacing w:after="0" w:line="360" w:lineRule="auto"/>
        <w:ind w:firstLine="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4776919" cy="3143250"/>
            <wp:effectExtent l="19050" t="0" r="4631" b="0"/>
            <wp:docPr id="13" name="Рисунок 1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a:stretch>
                      <a:fillRect/>
                    </a:stretch>
                  </pic:blipFill>
                  <pic:spPr>
                    <a:xfrm>
                      <a:off x="0" y="0"/>
                      <a:ext cx="4812186" cy="3166456"/>
                    </a:xfrm>
                    <a:prstGeom prst="rect">
                      <a:avLst/>
                    </a:prstGeom>
                  </pic:spPr>
                </pic:pic>
              </a:graphicData>
            </a:graphic>
          </wp:inline>
        </w:drawing>
      </w:r>
    </w:p>
    <w:p w:rsidR="00C949DE" w:rsidRDefault="006E72A5" w:rsidP="006E72A5">
      <w:pPr>
        <w:spacing w:after="0" w:line="360" w:lineRule="auto"/>
        <w:ind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00C949DE">
        <w:rPr>
          <w:rFonts w:ascii="Times New Roman" w:eastAsia="Calibri" w:hAnsi="Times New Roman" w:cs="Times New Roman"/>
          <w:sz w:val="28"/>
          <w:szCs w:val="28"/>
        </w:rPr>
        <w:t xml:space="preserve"> </w:t>
      </w:r>
      <w:r w:rsidR="000542AC">
        <w:rPr>
          <w:rFonts w:ascii="Times New Roman" w:eastAsia="Calibri" w:hAnsi="Times New Roman" w:cs="Times New Roman"/>
          <w:sz w:val="28"/>
          <w:szCs w:val="28"/>
        </w:rPr>
        <w:t>11</w:t>
      </w:r>
      <w:r w:rsidR="00C949DE">
        <w:rPr>
          <w:rFonts w:ascii="Times New Roman" w:eastAsia="Calibri" w:hAnsi="Times New Roman" w:cs="Times New Roman"/>
          <w:sz w:val="28"/>
          <w:szCs w:val="28"/>
        </w:rPr>
        <w:t xml:space="preserve"> – Форма документа «Прием на работу»</w:t>
      </w:r>
    </w:p>
    <w:p w:rsidR="00773B31" w:rsidRDefault="009576C3" w:rsidP="004A5549">
      <w:pPr>
        <w:spacing w:after="0" w:line="360" w:lineRule="auto"/>
        <w:jc w:val="both"/>
        <w:rPr>
          <w:rFonts w:ascii="Times New Roman" w:hAnsi="Times New Roman" w:cs="Times New Roman"/>
          <w:sz w:val="28"/>
          <w:szCs w:val="28"/>
          <w:shd w:val="clear" w:color="auto" w:fill="FFFFFF"/>
        </w:rPr>
      </w:pPr>
      <w:r w:rsidRPr="00075D7B">
        <w:rPr>
          <w:rFonts w:ascii="Times New Roman" w:hAnsi="Times New Roman" w:cs="Times New Roman"/>
          <w:sz w:val="28"/>
          <w:szCs w:val="28"/>
          <w:shd w:val="clear" w:color="auto" w:fill="FFFFFF"/>
        </w:rPr>
        <w:t>В шапке экран</w:t>
      </w:r>
      <w:r>
        <w:rPr>
          <w:rFonts w:ascii="Times New Roman" w:hAnsi="Times New Roman" w:cs="Times New Roman"/>
          <w:sz w:val="28"/>
          <w:szCs w:val="28"/>
          <w:shd w:val="clear" w:color="auto" w:fill="FFFFFF"/>
        </w:rPr>
        <w:t>ной формы документа указывается</w:t>
      </w:r>
      <w:r w:rsidR="00773B31">
        <w:rPr>
          <w:rFonts w:ascii="Times New Roman" w:hAnsi="Times New Roman" w:cs="Times New Roman"/>
          <w:sz w:val="28"/>
          <w:szCs w:val="28"/>
          <w:shd w:val="clear" w:color="auto" w:fill="FFFFFF"/>
        </w:rPr>
        <w:t>:</w:t>
      </w:r>
    </w:p>
    <w:p w:rsidR="00773B31" w:rsidRDefault="00773B31" w:rsidP="00E446F5">
      <w:pPr>
        <w:pStyle w:val="a3"/>
        <w:numPr>
          <w:ilvl w:val="0"/>
          <w:numId w:val="19"/>
        </w:numPr>
        <w:spacing w:after="0" w:line="360" w:lineRule="auto"/>
        <w:ind w:left="993" w:hanging="426"/>
        <w:jc w:val="both"/>
        <w:rPr>
          <w:rFonts w:ascii="Times New Roman" w:hAnsi="Times New Roman" w:cs="Times New Roman"/>
          <w:sz w:val="28"/>
          <w:szCs w:val="28"/>
          <w:shd w:val="clear" w:color="auto" w:fill="FFFFFF"/>
        </w:rPr>
      </w:pPr>
      <w:r w:rsidRPr="00773B31">
        <w:rPr>
          <w:rFonts w:ascii="Times New Roman" w:hAnsi="Times New Roman" w:cs="Times New Roman"/>
          <w:sz w:val="28"/>
          <w:szCs w:val="28"/>
          <w:shd w:val="clear" w:color="auto" w:fill="FFFFFF"/>
        </w:rPr>
        <w:t>О</w:t>
      </w:r>
      <w:r w:rsidR="009576C3" w:rsidRPr="00773B31">
        <w:rPr>
          <w:rFonts w:ascii="Times New Roman" w:hAnsi="Times New Roman" w:cs="Times New Roman"/>
          <w:sz w:val="28"/>
          <w:szCs w:val="28"/>
          <w:shd w:val="clear" w:color="auto" w:fill="FFFFFF"/>
        </w:rPr>
        <w:t>рганизация, в которую работник принима</w:t>
      </w:r>
      <w:r w:rsidRPr="00773B31">
        <w:rPr>
          <w:rFonts w:ascii="Times New Roman" w:hAnsi="Times New Roman" w:cs="Times New Roman"/>
          <w:sz w:val="28"/>
          <w:szCs w:val="28"/>
          <w:shd w:val="clear" w:color="auto" w:fill="FFFFFF"/>
        </w:rPr>
        <w:t>ется</w:t>
      </w:r>
      <w:r>
        <w:rPr>
          <w:rFonts w:ascii="Times New Roman" w:hAnsi="Times New Roman" w:cs="Times New Roman"/>
          <w:sz w:val="28"/>
          <w:szCs w:val="28"/>
          <w:shd w:val="clear" w:color="auto" w:fill="FFFFFF"/>
        </w:rPr>
        <w:t xml:space="preserve"> – </w:t>
      </w:r>
      <w:r w:rsidR="009576C3" w:rsidRPr="00773B31">
        <w:rPr>
          <w:rFonts w:ascii="Times New Roman" w:hAnsi="Times New Roman" w:cs="Times New Roman"/>
          <w:sz w:val="28"/>
          <w:szCs w:val="28"/>
          <w:shd w:val="clear" w:color="auto" w:fill="FFFFFF"/>
        </w:rPr>
        <w:t>ООО «Шмелево</w:t>
      </w:r>
      <w:r w:rsidRPr="00773B3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rsidR="00773B31" w:rsidRDefault="00773B31" w:rsidP="00E446F5">
      <w:pPr>
        <w:pStyle w:val="a3"/>
        <w:numPr>
          <w:ilvl w:val="0"/>
          <w:numId w:val="19"/>
        </w:numPr>
        <w:spacing w:after="0" w:line="360" w:lineRule="auto"/>
        <w:ind w:left="993"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Подразделение – ж</w:t>
      </w:r>
      <w:r w:rsidR="009576C3" w:rsidRPr="00773B31">
        <w:rPr>
          <w:rFonts w:ascii="Times New Roman" w:hAnsi="Times New Roman" w:cs="Times New Roman"/>
          <w:sz w:val="28"/>
          <w:szCs w:val="28"/>
          <w:shd w:val="clear" w:color="auto" w:fill="FFFFFF"/>
        </w:rPr>
        <w:t>ивотноводство</w:t>
      </w:r>
      <w:r>
        <w:rPr>
          <w:rFonts w:ascii="Times New Roman" w:hAnsi="Times New Roman" w:cs="Times New Roman"/>
          <w:sz w:val="28"/>
          <w:szCs w:val="28"/>
          <w:shd w:val="clear" w:color="auto" w:fill="FFFFFF"/>
        </w:rPr>
        <w:t>;</w:t>
      </w:r>
    </w:p>
    <w:p w:rsidR="00773B31" w:rsidRDefault="00773B31" w:rsidP="00E446F5">
      <w:pPr>
        <w:pStyle w:val="a3"/>
        <w:numPr>
          <w:ilvl w:val="0"/>
          <w:numId w:val="19"/>
        </w:numPr>
        <w:spacing w:after="0" w:line="360" w:lineRule="auto"/>
        <w:ind w:left="993"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Должность – главный зоотехник;</w:t>
      </w:r>
    </w:p>
    <w:p w:rsidR="00773B31" w:rsidRDefault="00773B31" w:rsidP="00E446F5">
      <w:pPr>
        <w:pStyle w:val="a3"/>
        <w:numPr>
          <w:ilvl w:val="0"/>
          <w:numId w:val="19"/>
        </w:numPr>
        <w:spacing w:after="0" w:line="360" w:lineRule="auto"/>
        <w:ind w:left="993"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Сотрудник – Огородова Ирина Алексеевна;</w:t>
      </w:r>
    </w:p>
    <w:p w:rsidR="00773B31" w:rsidRDefault="00773B31" w:rsidP="00E446F5">
      <w:pPr>
        <w:pStyle w:val="a3"/>
        <w:numPr>
          <w:ilvl w:val="0"/>
          <w:numId w:val="19"/>
        </w:numPr>
        <w:spacing w:after="0" w:line="360" w:lineRule="auto"/>
        <w:ind w:left="993"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Дата приема – 01.01.2017;</w:t>
      </w:r>
    </w:p>
    <w:p w:rsidR="00773B31" w:rsidRDefault="00773B31" w:rsidP="00E446F5">
      <w:pPr>
        <w:pStyle w:val="a3"/>
        <w:numPr>
          <w:ilvl w:val="0"/>
          <w:numId w:val="19"/>
        </w:numPr>
        <w:spacing w:after="0" w:line="360" w:lineRule="auto"/>
        <w:ind w:left="993"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Дата создания документа (01.01.2017) и номер (0000-000002)</w:t>
      </w:r>
    </w:p>
    <w:p w:rsidR="00773B31" w:rsidRDefault="00773B31" w:rsidP="00E446F5">
      <w:pPr>
        <w:pStyle w:val="a3"/>
        <w:numPr>
          <w:ilvl w:val="0"/>
          <w:numId w:val="19"/>
        </w:numPr>
        <w:spacing w:after="0" w:line="360" w:lineRule="auto"/>
        <w:ind w:left="993" w:hanging="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Ответственный (А</w:t>
      </w:r>
      <w:r w:rsidR="009576C3" w:rsidRPr="00773B31">
        <w:rPr>
          <w:rFonts w:ascii="Times New Roman" w:hAnsi="Times New Roman" w:cs="Times New Roman"/>
          <w:sz w:val="28"/>
          <w:szCs w:val="28"/>
          <w:shd w:val="clear" w:color="auto" w:fill="FFFFFF"/>
        </w:rPr>
        <w:t xml:space="preserve">дминистратор). </w:t>
      </w:r>
    </w:p>
    <w:p w:rsidR="004A5549" w:rsidRPr="00773B31" w:rsidRDefault="009576C3" w:rsidP="001A4C90">
      <w:pPr>
        <w:spacing w:after="0" w:line="360" w:lineRule="auto"/>
        <w:jc w:val="both"/>
        <w:rPr>
          <w:rFonts w:ascii="Times New Roman" w:hAnsi="Times New Roman" w:cs="Times New Roman"/>
          <w:sz w:val="28"/>
          <w:szCs w:val="28"/>
          <w:shd w:val="clear" w:color="auto" w:fill="FFFFFF"/>
        </w:rPr>
      </w:pPr>
      <w:r w:rsidRPr="00773B31">
        <w:rPr>
          <w:rFonts w:ascii="Times New Roman" w:hAnsi="Times New Roman" w:cs="Times New Roman"/>
          <w:sz w:val="28"/>
          <w:szCs w:val="28"/>
          <w:shd w:val="clear" w:color="auto" w:fill="FFFFFF"/>
        </w:rPr>
        <w:t>В данном документе указывается вид начисления (Общепроизводственные в животноводстве)</w:t>
      </w:r>
      <w:r w:rsidR="004A5549" w:rsidRPr="00773B31">
        <w:rPr>
          <w:rFonts w:ascii="Times New Roman" w:hAnsi="Times New Roman" w:cs="Times New Roman"/>
          <w:sz w:val="28"/>
          <w:szCs w:val="28"/>
          <w:shd w:val="clear" w:color="auto" w:fill="FFFFFF"/>
        </w:rPr>
        <w:t xml:space="preserve"> и тарифная ставка (17325 руб.). </w:t>
      </w:r>
      <w:r w:rsidR="00660A86">
        <w:rPr>
          <w:rFonts w:ascii="Times New Roman" w:hAnsi="Times New Roman" w:cs="Times New Roman"/>
          <w:sz w:val="28"/>
          <w:szCs w:val="28"/>
          <w:shd w:val="clear" w:color="auto" w:fill="FFFFFF"/>
        </w:rPr>
        <w:t>Затем заполняются сведения в личной карточке, программа позволяет на основании документа «Прием на работу» вывести на печать документ «</w:t>
      </w:r>
      <w:r w:rsidR="004A5549" w:rsidRPr="00773B31">
        <w:rPr>
          <w:rFonts w:ascii="Times New Roman" w:hAnsi="Times New Roman" w:cs="Times New Roman"/>
          <w:sz w:val="28"/>
          <w:szCs w:val="28"/>
          <w:shd w:val="clear" w:color="auto" w:fill="FFFFFF"/>
        </w:rPr>
        <w:t>Приказ о приеме на работу</w:t>
      </w:r>
      <w:r w:rsidR="00660A86">
        <w:rPr>
          <w:rFonts w:ascii="Times New Roman" w:hAnsi="Times New Roman" w:cs="Times New Roman"/>
          <w:sz w:val="28"/>
          <w:szCs w:val="28"/>
          <w:shd w:val="clear" w:color="auto" w:fill="FFFFFF"/>
        </w:rPr>
        <w:t>»</w:t>
      </w:r>
      <w:r w:rsidR="004A5549" w:rsidRPr="00773B31">
        <w:rPr>
          <w:rFonts w:ascii="Times New Roman" w:hAnsi="Times New Roman" w:cs="Times New Roman"/>
          <w:sz w:val="28"/>
          <w:szCs w:val="28"/>
          <w:shd w:val="clear" w:color="auto" w:fill="FFFFFF"/>
        </w:rPr>
        <w:t xml:space="preserve"> (Приложение</w:t>
      </w:r>
      <w:r w:rsidR="006E72A5">
        <w:rPr>
          <w:rFonts w:ascii="Times New Roman" w:hAnsi="Times New Roman" w:cs="Times New Roman"/>
          <w:sz w:val="28"/>
          <w:szCs w:val="28"/>
          <w:shd w:val="clear" w:color="auto" w:fill="FFFFFF"/>
        </w:rPr>
        <w:t xml:space="preserve"> 8</w:t>
      </w:r>
      <w:r w:rsidR="004A5549" w:rsidRPr="00773B31">
        <w:rPr>
          <w:rFonts w:ascii="Times New Roman" w:hAnsi="Times New Roman" w:cs="Times New Roman"/>
          <w:sz w:val="28"/>
          <w:szCs w:val="28"/>
          <w:shd w:val="clear" w:color="auto" w:fill="FFFFFF"/>
        </w:rPr>
        <w:t>)</w:t>
      </w:r>
      <w:r w:rsidR="00660A86">
        <w:rPr>
          <w:rFonts w:ascii="Times New Roman" w:hAnsi="Times New Roman" w:cs="Times New Roman"/>
          <w:sz w:val="28"/>
          <w:szCs w:val="28"/>
          <w:shd w:val="clear" w:color="auto" w:fill="FFFFFF"/>
        </w:rPr>
        <w:t xml:space="preserve"> и «Личная карточка работника»</w:t>
      </w:r>
      <w:r w:rsidR="004A5549" w:rsidRPr="00773B31">
        <w:rPr>
          <w:rFonts w:ascii="Times New Roman" w:hAnsi="Times New Roman" w:cs="Times New Roman"/>
          <w:color w:val="000000"/>
          <w:sz w:val="28"/>
          <w:szCs w:val="28"/>
        </w:rPr>
        <w:t xml:space="preserve"> (Приложение</w:t>
      </w:r>
      <w:r w:rsidR="006E72A5">
        <w:rPr>
          <w:rFonts w:ascii="Times New Roman" w:hAnsi="Times New Roman" w:cs="Times New Roman"/>
          <w:color w:val="000000"/>
          <w:sz w:val="28"/>
          <w:szCs w:val="28"/>
        </w:rPr>
        <w:t xml:space="preserve"> 9</w:t>
      </w:r>
      <w:r w:rsidR="004A5549" w:rsidRPr="00773B31">
        <w:rPr>
          <w:rFonts w:ascii="Times New Roman" w:hAnsi="Times New Roman" w:cs="Times New Roman"/>
          <w:color w:val="000000"/>
          <w:sz w:val="28"/>
          <w:szCs w:val="28"/>
        </w:rPr>
        <w:t>).</w:t>
      </w:r>
    </w:p>
    <w:p w:rsidR="00F67166" w:rsidRDefault="00F67166" w:rsidP="004A5549">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Произведем начисление заработной платы</w:t>
      </w:r>
      <w:r w:rsidR="006E72A5">
        <w:rPr>
          <w:rFonts w:ascii="Times New Roman" w:hAnsi="Times New Roman" w:cs="Times New Roman"/>
          <w:color w:val="000000"/>
          <w:sz w:val="28"/>
          <w:szCs w:val="28"/>
        </w:rPr>
        <w:t xml:space="preserve"> </w:t>
      </w:r>
      <w:r w:rsidR="00440835">
        <w:rPr>
          <w:rFonts w:ascii="Times New Roman" w:hAnsi="Times New Roman" w:cs="Times New Roman"/>
          <w:color w:val="000000"/>
          <w:sz w:val="28"/>
          <w:szCs w:val="28"/>
        </w:rPr>
        <w:t>Скурихиной В.П. и Червоткину С.Н.</w:t>
      </w:r>
      <w:r>
        <w:rPr>
          <w:rFonts w:ascii="Times New Roman" w:hAnsi="Times New Roman" w:cs="Times New Roman"/>
          <w:color w:val="000000"/>
          <w:sz w:val="28"/>
          <w:szCs w:val="28"/>
        </w:rPr>
        <w:t xml:space="preserve"> на основании  сдельного наряда на выполненные работы.</w:t>
      </w:r>
    </w:p>
    <w:p w:rsidR="00F67166" w:rsidRDefault="00F67166" w:rsidP="002D7BCC">
      <w:pPr>
        <w:spacing w:after="0" w:line="360" w:lineRule="auto"/>
        <w:ind w:firstLine="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extent cx="5701390" cy="1609725"/>
            <wp:effectExtent l="19050" t="0" r="0" b="0"/>
            <wp:docPr id="16" name="Рисунок 1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1"/>
                    <a:stretch>
                      <a:fillRect/>
                    </a:stretch>
                  </pic:blipFill>
                  <pic:spPr>
                    <a:xfrm>
                      <a:off x="0" y="0"/>
                      <a:ext cx="5729220" cy="1617583"/>
                    </a:xfrm>
                    <a:prstGeom prst="rect">
                      <a:avLst/>
                    </a:prstGeom>
                  </pic:spPr>
                </pic:pic>
              </a:graphicData>
            </a:graphic>
          </wp:inline>
        </w:drawing>
      </w:r>
    </w:p>
    <w:p w:rsidR="00F67166" w:rsidRDefault="006E72A5" w:rsidP="00F67166">
      <w:pPr>
        <w:spacing w:after="0" w:line="360" w:lineRule="auto"/>
        <w:ind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Рисунок</w:t>
      </w:r>
      <w:r w:rsidR="000542AC">
        <w:rPr>
          <w:rFonts w:ascii="Times New Roman" w:hAnsi="Times New Roman" w:cs="Times New Roman"/>
          <w:sz w:val="28"/>
          <w:szCs w:val="28"/>
          <w:shd w:val="clear" w:color="auto" w:fill="FFFFFF"/>
        </w:rPr>
        <w:t xml:space="preserve"> 12</w:t>
      </w:r>
      <w:r w:rsidR="00F67166">
        <w:rPr>
          <w:rFonts w:ascii="Times New Roman" w:hAnsi="Times New Roman" w:cs="Times New Roman"/>
          <w:sz w:val="28"/>
          <w:szCs w:val="28"/>
          <w:shd w:val="clear" w:color="auto" w:fill="FFFFFF"/>
        </w:rPr>
        <w:t xml:space="preserve"> – Документы «Сдельный наряд на выполненные работы»</w:t>
      </w:r>
    </w:p>
    <w:p w:rsidR="00F67166" w:rsidRDefault="00F67166" w:rsidP="002D7BCC">
      <w:pPr>
        <w:spacing w:after="0" w:line="360" w:lineRule="auto"/>
        <w:ind w:firstLine="0"/>
        <w:jc w:val="center"/>
        <w:rPr>
          <w:rFonts w:ascii="Times New Roman" w:hAnsi="Times New Roman" w:cs="Times New Roman"/>
          <w:sz w:val="28"/>
          <w:szCs w:val="28"/>
          <w:shd w:val="clear" w:color="auto" w:fill="FFFFFF"/>
        </w:rPr>
      </w:pPr>
      <w:r>
        <w:rPr>
          <w:rFonts w:ascii="Times New Roman" w:eastAsia="Calibri" w:hAnsi="Times New Roman" w:cs="Times New Roman"/>
          <w:noProof/>
          <w:sz w:val="28"/>
          <w:szCs w:val="28"/>
          <w:lang w:eastAsia="ru-RU"/>
        </w:rPr>
        <w:drawing>
          <wp:inline distT="0" distB="0" distL="0" distR="0">
            <wp:extent cx="5939790" cy="2592070"/>
            <wp:effectExtent l="19050" t="0" r="3810" b="0"/>
            <wp:docPr id="19" name="Рисунок 1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2"/>
                    <a:stretch>
                      <a:fillRect/>
                    </a:stretch>
                  </pic:blipFill>
                  <pic:spPr>
                    <a:xfrm>
                      <a:off x="0" y="0"/>
                      <a:ext cx="5939790" cy="2592070"/>
                    </a:xfrm>
                    <a:prstGeom prst="rect">
                      <a:avLst/>
                    </a:prstGeom>
                  </pic:spPr>
                </pic:pic>
              </a:graphicData>
            </a:graphic>
          </wp:inline>
        </w:drawing>
      </w:r>
    </w:p>
    <w:p w:rsidR="00F67166" w:rsidRDefault="006E72A5" w:rsidP="002D7BCC">
      <w:pPr>
        <w:spacing w:after="0" w:line="360" w:lineRule="auto"/>
        <w:ind w:firstLine="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w:t>
      </w:r>
      <w:r w:rsidR="000542AC">
        <w:rPr>
          <w:rFonts w:ascii="Times New Roman" w:hAnsi="Times New Roman" w:cs="Times New Roman"/>
          <w:sz w:val="28"/>
          <w:szCs w:val="28"/>
          <w:shd w:val="clear" w:color="auto" w:fill="FFFFFF"/>
        </w:rPr>
        <w:t xml:space="preserve"> 13</w:t>
      </w:r>
      <w:r w:rsidR="00F67166">
        <w:rPr>
          <w:rFonts w:ascii="Times New Roman" w:hAnsi="Times New Roman" w:cs="Times New Roman"/>
          <w:sz w:val="28"/>
          <w:szCs w:val="28"/>
          <w:shd w:val="clear" w:color="auto" w:fill="FFFFFF"/>
        </w:rPr>
        <w:t xml:space="preserve"> – Форма документа «Сдельный наряд на выполненные работы»</w:t>
      </w:r>
      <w:r>
        <w:rPr>
          <w:rFonts w:ascii="Times New Roman" w:hAnsi="Times New Roman" w:cs="Times New Roman"/>
          <w:sz w:val="28"/>
          <w:szCs w:val="28"/>
          <w:shd w:val="clear" w:color="auto" w:fill="FFFFFF"/>
        </w:rPr>
        <w:t xml:space="preserve"> </w:t>
      </w:r>
      <w:r w:rsidR="00FE1735">
        <w:rPr>
          <w:rFonts w:ascii="Times New Roman" w:hAnsi="Times New Roman" w:cs="Times New Roman"/>
          <w:sz w:val="28"/>
          <w:szCs w:val="28"/>
          <w:shd w:val="clear" w:color="auto" w:fill="FFFFFF"/>
        </w:rPr>
        <w:t>Червоткина С.Н.</w:t>
      </w:r>
    </w:p>
    <w:p w:rsidR="00F67166" w:rsidRDefault="00F67166" w:rsidP="00F67166">
      <w:pPr>
        <w:spacing w:after="0" w:line="360" w:lineRule="auto"/>
        <w:ind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В шапке экранной формы документа указывается организация (ООО «Шмелево») и подразделение (Механизации). </w:t>
      </w:r>
    </w:p>
    <w:p w:rsidR="00660A86" w:rsidRDefault="00440835" w:rsidP="00F67166">
      <w:pPr>
        <w:spacing w:after="0" w:line="360" w:lineRule="auto"/>
        <w:ind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Во вкладке «В</w:t>
      </w:r>
      <w:r w:rsidR="00F67166">
        <w:rPr>
          <w:rFonts w:ascii="Times New Roman" w:hAnsi="Times New Roman" w:cs="Times New Roman"/>
          <w:sz w:val="28"/>
          <w:szCs w:val="28"/>
          <w:shd w:val="clear" w:color="auto" w:fill="FFFFFF"/>
        </w:rPr>
        <w:t>ыработка</w:t>
      </w:r>
      <w:r>
        <w:rPr>
          <w:rFonts w:ascii="Times New Roman" w:hAnsi="Times New Roman" w:cs="Times New Roman"/>
          <w:sz w:val="28"/>
          <w:szCs w:val="28"/>
          <w:shd w:val="clear" w:color="auto" w:fill="FFFFFF"/>
        </w:rPr>
        <w:t>»</w:t>
      </w:r>
      <w:r w:rsidR="006E72A5">
        <w:rPr>
          <w:rFonts w:ascii="Times New Roman" w:hAnsi="Times New Roman" w:cs="Times New Roman"/>
          <w:sz w:val="28"/>
          <w:szCs w:val="28"/>
          <w:shd w:val="clear" w:color="auto" w:fill="FFFFFF"/>
        </w:rPr>
        <w:t xml:space="preserve"> </w:t>
      </w:r>
      <w:r w:rsidR="007017E3">
        <w:rPr>
          <w:rFonts w:ascii="Times New Roman" w:hAnsi="Times New Roman" w:cs="Times New Roman"/>
          <w:sz w:val="28"/>
          <w:szCs w:val="28"/>
          <w:shd w:val="clear" w:color="auto" w:fill="FFFFFF"/>
        </w:rPr>
        <w:t>указываются</w:t>
      </w:r>
      <w:r w:rsidR="00660A86">
        <w:rPr>
          <w:rFonts w:ascii="Times New Roman" w:hAnsi="Times New Roman" w:cs="Times New Roman"/>
          <w:sz w:val="28"/>
          <w:szCs w:val="28"/>
          <w:shd w:val="clear" w:color="auto" w:fill="FFFFFF"/>
        </w:rPr>
        <w:t>:</w:t>
      </w:r>
    </w:p>
    <w:p w:rsidR="007017E3" w:rsidRDefault="00660A86" w:rsidP="00E446F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Т</w:t>
      </w:r>
      <w:r w:rsidR="007017E3">
        <w:rPr>
          <w:rFonts w:ascii="Times New Roman" w:hAnsi="Times New Roman" w:cs="Times New Roman"/>
          <w:sz w:val="28"/>
          <w:szCs w:val="28"/>
          <w:shd w:val="clear" w:color="auto" w:fill="FFFFFF"/>
        </w:rPr>
        <w:t>ехнологические операции – р</w:t>
      </w:r>
      <w:r w:rsidR="00F67166" w:rsidRPr="00660A86">
        <w:rPr>
          <w:rFonts w:ascii="Times New Roman" w:hAnsi="Times New Roman" w:cs="Times New Roman"/>
          <w:sz w:val="28"/>
          <w:szCs w:val="28"/>
          <w:shd w:val="clear" w:color="auto" w:fill="FFFFFF"/>
        </w:rPr>
        <w:t>емонт МТЗ, бульдозерные работы,</w:t>
      </w:r>
      <w:r w:rsidR="007017E3">
        <w:rPr>
          <w:rFonts w:ascii="Times New Roman" w:hAnsi="Times New Roman" w:cs="Times New Roman"/>
          <w:sz w:val="28"/>
          <w:szCs w:val="28"/>
          <w:shd w:val="clear" w:color="auto" w:fill="FFFFFF"/>
        </w:rPr>
        <w:t xml:space="preserve"> погрузка силоса;</w:t>
      </w:r>
    </w:p>
    <w:p w:rsidR="007017E3" w:rsidRDefault="007017E3" w:rsidP="00E446F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Р</w:t>
      </w:r>
      <w:r w:rsidR="00F67166" w:rsidRPr="00660A86">
        <w:rPr>
          <w:rFonts w:ascii="Times New Roman" w:hAnsi="Times New Roman" w:cs="Times New Roman"/>
          <w:sz w:val="28"/>
          <w:szCs w:val="28"/>
          <w:shd w:val="clear" w:color="auto" w:fill="FFFFFF"/>
        </w:rPr>
        <w:t>асценка</w:t>
      </w:r>
      <w:r>
        <w:rPr>
          <w:rFonts w:ascii="Times New Roman" w:hAnsi="Times New Roman" w:cs="Times New Roman"/>
          <w:sz w:val="28"/>
          <w:szCs w:val="28"/>
          <w:shd w:val="clear" w:color="auto" w:fill="FFFFFF"/>
        </w:rPr>
        <w:t xml:space="preserve"> – 33 руб., 45 руб., 17 руб.;</w:t>
      </w:r>
    </w:p>
    <w:p w:rsidR="007017E3" w:rsidRDefault="007017E3" w:rsidP="00E446F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w:t>
      </w:r>
      <w:r w:rsidR="00F67166" w:rsidRPr="00660A86">
        <w:rPr>
          <w:rFonts w:ascii="Times New Roman" w:hAnsi="Times New Roman" w:cs="Times New Roman"/>
          <w:sz w:val="28"/>
          <w:szCs w:val="28"/>
          <w:shd w:val="clear" w:color="auto" w:fill="FFFFFF"/>
        </w:rPr>
        <w:t>оличество</w:t>
      </w:r>
      <w:r>
        <w:rPr>
          <w:rFonts w:ascii="Times New Roman" w:hAnsi="Times New Roman" w:cs="Times New Roman"/>
          <w:sz w:val="28"/>
          <w:szCs w:val="28"/>
          <w:shd w:val="clear" w:color="auto" w:fill="FFFFFF"/>
        </w:rPr>
        <w:t xml:space="preserve"> – 2 ч., 11 ч., 754,09 т.;</w:t>
      </w:r>
    </w:p>
    <w:p w:rsidR="007017E3" w:rsidRDefault="007017E3" w:rsidP="00E446F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Рассчитывается </w:t>
      </w:r>
      <w:r w:rsidR="00B746F5" w:rsidRPr="00660A86">
        <w:rPr>
          <w:rFonts w:ascii="Times New Roman" w:hAnsi="Times New Roman" w:cs="Times New Roman"/>
          <w:sz w:val="28"/>
          <w:szCs w:val="28"/>
          <w:shd w:val="clear" w:color="auto" w:fill="FFFFFF"/>
        </w:rPr>
        <w:t>сумма за работу</w:t>
      </w:r>
      <w:r>
        <w:rPr>
          <w:rFonts w:ascii="Times New Roman" w:hAnsi="Times New Roman" w:cs="Times New Roman"/>
          <w:sz w:val="28"/>
          <w:szCs w:val="28"/>
          <w:shd w:val="clear" w:color="auto" w:fill="FFFFFF"/>
        </w:rPr>
        <w:t xml:space="preserve"> – 66 руб. (33 руб. × 2 ч.)</w:t>
      </w:r>
      <w:r w:rsidR="00B746F5" w:rsidRPr="00660A8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495 руб., 12819,53 руб.;</w:t>
      </w:r>
    </w:p>
    <w:p w:rsidR="00440835" w:rsidRDefault="007017E3" w:rsidP="00E446F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С</w:t>
      </w:r>
      <w:r w:rsidR="00B746F5" w:rsidRPr="00660A86">
        <w:rPr>
          <w:rFonts w:ascii="Times New Roman" w:hAnsi="Times New Roman" w:cs="Times New Roman"/>
          <w:sz w:val="28"/>
          <w:szCs w:val="28"/>
          <w:shd w:val="clear" w:color="auto" w:fill="FFFFFF"/>
        </w:rPr>
        <w:t>чет</w:t>
      </w:r>
      <w:r>
        <w:rPr>
          <w:rFonts w:ascii="Times New Roman" w:hAnsi="Times New Roman" w:cs="Times New Roman"/>
          <w:sz w:val="28"/>
          <w:szCs w:val="28"/>
          <w:shd w:val="clear" w:color="auto" w:fill="FFFFFF"/>
        </w:rPr>
        <w:t xml:space="preserve"> – 23.01, 23.03, 23.03;</w:t>
      </w:r>
    </w:p>
    <w:p w:rsidR="007017E3" w:rsidRDefault="007017E3" w:rsidP="00E446F5">
      <w:pPr>
        <w:pStyle w:val="a3"/>
        <w:numPr>
          <w:ilvl w:val="0"/>
          <w:numId w:val="20"/>
        </w:numPr>
        <w:spacing w:after="0" w:line="360" w:lineRule="auto"/>
        <w:jc w:val="both"/>
        <w:rPr>
          <w:rFonts w:ascii="Times New Roman" w:hAnsi="Times New Roman" w:cs="Times New Roman"/>
          <w:sz w:val="28"/>
          <w:szCs w:val="28"/>
          <w:shd w:val="clear" w:color="auto" w:fill="FFFFFF"/>
        </w:rPr>
      </w:pPr>
      <w:r w:rsidRPr="00440835">
        <w:rPr>
          <w:rFonts w:ascii="Times New Roman" w:hAnsi="Times New Roman" w:cs="Times New Roman"/>
          <w:sz w:val="28"/>
          <w:szCs w:val="28"/>
          <w:shd w:val="clear" w:color="auto" w:fill="FFFFFF"/>
        </w:rPr>
        <w:t>П</w:t>
      </w:r>
      <w:r w:rsidR="00B746F5" w:rsidRPr="00440835">
        <w:rPr>
          <w:rFonts w:ascii="Times New Roman" w:hAnsi="Times New Roman" w:cs="Times New Roman"/>
          <w:sz w:val="28"/>
          <w:szCs w:val="28"/>
          <w:shd w:val="clear" w:color="auto" w:fill="FFFFFF"/>
        </w:rPr>
        <w:t>одразделение</w:t>
      </w:r>
      <w:r w:rsidRPr="00440835">
        <w:rPr>
          <w:rFonts w:ascii="Times New Roman" w:hAnsi="Times New Roman" w:cs="Times New Roman"/>
          <w:sz w:val="28"/>
          <w:szCs w:val="28"/>
          <w:shd w:val="clear" w:color="auto" w:fill="FFFFFF"/>
        </w:rPr>
        <w:t xml:space="preserve"> – Механизации</w:t>
      </w:r>
    </w:p>
    <w:p w:rsidR="00440835" w:rsidRPr="00440835" w:rsidRDefault="00440835" w:rsidP="00E446F5">
      <w:pPr>
        <w:pStyle w:val="a3"/>
        <w:numPr>
          <w:ilvl w:val="0"/>
          <w:numId w:val="20"/>
        </w:num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Субконто 1, 2, 3 – Ремонт МТЗ, Оплата труда, МТЗ.</w:t>
      </w:r>
    </w:p>
    <w:p w:rsidR="009576C3" w:rsidRDefault="00F67166" w:rsidP="002D7BCC">
      <w:pPr>
        <w:spacing w:after="0" w:line="360" w:lineRule="auto"/>
        <w:ind w:firstLine="0"/>
        <w:jc w:val="center"/>
        <w:rPr>
          <w:rFonts w:ascii="Times New Roman" w:hAnsi="Times New Roman" w:cs="Times New Roman"/>
          <w:sz w:val="28"/>
          <w:szCs w:val="28"/>
          <w:shd w:val="clear" w:color="auto" w:fill="FFFFFF"/>
        </w:rPr>
      </w:pPr>
      <w:r>
        <w:rPr>
          <w:noProof/>
          <w:shd w:val="clear" w:color="auto" w:fill="FFFFFF"/>
          <w:lang w:eastAsia="ru-RU"/>
        </w:rPr>
        <w:lastRenderedPageBreak/>
        <w:drawing>
          <wp:anchor distT="0" distB="0" distL="114300" distR="114300" simplePos="0" relativeHeight="251667456" behindDoc="0" locked="0" layoutInCell="1" allowOverlap="1">
            <wp:simplePos x="0" y="0"/>
            <wp:positionH relativeFrom="column">
              <wp:posOffset>396240</wp:posOffset>
            </wp:positionH>
            <wp:positionV relativeFrom="paragraph">
              <wp:posOffset>-110490</wp:posOffset>
            </wp:positionV>
            <wp:extent cx="5153025" cy="1590675"/>
            <wp:effectExtent l="19050" t="0" r="9525" b="0"/>
            <wp:wrapTopAndBottom/>
            <wp:docPr id="17" name="Рисунок 1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3"/>
                    <a:stretch>
                      <a:fillRect/>
                    </a:stretch>
                  </pic:blipFill>
                  <pic:spPr>
                    <a:xfrm>
                      <a:off x="0" y="0"/>
                      <a:ext cx="5153025" cy="1590675"/>
                    </a:xfrm>
                    <a:prstGeom prst="rect">
                      <a:avLst/>
                    </a:prstGeom>
                  </pic:spPr>
                </pic:pic>
              </a:graphicData>
            </a:graphic>
          </wp:anchor>
        </w:drawing>
      </w:r>
      <w:r w:rsidR="006E72A5">
        <w:rPr>
          <w:rFonts w:ascii="Times New Roman" w:eastAsia="Calibri" w:hAnsi="Times New Roman" w:cs="Times New Roman"/>
          <w:sz w:val="28"/>
          <w:szCs w:val="28"/>
        </w:rPr>
        <w:t>Рисунок</w:t>
      </w:r>
      <w:r w:rsidR="000542AC">
        <w:rPr>
          <w:rFonts w:ascii="Times New Roman" w:eastAsia="Calibri" w:hAnsi="Times New Roman" w:cs="Times New Roman"/>
          <w:sz w:val="28"/>
          <w:szCs w:val="28"/>
        </w:rPr>
        <w:t xml:space="preserve"> 14</w:t>
      </w:r>
      <w:r w:rsidR="00440835">
        <w:rPr>
          <w:rFonts w:ascii="Times New Roman" w:eastAsia="Calibri" w:hAnsi="Times New Roman" w:cs="Times New Roman"/>
          <w:sz w:val="28"/>
          <w:szCs w:val="28"/>
        </w:rPr>
        <w:t xml:space="preserve"> – Форма документа </w:t>
      </w:r>
      <w:r w:rsidR="00440835">
        <w:rPr>
          <w:rFonts w:ascii="Times New Roman" w:hAnsi="Times New Roman" w:cs="Times New Roman"/>
          <w:sz w:val="28"/>
          <w:szCs w:val="28"/>
          <w:shd w:val="clear" w:color="auto" w:fill="FFFFFF"/>
        </w:rPr>
        <w:t>«Сдельный наряд на выполненные работы»</w:t>
      </w:r>
      <w:r w:rsidR="006E72A5">
        <w:rPr>
          <w:rFonts w:ascii="Times New Roman" w:hAnsi="Times New Roman" w:cs="Times New Roman"/>
          <w:sz w:val="28"/>
          <w:szCs w:val="28"/>
          <w:shd w:val="clear" w:color="auto" w:fill="FFFFFF"/>
        </w:rPr>
        <w:t xml:space="preserve"> </w:t>
      </w:r>
      <w:r w:rsidR="00FE1735">
        <w:rPr>
          <w:rFonts w:ascii="Times New Roman" w:hAnsi="Times New Roman" w:cs="Times New Roman"/>
          <w:sz w:val="28"/>
          <w:szCs w:val="28"/>
          <w:shd w:val="clear" w:color="auto" w:fill="FFFFFF"/>
        </w:rPr>
        <w:t>Червоткина С.Н.</w:t>
      </w:r>
    </w:p>
    <w:p w:rsidR="00440835" w:rsidRDefault="00440835" w:rsidP="00440835">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Во вкладке «Исполнители» указывается сотрудник, выполнявший работы – Червоткин Сергей Николаевич, коэффициент трудового участия – 1, рассчитывается общая сумма оплаты труда по наряду – 13380,53 руб..</w:t>
      </w:r>
    </w:p>
    <w:p w:rsidR="00440835" w:rsidRDefault="00440835" w:rsidP="002D7BCC">
      <w:pPr>
        <w:spacing w:after="0" w:line="360" w:lineRule="auto"/>
        <w:ind w:firstLine="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4810125" cy="2457002"/>
            <wp:effectExtent l="19050" t="0" r="0" b="0"/>
            <wp:docPr id="3" name="Рисунок 2"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24"/>
                    <a:stretch>
                      <a:fillRect/>
                    </a:stretch>
                  </pic:blipFill>
                  <pic:spPr>
                    <a:xfrm>
                      <a:off x="0" y="0"/>
                      <a:ext cx="4828893" cy="2466589"/>
                    </a:xfrm>
                    <a:prstGeom prst="rect">
                      <a:avLst/>
                    </a:prstGeom>
                  </pic:spPr>
                </pic:pic>
              </a:graphicData>
            </a:graphic>
          </wp:inline>
        </w:drawing>
      </w:r>
    </w:p>
    <w:p w:rsidR="00440835" w:rsidRDefault="006E72A5" w:rsidP="002D7BCC">
      <w:pPr>
        <w:spacing w:after="0" w:line="360" w:lineRule="auto"/>
        <w:ind w:firstLine="708"/>
        <w:jc w:val="center"/>
        <w:rPr>
          <w:rFonts w:ascii="Times New Roman" w:hAnsi="Times New Roman" w:cs="Times New Roman"/>
          <w:sz w:val="28"/>
          <w:szCs w:val="28"/>
          <w:shd w:val="clear" w:color="auto" w:fill="FFFFFF"/>
        </w:rPr>
      </w:pPr>
      <w:r>
        <w:rPr>
          <w:rFonts w:ascii="Times New Roman" w:eastAsia="Calibri" w:hAnsi="Times New Roman" w:cs="Times New Roman"/>
          <w:sz w:val="28"/>
          <w:szCs w:val="28"/>
        </w:rPr>
        <w:t>Рисунок</w:t>
      </w:r>
      <w:r w:rsidR="000542AC">
        <w:rPr>
          <w:rFonts w:ascii="Times New Roman" w:eastAsia="Calibri" w:hAnsi="Times New Roman" w:cs="Times New Roman"/>
          <w:sz w:val="28"/>
          <w:szCs w:val="28"/>
        </w:rPr>
        <w:t xml:space="preserve"> 15</w:t>
      </w:r>
      <w:r w:rsidR="00FE1735">
        <w:rPr>
          <w:rFonts w:ascii="Times New Roman" w:eastAsia="Calibri" w:hAnsi="Times New Roman" w:cs="Times New Roman"/>
          <w:sz w:val="28"/>
          <w:szCs w:val="28"/>
        </w:rPr>
        <w:t xml:space="preserve"> – Форма документа </w:t>
      </w:r>
      <w:r w:rsidR="00FE1735">
        <w:rPr>
          <w:rFonts w:ascii="Times New Roman" w:hAnsi="Times New Roman" w:cs="Times New Roman"/>
          <w:sz w:val="28"/>
          <w:szCs w:val="28"/>
          <w:shd w:val="clear" w:color="auto" w:fill="FFFFFF"/>
        </w:rPr>
        <w:t>«Сдельный наряд на выполненные работы» Скурихиной В.П.</w:t>
      </w:r>
    </w:p>
    <w:p w:rsidR="00FE1735" w:rsidRDefault="00FE1735" w:rsidP="00FE1735">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шапке экранного документа указываем организацию ООО «Шмелево» и подразделение – животноводство. Заполняем реквизиты документа (технологические операции, расценки, счет и т.д.).</w:t>
      </w:r>
    </w:p>
    <w:p w:rsidR="00FE1735" w:rsidRPr="00FE1735" w:rsidRDefault="00FE1735" w:rsidP="002D7BCC">
      <w:pPr>
        <w:spacing w:after="0" w:line="360" w:lineRule="auto"/>
        <w:ind w:firstLine="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4765209" cy="1447800"/>
            <wp:effectExtent l="19050" t="0" r="0" b="0"/>
            <wp:docPr id="4" name="Рисунок 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5"/>
                    <a:stretch>
                      <a:fillRect/>
                    </a:stretch>
                  </pic:blipFill>
                  <pic:spPr>
                    <a:xfrm>
                      <a:off x="0" y="0"/>
                      <a:ext cx="4792168" cy="1455991"/>
                    </a:xfrm>
                    <a:prstGeom prst="rect">
                      <a:avLst/>
                    </a:prstGeom>
                  </pic:spPr>
                </pic:pic>
              </a:graphicData>
            </a:graphic>
          </wp:inline>
        </w:drawing>
      </w:r>
    </w:p>
    <w:p w:rsidR="00C949DE" w:rsidRDefault="006E72A5" w:rsidP="002D7BCC">
      <w:pPr>
        <w:spacing w:after="0" w:line="360" w:lineRule="auto"/>
        <w:ind w:firstLine="0"/>
        <w:jc w:val="center"/>
        <w:rPr>
          <w:rFonts w:ascii="Times New Roman" w:hAnsi="Times New Roman" w:cs="Times New Roman"/>
          <w:sz w:val="28"/>
          <w:szCs w:val="28"/>
          <w:shd w:val="clear" w:color="auto" w:fill="FFFFFF"/>
        </w:rPr>
      </w:pPr>
      <w:r>
        <w:rPr>
          <w:rFonts w:ascii="Times New Roman" w:eastAsia="Calibri" w:hAnsi="Times New Roman" w:cs="Times New Roman"/>
          <w:sz w:val="28"/>
          <w:szCs w:val="28"/>
        </w:rPr>
        <w:lastRenderedPageBreak/>
        <w:t>Рисунок</w:t>
      </w:r>
      <w:r w:rsidR="000542AC">
        <w:rPr>
          <w:rFonts w:ascii="Times New Roman" w:eastAsia="Calibri" w:hAnsi="Times New Roman" w:cs="Times New Roman"/>
          <w:sz w:val="28"/>
          <w:szCs w:val="28"/>
        </w:rPr>
        <w:t xml:space="preserve"> 16</w:t>
      </w:r>
      <w:r w:rsidR="00FE1735">
        <w:rPr>
          <w:rFonts w:ascii="Times New Roman" w:eastAsia="Calibri" w:hAnsi="Times New Roman" w:cs="Times New Roman"/>
          <w:sz w:val="28"/>
          <w:szCs w:val="28"/>
        </w:rPr>
        <w:t xml:space="preserve"> – Форма документа </w:t>
      </w:r>
      <w:r w:rsidR="00FE1735">
        <w:rPr>
          <w:rFonts w:ascii="Times New Roman" w:hAnsi="Times New Roman" w:cs="Times New Roman"/>
          <w:sz w:val="28"/>
          <w:szCs w:val="28"/>
          <w:shd w:val="clear" w:color="auto" w:fill="FFFFFF"/>
        </w:rPr>
        <w:t>«Сдельный наряд на выполненные работы» Скурихиной В.П.</w:t>
      </w:r>
    </w:p>
    <w:p w:rsidR="0091184B" w:rsidRDefault="0091184B" w:rsidP="00C949DE">
      <w:pPr>
        <w:spacing w:after="0" w:line="360" w:lineRule="auto"/>
        <w:ind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Таким образом, общая сумма оплаты труда по наряду Скурихиной В.П. составила 9531,10 руб.</w:t>
      </w:r>
    </w:p>
    <w:p w:rsidR="0091184B" w:rsidRDefault="0091184B" w:rsidP="00C949DE">
      <w:pPr>
        <w:spacing w:after="0" w:line="360" w:lineRule="auto"/>
        <w:ind w:firstLine="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E13A77">
        <w:rPr>
          <w:rFonts w:ascii="Times New Roman" w:hAnsi="Times New Roman" w:cs="Times New Roman"/>
          <w:sz w:val="28"/>
          <w:szCs w:val="28"/>
          <w:shd w:val="clear" w:color="auto" w:fill="FFFFFF"/>
        </w:rPr>
        <w:t xml:space="preserve">Начисление заработной платы производится документом «Начисление зарплаты». </w:t>
      </w:r>
      <w:r w:rsidR="005F70FB">
        <w:rPr>
          <w:rFonts w:ascii="Times New Roman" w:hAnsi="Times New Roman" w:cs="Times New Roman"/>
          <w:sz w:val="28"/>
          <w:szCs w:val="28"/>
          <w:shd w:val="clear" w:color="auto" w:fill="FFFFFF"/>
        </w:rPr>
        <w:t>Данный документ предназначен для расчета начисляемых и удерживаемых сумм сотрудникам организации в конце месяца</w:t>
      </w:r>
      <w:r w:rsidR="00495447">
        <w:rPr>
          <w:rFonts w:ascii="Times New Roman" w:hAnsi="Times New Roman" w:cs="Times New Roman"/>
          <w:sz w:val="28"/>
          <w:szCs w:val="28"/>
          <w:shd w:val="clear" w:color="auto" w:fill="FFFFFF"/>
        </w:rPr>
        <w:t>, включая НДФЛ</w:t>
      </w:r>
      <w:r w:rsidR="005F70FB">
        <w:rPr>
          <w:rFonts w:ascii="Times New Roman" w:hAnsi="Times New Roman" w:cs="Times New Roman"/>
          <w:sz w:val="28"/>
          <w:szCs w:val="28"/>
          <w:shd w:val="clear" w:color="auto" w:fill="FFFFFF"/>
        </w:rPr>
        <w:t xml:space="preserve">. </w:t>
      </w:r>
    </w:p>
    <w:p w:rsidR="00E13A77" w:rsidRDefault="002D7BCC" w:rsidP="002D7BCC">
      <w:pPr>
        <w:spacing w:after="0" w:line="360" w:lineRule="auto"/>
        <w:ind w:firstLine="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E13A77">
        <w:rPr>
          <w:rFonts w:ascii="Times New Roman" w:hAnsi="Times New Roman" w:cs="Times New Roman"/>
          <w:noProof/>
          <w:sz w:val="28"/>
          <w:szCs w:val="28"/>
          <w:shd w:val="clear" w:color="auto" w:fill="FFFFFF"/>
          <w:lang w:eastAsia="ru-RU"/>
        </w:rPr>
        <w:drawing>
          <wp:inline distT="0" distB="0" distL="0" distR="0">
            <wp:extent cx="5210175" cy="1311734"/>
            <wp:effectExtent l="19050" t="0" r="9525" b="0"/>
            <wp:docPr id="12" name="Рисунок 1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6"/>
                    <a:stretch>
                      <a:fillRect/>
                    </a:stretch>
                  </pic:blipFill>
                  <pic:spPr>
                    <a:xfrm>
                      <a:off x="0" y="0"/>
                      <a:ext cx="5210752" cy="1311879"/>
                    </a:xfrm>
                    <a:prstGeom prst="rect">
                      <a:avLst/>
                    </a:prstGeom>
                  </pic:spPr>
                </pic:pic>
              </a:graphicData>
            </a:graphic>
          </wp:inline>
        </w:drawing>
      </w:r>
    </w:p>
    <w:p w:rsidR="005F70FB" w:rsidRDefault="002D7BCC" w:rsidP="002D7BCC">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542AC">
        <w:rPr>
          <w:rFonts w:ascii="Times New Roman" w:hAnsi="Times New Roman" w:cs="Times New Roman"/>
          <w:sz w:val="28"/>
          <w:szCs w:val="28"/>
        </w:rPr>
        <w:t>17</w:t>
      </w:r>
      <w:r w:rsidR="00E13A77">
        <w:rPr>
          <w:rFonts w:ascii="Times New Roman" w:hAnsi="Times New Roman" w:cs="Times New Roman"/>
          <w:sz w:val="28"/>
          <w:szCs w:val="28"/>
        </w:rPr>
        <w:t xml:space="preserve"> – Документ «Начисления зарплат</w:t>
      </w:r>
      <w:r w:rsidR="005F70FB">
        <w:rPr>
          <w:rFonts w:ascii="Times New Roman" w:hAnsi="Times New Roman" w:cs="Times New Roman"/>
          <w:sz w:val="28"/>
          <w:szCs w:val="28"/>
        </w:rPr>
        <w:t>ы»</w:t>
      </w:r>
    </w:p>
    <w:p w:rsidR="0091184B" w:rsidRPr="005F70FB" w:rsidRDefault="0091184B" w:rsidP="002D7BCC">
      <w:pPr>
        <w:ind w:firstLine="708"/>
        <w:jc w:val="center"/>
        <w:rPr>
          <w:rFonts w:ascii="Times New Roman"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223578" cy="3681187"/>
            <wp:effectExtent l="19050" t="0" r="0" b="0"/>
            <wp:docPr id="8" name="Рисунок 7"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7"/>
                    <a:stretch>
                      <a:fillRect/>
                    </a:stretch>
                  </pic:blipFill>
                  <pic:spPr>
                    <a:xfrm>
                      <a:off x="0" y="0"/>
                      <a:ext cx="5243307" cy="3695090"/>
                    </a:xfrm>
                    <a:prstGeom prst="rect">
                      <a:avLst/>
                    </a:prstGeom>
                  </pic:spPr>
                </pic:pic>
              </a:graphicData>
            </a:graphic>
          </wp:inline>
        </w:drawing>
      </w:r>
    </w:p>
    <w:p w:rsidR="005F70FB" w:rsidRDefault="002D7BCC" w:rsidP="002D7BCC">
      <w:pPr>
        <w:spacing w:after="0" w:line="360" w:lineRule="auto"/>
        <w:jc w:val="center"/>
        <w:rPr>
          <w:rFonts w:ascii="Times New Roman" w:hAnsi="Times New Roman" w:cs="Times New Roman"/>
          <w:sz w:val="28"/>
          <w:szCs w:val="28"/>
        </w:rPr>
      </w:pPr>
      <w:r>
        <w:rPr>
          <w:rFonts w:ascii="Times New Roman" w:eastAsia="Calibri" w:hAnsi="Times New Roman" w:cs="Times New Roman"/>
          <w:sz w:val="28"/>
          <w:szCs w:val="28"/>
        </w:rPr>
        <w:t>Рисунок</w:t>
      </w:r>
      <w:r w:rsidR="00E13A77">
        <w:rPr>
          <w:rFonts w:ascii="Times New Roman" w:eastAsia="Calibri" w:hAnsi="Times New Roman" w:cs="Times New Roman"/>
          <w:sz w:val="28"/>
          <w:szCs w:val="28"/>
        </w:rPr>
        <w:t xml:space="preserve"> </w:t>
      </w:r>
      <w:r w:rsidR="000542AC">
        <w:rPr>
          <w:rFonts w:ascii="Times New Roman" w:eastAsia="Calibri" w:hAnsi="Times New Roman" w:cs="Times New Roman"/>
          <w:sz w:val="28"/>
          <w:szCs w:val="28"/>
        </w:rPr>
        <w:t>18</w:t>
      </w:r>
      <w:r w:rsidR="00E13A77">
        <w:rPr>
          <w:rFonts w:ascii="Times New Roman" w:eastAsia="Calibri" w:hAnsi="Times New Roman" w:cs="Times New Roman"/>
          <w:sz w:val="28"/>
          <w:szCs w:val="28"/>
        </w:rPr>
        <w:t xml:space="preserve"> –</w:t>
      </w:r>
      <w:r w:rsidR="005F70FB">
        <w:rPr>
          <w:rFonts w:ascii="Times New Roman" w:eastAsia="Calibri" w:hAnsi="Times New Roman" w:cs="Times New Roman"/>
          <w:sz w:val="28"/>
          <w:szCs w:val="28"/>
        </w:rPr>
        <w:t xml:space="preserve"> Форма документа </w:t>
      </w:r>
      <w:r w:rsidR="005F70FB">
        <w:rPr>
          <w:rFonts w:ascii="Times New Roman" w:hAnsi="Times New Roman" w:cs="Times New Roman"/>
          <w:sz w:val="28"/>
          <w:szCs w:val="28"/>
        </w:rPr>
        <w:t>«Начисления зарплаты»</w:t>
      </w:r>
    </w:p>
    <w:p w:rsidR="00DE3E3B" w:rsidRDefault="005F70FB" w:rsidP="00E15000">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В шапке документа </w:t>
      </w:r>
      <w:r w:rsidR="002D7BCC">
        <w:rPr>
          <w:rFonts w:ascii="Times New Roman" w:hAnsi="Times New Roman" w:cs="Times New Roman"/>
          <w:sz w:val="28"/>
          <w:szCs w:val="28"/>
        </w:rPr>
        <w:t xml:space="preserve"> «Начисление зарплаты» </w:t>
      </w:r>
      <w:r>
        <w:rPr>
          <w:rFonts w:ascii="Times New Roman" w:hAnsi="Times New Roman" w:cs="Times New Roman"/>
          <w:sz w:val="28"/>
          <w:szCs w:val="28"/>
        </w:rPr>
        <w:t xml:space="preserve">обязательно указываем месяц </w:t>
      </w:r>
      <w:r w:rsidR="002D7BCC">
        <w:rPr>
          <w:rFonts w:ascii="Times New Roman" w:hAnsi="Times New Roman" w:cs="Times New Roman"/>
          <w:sz w:val="28"/>
          <w:szCs w:val="28"/>
        </w:rPr>
        <w:t xml:space="preserve">начисления </w:t>
      </w:r>
      <w:r>
        <w:rPr>
          <w:rFonts w:ascii="Times New Roman" w:hAnsi="Times New Roman" w:cs="Times New Roman"/>
          <w:sz w:val="28"/>
          <w:szCs w:val="28"/>
        </w:rPr>
        <w:t>– январь 2017 г.</w:t>
      </w:r>
      <w:r w:rsidR="00DE3E3B">
        <w:rPr>
          <w:rFonts w:ascii="Times New Roman" w:eastAsia="Calibri" w:hAnsi="Times New Roman" w:cs="Times New Roman"/>
          <w:sz w:val="28"/>
          <w:szCs w:val="28"/>
        </w:rPr>
        <w:t>, организацию – ООО «Шмелево», дата – 02.02.2017, ответственный – администратор.</w:t>
      </w:r>
    </w:p>
    <w:p w:rsidR="00DE3E3B" w:rsidRDefault="00DE3E3B" w:rsidP="00E1500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Во вкладке «Начисления»</w:t>
      </w:r>
      <w:r w:rsidR="00E15000">
        <w:rPr>
          <w:rFonts w:ascii="Times New Roman" w:eastAsia="Calibri" w:hAnsi="Times New Roman" w:cs="Times New Roman"/>
          <w:sz w:val="28"/>
          <w:szCs w:val="28"/>
        </w:rPr>
        <w:t xml:space="preserve"> производится расчет заработной платы работникам, программа автоматически заполнит документ при нажатии кнопки «Заполнить». После автоматического заполнения показывается список всех сотрудников организации с указанием подразделения</w:t>
      </w:r>
      <w:r w:rsidR="00950F0A">
        <w:rPr>
          <w:rFonts w:ascii="Times New Roman" w:eastAsia="Calibri" w:hAnsi="Times New Roman" w:cs="Times New Roman"/>
          <w:sz w:val="28"/>
          <w:szCs w:val="28"/>
        </w:rPr>
        <w:t xml:space="preserve"> и заданными им значениями (окладов, нарядов).</w:t>
      </w:r>
    </w:p>
    <w:p w:rsidR="00950F0A" w:rsidRDefault="00AD1429" w:rsidP="002D7BCC">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113415" cy="2886075"/>
            <wp:effectExtent l="19050" t="0" r="1385" b="0"/>
            <wp:docPr id="14" name="Рисунок 13" descr="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8"/>
                    <a:stretch>
                      <a:fillRect/>
                    </a:stretch>
                  </pic:blipFill>
                  <pic:spPr>
                    <a:xfrm>
                      <a:off x="0" y="0"/>
                      <a:ext cx="4144751" cy="2908061"/>
                    </a:xfrm>
                    <a:prstGeom prst="rect">
                      <a:avLst/>
                    </a:prstGeom>
                  </pic:spPr>
                </pic:pic>
              </a:graphicData>
            </a:graphic>
          </wp:inline>
        </w:drawing>
      </w:r>
    </w:p>
    <w:p w:rsidR="00DE3E3B" w:rsidRDefault="002D7BCC" w:rsidP="00F66585">
      <w:pPr>
        <w:spacing w:after="0" w:line="360" w:lineRule="auto"/>
        <w:jc w:val="center"/>
        <w:rPr>
          <w:rFonts w:ascii="Times New Roman" w:hAnsi="Times New Roman" w:cs="Times New Roman"/>
          <w:sz w:val="28"/>
          <w:szCs w:val="28"/>
        </w:rPr>
      </w:pPr>
      <w:r>
        <w:rPr>
          <w:rFonts w:ascii="Times New Roman" w:eastAsia="Calibri" w:hAnsi="Times New Roman" w:cs="Times New Roman"/>
          <w:sz w:val="28"/>
          <w:szCs w:val="28"/>
        </w:rPr>
        <w:t>Рисунок</w:t>
      </w:r>
      <w:r w:rsidR="000542AC">
        <w:rPr>
          <w:rFonts w:ascii="Times New Roman" w:eastAsia="Calibri" w:hAnsi="Times New Roman" w:cs="Times New Roman"/>
          <w:sz w:val="28"/>
          <w:szCs w:val="28"/>
        </w:rPr>
        <w:t xml:space="preserve"> 19</w:t>
      </w:r>
      <w:r w:rsidR="00AD1429">
        <w:rPr>
          <w:rFonts w:ascii="Times New Roman" w:eastAsia="Calibri" w:hAnsi="Times New Roman" w:cs="Times New Roman"/>
          <w:sz w:val="28"/>
          <w:szCs w:val="28"/>
        </w:rPr>
        <w:t xml:space="preserve"> – Форма документа </w:t>
      </w:r>
      <w:r w:rsidR="00AD1429">
        <w:rPr>
          <w:rFonts w:ascii="Times New Roman" w:hAnsi="Times New Roman" w:cs="Times New Roman"/>
          <w:sz w:val="28"/>
          <w:szCs w:val="28"/>
        </w:rPr>
        <w:t>«Начисления зарплаты»</w:t>
      </w:r>
    </w:p>
    <w:p w:rsidR="00495447" w:rsidRDefault="00AD1429" w:rsidP="00495447">
      <w:pPr>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Во вкладке «Удержания»  необходимо отразить прочие удержани</w:t>
      </w:r>
      <w:r w:rsidR="00495447">
        <w:rPr>
          <w:rFonts w:ascii="Times New Roman" w:hAnsi="Times New Roman" w:cs="Times New Roman"/>
          <w:sz w:val="28"/>
          <w:szCs w:val="28"/>
        </w:rPr>
        <w:t>я. Д</w:t>
      </w:r>
      <w:r>
        <w:rPr>
          <w:rFonts w:ascii="Times New Roman" w:hAnsi="Times New Roman" w:cs="Times New Roman"/>
          <w:sz w:val="28"/>
          <w:szCs w:val="28"/>
        </w:rPr>
        <w:t>ля это</w:t>
      </w:r>
      <w:r w:rsidR="00495447">
        <w:rPr>
          <w:rFonts w:ascii="Times New Roman" w:hAnsi="Times New Roman" w:cs="Times New Roman"/>
          <w:sz w:val="28"/>
          <w:szCs w:val="28"/>
        </w:rPr>
        <w:t xml:space="preserve">го </w:t>
      </w:r>
      <w:r>
        <w:rPr>
          <w:rFonts w:ascii="Times New Roman" w:hAnsi="Times New Roman" w:cs="Times New Roman"/>
          <w:sz w:val="28"/>
          <w:szCs w:val="28"/>
        </w:rPr>
        <w:t xml:space="preserve">нужно нажать кнопку </w:t>
      </w:r>
      <w:r w:rsidR="00495447">
        <w:rPr>
          <w:rFonts w:ascii="Times New Roman" w:hAnsi="Times New Roman" w:cs="Times New Roman"/>
          <w:sz w:val="28"/>
          <w:szCs w:val="28"/>
        </w:rPr>
        <w:t>«Д</w:t>
      </w:r>
      <w:r>
        <w:rPr>
          <w:rFonts w:ascii="Times New Roman" w:hAnsi="Times New Roman" w:cs="Times New Roman"/>
          <w:sz w:val="28"/>
          <w:szCs w:val="28"/>
        </w:rPr>
        <w:t>обавить</w:t>
      </w:r>
      <w:r w:rsidR="00495447">
        <w:rPr>
          <w:rFonts w:ascii="Times New Roman" w:hAnsi="Times New Roman" w:cs="Times New Roman"/>
          <w:sz w:val="28"/>
          <w:szCs w:val="28"/>
        </w:rPr>
        <w:t>»</w:t>
      </w:r>
      <w:r>
        <w:rPr>
          <w:rFonts w:ascii="Times New Roman" w:hAnsi="Times New Roman" w:cs="Times New Roman"/>
          <w:sz w:val="28"/>
          <w:szCs w:val="28"/>
        </w:rPr>
        <w:t xml:space="preserve"> выбрать </w:t>
      </w:r>
      <w:r w:rsidR="00495447">
        <w:rPr>
          <w:rFonts w:ascii="Times New Roman" w:hAnsi="Times New Roman" w:cs="Times New Roman"/>
          <w:sz w:val="28"/>
          <w:szCs w:val="28"/>
        </w:rPr>
        <w:t>сотрудника</w:t>
      </w:r>
      <w:r>
        <w:rPr>
          <w:rFonts w:ascii="Times New Roman" w:hAnsi="Times New Roman" w:cs="Times New Roman"/>
          <w:sz w:val="28"/>
          <w:szCs w:val="28"/>
        </w:rPr>
        <w:t xml:space="preserve">, вид удержания и сумму. </w:t>
      </w:r>
      <w:r w:rsidR="00495447">
        <w:rPr>
          <w:rFonts w:ascii="Times New Roman" w:hAnsi="Times New Roman" w:cs="Times New Roman"/>
          <w:sz w:val="28"/>
          <w:szCs w:val="28"/>
        </w:rPr>
        <w:t>Нап</w:t>
      </w:r>
      <w:r>
        <w:rPr>
          <w:rFonts w:ascii="Times New Roman" w:hAnsi="Times New Roman" w:cs="Times New Roman"/>
          <w:sz w:val="28"/>
          <w:szCs w:val="28"/>
        </w:rPr>
        <w:t>ример,</w:t>
      </w:r>
      <w:r w:rsidR="00495447">
        <w:rPr>
          <w:rFonts w:ascii="Times New Roman" w:hAnsi="Times New Roman" w:cs="Times New Roman"/>
          <w:sz w:val="28"/>
          <w:szCs w:val="28"/>
        </w:rPr>
        <w:t xml:space="preserve"> сотрудник – Скурихиной В.П., удержание – ранее выданный аванс и материальный ущерб, сумма – 1000 руб. и 1500 руб..</w:t>
      </w:r>
    </w:p>
    <w:p w:rsidR="00495447" w:rsidRDefault="00495447" w:rsidP="0049544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Для правильно начисления налога на доходы физического лица необходимо вести данные о вычетах работников</w:t>
      </w:r>
      <w:r w:rsidR="00DC27B5">
        <w:rPr>
          <w:rFonts w:ascii="Times New Roman" w:eastAsia="Calibri" w:hAnsi="Times New Roman" w:cs="Times New Roman"/>
          <w:sz w:val="28"/>
          <w:szCs w:val="28"/>
        </w:rPr>
        <w:t xml:space="preserve">. </w:t>
      </w:r>
      <w:r w:rsidR="00484577">
        <w:rPr>
          <w:rFonts w:ascii="Times New Roman" w:eastAsia="Calibri" w:hAnsi="Times New Roman" w:cs="Times New Roman"/>
          <w:sz w:val="28"/>
          <w:szCs w:val="28"/>
        </w:rPr>
        <w:t>Для этого необходимо заполнить документ по НДФЛ «Заявление на вычет»</w:t>
      </w:r>
    </w:p>
    <w:p w:rsidR="00DC27B5" w:rsidRDefault="00DC27B5" w:rsidP="00F66585">
      <w:pPr>
        <w:spacing w:after="0" w:line="360" w:lineRule="auto"/>
        <w:ind w:firstLine="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4961255" cy="1785288"/>
            <wp:effectExtent l="19050" t="0" r="0" b="0"/>
            <wp:docPr id="20" name="Рисунок 19"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9"/>
                    <a:stretch>
                      <a:fillRect/>
                    </a:stretch>
                  </pic:blipFill>
                  <pic:spPr>
                    <a:xfrm>
                      <a:off x="0" y="0"/>
                      <a:ext cx="4975860" cy="1790544"/>
                    </a:xfrm>
                    <a:prstGeom prst="rect">
                      <a:avLst/>
                    </a:prstGeom>
                  </pic:spPr>
                </pic:pic>
              </a:graphicData>
            </a:graphic>
          </wp:inline>
        </w:drawing>
      </w:r>
    </w:p>
    <w:p w:rsidR="00495447" w:rsidRDefault="00F66585" w:rsidP="00F6658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000542AC">
        <w:rPr>
          <w:rFonts w:ascii="Times New Roman" w:eastAsia="Calibri" w:hAnsi="Times New Roman" w:cs="Times New Roman"/>
          <w:sz w:val="28"/>
          <w:szCs w:val="28"/>
        </w:rPr>
        <w:t xml:space="preserve"> 20</w:t>
      </w:r>
      <w:r w:rsidR="00DC27B5">
        <w:rPr>
          <w:rFonts w:ascii="Times New Roman" w:eastAsia="Calibri" w:hAnsi="Times New Roman" w:cs="Times New Roman"/>
          <w:sz w:val="28"/>
          <w:szCs w:val="28"/>
        </w:rPr>
        <w:t xml:space="preserve"> – Документ «Заявление на вычет по НДФЛ»</w:t>
      </w:r>
    </w:p>
    <w:p w:rsidR="00484577" w:rsidRDefault="00DC27B5" w:rsidP="0048457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В шапке данного документа необходимо отразить организацию (ООО «Шмелево»), месяц, с которого применяется стандартный вычет (январь 2017) и сотрудника </w:t>
      </w:r>
      <w:r w:rsidR="00484577">
        <w:rPr>
          <w:rFonts w:ascii="Times New Roman" w:eastAsia="Calibri" w:hAnsi="Times New Roman" w:cs="Times New Roman"/>
          <w:sz w:val="28"/>
          <w:szCs w:val="28"/>
        </w:rPr>
        <w:t>для которого применим данный вычет</w:t>
      </w:r>
      <w:r>
        <w:rPr>
          <w:rFonts w:ascii="Times New Roman" w:eastAsia="Calibri" w:hAnsi="Times New Roman" w:cs="Times New Roman"/>
          <w:sz w:val="28"/>
          <w:szCs w:val="28"/>
        </w:rPr>
        <w:t xml:space="preserve"> (Огородова И.А.).</w:t>
      </w:r>
      <w:r w:rsidR="00484577">
        <w:rPr>
          <w:rFonts w:ascii="Times New Roman" w:eastAsia="Calibri" w:hAnsi="Times New Roman" w:cs="Times New Roman"/>
          <w:sz w:val="28"/>
          <w:szCs w:val="28"/>
        </w:rPr>
        <w:t xml:space="preserve"> В экранной форме документа необходимо выбрать вид вычета – 114 (108).</w:t>
      </w:r>
    </w:p>
    <w:p w:rsidR="00495447" w:rsidRDefault="00495447" w:rsidP="00F66585">
      <w:pPr>
        <w:ind w:firstLine="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552410" cy="3899271"/>
            <wp:effectExtent l="19050" t="0" r="0" b="0"/>
            <wp:docPr id="18" name="Рисунок 17"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0"/>
                    <a:stretch>
                      <a:fillRect/>
                    </a:stretch>
                  </pic:blipFill>
                  <pic:spPr>
                    <a:xfrm>
                      <a:off x="0" y="0"/>
                      <a:ext cx="5560290" cy="3904805"/>
                    </a:xfrm>
                    <a:prstGeom prst="rect">
                      <a:avLst/>
                    </a:prstGeom>
                  </pic:spPr>
                </pic:pic>
              </a:graphicData>
            </a:graphic>
          </wp:inline>
        </w:drawing>
      </w:r>
    </w:p>
    <w:p w:rsidR="00484577" w:rsidRDefault="00484577" w:rsidP="00F66585">
      <w:pPr>
        <w:spacing w:after="0" w:line="360" w:lineRule="auto"/>
        <w:jc w:val="center"/>
        <w:rPr>
          <w:rFonts w:ascii="Times New Roman" w:hAnsi="Times New Roman" w:cs="Times New Roman"/>
          <w:sz w:val="28"/>
          <w:szCs w:val="28"/>
        </w:rPr>
      </w:pPr>
      <w:r>
        <w:rPr>
          <w:rFonts w:ascii="Times New Roman" w:eastAsia="Calibri" w:hAnsi="Times New Roman" w:cs="Times New Roman"/>
          <w:sz w:val="28"/>
          <w:szCs w:val="28"/>
        </w:rPr>
        <w:t>Р</w:t>
      </w:r>
      <w:r w:rsidR="00F66585">
        <w:rPr>
          <w:rFonts w:ascii="Times New Roman" w:eastAsia="Calibri" w:hAnsi="Times New Roman" w:cs="Times New Roman"/>
          <w:sz w:val="28"/>
          <w:szCs w:val="28"/>
        </w:rPr>
        <w:t xml:space="preserve">исунок </w:t>
      </w:r>
      <w:r w:rsidR="000542AC">
        <w:rPr>
          <w:rFonts w:ascii="Times New Roman" w:eastAsia="Calibri" w:hAnsi="Times New Roman" w:cs="Times New Roman"/>
          <w:sz w:val="28"/>
          <w:szCs w:val="28"/>
        </w:rPr>
        <w:t>21</w:t>
      </w:r>
      <w:r>
        <w:rPr>
          <w:rFonts w:ascii="Times New Roman" w:eastAsia="Calibri" w:hAnsi="Times New Roman" w:cs="Times New Roman"/>
          <w:sz w:val="28"/>
          <w:szCs w:val="28"/>
        </w:rPr>
        <w:t xml:space="preserve"> – Документ </w:t>
      </w:r>
      <w:r>
        <w:rPr>
          <w:rFonts w:ascii="Times New Roman" w:hAnsi="Times New Roman" w:cs="Times New Roman"/>
          <w:sz w:val="28"/>
          <w:szCs w:val="28"/>
        </w:rPr>
        <w:t>«Начисления зарплаты»</w:t>
      </w:r>
    </w:p>
    <w:p w:rsidR="0044636C" w:rsidRDefault="00484577" w:rsidP="006831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 вкладке  «НДФЛ» программа автоматически рассчитывает сумму </w:t>
      </w:r>
      <w:r w:rsidR="00137D3C">
        <w:rPr>
          <w:rFonts w:ascii="Times New Roman" w:hAnsi="Times New Roman" w:cs="Times New Roman"/>
          <w:sz w:val="28"/>
          <w:szCs w:val="28"/>
        </w:rPr>
        <w:t>налога</w:t>
      </w:r>
      <w:r>
        <w:rPr>
          <w:rFonts w:ascii="Times New Roman" w:hAnsi="Times New Roman" w:cs="Times New Roman"/>
          <w:sz w:val="28"/>
          <w:szCs w:val="28"/>
        </w:rPr>
        <w:t xml:space="preserve"> по каждому работнику с учетом вычетов</w:t>
      </w:r>
      <w:r w:rsidR="00137D3C">
        <w:rPr>
          <w:rFonts w:ascii="Times New Roman" w:hAnsi="Times New Roman" w:cs="Times New Roman"/>
          <w:sz w:val="28"/>
          <w:szCs w:val="28"/>
        </w:rPr>
        <w:t xml:space="preserve"> и месяц, в котором она удержана</w:t>
      </w:r>
      <w:r>
        <w:rPr>
          <w:rFonts w:ascii="Times New Roman" w:hAnsi="Times New Roman" w:cs="Times New Roman"/>
          <w:sz w:val="28"/>
          <w:szCs w:val="28"/>
        </w:rPr>
        <w:t>.</w:t>
      </w:r>
    </w:p>
    <w:p w:rsidR="00137D3C" w:rsidRDefault="00FF14E3"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62550" cy="2167344"/>
            <wp:effectExtent l="19050" t="0" r="0" b="0"/>
            <wp:docPr id="21" name="Рисунок 2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1"/>
                    <a:stretch>
                      <a:fillRect/>
                    </a:stretch>
                  </pic:blipFill>
                  <pic:spPr>
                    <a:xfrm>
                      <a:off x="0" y="0"/>
                      <a:ext cx="5177939" cy="2173804"/>
                    </a:xfrm>
                    <a:prstGeom prst="rect">
                      <a:avLst/>
                    </a:prstGeom>
                  </pic:spPr>
                </pic:pic>
              </a:graphicData>
            </a:graphic>
          </wp:inline>
        </w:drawing>
      </w:r>
    </w:p>
    <w:p w:rsidR="00484577" w:rsidRDefault="00F66585" w:rsidP="00F6658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0542AC">
        <w:rPr>
          <w:rFonts w:ascii="Times New Roman" w:hAnsi="Times New Roman" w:cs="Times New Roman"/>
          <w:sz w:val="28"/>
          <w:szCs w:val="28"/>
        </w:rPr>
        <w:t xml:space="preserve"> 22</w:t>
      </w:r>
      <w:r w:rsidR="00FF14E3">
        <w:rPr>
          <w:rFonts w:ascii="Times New Roman" w:hAnsi="Times New Roman" w:cs="Times New Roman"/>
          <w:sz w:val="28"/>
          <w:szCs w:val="28"/>
        </w:rPr>
        <w:t xml:space="preserve"> – Документ «Начисления зарплаты»</w:t>
      </w:r>
    </w:p>
    <w:p w:rsidR="00FF14E3" w:rsidRDefault="00FF14E3" w:rsidP="00E40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Во вкладке «Взносы» программа автоматически рассчитыва</w:t>
      </w:r>
      <w:r w:rsidR="00533D4A">
        <w:rPr>
          <w:rFonts w:ascii="Times New Roman" w:hAnsi="Times New Roman" w:cs="Times New Roman"/>
          <w:sz w:val="28"/>
          <w:szCs w:val="28"/>
        </w:rPr>
        <w:t>е</w:t>
      </w:r>
      <w:r>
        <w:rPr>
          <w:rFonts w:ascii="Times New Roman" w:hAnsi="Times New Roman" w:cs="Times New Roman"/>
          <w:sz w:val="28"/>
          <w:szCs w:val="28"/>
        </w:rPr>
        <w:t>тся</w:t>
      </w:r>
      <w:r w:rsidR="00533D4A">
        <w:rPr>
          <w:rFonts w:ascii="Times New Roman" w:hAnsi="Times New Roman" w:cs="Times New Roman"/>
          <w:sz w:val="28"/>
          <w:szCs w:val="28"/>
        </w:rPr>
        <w:t xml:space="preserve"> сумма</w:t>
      </w:r>
      <w:r>
        <w:rPr>
          <w:rFonts w:ascii="Times New Roman" w:hAnsi="Times New Roman" w:cs="Times New Roman"/>
          <w:sz w:val="28"/>
          <w:szCs w:val="28"/>
        </w:rPr>
        <w:t xml:space="preserve"> </w:t>
      </w:r>
      <w:r w:rsidR="003F0BEA">
        <w:rPr>
          <w:rFonts w:ascii="Times New Roman" w:hAnsi="Times New Roman" w:cs="Times New Roman"/>
          <w:sz w:val="28"/>
          <w:szCs w:val="28"/>
        </w:rPr>
        <w:t>к уплате в государственные внебюджетные фонды по каждому работнику.</w:t>
      </w:r>
    </w:p>
    <w:p w:rsidR="003F0BEA" w:rsidRDefault="003F0BEA"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67852" cy="3676650"/>
            <wp:effectExtent l="19050" t="0" r="8948" b="0"/>
            <wp:docPr id="22" name="Рисунок 21" descr="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png"/>
                    <pic:cNvPicPr/>
                  </pic:nvPicPr>
                  <pic:blipFill>
                    <a:blip r:embed="rId32"/>
                    <a:stretch>
                      <a:fillRect/>
                    </a:stretch>
                  </pic:blipFill>
                  <pic:spPr>
                    <a:xfrm>
                      <a:off x="0" y="0"/>
                      <a:ext cx="4867852" cy="3676650"/>
                    </a:xfrm>
                    <a:prstGeom prst="rect">
                      <a:avLst/>
                    </a:prstGeom>
                  </pic:spPr>
                </pic:pic>
              </a:graphicData>
            </a:graphic>
          </wp:inline>
        </w:drawing>
      </w:r>
    </w:p>
    <w:p w:rsidR="003F0BEA" w:rsidRDefault="00F66585" w:rsidP="00E4033A">
      <w:pPr>
        <w:jc w:val="both"/>
        <w:rPr>
          <w:rFonts w:ascii="Times New Roman" w:hAnsi="Times New Roman" w:cs="Times New Roman"/>
          <w:sz w:val="28"/>
          <w:szCs w:val="28"/>
        </w:rPr>
      </w:pPr>
      <w:r>
        <w:rPr>
          <w:rFonts w:ascii="Times New Roman" w:hAnsi="Times New Roman" w:cs="Times New Roman"/>
          <w:sz w:val="28"/>
          <w:szCs w:val="28"/>
        </w:rPr>
        <w:t>Рисунок</w:t>
      </w:r>
      <w:r w:rsidR="000542AC">
        <w:rPr>
          <w:rFonts w:ascii="Times New Roman" w:hAnsi="Times New Roman" w:cs="Times New Roman"/>
          <w:sz w:val="28"/>
          <w:szCs w:val="28"/>
        </w:rPr>
        <w:t xml:space="preserve"> 23</w:t>
      </w:r>
      <w:r w:rsidR="003F0BEA">
        <w:rPr>
          <w:rFonts w:ascii="Times New Roman" w:hAnsi="Times New Roman" w:cs="Times New Roman"/>
          <w:sz w:val="28"/>
          <w:szCs w:val="28"/>
        </w:rPr>
        <w:t xml:space="preserve"> – Проводки по документу «Начисление зарплаты»</w:t>
      </w:r>
    </w:p>
    <w:p w:rsidR="003F0BEA" w:rsidRDefault="001C0C3A" w:rsidP="001C0C3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3F0BEA">
        <w:rPr>
          <w:rFonts w:ascii="Times New Roman" w:hAnsi="Times New Roman" w:cs="Times New Roman"/>
          <w:sz w:val="28"/>
          <w:szCs w:val="28"/>
        </w:rPr>
        <w:t xml:space="preserve"> документе «Начисления зарплаты» </w:t>
      </w:r>
      <w:r>
        <w:rPr>
          <w:rFonts w:ascii="Times New Roman" w:hAnsi="Times New Roman" w:cs="Times New Roman"/>
          <w:sz w:val="28"/>
          <w:szCs w:val="28"/>
        </w:rPr>
        <w:t>при</w:t>
      </w:r>
      <w:r w:rsidR="003F0BEA">
        <w:rPr>
          <w:rFonts w:ascii="Times New Roman" w:hAnsi="Times New Roman" w:cs="Times New Roman"/>
          <w:sz w:val="28"/>
          <w:szCs w:val="28"/>
        </w:rPr>
        <w:t xml:space="preserve"> нажа</w:t>
      </w:r>
      <w:r>
        <w:rPr>
          <w:rFonts w:ascii="Times New Roman" w:hAnsi="Times New Roman" w:cs="Times New Roman"/>
          <w:sz w:val="28"/>
          <w:szCs w:val="28"/>
        </w:rPr>
        <w:t>тии</w:t>
      </w:r>
      <w:r w:rsidR="003F0BEA">
        <w:rPr>
          <w:rFonts w:ascii="Times New Roman" w:hAnsi="Times New Roman" w:cs="Times New Roman"/>
          <w:sz w:val="28"/>
          <w:szCs w:val="28"/>
        </w:rPr>
        <w:t xml:space="preserve"> на кнопку «Дт/Кт»</w:t>
      </w:r>
      <w:r>
        <w:rPr>
          <w:rFonts w:ascii="Times New Roman" w:hAnsi="Times New Roman" w:cs="Times New Roman"/>
          <w:sz w:val="28"/>
          <w:szCs w:val="28"/>
        </w:rPr>
        <w:t xml:space="preserve">  можно просмотреть</w:t>
      </w:r>
      <w:r w:rsidR="00E4033A">
        <w:rPr>
          <w:rFonts w:ascii="Times New Roman" w:hAnsi="Times New Roman" w:cs="Times New Roman"/>
          <w:sz w:val="28"/>
          <w:szCs w:val="28"/>
        </w:rPr>
        <w:t>, как программа автоматически</w:t>
      </w:r>
      <w:r>
        <w:rPr>
          <w:rFonts w:ascii="Times New Roman" w:hAnsi="Times New Roman" w:cs="Times New Roman"/>
          <w:sz w:val="28"/>
          <w:szCs w:val="28"/>
        </w:rPr>
        <w:t xml:space="preserve"> сформирова</w:t>
      </w:r>
      <w:r w:rsidR="00E4033A">
        <w:rPr>
          <w:rFonts w:ascii="Times New Roman" w:hAnsi="Times New Roman" w:cs="Times New Roman"/>
          <w:sz w:val="28"/>
          <w:szCs w:val="28"/>
        </w:rPr>
        <w:t xml:space="preserve">ла </w:t>
      </w:r>
      <w:r>
        <w:rPr>
          <w:rFonts w:ascii="Times New Roman" w:hAnsi="Times New Roman" w:cs="Times New Roman"/>
          <w:sz w:val="28"/>
          <w:szCs w:val="28"/>
        </w:rPr>
        <w:t>бухгалтерские проводки</w:t>
      </w:r>
      <w:r w:rsidR="00E4033A">
        <w:rPr>
          <w:rFonts w:ascii="Times New Roman" w:hAnsi="Times New Roman" w:cs="Times New Roman"/>
          <w:sz w:val="28"/>
          <w:szCs w:val="28"/>
        </w:rPr>
        <w:t>.</w:t>
      </w:r>
    </w:p>
    <w:p w:rsidR="00E4033A" w:rsidRDefault="00E4033A" w:rsidP="00E40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Программа позволяет контролировать движение документа путем создание регистров накопления информации.</w:t>
      </w:r>
    </w:p>
    <w:p w:rsidR="001C0C3A" w:rsidRDefault="00F66585" w:rsidP="00F66585">
      <w:p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       </w:t>
      </w:r>
      <w:r w:rsidR="001C0C3A">
        <w:rPr>
          <w:rFonts w:ascii="Times New Roman" w:hAnsi="Times New Roman" w:cs="Times New Roman"/>
          <w:noProof/>
          <w:sz w:val="28"/>
          <w:szCs w:val="28"/>
          <w:lang w:eastAsia="ru-RU"/>
        </w:rPr>
        <w:drawing>
          <wp:inline distT="0" distB="0" distL="0" distR="0">
            <wp:extent cx="5600700" cy="2215970"/>
            <wp:effectExtent l="19050" t="0" r="0" b="0"/>
            <wp:docPr id="23" name="Рисунок 22" descr="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png"/>
                    <pic:cNvPicPr/>
                  </pic:nvPicPr>
                  <pic:blipFill>
                    <a:blip r:embed="rId33"/>
                    <a:stretch>
                      <a:fillRect/>
                    </a:stretch>
                  </pic:blipFill>
                  <pic:spPr>
                    <a:xfrm>
                      <a:off x="0" y="0"/>
                      <a:ext cx="5621300" cy="2224121"/>
                    </a:xfrm>
                    <a:prstGeom prst="rect">
                      <a:avLst/>
                    </a:prstGeom>
                  </pic:spPr>
                </pic:pic>
              </a:graphicData>
            </a:graphic>
          </wp:inline>
        </w:drawing>
      </w:r>
    </w:p>
    <w:p w:rsidR="001C0C3A" w:rsidRDefault="00F66585" w:rsidP="00E4033A">
      <w:p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Рисунок</w:t>
      </w:r>
      <w:r w:rsidR="000542AC">
        <w:rPr>
          <w:rFonts w:ascii="Times New Roman" w:eastAsia="Calibri" w:hAnsi="Times New Roman" w:cs="Times New Roman"/>
          <w:sz w:val="28"/>
          <w:szCs w:val="28"/>
        </w:rPr>
        <w:t xml:space="preserve"> 24</w:t>
      </w:r>
      <w:r w:rsidR="001C0C3A">
        <w:rPr>
          <w:rFonts w:ascii="Times New Roman" w:eastAsia="Calibri" w:hAnsi="Times New Roman" w:cs="Times New Roman"/>
          <w:sz w:val="28"/>
          <w:szCs w:val="28"/>
        </w:rPr>
        <w:t xml:space="preserve"> –</w:t>
      </w:r>
      <w:r w:rsidR="001C0C3A" w:rsidRPr="00075D7B">
        <w:rPr>
          <w:rFonts w:ascii="Times New Roman" w:hAnsi="Times New Roman" w:cs="Times New Roman"/>
          <w:sz w:val="28"/>
          <w:szCs w:val="28"/>
        </w:rPr>
        <w:t>Регистр накопления «Взаиморасчеты с работниками организации»</w:t>
      </w:r>
    </w:p>
    <w:p w:rsidR="00CA07EE" w:rsidRDefault="00E4033A" w:rsidP="00CA07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данном регистре</w:t>
      </w:r>
      <w:r w:rsidR="00CA07EE">
        <w:rPr>
          <w:rFonts w:ascii="Times New Roman" w:hAnsi="Times New Roman" w:cs="Times New Roman"/>
          <w:sz w:val="28"/>
          <w:szCs w:val="28"/>
        </w:rPr>
        <w:t xml:space="preserve"> накопления</w:t>
      </w:r>
      <w:r>
        <w:rPr>
          <w:rFonts w:ascii="Times New Roman" w:hAnsi="Times New Roman" w:cs="Times New Roman"/>
          <w:sz w:val="28"/>
          <w:szCs w:val="28"/>
        </w:rPr>
        <w:t xml:space="preserve"> представлена информация по каждому сотруднику организации о сумма</w:t>
      </w:r>
      <w:r w:rsidR="00CA07EE">
        <w:rPr>
          <w:rFonts w:ascii="Times New Roman" w:hAnsi="Times New Roman" w:cs="Times New Roman"/>
          <w:sz w:val="28"/>
          <w:szCs w:val="28"/>
        </w:rPr>
        <w:t>х начисленных</w:t>
      </w:r>
      <w:r>
        <w:rPr>
          <w:rFonts w:ascii="Times New Roman" w:hAnsi="Times New Roman" w:cs="Times New Roman"/>
          <w:sz w:val="28"/>
          <w:szCs w:val="28"/>
        </w:rPr>
        <w:t>, удержанных и выплаченных</w:t>
      </w:r>
      <w:r w:rsidR="00CA07EE">
        <w:rPr>
          <w:rFonts w:ascii="Times New Roman" w:hAnsi="Times New Roman" w:cs="Times New Roman"/>
          <w:sz w:val="28"/>
          <w:szCs w:val="28"/>
        </w:rPr>
        <w:t>.</w:t>
      </w:r>
    </w:p>
    <w:p w:rsidR="00CA07EE" w:rsidRDefault="00CB39EB" w:rsidP="00CA07E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Начисленную заработную плату сотрудникам необходимо выплатить. Для оформления начисленной зарплаты к выплате нужно сформировать документ «Ведомость в кассу».</w:t>
      </w:r>
    </w:p>
    <w:p w:rsidR="00CB39EB" w:rsidRDefault="00177FA3"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3786505"/>
            <wp:effectExtent l="19050" t="0" r="3810" b="0"/>
            <wp:docPr id="27" name="Рисунок 26"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34"/>
                    <a:stretch>
                      <a:fillRect/>
                    </a:stretch>
                  </pic:blipFill>
                  <pic:spPr>
                    <a:xfrm>
                      <a:off x="0" y="0"/>
                      <a:ext cx="5939790" cy="3786505"/>
                    </a:xfrm>
                    <a:prstGeom prst="rect">
                      <a:avLst/>
                    </a:prstGeom>
                  </pic:spPr>
                </pic:pic>
              </a:graphicData>
            </a:graphic>
          </wp:inline>
        </w:drawing>
      </w:r>
      <w:r w:rsidR="000542AC">
        <w:rPr>
          <w:rFonts w:ascii="Times New Roman" w:hAnsi="Times New Roman" w:cs="Times New Roman"/>
          <w:sz w:val="28"/>
          <w:szCs w:val="28"/>
        </w:rPr>
        <w:t>Рис</w:t>
      </w:r>
      <w:r w:rsidR="00F66585">
        <w:rPr>
          <w:rFonts w:ascii="Times New Roman" w:hAnsi="Times New Roman" w:cs="Times New Roman"/>
          <w:sz w:val="28"/>
          <w:szCs w:val="28"/>
        </w:rPr>
        <w:t>унок</w:t>
      </w:r>
      <w:r w:rsidR="000542AC">
        <w:rPr>
          <w:rFonts w:ascii="Times New Roman" w:hAnsi="Times New Roman" w:cs="Times New Roman"/>
          <w:sz w:val="28"/>
          <w:szCs w:val="28"/>
        </w:rPr>
        <w:t xml:space="preserve"> 25</w:t>
      </w:r>
      <w:r w:rsidR="00CB39EB">
        <w:rPr>
          <w:rFonts w:ascii="Times New Roman" w:hAnsi="Times New Roman" w:cs="Times New Roman"/>
          <w:sz w:val="28"/>
          <w:szCs w:val="28"/>
        </w:rPr>
        <w:t xml:space="preserve"> – Форма документа «Ведомость в кассу»</w:t>
      </w:r>
    </w:p>
    <w:p w:rsidR="00CB39EB" w:rsidRDefault="00CB39EB" w:rsidP="00CB39EB">
      <w:p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ab/>
        <w:t>В шапке</w:t>
      </w:r>
      <w:r w:rsidR="00E06EBD">
        <w:rPr>
          <w:rFonts w:ascii="Times New Roman" w:hAnsi="Times New Roman" w:cs="Times New Roman"/>
          <w:sz w:val="28"/>
          <w:szCs w:val="28"/>
        </w:rPr>
        <w:t xml:space="preserve"> экранной формы</w:t>
      </w:r>
      <w:r>
        <w:rPr>
          <w:rFonts w:ascii="Times New Roman" w:hAnsi="Times New Roman" w:cs="Times New Roman"/>
          <w:sz w:val="28"/>
          <w:szCs w:val="28"/>
        </w:rPr>
        <w:t xml:space="preserve"> документа</w:t>
      </w:r>
      <w:r w:rsidR="00E06EBD">
        <w:rPr>
          <w:rFonts w:ascii="Times New Roman" w:hAnsi="Times New Roman" w:cs="Times New Roman"/>
          <w:sz w:val="28"/>
          <w:szCs w:val="28"/>
        </w:rPr>
        <w:t xml:space="preserve"> «Ведомость в кассу»</w:t>
      </w:r>
      <w:r>
        <w:rPr>
          <w:rFonts w:ascii="Times New Roman" w:hAnsi="Times New Roman" w:cs="Times New Roman"/>
          <w:sz w:val="28"/>
          <w:szCs w:val="28"/>
        </w:rPr>
        <w:t xml:space="preserve"> необходимо указать о</w:t>
      </w:r>
      <w:r w:rsidRPr="00CB39EB">
        <w:rPr>
          <w:rFonts w:ascii="Times New Roman" w:hAnsi="Times New Roman" w:cs="Times New Roman"/>
          <w:sz w:val="28"/>
          <w:szCs w:val="28"/>
        </w:rPr>
        <w:t>рганизаци</w:t>
      </w:r>
      <w:r>
        <w:rPr>
          <w:rFonts w:ascii="Times New Roman" w:hAnsi="Times New Roman" w:cs="Times New Roman"/>
          <w:sz w:val="28"/>
          <w:szCs w:val="28"/>
        </w:rPr>
        <w:t>ю</w:t>
      </w:r>
      <w:r w:rsidRPr="00CB39EB">
        <w:rPr>
          <w:rFonts w:ascii="Times New Roman" w:hAnsi="Times New Roman" w:cs="Times New Roman"/>
          <w:sz w:val="28"/>
          <w:szCs w:val="28"/>
        </w:rPr>
        <w:t xml:space="preserve"> – ООО «Шмелево»</w:t>
      </w:r>
      <w:r>
        <w:rPr>
          <w:rFonts w:ascii="Times New Roman" w:hAnsi="Times New Roman" w:cs="Times New Roman"/>
          <w:sz w:val="28"/>
          <w:szCs w:val="28"/>
        </w:rPr>
        <w:t xml:space="preserve">, основание для выплаты (зарплата за месяц) и месяц выплаты (январь 2017). </w:t>
      </w:r>
      <w:r w:rsidR="00E06EBD">
        <w:rPr>
          <w:rFonts w:ascii="Times New Roman" w:hAnsi="Times New Roman" w:cs="Times New Roman"/>
          <w:sz w:val="28"/>
          <w:szCs w:val="28"/>
        </w:rPr>
        <w:t xml:space="preserve"> В данном документе отражен список сотрудников, подразделение и сумма к выплате, причитающаяся сотруднику организации. Данные документа «Ведомость в кассу» заполняются автоматически путем нажатия </w:t>
      </w:r>
      <w:r>
        <w:rPr>
          <w:rFonts w:ascii="Times New Roman" w:hAnsi="Times New Roman" w:cs="Times New Roman"/>
          <w:sz w:val="28"/>
          <w:szCs w:val="28"/>
        </w:rPr>
        <w:t>кнопк</w:t>
      </w:r>
      <w:r w:rsidR="00E06EBD">
        <w:rPr>
          <w:rFonts w:ascii="Times New Roman" w:hAnsi="Times New Roman" w:cs="Times New Roman"/>
          <w:sz w:val="28"/>
          <w:szCs w:val="28"/>
        </w:rPr>
        <w:t>и</w:t>
      </w:r>
      <w:r>
        <w:rPr>
          <w:rFonts w:ascii="Times New Roman" w:hAnsi="Times New Roman" w:cs="Times New Roman"/>
          <w:sz w:val="28"/>
          <w:szCs w:val="28"/>
        </w:rPr>
        <w:t xml:space="preserve"> «Заполнить»</w:t>
      </w:r>
      <w:r w:rsidR="00E06EBD">
        <w:rPr>
          <w:rFonts w:ascii="Times New Roman" w:hAnsi="Times New Roman" w:cs="Times New Roman"/>
          <w:sz w:val="28"/>
          <w:szCs w:val="28"/>
        </w:rPr>
        <w:t>, при этом рассчитывается сумма к выплате с выбором округления</w:t>
      </w:r>
      <w:r w:rsidR="00B330BB">
        <w:rPr>
          <w:rFonts w:ascii="Times New Roman" w:hAnsi="Times New Roman" w:cs="Times New Roman"/>
          <w:sz w:val="28"/>
          <w:szCs w:val="28"/>
        </w:rPr>
        <w:t xml:space="preserve"> (Округление до ста рублей).</w:t>
      </w:r>
    </w:p>
    <w:p w:rsidR="00B330BB" w:rsidRDefault="00B330BB" w:rsidP="00CB39EB">
      <w:pPr>
        <w:spacing w:after="0" w:line="360" w:lineRule="auto"/>
        <w:ind w:firstLine="0"/>
        <w:jc w:val="both"/>
        <w:rPr>
          <w:rFonts w:ascii="Times New Roman" w:hAnsi="Times New Roman" w:cs="Times New Roman"/>
          <w:sz w:val="28"/>
          <w:szCs w:val="28"/>
        </w:rPr>
      </w:pPr>
      <w:r>
        <w:rPr>
          <w:rFonts w:ascii="Times New Roman" w:hAnsi="Times New Roman" w:cs="Times New Roman"/>
          <w:sz w:val="28"/>
          <w:szCs w:val="28"/>
        </w:rPr>
        <w:tab/>
        <w:t xml:space="preserve">На основании </w:t>
      </w:r>
      <w:r w:rsidR="00DB1BCB">
        <w:rPr>
          <w:rFonts w:ascii="Times New Roman" w:hAnsi="Times New Roman" w:cs="Times New Roman"/>
          <w:sz w:val="28"/>
          <w:szCs w:val="28"/>
        </w:rPr>
        <w:t xml:space="preserve">ведомости </w:t>
      </w:r>
      <w:r>
        <w:rPr>
          <w:rFonts w:ascii="Times New Roman" w:hAnsi="Times New Roman" w:cs="Times New Roman"/>
          <w:sz w:val="28"/>
          <w:szCs w:val="28"/>
        </w:rPr>
        <w:t>необходимо сформировать документ «Расходный кассовый ордер».</w:t>
      </w:r>
    </w:p>
    <w:p w:rsidR="00B330BB" w:rsidRPr="00CB39EB" w:rsidRDefault="00177FA3" w:rsidP="00CB39EB">
      <w:pPr>
        <w:spacing w:after="0" w:line="360" w:lineRule="auto"/>
        <w:ind w:firstLine="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3622675"/>
            <wp:effectExtent l="19050" t="0" r="3810" b="0"/>
            <wp:docPr id="28" name="Рисунок 27"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35"/>
                    <a:stretch>
                      <a:fillRect/>
                    </a:stretch>
                  </pic:blipFill>
                  <pic:spPr>
                    <a:xfrm>
                      <a:off x="0" y="0"/>
                      <a:ext cx="5939790" cy="3622675"/>
                    </a:xfrm>
                    <a:prstGeom prst="rect">
                      <a:avLst/>
                    </a:prstGeom>
                  </pic:spPr>
                </pic:pic>
              </a:graphicData>
            </a:graphic>
          </wp:inline>
        </w:drawing>
      </w:r>
    </w:p>
    <w:p w:rsidR="00CB39EB" w:rsidRDefault="00F66585" w:rsidP="00F66585">
      <w:pPr>
        <w:pStyle w:val="a3"/>
        <w:spacing w:after="0" w:line="360" w:lineRule="auto"/>
        <w:ind w:firstLine="0"/>
        <w:jc w:val="center"/>
        <w:rPr>
          <w:rFonts w:ascii="Times New Roman" w:hAnsi="Times New Roman" w:cs="Times New Roman"/>
          <w:sz w:val="28"/>
          <w:szCs w:val="28"/>
        </w:rPr>
      </w:pPr>
      <w:r>
        <w:rPr>
          <w:rFonts w:ascii="Times New Roman" w:hAnsi="Times New Roman" w:cs="Times New Roman"/>
          <w:sz w:val="28"/>
          <w:szCs w:val="28"/>
        </w:rPr>
        <w:t>Рисунок</w:t>
      </w:r>
      <w:r w:rsidR="000542AC">
        <w:rPr>
          <w:rFonts w:ascii="Times New Roman" w:hAnsi="Times New Roman" w:cs="Times New Roman"/>
          <w:sz w:val="28"/>
          <w:szCs w:val="28"/>
        </w:rPr>
        <w:t xml:space="preserve"> 26</w:t>
      </w:r>
      <w:r w:rsidR="00B330BB">
        <w:rPr>
          <w:rFonts w:ascii="Times New Roman" w:hAnsi="Times New Roman" w:cs="Times New Roman"/>
          <w:sz w:val="28"/>
          <w:szCs w:val="28"/>
        </w:rPr>
        <w:t xml:space="preserve"> – Форма документа «Расходный кассовый ордер»</w:t>
      </w:r>
    </w:p>
    <w:p w:rsidR="00B330BB" w:rsidRPr="00B330BB" w:rsidRDefault="00B330BB" w:rsidP="00177FA3">
      <w:pPr>
        <w:spacing w:after="0" w:line="360" w:lineRule="auto"/>
        <w:ind w:firstLine="708"/>
        <w:jc w:val="both"/>
        <w:rPr>
          <w:rFonts w:ascii="Times New Roman" w:hAnsi="Times New Roman" w:cs="Times New Roman"/>
          <w:sz w:val="28"/>
          <w:szCs w:val="28"/>
        </w:rPr>
      </w:pPr>
      <w:r w:rsidRPr="00B330BB">
        <w:rPr>
          <w:rFonts w:ascii="Times New Roman" w:hAnsi="Times New Roman" w:cs="Times New Roman"/>
          <w:sz w:val="28"/>
          <w:szCs w:val="28"/>
        </w:rPr>
        <w:t>В шапке экранной формы данного документа необходимо обязательно указать вид операции – «Выплата заработной платы» и организацию – ООО «Шмелево».</w:t>
      </w:r>
      <w:r>
        <w:rPr>
          <w:rFonts w:ascii="Times New Roman" w:hAnsi="Times New Roman" w:cs="Times New Roman"/>
          <w:sz w:val="28"/>
          <w:szCs w:val="28"/>
        </w:rPr>
        <w:t xml:space="preserve"> В данном документе необ</w:t>
      </w:r>
      <w:r w:rsidR="001E4824">
        <w:rPr>
          <w:rFonts w:ascii="Times New Roman" w:hAnsi="Times New Roman" w:cs="Times New Roman"/>
          <w:sz w:val="28"/>
          <w:szCs w:val="28"/>
        </w:rPr>
        <w:t>ходимо добавить ведомость (от 02</w:t>
      </w:r>
      <w:r>
        <w:rPr>
          <w:rFonts w:ascii="Times New Roman" w:hAnsi="Times New Roman" w:cs="Times New Roman"/>
          <w:sz w:val="28"/>
          <w:szCs w:val="28"/>
        </w:rPr>
        <w:t>.02.2017) на основании которой будет выплачена «Сумма к выплате».</w:t>
      </w:r>
    </w:p>
    <w:p w:rsidR="00B330BB" w:rsidRPr="00177FA3" w:rsidRDefault="00177FA3" w:rsidP="00F66585">
      <w:pPr>
        <w:spacing w:after="0" w:line="360" w:lineRule="auto"/>
        <w:ind w:firstLine="0"/>
        <w:jc w:val="center"/>
        <w:rPr>
          <w:rFonts w:ascii="Times New Roman" w:hAnsi="Times New Roman" w:cs="Times New Roman"/>
          <w:sz w:val="28"/>
          <w:szCs w:val="28"/>
        </w:rPr>
      </w:pPr>
      <w:r>
        <w:rPr>
          <w:noProof/>
          <w:lang w:eastAsia="ru-RU"/>
        </w:rPr>
        <w:drawing>
          <wp:inline distT="0" distB="0" distL="0" distR="0">
            <wp:extent cx="5939790" cy="2552065"/>
            <wp:effectExtent l="19050" t="0" r="3810" b="0"/>
            <wp:docPr id="29" name="Рисунок 28"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36"/>
                    <a:stretch>
                      <a:fillRect/>
                    </a:stretch>
                  </pic:blipFill>
                  <pic:spPr>
                    <a:xfrm>
                      <a:off x="0" y="0"/>
                      <a:ext cx="5939790" cy="2552065"/>
                    </a:xfrm>
                    <a:prstGeom prst="rect">
                      <a:avLst/>
                    </a:prstGeom>
                  </pic:spPr>
                </pic:pic>
              </a:graphicData>
            </a:graphic>
          </wp:inline>
        </w:drawing>
      </w:r>
    </w:p>
    <w:p w:rsidR="001F5C62" w:rsidRDefault="00F66585" w:rsidP="001F5C6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0542AC">
        <w:rPr>
          <w:rFonts w:ascii="Times New Roman" w:hAnsi="Times New Roman" w:cs="Times New Roman"/>
          <w:sz w:val="28"/>
          <w:szCs w:val="28"/>
        </w:rPr>
        <w:t xml:space="preserve"> 27</w:t>
      </w:r>
      <w:r w:rsidR="001E4824">
        <w:rPr>
          <w:rFonts w:ascii="Times New Roman" w:hAnsi="Times New Roman" w:cs="Times New Roman"/>
          <w:sz w:val="28"/>
          <w:szCs w:val="28"/>
        </w:rPr>
        <w:t xml:space="preserve"> – Документы «Выплата заработная плата расходными ордерами»</w:t>
      </w:r>
    </w:p>
    <w:p w:rsidR="001E4824" w:rsidRDefault="001E4824" w:rsidP="001F5C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данном документе отражены суммы выплат заработной платы по каждому сотруднику организации на основании РКО.</w:t>
      </w:r>
      <w:r w:rsidR="00647D5A">
        <w:rPr>
          <w:rFonts w:ascii="Times New Roman" w:hAnsi="Times New Roman" w:cs="Times New Roman"/>
          <w:sz w:val="28"/>
          <w:szCs w:val="28"/>
        </w:rPr>
        <w:t xml:space="preserve"> </w:t>
      </w:r>
      <w:r w:rsidR="00D82AB9">
        <w:rPr>
          <w:rFonts w:ascii="Times New Roman" w:hAnsi="Times New Roman" w:cs="Times New Roman"/>
          <w:sz w:val="28"/>
          <w:szCs w:val="28"/>
        </w:rPr>
        <w:t>В программе р</w:t>
      </w:r>
      <w:r w:rsidR="00DB1BCB">
        <w:rPr>
          <w:rFonts w:ascii="Times New Roman" w:hAnsi="Times New Roman" w:cs="Times New Roman"/>
          <w:sz w:val="28"/>
          <w:szCs w:val="28"/>
        </w:rPr>
        <w:t>асходный кассовый ордер можно</w:t>
      </w:r>
      <w:r w:rsidR="00D82AB9">
        <w:rPr>
          <w:rFonts w:ascii="Times New Roman" w:hAnsi="Times New Roman" w:cs="Times New Roman"/>
          <w:sz w:val="28"/>
          <w:szCs w:val="28"/>
        </w:rPr>
        <w:t xml:space="preserve"> вывести на печать</w:t>
      </w:r>
      <w:r w:rsidR="00DB1BCB">
        <w:rPr>
          <w:rFonts w:ascii="Times New Roman" w:hAnsi="Times New Roman" w:cs="Times New Roman"/>
          <w:sz w:val="28"/>
          <w:szCs w:val="28"/>
        </w:rPr>
        <w:t xml:space="preserve"> (Приложение</w:t>
      </w:r>
      <w:r w:rsidR="00F66585">
        <w:rPr>
          <w:rFonts w:ascii="Times New Roman" w:hAnsi="Times New Roman" w:cs="Times New Roman"/>
          <w:sz w:val="28"/>
          <w:szCs w:val="28"/>
        </w:rPr>
        <w:t xml:space="preserve"> 10</w:t>
      </w:r>
      <w:r w:rsidR="00DB1BCB">
        <w:rPr>
          <w:rFonts w:ascii="Times New Roman" w:hAnsi="Times New Roman" w:cs="Times New Roman"/>
          <w:sz w:val="28"/>
          <w:szCs w:val="28"/>
        </w:rPr>
        <w:t>).</w:t>
      </w:r>
    </w:p>
    <w:p w:rsidR="00974E84" w:rsidRDefault="00974E84" w:rsidP="00E40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начисления и выплаты заработной платы выведем на печать расчетную ведомость (Приложение</w:t>
      </w:r>
      <w:r w:rsidR="00F66585">
        <w:rPr>
          <w:rFonts w:ascii="Times New Roman" w:hAnsi="Times New Roman" w:cs="Times New Roman"/>
          <w:sz w:val="28"/>
          <w:szCs w:val="28"/>
        </w:rPr>
        <w:t xml:space="preserve"> 11</w:t>
      </w:r>
      <w:r>
        <w:rPr>
          <w:rFonts w:ascii="Times New Roman" w:hAnsi="Times New Roman" w:cs="Times New Roman"/>
          <w:sz w:val="28"/>
          <w:szCs w:val="28"/>
        </w:rPr>
        <w:t>), платежную ведомость (Приложение</w:t>
      </w:r>
      <w:r w:rsidR="00F66585">
        <w:rPr>
          <w:rFonts w:ascii="Times New Roman" w:hAnsi="Times New Roman" w:cs="Times New Roman"/>
          <w:sz w:val="28"/>
          <w:szCs w:val="28"/>
        </w:rPr>
        <w:t xml:space="preserve"> 12</w:t>
      </w:r>
      <w:r>
        <w:rPr>
          <w:rFonts w:ascii="Times New Roman" w:hAnsi="Times New Roman" w:cs="Times New Roman"/>
          <w:sz w:val="28"/>
          <w:szCs w:val="28"/>
        </w:rPr>
        <w:t>) и расчетно-платежную ведомость (Приложение</w:t>
      </w:r>
      <w:r w:rsidR="00F66585">
        <w:rPr>
          <w:rFonts w:ascii="Times New Roman" w:hAnsi="Times New Roman" w:cs="Times New Roman"/>
          <w:sz w:val="28"/>
          <w:szCs w:val="28"/>
        </w:rPr>
        <w:t xml:space="preserve"> 13</w:t>
      </w:r>
      <w:r>
        <w:rPr>
          <w:rFonts w:ascii="Times New Roman" w:hAnsi="Times New Roman" w:cs="Times New Roman"/>
          <w:sz w:val="28"/>
          <w:szCs w:val="28"/>
        </w:rPr>
        <w:t>).</w:t>
      </w:r>
    </w:p>
    <w:p w:rsidR="00D82AB9" w:rsidRDefault="00974E84" w:rsidP="00E40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Программа формирует расчетные листки отдельно для каждого работника, которые можно распечатать (Приложение</w:t>
      </w:r>
      <w:r w:rsidR="00F66585">
        <w:rPr>
          <w:rFonts w:ascii="Times New Roman" w:hAnsi="Times New Roman" w:cs="Times New Roman"/>
          <w:sz w:val="28"/>
          <w:szCs w:val="28"/>
        </w:rPr>
        <w:t xml:space="preserve"> 1</w:t>
      </w:r>
      <w:r w:rsidR="001F5C62">
        <w:rPr>
          <w:rFonts w:ascii="Times New Roman" w:hAnsi="Times New Roman" w:cs="Times New Roman"/>
          <w:sz w:val="28"/>
          <w:szCs w:val="28"/>
        </w:rPr>
        <w:t>4</w:t>
      </w:r>
      <w:r>
        <w:rPr>
          <w:rFonts w:ascii="Times New Roman" w:hAnsi="Times New Roman" w:cs="Times New Roman"/>
          <w:sz w:val="28"/>
          <w:szCs w:val="28"/>
        </w:rPr>
        <w:t>).</w:t>
      </w:r>
    </w:p>
    <w:p w:rsidR="00C838D4" w:rsidRDefault="00C838D4" w:rsidP="00E40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Автоматически в программе происходит заполнение налоговой карточки (Приложение</w:t>
      </w:r>
      <w:r w:rsidR="001F5C62">
        <w:rPr>
          <w:rFonts w:ascii="Times New Roman" w:hAnsi="Times New Roman" w:cs="Times New Roman"/>
          <w:sz w:val="28"/>
          <w:szCs w:val="28"/>
        </w:rPr>
        <w:t xml:space="preserve"> 15</w:t>
      </w:r>
      <w:r>
        <w:rPr>
          <w:rFonts w:ascii="Times New Roman" w:hAnsi="Times New Roman" w:cs="Times New Roman"/>
          <w:sz w:val="28"/>
          <w:szCs w:val="28"/>
        </w:rPr>
        <w:t>)</w:t>
      </w:r>
      <w:r w:rsidR="001F5C62">
        <w:rPr>
          <w:rFonts w:ascii="Times New Roman" w:hAnsi="Times New Roman" w:cs="Times New Roman"/>
          <w:sz w:val="28"/>
          <w:szCs w:val="28"/>
        </w:rPr>
        <w:t xml:space="preserve"> и карточки индивидуального учета сумм начисленных выплат и иных вознаграждений и сумм начисленных страховых взносов с дальнейшим выводом на печать (Приложение 16).</w:t>
      </w:r>
    </w:p>
    <w:p w:rsidR="001F223B" w:rsidRDefault="0010122A" w:rsidP="00E40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Программа позволяет формировать отчеты по зарплате</w:t>
      </w:r>
      <w:r w:rsidR="000E0BC2">
        <w:rPr>
          <w:rFonts w:ascii="Times New Roman" w:hAnsi="Times New Roman" w:cs="Times New Roman"/>
          <w:sz w:val="28"/>
          <w:szCs w:val="28"/>
        </w:rPr>
        <w:t>, сформируем некоторые из них.</w:t>
      </w:r>
    </w:p>
    <w:p w:rsidR="000E0BC2" w:rsidRDefault="000E0BC2"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76925" cy="3256371"/>
            <wp:effectExtent l="19050" t="0" r="9525" b="0"/>
            <wp:docPr id="30" name="Рисунок 29"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7"/>
                    <a:stretch>
                      <a:fillRect/>
                    </a:stretch>
                  </pic:blipFill>
                  <pic:spPr>
                    <a:xfrm>
                      <a:off x="0" y="0"/>
                      <a:ext cx="5888804" cy="3262953"/>
                    </a:xfrm>
                    <a:prstGeom prst="rect">
                      <a:avLst/>
                    </a:prstGeom>
                  </pic:spPr>
                </pic:pic>
              </a:graphicData>
            </a:graphic>
          </wp:inline>
        </w:drawing>
      </w:r>
    </w:p>
    <w:p w:rsidR="0010122A" w:rsidRDefault="00F66585" w:rsidP="00F6658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542AC">
        <w:rPr>
          <w:rFonts w:ascii="Times New Roman" w:hAnsi="Times New Roman" w:cs="Times New Roman"/>
          <w:sz w:val="28"/>
          <w:szCs w:val="28"/>
        </w:rPr>
        <w:t>28</w:t>
      </w:r>
      <w:r w:rsidR="000E0BC2">
        <w:rPr>
          <w:rFonts w:ascii="Times New Roman" w:hAnsi="Times New Roman" w:cs="Times New Roman"/>
          <w:sz w:val="28"/>
          <w:szCs w:val="28"/>
        </w:rPr>
        <w:t xml:space="preserve"> – Сформирован «Краткий свод начислений и удержаний»</w:t>
      </w:r>
    </w:p>
    <w:p w:rsidR="000E0BC2" w:rsidRDefault="00E409EE"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19725" cy="2738253"/>
            <wp:effectExtent l="19050" t="0" r="0" b="0"/>
            <wp:docPr id="32" name="Рисунок 30"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8"/>
                    <a:stretch>
                      <a:fillRect/>
                    </a:stretch>
                  </pic:blipFill>
                  <pic:spPr>
                    <a:xfrm>
                      <a:off x="0" y="0"/>
                      <a:ext cx="5420872" cy="2738833"/>
                    </a:xfrm>
                    <a:prstGeom prst="rect">
                      <a:avLst/>
                    </a:prstGeom>
                  </pic:spPr>
                </pic:pic>
              </a:graphicData>
            </a:graphic>
          </wp:inline>
        </w:drawing>
      </w:r>
    </w:p>
    <w:p w:rsidR="00974E84" w:rsidRDefault="00F66585" w:rsidP="00F6658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0E0BC2">
        <w:rPr>
          <w:rFonts w:ascii="Times New Roman" w:hAnsi="Times New Roman" w:cs="Times New Roman"/>
          <w:sz w:val="28"/>
          <w:szCs w:val="28"/>
        </w:rPr>
        <w:t xml:space="preserve"> </w:t>
      </w:r>
      <w:r w:rsidR="000542AC">
        <w:rPr>
          <w:rFonts w:ascii="Times New Roman" w:hAnsi="Times New Roman" w:cs="Times New Roman"/>
          <w:sz w:val="28"/>
          <w:szCs w:val="28"/>
        </w:rPr>
        <w:t>29</w:t>
      </w:r>
      <w:r w:rsidR="00E409EE">
        <w:rPr>
          <w:rFonts w:ascii="Times New Roman" w:hAnsi="Times New Roman" w:cs="Times New Roman"/>
          <w:sz w:val="28"/>
          <w:szCs w:val="28"/>
        </w:rPr>
        <w:t xml:space="preserve"> – Сформирован «Анализ зарплаты по подразделениям и сотрудникам»</w:t>
      </w:r>
    </w:p>
    <w:p w:rsidR="00E409EE" w:rsidRDefault="00E409EE"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44336" cy="4330968"/>
            <wp:effectExtent l="19050" t="0" r="0" b="0"/>
            <wp:docPr id="33" name="Рисунок 32" descr="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9"/>
                    <a:stretch>
                      <a:fillRect/>
                    </a:stretch>
                  </pic:blipFill>
                  <pic:spPr>
                    <a:xfrm>
                      <a:off x="0" y="0"/>
                      <a:ext cx="4761312" cy="4346465"/>
                    </a:xfrm>
                    <a:prstGeom prst="rect">
                      <a:avLst/>
                    </a:prstGeom>
                  </pic:spPr>
                </pic:pic>
              </a:graphicData>
            </a:graphic>
          </wp:inline>
        </w:drawing>
      </w:r>
    </w:p>
    <w:p w:rsidR="00DB1BCB" w:rsidRDefault="00F66585" w:rsidP="00F6658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FC2986">
        <w:rPr>
          <w:rFonts w:ascii="Times New Roman" w:hAnsi="Times New Roman" w:cs="Times New Roman"/>
          <w:sz w:val="28"/>
          <w:szCs w:val="28"/>
        </w:rPr>
        <w:t xml:space="preserve"> </w:t>
      </w:r>
      <w:r w:rsidR="000542AC">
        <w:rPr>
          <w:rFonts w:ascii="Times New Roman" w:hAnsi="Times New Roman" w:cs="Times New Roman"/>
          <w:sz w:val="28"/>
          <w:szCs w:val="28"/>
        </w:rPr>
        <w:t>30</w:t>
      </w:r>
      <w:r w:rsidR="00E409EE">
        <w:rPr>
          <w:rFonts w:ascii="Times New Roman" w:hAnsi="Times New Roman" w:cs="Times New Roman"/>
          <w:sz w:val="28"/>
          <w:szCs w:val="28"/>
        </w:rPr>
        <w:t xml:space="preserve"> – Сформирован «Анализ налогов и взносов»</w:t>
      </w:r>
    </w:p>
    <w:p w:rsidR="008E7DF3" w:rsidRDefault="00B63840" w:rsidP="00E403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Программа позволяет формировать стандартные отчеты, рассмотрим некоторые из них.</w:t>
      </w:r>
    </w:p>
    <w:p w:rsidR="00B63840" w:rsidRDefault="00B63840"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848100" cy="2273728"/>
            <wp:effectExtent l="19050" t="0" r="0" b="0"/>
            <wp:docPr id="34" name="Рисунок 33" descr="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40"/>
                    <a:stretch>
                      <a:fillRect/>
                    </a:stretch>
                  </pic:blipFill>
                  <pic:spPr>
                    <a:xfrm>
                      <a:off x="0" y="0"/>
                      <a:ext cx="3868010" cy="2285492"/>
                    </a:xfrm>
                    <a:prstGeom prst="rect">
                      <a:avLst/>
                    </a:prstGeom>
                  </pic:spPr>
                </pic:pic>
              </a:graphicData>
            </a:graphic>
          </wp:inline>
        </w:drawing>
      </w:r>
    </w:p>
    <w:p w:rsidR="00E92683" w:rsidRDefault="00F66585" w:rsidP="00F66585">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Рисунок</w:t>
      </w:r>
      <w:r w:rsidR="000542AC">
        <w:rPr>
          <w:rFonts w:ascii="Times New Roman" w:hAnsi="Times New Roman" w:cs="Times New Roman"/>
          <w:sz w:val="28"/>
          <w:szCs w:val="28"/>
        </w:rPr>
        <w:t xml:space="preserve"> 31</w:t>
      </w:r>
      <w:r w:rsidR="00E92683">
        <w:rPr>
          <w:rFonts w:ascii="Times New Roman" w:hAnsi="Times New Roman" w:cs="Times New Roman"/>
          <w:sz w:val="28"/>
          <w:szCs w:val="28"/>
        </w:rPr>
        <w:t xml:space="preserve"> – Сформирована «Оборотно-сальдовая ведомость за январь 2017 г.»</w:t>
      </w:r>
    </w:p>
    <w:p w:rsidR="00E92683" w:rsidRDefault="00B63840"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7075" cy="2654856"/>
            <wp:effectExtent l="19050" t="0" r="9525" b="0"/>
            <wp:docPr id="35" name="Рисунок 34" descr="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41"/>
                    <a:stretch>
                      <a:fillRect/>
                    </a:stretch>
                  </pic:blipFill>
                  <pic:spPr>
                    <a:xfrm>
                      <a:off x="0" y="0"/>
                      <a:ext cx="3287014" cy="2671058"/>
                    </a:xfrm>
                    <a:prstGeom prst="rect">
                      <a:avLst/>
                    </a:prstGeom>
                  </pic:spPr>
                </pic:pic>
              </a:graphicData>
            </a:graphic>
          </wp:inline>
        </w:drawing>
      </w:r>
    </w:p>
    <w:p w:rsidR="003417FA" w:rsidRPr="00E92683" w:rsidRDefault="00F66585" w:rsidP="00F66585">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542AC">
        <w:rPr>
          <w:rFonts w:ascii="Times New Roman" w:hAnsi="Times New Roman" w:cs="Times New Roman"/>
          <w:sz w:val="28"/>
          <w:szCs w:val="28"/>
        </w:rPr>
        <w:t>32</w:t>
      </w:r>
      <w:r w:rsidR="00E92683">
        <w:rPr>
          <w:rFonts w:ascii="Times New Roman" w:hAnsi="Times New Roman" w:cs="Times New Roman"/>
          <w:sz w:val="28"/>
          <w:szCs w:val="28"/>
        </w:rPr>
        <w:t xml:space="preserve"> – Сформирована «Шахматная ведомость за январь 2017 г.»</w:t>
      </w:r>
    </w:p>
    <w:p w:rsidR="00E4033A" w:rsidRDefault="00E92683" w:rsidP="00F66585">
      <w:pPr>
        <w:spacing w:after="0" w:line="360" w:lineRule="auto"/>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86325" cy="2733605"/>
            <wp:effectExtent l="19050" t="0" r="9525" b="0"/>
            <wp:docPr id="37" name="Рисунок 36"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42"/>
                    <a:stretch>
                      <a:fillRect/>
                    </a:stretch>
                  </pic:blipFill>
                  <pic:spPr>
                    <a:xfrm>
                      <a:off x="0" y="0"/>
                      <a:ext cx="4892720" cy="2737182"/>
                    </a:xfrm>
                    <a:prstGeom prst="rect">
                      <a:avLst/>
                    </a:prstGeom>
                  </pic:spPr>
                </pic:pic>
              </a:graphicData>
            </a:graphic>
          </wp:inline>
        </w:drawing>
      </w:r>
    </w:p>
    <w:p w:rsidR="00E92683" w:rsidRDefault="00F66585" w:rsidP="00F66585">
      <w:pPr>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292FA0">
        <w:rPr>
          <w:rFonts w:ascii="Times New Roman" w:eastAsia="Calibri" w:hAnsi="Times New Roman" w:cs="Times New Roman"/>
          <w:sz w:val="28"/>
          <w:szCs w:val="28"/>
        </w:rPr>
        <w:t>33</w:t>
      </w:r>
      <w:r w:rsidR="00E92683">
        <w:rPr>
          <w:rFonts w:ascii="Times New Roman" w:eastAsia="Calibri" w:hAnsi="Times New Roman" w:cs="Times New Roman"/>
          <w:sz w:val="28"/>
          <w:szCs w:val="28"/>
        </w:rPr>
        <w:t xml:space="preserve"> – Сформированы «Обороты счета 70 за январь 2017 г.»</w:t>
      </w:r>
    </w:p>
    <w:p w:rsidR="00E92683" w:rsidRDefault="00E92683" w:rsidP="00F66585">
      <w:pPr>
        <w:ind w:firstLine="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4038600" cy="3927640"/>
            <wp:effectExtent l="19050" t="0" r="0" b="0"/>
            <wp:docPr id="39" name="Рисунок 38" descr="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png"/>
                    <pic:cNvPicPr/>
                  </pic:nvPicPr>
                  <pic:blipFill>
                    <a:blip r:embed="rId43"/>
                    <a:stretch>
                      <a:fillRect/>
                    </a:stretch>
                  </pic:blipFill>
                  <pic:spPr>
                    <a:xfrm>
                      <a:off x="0" y="0"/>
                      <a:ext cx="4039927" cy="3928931"/>
                    </a:xfrm>
                    <a:prstGeom prst="rect">
                      <a:avLst/>
                    </a:prstGeom>
                  </pic:spPr>
                </pic:pic>
              </a:graphicData>
            </a:graphic>
          </wp:inline>
        </w:drawing>
      </w:r>
    </w:p>
    <w:p w:rsidR="000B5680" w:rsidRDefault="00F66585" w:rsidP="00F66585">
      <w:pPr>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292FA0">
        <w:rPr>
          <w:rFonts w:ascii="Times New Roman" w:eastAsia="Calibri" w:hAnsi="Times New Roman" w:cs="Times New Roman"/>
          <w:sz w:val="28"/>
          <w:szCs w:val="28"/>
        </w:rPr>
        <w:t xml:space="preserve"> 34</w:t>
      </w:r>
      <w:r w:rsidR="00E92683">
        <w:rPr>
          <w:rFonts w:ascii="Times New Roman" w:eastAsia="Calibri" w:hAnsi="Times New Roman" w:cs="Times New Roman"/>
          <w:sz w:val="28"/>
          <w:szCs w:val="28"/>
        </w:rPr>
        <w:t xml:space="preserve"> – Сформирована «Карточка субконто за январь 2017 г.»</w:t>
      </w:r>
    </w:p>
    <w:p w:rsidR="000B5680" w:rsidRDefault="00E92683" w:rsidP="00403D8C">
      <w:pPr>
        <w:spacing w:after="0" w:line="360" w:lineRule="auto"/>
        <w:ind w:firstLine="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067300" cy="4260129"/>
            <wp:effectExtent l="19050" t="0" r="0" b="0"/>
            <wp:docPr id="40" name="Рисунок 39" descr="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png"/>
                    <pic:cNvPicPr/>
                  </pic:nvPicPr>
                  <pic:blipFill>
                    <a:blip r:embed="rId44"/>
                    <a:stretch>
                      <a:fillRect/>
                    </a:stretch>
                  </pic:blipFill>
                  <pic:spPr>
                    <a:xfrm>
                      <a:off x="0" y="0"/>
                      <a:ext cx="5071947" cy="4264036"/>
                    </a:xfrm>
                    <a:prstGeom prst="rect">
                      <a:avLst/>
                    </a:prstGeom>
                  </pic:spPr>
                </pic:pic>
              </a:graphicData>
            </a:graphic>
          </wp:inline>
        </w:drawing>
      </w:r>
    </w:p>
    <w:p w:rsidR="00C838D4" w:rsidRDefault="00403D8C" w:rsidP="001F5C62">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w:t>
      </w:r>
      <w:r w:rsidR="00292FA0">
        <w:rPr>
          <w:rFonts w:ascii="Times New Roman" w:eastAsia="Calibri" w:hAnsi="Times New Roman" w:cs="Times New Roman"/>
          <w:sz w:val="28"/>
          <w:szCs w:val="28"/>
        </w:rPr>
        <w:t xml:space="preserve"> 35</w:t>
      </w:r>
      <w:r w:rsidR="000B5680">
        <w:rPr>
          <w:rFonts w:ascii="Times New Roman" w:eastAsia="Calibri" w:hAnsi="Times New Roman" w:cs="Times New Roman"/>
          <w:sz w:val="28"/>
          <w:szCs w:val="28"/>
        </w:rPr>
        <w:t xml:space="preserve"> – Сформирована «Главная книга за январь 2017 г.»</w:t>
      </w:r>
    </w:p>
    <w:p w:rsidR="00BF714D" w:rsidRDefault="00E8062A" w:rsidP="00292FA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sz w:val="24"/>
          <w:szCs w:val="24"/>
          <w:lang w:eastAsia="ru-RU"/>
        </w:rPr>
        <w:lastRenderedPageBreak/>
        <w:pict>
          <v:group id="_x0000_s1371" style="position:absolute;left:0;text-align:left;margin-left:-40.8pt;margin-top:50.1pt;width:509.25pt;height:606.15pt;z-index:251662335" coordorigin="1164,732" coordsize="10080,12243">
            <v:group id="_x0000_s1312" style="position:absolute;left:1164;top:732;width:10080;height:12243" coordorigin="1341,1857" coordsize="10080,12243">
              <v:shapetype id="_x0000_t202" coordsize="21600,21600" o:spt="202" path="m,l,21600r21600,l21600,xe">
                <v:stroke joinstyle="miter"/>
                <v:path gradientshapeok="t" o:connecttype="rect"/>
              </v:shapetype>
              <v:shape id="_x0000_s1313" type="#_x0000_t202" style="position:absolute;left:3321;top:2753;width:3600;height:397">
                <v:textbox style="mso-next-textbox:#_x0000_s1313">
                  <w:txbxContent>
                    <w:p w:rsidR="00E73983" w:rsidRPr="0027698A" w:rsidRDefault="00E73983" w:rsidP="0027698A">
                      <w:pPr>
                        <w:ind w:firstLine="0"/>
                        <w:rPr>
                          <w:rFonts w:ascii="Times New Roman" w:hAnsi="Times New Roman" w:cs="Times New Roman"/>
                          <w:sz w:val="20"/>
                        </w:rPr>
                      </w:pPr>
                      <w:r w:rsidRPr="0027698A">
                        <w:rPr>
                          <w:rFonts w:ascii="Times New Roman" w:hAnsi="Times New Roman" w:cs="Times New Roman"/>
                          <w:sz w:val="20"/>
                        </w:rPr>
                        <w:t>Регистрация хозяйственных операций</w:t>
                      </w:r>
                    </w:p>
                  </w:txbxContent>
                </v:textbox>
              </v:shape>
              <v:shape id="_x0000_s1314" type="#_x0000_t202" style="position:absolute;left:7641;top:2275;width:1980;height:2160">
                <v:textbox style="mso-next-textbox:#_x0000_s1314">
                  <w:txbxContent>
                    <w:p w:rsidR="00E73983" w:rsidRDefault="00E73983" w:rsidP="00647D5A">
                      <w:pPr>
                        <w:pStyle w:val="21"/>
                        <w:rPr>
                          <w:sz w:val="18"/>
                        </w:rPr>
                      </w:pPr>
                      <w:r w:rsidRPr="008C32E3">
                        <w:rPr>
                          <w:b/>
                          <w:bCs/>
                          <w:iCs/>
                          <w:sz w:val="18"/>
                        </w:rPr>
                        <w:t>Общего назначения</w:t>
                      </w:r>
                      <w:r>
                        <w:rPr>
                          <w:sz w:val="18"/>
                        </w:rPr>
                        <w:t>:</w:t>
                      </w:r>
                    </w:p>
                    <w:p w:rsidR="00E73983" w:rsidRDefault="00E73983" w:rsidP="00647D5A">
                      <w:pPr>
                        <w:pStyle w:val="21"/>
                        <w:rPr>
                          <w:sz w:val="20"/>
                        </w:rPr>
                      </w:pPr>
                      <w:r>
                        <w:rPr>
                          <w:sz w:val="20"/>
                        </w:rPr>
                        <w:t>учетная  и налоговая политика</w:t>
                      </w:r>
                    </w:p>
                    <w:p w:rsidR="00E73983" w:rsidRDefault="00E73983" w:rsidP="00647D5A">
                      <w:pPr>
                        <w:pStyle w:val="21"/>
                        <w:rPr>
                          <w:sz w:val="20"/>
                        </w:rPr>
                      </w:pPr>
                      <w:r>
                        <w:rPr>
                          <w:sz w:val="20"/>
                        </w:rPr>
                        <w:t>план счетов сч.70</w:t>
                      </w:r>
                    </w:p>
                    <w:p w:rsidR="00E73983" w:rsidRDefault="00E73983" w:rsidP="00647D5A">
                      <w:pPr>
                        <w:pStyle w:val="21"/>
                        <w:rPr>
                          <w:sz w:val="20"/>
                        </w:rPr>
                      </w:pPr>
                      <w:r>
                        <w:rPr>
                          <w:sz w:val="20"/>
                        </w:rPr>
                        <w:t>константы</w:t>
                      </w:r>
                    </w:p>
                    <w:p w:rsidR="00E73983" w:rsidRDefault="00E73983" w:rsidP="00647D5A">
                      <w:pPr>
                        <w:pStyle w:val="21"/>
                        <w:rPr>
                          <w:sz w:val="20"/>
                        </w:rPr>
                      </w:pPr>
                      <w:r>
                        <w:rPr>
                          <w:sz w:val="20"/>
                        </w:rPr>
                        <w:t>подразделения</w:t>
                      </w:r>
                    </w:p>
                    <w:p w:rsidR="00E73983" w:rsidRDefault="00E73983" w:rsidP="00647D5A">
                      <w:pPr>
                        <w:pStyle w:val="21"/>
                        <w:rPr>
                          <w:sz w:val="20"/>
                        </w:rPr>
                      </w:pPr>
                      <w:r>
                        <w:rPr>
                          <w:sz w:val="20"/>
                        </w:rPr>
                        <w:t>и др.</w:t>
                      </w:r>
                    </w:p>
                    <w:p w:rsidR="00E73983" w:rsidRDefault="00E73983" w:rsidP="00647D5A">
                      <w:pPr>
                        <w:pStyle w:val="21"/>
                        <w:rPr>
                          <w:sz w:val="20"/>
                        </w:rPr>
                      </w:pPr>
                    </w:p>
                    <w:p w:rsidR="00E73983" w:rsidRDefault="00E73983" w:rsidP="00647D5A">
                      <w:pPr>
                        <w:ind w:left="1080"/>
                      </w:pPr>
                    </w:p>
                  </w:txbxContent>
                </v:textbox>
              </v:shape>
              <v:shape id="_x0000_s1315" type="#_x0000_t202" style="position:absolute;left:9441;top:2275;width:1980;height:2160">
                <v:textbox style="mso-next-textbox:#_x0000_s1315">
                  <w:txbxContent>
                    <w:p w:rsidR="00E73983" w:rsidRPr="008C32E3" w:rsidRDefault="00E73983" w:rsidP="00647D5A">
                      <w:pPr>
                        <w:pStyle w:val="21"/>
                        <w:rPr>
                          <w:b/>
                          <w:bCs/>
                          <w:iCs/>
                          <w:sz w:val="18"/>
                        </w:rPr>
                      </w:pPr>
                      <w:r w:rsidRPr="008C32E3">
                        <w:rPr>
                          <w:b/>
                          <w:bCs/>
                          <w:iCs/>
                          <w:sz w:val="18"/>
                        </w:rPr>
                        <w:t>Субконто:</w:t>
                      </w:r>
                    </w:p>
                    <w:p w:rsidR="00E73983" w:rsidRPr="008C32E3" w:rsidRDefault="00E73983" w:rsidP="0027698A">
                      <w:pPr>
                        <w:spacing w:after="0"/>
                        <w:ind w:firstLine="0"/>
                        <w:rPr>
                          <w:rFonts w:ascii="Times New Roman" w:hAnsi="Times New Roman" w:cs="Times New Roman"/>
                          <w:sz w:val="16"/>
                          <w:szCs w:val="16"/>
                        </w:rPr>
                      </w:pPr>
                      <w:r w:rsidRPr="008C32E3">
                        <w:rPr>
                          <w:rFonts w:ascii="Times New Roman" w:hAnsi="Times New Roman" w:cs="Times New Roman"/>
                          <w:sz w:val="16"/>
                          <w:szCs w:val="16"/>
                        </w:rPr>
                        <w:t>Физические лица</w:t>
                      </w:r>
                    </w:p>
                    <w:p w:rsidR="00E73983" w:rsidRPr="008C32E3" w:rsidRDefault="00E73983" w:rsidP="0027698A">
                      <w:pPr>
                        <w:spacing w:after="0"/>
                        <w:ind w:firstLine="0"/>
                        <w:rPr>
                          <w:rFonts w:ascii="Times New Roman" w:hAnsi="Times New Roman" w:cs="Times New Roman"/>
                          <w:sz w:val="16"/>
                          <w:szCs w:val="16"/>
                        </w:rPr>
                      </w:pPr>
                      <w:r w:rsidRPr="008C32E3">
                        <w:rPr>
                          <w:rFonts w:ascii="Times New Roman" w:hAnsi="Times New Roman" w:cs="Times New Roman"/>
                          <w:sz w:val="16"/>
                          <w:szCs w:val="16"/>
                        </w:rPr>
                        <w:t>Работники</w:t>
                      </w:r>
                    </w:p>
                    <w:p w:rsidR="00E73983" w:rsidRPr="008C32E3" w:rsidRDefault="00E73983" w:rsidP="0027698A">
                      <w:pPr>
                        <w:spacing w:after="0"/>
                        <w:ind w:firstLine="0"/>
                        <w:rPr>
                          <w:rFonts w:ascii="Times New Roman" w:hAnsi="Times New Roman" w:cs="Times New Roman"/>
                          <w:sz w:val="16"/>
                          <w:szCs w:val="16"/>
                        </w:rPr>
                      </w:pPr>
                      <w:r w:rsidRPr="008C32E3">
                        <w:rPr>
                          <w:rFonts w:ascii="Times New Roman" w:hAnsi="Times New Roman" w:cs="Times New Roman"/>
                          <w:sz w:val="16"/>
                          <w:szCs w:val="16"/>
                        </w:rPr>
                        <w:t>Плановые начисления работников орг-ции</w:t>
                      </w:r>
                    </w:p>
                    <w:p w:rsidR="00E73983" w:rsidRPr="008C32E3" w:rsidRDefault="00E73983" w:rsidP="0027698A">
                      <w:pPr>
                        <w:spacing w:after="0"/>
                        <w:ind w:firstLine="0"/>
                        <w:rPr>
                          <w:rFonts w:ascii="Times New Roman" w:hAnsi="Times New Roman" w:cs="Times New Roman"/>
                          <w:sz w:val="16"/>
                          <w:szCs w:val="16"/>
                        </w:rPr>
                      </w:pPr>
                      <w:r w:rsidRPr="008C32E3">
                        <w:rPr>
                          <w:rFonts w:ascii="Times New Roman" w:hAnsi="Times New Roman" w:cs="Times New Roman"/>
                          <w:sz w:val="16"/>
                          <w:szCs w:val="16"/>
                        </w:rPr>
                        <w:t>Способы отражения зарплаты в учете</w:t>
                      </w:r>
                    </w:p>
                    <w:p w:rsidR="00E73983" w:rsidRPr="008C32E3" w:rsidRDefault="00E73983" w:rsidP="0027698A">
                      <w:pPr>
                        <w:spacing w:after="0"/>
                        <w:ind w:firstLine="0"/>
                        <w:rPr>
                          <w:rFonts w:ascii="Times New Roman" w:hAnsi="Times New Roman" w:cs="Times New Roman"/>
                          <w:sz w:val="16"/>
                          <w:szCs w:val="16"/>
                        </w:rPr>
                      </w:pPr>
                      <w:r w:rsidRPr="008C32E3">
                        <w:rPr>
                          <w:rFonts w:ascii="Times New Roman" w:hAnsi="Times New Roman" w:cs="Times New Roman"/>
                          <w:sz w:val="16"/>
                          <w:szCs w:val="16"/>
                        </w:rPr>
                        <w:t>Начисления организаций</w:t>
                      </w:r>
                    </w:p>
                    <w:p w:rsidR="00E73983" w:rsidRPr="008C32E3" w:rsidRDefault="00E73983" w:rsidP="0027698A">
                      <w:pPr>
                        <w:ind w:firstLine="0"/>
                        <w:rPr>
                          <w:rFonts w:ascii="Times New Roman" w:hAnsi="Times New Roman" w:cs="Times New Roman"/>
                          <w:sz w:val="16"/>
                          <w:szCs w:val="16"/>
                        </w:rPr>
                      </w:pPr>
                      <w:r w:rsidRPr="008C32E3">
                        <w:rPr>
                          <w:rFonts w:ascii="Times New Roman" w:hAnsi="Times New Roman" w:cs="Times New Roman"/>
                          <w:sz w:val="16"/>
                          <w:szCs w:val="16"/>
                        </w:rPr>
                        <w:t>Выплата зарплаты через банк</w:t>
                      </w:r>
                    </w:p>
                  </w:txbxContent>
                </v:textbox>
              </v:shape>
              <v:shape id="_x0000_s1316" type="#_x0000_t202" style="position:absolute;left:4596;top:4975;width:2865;height:540">
                <v:textbox style="mso-next-textbox:#_x0000_s1316">
                  <w:txbxContent>
                    <w:p w:rsidR="00E73983" w:rsidRPr="0027698A" w:rsidRDefault="00E73983" w:rsidP="0027698A">
                      <w:pPr>
                        <w:ind w:firstLine="0"/>
                        <w:rPr>
                          <w:rFonts w:ascii="Times New Roman" w:hAnsi="Times New Roman" w:cs="Times New Roman"/>
                          <w:sz w:val="20"/>
                        </w:rPr>
                      </w:pPr>
                      <w:r w:rsidRPr="0027698A">
                        <w:rPr>
                          <w:rFonts w:ascii="Times New Roman" w:hAnsi="Times New Roman" w:cs="Times New Roman"/>
                          <w:sz w:val="20"/>
                        </w:rPr>
                        <w:t xml:space="preserve">Путем создания Документа </w:t>
                      </w:r>
                    </w:p>
                  </w:txbxContent>
                </v:textbox>
              </v:shape>
              <v:shape id="_x0000_s1317" type="#_x0000_t202" style="position:absolute;left:1701;top:6235;width:2700;height:540">
                <v:textbox style="mso-next-textbox:#_x0000_s1317">
                  <w:txbxContent>
                    <w:p w:rsidR="00E73983" w:rsidRDefault="00E73983" w:rsidP="0027698A">
                      <w:pPr>
                        <w:ind w:firstLine="0"/>
                        <w:jc w:val="center"/>
                        <w:rPr>
                          <w:rFonts w:ascii="Times New Roman" w:hAnsi="Times New Roman" w:cs="Times New Roman"/>
                          <w:sz w:val="20"/>
                        </w:rPr>
                      </w:pPr>
                      <w:r>
                        <w:rPr>
                          <w:rFonts w:ascii="Times New Roman" w:hAnsi="Times New Roman" w:cs="Times New Roman"/>
                          <w:sz w:val="20"/>
                        </w:rPr>
                        <w:t>Журнал операций</w:t>
                      </w:r>
                    </w:p>
                  </w:txbxContent>
                </v:textbox>
              </v:shape>
              <v:shape id="_x0000_s1318" type="#_x0000_t202" style="position:absolute;left:4581;top:7495;width:3060;height:720">
                <v:textbox style="mso-next-textbox:#_x0000_s1318">
                  <w:txbxContent>
                    <w:p w:rsidR="00E73983" w:rsidRDefault="00E73983" w:rsidP="0027698A">
                      <w:pPr>
                        <w:spacing w:after="0"/>
                        <w:ind w:firstLine="0"/>
                        <w:jc w:val="center"/>
                        <w:rPr>
                          <w:rFonts w:ascii="Times New Roman" w:hAnsi="Times New Roman" w:cs="Times New Roman"/>
                          <w:sz w:val="20"/>
                        </w:rPr>
                      </w:pPr>
                      <w:r>
                        <w:rPr>
                          <w:rFonts w:ascii="Times New Roman" w:hAnsi="Times New Roman" w:cs="Times New Roman"/>
                          <w:sz w:val="20"/>
                        </w:rPr>
                        <w:t>Журнал проводок</w:t>
                      </w:r>
                    </w:p>
                    <w:p w:rsidR="00E73983" w:rsidRDefault="00E73983" w:rsidP="0027698A">
                      <w:pPr>
                        <w:spacing w:after="0"/>
                        <w:ind w:firstLine="0"/>
                        <w:jc w:val="center"/>
                        <w:rPr>
                          <w:rFonts w:ascii="Times New Roman" w:hAnsi="Times New Roman" w:cs="Times New Roman"/>
                          <w:sz w:val="20"/>
                        </w:rPr>
                      </w:pPr>
                      <w:r>
                        <w:rPr>
                          <w:rFonts w:ascii="Times New Roman" w:hAnsi="Times New Roman" w:cs="Times New Roman"/>
                          <w:sz w:val="20"/>
                        </w:rPr>
                        <w:t>(Регистр бухгалтерии)</w:t>
                      </w:r>
                    </w:p>
                    <w:p w:rsidR="00E73983" w:rsidRDefault="00E73983" w:rsidP="00647D5A">
                      <w:pPr>
                        <w:rPr>
                          <w:sz w:val="20"/>
                        </w:rPr>
                      </w:pPr>
                    </w:p>
                  </w:txbxContent>
                </v:textbox>
              </v:shape>
              <v:line id="_x0000_s1319" style="position:absolute" from="6825,3540" to="6825,4975">
                <v:stroke endarrow="block" endarrowwidth="narrow" endarrowlength="short"/>
              </v:line>
              <v:shape id="_x0000_s1320" type="#_x0000_t202" style="position:absolute;left:3501;top:8610;width:4860;height:540">
                <v:textbox style="mso-next-textbox:#_x0000_s1320">
                  <w:txbxContent>
                    <w:p w:rsidR="00E73983" w:rsidRDefault="00E73983" w:rsidP="00647D5A">
                      <w:pPr>
                        <w:jc w:val="center"/>
                        <w:rPr>
                          <w:rFonts w:ascii="Times New Roman" w:hAnsi="Times New Roman" w:cs="Times New Roman"/>
                          <w:sz w:val="20"/>
                        </w:rPr>
                      </w:pPr>
                      <w:r>
                        <w:rPr>
                          <w:rFonts w:ascii="Times New Roman" w:hAnsi="Times New Roman" w:cs="Times New Roman"/>
                          <w:sz w:val="20"/>
                        </w:rPr>
                        <w:t>Формирование результатной информации</w:t>
                      </w:r>
                    </w:p>
                  </w:txbxContent>
                </v:textbox>
              </v:shape>
              <v:line id="_x0000_s1321" style="position:absolute;flip:x" from="6381,2573" to="7641,2573"/>
              <v:shape id="_x0000_s1322" type="#_x0000_t202" style="position:absolute;left:1800;top:10230;width:3060;height:505">
                <v:textbox style="mso-next-textbox:#_x0000_s1322">
                  <w:txbxContent>
                    <w:p w:rsidR="00E73983" w:rsidRDefault="00E73983" w:rsidP="0027698A">
                      <w:pPr>
                        <w:spacing w:after="0"/>
                        <w:ind w:firstLine="0"/>
                        <w:rPr>
                          <w:rFonts w:ascii="Times New Roman" w:hAnsi="Times New Roman" w:cs="Times New Roman"/>
                          <w:sz w:val="20"/>
                        </w:rPr>
                      </w:pPr>
                      <w:r>
                        <w:rPr>
                          <w:rFonts w:ascii="Times New Roman" w:hAnsi="Times New Roman" w:cs="Times New Roman"/>
                          <w:sz w:val="20"/>
                        </w:rPr>
                        <w:t>Стандартные отчеты</w:t>
                      </w:r>
                    </w:p>
                  </w:txbxContent>
                </v:textbox>
              </v:shape>
              <v:shape id="_x0000_s1323" type="#_x0000_t202" style="position:absolute;left:8715;top:11055;width:2340;height:720">
                <v:textbox style="mso-next-textbox:#_x0000_s1323">
                  <w:txbxContent>
                    <w:p w:rsidR="00E73983" w:rsidRDefault="00E73983" w:rsidP="0027698A">
                      <w:pPr>
                        <w:ind w:firstLine="0"/>
                        <w:rPr>
                          <w:rFonts w:ascii="Times New Roman" w:hAnsi="Times New Roman" w:cs="Times New Roman"/>
                          <w:sz w:val="20"/>
                        </w:rPr>
                      </w:pPr>
                      <w:r>
                        <w:rPr>
                          <w:rFonts w:ascii="Times New Roman" w:hAnsi="Times New Roman" w:cs="Times New Roman"/>
                          <w:sz w:val="20"/>
                        </w:rPr>
                        <w:t>Бухгалтерская отчетность (Ф. № 1)</w:t>
                      </w:r>
                    </w:p>
                  </w:txbxContent>
                </v:textbox>
              </v:shape>
              <v:shape id="_x0000_s1324" type="#_x0000_t202" style="position:absolute;left:2160;top:10875;width:2700;height:1620;mso-position-vertical-relative:page" o:allowoverlap="f">
                <v:textbox style="mso-next-textbox:#_x0000_s1324">
                  <w:txbxContent>
                    <w:p w:rsidR="00E73983" w:rsidRPr="008C32E3" w:rsidRDefault="00E73983" w:rsidP="0027698A">
                      <w:pPr>
                        <w:spacing w:after="0"/>
                        <w:ind w:firstLine="0"/>
                        <w:rPr>
                          <w:rFonts w:ascii="Times New Roman" w:hAnsi="Times New Roman" w:cs="Times New Roman"/>
                          <w:b/>
                          <w:bCs/>
                          <w:i/>
                          <w:iCs/>
                          <w:sz w:val="20"/>
                        </w:rPr>
                      </w:pPr>
                      <w:r w:rsidRPr="008C32E3">
                        <w:rPr>
                          <w:rFonts w:ascii="Times New Roman" w:hAnsi="Times New Roman" w:cs="Times New Roman"/>
                          <w:b/>
                          <w:bCs/>
                          <w:iCs/>
                          <w:sz w:val="20"/>
                        </w:rPr>
                        <w:t>Регистры синтетического</w:t>
                      </w:r>
                      <w:r w:rsidRPr="008C32E3">
                        <w:rPr>
                          <w:rFonts w:ascii="Times New Roman" w:hAnsi="Times New Roman" w:cs="Times New Roman"/>
                          <w:b/>
                          <w:bCs/>
                          <w:i/>
                          <w:iCs/>
                          <w:sz w:val="20"/>
                        </w:rPr>
                        <w:t xml:space="preserve"> </w:t>
                      </w:r>
                      <w:r w:rsidRPr="008C32E3">
                        <w:rPr>
                          <w:rFonts w:ascii="Times New Roman" w:hAnsi="Times New Roman" w:cs="Times New Roman"/>
                          <w:b/>
                          <w:bCs/>
                          <w:iCs/>
                          <w:sz w:val="20"/>
                        </w:rPr>
                        <w:t>учета</w:t>
                      </w:r>
                    </w:p>
                    <w:p w:rsidR="00E73983" w:rsidRDefault="00E73983" w:rsidP="0027698A">
                      <w:pPr>
                        <w:spacing w:after="0"/>
                        <w:ind w:firstLine="0"/>
                        <w:rPr>
                          <w:rFonts w:ascii="Times New Roman" w:hAnsi="Times New Roman" w:cs="Times New Roman"/>
                          <w:sz w:val="20"/>
                        </w:rPr>
                      </w:pPr>
                      <w:r>
                        <w:rPr>
                          <w:rFonts w:ascii="Times New Roman" w:hAnsi="Times New Roman" w:cs="Times New Roman"/>
                          <w:sz w:val="20"/>
                        </w:rPr>
                        <w:t>Главная книга, обороты счета 70, анализ счета 70, Оборотно-сальдовая ведомость</w:t>
                      </w:r>
                    </w:p>
                  </w:txbxContent>
                </v:textbox>
              </v:shape>
              <v:shape id="_x0000_s1325" type="#_x0000_t202" style="position:absolute;left:2160;top:12660;width:2700;height:1440">
                <v:textbox style="mso-next-textbox:#_x0000_s1325">
                  <w:txbxContent>
                    <w:p w:rsidR="00E73983" w:rsidRPr="008C32E3" w:rsidRDefault="00E73983" w:rsidP="0027698A">
                      <w:pPr>
                        <w:spacing w:after="0"/>
                        <w:ind w:firstLine="0"/>
                        <w:rPr>
                          <w:rFonts w:ascii="Times New Roman" w:hAnsi="Times New Roman" w:cs="Times New Roman"/>
                          <w:b/>
                          <w:bCs/>
                          <w:iCs/>
                          <w:sz w:val="20"/>
                        </w:rPr>
                      </w:pPr>
                      <w:r w:rsidRPr="008C32E3">
                        <w:rPr>
                          <w:rFonts w:ascii="Times New Roman" w:hAnsi="Times New Roman" w:cs="Times New Roman"/>
                          <w:b/>
                          <w:bCs/>
                          <w:iCs/>
                          <w:sz w:val="20"/>
                        </w:rPr>
                        <w:t>Регистры аналитического учета</w:t>
                      </w:r>
                    </w:p>
                    <w:p w:rsidR="00E73983" w:rsidRPr="0027698A" w:rsidRDefault="00E73983" w:rsidP="0027698A">
                      <w:pPr>
                        <w:spacing w:after="0"/>
                        <w:ind w:firstLine="0"/>
                        <w:rPr>
                          <w:b/>
                          <w:bCs/>
                          <w:i/>
                          <w:iCs/>
                          <w:sz w:val="20"/>
                        </w:rPr>
                      </w:pPr>
                      <w:r>
                        <w:rPr>
                          <w:rFonts w:ascii="Times New Roman" w:hAnsi="Times New Roman" w:cs="Times New Roman"/>
                          <w:sz w:val="20"/>
                        </w:rPr>
                        <w:t>Оборотно-сальдовая ведомость по счету 70</w:t>
                      </w:r>
                    </w:p>
                    <w:p w:rsidR="00E73983" w:rsidRDefault="00E73983" w:rsidP="0027698A">
                      <w:pPr>
                        <w:spacing w:after="0"/>
                        <w:ind w:firstLine="0"/>
                        <w:rPr>
                          <w:rFonts w:ascii="Times New Roman" w:hAnsi="Times New Roman" w:cs="Times New Roman"/>
                        </w:rPr>
                      </w:pPr>
                      <w:r>
                        <w:rPr>
                          <w:rFonts w:ascii="Times New Roman" w:hAnsi="Times New Roman" w:cs="Times New Roman"/>
                          <w:sz w:val="20"/>
                        </w:rPr>
                        <w:t>Карточка счета 70 и др</w:t>
                      </w:r>
                      <w:r>
                        <w:rPr>
                          <w:rFonts w:ascii="Times New Roman" w:hAnsi="Times New Roman" w:cs="Times New Roman"/>
                        </w:rPr>
                        <w:t>.</w:t>
                      </w:r>
                    </w:p>
                  </w:txbxContent>
                </v:textbox>
              </v:shape>
              <v:line id="_x0000_s1326" style="position:absolute" from="3141,9690" to="3141,10230">
                <v:stroke endarrow="block" endarrowwidth="narrow" endarrowlength="short"/>
              </v:line>
              <v:line id="_x0000_s1327" style="position:absolute" from="6021,6955" to="6021,7495">
                <v:stroke endarrow="block" endarrowwidth="narrow" endarrowlength="short"/>
              </v:line>
              <v:shape id="_x0000_s1328" type="#_x0000_t202" style="position:absolute;left:7641;top:1857;width:3780;height:432">
                <v:textbox style="mso-next-textbox:#_x0000_s1328">
                  <w:txbxContent>
                    <w:p w:rsidR="00E73983" w:rsidRDefault="00E73983" w:rsidP="0027698A">
                      <w:pPr>
                        <w:spacing w:after="0"/>
                        <w:ind w:firstLine="0"/>
                        <w:jc w:val="center"/>
                        <w:rPr>
                          <w:rFonts w:ascii="Times New Roman" w:hAnsi="Times New Roman" w:cs="Times New Roman"/>
                        </w:rPr>
                      </w:pPr>
                      <w:r>
                        <w:rPr>
                          <w:rFonts w:ascii="Times New Roman" w:hAnsi="Times New Roman" w:cs="Times New Roman"/>
                        </w:rPr>
                        <w:t>Справочники</w:t>
                      </w:r>
                    </w:p>
                  </w:txbxContent>
                </v:textbox>
              </v:shape>
              <v:line id="_x0000_s1329" style="position:absolute;flip:x" from="6585,10335" to="6585,10515">
                <v:stroke endarrow="block" endarrowwidth="narrow" endarrowlength="short"/>
              </v:line>
              <v:line id="_x0000_s1330" style="position:absolute" from="6201,5875" to="6201,6235">
                <v:stroke endarrow="block" endarrowwidth="narrow" endarrowlength="short"/>
              </v:line>
              <v:line id="_x0000_s1331" style="position:absolute" from="6381,2573" to="6381,2753">
                <v:stroke endarrow="block" endarrowwidth="narrow" endarrowlength="short"/>
              </v:line>
              <v:shape id="_x0000_s1332" type="#_x0000_t202" style="position:absolute;left:1341;top:4160;width:3060;height:720">
                <v:textbox style="mso-next-textbox:#_x0000_s1332">
                  <w:txbxContent>
                    <w:p w:rsidR="00E73983" w:rsidRPr="0027698A" w:rsidRDefault="00E73983" w:rsidP="0027698A">
                      <w:pPr>
                        <w:ind w:firstLine="0"/>
                        <w:rPr>
                          <w:rFonts w:ascii="Times New Roman" w:hAnsi="Times New Roman" w:cs="Times New Roman"/>
                          <w:sz w:val="20"/>
                        </w:rPr>
                      </w:pPr>
                      <w:r w:rsidRPr="0027698A">
                        <w:rPr>
                          <w:rFonts w:ascii="Times New Roman" w:hAnsi="Times New Roman" w:cs="Times New Roman"/>
                          <w:sz w:val="20"/>
                        </w:rPr>
                        <w:t>Вручную с помощью документа Операция</w:t>
                      </w:r>
                    </w:p>
                  </w:txbxContent>
                </v:textbox>
              </v:shape>
              <v:line id="_x0000_s1333" style="position:absolute" from="6201,9690" to="6201,9870"/>
              <v:shape id="_x0000_s1334" type="#_x0000_t202" style="position:absolute;left:5121;top:9870;width:3240;height:465">
                <v:textbox style="mso-next-textbox:#_x0000_s1334">
                  <w:txbxContent>
                    <w:p w:rsidR="00E73983" w:rsidRDefault="00E73983" w:rsidP="0027698A">
                      <w:pPr>
                        <w:ind w:firstLine="0"/>
                        <w:rPr>
                          <w:rFonts w:ascii="Times New Roman" w:hAnsi="Times New Roman" w:cs="Times New Roman"/>
                          <w:sz w:val="20"/>
                        </w:rPr>
                      </w:pPr>
                      <w:r>
                        <w:rPr>
                          <w:rFonts w:ascii="Times New Roman" w:hAnsi="Times New Roman" w:cs="Times New Roman"/>
                          <w:sz w:val="20"/>
                        </w:rPr>
                        <w:t>Специализированные отчеты</w:t>
                      </w:r>
                    </w:p>
                  </w:txbxContent>
                </v:textbox>
              </v:shape>
              <v:shape id="_x0000_s1335" type="#_x0000_t202" style="position:absolute;left:8541;top:10230;width:2700;height:645">
                <v:textbox style="mso-next-textbox:#_x0000_s1335">
                  <w:txbxContent>
                    <w:p w:rsidR="00E73983" w:rsidRDefault="00E73983" w:rsidP="0027698A">
                      <w:pPr>
                        <w:ind w:firstLine="0"/>
                        <w:rPr>
                          <w:rFonts w:ascii="Times New Roman" w:hAnsi="Times New Roman" w:cs="Times New Roman"/>
                          <w:sz w:val="20"/>
                        </w:rPr>
                      </w:pPr>
                      <w:r>
                        <w:rPr>
                          <w:rFonts w:ascii="Times New Roman" w:hAnsi="Times New Roman" w:cs="Times New Roman"/>
                          <w:sz w:val="20"/>
                        </w:rPr>
                        <w:t>Регламентированные отчеты</w:t>
                      </w:r>
                    </w:p>
                  </w:txbxContent>
                </v:textbox>
              </v:shape>
              <v:line id="_x0000_s1336" style="position:absolute" from="6021,9150" to="6021,9690">
                <v:stroke endarrow="block" endarrowwidth="narrow" endarrowlength="short"/>
              </v:line>
              <v:line id="_x0000_s1337" style="position:absolute" from="9981,9690" to="9981,10230">
                <v:stroke endarrow="block" endarrowwidth="narrow" endarrowlength="short"/>
              </v:line>
              <v:line id="_x0000_s1338" style="position:absolute" from="1881,10735" to="1881,13255"/>
              <v:line id="_x0000_s1339" style="position:absolute" from="1881,13255" to="2157,13255">
                <v:stroke endarrow="block" endarrowwidth="narrow" endarrowlength="short"/>
              </v:line>
              <v:line id="_x0000_s1340" style="position:absolute" from="3141,9690" to="9981,9690"/>
              <v:line id="_x0000_s1341" style="position:absolute" from="2520,4880" to="2520,6235">
                <v:stroke endarrow="block" endarrowwidth="narrow" endarrowlength="short"/>
              </v:line>
              <v:line id="_x0000_s1342" style="position:absolute" from="1881,11775" to="2160,11775">
                <v:stroke endarrow="block" endarrowwidth="narrow" endarrowlength="short"/>
              </v:line>
              <v:shape id="_x0000_s1343" type="#_x0000_t202" style="position:absolute;left:5025;top:10515;width:3420;height:1800">
                <v:textbox style="mso-next-textbox:#_x0000_s1343">
                  <w:txbxContent>
                    <w:p w:rsidR="00E73983" w:rsidRDefault="00E73983" w:rsidP="0027698A">
                      <w:pPr>
                        <w:spacing w:after="0"/>
                        <w:ind w:firstLine="0"/>
                        <w:rPr>
                          <w:rFonts w:ascii="Times New Roman" w:hAnsi="Times New Roman" w:cs="Times New Roman"/>
                          <w:sz w:val="20"/>
                        </w:rPr>
                      </w:pPr>
                      <w:r>
                        <w:rPr>
                          <w:rFonts w:ascii="Times New Roman" w:hAnsi="Times New Roman" w:cs="Times New Roman"/>
                          <w:sz w:val="20"/>
                        </w:rPr>
                        <w:t>Расчетные листки</w:t>
                      </w:r>
                    </w:p>
                    <w:p w:rsidR="00E73983" w:rsidRDefault="00E73983" w:rsidP="0027698A">
                      <w:pPr>
                        <w:spacing w:after="0"/>
                        <w:ind w:firstLine="0"/>
                        <w:rPr>
                          <w:rFonts w:ascii="Times New Roman" w:hAnsi="Times New Roman" w:cs="Times New Roman"/>
                          <w:sz w:val="20"/>
                        </w:rPr>
                      </w:pPr>
                      <w:r>
                        <w:rPr>
                          <w:rFonts w:ascii="Times New Roman" w:hAnsi="Times New Roman" w:cs="Times New Roman"/>
                          <w:sz w:val="20"/>
                        </w:rPr>
                        <w:t>Расчетная ведомость (Т-51)</w:t>
                      </w:r>
                    </w:p>
                    <w:p w:rsidR="00E73983" w:rsidRDefault="00E73983" w:rsidP="0027698A">
                      <w:pPr>
                        <w:spacing w:after="0"/>
                        <w:ind w:firstLine="0"/>
                        <w:rPr>
                          <w:rFonts w:ascii="Times New Roman" w:hAnsi="Times New Roman" w:cs="Times New Roman"/>
                          <w:sz w:val="16"/>
                        </w:rPr>
                      </w:pPr>
                      <w:r>
                        <w:rPr>
                          <w:rFonts w:ascii="Times New Roman" w:hAnsi="Times New Roman" w:cs="Times New Roman"/>
                          <w:sz w:val="20"/>
                        </w:rPr>
                        <w:t>Расчетная ведомость (</w:t>
                      </w:r>
                      <w:r>
                        <w:rPr>
                          <w:rFonts w:ascii="Times New Roman" w:hAnsi="Times New Roman" w:cs="Times New Roman"/>
                          <w:sz w:val="16"/>
                        </w:rPr>
                        <w:t>произвольная форма)</w:t>
                      </w:r>
                    </w:p>
                    <w:p w:rsidR="00E73983" w:rsidRDefault="00E73983" w:rsidP="0027698A">
                      <w:pPr>
                        <w:spacing w:after="0"/>
                        <w:ind w:firstLine="0"/>
                        <w:rPr>
                          <w:rFonts w:ascii="Times New Roman" w:hAnsi="Times New Roman" w:cs="Times New Roman"/>
                          <w:sz w:val="18"/>
                        </w:rPr>
                      </w:pPr>
                      <w:r>
                        <w:rPr>
                          <w:rFonts w:ascii="Times New Roman" w:hAnsi="Times New Roman" w:cs="Times New Roman"/>
                          <w:sz w:val="18"/>
                        </w:rPr>
                        <w:t>Анализ расходов на оплату труда</w:t>
                      </w:r>
                    </w:p>
                    <w:p w:rsidR="00E73983" w:rsidRDefault="00E73983" w:rsidP="0027698A">
                      <w:pPr>
                        <w:spacing w:after="0"/>
                        <w:ind w:firstLine="0"/>
                        <w:rPr>
                          <w:rFonts w:ascii="Times New Roman" w:hAnsi="Times New Roman" w:cs="Times New Roman"/>
                          <w:sz w:val="18"/>
                        </w:rPr>
                      </w:pPr>
                      <w:r>
                        <w:rPr>
                          <w:rFonts w:ascii="Times New Roman" w:hAnsi="Times New Roman" w:cs="Times New Roman"/>
                          <w:sz w:val="18"/>
                        </w:rPr>
                        <w:t>Лицевые счета работников организации</w:t>
                      </w:r>
                    </w:p>
                    <w:p w:rsidR="00E73983" w:rsidRDefault="00E73983" w:rsidP="0027698A">
                      <w:pPr>
                        <w:spacing w:after="0"/>
                        <w:ind w:firstLine="0"/>
                        <w:rPr>
                          <w:rFonts w:ascii="Times New Roman" w:hAnsi="Times New Roman" w:cs="Times New Roman"/>
                          <w:sz w:val="18"/>
                        </w:rPr>
                      </w:pPr>
                      <w:r>
                        <w:rPr>
                          <w:rFonts w:ascii="Times New Roman" w:hAnsi="Times New Roman" w:cs="Times New Roman"/>
                          <w:sz w:val="18"/>
                        </w:rPr>
                        <w:t>Книга депонентов</w:t>
                      </w:r>
                    </w:p>
                  </w:txbxContent>
                </v:textbox>
              </v:shape>
              <v:shape id="_x0000_s1344" type="#_x0000_t202" style="position:absolute;left:8001;top:4615;width:3420;height:360">
                <v:textbox style="mso-next-textbox:#_x0000_s1344">
                  <w:txbxContent>
                    <w:p w:rsidR="00E73983" w:rsidRPr="0027698A" w:rsidRDefault="00E73983" w:rsidP="0027698A">
                      <w:pPr>
                        <w:ind w:firstLine="0"/>
                        <w:rPr>
                          <w:rFonts w:ascii="Times New Roman" w:hAnsi="Times New Roman" w:cs="Times New Roman"/>
                          <w:sz w:val="16"/>
                        </w:rPr>
                      </w:pPr>
                      <w:r w:rsidRPr="0027698A">
                        <w:rPr>
                          <w:rFonts w:ascii="Times New Roman" w:hAnsi="Times New Roman" w:cs="Times New Roman"/>
                          <w:sz w:val="16"/>
                        </w:rPr>
                        <w:t>Начисление зарплаты</w:t>
                      </w:r>
                    </w:p>
                    <w:p w:rsidR="00E73983" w:rsidRDefault="00E73983" w:rsidP="00647D5A">
                      <w:pPr>
                        <w:jc w:val="both"/>
                        <w:rPr>
                          <w:sz w:val="18"/>
                        </w:rPr>
                      </w:pPr>
                    </w:p>
                  </w:txbxContent>
                </v:textbox>
              </v:shape>
              <v:shape id="_x0000_s1345" type="#_x0000_t202" style="position:absolute;left:8001;top:5695;width:3420;height:360">
                <v:textbox style="mso-next-textbox:#_x0000_s1345">
                  <w:txbxContent>
                    <w:p w:rsidR="00E73983" w:rsidRPr="0027698A" w:rsidRDefault="00E73983" w:rsidP="0027698A">
                      <w:pPr>
                        <w:ind w:firstLine="0"/>
                        <w:rPr>
                          <w:sz w:val="16"/>
                        </w:rPr>
                      </w:pPr>
                      <w:r w:rsidRPr="0027698A">
                        <w:rPr>
                          <w:rFonts w:ascii="Times New Roman" w:hAnsi="Times New Roman" w:cs="Times New Roman"/>
                          <w:sz w:val="16"/>
                        </w:rPr>
                        <w:t>Отражение заработной платы в учете</w:t>
                      </w:r>
                    </w:p>
                    <w:p w:rsidR="00E73983" w:rsidRDefault="00E73983" w:rsidP="00647D5A">
                      <w:pPr>
                        <w:rPr>
                          <w:sz w:val="18"/>
                        </w:rPr>
                      </w:pPr>
                    </w:p>
                  </w:txbxContent>
                </v:textbox>
              </v:shape>
              <v:line id="_x0000_s1346" style="position:absolute" from="3585,3540" to="6825,3540"/>
              <v:line id="_x0000_s1347" style="position:absolute" from="3585,3540" to="3585,4160">
                <v:stroke endarrow="block" endarrowwidth="narrow" endarrowlength="short"/>
              </v:line>
              <v:line id="_x0000_s1348" style="position:absolute" from="4941,3150" to="4941,3540"/>
              <v:shape id="_x0000_s1349" type="#_x0000_t202" style="position:absolute;left:8001;top:6235;width:3420;height:360">
                <v:textbox style="mso-next-textbox:#_x0000_s1349">
                  <w:txbxContent>
                    <w:p w:rsidR="00E73983" w:rsidRDefault="00E73983" w:rsidP="0027698A">
                      <w:pPr>
                        <w:ind w:firstLine="0"/>
                        <w:rPr>
                          <w:rFonts w:ascii="Times New Roman" w:hAnsi="Times New Roman" w:cs="Times New Roman"/>
                          <w:sz w:val="16"/>
                        </w:rPr>
                      </w:pPr>
                      <w:r>
                        <w:rPr>
                          <w:rFonts w:ascii="Times New Roman" w:hAnsi="Times New Roman" w:cs="Times New Roman"/>
                          <w:sz w:val="16"/>
                        </w:rPr>
                        <w:t>Выплата зарплаты по расходным ордерам</w:t>
                      </w:r>
                    </w:p>
                  </w:txbxContent>
                </v:textbox>
              </v:shape>
              <v:line id="_x0000_s1350" style="position:absolute;flip:x" from="7821,5335" to="8001,5335">
                <v:stroke endarrow="block" endarrowwidth="narrow" endarrowlength="short"/>
              </v:line>
              <v:line id="_x0000_s1351" style="position:absolute;flip:x" from="7821,5875" to="8001,5875">
                <v:stroke endarrow="block" endarrowwidth="narrow" endarrowlength="short"/>
              </v:line>
              <v:line id="_x0000_s1352" style="position:absolute;flip:x" from="7461,5250" to="7821,5250"/>
              <v:line id="_x0000_s1353" style="position:absolute" from="2616,7855" to="4596,7855">
                <v:stroke endarrow="block" endarrowwidth="narrow" endarrowlength="short"/>
              </v:line>
              <v:line id="_x0000_s1354" style="position:absolute" from="4170,5875" to="6201,5875"/>
              <v:line id="_x0000_s1355" style="position:absolute" from="4170,5875" to="4170,6235">
                <v:stroke endarrow="block" endarrowwidth="narrow" endarrowlength="short"/>
              </v:line>
              <v:line id="_x0000_s1356" style="position:absolute" from="9885,10875" to="9885,11055">
                <v:stroke endarrow="block" endarrowwidth="narrow" endarrowlength="short"/>
              </v:line>
              <v:shape id="_x0000_s1357" type="#_x0000_t202" style="position:absolute;left:8001;top:5155;width:3420;height:360">
                <v:textbox style="mso-next-textbox:#_x0000_s1357">
                  <w:txbxContent>
                    <w:p w:rsidR="00E73983" w:rsidRPr="0027698A" w:rsidRDefault="00E73983" w:rsidP="0027698A">
                      <w:pPr>
                        <w:ind w:firstLine="0"/>
                        <w:rPr>
                          <w:rFonts w:ascii="Times New Roman" w:hAnsi="Times New Roman" w:cs="Times New Roman"/>
                          <w:sz w:val="16"/>
                        </w:rPr>
                      </w:pPr>
                      <w:r w:rsidRPr="0027698A">
                        <w:rPr>
                          <w:rFonts w:ascii="Times New Roman" w:hAnsi="Times New Roman" w:cs="Times New Roman"/>
                          <w:sz w:val="16"/>
                        </w:rPr>
                        <w:t>Зарплата к выплате</w:t>
                      </w:r>
                    </w:p>
                    <w:p w:rsidR="00E73983" w:rsidRDefault="00E73983" w:rsidP="00647D5A">
                      <w:pPr>
                        <w:rPr>
                          <w:sz w:val="18"/>
                        </w:rPr>
                      </w:pPr>
                    </w:p>
                  </w:txbxContent>
                </v:textbox>
              </v:shape>
              <v:shape id="_x0000_s1358" type="#_x0000_t202" style="position:absolute;left:8001;top:6775;width:3420;height:360">
                <v:textbox style="mso-next-textbox:#_x0000_s1358">
                  <w:txbxContent>
                    <w:p w:rsidR="00E73983" w:rsidRDefault="00E73983" w:rsidP="0027698A">
                      <w:pPr>
                        <w:ind w:firstLine="0"/>
                        <w:rPr>
                          <w:rFonts w:ascii="Times New Roman" w:hAnsi="Times New Roman" w:cs="Times New Roman"/>
                          <w:sz w:val="16"/>
                        </w:rPr>
                      </w:pPr>
                      <w:r>
                        <w:rPr>
                          <w:rFonts w:ascii="Times New Roman" w:hAnsi="Times New Roman" w:cs="Times New Roman"/>
                          <w:sz w:val="16"/>
                        </w:rPr>
                        <w:t>Документы кадрового учета</w:t>
                      </w:r>
                    </w:p>
                  </w:txbxContent>
                </v:textbox>
              </v:shape>
              <v:shape id="_x0000_s1359" type="#_x0000_t202" style="position:absolute;left:8001;top:7315;width:3420;height:360">
                <v:textbox style="mso-next-textbox:#_x0000_s1359">
                  <w:txbxContent>
                    <w:p w:rsidR="00E73983" w:rsidRDefault="00E73983" w:rsidP="0027698A">
                      <w:pPr>
                        <w:ind w:firstLine="0"/>
                        <w:rPr>
                          <w:rFonts w:ascii="Times New Roman" w:hAnsi="Times New Roman" w:cs="Times New Roman"/>
                          <w:sz w:val="16"/>
                        </w:rPr>
                      </w:pPr>
                      <w:r>
                        <w:rPr>
                          <w:rFonts w:ascii="Times New Roman" w:hAnsi="Times New Roman" w:cs="Times New Roman"/>
                          <w:sz w:val="16"/>
                        </w:rPr>
                        <w:t>Документы персонифицированного учета</w:t>
                      </w:r>
                    </w:p>
                  </w:txbxContent>
                </v:textbox>
              </v:shape>
              <v:line id="_x0000_s1360" style="position:absolute;flip:x" from="7821,6415" to="8001,6415">
                <v:stroke endarrow="block" endarrowwidth="narrow" endarrowlength="short"/>
              </v:line>
              <v:line id="_x0000_s1361" style="position:absolute;flip:x" from="7821,6955" to="8001,6955">
                <v:stroke endarrow="block" endarrowwidth="narrow" endarrowlength="short"/>
              </v:line>
              <v:line id="_x0000_s1362" style="position:absolute;flip:x" from="7821,7495" to="8001,7495">
                <v:stroke endarrow="block" endarrowwidth="narrow" endarrowlength="short"/>
              </v:line>
              <v:line id="_x0000_s1363" style="position:absolute" from="4941,5515" to="4941,5875"/>
              <v:shape id="_x0000_s1364" type="#_x0000_t202" style="position:absolute;left:4581;top:6235;width:3060;height:720">
                <v:textbox style="mso-next-textbox:#_x0000_s1364">
                  <w:txbxContent>
                    <w:p w:rsidR="00E73983" w:rsidRDefault="00E73983" w:rsidP="0027698A">
                      <w:pPr>
                        <w:ind w:firstLine="0"/>
                        <w:jc w:val="center"/>
                        <w:rPr>
                          <w:rFonts w:ascii="Times New Roman" w:hAnsi="Times New Roman" w:cs="Times New Roman"/>
                          <w:sz w:val="20"/>
                        </w:rPr>
                      </w:pPr>
                      <w:r>
                        <w:rPr>
                          <w:rFonts w:ascii="Times New Roman" w:hAnsi="Times New Roman" w:cs="Times New Roman"/>
                          <w:sz w:val="20"/>
                        </w:rPr>
                        <w:t>Журналы документов</w:t>
                      </w:r>
                    </w:p>
                  </w:txbxContent>
                </v:textbox>
              </v:shape>
              <v:line id="_x0000_s1365" style="position:absolute" from="2616,6775" to="2616,7855"/>
              <v:line id="_x0000_s1366" style="position:absolute" from="6021,8215" to="6021,8610">
                <v:stroke endarrow="block" endarrowwidth="narrow" endarrowlength="short"/>
              </v:line>
              <v:shape id="_x0000_s1367" type="#_x0000_t202" style="position:absolute;left:8001;top:7855;width:3420;height:360">
                <v:textbox style="mso-next-textbox:#_x0000_s1367">
                  <w:txbxContent>
                    <w:p w:rsidR="00E73983" w:rsidRDefault="00E73983" w:rsidP="0027698A">
                      <w:pPr>
                        <w:ind w:firstLine="0"/>
                        <w:rPr>
                          <w:rFonts w:ascii="Times New Roman" w:hAnsi="Times New Roman" w:cs="Times New Roman"/>
                          <w:sz w:val="16"/>
                        </w:rPr>
                      </w:pPr>
                      <w:r>
                        <w:rPr>
                          <w:rFonts w:ascii="Times New Roman" w:hAnsi="Times New Roman" w:cs="Times New Roman"/>
                          <w:sz w:val="16"/>
                        </w:rPr>
                        <w:t>Депонирование</w:t>
                      </w:r>
                    </w:p>
                  </w:txbxContent>
                </v:textbox>
              </v:shape>
              <v:line id="_x0000_s1368" style="position:absolute;flip:x" from="7821,8035" to="8001,8035">
                <v:stroke endarrow="block" endarrowwidth="narrow" endarrowlength="short"/>
              </v:line>
              <v:line id="_x0000_s1369" style="position:absolute;flip:x" from="7821,4795" to="8001,4795">
                <v:stroke endarrow="block" endarrowwidth="narrow" endarrowlength="short"/>
              </v:line>
            </v:group>
            <v:shape id="_x0000_s1370" type="#_x0000_t32" style="position:absolute;left:7644;top:3670;width:0;height:3240" o:connectortype="straight"/>
          </v:group>
        </w:pict>
      </w:r>
      <w:r w:rsidR="00E92CF2" w:rsidRPr="00E92CF2">
        <w:rPr>
          <w:rFonts w:ascii="Times New Roman" w:hAnsi="Times New Roman" w:cs="Times New Roman"/>
          <w:color w:val="000000" w:themeColor="text1"/>
          <w:sz w:val="28"/>
          <w:szCs w:val="28"/>
        </w:rPr>
        <w:t>Весь учетный процесс</w:t>
      </w:r>
      <w:r w:rsidR="008B1A53">
        <w:rPr>
          <w:rFonts w:ascii="Times New Roman" w:hAnsi="Times New Roman" w:cs="Times New Roman"/>
          <w:color w:val="000000" w:themeColor="text1"/>
          <w:sz w:val="28"/>
          <w:szCs w:val="28"/>
        </w:rPr>
        <w:t xml:space="preserve"> по счету 70</w:t>
      </w:r>
      <w:r w:rsidR="009B18EC">
        <w:rPr>
          <w:rFonts w:ascii="Times New Roman" w:hAnsi="Times New Roman" w:cs="Times New Roman"/>
          <w:color w:val="000000" w:themeColor="text1"/>
          <w:sz w:val="28"/>
          <w:szCs w:val="28"/>
        </w:rPr>
        <w:t xml:space="preserve"> «Расчеты с персоналом по оплате труда» </w:t>
      </w:r>
      <w:r w:rsidR="00E92CF2" w:rsidRPr="00E92CF2">
        <w:rPr>
          <w:rFonts w:ascii="Times New Roman" w:hAnsi="Times New Roman" w:cs="Times New Roman"/>
          <w:color w:val="000000" w:themeColor="text1"/>
          <w:sz w:val="28"/>
          <w:szCs w:val="28"/>
        </w:rPr>
        <w:t xml:space="preserve">в программе </w:t>
      </w:r>
      <w:r w:rsidR="00E92CF2" w:rsidRPr="00E92CF2">
        <w:rPr>
          <w:rFonts w:ascii="Times New Roman" w:hAnsi="Times New Roman" w:cs="Times New Roman"/>
          <w:color w:val="000000"/>
          <w:sz w:val="28"/>
          <w:szCs w:val="28"/>
          <w:shd w:val="clear" w:color="auto" w:fill="FFFFFF"/>
        </w:rPr>
        <w:t>1С:</w:t>
      </w:r>
      <w:r w:rsidR="00403D8C">
        <w:rPr>
          <w:rFonts w:ascii="Times New Roman" w:hAnsi="Times New Roman" w:cs="Times New Roman"/>
          <w:color w:val="000000"/>
          <w:sz w:val="28"/>
          <w:szCs w:val="28"/>
          <w:shd w:val="clear" w:color="auto" w:fill="FFFFFF"/>
        </w:rPr>
        <w:t xml:space="preserve"> </w:t>
      </w:r>
      <w:r w:rsidR="00E92CF2" w:rsidRPr="00E92CF2">
        <w:rPr>
          <w:rFonts w:ascii="Times New Roman" w:hAnsi="Times New Roman" w:cs="Times New Roman"/>
          <w:color w:val="000000"/>
          <w:sz w:val="28"/>
          <w:szCs w:val="28"/>
          <w:shd w:val="clear" w:color="auto" w:fill="FFFFFF"/>
        </w:rPr>
        <w:t>Предприятие 8«</w:t>
      </w:r>
      <w:r w:rsidR="00E92CF2">
        <w:rPr>
          <w:rFonts w:ascii="Times New Roman" w:hAnsi="Times New Roman" w:cs="Times New Roman"/>
          <w:color w:val="000000"/>
          <w:sz w:val="28"/>
          <w:szCs w:val="28"/>
          <w:shd w:val="clear" w:color="auto" w:fill="FFFFFF"/>
        </w:rPr>
        <w:t>Бухгалтерия</w:t>
      </w:r>
      <w:r w:rsidR="00E92CF2" w:rsidRPr="00E92CF2">
        <w:rPr>
          <w:rFonts w:ascii="Times New Roman" w:hAnsi="Times New Roman" w:cs="Times New Roman"/>
          <w:color w:val="000000"/>
          <w:sz w:val="28"/>
          <w:szCs w:val="28"/>
          <w:shd w:val="clear" w:color="auto" w:fill="FFFFFF"/>
        </w:rPr>
        <w:t xml:space="preserve"> сельскохозяйственного предприятия» </w:t>
      </w:r>
      <w:r w:rsidR="009B18EC">
        <w:rPr>
          <w:rFonts w:ascii="Times New Roman" w:hAnsi="Times New Roman" w:cs="Times New Roman"/>
          <w:color w:val="000000" w:themeColor="text1"/>
          <w:sz w:val="28"/>
          <w:szCs w:val="28"/>
        </w:rPr>
        <w:t>представлен</w:t>
      </w:r>
      <w:r w:rsidR="00403D8C">
        <w:rPr>
          <w:rFonts w:ascii="Times New Roman" w:hAnsi="Times New Roman" w:cs="Times New Roman"/>
          <w:color w:val="000000" w:themeColor="text1"/>
          <w:sz w:val="28"/>
          <w:szCs w:val="28"/>
        </w:rPr>
        <w:t xml:space="preserve"> на Р</w:t>
      </w:r>
      <w:r w:rsidR="00E92CF2" w:rsidRPr="00E92CF2">
        <w:rPr>
          <w:rFonts w:ascii="Times New Roman" w:hAnsi="Times New Roman" w:cs="Times New Roman"/>
          <w:color w:val="000000" w:themeColor="text1"/>
          <w:sz w:val="28"/>
          <w:szCs w:val="28"/>
        </w:rPr>
        <w:t xml:space="preserve">исунке </w:t>
      </w:r>
      <w:r w:rsidR="000542AC">
        <w:rPr>
          <w:rFonts w:ascii="Times New Roman" w:hAnsi="Times New Roman" w:cs="Times New Roman"/>
          <w:color w:val="000000" w:themeColor="text1"/>
          <w:sz w:val="28"/>
          <w:szCs w:val="28"/>
        </w:rPr>
        <w:t>37</w:t>
      </w:r>
      <w:r w:rsidR="00BF714D">
        <w:rPr>
          <w:rFonts w:ascii="Times New Roman" w:hAnsi="Times New Roman" w:cs="Times New Roman"/>
          <w:color w:val="000000" w:themeColor="text1"/>
          <w:sz w:val="28"/>
          <w:szCs w:val="28"/>
        </w:rPr>
        <w:t>.</w:t>
      </w:r>
    </w:p>
    <w:p w:rsidR="00BF714D" w:rsidRDefault="00BF714D" w:rsidP="00BF714D">
      <w:pPr>
        <w:spacing w:after="0" w:line="360" w:lineRule="auto"/>
        <w:jc w:val="both"/>
        <w:rPr>
          <w:rFonts w:ascii="Times New Roman" w:hAnsi="Times New Roman" w:cs="Times New Roman"/>
          <w:color w:val="000000" w:themeColor="text1"/>
          <w:sz w:val="28"/>
          <w:szCs w:val="28"/>
        </w:rPr>
      </w:pPr>
    </w:p>
    <w:p w:rsidR="00BF714D" w:rsidRDefault="00BF714D" w:rsidP="00BF714D">
      <w:pPr>
        <w:spacing w:after="0" w:line="360" w:lineRule="auto"/>
        <w:jc w:val="both"/>
        <w:rPr>
          <w:rFonts w:ascii="Times New Roman" w:hAnsi="Times New Roman" w:cs="Times New Roman"/>
          <w:color w:val="000000" w:themeColor="text1"/>
          <w:sz w:val="28"/>
          <w:szCs w:val="28"/>
        </w:rPr>
      </w:pPr>
    </w:p>
    <w:p w:rsidR="00BF714D" w:rsidRDefault="00BF714D" w:rsidP="00BF714D">
      <w:pPr>
        <w:spacing w:after="0" w:line="360" w:lineRule="auto"/>
        <w:jc w:val="both"/>
        <w:rPr>
          <w:rFonts w:ascii="Times New Roman" w:hAnsi="Times New Roman" w:cs="Times New Roman"/>
          <w:color w:val="000000" w:themeColor="text1"/>
          <w:sz w:val="28"/>
          <w:szCs w:val="28"/>
        </w:rPr>
      </w:pPr>
    </w:p>
    <w:p w:rsidR="00BF714D" w:rsidRDefault="00BF714D" w:rsidP="00BF714D">
      <w:pPr>
        <w:spacing w:after="0" w:line="360" w:lineRule="auto"/>
        <w:jc w:val="both"/>
        <w:rPr>
          <w:rFonts w:ascii="Times New Roman" w:hAnsi="Times New Roman" w:cs="Times New Roman"/>
          <w:color w:val="000000" w:themeColor="text1"/>
          <w:sz w:val="28"/>
          <w:szCs w:val="28"/>
        </w:rPr>
      </w:pPr>
    </w:p>
    <w:p w:rsidR="00BF714D" w:rsidRDefault="00BF714D" w:rsidP="00BF714D">
      <w:pPr>
        <w:spacing w:after="0" w:line="360" w:lineRule="auto"/>
        <w:jc w:val="both"/>
        <w:rPr>
          <w:rFonts w:ascii="Times New Roman" w:hAnsi="Times New Roman" w:cs="Times New Roman"/>
          <w:color w:val="000000" w:themeColor="text1"/>
          <w:sz w:val="28"/>
          <w:szCs w:val="28"/>
        </w:rPr>
      </w:pPr>
    </w:p>
    <w:p w:rsidR="00BF714D" w:rsidRDefault="00BF714D" w:rsidP="00BF714D">
      <w:pPr>
        <w:spacing w:after="0" w:line="360" w:lineRule="auto"/>
        <w:jc w:val="both"/>
        <w:rPr>
          <w:rFonts w:ascii="Times New Roman" w:hAnsi="Times New Roman" w:cs="Times New Roman"/>
          <w:color w:val="000000" w:themeColor="text1"/>
          <w:sz w:val="28"/>
          <w:szCs w:val="28"/>
        </w:rPr>
      </w:pPr>
    </w:p>
    <w:p w:rsidR="00BF714D" w:rsidRPr="00BF714D" w:rsidRDefault="00BF714D" w:rsidP="00BF714D">
      <w:pPr>
        <w:spacing w:after="0" w:line="360" w:lineRule="auto"/>
        <w:jc w:val="both"/>
        <w:rPr>
          <w:rFonts w:ascii="Times New Roman" w:hAnsi="Times New Roman" w:cs="Times New Roman"/>
          <w:color w:val="000000" w:themeColor="text1"/>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BF714D" w:rsidRDefault="00BF714D" w:rsidP="00385B72">
      <w:pPr>
        <w:ind w:firstLine="0"/>
        <w:rPr>
          <w:rFonts w:ascii="Times New Roman" w:eastAsia="Calibri" w:hAnsi="Times New Roman" w:cs="Times New Roman"/>
          <w:sz w:val="28"/>
          <w:szCs w:val="28"/>
        </w:rPr>
      </w:pPr>
    </w:p>
    <w:p w:rsidR="009B18EC" w:rsidRDefault="00292FA0" w:rsidP="00292FA0">
      <w:pPr>
        <w:spacing w:after="0" w:line="360" w:lineRule="auto"/>
        <w:ind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36</w:t>
      </w:r>
      <w:r w:rsidR="00BF714D">
        <w:rPr>
          <w:rFonts w:ascii="Times New Roman" w:eastAsia="Calibri" w:hAnsi="Times New Roman" w:cs="Times New Roman"/>
          <w:sz w:val="28"/>
          <w:szCs w:val="28"/>
        </w:rPr>
        <w:t xml:space="preserve"> – Схема движения информации </w:t>
      </w:r>
      <w:r w:rsidR="00BF714D" w:rsidRPr="00263FD6">
        <w:rPr>
          <w:rFonts w:ascii="Times New Roman" w:eastAsia="Calibri" w:hAnsi="Times New Roman" w:cs="Times New Roman"/>
          <w:sz w:val="28"/>
          <w:szCs w:val="28"/>
        </w:rPr>
        <w:t>бухгалтерской информации по счету 70 «Расчеты с персоналом по оплате труда»</w:t>
      </w:r>
    </w:p>
    <w:p w:rsidR="009B18EC" w:rsidRDefault="009B18EC" w:rsidP="009B18E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Схема движения информации  по счету 68.01 «Расчеты по налогам и сборам»</w:t>
      </w:r>
      <w:r w:rsidRPr="009B18EC">
        <w:rPr>
          <w:rFonts w:ascii="Times New Roman" w:hAnsi="Times New Roman" w:cs="Times New Roman"/>
          <w:color w:val="000000" w:themeColor="text1"/>
          <w:sz w:val="28"/>
          <w:szCs w:val="28"/>
        </w:rPr>
        <w:t xml:space="preserve"> </w:t>
      </w:r>
      <w:r w:rsidRPr="00E92CF2">
        <w:rPr>
          <w:rFonts w:ascii="Times New Roman" w:hAnsi="Times New Roman" w:cs="Times New Roman"/>
          <w:color w:val="000000" w:themeColor="text1"/>
          <w:sz w:val="28"/>
          <w:szCs w:val="28"/>
        </w:rPr>
        <w:t xml:space="preserve">в программе </w:t>
      </w:r>
      <w:r w:rsidRPr="00E92CF2">
        <w:rPr>
          <w:rFonts w:ascii="Times New Roman" w:hAnsi="Times New Roman" w:cs="Times New Roman"/>
          <w:color w:val="000000"/>
          <w:sz w:val="28"/>
          <w:szCs w:val="28"/>
          <w:shd w:val="clear" w:color="auto" w:fill="FFFFFF"/>
        </w:rPr>
        <w:t>1С:</w:t>
      </w:r>
      <w:r w:rsidR="00403D8C">
        <w:rPr>
          <w:rFonts w:ascii="Times New Roman" w:hAnsi="Times New Roman" w:cs="Times New Roman"/>
          <w:color w:val="000000"/>
          <w:sz w:val="28"/>
          <w:szCs w:val="28"/>
          <w:shd w:val="clear" w:color="auto" w:fill="FFFFFF"/>
        </w:rPr>
        <w:t xml:space="preserve"> </w:t>
      </w:r>
      <w:r w:rsidRPr="00E92CF2">
        <w:rPr>
          <w:rFonts w:ascii="Times New Roman" w:hAnsi="Times New Roman" w:cs="Times New Roman"/>
          <w:color w:val="000000"/>
          <w:sz w:val="28"/>
          <w:szCs w:val="28"/>
          <w:shd w:val="clear" w:color="auto" w:fill="FFFFFF"/>
        </w:rPr>
        <w:t>Предприятие 8«</w:t>
      </w:r>
      <w:r>
        <w:rPr>
          <w:rFonts w:ascii="Times New Roman" w:hAnsi="Times New Roman" w:cs="Times New Roman"/>
          <w:color w:val="000000"/>
          <w:sz w:val="28"/>
          <w:szCs w:val="28"/>
          <w:shd w:val="clear" w:color="auto" w:fill="FFFFFF"/>
        </w:rPr>
        <w:t>Бухгалтерия</w:t>
      </w:r>
      <w:r w:rsidRPr="00E92CF2">
        <w:rPr>
          <w:rFonts w:ascii="Times New Roman" w:hAnsi="Times New Roman" w:cs="Times New Roman"/>
          <w:color w:val="000000"/>
          <w:sz w:val="28"/>
          <w:szCs w:val="28"/>
          <w:shd w:val="clear" w:color="auto" w:fill="FFFFFF"/>
        </w:rPr>
        <w:t xml:space="preserve"> сельскохозяйственного предприятия» </w:t>
      </w:r>
      <w:r>
        <w:rPr>
          <w:rFonts w:ascii="Times New Roman" w:hAnsi="Times New Roman" w:cs="Times New Roman"/>
          <w:color w:val="000000" w:themeColor="text1"/>
          <w:sz w:val="28"/>
          <w:szCs w:val="28"/>
        </w:rPr>
        <w:t>представлен</w:t>
      </w:r>
      <w:r w:rsidR="00403D8C">
        <w:rPr>
          <w:rFonts w:ascii="Times New Roman" w:hAnsi="Times New Roman" w:cs="Times New Roman"/>
          <w:color w:val="000000" w:themeColor="text1"/>
          <w:sz w:val="28"/>
          <w:szCs w:val="28"/>
        </w:rPr>
        <w:t xml:space="preserve"> на Р</w:t>
      </w:r>
      <w:r w:rsidRPr="00E92CF2">
        <w:rPr>
          <w:rFonts w:ascii="Times New Roman" w:hAnsi="Times New Roman" w:cs="Times New Roman"/>
          <w:color w:val="000000" w:themeColor="text1"/>
          <w:sz w:val="28"/>
          <w:szCs w:val="28"/>
        </w:rPr>
        <w:t xml:space="preserve">исунке </w:t>
      </w:r>
      <w:r>
        <w:rPr>
          <w:rFonts w:ascii="Times New Roman" w:hAnsi="Times New Roman" w:cs="Times New Roman"/>
          <w:color w:val="000000" w:themeColor="text1"/>
          <w:sz w:val="28"/>
          <w:szCs w:val="28"/>
        </w:rPr>
        <w:t>38.</w:t>
      </w:r>
    </w:p>
    <w:p w:rsidR="009B18EC" w:rsidRDefault="00E8062A" w:rsidP="009B18EC">
      <w:pPr>
        <w:spacing w:line="360" w:lineRule="auto"/>
        <w:ind w:firstLine="0"/>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group id="_x0000_s1407" style="position:absolute;left:0;text-align:left;margin-left:-9.9pt;margin-top:-4.8pt;width:464.25pt;height:545pt;z-index:251664384" coordorigin="1956,1160" coordsize="9285,10900">
            <v:shape id="Надпись 180" o:spid="_x0000_s1408" type="#_x0000_t202" style="position:absolute;left:3501;top:1965;width:3600;height:6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">
              <v:textbox>
                <w:txbxContent>
                  <w:p w:rsidR="00E73983" w:rsidRDefault="00E73983" w:rsidP="009B18EC">
                    <w:pPr>
                      <w:pStyle w:val="af5"/>
                      <w:rPr>
                        <w:sz w:val="20"/>
                      </w:rPr>
                    </w:pPr>
                    <w:r>
                      <w:rPr>
                        <w:sz w:val="20"/>
                      </w:rPr>
                      <w:t>Регистрация хозяйственных операций</w:t>
                    </w:r>
                  </w:p>
                </w:txbxContent>
              </v:textbox>
            </v:shape>
            <v:shape id="Надпись 179" o:spid="_x0000_s1409" type="#_x0000_t202" style="position:absolute;left:7620;top:1595;width:192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">
              <v:textbox>
                <w:txbxContent>
                  <w:p w:rsidR="00E73983" w:rsidRPr="00B92BCF" w:rsidRDefault="00E73983" w:rsidP="009B18EC">
                    <w:pPr>
                      <w:pStyle w:val="21"/>
                      <w:rPr>
                        <w:sz w:val="18"/>
                        <w:szCs w:val="18"/>
                      </w:rPr>
                    </w:pPr>
                    <w:r w:rsidRPr="00B92BCF">
                      <w:rPr>
                        <w:b/>
                        <w:bCs/>
                        <w:iCs/>
                        <w:sz w:val="18"/>
                        <w:szCs w:val="18"/>
                      </w:rPr>
                      <w:t>Общего назначения</w:t>
                    </w:r>
                    <w:r w:rsidRPr="00B92BCF">
                      <w:rPr>
                        <w:sz w:val="18"/>
                        <w:szCs w:val="18"/>
                      </w:rPr>
                      <w:t>:</w:t>
                    </w:r>
                  </w:p>
                  <w:p w:rsidR="00E73983" w:rsidRPr="00B92BCF" w:rsidRDefault="00E73983" w:rsidP="009B18EC">
                    <w:pPr>
                      <w:pStyle w:val="21"/>
                      <w:rPr>
                        <w:sz w:val="18"/>
                        <w:szCs w:val="18"/>
                      </w:rPr>
                    </w:pPr>
                    <w:r w:rsidRPr="00B92BCF">
                      <w:rPr>
                        <w:sz w:val="18"/>
                        <w:szCs w:val="18"/>
                      </w:rPr>
                      <w:t>учетная  и налоговая политика</w:t>
                    </w:r>
                  </w:p>
                  <w:p w:rsidR="00E73983" w:rsidRPr="00B92BCF" w:rsidRDefault="00E73983" w:rsidP="009B18EC">
                    <w:pPr>
                      <w:pStyle w:val="21"/>
                      <w:rPr>
                        <w:sz w:val="18"/>
                        <w:szCs w:val="18"/>
                      </w:rPr>
                    </w:pPr>
                    <w:r w:rsidRPr="00B92BCF">
                      <w:rPr>
                        <w:sz w:val="18"/>
                        <w:szCs w:val="18"/>
                      </w:rPr>
                      <w:t>план счетов сч.68.01</w:t>
                    </w:r>
                  </w:p>
                  <w:p w:rsidR="00E73983" w:rsidRPr="00B92BCF" w:rsidRDefault="00E73983" w:rsidP="009B18EC">
                    <w:pPr>
                      <w:pStyle w:val="21"/>
                      <w:rPr>
                        <w:sz w:val="18"/>
                        <w:szCs w:val="18"/>
                      </w:rPr>
                    </w:pPr>
                    <w:r w:rsidRPr="00B92BCF">
                      <w:rPr>
                        <w:sz w:val="18"/>
                        <w:szCs w:val="18"/>
                      </w:rPr>
                      <w:t>подразделения</w:t>
                    </w:r>
                  </w:p>
                  <w:p w:rsidR="00E73983" w:rsidRPr="00B92BCF" w:rsidRDefault="00E73983" w:rsidP="009B18EC">
                    <w:pPr>
                      <w:pStyle w:val="21"/>
                      <w:rPr>
                        <w:sz w:val="18"/>
                        <w:szCs w:val="18"/>
                      </w:rPr>
                    </w:pPr>
                    <w:r w:rsidRPr="00B92BCF">
                      <w:rPr>
                        <w:sz w:val="18"/>
                        <w:szCs w:val="18"/>
                      </w:rPr>
                      <w:t>и др.</w:t>
                    </w:r>
                  </w:p>
                  <w:p w:rsidR="00E73983" w:rsidRDefault="00E73983" w:rsidP="009B18EC">
                    <w:pPr>
                      <w:pStyle w:val="21"/>
                      <w:rPr>
                        <w:sz w:val="20"/>
                      </w:rPr>
                    </w:pPr>
                  </w:p>
                  <w:p w:rsidR="00E73983" w:rsidRDefault="00E73983" w:rsidP="009B18EC">
                    <w:pPr>
                      <w:ind w:left="1080"/>
                    </w:pPr>
                  </w:p>
                </w:txbxContent>
              </v:textbox>
            </v:shape>
            <v:shape id="Надпись 31" o:spid="_x0000_s1410" type="#_x0000_t202" style="position:absolute;left:9441;top:1595;width:1800;height:21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">
              <v:textbox>
                <w:txbxContent>
                  <w:p w:rsidR="00E73983" w:rsidRPr="00B92BCF" w:rsidRDefault="00E73983" w:rsidP="009B18EC">
                    <w:pPr>
                      <w:pStyle w:val="21"/>
                      <w:tabs>
                        <w:tab w:val="left" w:pos="142"/>
                      </w:tabs>
                      <w:rPr>
                        <w:b/>
                        <w:bCs/>
                        <w:iCs/>
                        <w:sz w:val="16"/>
                        <w:szCs w:val="16"/>
                      </w:rPr>
                    </w:pPr>
                    <w:r w:rsidRPr="00B92BCF">
                      <w:rPr>
                        <w:b/>
                        <w:bCs/>
                        <w:iCs/>
                        <w:sz w:val="16"/>
                        <w:szCs w:val="16"/>
                      </w:rPr>
                      <w:t>Субконто:</w:t>
                    </w:r>
                  </w:p>
                  <w:p w:rsidR="00E73983" w:rsidRPr="00B92BCF" w:rsidRDefault="00E73983" w:rsidP="009B18EC">
                    <w:pPr>
                      <w:tabs>
                        <w:tab w:val="left" w:pos="142"/>
                      </w:tabs>
                      <w:spacing w:after="0"/>
                      <w:ind w:firstLine="0"/>
                      <w:rPr>
                        <w:rFonts w:ascii="Times New Roman" w:hAnsi="Times New Roman" w:cs="Times New Roman"/>
                        <w:sz w:val="16"/>
                        <w:szCs w:val="16"/>
                      </w:rPr>
                    </w:pPr>
                    <w:r w:rsidRPr="00B92BCF">
                      <w:rPr>
                        <w:rFonts w:ascii="Times New Roman" w:hAnsi="Times New Roman" w:cs="Times New Roman"/>
                        <w:sz w:val="16"/>
                        <w:szCs w:val="16"/>
                      </w:rPr>
                      <w:t>Физические лица</w:t>
                    </w:r>
                  </w:p>
                  <w:p w:rsidR="00E73983" w:rsidRPr="00B92BCF" w:rsidRDefault="00E73983" w:rsidP="009B18EC">
                    <w:pPr>
                      <w:tabs>
                        <w:tab w:val="left" w:pos="142"/>
                      </w:tabs>
                      <w:spacing w:after="0"/>
                      <w:ind w:firstLine="0"/>
                      <w:rPr>
                        <w:rFonts w:ascii="Times New Roman" w:hAnsi="Times New Roman" w:cs="Times New Roman"/>
                        <w:sz w:val="16"/>
                        <w:szCs w:val="16"/>
                      </w:rPr>
                    </w:pPr>
                    <w:r w:rsidRPr="00B92BCF">
                      <w:rPr>
                        <w:rFonts w:ascii="Times New Roman" w:hAnsi="Times New Roman" w:cs="Times New Roman"/>
                        <w:sz w:val="16"/>
                        <w:szCs w:val="16"/>
                      </w:rPr>
                      <w:t>Виды платежей</w:t>
                    </w:r>
                  </w:p>
                  <w:p w:rsidR="00E73983" w:rsidRPr="00B92BCF" w:rsidRDefault="00E73983" w:rsidP="009B18EC">
                    <w:pPr>
                      <w:tabs>
                        <w:tab w:val="left" w:pos="142"/>
                      </w:tabs>
                      <w:spacing w:after="0"/>
                      <w:ind w:firstLine="0"/>
                      <w:rPr>
                        <w:rFonts w:ascii="Times New Roman" w:hAnsi="Times New Roman" w:cs="Times New Roman"/>
                        <w:sz w:val="16"/>
                        <w:szCs w:val="16"/>
                      </w:rPr>
                    </w:pPr>
                    <w:r w:rsidRPr="00B92BCF">
                      <w:rPr>
                        <w:rFonts w:ascii="Times New Roman" w:hAnsi="Times New Roman" w:cs="Times New Roman"/>
                        <w:sz w:val="16"/>
                        <w:szCs w:val="16"/>
                      </w:rPr>
                      <w:t>Доходы  НДФЛ</w:t>
                    </w:r>
                  </w:p>
                  <w:p w:rsidR="00E73983" w:rsidRPr="00B92BCF" w:rsidRDefault="00E73983" w:rsidP="009B18EC">
                    <w:pPr>
                      <w:tabs>
                        <w:tab w:val="left" w:pos="142"/>
                      </w:tabs>
                      <w:spacing w:after="0"/>
                      <w:ind w:firstLine="0"/>
                      <w:rPr>
                        <w:rFonts w:ascii="Times New Roman" w:hAnsi="Times New Roman" w:cs="Times New Roman"/>
                        <w:sz w:val="16"/>
                        <w:szCs w:val="16"/>
                      </w:rPr>
                    </w:pPr>
                    <w:r w:rsidRPr="00B92BCF">
                      <w:rPr>
                        <w:rFonts w:ascii="Times New Roman" w:hAnsi="Times New Roman" w:cs="Times New Roman"/>
                        <w:sz w:val="16"/>
                        <w:szCs w:val="16"/>
                      </w:rPr>
                      <w:t>Вычеты по НДФЛ</w:t>
                    </w:r>
                  </w:p>
                  <w:p w:rsidR="00E73983" w:rsidRPr="00B92BCF" w:rsidRDefault="00E73983" w:rsidP="009B18EC">
                    <w:pPr>
                      <w:spacing w:after="0"/>
                      <w:ind w:firstLine="0"/>
                      <w:rPr>
                        <w:rFonts w:ascii="Times New Roman" w:hAnsi="Times New Roman" w:cs="Times New Roman"/>
                        <w:sz w:val="16"/>
                        <w:szCs w:val="16"/>
                      </w:rPr>
                    </w:pPr>
                    <w:r w:rsidRPr="00B92BCF">
                      <w:rPr>
                        <w:rFonts w:ascii="Times New Roman" w:hAnsi="Times New Roman" w:cs="Times New Roman"/>
                        <w:sz w:val="16"/>
                        <w:szCs w:val="16"/>
                      </w:rPr>
                      <w:t>Размер стандартных вычетов по НДФЛ</w:t>
                    </w:r>
                  </w:p>
                  <w:p w:rsidR="00E73983" w:rsidRPr="00B92BCF" w:rsidRDefault="00E73983" w:rsidP="009B18EC">
                    <w:pPr>
                      <w:ind w:firstLine="0"/>
                      <w:rPr>
                        <w:rFonts w:ascii="Times New Roman" w:hAnsi="Times New Roman" w:cs="Times New Roman"/>
                        <w:sz w:val="16"/>
                        <w:szCs w:val="16"/>
                      </w:rPr>
                    </w:pPr>
                    <w:r w:rsidRPr="00B92BCF">
                      <w:rPr>
                        <w:rFonts w:ascii="Times New Roman" w:hAnsi="Times New Roman" w:cs="Times New Roman"/>
                        <w:sz w:val="16"/>
                        <w:szCs w:val="16"/>
                      </w:rPr>
                      <w:t>Размер вычетов по доходам НДФЛ</w:t>
                    </w:r>
                  </w:p>
                  <w:p w:rsidR="00E73983" w:rsidRDefault="00E73983" w:rsidP="009B18EC"/>
                </w:txbxContent>
              </v:textbox>
            </v:shape>
            <v:shape id="Надпись 187" o:spid="_x0000_s1411" type="#_x0000_t202" style="position:absolute;left:4875;top:3855;width:3420;height:112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">
              <v:textbox>
                <w:txbxContent>
                  <w:p w:rsidR="00E73983" w:rsidRDefault="00E73983" w:rsidP="009B18EC">
                    <w:pPr>
                      <w:pStyle w:val="af5"/>
                      <w:rPr>
                        <w:sz w:val="20"/>
                      </w:rPr>
                    </w:pPr>
                    <w:r>
                      <w:rPr>
                        <w:sz w:val="20"/>
                      </w:rPr>
                      <w:t xml:space="preserve">Путем создания Документов </w:t>
                    </w:r>
                  </w:p>
                  <w:p w:rsidR="00E73983" w:rsidRDefault="00E73983" w:rsidP="009B18EC">
                    <w:pPr>
                      <w:pStyle w:val="af5"/>
                      <w:rPr>
                        <w:sz w:val="20"/>
                      </w:rPr>
                    </w:pPr>
                    <w:r>
                      <w:rPr>
                        <w:sz w:val="20"/>
                      </w:rPr>
                      <w:t>Кадровые документы,</w:t>
                    </w:r>
                  </w:p>
                  <w:p w:rsidR="00E73983" w:rsidRDefault="00E73983" w:rsidP="009B18EC">
                    <w:pPr>
                      <w:pStyle w:val="af5"/>
                      <w:rPr>
                        <w:sz w:val="20"/>
                      </w:rPr>
                    </w:pPr>
                    <w:r>
                      <w:rPr>
                        <w:sz w:val="20"/>
                      </w:rPr>
                      <w:t>Заявление на стандартные вычеты,</w:t>
                    </w:r>
                  </w:p>
                  <w:p w:rsidR="00E73983" w:rsidRPr="005E0BCF" w:rsidRDefault="00E73983" w:rsidP="009B18EC">
                    <w:pPr>
                      <w:pStyle w:val="af5"/>
                      <w:rPr>
                        <w:sz w:val="20"/>
                        <w:szCs w:val="20"/>
                      </w:rPr>
                    </w:pPr>
                    <w:r w:rsidRPr="005E0BCF">
                      <w:rPr>
                        <w:sz w:val="20"/>
                        <w:szCs w:val="20"/>
                      </w:rPr>
                      <w:t>Начисление зарплаты</w:t>
                    </w:r>
                  </w:p>
                </w:txbxContent>
              </v:textbox>
            </v:shape>
            <v:shape id="Надпись 186" o:spid="_x0000_s1412" type="#_x0000_t202" style="position:absolute;left:3255;top:5781;width:3240;height:5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">
              <v:textbox>
                <w:txbxContent>
                  <w:p w:rsidR="00E73983" w:rsidRPr="009B4383" w:rsidRDefault="00E73983" w:rsidP="009B18EC">
                    <w:pPr>
                      <w:jc w:val="center"/>
                      <w:rPr>
                        <w:rFonts w:ascii="Times New Roman" w:hAnsi="Times New Roman" w:cs="Times New Roman"/>
                        <w:sz w:val="20"/>
                      </w:rPr>
                    </w:pPr>
                    <w:r w:rsidRPr="009B4383">
                      <w:rPr>
                        <w:rFonts w:ascii="Times New Roman" w:hAnsi="Times New Roman" w:cs="Times New Roman"/>
                        <w:sz w:val="20"/>
                      </w:rPr>
                      <w:t>Журнал операций</w:t>
                    </w:r>
                  </w:p>
                </w:txbxContent>
              </v:textbox>
            </v:shape>
            <v:shape id="Надпись 185" o:spid="_x0000_s1413" type="#_x0000_t202" style="position:absolute;left:6885;top:5676;width:4320;height:6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">
              <v:textbox>
                <w:txbxContent>
                  <w:p w:rsidR="00E73983" w:rsidRPr="009B4383" w:rsidRDefault="00E73983" w:rsidP="009B18EC">
                    <w:pPr>
                      <w:ind w:firstLine="0"/>
                      <w:rPr>
                        <w:rFonts w:ascii="Times New Roman" w:hAnsi="Times New Roman" w:cs="Times New Roman"/>
                        <w:sz w:val="20"/>
                      </w:rPr>
                    </w:pPr>
                    <w:r w:rsidRPr="009B4383">
                      <w:rPr>
                        <w:rFonts w:ascii="Times New Roman" w:hAnsi="Times New Roman" w:cs="Times New Roman"/>
                        <w:sz w:val="20"/>
                      </w:rPr>
                      <w:t>Журнал проводок (Регистр бухгалтерии)</w:t>
                    </w:r>
                  </w:p>
                  <w:p w:rsidR="00E73983" w:rsidRDefault="00E73983" w:rsidP="009B18EC">
                    <w:pPr>
                      <w:rPr>
                        <w:sz w:val="20"/>
                      </w:rPr>
                    </w:pPr>
                  </w:p>
                </w:txbxContent>
              </v:textbox>
            </v:shape>
            <v:line id="Прямая соединительная линия 184" o:spid="_x0000_s1414" style="position:absolute;visibility:visible;mso-wrap-distance-left:3.17497mm;mso-wrap-distance-right:3.17497mm" from="5700,2595" to="5700,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">
              <v:stroke endarrow="block" endarrowwidth="narrow" endarrowlength="short"/>
            </v:line>
            <v:shape id="Надпись 183" o:spid="_x0000_s1415" type="#_x0000_t202" style="position:absolute;left:3780;top:6666;width:4860;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">
              <v:textbox>
                <w:txbxContent>
                  <w:p w:rsidR="00E73983" w:rsidRPr="009B4383" w:rsidRDefault="00E73983" w:rsidP="009B18EC">
                    <w:pPr>
                      <w:jc w:val="center"/>
                      <w:rPr>
                        <w:rFonts w:ascii="Times New Roman" w:hAnsi="Times New Roman" w:cs="Times New Roman"/>
                        <w:sz w:val="20"/>
                      </w:rPr>
                    </w:pPr>
                    <w:r w:rsidRPr="009B4383">
                      <w:rPr>
                        <w:rFonts w:ascii="Times New Roman" w:hAnsi="Times New Roman" w:cs="Times New Roman"/>
                        <w:sz w:val="20"/>
                      </w:rPr>
                      <w:t>Формирование результатной информации</w:t>
                    </w:r>
                  </w:p>
                </w:txbxContent>
              </v:textbox>
            </v:shape>
            <v:line id="Прямая соединительная линия 178" o:spid="_x0000_s1416" style="position:absolute;flip:x;visibility:visible;mso-wrap-distance-top:-3e-5mm;mso-wrap-distance-bottom:-3e-5mm" from="6360,1785" to="7620,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"/>
            <v:shape id="Надпись 182" o:spid="_x0000_s1417" type="#_x0000_t202" style="position:absolute;left:1956;top:8040;width:306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">
              <v:textbox>
                <w:txbxContent>
                  <w:p w:rsidR="00E73983" w:rsidRPr="009B4383" w:rsidRDefault="00E73983" w:rsidP="009B18EC">
                    <w:pPr>
                      <w:ind w:firstLine="0"/>
                      <w:jc w:val="center"/>
                      <w:rPr>
                        <w:rFonts w:ascii="Times New Roman" w:hAnsi="Times New Roman" w:cs="Times New Roman"/>
                        <w:sz w:val="20"/>
                      </w:rPr>
                    </w:pPr>
                    <w:r w:rsidRPr="009B4383">
                      <w:rPr>
                        <w:rFonts w:ascii="Times New Roman" w:hAnsi="Times New Roman" w:cs="Times New Roman"/>
                        <w:sz w:val="20"/>
                      </w:rPr>
                      <w:t>Стандартные отчеты</w:t>
                    </w:r>
                  </w:p>
                </w:txbxContent>
              </v:textbox>
            </v:shape>
            <v:shape id="Надпись 24" o:spid="_x0000_s1418" type="#_x0000_t202" style="position:absolute;left:8865;top:9120;width:234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">
              <v:textbox>
                <w:txbxContent>
                  <w:p w:rsidR="00E73983" w:rsidRPr="009B4383" w:rsidRDefault="00E73983" w:rsidP="009B18EC">
                    <w:pPr>
                      <w:ind w:firstLine="0"/>
                      <w:rPr>
                        <w:rFonts w:ascii="Times New Roman" w:hAnsi="Times New Roman" w:cs="Times New Roman"/>
                        <w:sz w:val="20"/>
                      </w:rPr>
                    </w:pPr>
                    <w:r w:rsidRPr="009B4383">
                      <w:rPr>
                        <w:rFonts w:ascii="Times New Roman" w:hAnsi="Times New Roman" w:cs="Times New Roman"/>
                        <w:sz w:val="20"/>
                      </w:rPr>
                      <w:t>Бухгалтерская отчетность (Ф. № 1)</w:t>
                    </w:r>
                  </w:p>
                </w:txbxContent>
              </v:textbox>
            </v:shape>
            <v:shape id="Надпись 25" o:spid="_x0000_s1419" type="#_x0000_t202" style="position:absolute;left:2136;top:8851;width:2700;height:1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">
              <v:textbox>
                <w:txbxContent>
                  <w:p w:rsidR="00E73983" w:rsidRDefault="00E73983" w:rsidP="009B18EC">
                    <w:pPr>
                      <w:pStyle w:val="af5"/>
                      <w:rPr>
                        <w:b/>
                        <w:bCs/>
                        <w:i/>
                        <w:iCs/>
                        <w:sz w:val="20"/>
                      </w:rPr>
                    </w:pPr>
                    <w:r>
                      <w:rPr>
                        <w:b/>
                        <w:bCs/>
                        <w:i/>
                        <w:iCs/>
                        <w:sz w:val="20"/>
                      </w:rPr>
                      <w:t>Регистры синтетического учета</w:t>
                    </w:r>
                  </w:p>
                  <w:p w:rsidR="00E73983" w:rsidRPr="009B4383" w:rsidRDefault="00E73983" w:rsidP="009B18EC">
                    <w:pPr>
                      <w:ind w:firstLine="0"/>
                      <w:jc w:val="center"/>
                      <w:rPr>
                        <w:rFonts w:ascii="Times New Roman" w:hAnsi="Times New Roman" w:cs="Times New Roman"/>
                        <w:sz w:val="20"/>
                      </w:rPr>
                    </w:pPr>
                    <w:r w:rsidRPr="009B4383">
                      <w:rPr>
                        <w:rFonts w:ascii="Times New Roman" w:hAnsi="Times New Roman" w:cs="Times New Roman"/>
                        <w:sz w:val="20"/>
                      </w:rPr>
                      <w:t xml:space="preserve">Главная книга, обороты счета 68.01, анализ счета 68.01, Оборотно-сальдоваяведомость </w:t>
                    </w:r>
                  </w:p>
                </w:txbxContent>
              </v:textbox>
            </v:shape>
            <v:shape id="Надпись 26" o:spid="_x0000_s1420" type="#_x0000_t202" style="position:absolute;left:2136;top:10620;width:2700;height:1440;visibility:visible;mso-position-horizontal:absolut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" o:allowoverlap="f">
              <v:textbox>
                <w:txbxContent>
                  <w:p w:rsidR="00E73983" w:rsidRPr="009B4383" w:rsidRDefault="00E73983" w:rsidP="009B18EC">
                    <w:pPr>
                      <w:pStyle w:val="af5"/>
                      <w:rPr>
                        <w:b/>
                        <w:bCs/>
                        <w:i/>
                        <w:iCs/>
                        <w:sz w:val="20"/>
                      </w:rPr>
                    </w:pPr>
                    <w:r w:rsidRPr="009B4383">
                      <w:rPr>
                        <w:b/>
                        <w:bCs/>
                        <w:i/>
                        <w:iCs/>
                        <w:sz w:val="20"/>
                      </w:rPr>
                      <w:t>Регистры аналитического учета</w:t>
                    </w:r>
                  </w:p>
                  <w:p w:rsidR="00E73983" w:rsidRPr="009B4383" w:rsidRDefault="00E73983" w:rsidP="009B18EC">
                    <w:pPr>
                      <w:spacing w:after="0"/>
                      <w:ind w:firstLine="0"/>
                      <w:rPr>
                        <w:rFonts w:ascii="Times New Roman" w:hAnsi="Times New Roman" w:cs="Times New Roman"/>
                        <w:sz w:val="20"/>
                      </w:rPr>
                    </w:pPr>
                    <w:r w:rsidRPr="009B4383">
                      <w:rPr>
                        <w:rFonts w:ascii="Times New Roman" w:hAnsi="Times New Roman" w:cs="Times New Roman"/>
                        <w:sz w:val="20"/>
                      </w:rPr>
                      <w:t>Оборотно-сальдовая ведомость по счету 68.01</w:t>
                    </w:r>
                  </w:p>
                  <w:p w:rsidR="00E73983" w:rsidRPr="009B4383" w:rsidRDefault="00E73983" w:rsidP="009B18EC">
                    <w:pPr>
                      <w:spacing w:after="0"/>
                      <w:ind w:firstLine="0"/>
                      <w:rPr>
                        <w:rFonts w:ascii="Times New Roman" w:hAnsi="Times New Roman" w:cs="Times New Roman"/>
                      </w:rPr>
                    </w:pPr>
                    <w:r w:rsidRPr="009B4383">
                      <w:rPr>
                        <w:rFonts w:ascii="Times New Roman" w:hAnsi="Times New Roman" w:cs="Times New Roman"/>
                        <w:sz w:val="20"/>
                      </w:rPr>
                      <w:t>Карточка счета 68.01, и др</w:t>
                    </w:r>
                    <w:r w:rsidRPr="009B4383">
                      <w:rPr>
                        <w:rFonts w:ascii="Times New Roman" w:hAnsi="Times New Roman" w:cs="Times New Roman"/>
                      </w:rPr>
                      <w:t>.</w:t>
                    </w:r>
                  </w:p>
                </w:txbxContent>
              </v:textbox>
            </v:shape>
            <v:line id="Прямая соединительная линия 181" o:spid="_x0000_s1421" style="position:absolute;visibility:visible;mso-wrap-distance-left:3.17497mm;mso-wrap-distance-right:3.17497mm" from="3720,7500" to="372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">
              <v:stroke endarrow="block" endarrowwidth="narrow" endarrowlength="short"/>
            </v:line>
            <v:shape id="Надпись 176" o:spid="_x0000_s1422" type="#_x0000_t202" style="position:absolute;left:7620;top:1160;width:3621;height:4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">
              <v:textbox>
                <w:txbxContent>
                  <w:p w:rsidR="00E73983" w:rsidRPr="009B4383" w:rsidRDefault="00E73983" w:rsidP="009B18EC">
                    <w:pPr>
                      <w:jc w:val="center"/>
                      <w:rPr>
                        <w:rFonts w:ascii="Times New Roman" w:hAnsi="Times New Roman" w:cs="Times New Roman"/>
                      </w:rPr>
                    </w:pPr>
                    <w:r w:rsidRPr="009B4383">
                      <w:rPr>
                        <w:rFonts w:ascii="Times New Roman" w:hAnsi="Times New Roman" w:cs="Times New Roman"/>
                      </w:rPr>
                      <w:t>Справочники</w:t>
                    </w:r>
                  </w:p>
                </w:txbxContent>
              </v:textbox>
            </v:shape>
            <v:line id="Прямая соединительная линия 190" o:spid="_x0000_s1423" style="position:absolute;flip:x;visibility:visible;mso-wrap-distance-left:3.17497mm;mso-wrap-distance-right:3.17497mm" from="6885,8490" to="6885,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">
              <v:stroke endarrow="block" endarrowwidth="narrow" endarrowlength="short"/>
            </v:line>
            <v:line id="Прямая соединительная линия 193" o:spid="_x0000_s1424" style="position:absolute;visibility:visible;mso-wrap-distance-left:3.17497mm;mso-wrap-distance-right:3.17497mm" from="9981,8760" to="998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">
              <v:stroke endarrow="block" endarrowwidth="narrow" endarrowlength="short"/>
            </v:line>
            <v:line id="Прямая соединительная линия 177" o:spid="_x0000_s1425" style="position:absolute;visibility:visible;mso-wrap-distance-left:3.17497mm;mso-wrap-distance-right:3.17497mm" from="6381,1785" to="6381,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">
              <v:stroke endarrow="block" endarrowwidth="narrow" endarrowlength="short"/>
            </v:line>
            <v:shape id="Надпись 188" o:spid="_x0000_s1426" type="#_x0000_t202" style="position:absolute;left:2766;top:3570;width:1995;height:14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">
              <v:textbox>
                <w:txbxContent>
                  <w:p w:rsidR="00E73983" w:rsidRDefault="00E73983" w:rsidP="009B18EC">
                    <w:pPr>
                      <w:pStyle w:val="af5"/>
                      <w:rPr>
                        <w:sz w:val="20"/>
                      </w:rPr>
                    </w:pPr>
                    <w:r>
                      <w:rPr>
                        <w:sz w:val="20"/>
                      </w:rPr>
                      <w:t>Вручную с помощью документа Операция</w:t>
                    </w:r>
                  </w:p>
                </w:txbxContent>
              </v:textbox>
            </v:shape>
            <v:shape id="Надпись 189" o:spid="_x0000_s1427" type="#_x0000_t202" style="position:absolute;left:5109;top:7746;width:324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">
              <v:textbox>
                <w:txbxContent>
                  <w:p w:rsidR="00E73983" w:rsidRPr="009B4383" w:rsidRDefault="00E73983" w:rsidP="009B18EC">
                    <w:pPr>
                      <w:ind w:firstLine="0"/>
                      <w:jc w:val="center"/>
                      <w:rPr>
                        <w:rFonts w:ascii="Times New Roman" w:hAnsi="Times New Roman" w:cs="Times New Roman"/>
                        <w:sz w:val="20"/>
                      </w:rPr>
                    </w:pPr>
                    <w:r w:rsidRPr="009B4383">
                      <w:rPr>
                        <w:rFonts w:ascii="Times New Roman" w:hAnsi="Times New Roman" w:cs="Times New Roman"/>
                        <w:sz w:val="20"/>
                      </w:rPr>
                      <w:t>Специализированные отчеты</w:t>
                    </w:r>
                  </w:p>
                </w:txbxContent>
              </v:textbox>
            </v:shape>
            <v:shape id="Надпись 199" o:spid="_x0000_s1428" type="#_x0000_t202" style="position:absolute;left:8541;top:8040;width:2700;height: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">
              <v:textbox>
                <w:txbxContent>
                  <w:p w:rsidR="00E73983" w:rsidRPr="009B4383" w:rsidRDefault="00E73983" w:rsidP="009B18EC">
                    <w:pPr>
                      <w:ind w:firstLine="0"/>
                      <w:jc w:val="center"/>
                      <w:rPr>
                        <w:rFonts w:ascii="Times New Roman" w:hAnsi="Times New Roman" w:cs="Times New Roman"/>
                        <w:sz w:val="20"/>
                      </w:rPr>
                    </w:pPr>
                    <w:r w:rsidRPr="009B4383">
                      <w:rPr>
                        <w:rFonts w:ascii="Times New Roman" w:hAnsi="Times New Roman" w:cs="Times New Roman"/>
                        <w:sz w:val="20"/>
                      </w:rPr>
                      <w:t>Регламентированные отчеты</w:t>
                    </w:r>
                  </w:p>
                </w:txbxContent>
              </v:textbox>
            </v:shape>
            <v:line id="Прямая соединительная линия 197" o:spid="_x0000_s1429" style="position:absolute;visibility:visible;mso-wrap-distance-left:3.17497mm;mso-wrap-distance-right:3.17497mm" from="6495,7206" to="6495,7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">
              <v:stroke endarrow="block" endarrowwidth="narrow" endarrowlength="short"/>
            </v:line>
            <v:line id="Прямая соединительная линия 196" o:spid="_x0000_s1430" style="position:absolute;visibility:visible;mso-wrap-distance-left:3.17497mm;mso-wrap-distance-right:3.17497mm" from="10200,7500" to="10200,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">
              <v:stroke endarrow="block" endarrowwidth="narrow" endarrowlength="short"/>
            </v:line>
            <v:line id="Прямая соединительная линия 198" o:spid="_x0000_s1431" style="position:absolute;visibility:visible;mso-wrap-distance-left:3.17497mm;mso-wrap-distance-right:3.17497mm" from="1956,8760" to="1956,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"/>
            <v:line id="Прямая соединительная линия 2" o:spid="_x0000_s1432" style="position:absolute;visibility:visible;mso-wrap-distance-top:-3e-5mm;mso-wrap-distance-bottom:-3e-5mm" from="1956,11280" to="2136,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">
              <v:stroke endarrow="block" endarrowwidth="narrow" endarrowlength="short"/>
            </v:line>
            <v:line id="Прямая соединительная линия 191" o:spid="_x0000_s1433" style="position:absolute;visibility:visible;mso-wrap-distance-top:-3e-5mm;mso-wrap-distance-bottom:-3e-5mm" from="3720,7500" to="1020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"/>
            <v:line id="Прямая соединительная линия 195" o:spid="_x0000_s1434" style="position:absolute;visibility:visible;mso-wrap-distance-top:-3e-5mm;mso-wrap-distance-bottom:-3e-5mm" from="1956,9840" to="2136,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">
              <v:stroke endarrow="block" endarrowwidth="narrow" endarrowlength="short"/>
            </v:line>
            <v:shape id="Надпись 194" o:spid="_x0000_s1435" type="#_x0000_t202" style="position:absolute;left:5235;top:8670;width:3060;height:15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">
              <v:textbox>
                <w:txbxContent>
                  <w:p w:rsidR="00E73983" w:rsidRPr="009B4383" w:rsidRDefault="00E73983" w:rsidP="009B18EC">
                    <w:pPr>
                      <w:spacing w:after="0"/>
                      <w:ind w:firstLine="0"/>
                      <w:rPr>
                        <w:rFonts w:ascii="Times New Roman" w:hAnsi="Times New Roman" w:cs="Times New Roman"/>
                        <w:sz w:val="20"/>
                      </w:rPr>
                    </w:pPr>
                    <w:r w:rsidRPr="009B4383">
                      <w:rPr>
                        <w:rFonts w:ascii="Times New Roman" w:hAnsi="Times New Roman" w:cs="Times New Roman"/>
                        <w:sz w:val="20"/>
                      </w:rPr>
                      <w:t>Налоговая карточка 1 НДФЛ</w:t>
                    </w:r>
                  </w:p>
                  <w:p w:rsidR="00E73983" w:rsidRPr="009B4383" w:rsidRDefault="00E73983" w:rsidP="009B18EC">
                    <w:pPr>
                      <w:spacing w:after="0"/>
                      <w:ind w:firstLine="0"/>
                      <w:rPr>
                        <w:rFonts w:ascii="Times New Roman" w:hAnsi="Times New Roman" w:cs="Times New Roman"/>
                        <w:sz w:val="20"/>
                      </w:rPr>
                    </w:pPr>
                    <w:r w:rsidRPr="009B4383">
                      <w:rPr>
                        <w:rFonts w:ascii="Times New Roman" w:hAnsi="Times New Roman" w:cs="Times New Roman"/>
                        <w:sz w:val="20"/>
                      </w:rPr>
                      <w:t>Сведения о доходах физических лиц 2НДФЛ</w:t>
                    </w:r>
                  </w:p>
                  <w:p w:rsidR="00E73983" w:rsidRDefault="00E73983" w:rsidP="009B18EC">
                    <w:pPr>
                      <w:pStyle w:val="3"/>
                    </w:pPr>
                    <w:r>
                      <w:t xml:space="preserve">Журнал учета документов НДФЛ </w:t>
                    </w:r>
                  </w:p>
                  <w:p w:rsidR="00E73983" w:rsidRDefault="00E73983" w:rsidP="009B18EC">
                    <w:pPr>
                      <w:rPr>
                        <w:sz w:val="20"/>
                      </w:rPr>
                    </w:pPr>
                  </w:p>
                </w:txbxContent>
              </v:textbox>
            </v:shape>
            <v:shape id="Прямая со стрелкой 146" o:spid="_x0000_s1436" type="#_x0000_t32" style="position:absolute;left:3628;top:5381;width:801;height:0;rotation:9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" adj="-108647,-1,-108647" strokecolor="black [3040]">
              <v:stroke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48" o:spid="_x0000_s1437" type="#_x0000_t34" style="position:absolute;left:5300;top:5380;width:801;height:1;rotation:9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" adj="10787,-107568000,-153735" strokecolor="black [3040]">
              <v:stroke endarrow="block"/>
              <o:lock v:ext="edit" shapetype="f"/>
            </v:shape>
            <v:shape id="Прямая со стрелкой 149" o:spid="_x0000_s1438" type="#_x0000_t32" style="position:absolute;left:6495;top:5970;width:390;height: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" strokecolor="black [3040]">
              <v:stroke endarrow="block"/>
              <o:lock v:ext="edit" shapetype="f"/>
            </v:shape>
            <v:shape id="Прямая со стрелкой 150" o:spid="_x0000_s1439" type="#_x0000_t32" style="position:absolute;left:5109;top:6321;width:15;height:3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" strokecolor="black [3040]">
              <v:stroke endarrow="block"/>
              <o:lock v:ext="edit" shapetype="f"/>
            </v:shape>
          </v:group>
        </w:pict>
      </w: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9B18EC" w:rsidP="00D516D9">
      <w:pPr>
        <w:spacing w:line="360" w:lineRule="auto"/>
        <w:ind w:firstLine="0"/>
        <w:jc w:val="both"/>
        <w:rPr>
          <w:rFonts w:ascii="Times New Roman" w:eastAsia="Calibri" w:hAnsi="Times New Roman" w:cs="Times New Roman"/>
          <w:sz w:val="28"/>
          <w:szCs w:val="28"/>
        </w:rPr>
      </w:pPr>
    </w:p>
    <w:p w:rsidR="009B18EC" w:rsidRDefault="00292FA0" w:rsidP="00403D8C">
      <w:pPr>
        <w:pStyle w:val="a8"/>
        <w:spacing w:line="360" w:lineRule="auto"/>
        <w:jc w:val="center"/>
        <w:rPr>
          <w:sz w:val="28"/>
          <w:szCs w:val="14"/>
        </w:rPr>
      </w:pPr>
      <w:r>
        <w:rPr>
          <w:iCs/>
          <w:sz w:val="28"/>
          <w:szCs w:val="14"/>
        </w:rPr>
        <w:t>Рисунок 37</w:t>
      </w:r>
      <w:r w:rsidR="009B18EC" w:rsidRPr="009B18EC">
        <w:rPr>
          <w:iCs/>
          <w:sz w:val="28"/>
          <w:szCs w:val="14"/>
        </w:rPr>
        <w:t xml:space="preserve"> – </w:t>
      </w:r>
      <w:r w:rsidR="009B18EC" w:rsidRPr="009B18EC">
        <w:rPr>
          <w:sz w:val="28"/>
          <w:szCs w:val="14"/>
        </w:rPr>
        <w:t>Схема движения бухгалтерской информации по счету 68.01 «Расчеты по налогам и сборам» (</w:t>
      </w:r>
      <w:r w:rsidR="009B18EC" w:rsidRPr="009B18EC">
        <w:rPr>
          <w:iCs/>
          <w:sz w:val="28"/>
          <w:szCs w:val="14"/>
        </w:rPr>
        <w:t>Налог на доходы физических лиц (</w:t>
      </w:r>
      <w:r w:rsidR="009B18EC" w:rsidRPr="009B18EC">
        <w:rPr>
          <w:iCs/>
          <w:szCs w:val="14"/>
        </w:rPr>
        <w:t>НДФЛ</w:t>
      </w:r>
      <w:r w:rsidR="009B18EC" w:rsidRPr="009B18EC">
        <w:rPr>
          <w:iCs/>
          <w:sz w:val="28"/>
          <w:szCs w:val="14"/>
        </w:rPr>
        <w:t>)</w:t>
      </w:r>
      <w:r w:rsidR="009B18EC" w:rsidRPr="009B18EC">
        <w:rPr>
          <w:sz w:val="28"/>
          <w:szCs w:val="14"/>
        </w:rPr>
        <w:t>)</w:t>
      </w:r>
    </w:p>
    <w:p w:rsidR="00FD7822" w:rsidRDefault="00A22100" w:rsidP="00FD7822">
      <w:pPr>
        <w:pStyle w:val="a8"/>
        <w:spacing w:before="0" w:beforeAutospacing="0" w:after="0" w:afterAutospacing="0" w:line="360" w:lineRule="auto"/>
        <w:ind w:firstLine="708"/>
        <w:jc w:val="both"/>
        <w:rPr>
          <w:rFonts w:eastAsia="Calibri"/>
          <w:sz w:val="28"/>
          <w:szCs w:val="28"/>
        </w:rPr>
      </w:pPr>
      <w:r>
        <w:rPr>
          <w:rFonts w:eastAsia="Calibri"/>
          <w:sz w:val="28"/>
          <w:szCs w:val="28"/>
        </w:rPr>
        <w:lastRenderedPageBreak/>
        <w:t xml:space="preserve">Проведем анализ эффективности применения </w:t>
      </w:r>
      <w:r w:rsidR="009B18EC">
        <w:rPr>
          <w:rFonts w:eastAsia="Calibri"/>
          <w:sz w:val="28"/>
          <w:szCs w:val="28"/>
        </w:rPr>
        <w:t xml:space="preserve">ООО «Шмелево» </w:t>
      </w:r>
      <w:r>
        <w:rPr>
          <w:rFonts w:eastAsia="Calibri"/>
          <w:sz w:val="28"/>
          <w:szCs w:val="28"/>
        </w:rPr>
        <w:t xml:space="preserve">компьютерной программы «1С: Предприятие 8. Бухгалтерия сельскохозяйственного предприятия» при ведении учета </w:t>
      </w:r>
      <w:r w:rsidR="009B18EC">
        <w:rPr>
          <w:rFonts w:eastAsia="Calibri"/>
          <w:sz w:val="28"/>
          <w:szCs w:val="28"/>
        </w:rPr>
        <w:t>расчетов с персоналом по оплате труда</w:t>
      </w:r>
      <w:r>
        <w:rPr>
          <w:rFonts w:eastAsia="Calibri"/>
          <w:sz w:val="28"/>
          <w:szCs w:val="28"/>
        </w:rPr>
        <w:t>.</w:t>
      </w:r>
    </w:p>
    <w:p w:rsidR="00A22100" w:rsidRPr="00FD7822" w:rsidRDefault="00A22100" w:rsidP="00FD7822">
      <w:pPr>
        <w:pStyle w:val="a8"/>
        <w:spacing w:before="0" w:beforeAutospacing="0" w:after="0" w:afterAutospacing="0" w:line="360" w:lineRule="auto"/>
        <w:ind w:firstLine="708"/>
        <w:jc w:val="both"/>
        <w:rPr>
          <w:sz w:val="28"/>
          <w:szCs w:val="14"/>
        </w:rPr>
      </w:pPr>
      <w:r>
        <w:rPr>
          <w:rFonts w:eastAsia="Calibri"/>
          <w:sz w:val="28"/>
          <w:szCs w:val="28"/>
        </w:rPr>
        <w:t>При определении экономической эффективности от внедрения экономической программы следует рассчитать и проанализировать следующие показатели:</w:t>
      </w:r>
    </w:p>
    <w:p w:rsidR="00A22100" w:rsidRDefault="00A22100" w:rsidP="00E446F5">
      <w:pPr>
        <w:pStyle w:val="a3"/>
        <w:numPr>
          <w:ilvl w:val="0"/>
          <w:numId w:val="30"/>
        </w:numPr>
        <w:spacing w:after="0" w:line="360" w:lineRule="auto"/>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Общие капитальные затраты, связанные с авто</w:t>
      </w:r>
      <w:r w:rsidR="009B7AB9">
        <w:rPr>
          <w:rFonts w:ascii="Times New Roman" w:eastAsia="Calibri" w:hAnsi="Times New Roman" w:cs="Times New Roman"/>
          <w:sz w:val="28"/>
          <w:szCs w:val="28"/>
        </w:rPr>
        <w:t>матизацией задач управления (КЗ</w:t>
      </w:r>
      <w:r w:rsidR="009B7AB9">
        <w:rPr>
          <w:rFonts w:ascii="Times New Roman" w:eastAsia="Calibri" w:hAnsi="Times New Roman" w:cs="Times New Roman"/>
          <w:sz w:val="28"/>
          <w:szCs w:val="28"/>
          <w:vertAlign w:val="subscript"/>
        </w:rPr>
        <w:t>а</w:t>
      </w:r>
      <w:r>
        <w:rPr>
          <w:rFonts w:ascii="Times New Roman" w:eastAsia="Calibri" w:hAnsi="Times New Roman" w:cs="Times New Roman"/>
          <w:sz w:val="28"/>
          <w:szCs w:val="28"/>
        </w:rPr>
        <w:t>).</w:t>
      </w:r>
    </w:p>
    <w:p w:rsidR="00A22100" w:rsidRDefault="00A22100" w:rsidP="00E446F5">
      <w:pPr>
        <w:pStyle w:val="a3"/>
        <w:numPr>
          <w:ilvl w:val="0"/>
          <w:numId w:val="30"/>
        </w:numPr>
        <w:spacing w:after="0" w:line="360" w:lineRule="auto"/>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Годовые текущие затраты пользователя, связанные с использованием ПК и компьютерной программы «1С: Предприятия 8. Бухгалтерия сельскохозяйственного предприятия» (З</w:t>
      </w:r>
      <w:r>
        <w:rPr>
          <w:rFonts w:ascii="Times New Roman" w:eastAsia="Calibri" w:hAnsi="Times New Roman" w:cs="Times New Roman"/>
          <w:sz w:val="28"/>
          <w:szCs w:val="28"/>
          <w:vertAlign w:val="subscript"/>
        </w:rPr>
        <w:t>после авт.</w:t>
      </w:r>
      <w:r>
        <w:rPr>
          <w:rFonts w:ascii="Times New Roman" w:eastAsia="Calibri" w:hAnsi="Times New Roman" w:cs="Times New Roman"/>
          <w:sz w:val="28"/>
          <w:szCs w:val="28"/>
        </w:rPr>
        <w:t>).</w:t>
      </w:r>
    </w:p>
    <w:p w:rsidR="00A22100" w:rsidRDefault="00A22100" w:rsidP="00E446F5">
      <w:pPr>
        <w:pStyle w:val="a3"/>
        <w:numPr>
          <w:ilvl w:val="0"/>
          <w:numId w:val="30"/>
        </w:numPr>
        <w:spacing w:after="0" w:line="360" w:lineRule="auto"/>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Расчет текущих годовых затрат предприятия до использования компьютерной программы (З</w:t>
      </w:r>
      <w:r>
        <w:rPr>
          <w:rFonts w:ascii="Times New Roman" w:eastAsia="Calibri" w:hAnsi="Times New Roman" w:cs="Times New Roman"/>
          <w:sz w:val="28"/>
          <w:szCs w:val="28"/>
          <w:vertAlign w:val="subscript"/>
        </w:rPr>
        <w:t>до авт.</w:t>
      </w:r>
      <w:r>
        <w:rPr>
          <w:rFonts w:ascii="Times New Roman" w:eastAsia="Calibri" w:hAnsi="Times New Roman" w:cs="Times New Roman"/>
          <w:sz w:val="28"/>
          <w:szCs w:val="28"/>
        </w:rPr>
        <w:t>).</w:t>
      </w:r>
    </w:p>
    <w:p w:rsidR="00A22100" w:rsidRDefault="007914B3" w:rsidP="00E446F5">
      <w:pPr>
        <w:pStyle w:val="a3"/>
        <w:numPr>
          <w:ilvl w:val="0"/>
          <w:numId w:val="30"/>
        </w:numPr>
        <w:spacing w:after="0" w:line="360" w:lineRule="auto"/>
        <w:contextualSpacing w:val="0"/>
        <w:jc w:val="both"/>
        <w:rPr>
          <w:rFonts w:ascii="Times New Roman" w:eastAsia="Calibri" w:hAnsi="Times New Roman" w:cs="Times New Roman"/>
          <w:sz w:val="28"/>
          <w:szCs w:val="28"/>
        </w:rPr>
      </w:pPr>
      <w:r>
        <w:rPr>
          <w:rFonts w:ascii="Times New Roman" w:eastAsia="Calibri" w:hAnsi="Times New Roman" w:cs="Times New Roman"/>
          <w:sz w:val="28"/>
          <w:szCs w:val="28"/>
        </w:rPr>
        <w:t>Годовая экономия, связанная с использованием ПК и пользовательских программ (Эг). Срок окупаемости общих капитальных затрат (Ток).</w:t>
      </w:r>
    </w:p>
    <w:p w:rsidR="007914B3" w:rsidRDefault="007914B3" w:rsidP="00FD782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Общие </w:t>
      </w:r>
      <w:r w:rsidR="009B7AB9">
        <w:rPr>
          <w:rFonts w:ascii="Times New Roman" w:eastAsia="Calibri" w:hAnsi="Times New Roman" w:cs="Times New Roman"/>
          <w:sz w:val="28"/>
          <w:szCs w:val="28"/>
        </w:rPr>
        <w:t>капитальные зат</w:t>
      </w:r>
      <w:r w:rsidR="0063421B">
        <w:rPr>
          <w:rFonts w:ascii="Times New Roman" w:eastAsia="Calibri" w:hAnsi="Times New Roman" w:cs="Times New Roman"/>
          <w:sz w:val="28"/>
          <w:szCs w:val="28"/>
        </w:rPr>
        <w:t>раты на приобретение и внедрение</w:t>
      </w:r>
      <w:r w:rsidR="009B7AB9">
        <w:rPr>
          <w:rFonts w:ascii="Times New Roman" w:eastAsia="Calibri" w:hAnsi="Times New Roman" w:cs="Times New Roman"/>
          <w:sz w:val="28"/>
          <w:szCs w:val="28"/>
        </w:rPr>
        <w:t xml:space="preserve"> программного обеспечения, определяются по формуле: </w:t>
      </w:r>
    </w:p>
    <w:p w:rsidR="009B7AB9" w:rsidRPr="00F0268B" w:rsidRDefault="009B7AB9" w:rsidP="00F0268B">
      <w:pPr>
        <w:spacing w:after="0" w:line="360" w:lineRule="auto"/>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КЗ</w:t>
      </w:r>
      <w:r>
        <w:rPr>
          <w:rFonts w:ascii="Times New Roman" w:eastAsia="Calibri" w:hAnsi="Times New Roman" w:cs="Times New Roman"/>
          <w:sz w:val="28"/>
          <w:szCs w:val="28"/>
          <w:vertAlign w:val="subscript"/>
        </w:rPr>
        <w:t>а</w:t>
      </w:r>
      <w:r>
        <w:rPr>
          <w:rFonts w:ascii="Times New Roman" w:eastAsia="Calibri" w:hAnsi="Times New Roman" w:cs="Times New Roman"/>
          <w:sz w:val="28"/>
          <w:szCs w:val="28"/>
        </w:rPr>
        <w:t xml:space="preserve"> = Ц</w:t>
      </w:r>
      <w:r>
        <w:rPr>
          <w:rFonts w:ascii="Times New Roman" w:eastAsia="Calibri" w:hAnsi="Times New Roman" w:cs="Times New Roman"/>
          <w:sz w:val="28"/>
          <w:szCs w:val="28"/>
          <w:vertAlign w:val="subscript"/>
        </w:rPr>
        <w:t>по</w:t>
      </w:r>
      <w:r>
        <w:rPr>
          <w:rFonts w:ascii="Times New Roman" w:eastAsia="Calibri" w:hAnsi="Times New Roman" w:cs="Times New Roman"/>
          <w:sz w:val="28"/>
          <w:szCs w:val="28"/>
        </w:rPr>
        <w:t xml:space="preserve"> + К</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 xml:space="preserve"> + К</w:t>
      </w:r>
      <w:r>
        <w:rPr>
          <w:rFonts w:ascii="Times New Roman" w:eastAsia="Calibri" w:hAnsi="Times New Roman" w:cs="Times New Roman"/>
          <w:sz w:val="28"/>
          <w:szCs w:val="28"/>
          <w:vertAlign w:val="subscript"/>
        </w:rPr>
        <w:t>рм</w:t>
      </w:r>
      <w:r>
        <w:rPr>
          <w:rFonts w:ascii="Times New Roman" w:eastAsia="Calibri" w:hAnsi="Times New Roman" w:cs="Times New Roman"/>
          <w:sz w:val="28"/>
          <w:szCs w:val="28"/>
        </w:rPr>
        <w:t xml:space="preserve"> + К</w:t>
      </w:r>
      <w:r>
        <w:rPr>
          <w:rFonts w:ascii="Times New Roman" w:eastAsia="Calibri" w:hAnsi="Times New Roman" w:cs="Times New Roman"/>
          <w:sz w:val="28"/>
          <w:szCs w:val="28"/>
          <w:vertAlign w:val="subscript"/>
        </w:rPr>
        <w:t>пр</w:t>
      </w:r>
      <w:r>
        <w:rPr>
          <w:rFonts w:ascii="Times New Roman" w:eastAsia="Calibri" w:hAnsi="Times New Roman" w:cs="Times New Roman"/>
          <w:sz w:val="28"/>
          <w:szCs w:val="28"/>
        </w:rPr>
        <w:t xml:space="preserve"> + К</w:t>
      </w:r>
      <w:r>
        <w:rPr>
          <w:rFonts w:ascii="Times New Roman" w:eastAsia="Calibri" w:hAnsi="Times New Roman" w:cs="Times New Roman"/>
          <w:sz w:val="28"/>
          <w:szCs w:val="28"/>
          <w:vertAlign w:val="subscript"/>
        </w:rPr>
        <w:t>н</w:t>
      </w:r>
      <w:r w:rsidR="00F0268B">
        <w:rPr>
          <w:rFonts w:ascii="Times New Roman" w:eastAsia="Calibri" w:hAnsi="Times New Roman" w:cs="Times New Roman"/>
          <w:sz w:val="28"/>
          <w:szCs w:val="28"/>
        </w:rPr>
        <w:t xml:space="preserve">   </w:t>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t>(9)</w:t>
      </w:r>
    </w:p>
    <w:p w:rsidR="009B7AB9" w:rsidRDefault="008129E6" w:rsidP="00FD7822">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9B7AB9">
        <w:rPr>
          <w:rFonts w:ascii="Times New Roman" w:eastAsia="Calibri" w:hAnsi="Times New Roman" w:cs="Times New Roman"/>
          <w:sz w:val="28"/>
          <w:szCs w:val="28"/>
        </w:rPr>
        <w:t>де Ц</w:t>
      </w:r>
      <w:r w:rsidR="009B7AB9">
        <w:rPr>
          <w:rFonts w:ascii="Times New Roman" w:eastAsia="Calibri" w:hAnsi="Times New Roman" w:cs="Times New Roman"/>
          <w:sz w:val="28"/>
          <w:szCs w:val="28"/>
          <w:vertAlign w:val="subscript"/>
        </w:rPr>
        <w:t>по</w:t>
      </w:r>
      <w:r w:rsidR="009B7AB9">
        <w:rPr>
          <w:rFonts w:ascii="Times New Roman" w:eastAsia="Calibri" w:hAnsi="Times New Roman" w:cs="Times New Roman"/>
          <w:sz w:val="28"/>
          <w:szCs w:val="28"/>
        </w:rPr>
        <w:t xml:space="preserve"> – затраты на покупку бухгалтерской компьютерной программы по рыночной цене 6552 руб.;</w:t>
      </w:r>
    </w:p>
    <w:p w:rsidR="009B7AB9" w:rsidRDefault="009B7AB9" w:rsidP="00F0268B">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 xml:space="preserve"> – капитальные затраты на покупку технического обеспечения</w:t>
      </w:r>
      <w:r w:rsidR="008129E6">
        <w:rPr>
          <w:rFonts w:ascii="Times New Roman" w:eastAsia="Calibri" w:hAnsi="Times New Roman" w:cs="Times New Roman"/>
          <w:sz w:val="28"/>
          <w:szCs w:val="28"/>
        </w:rPr>
        <w:t>;</w:t>
      </w:r>
    </w:p>
    <w:p w:rsidR="008129E6" w:rsidRDefault="008129E6" w:rsidP="00FD7822">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рм</w:t>
      </w:r>
      <w:r>
        <w:rPr>
          <w:rFonts w:ascii="Times New Roman" w:eastAsia="Calibri" w:hAnsi="Times New Roman" w:cs="Times New Roman"/>
          <w:sz w:val="28"/>
          <w:szCs w:val="28"/>
        </w:rPr>
        <w:t xml:space="preserve"> – капитальные затраты на создание рабочего места пользователя;</w:t>
      </w:r>
    </w:p>
    <w:p w:rsidR="008129E6" w:rsidRDefault="008129E6" w:rsidP="00FD7822">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пр</w:t>
      </w:r>
      <w:r>
        <w:rPr>
          <w:rFonts w:ascii="Times New Roman" w:eastAsia="Calibri" w:hAnsi="Times New Roman" w:cs="Times New Roman"/>
          <w:sz w:val="28"/>
          <w:szCs w:val="28"/>
        </w:rPr>
        <w:t xml:space="preserve"> – капитальные затраты, связанные с приобретением и установкой программы (10% от Ц</w:t>
      </w:r>
      <w:r>
        <w:rPr>
          <w:rFonts w:ascii="Times New Roman" w:eastAsia="Calibri" w:hAnsi="Times New Roman" w:cs="Times New Roman"/>
          <w:sz w:val="28"/>
          <w:szCs w:val="28"/>
          <w:vertAlign w:val="subscript"/>
        </w:rPr>
        <w:t>по</w:t>
      </w:r>
      <w:r>
        <w:rPr>
          <w:rFonts w:ascii="Times New Roman" w:eastAsia="Calibri" w:hAnsi="Times New Roman" w:cs="Times New Roman"/>
          <w:sz w:val="28"/>
          <w:szCs w:val="28"/>
        </w:rPr>
        <w:t xml:space="preserve"> = 655,2 руб.)</w:t>
      </w:r>
    </w:p>
    <w:p w:rsidR="008129E6" w:rsidRPr="008129E6" w:rsidRDefault="008129E6" w:rsidP="00FD7822">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н</w:t>
      </w:r>
      <w:r>
        <w:rPr>
          <w:rFonts w:ascii="Times New Roman" w:eastAsia="Calibri" w:hAnsi="Times New Roman" w:cs="Times New Roman"/>
          <w:sz w:val="28"/>
          <w:szCs w:val="28"/>
        </w:rPr>
        <w:t xml:space="preserve"> – капитальные затраты, связанные с настройкой программы (3000 руб.).</w:t>
      </w:r>
    </w:p>
    <w:p w:rsidR="008129E6" w:rsidRDefault="008129E6" w:rsidP="00FD7822">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Капитальные вложения на создание рабочего места пользователя (К</w:t>
      </w:r>
      <w:r>
        <w:rPr>
          <w:rFonts w:ascii="Times New Roman" w:eastAsia="Calibri" w:hAnsi="Times New Roman" w:cs="Times New Roman"/>
          <w:sz w:val="28"/>
          <w:szCs w:val="28"/>
          <w:vertAlign w:val="subscript"/>
        </w:rPr>
        <w:t>рм</w:t>
      </w:r>
      <w:r>
        <w:rPr>
          <w:rFonts w:ascii="Times New Roman" w:eastAsia="Calibri" w:hAnsi="Times New Roman" w:cs="Times New Roman"/>
          <w:sz w:val="28"/>
          <w:szCs w:val="28"/>
        </w:rPr>
        <w:t xml:space="preserve">) следует рассчитать по формуле: </w:t>
      </w:r>
    </w:p>
    <w:p w:rsidR="009B7AB9" w:rsidRPr="00F0268B" w:rsidRDefault="008129E6" w:rsidP="00F0268B">
      <w:pPr>
        <w:spacing w:after="0" w:line="360" w:lineRule="auto"/>
        <w:ind w:left="36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рм</w:t>
      </w:r>
      <w:r>
        <w:rPr>
          <w:rFonts w:ascii="Times New Roman" w:eastAsia="Calibri" w:hAnsi="Times New Roman" w:cs="Times New Roman"/>
          <w:sz w:val="28"/>
          <w:szCs w:val="28"/>
        </w:rPr>
        <w:t xml:space="preserve"> = (</w:t>
      </w:r>
      <w:r>
        <w:rPr>
          <w:rFonts w:ascii="Times New Roman" w:eastAsia="Calibri" w:hAnsi="Times New Roman" w:cs="Times New Roman"/>
          <w:sz w:val="28"/>
          <w:szCs w:val="28"/>
          <w:lang w:val="en-US"/>
        </w:rPr>
        <w:t>S</w:t>
      </w:r>
      <w:r w:rsidRPr="008129E6">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8129E6">
        <w:rPr>
          <w:rFonts w:ascii="Times New Roman" w:eastAsia="Calibri" w:hAnsi="Times New Roman" w:cs="Times New Roman"/>
          <w:sz w:val="28"/>
          <w:szCs w:val="28"/>
        </w:rPr>
        <w:t xml:space="preserve"> </w:t>
      </w:r>
      <w:r>
        <w:rPr>
          <w:rFonts w:ascii="Times New Roman" w:eastAsia="Calibri" w:hAnsi="Times New Roman" w:cs="Times New Roman"/>
          <w:sz w:val="28"/>
          <w:szCs w:val="28"/>
        </w:rPr>
        <w:t>Ц</w:t>
      </w:r>
      <w:r>
        <w:rPr>
          <w:rFonts w:ascii="Times New Roman" w:eastAsia="Calibri" w:hAnsi="Times New Roman" w:cs="Times New Roman"/>
          <w:sz w:val="28"/>
          <w:szCs w:val="28"/>
          <w:vertAlign w:val="subscript"/>
        </w:rPr>
        <w:t xml:space="preserve">пл </w:t>
      </w:r>
      <w:r>
        <w:rPr>
          <w:rFonts w:ascii="Times New Roman" w:eastAsia="Calibri" w:hAnsi="Times New Roman" w:cs="Times New Roman"/>
          <w:sz w:val="28"/>
          <w:szCs w:val="28"/>
        </w:rPr>
        <w:t>+ З</w:t>
      </w:r>
      <w:r>
        <w:rPr>
          <w:rFonts w:ascii="Times New Roman" w:eastAsia="Calibri" w:hAnsi="Times New Roman" w:cs="Times New Roman"/>
          <w:sz w:val="28"/>
          <w:szCs w:val="28"/>
          <w:vertAlign w:val="subscript"/>
        </w:rPr>
        <w:t>меб</w:t>
      </w:r>
      <w:r>
        <w:rPr>
          <w:rFonts w:ascii="Times New Roman" w:eastAsia="Calibri" w:hAnsi="Times New Roman" w:cs="Times New Roman"/>
          <w:sz w:val="28"/>
          <w:szCs w:val="28"/>
        </w:rPr>
        <w:t>) × Т</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Т</w:t>
      </w:r>
      <w:r>
        <w:rPr>
          <w:rFonts w:ascii="Times New Roman" w:eastAsia="Calibri" w:hAnsi="Times New Roman" w:cs="Times New Roman"/>
          <w:sz w:val="28"/>
          <w:szCs w:val="28"/>
          <w:vertAlign w:val="subscript"/>
        </w:rPr>
        <w:t>об</w:t>
      </w:r>
      <w:r w:rsidR="00F0268B">
        <w:rPr>
          <w:rFonts w:ascii="Times New Roman" w:eastAsia="Calibri" w:hAnsi="Times New Roman" w:cs="Times New Roman"/>
          <w:sz w:val="28"/>
          <w:szCs w:val="28"/>
        </w:rPr>
        <w:t xml:space="preserve"> </w:t>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t>(10)</w:t>
      </w:r>
    </w:p>
    <w:p w:rsidR="008129E6" w:rsidRDefault="00F0268B" w:rsidP="00F0268B">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8129E6">
        <w:rPr>
          <w:rFonts w:ascii="Times New Roman" w:eastAsia="Calibri" w:hAnsi="Times New Roman" w:cs="Times New Roman"/>
          <w:sz w:val="28"/>
          <w:szCs w:val="28"/>
        </w:rPr>
        <w:t xml:space="preserve">де </w:t>
      </w:r>
      <w:r w:rsidR="008129E6">
        <w:rPr>
          <w:rFonts w:ascii="Times New Roman" w:eastAsia="Calibri" w:hAnsi="Times New Roman" w:cs="Times New Roman"/>
          <w:sz w:val="28"/>
          <w:szCs w:val="28"/>
          <w:lang w:val="en-US"/>
        </w:rPr>
        <w:t>S</w:t>
      </w:r>
      <w:r w:rsidR="008129E6">
        <w:rPr>
          <w:rFonts w:ascii="Times New Roman" w:eastAsia="Calibri" w:hAnsi="Times New Roman" w:cs="Times New Roman"/>
          <w:sz w:val="28"/>
          <w:szCs w:val="28"/>
        </w:rPr>
        <w:t xml:space="preserve"> – площадь, необходим</w:t>
      </w:r>
      <w:r w:rsidR="00756070">
        <w:rPr>
          <w:rFonts w:ascii="Times New Roman" w:eastAsia="Calibri" w:hAnsi="Times New Roman" w:cs="Times New Roman"/>
          <w:sz w:val="28"/>
          <w:szCs w:val="28"/>
        </w:rPr>
        <w:t>а</w:t>
      </w:r>
      <w:r w:rsidR="008129E6">
        <w:rPr>
          <w:rFonts w:ascii="Times New Roman" w:eastAsia="Calibri" w:hAnsi="Times New Roman" w:cs="Times New Roman"/>
          <w:sz w:val="28"/>
          <w:szCs w:val="28"/>
        </w:rPr>
        <w:t>я для создания 1 рабочего места (2</w:t>
      </w:r>
      <w:r w:rsidR="00756070">
        <w:rPr>
          <w:rFonts w:ascii="Times New Roman" w:eastAsia="Calibri" w:hAnsi="Times New Roman" w:cs="Times New Roman"/>
          <w:sz w:val="28"/>
          <w:szCs w:val="28"/>
        </w:rPr>
        <w:t xml:space="preserve"> м</w:t>
      </w:r>
      <w:r w:rsidR="00756070">
        <w:rPr>
          <w:rFonts w:ascii="Times New Roman" w:eastAsia="Calibri" w:hAnsi="Times New Roman" w:cs="Times New Roman"/>
          <w:sz w:val="28"/>
          <w:szCs w:val="28"/>
          <w:vertAlign w:val="superscript"/>
        </w:rPr>
        <w:t>2</w:t>
      </w:r>
      <w:r w:rsidR="00756070">
        <w:rPr>
          <w:rFonts w:ascii="Times New Roman" w:eastAsia="Calibri" w:hAnsi="Times New Roman" w:cs="Times New Roman"/>
          <w:sz w:val="28"/>
          <w:szCs w:val="28"/>
        </w:rPr>
        <w:t>);</w:t>
      </w:r>
    </w:p>
    <w:p w:rsidR="00756070" w:rsidRDefault="00756070" w:rsidP="00F0268B">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w:t>
      </w:r>
      <w:r>
        <w:rPr>
          <w:rFonts w:ascii="Times New Roman" w:eastAsia="Calibri" w:hAnsi="Times New Roman" w:cs="Times New Roman"/>
          <w:sz w:val="28"/>
          <w:szCs w:val="28"/>
          <w:vertAlign w:val="subscript"/>
        </w:rPr>
        <w:t>пл</w:t>
      </w:r>
      <w:r>
        <w:rPr>
          <w:rFonts w:ascii="Times New Roman" w:eastAsia="Calibri" w:hAnsi="Times New Roman" w:cs="Times New Roman"/>
          <w:sz w:val="28"/>
          <w:szCs w:val="28"/>
        </w:rPr>
        <w:t xml:space="preserve"> – цена 1 м</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xml:space="preserve"> площади</w:t>
      </w:r>
      <w:r w:rsidR="00EC2E83">
        <w:rPr>
          <w:rFonts w:ascii="Times New Roman" w:eastAsia="Calibri" w:hAnsi="Times New Roman" w:cs="Times New Roman"/>
          <w:sz w:val="28"/>
          <w:szCs w:val="28"/>
        </w:rPr>
        <w:t xml:space="preserve"> (условно принята в размере 1000 руб.)</w:t>
      </w:r>
      <w:r>
        <w:rPr>
          <w:rFonts w:ascii="Times New Roman" w:eastAsia="Calibri" w:hAnsi="Times New Roman" w:cs="Times New Roman"/>
          <w:sz w:val="28"/>
          <w:szCs w:val="28"/>
        </w:rPr>
        <w:t>;</w:t>
      </w:r>
    </w:p>
    <w:p w:rsidR="00756070" w:rsidRDefault="00756070" w:rsidP="00F0268B">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меб</w:t>
      </w:r>
      <w:r>
        <w:rPr>
          <w:rFonts w:ascii="Times New Roman" w:eastAsia="Calibri" w:hAnsi="Times New Roman" w:cs="Times New Roman"/>
          <w:sz w:val="28"/>
          <w:szCs w:val="28"/>
        </w:rPr>
        <w:t xml:space="preserve"> – затраты на приобретение мебели. Эти затраты принято брать в размере 15% от рыночной цены компьютера (</w:t>
      </w:r>
      <w:r w:rsidR="00DA479B">
        <w:rPr>
          <w:rFonts w:ascii="Times New Roman" w:eastAsia="Calibri" w:hAnsi="Times New Roman" w:cs="Times New Roman"/>
          <w:sz w:val="28"/>
          <w:szCs w:val="28"/>
        </w:rPr>
        <w:t>стоимость компьютера</w:t>
      </w:r>
      <w:r w:rsidR="00C174BB">
        <w:rPr>
          <w:rFonts w:ascii="Times New Roman" w:eastAsia="Calibri" w:hAnsi="Times New Roman" w:cs="Times New Roman"/>
          <w:sz w:val="28"/>
          <w:szCs w:val="28"/>
        </w:rPr>
        <w:t xml:space="preserve"> 24500 руб.</w:t>
      </w:r>
      <w:r w:rsidR="00DA479B">
        <w:rPr>
          <w:rFonts w:ascii="Times New Roman" w:eastAsia="Calibri" w:hAnsi="Times New Roman" w:cs="Times New Roman"/>
          <w:sz w:val="28"/>
          <w:szCs w:val="28"/>
        </w:rPr>
        <w:t xml:space="preserve"> (монитор</w:t>
      </w:r>
      <w:r w:rsidR="00C174BB">
        <w:rPr>
          <w:rFonts w:ascii="Times New Roman" w:eastAsia="Calibri" w:hAnsi="Times New Roman" w:cs="Times New Roman"/>
          <w:sz w:val="28"/>
          <w:szCs w:val="28"/>
        </w:rPr>
        <w:t xml:space="preserve"> 6490 руб.</w:t>
      </w:r>
      <w:r w:rsidR="00DA479B">
        <w:rPr>
          <w:rFonts w:ascii="Times New Roman" w:eastAsia="Calibri" w:hAnsi="Times New Roman" w:cs="Times New Roman"/>
          <w:sz w:val="28"/>
          <w:szCs w:val="28"/>
        </w:rPr>
        <w:t>, системный блок со всеми причитающимися к нему «внутренностями» 16990 руб., клавиатура</w:t>
      </w:r>
      <w:r w:rsidR="00C174BB">
        <w:rPr>
          <w:rFonts w:ascii="Times New Roman" w:eastAsia="Calibri" w:hAnsi="Times New Roman" w:cs="Times New Roman"/>
          <w:sz w:val="28"/>
          <w:szCs w:val="28"/>
        </w:rPr>
        <w:t xml:space="preserve"> 640 руб.</w:t>
      </w:r>
      <w:r w:rsidR="00DA479B">
        <w:rPr>
          <w:rFonts w:ascii="Times New Roman" w:eastAsia="Calibri" w:hAnsi="Times New Roman" w:cs="Times New Roman"/>
          <w:sz w:val="28"/>
          <w:szCs w:val="28"/>
        </w:rPr>
        <w:t>, мышь</w:t>
      </w:r>
      <w:r w:rsidR="00C174BB">
        <w:rPr>
          <w:rFonts w:ascii="Times New Roman" w:eastAsia="Calibri" w:hAnsi="Times New Roman" w:cs="Times New Roman"/>
          <w:sz w:val="28"/>
          <w:szCs w:val="28"/>
        </w:rPr>
        <w:t xml:space="preserve"> 380 руб.</w:t>
      </w:r>
      <w:r>
        <w:rPr>
          <w:rFonts w:ascii="Times New Roman" w:eastAsia="Calibri" w:hAnsi="Times New Roman" w:cs="Times New Roman"/>
          <w:sz w:val="28"/>
          <w:szCs w:val="28"/>
        </w:rPr>
        <w:t>)</w:t>
      </w:r>
      <w:r w:rsidR="00DA479B">
        <w:rPr>
          <w:rFonts w:ascii="Times New Roman" w:eastAsia="Calibri" w:hAnsi="Times New Roman" w:cs="Times New Roman"/>
          <w:sz w:val="28"/>
          <w:szCs w:val="28"/>
        </w:rPr>
        <w:t>), используемого для решения бухгалтерских задач(</w:t>
      </w:r>
      <w:r w:rsidR="00C174BB">
        <w:rPr>
          <w:rFonts w:ascii="Times New Roman" w:eastAsia="Calibri" w:hAnsi="Times New Roman" w:cs="Times New Roman"/>
          <w:sz w:val="28"/>
          <w:szCs w:val="28"/>
        </w:rPr>
        <w:t>24500 × 15% = 3675 руб.</w:t>
      </w:r>
      <w:r w:rsidR="00DA479B">
        <w:rPr>
          <w:rFonts w:ascii="Times New Roman" w:eastAsia="Calibri" w:hAnsi="Times New Roman" w:cs="Times New Roman"/>
          <w:sz w:val="28"/>
          <w:szCs w:val="28"/>
        </w:rPr>
        <w:t>).</w:t>
      </w:r>
    </w:p>
    <w:p w:rsidR="00C174BB" w:rsidRDefault="00C174BB" w:rsidP="00F0268B">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время использования персонального компьютера для решения задачи с приобретенной программой:</w:t>
      </w:r>
    </w:p>
    <w:p w:rsidR="00C174BB" w:rsidRDefault="00C174BB" w:rsidP="00F0268B">
      <w:pPr>
        <w:spacing w:after="0" w:line="360" w:lineRule="auto"/>
        <w:ind w:left="36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В</w:t>
      </w:r>
      <w:r>
        <w:rPr>
          <w:rFonts w:ascii="Times New Roman" w:eastAsia="Calibri" w:hAnsi="Times New Roman" w:cs="Times New Roman"/>
          <w:sz w:val="28"/>
          <w:szCs w:val="28"/>
          <w:vertAlign w:val="subscript"/>
        </w:rPr>
        <w:t>т</w:t>
      </w:r>
      <w:r>
        <w:rPr>
          <w:rFonts w:ascii="Times New Roman" w:eastAsia="Calibri" w:hAnsi="Times New Roman" w:cs="Times New Roman"/>
          <w:sz w:val="28"/>
          <w:szCs w:val="28"/>
        </w:rPr>
        <w:t xml:space="preserve"> × Д</w:t>
      </w:r>
      <w:r>
        <w:rPr>
          <w:rFonts w:ascii="Times New Roman" w:eastAsia="Calibri" w:hAnsi="Times New Roman" w:cs="Times New Roman"/>
          <w:sz w:val="28"/>
          <w:szCs w:val="28"/>
          <w:vertAlign w:val="subscript"/>
        </w:rPr>
        <w:t>р</w:t>
      </w:r>
      <w:r w:rsidR="00F0268B">
        <w:rPr>
          <w:rFonts w:ascii="Times New Roman" w:eastAsia="Calibri" w:hAnsi="Times New Roman" w:cs="Times New Roman"/>
          <w:sz w:val="28"/>
          <w:szCs w:val="28"/>
        </w:rPr>
        <w:t xml:space="preserve"> </w:t>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r>
      <w:r w:rsidR="00F0268B">
        <w:rPr>
          <w:rFonts w:ascii="Times New Roman" w:eastAsia="Calibri" w:hAnsi="Times New Roman" w:cs="Times New Roman"/>
          <w:sz w:val="28"/>
          <w:szCs w:val="28"/>
        </w:rPr>
        <w:tab/>
        <w:t>(11)</w:t>
      </w:r>
    </w:p>
    <w:p w:rsidR="00C174BB" w:rsidRDefault="00F0268B" w:rsidP="00F0268B">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C174BB">
        <w:rPr>
          <w:rFonts w:ascii="Times New Roman" w:eastAsia="Calibri" w:hAnsi="Times New Roman" w:cs="Times New Roman"/>
          <w:sz w:val="28"/>
          <w:szCs w:val="28"/>
        </w:rPr>
        <w:t>де В</w:t>
      </w:r>
      <w:r w:rsidR="00C174BB">
        <w:rPr>
          <w:rFonts w:ascii="Times New Roman" w:eastAsia="Calibri" w:hAnsi="Times New Roman" w:cs="Times New Roman"/>
          <w:sz w:val="28"/>
          <w:szCs w:val="28"/>
          <w:vertAlign w:val="subscript"/>
        </w:rPr>
        <w:t>т</w:t>
      </w:r>
      <w:r w:rsidR="00C174BB">
        <w:rPr>
          <w:rFonts w:ascii="Times New Roman" w:eastAsia="Calibri" w:hAnsi="Times New Roman" w:cs="Times New Roman"/>
          <w:sz w:val="28"/>
          <w:szCs w:val="28"/>
        </w:rPr>
        <w:t xml:space="preserve"> – ежедневное время работы с программой (</w:t>
      </w:r>
      <w:r w:rsidR="00B3396D">
        <w:rPr>
          <w:rFonts w:ascii="Times New Roman" w:eastAsia="Calibri" w:hAnsi="Times New Roman" w:cs="Times New Roman"/>
          <w:sz w:val="28"/>
          <w:szCs w:val="28"/>
        </w:rPr>
        <w:t>7</w:t>
      </w:r>
      <w:r w:rsidR="00C174BB">
        <w:rPr>
          <w:rFonts w:ascii="Times New Roman" w:eastAsia="Calibri" w:hAnsi="Times New Roman" w:cs="Times New Roman"/>
          <w:sz w:val="28"/>
          <w:szCs w:val="28"/>
        </w:rPr>
        <w:t xml:space="preserve"> часов)</w:t>
      </w:r>
      <w:r>
        <w:rPr>
          <w:rFonts w:ascii="Times New Roman" w:eastAsia="Calibri" w:hAnsi="Times New Roman" w:cs="Times New Roman"/>
          <w:sz w:val="28"/>
          <w:szCs w:val="28"/>
        </w:rPr>
        <w:t>;</w:t>
      </w:r>
    </w:p>
    <w:p w:rsidR="00B3396D" w:rsidRDefault="00F0268B" w:rsidP="00F0268B">
      <w:pPr>
        <w:spacing w:after="0" w:line="36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3396D">
        <w:rPr>
          <w:rFonts w:ascii="Times New Roman" w:eastAsia="Calibri" w:hAnsi="Times New Roman" w:cs="Times New Roman"/>
          <w:sz w:val="28"/>
          <w:szCs w:val="28"/>
        </w:rPr>
        <w:t>Д</w:t>
      </w:r>
      <w:r w:rsidR="00B3396D">
        <w:rPr>
          <w:rFonts w:ascii="Times New Roman" w:eastAsia="Calibri" w:hAnsi="Times New Roman" w:cs="Times New Roman"/>
          <w:sz w:val="28"/>
          <w:szCs w:val="28"/>
          <w:vertAlign w:val="subscript"/>
        </w:rPr>
        <w:t>р</w:t>
      </w:r>
      <w:r w:rsidR="00B3396D">
        <w:rPr>
          <w:rFonts w:ascii="Times New Roman" w:eastAsia="Calibri" w:hAnsi="Times New Roman" w:cs="Times New Roman"/>
          <w:sz w:val="28"/>
          <w:szCs w:val="28"/>
        </w:rPr>
        <w:t xml:space="preserve"> – количество рабочих дней, в течение которых применяется</w:t>
      </w:r>
      <w:r>
        <w:rPr>
          <w:rFonts w:ascii="Times New Roman" w:eastAsia="Calibri" w:hAnsi="Times New Roman" w:cs="Times New Roman"/>
          <w:sz w:val="28"/>
          <w:szCs w:val="28"/>
        </w:rPr>
        <w:t xml:space="preserve"> программа (24 × 12 = 288 дней);</w:t>
      </w:r>
    </w:p>
    <w:p w:rsidR="00B3396D" w:rsidRDefault="00B3396D" w:rsidP="00F0268B">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м</w:t>
      </w:r>
      <w:r w:rsidR="00F0268B">
        <w:rPr>
          <w:rFonts w:ascii="Times New Roman" w:eastAsia="Calibri" w:hAnsi="Times New Roman" w:cs="Times New Roman"/>
          <w:sz w:val="28"/>
          <w:szCs w:val="28"/>
        </w:rPr>
        <w:t xml:space="preserve"> = 8 × 288 = 2016 часов</w:t>
      </w:r>
      <w:r w:rsidR="00D13A40">
        <w:rPr>
          <w:rFonts w:ascii="Times New Roman" w:eastAsia="Calibri" w:hAnsi="Times New Roman" w:cs="Times New Roman"/>
          <w:sz w:val="28"/>
          <w:szCs w:val="28"/>
        </w:rPr>
        <w:t>.</w:t>
      </w:r>
    </w:p>
    <w:p w:rsidR="00B3396D" w:rsidRDefault="00B3396D" w:rsidP="00D13A40">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общ</w:t>
      </w:r>
      <w:r>
        <w:rPr>
          <w:rFonts w:ascii="Times New Roman" w:eastAsia="Calibri" w:hAnsi="Times New Roman" w:cs="Times New Roman"/>
          <w:sz w:val="28"/>
          <w:szCs w:val="28"/>
        </w:rPr>
        <w:t xml:space="preserve"> – общее время использования компьютера в течение года, рассчитывается по формуле:</w:t>
      </w:r>
    </w:p>
    <w:p w:rsidR="00B3396D" w:rsidRPr="00D13A40" w:rsidRDefault="00B3396D" w:rsidP="00D13A40">
      <w:pPr>
        <w:spacing w:after="0" w:line="360" w:lineRule="auto"/>
        <w:ind w:left="360" w:firstLine="0"/>
        <w:jc w:val="right"/>
        <w:rPr>
          <w:rFonts w:ascii="Times New Roman" w:eastAsia="Calibri" w:hAnsi="Times New Roman" w:cs="Times New Roman"/>
          <w:sz w:val="28"/>
          <w:szCs w:val="28"/>
          <w:lang w:val="en-US"/>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общ</w:t>
      </w:r>
      <w:r w:rsidRPr="00B3396D">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lang w:val="en-US"/>
        </w:rPr>
        <w:t>Ds</w:t>
      </w:r>
      <w:r w:rsidRPr="00B3396D">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lang w:val="en-US"/>
        </w:rPr>
        <w:t>S</w:t>
      </w:r>
      <w:r w:rsidRPr="00B3396D">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rPr>
        <w:t>Д</w:t>
      </w:r>
      <w:r>
        <w:rPr>
          <w:rFonts w:ascii="Times New Roman" w:eastAsia="Calibri" w:hAnsi="Times New Roman" w:cs="Times New Roman"/>
          <w:sz w:val="28"/>
          <w:szCs w:val="28"/>
          <w:vertAlign w:val="subscript"/>
        </w:rPr>
        <w:t>р</w:t>
      </w:r>
      <w:r w:rsidRPr="00B3396D">
        <w:rPr>
          <w:rFonts w:ascii="Times New Roman" w:eastAsia="Calibri" w:hAnsi="Times New Roman" w:cs="Times New Roman"/>
          <w:sz w:val="28"/>
          <w:szCs w:val="28"/>
          <w:lang w:val="en-US"/>
        </w:rPr>
        <w:t xml:space="preserve"> × </w:t>
      </w: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м</w:t>
      </w:r>
      <w:r w:rsidRPr="00B3396D">
        <w:rPr>
          <w:rFonts w:ascii="Times New Roman" w:eastAsia="Calibri" w:hAnsi="Times New Roman" w:cs="Times New Roman"/>
          <w:sz w:val="28"/>
          <w:szCs w:val="28"/>
          <w:vertAlign w:val="subscript"/>
          <w:lang w:val="en-US"/>
        </w:rPr>
        <w:t xml:space="preserve"> </w:t>
      </w:r>
      <w:r w:rsidRPr="00B3396D">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К</w:t>
      </w:r>
      <w:r w:rsidR="000E3787">
        <w:rPr>
          <w:rFonts w:ascii="Times New Roman" w:eastAsia="Calibri" w:hAnsi="Times New Roman" w:cs="Times New Roman"/>
          <w:sz w:val="28"/>
          <w:szCs w:val="28"/>
          <w:vertAlign w:val="subscript"/>
        </w:rPr>
        <w:t>ис</w:t>
      </w:r>
      <w:r w:rsidR="00D13A40" w:rsidRPr="00D13A40">
        <w:rPr>
          <w:rFonts w:ascii="Times New Roman" w:eastAsia="Calibri" w:hAnsi="Times New Roman" w:cs="Times New Roman"/>
          <w:sz w:val="28"/>
          <w:szCs w:val="28"/>
          <w:lang w:val="en-US"/>
        </w:rPr>
        <w:t xml:space="preserve"> </w:t>
      </w:r>
      <w:r w:rsidR="00D13A40" w:rsidRPr="00D13A40">
        <w:rPr>
          <w:rFonts w:ascii="Times New Roman" w:eastAsia="Calibri" w:hAnsi="Times New Roman" w:cs="Times New Roman"/>
          <w:sz w:val="28"/>
          <w:szCs w:val="28"/>
          <w:lang w:val="en-US"/>
        </w:rPr>
        <w:tab/>
      </w:r>
      <w:r w:rsidR="00D13A40" w:rsidRPr="00914A3F">
        <w:rPr>
          <w:rFonts w:ascii="Times New Roman" w:eastAsia="Calibri" w:hAnsi="Times New Roman" w:cs="Times New Roman"/>
          <w:sz w:val="28"/>
          <w:szCs w:val="28"/>
          <w:lang w:val="en-US"/>
        </w:rPr>
        <w:tab/>
      </w:r>
      <w:r w:rsidR="00D13A40" w:rsidRPr="00914A3F">
        <w:rPr>
          <w:rFonts w:ascii="Times New Roman" w:eastAsia="Calibri" w:hAnsi="Times New Roman" w:cs="Times New Roman"/>
          <w:sz w:val="28"/>
          <w:szCs w:val="28"/>
          <w:lang w:val="en-US"/>
        </w:rPr>
        <w:tab/>
      </w:r>
      <w:r w:rsidR="00D13A40" w:rsidRPr="00914A3F">
        <w:rPr>
          <w:rFonts w:ascii="Times New Roman" w:eastAsia="Calibri" w:hAnsi="Times New Roman" w:cs="Times New Roman"/>
          <w:sz w:val="28"/>
          <w:szCs w:val="28"/>
          <w:lang w:val="en-US"/>
        </w:rPr>
        <w:tab/>
      </w:r>
      <w:r w:rsidR="00D13A40" w:rsidRPr="00D13A40">
        <w:rPr>
          <w:rFonts w:ascii="Times New Roman" w:eastAsia="Calibri" w:hAnsi="Times New Roman" w:cs="Times New Roman"/>
          <w:sz w:val="28"/>
          <w:szCs w:val="28"/>
          <w:lang w:val="en-US"/>
        </w:rPr>
        <w:t>(12)</w:t>
      </w:r>
    </w:p>
    <w:p w:rsidR="00DF0A9B" w:rsidRDefault="00D13A40" w:rsidP="00D13A40">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где</w:t>
      </w:r>
      <w:r>
        <w:rPr>
          <w:rFonts w:ascii="Times New Roman" w:eastAsia="Calibri" w:hAnsi="Times New Roman" w:cs="Times New Roman"/>
          <w:sz w:val="28"/>
          <w:szCs w:val="28"/>
        </w:rPr>
        <w:tab/>
      </w:r>
      <w:r w:rsidR="00DF0A9B">
        <w:rPr>
          <w:rFonts w:ascii="Times New Roman" w:eastAsia="Calibri" w:hAnsi="Times New Roman" w:cs="Times New Roman"/>
          <w:sz w:val="28"/>
          <w:szCs w:val="28"/>
          <w:lang w:val="en-US"/>
        </w:rPr>
        <w:t>Ds</w:t>
      </w:r>
      <w:r w:rsidR="00DF0A9B">
        <w:rPr>
          <w:rFonts w:ascii="Times New Roman" w:eastAsia="Calibri" w:hAnsi="Times New Roman" w:cs="Times New Roman"/>
          <w:sz w:val="28"/>
          <w:szCs w:val="28"/>
        </w:rPr>
        <w:t xml:space="preserve"> – длительность смены (8 часов);</w:t>
      </w:r>
    </w:p>
    <w:p w:rsidR="00DF0A9B" w:rsidRDefault="00DF0A9B" w:rsidP="00D13A40">
      <w:pPr>
        <w:spacing w:after="0" w:line="360" w:lineRule="auto"/>
        <w:ind w:left="360" w:firstLine="348"/>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S</w:t>
      </w:r>
      <w:r>
        <w:rPr>
          <w:rFonts w:ascii="Times New Roman" w:eastAsia="Calibri" w:hAnsi="Times New Roman" w:cs="Times New Roman"/>
          <w:sz w:val="28"/>
          <w:szCs w:val="28"/>
        </w:rPr>
        <w:t xml:space="preserve"> – число смен (1 смена);</w:t>
      </w:r>
    </w:p>
    <w:p w:rsidR="00DF0A9B" w:rsidRDefault="00DF0A9B" w:rsidP="00D13A40">
      <w:pPr>
        <w:spacing w:after="0" w:line="360" w:lineRule="auto"/>
        <w:ind w:left="360" w:firstLine="348"/>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Pr>
          <w:rFonts w:ascii="Times New Roman" w:eastAsia="Calibri" w:hAnsi="Times New Roman" w:cs="Times New Roman"/>
          <w:sz w:val="28"/>
          <w:szCs w:val="28"/>
          <w:vertAlign w:val="subscript"/>
        </w:rPr>
        <w:t>р</w:t>
      </w:r>
      <w:r>
        <w:rPr>
          <w:rFonts w:ascii="Times New Roman" w:eastAsia="Calibri" w:hAnsi="Times New Roman" w:cs="Times New Roman"/>
          <w:sz w:val="28"/>
          <w:szCs w:val="28"/>
        </w:rPr>
        <w:t xml:space="preserve"> – среднее число рабочих дней в месяце (24 дня);</w:t>
      </w:r>
    </w:p>
    <w:p w:rsidR="00DF0A9B" w:rsidRDefault="00DF0A9B" w:rsidP="00D13A40">
      <w:pPr>
        <w:spacing w:after="0" w:line="360" w:lineRule="auto"/>
        <w:ind w:left="360" w:firstLine="348"/>
        <w:jc w:val="both"/>
        <w:rPr>
          <w:rFonts w:ascii="Times New Roman" w:eastAsia="Calibri" w:hAnsi="Times New Roman" w:cs="Times New Roman"/>
          <w:sz w:val="28"/>
          <w:szCs w:val="28"/>
        </w:rPr>
      </w:pPr>
      <w:r>
        <w:rPr>
          <w:rFonts w:ascii="Times New Roman" w:eastAsia="Calibri" w:hAnsi="Times New Roman" w:cs="Times New Roman"/>
          <w:sz w:val="28"/>
          <w:szCs w:val="28"/>
          <w:lang w:val="en-US"/>
        </w:rPr>
        <w:t>N</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w:t>
      </w:r>
      <w:r w:rsidR="00EC2E83">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EC2E83">
        <w:rPr>
          <w:rFonts w:ascii="Times New Roman" w:eastAsia="Calibri" w:hAnsi="Times New Roman" w:cs="Times New Roman"/>
          <w:sz w:val="28"/>
          <w:szCs w:val="28"/>
        </w:rPr>
        <w:t>число месяцев в году эксплуатации ЭВМ (12 месяцев);</w:t>
      </w:r>
    </w:p>
    <w:p w:rsidR="00EC2E83" w:rsidRDefault="00EC2E83" w:rsidP="00D13A40">
      <w:pPr>
        <w:spacing w:after="0" w:line="360" w:lineRule="auto"/>
        <w:ind w:left="709"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0E3787">
        <w:rPr>
          <w:rFonts w:ascii="Times New Roman" w:eastAsia="Calibri" w:hAnsi="Times New Roman" w:cs="Times New Roman"/>
          <w:sz w:val="28"/>
          <w:szCs w:val="28"/>
          <w:vertAlign w:val="subscript"/>
        </w:rPr>
        <w:t>ис</w:t>
      </w:r>
      <w:r>
        <w:rPr>
          <w:rFonts w:ascii="Times New Roman" w:eastAsia="Calibri" w:hAnsi="Times New Roman" w:cs="Times New Roman"/>
          <w:sz w:val="28"/>
          <w:szCs w:val="28"/>
        </w:rPr>
        <w:t xml:space="preserve"> – средний коэффициент использования ЭВМ в течении смены </w:t>
      </w:r>
      <w:r w:rsidR="00D13A40">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(принято брать 0,8).</w:t>
      </w:r>
    </w:p>
    <w:p w:rsidR="00EC2E83" w:rsidRDefault="00EC2E83" w:rsidP="00D13A40">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общ</w:t>
      </w:r>
      <w:r>
        <w:rPr>
          <w:rFonts w:ascii="Times New Roman" w:eastAsia="Calibri" w:hAnsi="Times New Roman" w:cs="Times New Roman"/>
          <w:sz w:val="28"/>
          <w:szCs w:val="28"/>
        </w:rPr>
        <w:t xml:space="preserve"> = 8 × 1 × 24 × 12 × 0,8 = 1843,2 часов.</w:t>
      </w:r>
    </w:p>
    <w:p w:rsidR="00EC2E83" w:rsidRDefault="00EC2E83" w:rsidP="00D13A40">
      <w:pPr>
        <w:spacing w:after="0" w:line="36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Тогда К</w:t>
      </w:r>
      <w:r>
        <w:rPr>
          <w:rFonts w:ascii="Times New Roman" w:eastAsia="Calibri" w:hAnsi="Times New Roman" w:cs="Times New Roman"/>
          <w:sz w:val="28"/>
          <w:szCs w:val="28"/>
          <w:vertAlign w:val="subscript"/>
        </w:rPr>
        <w:t>рм</w:t>
      </w:r>
      <w:r>
        <w:rPr>
          <w:rFonts w:ascii="Times New Roman" w:eastAsia="Calibri" w:hAnsi="Times New Roman" w:cs="Times New Roman"/>
          <w:sz w:val="28"/>
          <w:szCs w:val="28"/>
        </w:rPr>
        <w:t xml:space="preserve"> = (2 × 1000</w:t>
      </w:r>
      <w:r w:rsidR="000E3787">
        <w:rPr>
          <w:rFonts w:ascii="Times New Roman" w:eastAsia="Calibri" w:hAnsi="Times New Roman" w:cs="Times New Roman"/>
          <w:sz w:val="28"/>
          <w:szCs w:val="28"/>
        </w:rPr>
        <w:t xml:space="preserve"> + 3675</w:t>
      </w:r>
      <w:r>
        <w:rPr>
          <w:rFonts w:ascii="Times New Roman" w:eastAsia="Calibri" w:hAnsi="Times New Roman" w:cs="Times New Roman"/>
          <w:sz w:val="28"/>
          <w:szCs w:val="28"/>
        </w:rPr>
        <w:t>)</w:t>
      </w:r>
      <w:r w:rsidR="000E3787">
        <w:rPr>
          <w:rFonts w:ascii="Times New Roman" w:eastAsia="Calibri" w:hAnsi="Times New Roman" w:cs="Times New Roman"/>
          <w:sz w:val="28"/>
          <w:szCs w:val="28"/>
        </w:rPr>
        <w:t xml:space="preserve"> × 2016 : 1843,2 = 6207,03 руб..</w:t>
      </w:r>
    </w:p>
    <w:p w:rsidR="000E3787" w:rsidRDefault="000E3787" w:rsidP="00D13A4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Капитальные вложения на техническое оснащение рабочего места пользователя компьютерной программы (К</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 рассчитывается по формуле:</w:t>
      </w:r>
    </w:p>
    <w:p w:rsidR="00756070" w:rsidRDefault="00E8062A" w:rsidP="00D13A40">
      <w:pPr>
        <w:spacing w:after="0" w:line="360" w:lineRule="auto"/>
        <w:ind w:left="360" w:firstLine="0"/>
        <w:jc w:val="right"/>
        <w:rPr>
          <w:rFonts w:ascii="Times New Roman" w:eastAsia="Calibri" w:hAnsi="Times New Roman" w:cs="Times New Roman"/>
          <w:sz w:val="28"/>
          <w:szCs w:val="28"/>
        </w:rPr>
      </w:pPr>
      <m:oMath>
        <m:sSub>
          <m:sSubPr>
            <m:ctrlPr>
              <w:rPr>
                <w:rFonts w:ascii="Cambria Math" w:eastAsia="Calibri" w:hAnsi="Times New Roman" w:cs="Times New Roman"/>
                <w:sz w:val="28"/>
                <w:szCs w:val="28"/>
              </w:rPr>
            </m:ctrlPr>
          </m:sSubPr>
          <m:e>
            <m:r>
              <m:rPr>
                <m:sty m:val="p"/>
              </m:rPr>
              <w:rPr>
                <w:rFonts w:ascii="Cambria Math" w:eastAsia="Calibri" w:hAnsi="Times New Roman" w:cs="Times New Roman"/>
                <w:sz w:val="28"/>
                <w:szCs w:val="28"/>
              </w:rPr>
              <m:t>К</m:t>
            </m:r>
          </m:e>
          <m:sub>
            <m:r>
              <m:rPr>
                <m:sty m:val="p"/>
              </m:rPr>
              <w:rPr>
                <w:rFonts w:ascii="Cambria Math" w:eastAsia="Calibri" w:hAnsi="Times New Roman" w:cs="Times New Roman"/>
                <w:sz w:val="28"/>
                <w:szCs w:val="28"/>
              </w:rPr>
              <m:t>тех</m:t>
            </m:r>
          </m:sub>
        </m:sSub>
        <m:r>
          <m:rPr>
            <m:sty m:val="p"/>
          </m:rPr>
          <w:rPr>
            <w:rFonts w:ascii="Cambria Math" w:eastAsia="Calibri" w:hAnsi="Times New Roman" w:cs="Times New Roman"/>
            <w:sz w:val="28"/>
            <w:szCs w:val="28"/>
          </w:rPr>
          <m:t xml:space="preserve">= </m:t>
        </m:r>
        <m:f>
          <m:fPr>
            <m:ctrlPr>
              <w:rPr>
                <w:rFonts w:ascii="Cambria Math" w:eastAsia="Calibri" w:hAnsi="Times New Roman" w:cs="Times New Roman"/>
                <w:i/>
                <w:sz w:val="28"/>
                <w:szCs w:val="28"/>
              </w:rPr>
            </m:ctrlPr>
          </m:fPr>
          <m:num>
            <m:r>
              <m:rPr>
                <m:sty m:val="p"/>
              </m:rPr>
              <w:rPr>
                <w:rFonts w:ascii="Cambria Math" w:eastAsia="Calibri" w:hAnsi="Times New Roman"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Ц</m:t>
                </m:r>
              </m:e>
              <m:sub>
                <m:r>
                  <m:rPr>
                    <m:sty m:val="p"/>
                  </m:rPr>
                  <w:rPr>
                    <w:rFonts w:ascii="Cambria Math" w:eastAsia="Calibri" w:hAnsi="Cambria Math" w:cs="Times New Roman"/>
                    <w:sz w:val="28"/>
                    <w:szCs w:val="28"/>
                  </w:rPr>
                  <m:t>ком</m:t>
                </m:r>
              </m:sub>
            </m:sSub>
            <m:r>
              <m:rPr>
                <m:sty m:val="p"/>
              </m:rPr>
              <w:rPr>
                <w:rFonts w:ascii="Cambria Math" w:eastAsia="Calibri" w:hAnsi="Times New Roman" w:cs="Times New Roman"/>
                <w:sz w:val="28"/>
                <w:szCs w:val="28"/>
              </w:rPr>
              <m:t xml:space="preserve"> +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Ц</m:t>
                </m:r>
              </m:e>
              <m:sub>
                <m:r>
                  <m:rPr>
                    <m:sty m:val="p"/>
                  </m:rPr>
                  <w:rPr>
                    <w:rFonts w:ascii="Cambria Math" w:eastAsia="Calibri" w:hAnsi="Cambria Math" w:cs="Times New Roman"/>
                    <w:sz w:val="28"/>
                    <w:szCs w:val="28"/>
                  </w:rPr>
                  <m:t>тех</m:t>
                </m:r>
              </m:sub>
            </m:sSub>
            <m:r>
              <m:rPr>
                <m:sty m:val="p"/>
              </m:rPr>
              <w:rPr>
                <w:rFonts w:ascii="Cambria Math" w:eastAsia="Calibri" w:hAnsi="Times New Roman" w:cs="Times New Roman"/>
                <w:sz w:val="28"/>
                <w:szCs w:val="28"/>
              </w:rPr>
              <m:t xml:space="preserve">) </m:t>
            </m:r>
            <m:r>
              <m:rPr>
                <m:sty m:val="p"/>
              </m:rPr>
              <w:rPr>
                <w:rFonts w:ascii="Times New Roman" w:eastAsia="Calibri" w:hAnsi="Times New Roman" w:cs="Times New Roman"/>
                <w:sz w:val="28"/>
                <w:szCs w:val="28"/>
              </w:rPr>
              <m:t>×</m:t>
            </m:r>
            <m:r>
              <m:rPr>
                <m:sty m:val="p"/>
              </m:rPr>
              <w:rPr>
                <w:rFonts w:ascii="Cambria Math" w:eastAsia="Calibri" w:hAnsi="Times New Roman" w:cs="Times New Roman"/>
                <w:sz w:val="28"/>
                <w:szCs w:val="28"/>
              </w:rPr>
              <m:t xml:space="preserve"> (1 +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К</m:t>
                </m:r>
              </m:e>
              <m:sub>
                <m:r>
                  <m:rPr>
                    <m:sty m:val="p"/>
                  </m:rPr>
                  <w:rPr>
                    <w:rFonts w:ascii="Cambria Math" w:eastAsia="Calibri" w:hAnsi="Cambria Math" w:cs="Times New Roman"/>
                    <w:sz w:val="28"/>
                    <w:szCs w:val="28"/>
                  </w:rPr>
                  <m:t>т</m:t>
                </m:r>
              </m:sub>
            </m:sSub>
            <m:r>
              <m:rPr>
                <m:sty m:val="p"/>
              </m:rPr>
              <w:rPr>
                <w:rFonts w:ascii="Cambria Math" w:eastAsia="Calibri" w:hAnsi="Times New Roman" w:cs="Times New Roman"/>
                <w:sz w:val="28"/>
                <w:szCs w:val="28"/>
              </w:rPr>
              <m:t xml:space="preserve">) </m:t>
            </m:r>
            <m:r>
              <m:rPr>
                <m:sty m:val="p"/>
              </m:rPr>
              <w:rPr>
                <w:rFonts w:ascii="Times New Roman" w:eastAsia="Calibri" w:hAnsi="Times New Roman" w:cs="Times New Roman"/>
                <w:sz w:val="28"/>
                <w:szCs w:val="28"/>
              </w:rPr>
              <m:t>×</m:t>
            </m:r>
            <m:r>
              <m:rPr>
                <m:sty m:val="p"/>
              </m:rPr>
              <w:rPr>
                <w:rFonts w:ascii="Cambria Math" w:eastAsia="Calibri" w:hAnsi="Times New Roman" w:cs="Times New Roman"/>
                <w:sz w:val="28"/>
                <w:szCs w:val="28"/>
              </w:rPr>
              <m:t xml:space="preserve"> (1 </m:t>
            </m:r>
            <m:r>
              <m:rPr>
                <m:sty m:val="p"/>
              </m:rPr>
              <w:rPr>
                <w:rFonts w:ascii="Times New Roman" w:eastAsia="Calibri" w:hAnsi="Times New Roman" w:cs="Times New Roman"/>
                <w:sz w:val="28"/>
                <w:szCs w:val="28"/>
              </w:rPr>
              <m:t>–</m:t>
            </m:r>
            <m:r>
              <m:rPr>
                <m:sty m:val="p"/>
              </m:rPr>
              <w:rPr>
                <w:rFonts w:ascii="Cambria Math" w:eastAsia="Calibri" w:hAnsi="Times New Roman" w:cs="Times New Roman"/>
                <w:sz w:val="28"/>
                <w:szCs w:val="28"/>
              </w:rPr>
              <m:t xml:space="preserve">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К</m:t>
                </m:r>
              </m:e>
              <m:sub>
                <m:r>
                  <m:rPr>
                    <m:sty m:val="p"/>
                  </m:rPr>
                  <w:rPr>
                    <w:rFonts w:ascii="Cambria Math" w:eastAsia="Calibri" w:hAnsi="Cambria Math" w:cs="Times New Roman"/>
                    <w:sz w:val="28"/>
                    <w:szCs w:val="28"/>
                  </w:rPr>
                  <m:t>из</m:t>
                </m:r>
              </m:sub>
            </m:sSub>
            <m:r>
              <m:rPr>
                <m:sty m:val="p"/>
              </m:rPr>
              <w:rPr>
                <w:rFonts w:ascii="Cambria Math" w:eastAsia="Calibri" w:hAnsi="Times New Roman" w:cs="Times New Roman"/>
                <w:sz w:val="28"/>
                <w:szCs w:val="28"/>
              </w:rPr>
              <m:t xml:space="preserve">) </m:t>
            </m:r>
            <m:r>
              <m:rPr>
                <m:sty m:val="p"/>
              </m:rPr>
              <w:rPr>
                <w:rFonts w:ascii="Times New Roman" w:eastAsia="Calibri" w:hAnsi="Times New Roman" w:cs="Times New Roman"/>
                <w:sz w:val="28"/>
                <w:szCs w:val="28"/>
              </w:rPr>
              <m:t>×</m:t>
            </m:r>
            <m:r>
              <m:rPr>
                <m:sty m:val="p"/>
              </m:rPr>
              <w:rPr>
                <w:rFonts w:ascii="Cambria Math" w:eastAsia="Calibri" w:hAnsi="Times New Roman" w:cs="Times New Roman"/>
                <w:sz w:val="28"/>
                <w:szCs w:val="28"/>
              </w:rPr>
              <m:t xml:space="preserve"> </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Т</m:t>
                </m:r>
              </m:e>
              <m:sub>
                <m:r>
                  <m:rPr>
                    <m:sty m:val="p"/>
                  </m:rPr>
                  <w:rPr>
                    <w:rFonts w:ascii="Cambria Math" w:eastAsia="Calibri" w:hAnsi="Cambria Math" w:cs="Times New Roman"/>
                    <w:sz w:val="28"/>
                    <w:szCs w:val="28"/>
                  </w:rPr>
                  <m:t>м</m:t>
                </m:r>
              </m:sub>
            </m:sSub>
            <m:r>
              <m:rPr>
                <m:sty m:val="p"/>
              </m:rPr>
              <w:rPr>
                <w:rFonts w:ascii="Cambria Math" w:eastAsia="Calibri" w:hAnsi="Times New Roman" w:cs="Times New Roman"/>
                <w:sz w:val="28"/>
                <w:szCs w:val="28"/>
              </w:rPr>
              <m:t xml:space="preserve"> </m:t>
            </m:r>
          </m:num>
          <m:den>
            <m:sSub>
              <m:sSubPr>
                <m:ctrlPr>
                  <w:rPr>
                    <w:rFonts w:ascii="Cambria Math" w:eastAsia="Calibri" w:hAnsi="Cambria Math" w:cs="Times New Roman"/>
                    <w:sz w:val="28"/>
                    <w:szCs w:val="28"/>
                  </w:rPr>
                </m:ctrlPr>
              </m:sSubPr>
              <m:e>
                <m:r>
                  <m:rPr>
                    <m:sty m:val="p"/>
                  </m:rPr>
                  <w:rPr>
                    <w:rFonts w:ascii="Times New Roman" w:eastAsia="Calibri" w:hAnsi="Times New Roman" w:cs="Times New Roman"/>
                    <w:sz w:val="28"/>
                    <w:szCs w:val="28"/>
                  </w:rPr>
                  <m:t>Т</m:t>
                </m:r>
              </m:e>
              <m:sub>
                <m:r>
                  <m:rPr>
                    <m:sty m:val="p"/>
                  </m:rPr>
                  <w:rPr>
                    <w:rFonts w:ascii="Cambria Math" w:eastAsia="Calibri" w:hAnsi="Cambria Math" w:cs="Times New Roman"/>
                    <w:sz w:val="28"/>
                    <w:szCs w:val="28"/>
                  </w:rPr>
                  <m:t>общ</m:t>
                </m:r>
              </m:sub>
            </m:sSub>
          </m:den>
        </m:f>
      </m:oMath>
      <w:r w:rsidR="00D13A40">
        <w:rPr>
          <w:rFonts w:ascii="Times New Roman" w:eastAsia="Calibri" w:hAnsi="Times New Roman" w:cs="Times New Roman"/>
          <w:sz w:val="28"/>
          <w:szCs w:val="28"/>
        </w:rPr>
        <w:t xml:space="preserve">  </w:t>
      </w:r>
      <w:r w:rsidR="00D13A40">
        <w:rPr>
          <w:rFonts w:ascii="Times New Roman" w:eastAsia="Calibri" w:hAnsi="Times New Roman" w:cs="Times New Roman"/>
          <w:sz w:val="28"/>
          <w:szCs w:val="28"/>
        </w:rPr>
        <w:tab/>
      </w:r>
      <w:r w:rsidR="00D13A40">
        <w:rPr>
          <w:rFonts w:ascii="Times New Roman" w:eastAsia="Calibri" w:hAnsi="Times New Roman" w:cs="Times New Roman"/>
          <w:sz w:val="28"/>
          <w:szCs w:val="28"/>
        </w:rPr>
        <w:tab/>
      </w:r>
      <w:r w:rsidR="00D13A40">
        <w:rPr>
          <w:rFonts w:ascii="Times New Roman" w:eastAsia="Calibri" w:hAnsi="Times New Roman" w:cs="Times New Roman"/>
          <w:sz w:val="28"/>
          <w:szCs w:val="28"/>
        </w:rPr>
        <w:tab/>
        <w:t>(13)</w:t>
      </w:r>
    </w:p>
    <w:p w:rsidR="00A14DF0" w:rsidRDefault="00D13A40" w:rsidP="00D13A40">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A14DF0">
        <w:rPr>
          <w:rFonts w:ascii="Times New Roman" w:eastAsia="Calibri" w:hAnsi="Times New Roman" w:cs="Times New Roman"/>
          <w:sz w:val="28"/>
          <w:szCs w:val="28"/>
        </w:rPr>
        <w:t>де Ц</w:t>
      </w:r>
      <w:r w:rsidR="00A14DF0">
        <w:rPr>
          <w:rFonts w:ascii="Times New Roman" w:eastAsia="Calibri" w:hAnsi="Times New Roman" w:cs="Times New Roman"/>
          <w:sz w:val="28"/>
          <w:szCs w:val="28"/>
          <w:vertAlign w:val="subscript"/>
        </w:rPr>
        <w:t>ком</w:t>
      </w:r>
      <w:r w:rsidR="00A14DF0">
        <w:rPr>
          <w:rFonts w:ascii="Times New Roman" w:eastAsia="Calibri" w:hAnsi="Times New Roman" w:cs="Times New Roman"/>
          <w:sz w:val="28"/>
          <w:szCs w:val="28"/>
        </w:rPr>
        <w:t xml:space="preserve"> – рыночная цена компьютера (24500 руб.);</w:t>
      </w:r>
    </w:p>
    <w:p w:rsidR="00A14DF0" w:rsidRDefault="00A14DF0" w:rsidP="00D13A40">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 xml:space="preserve"> – рыночная цена дополнительного технического обеспечения (примерно она будет равной 50% от стоимости компьютера (24500 × 50% = 12250 руб.));</w:t>
      </w:r>
    </w:p>
    <w:p w:rsidR="00A14DF0" w:rsidRDefault="00A14DF0" w:rsidP="00D13A40">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т</w:t>
      </w:r>
      <w:r>
        <w:rPr>
          <w:rFonts w:ascii="Times New Roman" w:eastAsia="Calibri" w:hAnsi="Times New Roman" w:cs="Times New Roman"/>
          <w:sz w:val="28"/>
          <w:szCs w:val="28"/>
        </w:rPr>
        <w:t xml:space="preserve"> – коэффициент транспортных затрат по доставке технического обеспечения (можно принять в размере 0,05)</w:t>
      </w:r>
    </w:p>
    <w:p w:rsidR="00A14DF0" w:rsidRDefault="00A14DF0" w:rsidP="00D13A40">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из</w:t>
      </w:r>
      <w:r>
        <w:rPr>
          <w:rFonts w:ascii="Times New Roman" w:eastAsia="Calibri" w:hAnsi="Times New Roman" w:cs="Times New Roman"/>
          <w:sz w:val="28"/>
          <w:szCs w:val="28"/>
        </w:rPr>
        <w:t xml:space="preserve"> – коэффициент износа технического обеспечения (так как ПК новое, то К</w:t>
      </w:r>
      <w:r>
        <w:rPr>
          <w:rFonts w:ascii="Times New Roman" w:eastAsia="Calibri" w:hAnsi="Times New Roman" w:cs="Times New Roman"/>
          <w:sz w:val="28"/>
          <w:szCs w:val="28"/>
          <w:vertAlign w:val="subscript"/>
        </w:rPr>
        <w:t>из</w:t>
      </w:r>
      <w:r>
        <w:rPr>
          <w:rFonts w:ascii="Times New Roman" w:eastAsia="Calibri" w:hAnsi="Times New Roman" w:cs="Times New Roman"/>
          <w:sz w:val="28"/>
          <w:szCs w:val="28"/>
        </w:rPr>
        <w:t xml:space="preserve"> = 0)</w:t>
      </w:r>
      <w:r w:rsidR="000D3295">
        <w:rPr>
          <w:rFonts w:ascii="Times New Roman" w:eastAsia="Calibri" w:hAnsi="Times New Roman" w:cs="Times New Roman"/>
          <w:sz w:val="28"/>
          <w:szCs w:val="28"/>
        </w:rPr>
        <w:t>.</w:t>
      </w:r>
    </w:p>
    <w:p w:rsidR="000D3295" w:rsidRDefault="000D3295" w:rsidP="00D13A40">
      <w:pPr>
        <w:spacing w:after="0" w:line="36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Исходя из приведенных выше показателей, рассчитывается К</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w:t>
      </w:r>
    </w:p>
    <w:p w:rsidR="00D13A40" w:rsidRDefault="000D3295" w:rsidP="00D13A40">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 xml:space="preserve"> = </w:t>
      </w:r>
      <m:oMath>
        <m:f>
          <m:fPr>
            <m:ctrlPr>
              <w:rPr>
                <w:rFonts w:ascii="Cambria Math" w:eastAsia="Calibri" w:hAnsi="Times New Roman" w:cs="Times New Roman"/>
                <w:i/>
                <w:sz w:val="36"/>
                <w:szCs w:val="36"/>
              </w:rPr>
            </m:ctrlPr>
          </m:fPr>
          <m:num>
            <m:r>
              <m:rPr>
                <m:sty m:val="p"/>
              </m:rPr>
              <w:rPr>
                <w:rFonts w:ascii="Cambria Math" w:eastAsia="Calibri" w:hAnsi="Times New Roman" w:cs="Times New Roman"/>
                <w:sz w:val="36"/>
                <w:szCs w:val="36"/>
              </w:rPr>
              <m:t xml:space="preserve">(24500 + 12250) </m:t>
            </m:r>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 (1 + 0,05) </m:t>
            </m:r>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 (1 </m:t>
            </m:r>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 0) </m:t>
            </m:r>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 2016</m:t>
            </m:r>
          </m:num>
          <m:den>
            <m:r>
              <w:rPr>
                <w:rFonts w:ascii="Cambria Math" w:eastAsia="Calibri" w:hAnsi="Times New Roman" w:cs="Times New Roman"/>
                <w:sz w:val="36"/>
                <w:szCs w:val="36"/>
              </w:rPr>
              <m:t>1843,2</m:t>
            </m:r>
          </m:den>
        </m:f>
      </m:oMath>
      <w:r w:rsidR="00643B1D">
        <w:rPr>
          <w:rFonts w:ascii="Times New Roman" w:eastAsia="Calibri" w:hAnsi="Times New Roman" w:cs="Times New Roman"/>
          <w:sz w:val="36"/>
          <w:szCs w:val="36"/>
        </w:rPr>
        <w:t xml:space="preserve"> = </w:t>
      </w:r>
      <w:r w:rsidR="00643B1D" w:rsidRPr="00643B1D">
        <w:rPr>
          <w:rFonts w:ascii="Times New Roman" w:eastAsia="Calibri" w:hAnsi="Times New Roman" w:cs="Times New Roman"/>
          <w:sz w:val="28"/>
          <w:szCs w:val="28"/>
        </w:rPr>
        <w:t>42205,08</w:t>
      </w:r>
      <w:r w:rsidR="00643B1D">
        <w:rPr>
          <w:rFonts w:ascii="Times New Roman" w:eastAsia="Calibri" w:hAnsi="Times New Roman" w:cs="Times New Roman"/>
          <w:sz w:val="28"/>
          <w:szCs w:val="28"/>
        </w:rPr>
        <w:t xml:space="preserve"> руб.</w:t>
      </w:r>
    </w:p>
    <w:p w:rsidR="00643B1D" w:rsidRDefault="00643B1D" w:rsidP="00D13A4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общая величина капитальных вложений на покупку и внедрения компьютерной программы будет следующей:</w:t>
      </w:r>
    </w:p>
    <w:p w:rsidR="00643B1D" w:rsidRDefault="000F2359" w:rsidP="00D13A40">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К</w:t>
      </w:r>
      <w:r w:rsidR="00D475FD">
        <w:rPr>
          <w:rFonts w:ascii="Times New Roman" w:eastAsia="Calibri" w:hAnsi="Times New Roman" w:cs="Times New Roman"/>
          <w:sz w:val="28"/>
          <w:szCs w:val="28"/>
          <w:vertAlign w:val="subscript"/>
        </w:rPr>
        <w:t>за</w:t>
      </w:r>
      <w:r>
        <w:rPr>
          <w:rFonts w:ascii="Times New Roman" w:eastAsia="Calibri" w:hAnsi="Times New Roman" w:cs="Times New Roman"/>
          <w:sz w:val="28"/>
          <w:szCs w:val="28"/>
        </w:rPr>
        <w:t xml:space="preserve"> = 6552 + 42205,08 + 6207,03 + 655,2 + 3000 = 58619,31 руб.</w:t>
      </w:r>
    </w:p>
    <w:p w:rsidR="000F2359" w:rsidRDefault="000F2359" w:rsidP="00A703CF">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Расчет годовых текущих затрат ООО «Шмелево», связанных с использованием ПК и компьютерной программы:</w:t>
      </w:r>
    </w:p>
    <w:p w:rsidR="000F2359" w:rsidRDefault="000F2359" w:rsidP="00A703CF">
      <w:pPr>
        <w:spacing w:after="0" w:line="360" w:lineRule="auto"/>
        <w:ind w:left="360" w:firstLine="0"/>
        <w:jc w:val="right"/>
        <w:rPr>
          <w:rFonts w:ascii="Times New Roman" w:eastAsia="Calibri" w:hAnsi="Times New Roman" w:cs="Times New Roman"/>
          <w:sz w:val="36"/>
          <w:szCs w:val="36"/>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после авт.</w:t>
      </w:r>
      <w:r>
        <w:rPr>
          <w:rFonts w:ascii="Times New Roman" w:eastAsia="Calibri" w:hAnsi="Times New Roman" w:cs="Times New Roman"/>
          <w:sz w:val="28"/>
          <w:szCs w:val="28"/>
        </w:rPr>
        <w:t xml:space="preserve"> = </w:t>
      </w:r>
      <m:oMath>
        <m:f>
          <m:fPr>
            <m:ctrlPr>
              <w:rPr>
                <w:rFonts w:ascii="Cambria Math" w:eastAsia="Calibri" w:hAnsi="Times New Roman" w:cs="Times New Roman"/>
                <w:sz w:val="32"/>
                <w:szCs w:val="32"/>
              </w:rPr>
            </m:ctrlPr>
          </m:fPr>
          <m:num>
            <m:sSub>
              <m:sSubPr>
                <m:ctrlPr>
                  <w:rPr>
                    <w:rFonts w:ascii="Cambria Math" w:eastAsia="Calibri" w:hAnsi="Times New Roman" w:cs="Times New Roman"/>
                    <w:sz w:val="32"/>
                    <w:szCs w:val="32"/>
                  </w:rPr>
                </m:ctrlPr>
              </m:sSubPr>
              <m:e>
                <m:r>
                  <m:rPr>
                    <m:sty m:val="p"/>
                  </m:rPr>
                  <w:rPr>
                    <w:rFonts w:ascii="Times New Roman" w:eastAsia="Calibri" w:hAnsi="Times New Roman" w:cs="Times New Roman"/>
                    <w:sz w:val="32"/>
                    <w:szCs w:val="32"/>
                  </w:rPr>
                  <m:t>Т</m:t>
                </m:r>
              </m:e>
              <m:sub>
                <m:r>
                  <m:rPr>
                    <m:sty m:val="p"/>
                  </m:rPr>
                  <w:rPr>
                    <w:rFonts w:ascii="Times New Roman" w:eastAsia="Calibri" w:hAnsi="Times New Roman" w:cs="Times New Roman"/>
                    <w:sz w:val="32"/>
                    <w:szCs w:val="32"/>
                  </w:rPr>
                  <m:t>м</m:t>
                </m:r>
              </m:sub>
            </m:sSub>
            <m:r>
              <m:rPr>
                <m:sty m:val="p"/>
              </m:rPr>
              <w:rPr>
                <w:rFonts w:ascii="Cambria Math" w:eastAsia="Calibri" w:hAnsi="Times New Roman" w:cs="Times New Roman"/>
                <w:sz w:val="32"/>
                <w:szCs w:val="32"/>
              </w:rPr>
              <m:t xml:space="preserve"> </m:t>
            </m:r>
            <m:r>
              <m:rPr>
                <m:sty m:val="p"/>
              </m:rPr>
              <w:rPr>
                <w:rFonts w:ascii="Times New Roman" w:eastAsia="Calibri" w:hAnsi="Times New Roman" w:cs="Times New Roman"/>
                <w:sz w:val="32"/>
                <w:szCs w:val="32"/>
              </w:rPr>
              <m:t>×</m:t>
            </m:r>
            <m:sSub>
              <m:sSubPr>
                <m:ctrlPr>
                  <w:rPr>
                    <w:rFonts w:ascii="Cambria Math" w:eastAsia="Calibri" w:hAnsi="Times New Roman" w:cs="Times New Roman"/>
                    <w:sz w:val="32"/>
                    <w:szCs w:val="32"/>
                  </w:rPr>
                </m:ctrlPr>
              </m:sSubPr>
              <m:e>
                <m:r>
                  <m:rPr>
                    <m:sty m:val="p"/>
                  </m:rPr>
                  <w:rPr>
                    <w:rFonts w:ascii="Cambria Math" w:eastAsia="Calibri" w:hAnsi="Times New Roman" w:cs="Times New Roman"/>
                    <w:sz w:val="32"/>
                    <w:szCs w:val="32"/>
                  </w:rPr>
                  <m:t xml:space="preserve"> </m:t>
                </m:r>
                <m:r>
                  <m:rPr>
                    <m:sty m:val="p"/>
                  </m:rPr>
                  <w:rPr>
                    <w:rFonts w:ascii="Times New Roman" w:eastAsia="Calibri" w:hAnsi="Times New Roman" w:cs="Times New Roman"/>
                    <w:sz w:val="32"/>
                    <w:szCs w:val="32"/>
                  </w:rPr>
                  <m:t>С</m:t>
                </m:r>
              </m:e>
              <m:sub>
                <m:r>
                  <m:rPr>
                    <m:sty m:val="p"/>
                  </m:rPr>
                  <w:rPr>
                    <w:rFonts w:ascii="Times New Roman" w:eastAsia="Calibri" w:hAnsi="Times New Roman" w:cs="Times New Roman"/>
                    <w:sz w:val="32"/>
                    <w:szCs w:val="32"/>
                  </w:rPr>
                  <m:t>м</m:t>
                </m:r>
              </m:sub>
            </m:sSub>
            <m:r>
              <m:rPr>
                <m:sty m:val="p"/>
              </m:rPr>
              <w:rPr>
                <w:rFonts w:ascii="Cambria Math" w:eastAsia="Calibri" w:hAnsi="Times New Roman" w:cs="Times New Roman"/>
                <w:sz w:val="32"/>
                <w:szCs w:val="32"/>
              </w:rPr>
              <m:t xml:space="preserve">+ </m:t>
            </m:r>
            <m:sSub>
              <m:sSubPr>
                <m:ctrlPr>
                  <w:rPr>
                    <w:rFonts w:ascii="Cambria Math" w:eastAsia="Calibri" w:hAnsi="Times New Roman" w:cs="Times New Roman"/>
                    <w:sz w:val="32"/>
                    <w:szCs w:val="32"/>
                  </w:rPr>
                </m:ctrlPr>
              </m:sSubPr>
              <m:e>
                <m:r>
                  <m:rPr>
                    <m:sty m:val="p"/>
                  </m:rPr>
                  <w:rPr>
                    <w:rFonts w:ascii="Times New Roman" w:eastAsia="Calibri" w:hAnsi="Times New Roman" w:cs="Times New Roman"/>
                    <w:sz w:val="32"/>
                    <w:szCs w:val="32"/>
                  </w:rPr>
                  <m:t>З</m:t>
                </m:r>
              </m:e>
              <m:sub>
                <m:r>
                  <m:rPr>
                    <m:sty m:val="p"/>
                  </m:rPr>
                  <w:rPr>
                    <w:rFonts w:ascii="Times New Roman" w:eastAsia="Calibri" w:hAnsi="Times New Roman" w:cs="Times New Roman"/>
                    <w:sz w:val="32"/>
                    <w:szCs w:val="32"/>
                  </w:rPr>
                  <m:t>тех</m:t>
                </m:r>
              </m:sub>
            </m:sSub>
            <m:r>
              <m:rPr>
                <m:sty m:val="p"/>
              </m:rPr>
              <w:rPr>
                <w:rFonts w:ascii="Cambria Math" w:eastAsia="Calibri" w:hAnsi="Times New Roman" w:cs="Times New Roman"/>
                <w:sz w:val="32"/>
                <w:szCs w:val="32"/>
              </w:rPr>
              <m:t xml:space="preserve">+ </m:t>
            </m:r>
            <m:sSub>
              <m:sSubPr>
                <m:ctrlPr>
                  <w:rPr>
                    <w:rFonts w:ascii="Cambria Math" w:eastAsia="Calibri" w:hAnsi="Times New Roman" w:cs="Times New Roman"/>
                    <w:sz w:val="32"/>
                    <w:szCs w:val="32"/>
                  </w:rPr>
                </m:ctrlPr>
              </m:sSubPr>
              <m:e>
                <m:r>
                  <m:rPr>
                    <m:sty m:val="p"/>
                  </m:rPr>
                  <w:rPr>
                    <w:rFonts w:ascii="Times New Roman" w:eastAsia="Calibri" w:hAnsi="Times New Roman" w:cs="Times New Roman"/>
                    <w:sz w:val="32"/>
                    <w:szCs w:val="32"/>
                  </w:rPr>
                  <m:t>Ц</m:t>
                </m:r>
              </m:e>
              <m:sub>
                <m:r>
                  <m:rPr>
                    <m:sty m:val="p"/>
                  </m:rPr>
                  <w:rPr>
                    <w:rFonts w:ascii="Times New Roman" w:eastAsia="Calibri" w:hAnsi="Times New Roman" w:cs="Times New Roman"/>
                    <w:sz w:val="32"/>
                    <w:szCs w:val="32"/>
                  </w:rPr>
                  <m:t>по</m:t>
                </m:r>
              </m:sub>
            </m:sSub>
          </m:num>
          <m:den>
            <m:sSub>
              <m:sSubPr>
                <m:ctrlPr>
                  <w:rPr>
                    <w:rFonts w:ascii="Cambria Math" w:eastAsia="Calibri" w:hAnsi="Times New Roman" w:cs="Times New Roman"/>
                    <w:sz w:val="32"/>
                    <w:szCs w:val="32"/>
                  </w:rPr>
                </m:ctrlPr>
              </m:sSubPr>
              <m:e>
                <m:r>
                  <m:rPr>
                    <m:sty m:val="p"/>
                  </m:rPr>
                  <w:rPr>
                    <w:rFonts w:ascii="Times New Roman" w:eastAsia="Calibri" w:hAnsi="Times New Roman" w:cs="Times New Roman"/>
                    <w:sz w:val="32"/>
                    <w:szCs w:val="32"/>
                  </w:rPr>
                  <m:t>Т</m:t>
                </m:r>
              </m:e>
              <m:sub>
                <m:r>
                  <m:rPr>
                    <m:sty m:val="p"/>
                  </m:rPr>
                  <w:rPr>
                    <w:rFonts w:ascii="Times New Roman" w:eastAsia="Calibri" w:hAnsi="Times New Roman" w:cs="Times New Roman"/>
                    <w:sz w:val="32"/>
                    <w:szCs w:val="32"/>
                  </w:rPr>
                  <m:t>с</m:t>
                </m:r>
              </m:sub>
            </m:sSub>
          </m:den>
        </m:f>
        <m:r>
          <m:rPr>
            <m:sty m:val="p"/>
          </m:rPr>
          <w:rPr>
            <w:rFonts w:ascii="Cambria Math" w:eastAsia="Calibri" w:hAnsi="Times New Roman" w:cs="Times New Roman"/>
            <w:sz w:val="32"/>
            <w:szCs w:val="32"/>
          </w:rPr>
          <m:t>+</m:t>
        </m:r>
        <m:sSub>
          <m:sSubPr>
            <m:ctrlPr>
              <w:rPr>
                <w:rFonts w:ascii="Cambria Math" w:eastAsia="Calibri" w:hAnsi="Times New Roman" w:cs="Times New Roman"/>
                <w:sz w:val="32"/>
                <w:szCs w:val="32"/>
              </w:rPr>
            </m:ctrlPr>
          </m:sSubPr>
          <m:e>
            <m:r>
              <m:rPr>
                <m:sty m:val="p"/>
              </m:rPr>
              <w:rPr>
                <w:rFonts w:ascii="Cambria Math" w:eastAsia="Calibri" w:hAnsi="Times New Roman" w:cs="Times New Roman"/>
                <w:sz w:val="32"/>
                <w:szCs w:val="32"/>
              </w:rPr>
              <m:t>З</m:t>
            </m:r>
          </m:e>
          <m:sub>
            <m:r>
              <m:rPr>
                <m:sty m:val="p"/>
              </m:rPr>
              <w:rPr>
                <w:rFonts w:ascii="Cambria Math" w:eastAsia="Calibri" w:hAnsi="Times New Roman" w:cs="Times New Roman"/>
                <w:sz w:val="32"/>
                <w:szCs w:val="32"/>
              </w:rPr>
              <m:t>от</m:t>
            </m:r>
          </m:sub>
        </m:sSub>
      </m:oMath>
      <w:r w:rsidR="00A703CF">
        <w:rPr>
          <w:rFonts w:ascii="Times New Roman" w:eastAsia="Calibri" w:hAnsi="Times New Roman" w:cs="Times New Roman"/>
          <w:sz w:val="32"/>
          <w:szCs w:val="32"/>
        </w:rPr>
        <w:t xml:space="preserve"> </w:t>
      </w:r>
      <w:r w:rsidR="00A703CF">
        <w:rPr>
          <w:rFonts w:ascii="Times New Roman" w:eastAsia="Calibri" w:hAnsi="Times New Roman" w:cs="Times New Roman"/>
          <w:sz w:val="32"/>
          <w:szCs w:val="32"/>
        </w:rPr>
        <w:tab/>
      </w:r>
      <w:r w:rsidR="00A703CF">
        <w:rPr>
          <w:rFonts w:ascii="Times New Roman" w:eastAsia="Calibri" w:hAnsi="Times New Roman" w:cs="Times New Roman"/>
          <w:sz w:val="32"/>
          <w:szCs w:val="32"/>
        </w:rPr>
        <w:tab/>
      </w:r>
      <w:r w:rsidR="00A703CF">
        <w:rPr>
          <w:rFonts w:ascii="Times New Roman" w:eastAsia="Calibri" w:hAnsi="Times New Roman" w:cs="Times New Roman"/>
          <w:sz w:val="32"/>
          <w:szCs w:val="32"/>
        </w:rPr>
        <w:tab/>
        <w:t>(</w:t>
      </w:r>
      <w:r w:rsidR="00A703CF" w:rsidRPr="00A703CF">
        <w:rPr>
          <w:rFonts w:ascii="Times New Roman" w:eastAsia="Calibri" w:hAnsi="Times New Roman" w:cs="Times New Roman"/>
          <w:sz w:val="28"/>
          <w:szCs w:val="28"/>
        </w:rPr>
        <w:t>14</w:t>
      </w:r>
      <w:r w:rsidR="00A703CF">
        <w:rPr>
          <w:rFonts w:ascii="Times New Roman" w:eastAsia="Calibri" w:hAnsi="Times New Roman" w:cs="Times New Roman"/>
          <w:sz w:val="32"/>
          <w:szCs w:val="32"/>
        </w:rPr>
        <w:t>)</w:t>
      </w:r>
    </w:p>
    <w:p w:rsidR="00F77EE2" w:rsidRDefault="00A703CF" w:rsidP="00A703CF">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F77EE2">
        <w:rPr>
          <w:rFonts w:ascii="Times New Roman" w:eastAsia="Calibri" w:hAnsi="Times New Roman" w:cs="Times New Roman"/>
          <w:sz w:val="28"/>
          <w:szCs w:val="28"/>
        </w:rPr>
        <w:t>де С</w:t>
      </w:r>
      <w:r w:rsidR="00F77EE2">
        <w:rPr>
          <w:rFonts w:ascii="Times New Roman" w:eastAsia="Calibri" w:hAnsi="Times New Roman" w:cs="Times New Roman"/>
          <w:sz w:val="28"/>
          <w:szCs w:val="28"/>
          <w:vertAlign w:val="subscript"/>
        </w:rPr>
        <w:t>м</w:t>
      </w:r>
      <w:r w:rsidR="00F77EE2">
        <w:rPr>
          <w:rFonts w:ascii="Times New Roman" w:eastAsia="Calibri" w:hAnsi="Times New Roman" w:cs="Times New Roman"/>
          <w:sz w:val="28"/>
          <w:szCs w:val="28"/>
        </w:rPr>
        <w:t xml:space="preserve"> – стоимость 1 часа эксплуатации ПК: </w:t>
      </w:r>
    </w:p>
    <w:p w:rsidR="00F77EE2" w:rsidRPr="00A703CF" w:rsidRDefault="00F77EE2" w:rsidP="00A703CF">
      <w:pPr>
        <w:spacing w:after="0" w:line="360" w:lineRule="auto"/>
        <w:ind w:left="36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С</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w:t>
      </w:r>
      <m:oMath>
        <m:f>
          <m:fPr>
            <m:ctrlPr>
              <w:rPr>
                <w:rFonts w:ascii="Cambria Math" w:eastAsia="Calibri" w:hAnsi="Times New Roman" w:cs="Times New Roman"/>
                <w:sz w:val="36"/>
                <w:szCs w:val="36"/>
              </w:rPr>
            </m:ctrlPr>
          </m:fPr>
          <m:num>
            <m:d>
              <m:dPr>
                <m:ctrlPr>
                  <w:rPr>
                    <w:rFonts w:ascii="Cambria Math" w:eastAsia="Calibri" w:hAnsi="Times New Roman" w:cs="Times New Roman"/>
                    <w:sz w:val="36"/>
                    <w:szCs w:val="36"/>
                  </w:rPr>
                </m:ctrlPr>
              </m:dPr>
              <m:e>
                <m:r>
                  <m:rPr>
                    <m:sty m:val="p"/>
                  </m:rPr>
                  <w:rPr>
                    <w:rFonts w:ascii="Cambria Math" w:eastAsia="Calibri" w:hAnsi="Times New Roman" w:cs="Times New Roman"/>
                    <w:sz w:val="36"/>
                    <w:szCs w:val="36"/>
                  </w:rPr>
                  <m:t xml:space="preserve">1+ </m:t>
                </m:r>
                <m:sSub>
                  <m:sSubPr>
                    <m:ctrlPr>
                      <w:rPr>
                        <w:rFonts w:ascii="Cambria Math" w:eastAsia="Calibri" w:hAnsi="Times New Roman" w:cs="Times New Roman"/>
                        <w:sz w:val="36"/>
                        <w:szCs w:val="36"/>
                      </w:rPr>
                    </m:ctrlPr>
                  </m:sSubPr>
                  <m:e>
                    <m:r>
                      <m:rPr>
                        <m:sty m:val="p"/>
                      </m:rPr>
                      <w:rPr>
                        <w:rFonts w:ascii="Cambria Math" w:eastAsia="Calibri" w:hAnsi="Times New Roman" w:cs="Times New Roman"/>
                        <w:sz w:val="36"/>
                        <w:szCs w:val="36"/>
                      </w:rPr>
                      <m:t>К</m:t>
                    </m:r>
                  </m:e>
                  <m:sub>
                    <m:r>
                      <m:rPr>
                        <m:sty m:val="p"/>
                      </m:rPr>
                      <w:rPr>
                        <w:rFonts w:ascii="Cambria Math" w:eastAsia="Calibri" w:hAnsi="Times New Roman" w:cs="Times New Roman"/>
                        <w:sz w:val="36"/>
                        <w:szCs w:val="36"/>
                      </w:rPr>
                      <m:t>нр</m:t>
                    </m:r>
                  </m:sub>
                </m:sSub>
              </m:e>
            </m:d>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 </m:t>
            </m:r>
            <m:sSub>
              <m:sSubPr>
                <m:ctrlPr>
                  <w:rPr>
                    <w:rFonts w:ascii="Cambria Math" w:eastAsia="Calibri" w:hAnsi="Times New Roman" w:cs="Times New Roman"/>
                    <w:sz w:val="36"/>
                    <w:szCs w:val="36"/>
                  </w:rPr>
                </m:ctrlPr>
              </m:sSubPr>
              <m:e>
                <m:r>
                  <m:rPr>
                    <m:sty m:val="p"/>
                  </m:rPr>
                  <w:rPr>
                    <w:rFonts w:ascii="Cambria Math" w:eastAsia="Calibri" w:hAnsi="Times New Roman" w:cs="Times New Roman"/>
                    <w:sz w:val="36"/>
                    <w:szCs w:val="36"/>
                  </w:rPr>
                  <m:t>О</m:t>
                </m:r>
              </m:e>
              <m:sub>
                <m:r>
                  <m:rPr>
                    <m:sty m:val="p"/>
                  </m:rPr>
                  <w:rPr>
                    <w:rFonts w:ascii="Cambria Math" w:eastAsia="Calibri" w:hAnsi="Times New Roman" w:cs="Times New Roman"/>
                    <w:sz w:val="36"/>
                    <w:szCs w:val="36"/>
                  </w:rPr>
                  <m:t>м</m:t>
                </m:r>
              </m:sub>
            </m:sSub>
          </m:num>
          <m:den>
            <m:sSub>
              <m:sSubPr>
                <m:ctrlPr>
                  <w:rPr>
                    <w:rFonts w:ascii="Cambria Math" w:eastAsia="Calibri" w:hAnsi="Times New Roman" w:cs="Times New Roman"/>
                    <w:sz w:val="36"/>
                    <w:szCs w:val="36"/>
                  </w:rPr>
                </m:ctrlPr>
              </m:sSubPr>
              <m:e>
                <m:r>
                  <m:rPr>
                    <m:sty m:val="p"/>
                  </m:rPr>
                  <w:rPr>
                    <w:rFonts w:ascii="Cambria Math" w:eastAsia="Calibri" w:hAnsi="Times New Roman" w:cs="Times New Roman"/>
                    <w:sz w:val="36"/>
                    <w:szCs w:val="36"/>
                  </w:rPr>
                  <m:t>Д</m:t>
                </m:r>
              </m:e>
              <m:sub>
                <m:r>
                  <m:rPr>
                    <m:sty m:val="p"/>
                  </m:rPr>
                  <w:rPr>
                    <w:rFonts w:ascii="Cambria Math" w:eastAsia="Calibri" w:hAnsi="Times New Roman" w:cs="Times New Roman"/>
                    <w:sz w:val="36"/>
                    <w:szCs w:val="36"/>
                  </w:rPr>
                  <m:t>р</m:t>
                </m:r>
              </m:sub>
            </m:sSub>
            <m:r>
              <m:rPr>
                <m:sty m:val="p"/>
              </m:rPr>
              <w:rPr>
                <w:rFonts w:ascii="Cambria Math" w:eastAsia="Calibri" w:hAnsi="Times New Roman" w:cs="Times New Roman"/>
                <w:sz w:val="36"/>
                <w:szCs w:val="36"/>
              </w:rPr>
              <m:t xml:space="preserve"> </m:t>
            </m:r>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 Ds</m:t>
            </m:r>
          </m:den>
        </m:f>
      </m:oMath>
      <w:r w:rsidR="00A703CF">
        <w:rPr>
          <w:rFonts w:ascii="Times New Roman" w:eastAsia="Calibri" w:hAnsi="Times New Roman" w:cs="Times New Roman"/>
          <w:sz w:val="36"/>
          <w:szCs w:val="36"/>
        </w:rPr>
        <w:t xml:space="preserve"> </w:t>
      </w:r>
      <w:r w:rsidR="00A703CF">
        <w:rPr>
          <w:rFonts w:ascii="Times New Roman" w:eastAsia="Calibri" w:hAnsi="Times New Roman" w:cs="Times New Roman"/>
          <w:sz w:val="36"/>
          <w:szCs w:val="36"/>
        </w:rPr>
        <w:tab/>
      </w:r>
      <w:r w:rsidR="00A703CF">
        <w:rPr>
          <w:rFonts w:ascii="Times New Roman" w:eastAsia="Calibri" w:hAnsi="Times New Roman" w:cs="Times New Roman"/>
          <w:sz w:val="36"/>
          <w:szCs w:val="36"/>
        </w:rPr>
        <w:tab/>
      </w:r>
      <w:r w:rsidR="00A703CF">
        <w:rPr>
          <w:rFonts w:ascii="Times New Roman" w:eastAsia="Calibri" w:hAnsi="Times New Roman" w:cs="Times New Roman"/>
          <w:sz w:val="36"/>
          <w:szCs w:val="36"/>
        </w:rPr>
        <w:tab/>
      </w:r>
      <w:r w:rsidR="00A703CF">
        <w:rPr>
          <w:rFonts w:ascii="Times New Roman" w:eastAsia="Calibri" w:hAnsi="Times New Roman" w:cs="Times New Roman"/>
          <w:sz w:val="36"/>
          <w:szCs w:val="36"/>
        </w:rPr>
        <w:tab/>
      </w:r>
      <w:r w:rsidR="00A703CF">
        <w:rPr>
          <w:rFonts w:ascii="Times New Roman" w:eastAsia="Calibri" w:hAnsi="Times New Roman" w:cs="Times New Roman"/>
          <w:sz w:val="36"/>
          <w:szCs w:val="36"/>
        </w:rPr>
        <w:tab/>
      </w:r>
      <w:r w:rsidR="00A703CF">
        <w:rPr>
          <w:rFonts w:ascii="Times New Roman" w:eastAsia="Calibri" w:hAnsi="Times New Roman" w:cs="Times New Roman"/>
          <w:sz w:val="28"/>
          <w:szCs w:val="28"/>
        </w:rPr>
        <w:t>(15)</w:t>
      </w:r>
    </w:p>
    <w:p w:rsidR="00F77EE2" w:rsidRDefault="00A703CF" w:rsidP="00A703CF">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w:t>
      </w:r>
      <w:r w:rsidR="00F77EE2">
        <w:rPr>
          <w:rFonts w:ascii="Times New Roman" w:eastAsia="Calibri" w:hAnsi="Times New Roman" w:cs="Times New Roman"/>
          <w:sz w:val="28"/>
          <w:szCs w:val="28"/>
        </w:rPr>
        <w:t>де</w:t>
      </w:r>
      <w:r>
        <w:rPr>
          <w:rFonts w:ascii="Times New Roman" w:eastAsia="Calibri" w:hAnsi="Times New Roman" w:cs="Times New Roman"/>
          <w:sz w:val="28"/>
          <w:szCs w:val="28"/>
        </w:rPr>
        <w:tab/>
      </w:r>
      <w:r w:rsidR="00F77EE2">
        <w:rPr>
          <w:rFonts w:ascii="Times New Roman" w:eastAsia="Calibri" w:hAnsi="Times New Roman" w:cs="Times New Roman"/>
          <w:sz w:val="28"/>
          <w:szCs w:val="28"/>
        </w:rPr>
        <w:t xml:space="preserve"> К</w:t>
      </w:r>
      <w:r w:rsidR="00F77EE2">
        <w:rPr>
          <w:rFonts w:ascii="Times New Roman" w:eastAsia="Calibri" w:hAnsi="Times New Roman" w:cs="Times New Roman"/>
          <w:sz w:val="28"/>
          <w:szCs w:val="28"/>
          <w:vertAlign w:val="subscript"/>
        </w:rPr>
        <w:t>нр</w:t>
      </w:r>
      <w:r w:rsidR="00F77EE2">
        <w:rPr>
          <w:rFonts w:ascii="Times New Roman" w:eastAsia="Calibri" w:hAnsi="Times New Roman" w:cs="Times New Roman"/>
          <w:sz w:val="28"/>
          <w:szCs w:val="28"/>
        </w:rPr>
        <w:t xml:space="preserve"> – коэффициент накладных расходов, связанных с работой ПК (30% от текущих затрат = 0,3)</w:t>
      </w:r>
    </w:p>
    <w:p w:rsidR="00F77EE2" w:rsidRDefault="00F77EE2" w:rsidP="00A703CF">
      <w:pPr>
        <w:spacing w:after="0" w:line="360" w:lineRule="auto"/>
        <w:ind w:left="360" w:firstLine="348"/>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месячный оклад бухгалтера, ведущего учет затрат на производство продукции в соответствии со штатным расписанием ООО «Шмелево» (</w:t>
      </w:r>
      <w:r w:rsidR="006111A1">
        <w:rPr>
          <w:rFonts w:ascii="Times New Roman" w:eastAsia="Calibri" w:hAnsi="Times New Roman" w:cs="Times New Roman"/>
          <w:sz w:val="28"/>
          <w:szCs w:val="28"/>
        </w:rPr>
        <w:t>10890 руб.</w:t>
      </w:r>
      <w:r>
        <w:rPr>
          <w:rFonts w:ascii="Times New Roman" w:eastAsia="Calibri" w:hAnsi="Times New Roman" w:cs="Times New Roman"/>
          <w:sz w:val="28"/>
          <w:szCs w:val="28"/>
        </w:rPr>
        <w:t>)</w:t>
      </w:r>
    </w:p>
    <w:p w:rsidR="00A703CF" w:rsidRDefault="00F77EE2" w:rsidP="00A703CF">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С</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w:t>
      </w:r>
      <m:oMath>
        <m:f>
          <m:fPr>
            <m:ctrlPr>
              <w:rPr>
                <w:rFonts w:ascii="Cambria Math" w:eastAsia="Calibri" w:hAnsi="Times New Roman" w:cs="Times New Roman"/>
                <w:sz w:val="36"/>
                <w:szCs w:val="36"/>
              </w:rPr>
            </m:ctrlPr>
          </m:fPr>
          <m:num>
            <m:d>
              <m:dPr>
                <m:ctrlPr>
                  <w:rPr>
                    <w:rFonts w:ascii="Cambria Math" w:eastAsia="Calibri" w:hAnsi="Times New Roman" w:cs="Times New Roman"/>
                    <w:sz w:val="36"/>
                    <w:szCs w:val="36"/>
                  </w:rPr>
                </m:ctrlPr>
              </m:dPr>
              <m:e>
                <m:r>
                  <m:rPr>
                    <m:sty m:val="p"/>
                  </m:rPr>
                  <w:rPr>
                    <w:rFonts w:ascii="Cambria Math" w:eastAsia="Calibri" w:hAnsi="Times New Roman" w:cs="Times New Roman"/>
                    <w:sz w:val="36"/>
                    <w:szCs w:val="36"/>
                  </w:rPr>
                  <m:t>1+0,3</m:t>
                </m:r>
              </m:e>
            </m:d>
            <m:r>
              <m:rPr>
                <m:sty m:val="p"/>
              </m:rPr>
              <w:rPr>
                <w:rFonts w:ascii="Cambria Math" w:eastAsia="Calibri" w:hAnsi="Times New Roman" w:cs="Times New Roman"/>
                <w:sz w:val="36"/>
                <w:szCs w:val="36"/>
              </w:rPr>
              <m:t xml:space="preserve"> </m:t>
            </m:r>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10890 </m:t>
            </m:r>
          </m:num>
          <m:den>
            <m:r>
              <m:rPr>
                <m:sty m:val="p"/>
              </m:rPr>
              <w:rPr>
                <w:rFonts w:ascii="Cambria Math" w:eastAsia="Calibri" w:hAnsi="Times New Roman" w:cs="Times New Roman"/>
                <w:sz w:val="36"/>
                <w:szCs w:val="36"/>
              </w:rPr>
              <m:t xml:space="preserve">24 </m:t>
            </m:r>
            <m:r>
              <m:rPr>
                <m:sty m:val="p"/>
              </m:rPr>
              <w:rPr>
                <w:rFonts w:ascii="Cambria Math" w:eastAsia="Calibri" w:hAnsi="Times New Roman" w:cs="Times New Roman"/>
                <w:sz w:val="36"/>
                <w:szCs w:val="36"/>
              </w:rPr>
              <m:t>×</m:t>
            </m:r>
            <m:r>
              <m:rPr>
                <m:sty m:val="p"/>
              </m:rPr>
              <w:rPr>
                <w:rFonts w:ascii="Cambria Math" w:eastAsia="Calibri" w:hAnsi="Times New Roman" w:cs="Times New Roman"/>
                <w:sz w:val="36"/>
                <w:szCs w:val="36"/>
              </w:rPr>
              <m:t xml:space="preserve"> 8</m:t>
            </m:r>
          </m:den>
        </m:f>
      </m:oMath>
      <w:r w:rsidR="006111A1">
        <w:rPr>
          <w:rFonts w:ascii="Times New Roman" w:eastAsia="Calibri" w:hAnsi="Times New Roman" w:cs="Times New Roman"/>
          <w:sz w:val="36"/>
          <w:szCs w:val="36"/>
        </w:rPr>
        <w:t xml:space="preserve"> </w:t>
      </w:r>
      <w:r w:rsidR="006111A1">
        <w:rPr>
          <w:rFonts w:ascii="Times New Roman" w:eastAsia="Calibri" w:hAnsi="Times New Roman" w:cs="Times New Roman"/>
          <w:sz w:val="28"/>
          <w:szCs w:val="28"/>
        </w:rPr>
        <w:t>= 73,73 руб.</w:t>
      </w:r>
    </w:p>
    <w:p w:rsidR="006111A1" w:rsidRDefault="006111A1" w:rsidP="00A703CF">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с</w:t>
      </w:r>
      <w:r>
        <w:rPr>
          <w:rFonts w:ascii="Times New Roman" w:eastAsia="Calibri" w:hAnsi="Times New Roman" w:cs="Times New Roman"/>
          <w:sz w:val="28"/>
          <w:szCs w:val="28"/>
        </w:rPr>
        <w:t xml:space="preserve"> – 5 лет;</w:t>
      </w:r>
    </w:p>
    <w:p w:rsidR="006111A1" w:rsidRDefault="006111A1" w:rsidP="00A703CF">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от</w:t>
      </w:r>
      <w:r>
        <w:rPr>
          <w:rFonts w:ascii="Times New Roman" w:eastAsia="Calibri" w:hAnsi="Times New Roman" w:cs="Times New Roman"/>
          <w:sz w:val="28"/>
          <w:szCs w:val="28"/>
        </w:rPr>
        <w:t xml:space="preserve"> – затраты на оплату труда пользователей ПК:</w:t>
      </w:r>
    </w:p>
    <w:p w:rsidR="006111A1" w:rsidRDefault="006111A1" w:rsidP="00A703CF">
      <w:pPr>
        <w:spacing w:after="0" w:line="360" w:lineRule="auto"/>
        <w:ind w:left="36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от</w:t>
      </w:r>
      <w:r>
        <w:rPr>
          <w:rFonts w:ascii="Times New Roman" w:eastAsia="Calibri" w:hAnsi="Times New Roman" w:cs="Times New Roman"/>
          <w:sz w:val="28"/>
          <w:szCs w:val="28"/>
        </w:rPr>
        <w:t xml:space="preserve"> = Р × Н</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(О</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О</w:t>
      </w:r>
      <w:r>
        <w:rPr>
          <w:rFonts w:ascii="Times New Roman" w:eastAsia="Calibri" w:hAnsi="Times New Roman" w:cs="Times New Roman"/>
          <w:sz w:val="28"/>
          <w:szCs w:val="28"/>
          <w:vertAlign w:val="subscript"/>
        </w:rPr>
        <w:t>осн</w:t>
      </w:r>
      <w:r>
        <w:rPr>
          <w:rFonts w:ascii="Times New Roman" w:eastAsia="Calibri" w:hAnsi="Times New Roman" w:cs="Times New Roman"/>
          <w:sz w:val="28"/>
          <w:szCs w:val="28"/>
        </w:rPr>
        <w:t>)</w:t>
      </w:r>
      <w:r w:rsidR="00A703CF">
        <w:rPr>
          <w:rFonts w:ascii="Times New Roman" w:eastAsia="Calibri" w:hAnsi="Times New Roman" w:cs="Times New Roman"/>
          <w:sz w:val="28"/>
          <w:szCs w:val="28"/>
        </w:rPr>
        <w:t xml:space="preserve"> </w:t>
      </w:r>
      <w:r w:rsidR="00A703CF">
        <w:rPr>
          <w:rFonts w:ascii="Times New Roman" w:eastAsia="Calibri" w:hAnsi="Times New Roman" w:cs="Times New Roman"/>
          <w:sz w:val="28"/>
          <w:szCs w:val="28"/>
        </w:rPr>
        <w:tab/>
      </w:r>
      <w:r w:rsidR="00A703CF">
        <w:rPr>
          <w:rFonts w:ascii="Times New Roman" w:eastAsia="Calibri" w:hAnsi="Times New Roman" w:cs="Times New Roman"/>
          <w:sz w:val="28"/>
          <w:szCs w:val="28"/>
        </w:rPr>
        <w:tab/>
      </w:r>
      <w:r w:rsidR="00A703CF">
        <w:rPr>
          <w:rFonts w:ascii="Times New Roman" w:eastAsia="Calibri" w:hAnsi="Times New Roman" w:cs="Times New Roman"/>
          <w:sz w:val="28"/>
          <w:szCs w:val="28"/>
        </w:rPr>
        <w:tab/>
      </w:r>
      <w:r w:rsidR="00A703CF">
        <w:rPr>
          <w:rFonts w:ascii="Times New Roman" w:eastAsia="Calibri" w:hAnsi="Times New Roman" w:cs="Times New Roman"/>
          <w:sz w:val="28"/>
          <w:szCs w:val="28"/>
        </w:rPr>
        <w:tab/>
        <w:t>(16)</w:t>
      </w:r>
    </w:p>
    <w:p w:rsidR="006111A1" w:rsidRDefault="00A703CF" w:rsidP="00A703CF">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где</w:t>
      </w:r>
      <w:r>
        <w:rPr>
          <w:rFonts w:ascii="Times New Roman" w:eastAsia="Calibri" w:hAnsi="Times New Roman" w:cs="Times New Roman"/>
          <w:sz w:val="28"/>
          <w:szCs w:val="28"/>
        </w:rPr>
        <w:tab/>
      </w:r>
      <w:r w:rsidR="006111A1">
        <w:rPr>
          <w:rFonts w:ascii="Times New Roman" w:eastAsia="Calibri" w:hAnsi="Times New Roman" w:cs="Times New Roman"/>
          <w:sz w:val="28"/>
          <w:szCs w:val="28"/>
        </w:rPr>
        <w:t>Р – количество пользователей после внедрения программы</w:t>
      </w:r>
      <w:r w:rsidR="001F243C">
        <w:rPr>
          <w:rFonts w:ascii="Times New Roman" w:eastAsia="Calibri" w:hAnsi="Times New Roman" w:cs="Times New Roman"/>
          <w:sz w:val="28"/>
          <w:szCs w:val="28"/>
        </w:rPr>
        <w:t xml:space="preserve"> (2 пользователя);</w:t>
      </w:r>
    </w:p>
    <w:p w:rsidR="001F243C" w:rsidRPr="001F243C" w:rsidRDefault="001F243C" w:rsidP="00A703CF">
      <w:pPr>
        <w:spacing w:after="0" w:line="360" w:lineRule="auto"/>
        <w:ind w:left="360" w:firstLine="348"/>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количество рабочих месяцев в году (12 месяцев);</w:t>
      </w:r>
    </w:p>
    <w:p w:rsidR="001F243C" w:rsidRPr="001F243C" w:rsidRDefault="001F243C" w:rsidP="00A703CF">
      <w:pPr>
        <w:spacing w:after="0" w:line="360" w:lineRule="auto"/>
        <w:ind w:left="709"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Pr>
          <w:rFonts w:ascii="Times New Roman" w:eastAsia="Calibri" w:hAnsi="Times New Roman" w:cs="Times New Roman"/>
          <w:sz w:val="28"/>
          <w:szCs w:val="28"/>
          <w:vertAlign w:val="subscript"/>
        </w:rPr>
        <w:t>осн</w:t>
      </w:r>
      <w:r>
        <w:rPr>
          <w:rFonts w:ascii="Times New Roman" w:eastAsia="Calibri" w:hAnsi="Times New Roman" w:cs="Times New Roman"/>
          <w:sz w:val="28"/>
          <w:szCs w:val="28"/>
        </w:rPr>
        <w:t xml:space="preserve"> – отчисления на социальные нужды (32,5%, тогда О</w:t>
      </w:r>
      <w:r>
        <w:rPr>
          <w:rFonts w:ascii="Times New Roman" w:eastAsia="Calibri" w:hAnsi="Times New Roman" w:cs="Times New Roman"/>
          <w:sz w:val="28"/>
          <w:szCs w:val="28"/>
          <w:vertAlign w:val="subscript"/>
        </w:rPr>
        <w:t>осн</w:t>
      </w:r>
      <w:r>
        <w:rPr>
          <w:rFonts w:ascii="Times New Roman" w:eastAsia="Calibri" w:hAnsi="Times New Roman" w:cs="Times New Roman"/>
          <w:sz w:val="28"/>
          <w:szCs w:val="28"/>
        </w:rPr>
        <w:t xml:space="preserve"> = 10890 × 32,5% = 3539,25 руб.);</w:t>
      </w:r>
    </w:p>
    <w:p w:rsidR="00A14DF0" w:rsidRDefault="001F243C" w:rsidP="00A703CF">
      <w:pPr>
        <w:spacing w:after="0" w:line="360" w:lineRule="auto"/>
        <w:ind w:left="360" w:firstLine="348"/>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от</w:t>
      </w:r>
      <w:r>
        <w:rPr>
          <w:rFonts w:ascii="Times New Roman" w:eastAsia="Calibri" w:hAnsi="Times New Roman" w:cs="Times New Roman"/>
          <w:sz w:val="28"/>
          <w:szCs w:val="28"/>
        </w:rPr>
        <w:t xml:space="preserve"> = 2 × 12 × (10890 + 3539,25) = 346302 руб.</w:t>
      </w:r>
    </w:p>
    <w:p w:rsidR="001F243C" w:rsidRDefault="00FD512B" w:rsidP="00A703CF">
      <w:pPr>
        <w:spacing w:after="0" w:line="360" w:lineRule="auto"/>
        <w:ind w:left="709"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 xml:space="preserve"> – текущие затраты, связанные с использованием прочего технического обеспечения (30% от Ц</w:t>
      </w:r>
      <w:r>
        <w:rPr>
          <w:rFonts w:ascii="Times New Roman" w:eastAsia="Calibri" w:hAnsi="Times New Roman" w:cs="Times New Roman"/>
          <w:sz w:val="28"/>
          <w:szCs w:val="28"/>
          <w:vertAlign w:val="subscript"/>
        </w:rPr>
        <w:t>ком</w:t>
      </w:r>
      <w:r>
        <w:rPr>
          <w:rFonts w:ascii="Times New Roman" w:eastAsia="Calibri" w:hAnsi="Times New Roman" w:cs="Times New Roman"/>
          <w:sz w:val="28"/>
          <w:szCs w:val="28"/>
        </w:rPr>
        <w:t>: 24500 × 30% = 7350 руб.).</w:t>
      </w:r>
    </w:p>
    <w:p w:rsidR="00FD512B" w:rsidRDefault="00FD512B" w:rsidP="00A703CF">
      <w:pPr>
        <w:spacing w:after="0" w:line="36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Общие годовые текущие затраты</w:t>
      </w:r>
      <w:r w:rsidR="00FE3E58">
        <w:rPr>
          <w:rFonts w:ascii="Times New Roman" w:eastAsia="Calibri" w:hAnsi="Times New Roman" w:cs="Times New Roman"/>
          <w:sz w:val="28"/>
          <w:szCs w:val="28"/>
        </w:rPr>
        <w:t xml:space="preserve"> ООО «Шмелево», связанные с автоматизацией учетных задач составили:</w:t>
      </w:r>
    </w:p>
    <w:p w:rsidR="00FE3E58" w:rsidRDefault="00FE3E58" w:rsidP="00A703CF">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после авт.</w:t>
      </w:r>
      <w:r>
        <w:rPr>
          <w:rFonts w:ascii="Times New Roman" w:eastAsia="Calibri" w:hAnsi="Times New Roman" w:cs="Times New Roman"/>
          <w:sz w:val="28"/>
          <w:szCs w:val="28"/>
        </w:rPr>
        <w:t xml:space="preserve"> = </w:t>
      </w:r>
      <m:oMath>
        <m:f>
          <m:fPr>
            <m:ctrlPr>
              <w:rPr>
                <w:rFonts w:ascii="Cambria Math" w:eastAsia="Calibri" w:hAnsi="Times New Roman" w:cs="Times New Roman"/>
                <w:sz w:val="28"/>
                <w:szCs w:val="28"/>
              </w:rPr>
            </m:ctrlPr>
          </m:fPr>
          <m:num>
            <m:r>
              <m:rPr>
                <m:nor/>
              </m:rPr>
              <w:rPr>
                <w:rFonts w:ascii="Times New Roman" w:eastAsia="Calibri" w:hAnsi="Times New Roman" w:cs="Times New Roman"/>
                <w:sz w:val="40"/>
                <w:szCs w:val="40"/>
              </w:rPr>
              <m:t>2016 × 73,73 + 7350 + 6552</m:t>
            </m:r>
          </m:num>
          <m:den>
            <m:r>
              <m:rPr>
                <m:nor/>
              </m:rPr>
              <w:rPr>
                <w:rFonts w:ascii="Times New Roman" w:eastAsia="Calibri" w:hAnsi="Times New Roman" w:cs="Times New Roman"/>
                <w:sz w:val="40"/>
                <w:szCs w:val="40"/>
              </w:rPr>
              <m:t>5</m:t>
            </m:r>
          </m:den>
        </m:f>
        <m:r>
          <m:rPr>
            <m:sty m:val="p"/>
          </m:rPr>
          <w:rPr>
            <w:rFonts w:ascii="Cambria Math" w:eastAsia="Calibri" w:hAnsi="Times New Roman" w:cs="Times New Roman"/>
            <w:sz w:val="28"/>
            <w:szCs w:val="28"/>
          </w:rPr>
          <m:t xml:space="preserve">+ </m:t>
        </m:r>
        <m:r>
          <m:rPr>
            <m:nor/>
          </m:rPr>
          <w:rPr>
            <w:rFonts w:ascii="Times New Roman" w:eastAsia="Calibri" w:hAnsi="Times New Roman" w:cs="Times New Roman"/>
            <w:sz w:val="28"/>
            <w:szCs w:val="28"/>
          </w:rPr>
          <m:t>346302</m:t>
        </m:r>
      </m:oMath>
      <w:r w:rsidRPr="0054615B">
        <w:rPr>
          <w:rFonts w:ascii="Times New Roman" w:eastAsia="Calibri" w:hAnsi="Times New Roman" w:cs="Times New Roman"/>
          <w:sz w:val="36"/>
          <w:szCs w:val="36"/>
        </w:rPr>
        <w:t xml:space="preserve"> </w:t>
      </w:r>
      <w:r>
        <w:rPr>
          <w:rFonts w:ascii="Times New Roman" w:eastAsia="Calibri" w:hAnsi="Times New Roman" w:cs="Times New Roman"/>
          <w:sz w:val="28"/>
          <w:szCs w:val="28"/>
        </w:rPr>
        <w:t xml:space="preserve">= </w:t>
      </w:r>
      <w:r w:rsidR="0054615B">
        <w:rPr>
          <w:rFonts w:ascii="Times New Roman" w:eastAsia="Calibri" w:hAnsi="Times New Roman" w:cs="Times New Roman"/>
          <w:sz w:val="28"/>
          <w:szCs w:val="28"/>
        </w:rPr>
        <w:t>378810 руб.</w:t>
      </w:r>
    </w:p>
    <w:p w:rsidR="006F2B57" w:rsidRDefault="006F2B57" w:rsidP="00A703CF">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Расчет текущих годовых затрат предприятия до использования компьютерной программы при условии, что раньше обработка информации производилась вручную, то: </w:t>
      </w:r>
    </w:p>
    <w:p w:rsidR="0054615B" w:rsidRPr="00A703CF" w:rsidRDefault="006F2B57" w:rsidP="00A703CF">
      <w:pPr>
        <w:spacing w:after="0" w:line="360" w:lineRule="auto"/>
        <w:ind w:left="36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до авт.</w:t>
      </w:r>
      <w:r>
        <w:rPr>
          <w:rFonts w:ascii="Times New Roman" w:eastAsia="Calibri" w:hAnsi="Times New Roman" w:cs="Times New Roman"/>
          <w:sz w:val="28"/>
          <w:szCs w:val="28"/>
        </w:rPr>
        <w:t xml:space="preserve"> = Р</w:t>
      </w:r>
      <w:r>
        <w:rPr>
          <w:rFonts w:ascii="Times New Roman" w:eastAsia="Calibri" w:hAnsi="Times New Roman" w:cs="Times New Roman"/>
          <w:sz w:val="28"/>
          <w:szCs w:val="28"/>
          <w:vertAlign w:val="subscript"/>
        </w:rPr>
        <w:t>ручн</w:t>
      </w:r>
      <w:r>
        <w:rPr>
          <w:rFonts w:ascii="Times New Roman" w:eastAsia="Calibri" w:hAnsi="Times New Roman" w:cs="Times New Roman"/>
          <w:sz w:val="28"/>
          <w:szCs w:val="28"/>
        </w:rPr>
        <w:t xml:space="preserve"> × Н</w:t>
      </w:r>
      <w:r>
        <w:rPr>
          <w:rFonts w:ascii="Times New Roman" w:eastAsia="Calibri" w:hAnsi="Times New Roman" w:cs="Times New Roman"/>
          <w:sz w:val="28"/>
          <w:szCs w:val="28"/>
          <w:vertAlign w:val="subscript"/>
        </w:rPr>
        <w:t xml:space="preserve">м </w:t>
      </w:r>
      <w:r>
        <w:rPr>
          <w:rFonts w:ascii="Times New Roman" w:eastAsia="Calibri" w:hAnsi="Times New Roman" w:cs="Times New Roman"/>
          <w:sz w:val="28"/>
          <w:szCs w:val="28"/>
        </w:rPr>
        <w:t>× (О</w:t>
      </w:r>
      <w:r>
        <w:rPr>
          <w:rFonts w:ascii="Times New Roman" w:eastAsia="Calibri" w:hAnsi="Times New Roman" w:cs="Times New Roman"/>
          <w:sz w:val="28"/>
          <w:szCs w:val="28"/>
          <w:vertAlign w:val="subscript"/>
        </w:rPr>
        <w:t>м</w:t>
      </w:r>
      <w:r>
        <w:rPr>
          <w:rFonts w:ascii="Times New Roman" w:eastAsia="Calibri" w:hAnsi="Times New Roman" w:cs="Times New Roman"/>
          <w:sz w:val="28"/>
          <w:szCs w:val="28"/>
        </w:rPr>
        <w:t xml:space="preserve"> + О</w:t>
      </w:r>
      <w:r>
        <w:rPr>
          <w:rFonts w:ascii="Times New Roman" w:eastAsia="Calibri" w:hAnsi="Times New Roman" w:cs="Times New Roman"/>
          <w:sz w:val="28"/>
          <w:szCs w:val="28"/>
          <w:vertAlign w:val="subscript"/>
        </w:rPr>
        <w:t>осн</w:t>
      </w:r>
      <w:r>
        <w:rPr>
          <w:rFonts w:ascii="Times New Roman" w:eastAsia="Calibri" w:hAnsi="Times New Roman" w:cs="Times New Roman"/>
          <w:sz w:val="28"/>
          <w:szCs w:val="28"/>
        </w:rPr>
        <w:t>) + З</w:t>
      </w:r>
      <w:r>
        <w:rPr>
          <w:rFonts w:ascii="Times New Roman" w:eastAsia="Calibri" w:hAnsi="Times New Roman" w:cs="Times New Roman"/>
          <w:sz w:val="28"/>
          <w:szCs w:val="28"/>
          <w:vertAlign w:val="subscript"/>
        </w:rPr>
        <w:t>пр</w:t>
      </w:r>
      <w:r w:rsidR="00A703CF">
        <w:rPr>
          <w:rFonts w:ascii="Times New Roman" w:eastAsia="Calibri" w:hAnsi="Times New Roman" w:cs="Times New Roman"/>
          <w:sz w:val="28"/>
          <w:szCs w:val="28"/>
        </w:rPr>
        <w:t xml:space="preserve"> </w:t>
      </w:r>
      <w:r w:rsidR="00A703CF">
        <w:rPr>
          <w:rFonts w:ascii="Times New Roman" w:eastAsia="Calibri" w:hAnsi="Times New Roman" w:cs="Times New Roman"/>
          <w:sz w:val="28"/>
          <w:szCs w:val="28"/>
        </w:rPr>
        <w:tab/>
      </w:r>
      <w:r w:rsidR="00A703CF">
        <w:rPr>
          <w:rFonts w:ascii="Times New Roman" w:eastAsia="Calibri" w:hAnsi="Times New Roman" w:cs="Times New Roman"/>
          <w:sz w:val="28"/>
          <w:szCs w:val="28"/>
        </w:rPr>
        <w:tab/>
      </w:r>
      <w:r w:rsidR="00A703CF">
        <w:rPr>
          <w:rFonts w:ascii="Times New Roman" w:eastAsia="Calibri" w:hAnsi="Times New Roman" w:cs="Times New Roman"/>
          <w:sz w:val="28"/>
          <w:szCs w:val="28"/>
        </w:rPr>
        <w:tab/>
        <w:t>(17)</w:t>
      </w:r>
    </w:p>
    <w:p w:rsidR="006F2B57" w:rsidRDefault="00232E40" w:rsidP="00232E40">
      <w:pPr>
        <w:spacing w:after="0" w:line="360" w:lineRule="auto"/>
        <w:ind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где</w:t>
      </w:r>
      <w:r>
        <w:rPr>
          <w:rFonts w:ascii="Times New Roman" w:eastAsia="Calibri" w:hAnsi="Times New Roman" w:cs="Times New Roman"/>
          <w:sz w:val="28"/>
          <w:szCs w:val="28"/>
        </w:rPr>
        <w:tab/>
      </w:r>
      <w:r w:rsidR="006F2B57">
        <w:rPr>
          <w:rFonts w:ascii="Times New Roman" w:eastAsia="Calibri" w:hAnsi="Times New Roman" w:cs="Times New Roman"/>
          <w:sz w:val="28"/>
          <w:szCs w:val="28"/>
        </w:rPr>
        <w:t>Р</w:t>
      </w:r>
      <w:r w:rsidR="006F2B57">
        <w:rPr>
          <w:rFonts w:ascii="Times New Roman" w:eastAsia="Calibri" w:hAnsi="Times New Roman" w:cs="Times New Roman"/>
          <w:sz w:val="28"/>
          <w:szCs w:val="28"/>
          <w:vertAlign w:val="subscript"/>
        </w:rPr>
        <w:t>ручн</w:t>
      </w:r>
      <w:r w:rsidR="006F2B57">
        <w:rPr>
          <w:rFonts w:ascii="Times New Roman" w:eastAsia="Calibri" w:hAnsi="Times New Roman" w:cs="Times New Roman"/>
          <w:sz w:val="28"/>
          <w:szCs w:val="28"/>
        </w:rPr>
        <w:t xml:space="preserve"> – число работников, участвующих в решении задач ручным способом в течение года;</w:t>
      </w:r>
    </w:p>
    <w:p w:rsidR="006F2B57" w:rsidRDefault="006F2B57" w:rsidP="00232E40">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пр</w:t>
      </w:r>
      <w:r>
        <w:rPr>
          <w:rFonts w:ascii="Times New Roman" w:eastAsia="Calibri" w:hAnsi="Times New Roman" w:cs="Times New Roman"/>
          <w:sz w:val="28"/>
          <w:szCs w:val="28"/>
        </w:rPr>
        <w:t xml:space="preserve"> – прочие затраты, связанные с обработкой  информации (30% от З</w:t>
      </w:r>
      <w:r>
        <w:rPr>
          <w:rFonts w:ascii="Times New Roman" w:eastAsia="Calibri" w:hAnsi="Times New Roman" w:cs="Times New Roman"/>
          <w:sz w:val="28"/>
          <w:szCs w:val="28"/>
          <w:vertAlign w:val="subscript"/>
        </w:rPr>
        <w:t>тех</w:t>
      </w:r>
      <w:r>
        <w:rPr>
          <w:rFonts w:ascii="Times New Roman" w:eastAsia="Calibri" w:hAnsi="Times New Roman" w:cs="Times New Roman"/>
          <w:sz w:val="28"/>
          <w:szCs w:val="28"/>
        </w:rPr>
        <w:t xml:space="preserve"> = 7350 × 30% = 2205 руб.).</w:t>
      </w:r>
    </w:p>
    <w:p w:rsidR="006F2B57" w:rsidRDefault="006F2B57" w:rsidP="00232E40">
      <w:pPr>
        <w:spacing w:after="0" w:line="360" w:lineRule="auto"/>
        <w:ind w:left="360" w:firstLine="348"/>
        <w:jc w:val="both"/>
        <w:rPr>
          <w:rFonts w:ascii="Times New Roman" w:eastAsia="Calibri" w:hAnsi="Times New Roman" w:cs="Times New Roman"/>
          <w:sz w:val="28"/>
          <w:szCs w:val="28"/>
        </w:rPr>
      </w:pPr>
      <w:r>
        <w:rPr>
          <w:rFonts w:ascii="Times New Roman" w:eastAsia="Calibri" w:hAnsi="Times New Roman" w:cs="Times New Roman"/>
          <w:sz w:val="28"/>
          <w:szCs w:val="28"/>
        </w:rPr>
        <w:t>З</w:t>
      </w:r>
      <w:r>
        <w:rPr>
          <w:rFonts w:ascii="Times New Roman" w:eastAsia="Calibri" w:hAnsi="Times New Roman" w:cs="Times New Roman"/>
          <w:sz w:val="28"/>
          <w:szCs w:val="28"/>
          <w:vertAlign w:val="subscript"/>
        </w:rPr>
        <w:t>до авт.</w:t>
      </w:r>
      <w:r>
        <w:rPr>
          <w:rFonts w:ascii="Times New Roman" w:eastAsia="Calibri" w:hAnsi="Times New Roman" w:cs="Times New Roman"/>
          <w:sz w:val="28"/>
          <w:szCs w:val="28"/>
        </w:rPr>
        <w:t xml:space="preserve"> = </w:t>
      </w:r>
      <w:r w:rsidR="00D25528">
        <w:rPr>
          <w:rFonts w:ascii="Times New Roman" w:eastAsia="Calibri" w:hAnsi="Times New Roman" w:cs="Times New Roman"/>
          <w:sz w:val="28"/>
          <w:szCs w:val="28"/>
        </w:rPr>
        <w:t>3 × 12 × (10890 + 3539,25) + 2205 = 521658 руб.</w:t>
      </w:r>
    </w:p>
    <w:p w:rsidR="00D475FD" w:rsidRDefault="00D475FD" w:rsidP="00232E4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Годовую экономию от проведения автоматизации исследуемых учетных задач (Э</w:t>
      </w:r>
      <w:r>
        <w:rPr>
          <w:rFonts w:ascii="Times New Roman" w:eastAsia="Calibri" w:hAnsi="Times New Roman" w:cs="Times New Roman"/>
          <w:sz w:val="28"/>
          <w:szCs w:val="28"/>
          <w:vertAlign w:val="subscript"/>
        </w:rPr>
        <w:t>г</w:t>
      </w:r>
      <w:r>
        <w:rPr>
          <w:rFonts w:ascii="Times New Roman" w:eastAsia="Calibri" w:hAnsi="Times New Roman" w:cs="Times New Roman"/>
          <w:sz w:val="28"/>
          <w:szCs w:val="28"/>
        </w:rPr>
        <w:t>) определяется по формуле:</w:t>
      </w:r>
    </w:p>
    <w:p w:rsidR="00232E40" w:rsidRDefault="00D475FD" w:rsidP="00232E40">
      <w:pPr>
        <w:spacing w:after="0" w:line="360" w:lineRule="auto"/>
        <w:ind w:left="36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Э</w:t>
      </w:r>
      <w:r>
        <w:rPr>
          <w:rFonts w:ascii="Times New Roman" w:eastAsia="Calibri" w:hAnsi="Times New Roman" w:cs="Times New Roman"/>
          <w:sz w:val="28"/>
          <w:szCs w:val="28"/>
          <w:vertAlign w:val="subscript"/>
        </w:rPr>
        <w:t>г</w:t>
      </w:r>
      <w:r>
        <w:rPr>
          <w:rFonts w:ascii="Times New Roman" w:eastAsia="Calibri" w:hAnsi="Times New Roman" w:cs="Times New Roman"/>
          <w:sz w:val="28"/>
          <w:szCs w:val="28"/>
        </w:rPr>
        <w:t xml:space="preserve"> = З</w:t>
      </w:r>
      <w:r>
        <w:rPr>
          <w:rFonts w:ascii="Times New Roman" w:eastAsia="Calibri" w:hAnsi="Times New Roman" w:cs="Times New Roman"/>
          <w:sz w:val="28"/>
          <w:szCs w:val="28"/>
          <w:vertAlign w:val="subscript"/>
        </w:rPr>
        <w:t>до авт.</w:t>
      </w:r>
      <w:r>
        <w:rPr>
          <w:rFonts w:ascii="Times New Roman" w:eastAsia="Calibri" w:hAnsi="Times New Roman" w:cs="Times New Roman"/>
          <w:sz w:val="28"/>
          <w:szCs w:val="28"/>
        </w:rPr>
        <w:t xml:space="preserve"> – З</w:t>
      </w:r>
      <w:r>
        <w:rPr>
          <w:rFonts w:ascii="Times New Roman" w:eastAsia="Calibri" w:hAnsi="Times New Roman" w:cs="Times New Roman"/>
          <w:sz w:val="28"/>
          <w:szCs w:val="28"/>
          <w:vertAlign w:val="subscript"/>
        </w:rPr>
        <w:t>после авт.</w:t>
      </w:r>
      <w:r>
        <w:rPr>
          <w:rFonts w:ascii="Times New Roman" w:eastAsia="Calibri" w:hAnsi="Times New Roman" w:cs="Times New Roman"/>
          <w:sz w:val="28"/>
          <w:szCs w:val="28"/>
        </w:rPr>
        <w:t xml:space="preserve"> </w:t>
      </w:r>
      <w:r w:rsidR="00232E40">
        <w:rPr>
          <w:rFonts w:ascii="Times New Roman" w:eastAsia="Calibri" w:hAnsi="Times New Roman" w:cs="Times New Roman"/>
          <w:sz w:val="28"/>
          <w:szCs w:val="28"/>
        </w:rPr>
        <w:tab/>
      </w:r>
      <w:r w:rsidR="00232E40">
        <w:rPr>
          <w:rFonts w:ascii="Times New Roman" w:eastAsia="Calibri" w:hAnsi="Times New Roman" w:cs="Times New Roman"/>
          <w:sz w:val="28"/>
          <w:szCs w:val="28"/>
        </w:rPr>
        <w:tab/>
      </w:r>
      <w:r w:rsidR="00232E40">
        <w:rPr>
          <w:rFonts w:ascii="Times New Roman" w:eastAsia="Calibri" w:hAnsi="Times New Roman" w:cs="Times New Roman"/>
          <w:sz w:val="28"/>
          <w:szCs w:val="28"/>
        </w:rPr>
        <w:tab/>
      </w:r>
      <w:r w:rsidR="00232E40">
        <w:rPr>
          <w:rFonts w:ascii="Times New Roman" w:eastAsia="Calibri" w:hAnsi="Times New Roman" w:cs="Times New Roman"/>
          <w:sz w:val="28"/>
          <w:szCs w:val="28"/>
        </w:rPr>
        <w:tab/>
      </w:r>
      <w:r w:rsidR="00232E40">
        <w:rPr>
          <w:rFonts w:ascii="Times New Roman" w:eastAsia="Calibri" w:hAnsi="Times New Roman" w:cs="Times New Roman"/>
          <w:sz w:val="28"/>
          <w:szCs w:val="28"/>
        </w:rPr>
        <w:tab/>
        <w:t>(18)</w:t>
      </w:r>
    </w:p>
    <w:p w:rsidR="00D475FD" w:rsidRPr="00D475FD" w:rsidRDefault="00232E40" w:rsidP="00232E40">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Э</w:t>
      </w:r>
      <w:r>
        <w:rPr>
          <w:rFonts w:ascii="Times New Roman" w:eastAsia="Calibri" w:hAnsi="Times New Roman" w:cs="Times New Roman"/>
          <w:sz w:val="28"/>
          <w:szCs w:val="28"/>
          <w:vertAlign w:val="subscript"/>
        </w:rPr>
        <w:t xml:space="preserve">г </w:t>
      </w:r>
      <w:r w:rsidR="00D475FD">
        <w:rPr>
          <w:rFonts w:ascii="Times New Roman" w:eastAsia="Calibri" w:hAnsi="Times New Roman" w:cs="Times New Roman"/>
          <w:sz w:val="28"/>
          <w:szCs w:val="28"/>
        </w:rPr>
        <w:t xml:space="preserve">= 521658 </w:t>
      </w:r>
      <w:r w:rsidR="001F076A">
        <w:rPr>
          <w:rFonts w:ascii="Times New Roman" w:eastAsia="Calibri" w:hAnsi="Times New Roman" w:cs="Times New Roman"/>
          <w:sz w:val="28"/>
          <w:szCs w:val="28"/>
        </w:rPr>
        <w:t>–</w:t>
      </w:r>
      <w:r w:rsidR="00D475FD">
        <w:rPr>
          <w:rFonts w:ascii="Times New Roman" w:eastAsia="Calibri" w:hAnsi="Times New Roman" w:cs="Times New Roman"/>
          <w:sz w:val="28"/>
          <w:szCs w:val="28"/>
        </w:rPr>
        <w:t xml:space="preserve"> </w:t>
      </w:r>
      <w:r w:rsidR="001F076A">
        <w:rPr>
          <w:rFonts w:ascii="Times New Roman" w:eastAsia="Calibri" w:hAnsi="Times New Roman" w:cs="Times New Roman"/>
          <w:sz w:val="28"/>
          <w:szCs w:val="28"/>
        </w:rPr>
        <w:t>378810 = 142848 руб.</w:t>
      </w:r>
    </w:p>
    <w:p w:rsidR="00D475FD" w:rsidRDefault="00D475FD" w:rsidP="00232E4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Срок окупаемости капитальных затрат на автоматизацию исследуемых учетных и аналитических задач необходимо рассчитать по формуле:</w:t>
      </w:r>
    </w:p>
    <w:p w:rsidR="00D475FD" w:rsidRPr="00232E40" w:rsidRDefault="00D475FD" w:rsidP="00232E40">
      <w:pPr>
        <w:spacing w:after="0" w:line="360" w:lineRule="auto"/>
        <w:ind w:left="360" w:firstLine="0"/>
        <w:jc w:val="right"/>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ок</w:t>
      </w:r>
      <w:r>
        <w:rPr>
          <w:rFonts w:ascii="Times New Roman" w:eastAsia="Calibri" w:hAnsi="Times New Roman" w:cs="Times New Roman"/>
          <w:sz w:val="28"/>
          <w:szCs w:val="28"/>
        </w:rPr>
        <w:t xml:space="preserve"> = </w:t>
      </w:r>
      <m:oMath>
        <m:f>
          <m:fPr>
            <m:ctrlPr>
              <w:rPr>
                <w:rFonts w:ascii="Cambria Math" w:eastAsia="Calibri" w:hAnsi="Times New Roman" w:cs="Times New Roman"/>
                <w:sz w:val="36"/>
                <w:szCs w:val="36"/>
              </w:rPr>
            </m:ctrlPr>
          </m:fPr>
          <m:num>
            <m:sSub>
              <m:sSubPr>
                <m:ctrlPr>
                  <w:rPr>
                    <w:rFonts w:ascii="Cambria Math" w:eastAsia="Calibri" w:hAnsi="Times New Roman" w:cs="Times New Roman"/>
                    <w:sz w:val="36"/>
                    <w:szCs w:val="36"/>
                  </w:rPr>
                </m:ctrlPr>
              </m:sSubPr>
              <m:e>
                <m:r>
                  <m:rPr>
                    <m:sty m:val="p"/>
                  </m:rPr>
                  <w:rPr>
                    <w:rFonts w:ascii="Cambria Math" w:eastAsia="Calibri" w:hAnsi="Times New Roman" w:cs="Times New Roman"/>
                    <w:sz w:val="36"/>
                    <w:szCs w:val="36"/>
                  </w:rPr>
                  <m:t>К</m:t>
                </m:r>
              </m:e>
              <m:sub>
                <m:r>
                  <m:rPr>
                    <m:sty m:val="p"/>
                  </m:rPr>
                  <w:rPr>
                    <w:rFonts w:ascii="Cambria Math" w:eastAsia="Calibri" w:hAnsi="Times New Roman" w:cs="Times New Roman"/>
                    <w:sz w:val="36"/>
                    <w:szCs w:val="36"/>
                  </w:rPr>
                  <m:t>за</m:t>
                </m:r>
              </m:sub>
            </m:sSub>
          </m:num>
          <m:den>
            <m:sSub>
              <m:sSubPr>
                <m:ctrlPr>
                  <w:rPr>
                    <w:rFonts w:ascii="Cambria Math" w:eastAsia="Calibri" w:hAnsi="Times New Roman" w:cs="Times New Roman"/>
                    <w:sz w:val="36"/>
                    <w:szCs w:val="36"/>
                  </w:rPr>
                </m:ctrlPr>
              </m:sSubPr>
              <m:e>
                <m:r>
                  <m:rPr>
                    <m:sty m:val="p"/>
                  </m:rPr>
                  <w:rPr>
                    <w:rFonts w:ascii="Cambria Math" w:eastAsia="Calibri" w:hAnsi="Times New Roman" w:cs="Times New Roman"/>
                    <w:sz w:val="36"/>
                    <w:szCs w:val="36"/>
                  </w:rPr>
                  <m:t>Э</m:t>
                </m:r>
              </m:e>
              <m:sub>
                <m:r>
                  <m:rPr>
                    <m:sty m:val="p"/>
                  </m:rPr>
                  <w:rPr>
                    <w:rFonts w:ascii="Cambria Math" w:eastAsia="Calibri" w:hAnsi="Times New Roman" w:cs="Times New Roman"/>
                    <w:sz w:val="36"/>
                    <w:szCs w:val="36"/>
                  </w:rPr>
                  <m:t>г</m:t>
                </m:r>
              </m:sub>
            </m:sSub>
          </m:den>
        </m:f>
      </m:oMath>
      <w:r w:rsidR="00232E40">
        <w:rPr>
          <w:rFonts w:ascii="Times New Roman" w:eastAsia="Calibri" w:hAnsi="Times New Roman" w:cs="Times New Roman"/>
          <w:sz w:val="36"/>
          <w:szCs w:val="36"/>
        </w:rPr>
        <w:t xml:space="preserve"> </w:t>
      </w:r>
      <w:r w:rsidR="00232E40">
        <w:rPr>
          <w:rFonts w:ascii="Times New Roman" w:eastAsia="Calibri" w:hAnsi="Times New Roman" w:cs="Times New Roman"/>
          <w:sz w:val="36"/>
          <w:szCs w:val="36"/>
        </w:rPr>
        <w:tab/>
      </w:r>
      <w:r w:rsidR="00232E40">
        <w:rPr>
          <w:rFonts w:ascii="Times New Roman" w:eastAsia="Calibri" w:hAnsi="Times New Roman" w:cs="Times New Roman"/>
          <w:sz w:val="36"/>
          <w:szCs w:val="36"/>
        </w:rPr>
        <w:tab/>
      </w:r>
      <w:r w:rsidR="00232E40">
        <w:rPr>
          <w:rFonts w:ascii="Times New Roman" w:eastAsia="Calibri" w:hAnsi="Times New Roman" w:cs="Times New Roman"/>
          <w:sz w:val="36"/>
          <w:szCs w:val="36"/>
        </w:rPr>
        <w:tab/>
      </w:r>
      <w:r w:rsidR="00232E40">
        <w:rPr>
          <w:rFonts w:ascii="Times New Roman" w:eastAsia="Calibri" w:hAnsi="Times New Roman" w:cs="Times New Roman"/>
          <w:sz w:val="36"/>
          <w:szCs w:val="36"/>
        </w:rPr>
        <w:tab/>
      </w:r>
      <w:r w:rsidR="00232E40">
        <w:rPr>
          <w:rFonts w:ascii="Times New Roman" w:eastAsia="Calibri" w:hAnsi="Times New Roman" w:cs="Times New Roman"/>
          <w:sz w:val="36"/>
          <w:szCs w:val="36"/>
        </w:rPr>
        <w:tab/>
      </w:r>
      <w:r w:rsidR="00232E40">
        <w:rPr>
          <w:rFonts w:ascii="Times New Roman" w:eastAsia="Calibri" w:hAnsi="Times New Roman" w:cs="Times New Roman"/>
          <w:sz w:val="36"/>
          <w:szCs w:val="36"/>
        </w:rPr>
        <w:tab/>
      </w:r>
      <w:r w:rsidR="00232E40">
        <w:rPr>
          <w:rFonts w:ascii="Times New Roman" w:eastAsia="Calibri" w:hAnsi="Times New Roman" w:cs="Times New Roman"/>
          <w:sz w:val="28"/>
          <w:szCs w:val="28"/>
        </w:rPr>
        <w:t>(19)</w:t>
      </w:r>
    </w:p>
    <w:p w:rsidR="00D475FD" w:rsidRDefault="00D475FD" w:rsidP="00232E40">
      <w:pPr>
        <w:spacing w:after="0" w:line="360" w:lineRule="auto"/>
        <w:ind w:left="360"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t>Т</w:t>
      </w:r>
      <w:r>
        <w:rPr>
          <w:rFonts w:ascii="Times New Roman" w:eastAsia="Calibri" w:hAnsi="Times New Roman" w:cs="Times New Roman"/>
          <w:sz w:val="28"/>
          <w:szCs w:val="28"/>
          <w:vertAlign w:val="subscript"/>
        </w:rPr>
        <w:t>ок</w:t>
      </w:r>
      <w:r>
        <w:rPr>
          <w:rFonts w:ascii="Times New Roman" w:eastAsia="Calibri" w:hAnsi="Times New Roman" w:cs="Times New Roman"/>
          <w:sz w:val="28"/>
          <w:szCs w:val="28"/>
        </w:rPr>
        <w:t xml:space="preserve"> = </w:t>
      </w:r>
      <m:oMath>
        <m:f>
          <m:fPr>
            <m:ctrlPr>
              <w:rPr>
                <w:rFonts w:ascii="Cambria Math" w:eastAsia="Calibri" w:hAnsi="Times New Roman" w:cs="Times New Roman"/>
                <w:i/>
                <w:sz w:val="36"/>
                <w:szCs w:val="36"/>
              </w:rPr>
            </m:ctrlPr>
          </m:fPr>
          <m:num>
            <m:r>
              <m:rPr>
                <m:nor/>
              </m:rPr>
              <w:rPr>
                <w:rFonts w:ascii="Times New Roman" w:eastAsia="Calibri" w:hAnsi="Times New Roman" w:cs="Times New Roman"/>
                <w:sz w:val="36"/>
                <w:szCs w:val="36"/>
              </w:rPr>
              <m:t>58619,31</m:t>
            </m:r>
          </m:num>
          <m:den>
            <m:r>
              <m:rPr>
                <m:nor/>
              </m:rPr>
              <w:rPr>
                <w:rFonts w:ascii="Times New Roman" w:eastAsia="Calibri" w:hAnsi="Times New Roman" w:cs="Times New Roman"/>
                <w:sz w:val="36"/>
                <w:szCs w:val="36"/>
              </w:rPr>
              <m:t>142848</m:t>
            </m:r>
          </m:den>
        </m:f>
      </m:oMath>
      <w:r w:rsidR="001F076A">
        <w:rPr>
          <w:rFonts w:ascii="Times New Roman" w:eastAsia="Calibri" w:hAnsi="Times New Roman" w:cs="Times New Roman"/>
          <w:sz w:val="28"/>
          <w:szCs w:val="28"/>
        </w:rPr>
        <w:t xml:space="preserve"> = 0,41 (около 5 месяцев)</w:t>
      </w:r>
    </w:p>
    <w:p w:rsidR="001F076A" w:rsidRDefault="000318B3" w:rsidP="00232E4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w:t>
      </w:r>
      <w:r w:rsidR="00541FB1">
        <w:rPr>
          <w:rFonts w:ascii="Times New Roman" w:eastAsia="Calibri" w:hAnsi="Times New Roman" w:cs="Times New Roman"/>
          <w:sz w:val="28"/>
          <w:szCs w:val="28"/>
        </w:rPr>
        <w:t xml:space="preserve"> результате произведенных расчетов</w:t>
      </w:r>
      <w:r w:rsidR="000D2D98">
        <w:rPr>
          <w:rFonts w:ascii="Times New Roman" w:eastAsia="Calibri" w:hAnsi="Times New Roman" w:cs="Times New Roman"/>
          <w:sz w:val="28"/>
          <w:szCs w:val="28"/>
        </w:rPr>
        <w:t>,</w:t>
      </w:r>
      <w:r w:rsidR="00541FB1">
        <w:rPr>
          <w:rFonts w:ascii="Times New Roman" w:eastAsia="Calibri" w:hAnsi="Times New Roman" w:cs="Times New Roman"/>
          <w:sz w:val="28"/>
          <w:szCs w:val="28"/>
        </w:rPr>
        <w:t xml:space="preserve"> можно сделать вывод об экономической целесообразности и эффективности перехода системы </w:t>
      </w:r>
      <w:r>
        <w:rPr>
          <w:rFonts w:ascii="Times New Roman" w:eastAsia="Calibri" w:hAnsi="Times New Roman" w:cs="Times New Roman"/>
          <w:sz w:val="28"/>
          <w:szCs w:val="28"/>
        </w:rPr>
        <w:t xml:space="preserve">бухгалтерского учета </w:t>
      </w:r>
      <w:r w:rsidR="00541FB1">
        <w:rPr>
          <w:rFonts w:ascii="Times New Roman" w:eastAsia="Calibri" w:hAnsi="Times New Roman" w:cs="Times New Roman"/>
          <w:sz w:val="28"/>
          <w:szCs w:val="28"/>
        </w:rPr>
        <w:t>ООО «Шмелево» на применение программы</w:t>
      </w:r>
      <w:r>
        <w:rPr>
          <w:rFonts w:ascii="Times New Roman" w:eastAsia="Calibri" w:hAnsi="Times New Roman" w:cs="Times New Roman"/>
          <w:sz w:val="28"/>
          <w:szCs w:val="28"/>
        </w:rPr>
        <w:t xml:space="preserve"> «1С: Предприятие 8. Бухгалтерия сельскохозяйственного предприятия»</w:t>
      </w:r>
      <w:r w:rsidR="000D2D98">
        <w:rPr>
          <w:rFonts w:ascii="Times New Roman" w:eastAsia="Calibri" w:hAnsi="Times New Roman" w:cs="Times New Roman"/>
          <w:sz w:val="28"/>
          <w:szCs w:val="28"/>
        </w:rPr>
        <w:t>. К</w:t>
      </w:r>
      <w:r w:rsidR="00541FB1">
        <w:rPr>
          <w:rFonts w:ascii="Times New Roman" w:eastAsia="Calibri" w:hAnsi="Times New Roman" w:cs="Times New Roman"/>
          <w:sz w:val="28"/>
          <w:szCs w:val="28"/>
        </w:rPr>
        <w:t>ак видно из расчетов, годовая экономия от данного перехода составит</w:t>
      </w:r>
      <w:r>
        <w:rPr>
          <w:rFonts w:ascii="Times New Roman" w:eastAsia="Calibri" w:hAnsi="Times New Roman" w:cs="Times New Roman"/>
          <w:sz w:val="28"/>
          <w:szCs w:val="28"/>
        </w:rPr>
        <w:t xml:space="preserve"> – 142848 руб. в год, </w:t>
      </w:r>
      <w:r w:rsidR="00541FB1">
        <w:rPr>
          <w:rFonts w:ascii="Times New Roman" w:eastAsia="Calibri" w:hAnsi="Times New Roman" w:cs="Times New Roman"/>
          <w:sz w:val="28"/>
          <w:szCs w:val="28"/>
        </w:rPr>
        <w:t>а срок окупаемости не превысит календарный го</w:t>
      </w:r>
      <w:r>
        <w:rPr>
          <w:rFonts w:ascii="Times New Roman" w:eastAsia="Calibri" w:hAnsi="Times New Roman" w:cs="Times New Roman"/>
          <w:sz w:val="28"/>
          <w:szCs w:val="28"/>
        </w:rPr>
        <w:t>д (5 месяцев).</w:t>
      </w:r>
    </w:p>
    <w:p w:rsidR="000318B3" w:rsidRPr="00D475FD" w:rsidRDefault="0063421B" w:rsidP="00232E4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Следовательно,  автоматизированный способ</w:t>
      </w:r>
      <w:r w:rsidR="000318B3">
        <w:rPr>
          <w:rFonts w:ascii="Times New Roman" w:eastAsia="Calibri" w:hAnsi="Times New Roman" w:cs="Times New Roman"/>
          <w:sz w:val="28"/>
          <w:szCs w:val="28"/>
        </w:rPr>
        <w:t xml:space="preserve"> ведения бухгалтерского учета расчетов с персоналом по оплате труда на предприятии</w:t>
      </w:r>
      <w:r w:rsidR="000D2D98">
        <w:rPr>
          <w:rFonts w:ascii="Times New Roman" w:eastAsia="Calibri" w:hAnsi="Times New Roman" w:cs="Times New Roman"/>
          <w:sz w:val="28"/>
          <w:szCs w:val="28"/>
        </w:rPr>
        <w:t xml:space="preserve">, </w:t>
      </w:r>
      <w:r w:rsidR="005665EC">
        <w:rPr>
          <w:rFonts w:ascii="Times New Roman" w:eastAsia="Calibri" w:hAnsi="Times New Roman" w:cs="Times New Roman"/>
          <w:sz w:val="28"/>
          <w:szCs w:val="28"/>
        </w:rPr>
        <w:t>прив</w:t>
      </w:r>
      <w:r w:rsidR="000D2D98">
        <w:rPr>
          <w:rFonts w:ascii="Times New Roman" w:eastAsia="Calibri" w:hAnsi="Times New Roman" w:cs="Times New Roman"/>
          <w:sz w:val="28"/>
          <w:szCs w:val="28"/>
        </w:rPr>
        <w:t>еде</w:t>
      </w:r>
      <w:r w:rsidR="005665EC">
        <w:rPr>
          <w:rFonts w:ascii="Times New Roman" w:eastAsia="Calibri" w:hAnsi="Times New Roman" w:cs="Times New Roman"/>
          <w:sz w:val="28"/>
          <w:szCs w:val="28"/>
        </w:rPr>
        <w:t>т к значительному сокращению всех затрат времени на его ведение, а также</w:t>
      </w:r>
      <w:r>
        <w:rPr>
          <w:rFonts w:ascii="Times New Roman" w:eastAsia="Calibri" w:hAnsi="Times New Roman" w:cs="Times New Roman"/>
          <w:sz w:val="28"/>
          <w:szCs w:val="28"/>
        </w:rPr>
        <w:t xml:space="preserve"> к</w:t>
      </w:r>
      <w:r w:rsidR="005665EC">
        <w:rPr>
          <w:rFonts w:ascii="Times New Roman" w:eastAsia="Calibri" w:hAnsi="Times New Roman" w:cs="Times New Roman"/>
          <w:sz w:val="28"/>
          <w:szCs w:val="28"/>
        </w:rPr>
        <w:t xml:space="preserve"> сокращению количества ошибок в ходе учетного процесса</w:t>
      </w:r>
      <w:r w:rsidR="000D2D98">
        <w:rPr>
          <w:rFonts w:ascii="Times New Roman" w:eastAsia="Calibri" w:hAnsi="Times New Roman" w:cs="Times New Roman"/>
          <w:sz w:val="28"/>
          <w:szCs w:val="28"/>
        </w:rPr>
        <w:t xml:space="preserve"> и </w:t>
      </w:r>
      <w:r w:rsidR="005665EC">
        <w:rPr>
          <w:rFonts w:ascii="Times New Roman" w:eastAsia="Calibri" w:hAnsi="Times New Roman" w:cs="Times New Roman"/>
          <w:sz w:val="28"/>
          <w:szCs w:val="28"/>
        </w:rPr>
        <w:t>экономии времени при формировании отчетов.</w:t>
      </w:r>
    </w:p>
    <w:p w:rsidR="006F2B57" w:rsidRPr="006F2B57" w:rsidRDefault="006F2B57" w:rsidP="007914B3">
      <w:pPr>
        <w:spacing w:line="360" w:lineRule="auto"/>
        <w:ind w:left="360" w:firstLine="0"/>
        <w:jc w:val="both"/>
        <w:rPr>
          <w:rFonts w:ascii="Times New Roman" w:eastAsia="Calibri" w:hAnsi="Times New Roman" w:cs="Times New Roman"/>
          <w:sz w:val="28"/>
          <w:szCs w:val="28"/>
        </w:rPr>
      </w:pPr>
    </w:p>
    <w:p w:rsidR="00756070" w:rsidRPr="00DF0A9B" w:rsidRDefault="00756070" w:rsidP="007914B3">
      <w:pPr>
        <w:spacing w:line="360" w:lineRule="auto"/>
        <w:ind w:left="360" w:firstLine="0"/>
        <w:jc w:val="both"/>
        <w:rPr>
          <w:rFonts w:ascii="Times New Roman" w:eastAsia="Calibri" w:hAnsi="Times New Roman" w:cs="Times New Roman"/>
          <w:sz w:val="28"/>
          <w:szCs w:val="28"/>
        </w:rPr>
      </w:pPr>
    </w:p>
    <w:p w:rsidR="00BF714D" w:rsidRPr="00DF0A9B" w:rsidRDefault="00BF714D" w:rsidP="00385B72">
      <w:pPr>
        <w:ind w:firstLine="0"/>
        <w:rPr>
          <w:rFonts w:ascii="Times New Roman" w:eastAsia="Calibri" w:hAnsi="Times New Roman" w:cs="Times New Roman"/>
          <w:sz w:val="28"/>
          <w:szCs w:val="28"/>
        </w:rPr>
      </w:pPr>
    </w:p>
    <w:p w:rsidR="00BF714D" w:rsidRPr="00DF0A9B" w:rsidRDefault="00BF714D" w:rsidP="00385B72">
      <w:pPr>
        <w:ind w:firstLine="0"/>
        <w:rPr>
          <w:rFonts w:ascii="Times New Roman" w:eastAsia="Calibri" w:hAnsi="Times New Roman" w:cs="Times New Roman"/>
          <w:sz w:val="28"/>
          <w:szCs w:val="28"/>
        </w:rPr>
      </w:pPr>
    </w:p>
    <w:p w:rsidR="00BF714D" w:rsidRPr="00DF0A9B" w:rsidRDefault="00BF714D" w:rsidP="00385B72">
      <w:pPr>
        <w:ind w:firstLine="0"/>
        <w:rPr>
          <w:rFonts w:ascii="Times New Roman" w:eastAsia="Calibri" w:hAnsi="Times New Roman" w:cs="Times New Roman"/>
          <w:sz w:val="28"/>
          <w:szCs w:val="28"/>
        </w:rPr>
      </w:pPr>
    </w:p>
    <w:p w:rsidR="00BF714D" w:rsidRPr="00DF0A9B" w:rsidRDefault="00640B30" w:rsidP="00640B30">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7D5AE4" w:rsidRDefault="00164620" w:rsidP="00130DDC">
      <w:pPr>
        <w:ind w:firstLine="0"/>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Заключение</w:t>
      </w:r>
    </w:p>
    <w:p w:rsidR="00164620" w:rsidRDefault="00164620" w:rsidP="00CE49BA">
      <w:pPr>
        <w:pStyle w:val="a8"/>
        <w:shd w:val="clear" w:color="auto" w:fill="FFFFFF"/>
        <w:spacing w:before="0" w:beforeAutospacing="0" w:after="0" w:afterAutospacing="0" w:line="360" w:lineRule="auto"/>
        <w:ind w:firstLine="709"/>
        <w:jc w:val="both"/>
        <w:rPr>
          <w:sz w:val="28"/>
          <w:szCs w:val="28"/>
        </w:rPr>
      </w:pPr>
      <w:r w:rsidRPr="00164620">
        <w:rPr>
          <w:sz w:val="28"/>
          <w:szCs w:val="28"/>
        </w:rPr>
        <w:t xml:space="preserve">Учет </w:t>
      </w:r>
      <w:r w:rsidR="00640B30">
        <w:rPr>
          <w:sz w:val="28"/>
          <w:szCs w:val="28"/>
        </w:rPr>
        <w:t xml:space="preserve">расчетов с персоналом по оплате труда </w:t>
      </w:r>
      <w:r w:rsidRPr="00164620">
        <w:rPr>
          <w:sz w:val="28"/>
          <w:szCs w:val="28"/>
        </w:rPr>
        <w:t xml:space="preserve">занимает одно из </w:t>
      </w:r>
      <w:r w:rsidR="00CE49BA">
        <w:rPr>
          <w:sz w:val="28"/>
          <w:szCs w:val="28"/>
        </w:rPr>
        <w:t>важнейш</w:t>
      </w:r>
      <w:r w:rsidR="00ED7A84">
        <w:rPr>
          <w:sz w:val="28"/>
          <w:szCs w:val="28"/>
        </w:rPr>
        <w:t>их</w:t>
      </w:r>
      <w:r w:rsidRPr="00164620">
        <w:rPr>
          <w:sz w:val="28"/>
          <w:szCs w:val="28"/>
        </w:rPr>
        <w:t xml:space="preserve"> мест во всей системе </w:t>
      </w:r>
      <w:r w:rsidR="00640B30">
        <w:rPr>
          <w:sz w:val="28"/>
          <w:szCs w:val="28"/>
        </w:rPr>
        <w:t xml:space="preserve">бухгалтерского </w:t>
      </w:r>
      <w:r w:rsidRPr="00164620">
        <w:rPr>
          <w:sz w:val="28"/>
          <w:szCs w:val="28"/>
        </w:rPr>
        <w:t xml:space="preserve">учета на предприятии. </w:t>
      </w:r>
      <w:r w:rsidR="00640B30">
        <w:rPr>
          <w:sz w:val="28"/>
          <w:szCs w:val="28"/>
        </w:rPr>
        <w:t>Данный участок учета</w:t>
      </w:r>
      <w:r w:rsidRPr="00164620">
        <w:rPr>
          <w:sz w:val="28"/>
          <w:szCs w:val="28"/>
        </w:rPr>
        <w:t xml:space="preserve"> должен обеспечить</w:t>
      </w:r>
      <w:r w:rsidR="00640B30">
        <w:rPr>
          <w:sz w:val="28"/>
          <w:szCs w:val="28"/>
        </w:rPr>
        <w:t xml:space="preserve"> </w:t>
      </w:r>
      <w:r w:rsidRPr="00164620">
        <w:rPr>
          <w:sz w:val="28"/>
          <w:szCs w:val="28"/>
        </w:rPr>
        <w:t>оперативный контроль</w:t>
      </w:r>
      <w:r w:rsidR="00640B30">
        <w:rPr>
          <w:sz w:val="28"/>
          <w:szCs w:val="28"/>
        </w:rPr>
        <w:t xml:space="preserve"> над</w:t>
      </w:r>
      <w:r w:rsidRPr="00164620">
        <w:rPr>
          <w:sz w:val="28"/>
          <w:szCs w:val="28"/>
        </w:rPr>
        <w:t xml:space="preserve"> количеством и качеством тр</w:t>
      </w:r>
      <w:r w:rsidR="00640B30">
        <w:rPr>
          <w:sz w:val="28"/>
          <w:szCs w:val="28"/>
        </w:rPr>
        <w:t xml:space="preserve">уда, за использованием средств, </w:t>
      </w:r>
      <w:r w:rsidRPr="00164620">
        <w:rPr>
          <w:sz w:val="28"/>
          <w:szCs w:val="28"/>
        </w:rPr>
        <w:t xml:space="preserve">включаемых в фонд заработной платы и выплаты социального характера. </w:t>
      </w:r>
    </w:p>
    <w:p w:rsidR="00CE49BA" w:rsidRPr="002A2962" w:rsidRDefault="00CE49BA" w:rsidP="00CE49B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проделанной </w:t>
      </w:r>
      <w:r w:rsidRPr="002A2962">
        <w:rPr>
          <w:rFonts w:ascii="Times New Roman" w:hAnsi="Times New Roman" w:cs="Times New Roman"/>
          <w:sz w:val="28"/>
          <w:szCs w:val="28"/>
        </w:rPr>
        <w:t>работы</w:t>
      </w:r>
      <w:r>
        <w:rPr>
          <w:rFonts w:ascii="Times New Roman" w:hAnsi="Times New Roman" w:cs="Times New Roman"/>
          <w:sz w:val="28"/>
          <w:szCs w:val="28"/>
        </w:rPr>
        <w:t xml:space="preserve"> была дос</w:t>
      </w:r>
      <w:r w:rsidR="00ED7A84">
        <w:rPr>
          <w:rFonts w:ascii="Times New Roman" w:hAnsi="Times New Roman" w:cs="Times New Roman"/>
          <w:sz w:val="28"/>
          <w:szCs w:val="28"/>
        </w:rPr>
        <w:t xml:space="preserve">тигнута цель – </w:t>
      </w:r>
      <w:r w:rsidRPr="002A2962">
        <w:rPr>
          <w:rFonts w:ascii="Times New Roman" w:hAnsi="Times New Roman" w:cs="Times New Roman"/>
          <w:sz w:val="28"/>
          <w:szCs w:val="28"/>
        </w:rPr>
        <w:t>рассмотреть состояния учета расчетов с персоналом по оплате труда в ООО «Шмелево», а также существующую практику организации введений автоматизированного учета и представить проектное решение по автоматизации.</w:t>
      </w:r>
    </w:p>
    <w:p w:rsidR="00CE49BA" w:rsidRPr="00CE49BA" w:rsidRDefault="00CE49BA" w:rsidP="00CE49BA">
      <w:pPr>
        <w:pStyle w:val="a8"/>
        <w:shd w:val="clear" w:color="auto" w:fill="FFFFFF"/>
        <w:spacing w:before="0" w:beforeAutospacing="0" w:after="0" w:afterAutospacing="0" w:line="360" w:lineRule="auto"/>
        <w:ind w:firstLine="709"/>
        <w:jc w:val="both"/>
        <w:rPr>
          <w:sz w:val="28"/>
          <w:szCs w:val="28"/>
        </w:rPr>
      </w:pPr>
      <w:r>
        <w:rPr>
          <w:sz w:val="28"/>
          <w:szCs w:val="28"/>
        </w:rPr>
        <w:t>Поставленные задачи были выполнены.</w:t>
      </w:r>
    </w:p>
    <w:p w:rsidR="00164620" w:rsidRDefault="00CE49BA" w:rsidP="001646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w:t>
      </w:r>
      <w:r w:rsidR="00164620" w:rsidRPr="00F1540B">
        <w:rPr>
          <w:rFonts w:ascii="Times New Roman" w:hAnsi="Times New Roman" w:cs="Times New Roman"/>
          <w:sz w:val="28"/>
          <w:szCs w:val="28"/>
        </w:rPr>
        <w:t xml:space="preserve">ыла изучена учебная литература и нормативные документы по </w:t>
      </w:r>
      <w:r w:rsidR="00164620">
        <w:rPr>
          <w:rFonts w:ascii="Times New Roman" w:hAnsi="Times New Roman" w:cs="Times New Roman"/>
          <w:sz w:val="28"/>
          <w:szCs w:val="28"/>
        </w:rPr>
        <w:t>учету расчетов с персоналом по оплате труда.</w:t>
      </w:r>
    </w:p>
    <w:p w:rsidR="00164620" w:rsidRDefault="00164620" w:rsidP="00164620">
      <w:pPr>
        <w:pStyle w:val="a8"/>
        <w:spacing w:before="0" w:beforeAutospacing="0" w:after="0" w:afterAutospacing="0" w:line="360" w:lineRule="auto"/>
        <w:ind w:firstLine="709"/>
        <w:jc w:val="both"/>
        <w:rPr>
          <w:sz w:val="28"/>
          <w:szCs w:val="28"/>
        </w:rPr>
      </w:pPr>
      <w:r>
        <w:rPr>
          <w:color w:val="000000"/>
          <w:sz w:val="28"/>
          <w:szCs w:val="28"/>
        </w:rPr>
        <w:t>В выпускной квалификационной работе была представлена организационно-экономическая характеристика</w:t>
      </w:r>
      <w:r w:rsidR="00ED7A84">
        <w:rPr>
          <w:color w:val="000000"/>
          <w:sz w:val="28"/>
          <w:szCs w:val="28"/>
        </w:rPr>
        <w:t xml:space="preserve"> </w:t>
      </w:r>
      <w:r>
        <w:rPr>
          <w:color w:val="000000"/>
          <w:sz w:val="28"/>
          <w:szCs w:val="28"/>
        </w:rPr>
        <w:t>ООО «Шмелево»</w:t>
      </w:r>
      <w:r w:rsidR="00ED7A84">
        <w:rPr>
          <w:color w:val="000000"/>
          <w:sz w:val="28"/>
          <w:szCs w:val="28"/>
        </w:rPr>
        <w:t xml:space="preserve">, </w:t>
      </w:r>
      <w:r w:rsidR="00ED7A84">
        <w:rPr>
          <w:sz w:val="28"/>
          <w:szCs w:val="28"/>
        </w:rPr>
        <w:t>п</w:t>
      </w:r>
      <w:r w:rsidRPr="00687A3D">
        <w:rPr>
          <w:sz w:val="28"/>
          <w:szCs w:val="28"/>
        </w:rPr>
        <w:t>роизводственн</w:t>
      </w:r>
      <w:r w:rsidR="00ED7A84">
        <w:rPr>
          <w:sz w:val="28"/>
          <w:szCs w:val="28"/>
        </w:rPr>
        <w:t xml:space="preserve">ая деятельность которой </w:t>
      </w:r>
      <w:r>
        <w:rPr>
          <w:sz w:val="28"/>
          <w:szCs w:val="28"/>
        </w:rPr>
        <w:t>– жи</w:t>
      </w:r>
      <w:r w:rsidR="00ED7A84">
        <w:rPr>
          <w:sz w:val="28"/>
          <w:szCs w:val="28"/>
        </w:rPr>
        <w:t>вотноводство</w:t>
      </w:r>
      <w:r w:rsidRPr="00687A3D">
        <w:rPr>
          <w:sz w:val="28"/>
          <w:szCs w:val="28"/>
        </w:rPr>
        <w:t>.</w:t>
      </w:r>
    </w:p>
    <w:p w:rsidR="00164620" w:rsidRPr="001546A2" w:rsidRDefault="00164620" w:rsidP="00164620">
      <w:pPr>
        <w:pStyle w:val="a8"/>
        <w:spacing w:before="0" w:beforeAutospacing="0" w:after="0" w:afterAutospacing="0" w:line="360" w:lineRule="auto"/>
        <w:ind w:firstLine="709"/>
        <w:jc w:val="both"/>
        <w:rPr>
          <w:sz w:val="28"/>
          <w:szCs w:val="28"/>
        </w:rPr>
      </w:pPr>
      <w:r w:rsidRPr="00687A3D">
        <w:rPr>
          <w:sz w:val="28"/>
          <w:szCs w:val="28"/>
        </w:rPr>
        <w:t>Общая численнос</w:t>
      </w:r>
      <w:r>
        <w:rPr>
          <w:sz w:val="28"/>
          <w:szCs w:val="28"/>
        </w:rPr>
        <w:t>ть работников организации в 2016 году 45</w:t>
      </w:r>
      <w:r w:rsidRPr="00687A3D">
        <w:rPr>
          <w:sz w:val="28"/>
          <w:szCs w:val="28"/>
        </w:rPr>
        <w:t xml:space="preserve"> человека, в том числе в сель</w:t>
      </w:r>
      <w:r>
        <w:rPr>
          <w:sz w:val="28"/>
          <w:szCs w:val="28"/>
        </w:rPr>
        <w:t>скохозяйственном производстве 45</w:t>
      </w:r>
      <w:r w:rsidRPr="00687A3D">
        <w:rPr>
          <w:sz w:val="28"/>
          <w:szCs w:val="28"/>
        </w:rPr>
        <w:t xml:space="preserve"> человека. На о</w:t>
      </w:r>
      <w:r>
        <w:rPr>
          <w:sz w:val="28"/>
          <w:szCs w:val="28"/>
        </w:rPr>
        <w:t>плату труда израсходовано в 2016 году 7108 тысяч рублей (24</w:t>
      </w:r>
      <w:r w:rsidRPr="00687A3D">
        <w:rPr>
          <w:sz w:val="28"/>
          <w:szCs w:val="28"/>
        </w:rPr>
        <w:t>% выручки) и среднемесячная заработная плата одного работающего составила 13</w:t>
      </w:r>
      <w:r>
        <w:rPr>
          <w:sz w:val="28"/>
          <w:szCs w:val="28"/>
        </w:rPr>
        <w:t xml:space="preserve">163 </w:t>
      </w:r>
      <w:r w:rsidRPr="00687A3D">
        <w:rPr>
          <w:sz w:val="28"/>
          <w:szCs w:val="28"/>
        </w:rPr>
        <w:t>рубля. Задолженности по заработной плате общество не имеет.</w:t>
      </w:r>
    </w:p>
    <w:p w:rsidR="00164620" w:rsidRPr="00687A3D" w:rsidRDefault="00164620" w:rsidP="00164620">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 xml:space="preserve">Наличие основных фондов составляет </w:t>
      </w:r>
      <w:r>
        <w:rPr>
          <w:rFonts w:ascii="Times New Roman" w:hAnsi="Times New Roman" w:cs="Times New Roman"/>
          <w:sz w:val="28"/>
          <w:szCs w:val="28"/>
        </w:rPr>
        <w:t>62756</w:t>
      </w:r>
      <w:r w:rsidRPr="00687A3D">
        <w:rPr>
          <w:rFonts w:ascii="Times New Roman" w:hAnsi="Times New Roman" w:cs="Times New Roman"/>
          <w:sz w:val="28"/>
          <w:szCs w:val="28"/>
        </w:rPr>
        <w:t xml:space="preserve"> м</w:t>
      </w:r>
      <w:r>
        <w:rPr>
          <w:rFonts w:ascii="Times New Roman" w:hAnsi="Times New Roman" w:cs="Times New Roman"/>
          <w:sz w:val="28"/>
          <w:szCs w:val="28"/>
        </w:rPr>
        <w:t>лн. рублей. 44</w:t>
      </w:r>
      <w:r w:rsidRPr="00687A3D">
        <w:rPr>
          <w:rFonts w:ascii="Times New Roman" w:hAnsi="Times New Roman" w:cs="Times New Roman"/>
          <w:sz w:val="28"/>
          <w:szCs w:val="28"/>
        </w:rPr>
        <w:t>% из фондов занимают здания, 34% машины и оборудование, 7% транспортные средства, рабочий и продуктивный скот 13%.</w:t>
      </w:r>
    </w:p>
    <w:p w:rsidR="00164620" w:rsidRPr="00687A3D" w:rsidRDefault="00164620" w:rsidP="00164620">
      <w:pPr>
        <w:spacing w:after="0" w:line="360" w:lineRule="auto"/>
        <w:jc w:val="both"/>
        <w:rPr>
          <w:rFonts w:ascii="Times New Roman" w:hAnsi="Times New Roman" w:cs="Times New Roman"/>
          <w:sz w:val="28"/>
          <w:szCs w:val="28"/>
        </w:rPr>
      </w:pPr>
      <w:r w:rsidRPr="00687A3D">
        <w:rPr>
          <w:rFonts w:ascii="Times New Roman" w:hAnsi="Times New Roman" w:cs="Times New Roman"/>
          <w:sz w:val="28"/>
          <w:szCs w:val="28"/>
        </w:rPr>
        <w:t>Производство продукции</w:t>
      </w:r>
      <w:r>
        <w:rPr>
          <w:rFonts w:ascii="Times New Roman" w:hAnsi="Times New Roman" w:cs="Times New Roman"/>
          <w:sz w:val="28"/>
          <w:szCs w:val="28"/>
        </w:rPr>
        <w:t xml:space="preserve"> животноводства составило в 2016</w:t>
      </w:r>
      <w:r w:rsidRPr="00687A3D">
        <w:rPr>
          <w:rFonts w:ascii="Times New Roman" w:hAnsi="Times New Roman" w:cs="Times New Roman"/>
          <w:sz w:val="28"/>
          <w:szCs w:val="28"/>
        </w:rPr>
        <w:t xml:space="preserve"> году: молоко </w:t>
      </w:r>
      <w:r>
        <w:rPr>
          <w:rFonts w:ascii="Times New Roman" w:hAnsi="Times New Roman" w:cs="Times New Roman"/>
          <w:sz w:val="28"/>
          <w:szCs w:val="28"/>
        </w:rPr>
        <w:t xml:space="preserve">8644 </w:t>
      </w:r>
      <w:r w:rsidRPr="00687A3D">
        <w:rPr>
          <w:rFonts w:ascii="Times New Roman" w:hAnsi="Times New Roman" w:cs="Times New Roman"/>
          <w:sz w:val="28"/>
          <w:szCs w:val="28"/>
        </w:rPr>
        <w:t>ц, продукция поставляется ОАО «Янтарь»; выращивание с</w:t>
      </w:r>
      <w:r>
        <w:rPr>
          <w:rFonts w:ascii="Times New Roman" w:hAnsi="Times New Roman" w:cs="Times New Roman"/>
          <w:sz w:val="28"/>
          <w:szCs w:val="28"/>
        </w:rPr>
        <w:t>кота в живом весе 102</w:t>
      </w:r>
      <w:r w:rsidRPr="00687A3D">
        <w:rPr>
          <w:rFonts w:ascii="Times New Roman" w:hAnsi="Times New Roman" w:cs="Times New Roman"/>
          <w:sz w:val="28"/>
          <w:szCs w:val="28"/>
        </w:rPr>
        <w:t xml:space="preserve"> т. </w:t>
      </w:r>
    </w:p>
    <w:p w:rsidR="00164620" w:rsidRDefault="00164620" w:rsidP="00164620">
      <w:pPr>
        <w:spacing w:after="0" w:line="360" w:lineRule="auto"/>
        <w:ind w:firstLine="708"/>
        <w:jc w:val="both"/>
        <w:rPr>
          <w:rFonts w:ascii="Times New Roman" w:hAnsi="Times New Roman" w:cs="Times New Roman"/>
          <w:sz w:val="28"/>
          <w:szCs w:val="28"/>
        </w:rPr>
      </w:pPr>
      <w:r w:rsidRPr="00687A3D">
        <w:rPr>
          <w:rFonts w:ascii="Times New Roman" w:hAnsi="Times New Roman" w:cs="Times New Roman"/>
          <w:sz w:val="28"/>
          <w:szCs w:val="28"/>
        </w:rPr>
        <w:t>Выручка от реал</w:t>
      </w:r>
      <w:r>
        <w:rPr>
          <w:rFonts w:ascii="Times New Roman" w:hAnsi="Times New Roman" w:cs="Times New Roman"/>
          <w:sz w:val="28"/>
          <w:szCs w:val="28"/>
        </w:rPr>
        <w:t>изации продукции и услуг за 2016 год составила свыше 21</w:t>
      </w:r>
      <w:r w:rsidRPr="00687A3D">
        <w:rPr>
          <w:rFonts w:ascii="Times New Roman" w:hAnsi="Times New Roman" w:cs="Times New Roman"/>
          <w:sz w:val="28"/>
          <w:szCs w:val="28"/>
        </w:rPr>
        <w:t xml:space="preserve"> млн. рублей, доля пр</w:t>
      </w:r>
      <w:r>
        <w:rPr>
          <w:rFonts w:ascii="Times New Roman" w:hAnsi="Times New Roman" w:cs="Times New Roman"/>
          <w:sz w:val="28"/>
          <w:szCs w:val="28"/>
        </w:rPr>
        <w:t xml:space="preserve">одукции сельского хозяйства 99,6 </w:t>
      </w:r>
      <w:r w:rsidRPr="00687A3D">
        <w:rPr>
          <w:rFonts w:ascii="Times New Roman" w:hAnsi="Times New Roman" w:cs="Times New Roman"/>
          <w:sz w:val="28"/>
          <w:szCs w:val="28"/>
        </w:rPr>
        <w:t>%.</w:t>
      </w:r>
    </w:p>
    <w:p w:rsidR="00E06B17" w:rsidRPr="00E06B17" w:rsidRDefault="00B57869" w:rsidP="00E06B17">
      <w:pPr>
        <w:tabs>
          <w:tab w:val="left" w:pos="1646"/>
        </w:tabs>
        <w:spacing w:after="0" w:line="360" w:lineRule="auto"/>
        <w:jc w:val="both"/>
        <w:rPr>
          <w:rFonts w:ascii="Times New Roman" w:hAnsi="Times New Roman" w:cs="Times New Roman"/>
          <w:sz w:val="28"/>
          <w:szCs w:val="28"/>
        </w:rPr>
      </w:pPr>
      <w:r w:rsidRPr="00B57869">
        <w:rPr>
          <w:rFonts w:ascii="Times New Roman" w:hAnsi="Times New Roman" w:cs="Times New Roman"/>
          <w:sz w:val="28"/>
          <w:szCs w:val="28"/>
        </w:rPr>
        <w:lastRenderedPageBreak/>
        <w:t xml:space="preserve">Для учета личного состава, начисления и выплаты заработной платы </w:t>
      </w:r>
      <w:r w:rsidRPr="00E06B17">
        <w:rPr>
          <w:rFonts w:ascii="Times New Roman" w:hAnsi="Times New Roman" w:cs="Times New Roman"/>
          <w:sz w:val="28"/>
          <w:szCs w:val="28"/>
        </w:rPr>
        <w:t>используют унифицированные формы первичных документов.</w:t>
      </w:r>
    </w:p>
    <w:p w:rsidR="00B57869" w:rsidRDefault="00B57869" w:rsidP="00E06B17">
      <w:pPr>
        <w:tabs>
          <w:tab w:val="left" w:pos="1646"/>
        </w:tabs>
        <w:spacing w:after="0" w:line="360" w:lineRule="auto"/>
        <w:jc w:val="both"/>
        <w:rPr>
          <w:rFonts w:ascii="Times New Roman" w:hAnsi="Times New Roman" w:cs="Times New Roman"/>
          <w:sz w:val="28"/>
          <w:szCs w:val="28"/>
        </w:rPr>
      </w:pPr>
      <w:r w:rsidRPr="00E06B17">
        <w:rPr>
          <w:rFonts w:ascii="Times New Roman" w:hAnsi="Times New Roman" w:cs="Times New Roman"/>
          <w:sz w:val="28"/>
          <w:szCs w:val="28"/>
        </w:rPr>
        <w:t xml:space="preserve">Предприятия самостоятельно определяют и фиксируют в коллективных договорах и других локальных нормативных актах вид, системы оплаты труда, размер тарифных ставок, окладов, премий поощрений, а также соотношение в их размерах  между отдельными категориями работников. </w:t>
      </w:r>
      <w:r w:rsidRPr="00E06B17">
        <w:rPr>
          <w:rFonts w:ascii="Times New Roman" w:hAnsi="Times New Roman" w:cs="Times New Roman"/>
          <w:color w:val="000000"/>
          <w:sz w:val="28"/>
          <w:szCs w:val="28"/>
          <w:shd w:val="clear" w:color="auto" w:fill="FFFFFF"/>
        </w:rPr>
        <w:t>Оплату труда в животноводстве начисляют в зависимости от количества и качества получаемой продукции. Особенностью</w:t>
      </w:r>
      <w:r w:rsidR="00E06B17" w:rsidRPr="00E06B17">
        <w:rPr>
          <w:rFonts w:ascii="Times New Roman" w:hAnsi="Times New Roman" w:cs="Times New Roman"/>
          <w:color w:val="000000"/>
          <w:sz w:val="28"/>
          <w:szCs w:val="28"/>
          <w:shd w:val="clear" w:color="auto" w:fill="FFFFFF"/>
        </w:rPr>
        <w:t xml:space="preserve"> по</w:t>
      </w:r>
      <w:r w:rsidRPr="00E06B17">
        <w:rPr>
          <w:rFonts w:ascii="Times New Roman" w:hAnsi="Times New Roman" w:cs="Times New Roman"/>
          <w:color w:val="000000"/>
          <w:sz w:val="28"/>
          <w:szCs w:val="28"/>
          <w:shd w:val="clear" w:color="auto" w:fill="FFFFFF"/>
        </w:rPr>
        <w:t xml:space="preserve"> учет</w:t>
      </w:r>
      <w:r w:rsidR="00E06B17" w:rsidRPr="00E06B17">
        <w:rPr>
          <w:rFonts w:ascii="Times New Roman" w:hAnsi="Times New Roman" w:cs="Times New Roman"/>
          <w:color w:val="000000"/>
          <w:sz w:val="28"/>
          <w:szCs w:val="28"/>
          <w:shd w:val="clear" w:color="auto" w:fill="FFFFFF"/>
        </w:rPr>
        <w:t>у</w:t>
      </w:r>
      <w:r w:rsidRPr="00E06B17">
        <w:rPr>
          <w:rFonts w:ascii="Times New Roman" w:hAnsi="Times New Roman" w:cs="Times New Roman"/>
          <w:color w:val="000000"/>
          <w:sz w:val="28"/>
          <w:szCs w:val="28"/>
          <w:shd w:val="clear" w:color="auto" w:fill="FFFFFF"/>
        </w:rPr>
        <w:t xml:space="preserve"> труда</w:t>
      </w:r>
      <w:r w:rsidRPr="00E06B17">
        <w:rPr>
          <w:rStyle w:val="apple-converted-space"/>
          <w:rFonts w:ascii="Times New Roman" w:hAnsi="Times New Roman" w:cs="Times New Roman"/>
          <w:color w:val="000000"/>
          <w:sz w:val="28"/>
          <w:szCs w:val="28"/>
          <w:shd w:val="clear" w:color="auto" w:fill="FFFFFF"/>
        </w:rPr>
        <w:t> </w:t>
      </w:r>
      <w:r w:rsidR="00E06B17" w:rsidRPr="00E06B17">
        <w:rPr>
          <w:rFonts w:ascii="Times New Roman" w:hAnsi="Times New Roman" w:cs="Times New Roman"/>
          <w:bCs/>
          <w:color w:val="000000"/>
          <w:sz w:val="28"/>
          <w:szCs w:val="28"/>
          <w:shd w:val="clear" w:color="auto" w:fill="FFFFFF"/>
        </w:rPr>
        <w:t xml:space="preserve">на сельскохозяйственном предприятии </w:t>
      </w:r>
      <w:r w:rsidRPr="00E06B17">
        <w:rPr>
          <w:rFonts w:ascii="Times New Roman" w:hAnsi="Times New Roman" w:cs="Times New Roman"/>
          <w:color w:val="000000"/>
          <w:sz w:val="28"/>
          <w:szCs w:val="28"/>
          <w:shd w:val="clear" w:color="auto" w:fill="FFFFFF"/>
        </w:rPr>
        <w:t>является то, что одна и та же категория работников, как правило, получает заработную плату исходя из данных нескольких первичных документов (например, доярка – за полученное молоко и полученный приплод).</w:t>
      </w:r>
    </w:p>
    <w:p w:rsidR="008749AB" w:rsidRDefault="00DF49FD" w:rsidP="008749AB">
      <w:pPr>
        <w:pStyle w:val="a8"/>
        <w:shd w:val="clear" w:color="auto" w:fill="FFFFFF"/>
        <w:spacing w:before="0" w:beforeAutospacing="0" w:after="0" w:afterAutospacing="0" w:line="360" w:lineRule="auto"/>
        <w:ind w:firstLine="708"/>
        <w:jc w:val="both"/>
        <w:textAlignment w:val="baseline"/>
        <w:rPr>
          <w:color w:val="000000"/>
          <w:sz w:val="28"/>
          <w:szCs w:val="28"/>
        </w:rPr>
      </w:pPr>
      <w:r w:rsidRPr="005A7816">
        <w:rPr>
          <w:color w:val="000000"/>
          <w:sz w:val="28"/>
          <w:szCs w:val="28"/>
          <w:shd w:val="clear" w:color="auto" w:fill="FFFFFF"/>
        </w:rPr>
        <w:t>Изучив порядок ведения учета расчетов с персоналом по оплате труда в ООО «Шмелево»</w:t>
      </w:r>
      <w:r>
        <w:rPr>
          <w:color w:val="000000"/>
          <w:sz w:val="28"/>
          <w:szCs w:val="28"/>
          <w:shd w:val="clear" w:color="auto" w:fill="FFFFFF"/>
        </w:rPr>
        <w:t xml:space="preserve"> были </w:t>
      </w:r>
      <w:r>
        <w:rPr>
          <w:color w:val="000000"/>
          <w:sz w:val="28"/>
          <w:szCs w:val="28"/>
        </w:rPr>
        <w:t xml:space="preserve">выявлены некоторые </w:t>
      </w:r>
      <w:r w:rsidR="008749AB" w:rsidRPr="004E4BF7">
        <w:rPr>
          <w:color w:val="000000"/>
          <w:sz w:val="28"/>
          <w:szCs w:val="28"/>
        </w:rPr>
        <w:t>недостатки, для</w:t>
      </w:r>
      <w:r w:rsidR="008749AB">
        <w:rPr>
          <w:color w:val="000000"/>
          <w:sz w:val="28"/>
          <w:szCs w:val="28"/>
        </w:rPr>
        <w:t xml:space="preserve"> устранения которых необходимо:</w:t>
      </w:r>
    </w:p>
    <w:p w:rsidR="000028DF" w:rsidRDefault="008749AB" w:rsidP="000028DF">
      <w:pPr>
        <w:pStyle w:val="a8"/>
        <w:shd w:val="clear" w:color="auto" w:fill="FFFFFF"/>
        <w:spacing w:before="0" w:beforeAutospacing="0" w:after="0" w:afterAutospacing="0" w:line="360" w:lineRule="auto"/>
        <w:ind w:firstLine="709"/>
        <w:jc w:val="both"/>
        <w:textAlignment w:val="baseline"/>
        <w:rPr>
          <w:color w:val="000000"/>
          <w:sz w:val="28"/>
          <w:szCs w:val="28"/>
        </w:rPr>
      </w:pPr>
      <w:r w:rsidRPr="004E4BF7">
        <w:rPr>
          <w:color w:val="000000"/>
          <w:sz w:val="28"/>
          <w:szCs w:val="28"/>
        </w:rPr>
        <w:t xml:space="preserve">1) </w:t>
      </w:r>
      <w:r w:rsidR="00B50D68">
        <w:rPr>
          <w:color w:val="000000"/>
          <w:sz w:val="28"/>
          <w:szCs w:val="28"/>
        </w:rPr>
        <w:t>высокие затраты времени на ручное ведение учета, а так же</w:t>
      </w:r>
      <w:r w:rsidR="00B50D68" w:rsidRPr="00B50D68">
        <w:rPr>
          <w:color w:val="000000"/>
          <w:sz w:val="28"/>
          <w:szCs w:val="28"/>
          <w:shd w:val="clear" w:color="auto" w:fill="FFFFFF"/>
        </w:rPr>
        <w:t xml:space="preserve"> </w:t>
      </w:r>
      <w:r w:rsidR="00B50D68" w:rsidRPr="005A7816">
        <w:rPr>
          <w:color w:val="000000"/>
          <w:sz w:val="28"/>
          <w:szCs w:val="28"/>
          <w:shd w:val="clear" w:color="auto" w:fill="FFFFFF"/>
        </w:rPr>
        <w:t>заполнение сведений персонифицированного учета по социальным налогам и НДФЛ</w:t>
      </w:r>
      <w:r w:rsidR="00B50D68">
        <w:rPr>
          <w:color w:val="000000"/>
          <w:sz w:val="28"/>
          <w:szCs w:val="28"/>
        </w:rPr>
        <w:t>, многократное дублирование информации по работникам в регистрах аналитического учета, необходимо внедрение автоматизированного способа ведения бухгалтерского и налогового учета;</w:t>
      </w:r>
      <w:bookmarkStart w:id="1" w:name="_Toc484022547"/>
      <w:bookmarkStart w:id="2" w:name="_Toc484022650"/>
      <w:bookmarkStart w:id="3" w:name="_Toc484022850"/>
    </w:p>
    <w:p w:rsidR="008749AB" w:rsidRPr="000028DF" w:rsidRDefault="008749AB" w:rsidP="000028DF">
      <w:pPr>
        <w:pStyle w:val="a8"/>
        <w:shd w:val="clear" w:color="auto" w:fill="FFFFFF"/>
        <w:spacing w:before="0" w:beforeAutospacing="0" w:after="0" w:afterAutospacing="0" w:line="360" w:lineRule="auto"/>
        <w:ind w:firstLine="709"/>
        <w:jc w:val="both"/>
        <w:textAlignment w:val="baseline"/>
        <w:rPr>
          <w:sz w:val="28"/>
          <w:szCs w:val="28"/>
        </w:rPr>
      </w:pPr>
      <w:r w:rsidRPr="000028DF">
        <w:rPr>
          <w:sz w:val="28"/>
          <w:szCs w:val="28"/>
        </w:rPr>
        <w:t>2) выявленные нарушения в оформлении первичных учетных документах, следует устранить в соответствии с пунктом 4 «Положение о документах и документообороте в бухгалтерском учете» (утв. Минфином СССР 29.07.1983 N 105);</w:t>
      </w:r>
      <w:bookmarkEnd w:id="1"/>
      <w:bookmarkEnd w:id="2"/>
      <w:bookmarkEnd w:id="3"/>
    </w:p>
    <w:p w:rsidR="008749AB" w:rsidRDefault="008749AB" w:rsidP="008749AB">
      <w:pPr>
        <w:pStyle w:val="a8"/>
        <w:shd w:val="clear" w:color="auto" w:fill="FFFFFF"/>
        <w:spacing w:before="0" w:beforeAutospacing="0" w:after="0" w:afterAutospacing="0" w:line="360" w:lineRule="auto"/>
        <w:ind w:firstLine="708"/>
        <w:jc w:val="both"/>
        <w:textAlignment w:val="baseline"/>
        <w:rPr>
          <w:sz w:val="28"/>
          <w:szCs w:val="28"/>
        </w:rPr>
      </w:pPr>
      <w:r>
        <w:rPr>
          <w:sz w:val="28"/>
          <w:szCs w:val="28"/>
        </w:rPr>
        <w:t xml:space="preserve">3) нужно обратить внимание </w:t>
      </w:r>
      <w:r w:rsidRPr="00A521DC">
        <w:rPr>
          <w:sz w:val="28"/>
          <w:szCs w:val="28"/>
          <w:shd w:val="clear" w:color="auto" w:fill="FFFFFF"/>
        </w:rPr>
        <w:t>на</w:t>
      </w:r>
      <w:r>
        <w:rPr>
          <w:sz w:val="28"/>
          <w:szCs w:val="28"/>
          <w:shd w:val="clear" w:color="auto" w:fill="FFFFFF"/>
        </w:rPr>
        <w:t xml:space="preserve"> нормативные документы, использованные при контроле </w:t>
      </w:r>
      <w:r w:rsidR="00DF49FD">
        <w:rPr>
          <w:sz w:val="28"/>
          <w:szCs w:val="28"/>
          <w:shd w:val="clear" w:color="auto" w:fill="FFFFFF"/>
        </w:rPr>
        <w:t>ведения бухгалтерского учета</w:t>
      </w:r>
      <w:r>
        <w:rPr>
          <w:sz w:val="28"/>
          <w:szCs w:val="28"/>
          <w:shd w:val="clear" w:color="auto" w:fill="FFFFFF"/>
        </w:rPr>
        <w:t>, необходимо</w:t>
      </w:r>
      <w:r>
        <w:rPr>
          <w:sz w:val="28"/>
          <w:szCs w:val="28"/>
        </w:rPr>
        <w:t xml:space="preserve"> следить за изменения</w:t>
      </w:r>
      <w:r w:rsidR="0063421B">
        <w:rPr>
          <w:sz w:val="28"/>
          <w:szCs w:val="28"/>
        </w:rPr>
        <w:t>ми</w:t>
      </w:r>
      <w:r>
        <w:rPr>
          <w:sz w:val="28"/>
          <w:szCs w:val="28"/>
        </w:rPr>
        <w:t xml:space="preserve"> действующего законодательства РФ.</w:t>
      </w:r>
    </w:p>
    <w:p w:rsidR="000028DF" w:rsidRDefault="000028DF" w:rsidP="000028DF">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shd w:val="clear" w:color="auto" w:fill="FFFFFF"/>
        </w:rPr>
        <w:t>О</w:t>
      </w:r>
      <w:r w:rsidRPr="00CE49BA">
        <w:rPr>
          <w:rFonts w:ascii="Times New Roman" w:hAnsi="Times New Roman" w:cs="Times New Roman"/>
          <w:sz w:val="28"/>
          <w:szCs w:val="28"/>
          <w:shd w:val="clear" w:color="auto" w:fill="FFFFFF"/>
        </w:rPr>
        <w:t xml:space="preserve">писаны основные направления совершенствования учета в ООО «Шмелево» при помощи внедрения автоматизированной системы учета с использованием программы </w:t>
      </w:r>
      <w:r w:rsidRPr="00CE49BA">
        <w:rPr>
          <w:rStyle w:val="c1"/>
          <w:rFonts w:ascii="Times New Roman" w:hAnsi="Times New Roman" w:cs="Times New Roman"/>
          <w:sz w:val="28"/>
          <w:szCs w:val="28"/>
          <w:bdr w:val="none" w:sz="0" w:space="0" w:color="auto" w:frame="1"/>
        </w:rPr>
        <w:t>«</w:t>
      </w:r>
      <w:r w:rsidRPr="00CE49BA">
        <w:rPr>
          <w:rFonts w:ascii="Times New Roman" w:hAnsi="Times New Roman" w:cs="Times New Roman"/>
          <w:sz w:val="28"/>
          <w:szCs w:val="28"/>
        </w:rPr>
        <w:t>1С: Предприятие 8</w:t>
      </w:r>
      <w:r w:rsidRPr="00CE49B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Бухгалтерия </w:t>
      </w:r>
      <w:r w:rsidRPr="00CE49BA">
        <w:rPr>
          <w:rFonts w:ascii="Times New Roman" w:hAnsi="Times New Roman" w:cs="Times New Roman"/>
          <w:sz w:val="28"/>
          <w:szCs w:val="28"/>
          <w:shd w:val="clear" w:color="auto" w:fill="FFFFFF"/>
        </w:rPr>
        <w:lastRenderedPageBreak/>
        <w:t>сельскохозяйственного предприятия</w:t>
      </w:r>
      <w:r w:rsidRPr="00CE49BA">
        <w:rPr>
          <w:rFonts w:ascii="Times New Roman" w:hAnsi="Times New Roman" w:cs="Times New Roman"/>
          <w:bCs/>
          <w:sz w:val="28"/>
          <w:szCs w:val="28"/>
          <w:shd w:val="clear" w:color="auto" w:fill="FFFFFF"/>
        </w:rPr>
        <w:t>»</w:t>
      </w:r>
      <w:r>
        <w:rPr>
          <w:rFonts w:ascii="Times New Roman" w:hAnsi="Times New Roman" w:cs="Times New Roman"/>
          <w:bCs/>
          <w:sz w:val="28"/>
          <w:szCs w:val="28"/>
          <w:shd w:val="clear" w:color="auto" w:fill="FFFFFF"/>
        </w:rPr>
        <w:t>, а также проведен</w:t>
      </w:r>
      <w:r>
        <w:rPr>
          <w:rFonts w:ascii="Times New Roman" w:eastAsia="Calibri" w:hAnsi="Times New Roman" w:cs="Times New Roman"/>
          <w:sz w:val="28"/>
          <w:szCs w:val="28"/>
        </w:rPr>
        <w:t xml:space="preserve"> анализ эффективности применения предприятием компьютерной программы.</w:t>
      </w:r>
    </w:p>
    <w:p w:rsidR="000028DF" w:rsidRDefault="000028DF" w:rsidP="000028DF">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результате произведенных расчетов, можно сделать вывод об экономической целесообразности и эффективности перехода на автоматизированный способ учета</w:t>
      </w:r>
      <w:r w:rsidR="00EF4332">
        <w:rPr>
          <w:rFonts w:ascii="Times New Roman" w:eastAsia="Calibri" w:hAnsi="Times New Roman" w:cs="Times New Roman"/>
          <w:sz w:val="28"/>
          <w:szCs w:val="28"/>
        </w:rPr>
        <w:t xml:space="preserve">, так как </w:t>
      </w:r>
      <w:r>
        <w:rPr>
          <w:rFonts w:ascii="Times New Roman" w:eastAsia="Calibri" w:hAnsi="Times New Roman" w:cs="Times New Roman"/>
          <w:sz w:val="28"/>
          <w:szCs w:val="28"/>
        </w:rPr>
        <w:t>годовая экономия составит – 142848 руб. в год, а срок окупаемости не превысит календарный год (5 месяцев)</w:t>
      </w:r>
      <w:r w:rsidR="00EF4332">
        <w:rPr>
          <w:rFonts w:ascii="Times New Roman" w:eastAsia="Calibri" w:hAnsi="Times New Roman" w:cs="Times New Roman"/>
          <w:sz w:val="28"/>
          <w:szCs w:val="28"/>
        </w:rPr>
        <w:t>.</w:t>
      </w:r>
    </w:p>
    <w:p w:rsidR="000028DF" w:rsidRDefault="000028DF" w:rsidP="000028DF">
      <w:pPr>
        <w:spacing w:after="0" w:line="360" w:lineRule="auto"/>
        <w:ind w:firstLine="708"/>
        <w:jc w:val="both"/>
        <w:rPr>
          <w:rFonts w:ascii="Times New Roman" w:eastAsia="Calibri" w:hAnsi="Times New Roman" w:cs="Times New Roman"/>
          <w:sz w:val="28"/>
          <w:szCs w:val="28"/>
        </w:rPr>
      </w:pPr>
    </w:p>
    <w:p w:rsidR="000028DF" w:rsidRDefault="000028DF" w:rsidP="008749AB">
      <w:pPr>
        <w:pStyle w:val="a8"/>
        <w:shd w:val="clear" w:color="auto" w:fill="FFFFFF"/>
        <w:spacing w:before="0" w:beforeAutospacing="0" w:after="0" w:afterAutospacing="0" w:line="360" w:lineRule="auto"/>
        <w:ind w:firstLine="708"/>
        <w:jc w:val="both"/>
        <w:textAlignment w:val="baseline"/>
        <w:rPr>
          <w:sz w:val="28"/>
          <w:szCs w:val="28"/>
        </w:rPr>
      </w:pPr>
    </w:p>
    <w:p w:rsidR="00164620" w:rsidRDefault="00164620">
      <w:pPr>
        <w:rPr>
          <w:rFonts w:ascii="Times New Roman" w:eastAsia="Calibri" w:hAnsi="Times New Roman" w:cs="Times New Roman"/>
          <w:sz w:val="28"/>
          <w:szCs w:val="28"/>
        </w:rPr>
      </w:pPr>
    </w:p>
    <w:p w:rsidR="007D5AE4" w:rsidRDefault="007D5AE4">
      <w:pPr>
        <w:rPr>
          <w:rFonts w:ascii="Times New Roman" w:eastAsia="Calibri" w:hAnsi="Times New Roman" w:cs="Times New Roman"/>
          <w:sz w:val="28"/>
          <w:szCs w:val="28"/>
        </w:rPr>
      </w:pPr>
    </w:p>
    <w:p w:rsidR="007D5AE4" w:rsidRDefault="007D5AE4">
      <w:pPr>
        <w:rPr>
          <w:rFonts w:ascii="Times New Roman" w:eastAsia="Calibri" w:hAnsi="Times New Roman" w:cs="Times New Roman"/>
          <w:sz w:val="28"/>
          <w:szCs w:val="28"/>
        </w:rPr>
      </w:pPr>
    </w:p>
    <w:p w:rsidR="007D5AE4" w:rsidRDefault="007D5AE4" w:rsidP="00B57869">
      <w:pPr>
        <w:ind w:firstLine="0"/>
        <w:rPr>
          <w:rFonts w:ascii="Times New Roman" w:eastAsia="Calibri" w:hAnsi="Times New Roman" w:cs="Times New Roman"/>
          <w:sz w:val="28"/>
          <w:szCs w:val="28"/>
        </w:rPr>
      </w:pPr>
    </w:p>
    <w:p w:rsidR="00E06B17" w:rsidRDefault="00E06B17" w:rsidP="00B57869">
      <w:pPr>
        <w:ind w:firstLine="0"/>
        <w:rPr>
          <w:rFonts w:ascii="Times New Roman" w:eastAsia="Calibri" w:hAnsi="Times New Roman" w:cs="Times New Roman"/>
          <w:sz w:val="28"/>
          <w:szCs w:val="28"/>
        </w:rPr>
      </w:pPr>
    </w:p>
    <w:p w:rsidR="006525D6" w:rsidRDefault="006525D6" w:rsidP="00B57869">
      <w:pPr>
        <w:ind w:firstLine="0"/>
        <w:rPr>
          <w:rFonts w:ascii="Times New Roman" w:eastAsia="Calibri" w:hAnsi="Times New Roman" w:cs="Times New Roman"/>
          <w:sz w:val="28"/>
          <w:szCs w:val="28"/>
        </w:rPr>
      </w:pPr>
    </w:p>
    <w:p w:rsidR="006525D6" w:rsidRDefault="006525D6" w:rsidP="00B57869">
      <w:pPr>
        <w:ind w:firstLine="0"/>
        <w:rPr>
          <w:rFonts w:ascii="Times New Roman" w:eastAsia="Calibri" w:hAnsi="Times New Roman" w:cs="Times New Roman"/>
          <w:sz w:val="28"/>
          <w:szCs w:val="28"/>
        </w:rPr>
      </w:pPr>
    </w:p>
    <w:p w:rsidR="006525D6" w:rsidRDefault="00B50D68" w:rsidP="00B952D0">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55FCB" w:rsidRPr="00167BA8" w:rsidRDefault="00B90658" w:rsidP="00167BA8">
      <w:pPr>
        <w:spacing w:after="0" w:line="360" w:lineRule="auto"/>
        <w:ind w:firstLine="708"/>
        <w:jc w:val="center"/>
        <w:rPr>
          <w:rFonts w:ascii="Times New Roman" w:eastAsia="Calibri" w:hAnsi="Times New Roman" w:cs="Times New Roman"/>
          <w:sz w:val="28"/>
          <w:szCs w:val="28"/>
        </w:rPr>
      </w:pPr>
      <w:r w:rsidRPr="00167BA8">
        <w:rPr>
          <w:rFonts w:ascii="Times New Roman" w:eastAsia="Calibri" w:hAnsi="Times New Roman" w:cs="Times New Roman"/>
          <w:sz w:val="28"/>
          <w:szCs w:val="28"/>
        </w:rPr>
        <w:lastRenderedPageBreak/>
        <w:t>Список литературы</w:t>
      </w:r>
    </w:p>
    <w:p w:rsidR="00C36774" w:rsidRPr="00167BA8" w:rsidRDefault="007B2605" w:rsidP="00E446F5">
      <w:pPr>
        <w:pStyle w:val="a3"/>
        <w:numPr>
          <w:ilvl w:val="0"/>
          <w:numId w:val="33"/>
        </w:numPr>
        <w:spacing w:after="0" w:line="360" w:lineRule="auto"/>
        <w:ind w:left="284" w:hanging="284"/>
        <w:contextualSpacing w:val="0"/>
        <w:jc w:val="both"/>
        <w:rPr>
          <w:rFonts w:ascii="Times New Roman" w:eastAsia="Calibri" w:hAnsi="Times New Roman" w:cs="Times New Roman"/>
          <w:sz w:val="28"/>
          <w:szCs w:val="28"/>
        </w:rPr>
      </w:pPr>
      <w:r w:rsidRPr="00167BA8">
        <w:rPr>
          <w:rFonts w:ascii="Times New Roman" w:eastAsia="Times New Roman" w:hAnsi="Times New Roman" w:cs="Times New Roman"/>
          <w:sz w:val="28"/>
          <w:szCs w:val="28"/>
          <w:lang w:eastAsia="ru-RU"/>
        </w:rPr>
        <w:t>«Конституция Российской Федерации» (принята всенародным голосованием 12.12.1993)</w:t>
      </w:r>
      <w:r w:rsidR="00166FAE" w:rsidRPr="00167BA8">
        <w:rPr>
          <w:rFonts w:ascii="Times New Roman" w:eastAsia="Times New Roman" w:hAnsi="Times New Roman" w:cs="Times New Roman"/>
          <w:sz w:val="28"/>
          <w:szCs w:val="28"/>
          <w:lang w:eastAsia="ru-RU"/>
        </w:rPr>
        <w:t xml:space="preserve"> </w:t>
      </w:r>
      <w:r w:rsidR="00B90658" w:rsidRPr="00167BA8">
        <w:rPr>
          <w:rFonts w:ascii="Times New Roman" w:hAnsi="Times New Roman" w:cs="Times New Roman"/>
          <w:color w:val="000000"/>
          <w:sz w:val="28"/>
          <w:szCs w:val="28"/>
        </w:rPr>
        <w:t>[Электронный ресурс]: [с учетом поправок, внесенных Законами РФ о поправках к Конституции РФ от</w:t>
      </w:r>
      <w:r w:rsidR="00355F88" w:rsidRPr="00167BA8">
        <w:rPr>
          <w:rFonts w:ascii="Times New Roman" w:hAnsi="Times New Roman" w:cs="Times New Roman"/>
          <w:color w:val="000000"/>
          <w:sz w:val="28"/>
          <w:szCs w:val="28"/>
        </w:rPr>
        <w:t xml:space="preserve"> 30.12.2008 № 6-ФКЗ, от 30.12.2008 № 7-ФКЗ, от 05.02.2014 №  2-ФКЗ, от 21.07.2014 №</w:t>
      </w:r>
      <w:r w:rsidR="00B90658" w:rsidRPr="00167BA8">
        <w:rPr>
          <w:rFonts w:ascii="Times New Roman" w:hAnsi="Times New Roman" w:cs="Times New Roman"/>
          <w:color w:val="000000"/>
          <w:sz w:val="28"/>
          <w:szCs w:val="28"/>
        </w:rPr>
        <w:t xml:space="preserve"> 11-ФКЗ]</w:t>
      </w:r>
      <w:r w:rsidR="00166FAE" w:rsidRPr="00167BA8">
        <w:rPr>
          <w:rFonts w:ascii="Times New Roman" w:hAnsi="Times New Roman" w:cs="Times New Roman"/>
          <w:color w:val="000000"/>
          <w:sz w:val="28"/>
          <w:szCs w:val="28"/>
        </w:rPr>
        <w:t xml:space="preserve"> </w:t>
      </w:r>
      <w:r w:rsidR="00B90658" w:rsidRPr="00167BA8">
        <w:rPr>
          <w:rFonts w:ascii="Times New Roman" w:hAnsi="Times New Roman" w:cs="Times New Roman"/>
          <w:color w:val="000000"/>
          <w:sz w:val="28"/>
          <w:szCs w:val="28"/>
        </w:rPr>
        <w:t>//</w:t>
      </w:r>
      <w:r w:rsidR="00B90658" w:rsidRPr="00167BA8">
        <w:rPr>
          <w:rFonts w:ascii="Times New Roman" w:hAnsi="Times New Roman" w:cs="Times New Roman"/>
          <w:color w:val="000000"/>
          <w:sz w:val="28"/>
          <w:szCs w:val="28"/>
          <w:shd w:val="clear" w:color="auto" w:fill="FFFFFF"/>
        </w:rPr>
        <w:t xml:space="preserve"> Официальны</w:t>
      </w:r>
      <w:r w:rsidR="00166FAE" w:rsidRPr="00167BA8">
        <w:rPr>
          <w:rFonts w:ascii="Times New Roman" w:hAnsi="Times New Roman" w:cs="Times New Roman"/>
          <w:color w:val="000000"/>
          <w:sz w:val="28"/>
          <w:szCs w:val="28"/>
          <w:shd w:val="clear" w:color="auto" w:fill="FFFFFF"/>
        </w:rPr>
        <w:t xml:space="preserve">й текст Конституции РФ – 2014 – </w:t>
      </w:r>
      <w:r w:rsidR="00B90658" w:rsidRPr="00167BA8">
        <w:rPr>
          <w:rFonts w:ascii="Times New Roman" w:hAnsi="Times New Roman" w:cs="Times New Roman"/>
          <w:color w:val="000000"/>
          <w:sz w:val="28"/>
          <w:szCs w:val="28"/>
          <w:shd w:val="clear" w:color="auto" w:fill="FFFFFF"/>
        </w:rPr>
        <w:t>Реж</w:t>
      </w:r>
      <w:r w:rsidR="00166FAE" w:rsidRPr="00167BA8">
        <w:rPr>
          <w:rFonts w:ascii="Times New Roman" w:hAnsi="Times New Roman" w:cs="Times New Roman"/>
          <w:color w:val="000000"/>
          <w:sz w:val="28"/>
          <w:szCs w:val="28"/>
          <w:shd w:val="clear" w:color="auto" w:fill="FFFFFF"/>
        </w:rPr>
        <w:t xml:space="preserve">им доступа [Консультант Плюс] – </w:t>
      </w:r>
      <w:r w:rsidR="00B90658" w:rsidRPr="00167BA8">
        <w:rPr>
          <w:rFonts w:ascii="Times New Roman" w:hAnsi="Times New Roman" w:cs="Times New Roman"/>
          <w:color w:val="000000"/>
          <w:sz w:val="28"/>
          <w:szCs w:val="28"/>
          <w:shd w:val="clear" w:color="auto" w:fill="FFFFFF"/>
        </w:rPr>
        <w:t>Загл. с экрана.</w:t>
      </w:r>
    </w:p>
    <w:p w:rsidR="00C36774" w:rsidRPr="00167BA8" w:rsidRDefault="00455FCB" w:rsidP="00E446F5">
      <w:pPr>
        <w:pStyle w:val="a3"/>
        <w:numPr>
          <w:ilvl w:val="0"/>
          <w:numId w:val="33"/>
        </w:numPr>
        <w:spacing w:after="0" w:line="360" w:lineRule="auto"/>
        <w:ind w:left="284" w:hanging="284"/>
        <w:contextualSpacing w:val="0"/>
        <w:jc w:val="both"/>
        <w:rPr>
          <w:rStyle w:val="blk"/>
          <w:rFonts w:ascii="Times New Roman" w:eastAsia="Calibri" w:hAnsi="Times New Roman" w:cs="Times New Roman"/>
          <w:sz w:val="28"/>
          <w:szCs w:val="28"/>
        </w:rPr>
      </w:pPr>
      <w:r w:rsidRPr="00167BA8">
        <w:rPr>
          <w:rFonts w:ascii="Times New Roman" w:hAnsi="Times New Roman" w:cs="Times New Roman"/>
          <w:sz w:val="28"/>
          <w:szCs w:val="28"/>
        </w:rPr>
        <w:t xml:space="preserve">Гражданский кодекс Российской Федерации (часть первая) </w:t>
      </w:r>
      <w:hyperlink r:id="rId45" w:tgtFrame="_blank" w:history="1">
        <w:r w:rsidRPr="00167BA8">
          <w:rPr>
            <w:rStyle w:val="blk"/>
            <w:rFonts w:ascii="Times New Roman" w:eastAsiaTheme="majorEastAsia" w:hAnsi="Times New Roman" w:cs="Times New Roman"/>
            <w:sz w:val="28"/>
            <w:szCs w:val="28"/>
            <w:shd w:val="clear" w:color="auto" w:fill="FFFFFF"/>
          </w:rPr>
          <w:t>[Электронный ресурс]: [Федер.Закон РФ от 30.11.1994 № 51-ФЗ: ред. от 28.03.2017]</w:t>
        </w:r>
        <w:r w:rsidR="00166FAE" w:rsidRPr="00167BA8">
          <w:rPr>
            <w:rStyle w:val="blk"/>
            <w:rFonts w:ascii="Times New Roman" w:eastAsiaTheme="majorEastAsia" w:hAnsi="Times New Roman" w:cs="Times New Roman"/>
            <w:sz w:val="28"/>
            <w:szCs w:val="28"/>
            <w:shd w:val="clear" w:color="auto" w:fill="FFFFFF"/>
          </w:rPr>
          <w:t xml:space="preserve"> </w:t>
        </w:r>
        <w:r w:rsidRPr="00167BA8">
          <w:rPr>
            <w:rStyle w:val="blk"/>
            <w:rFonts w:ascii="Times New Roman" w:eastAsiaTheme="majorEastAsia" w:hAnsi="Times New Roman" w:cs="Times New Roman"/>
            <w:sz w:val="28"/>
            <w:szCs w:val="28"/>
            <w:shd w:val="clear" w:color="auto" w:fill="FFFFFF"/>
          </w:rPr>
          <w:t>//</w:t>
        </w:r>
      </w:hyperlink>
      <w:r w:rsidR="00F13B6F" w:rsidRPr="00167BA8">
        <w:rPr>
          <w:rStyle w:val="blk"/>
          <w:rFonts w:ascii="Times New Roman" w:hAnsi="Times New Roman" w:cs="Times New Roman"/>
          <w:sz w:val="28"/>
          <w:szCs w:val="28"/>
        </w:rPr>
        <w:t xml:space="preserve"> Российская газета – 1994</w:t>
      </w:r>
      <w:r w:rsidRPr="00167BA8">
        <w:rPr>
          <w:rStyle w:val="blk"/>
          <w:rFonts w:ascii="Times New Roman" w:hAnsi="Times New Roman" w:cs="Times New Roman"/>
          <w:sz w:val="28"/>
          <w:szCs w:val="28"/>
        </w:rPr>
        <w:t xml:space="preserve"> – 8 декабря</w:t>
      </w:r>
      <w:r w:rsidR="00F13B6F" w:rsidRPr="00167BA8">
        <w:rPr>
          <w:rStyle w:val="blk"/>
          <w:rFonts w:ascii="Times New Roman" w:hAnsi="Times New Roman" w:cs="Times New Roman"/>
          <w:sz w:val="28"/>
          <w:szCs w:val="28"/>
        </w:rPr>
        <w:t>.</w:t>
      </w:r>
      <w:r w:rsidR="00166FAE" w:rsidRPr="00167BA8">
        <w:rPr>
          <w:rStyle w:val="blk"/>
          <w:rFonts w:ascii="Times New Roman" w:hAnsi="Times New Roman" w:cs="Times New Roman"/>
          <w:sz w:val="28"/>
          <w:szCs w:val="28"/>
        </w:rPr>
        <w:t xml:space="preserve"> – </w:t>
      </w:r>
      <w:r w:rsidRPr="00167BA8">
        <w:rPr>
          <w:rStyle w:val="blk"/>
          <w:rFonts w:ascii="Times New Roman" w:hAnsi="Times New Roman" w:cs="Times New Roman"/>
          <w:sz w:val="28"/>
          <w:szCs w:val="28"/>
        </w:rPr>
        <w:t>Режим доступа [Консультант Плюс]. – Загл.с экрана.</w:t>
      </w:r>
    </w:p>
    <w:p w:rsidR="00C36774" w:rsidRPr="00167BA8" w:rsidRDefault="00455FCB" w:rsidP="00E446F5">
      <w:pPr>
        <w:pStyle w:val="a3"/>
        <w:numPr>
          <w:ilvl w:val="0"/>
          <w:numId w:val="33"/>
        </w:numPr>
        <w:spacing w:after="0" w:line="360" w:lineRule="auto"/>
        <w:ind w:left="284" w:hanging="284"/>
        <w:contextualSpacing w:val="0"/>
        <w:jc w:val="both"/>
        <w:rPr>
          <w:rStyle w:val="blk"/>
          <w:rFonts w:ascii="Times New Roman" w:eastAsia="Calibri" w:hAnsi="Times New Roman" w:cs="Times New Roman"/>
          <w:sz w:val="28"/>
          <w:szCs w:val="28"/>
        </w:rPr>
      </w:pPr>
      <w:r w:rsidRPr="00167BA8">
        <w:rPr>
          <w:rFonts w:ascii="Times New Roman" w:hAnsi="Times New Roman" w:cs="Times New Roman"/>
          <w:sz w:val="28"/>
          <w:szCs w:val="28"/>
        </w:rPr>
        <w:t xml:space="preserve">Гражданский кодекс Российской Федерации (часть вторая) </w:t>
      </w:r>
      <w:hyperlink r:id="rId46" w:tgtFrame="_blank" w:history="1">
        <w:r w:rsidRPr="00167BA8">
          <w:rPr>
            <w:rStyle w:val="blk"/>
            <w:rFonts w:ascii="Times New Roman" w:eastAsiaTheme="majorEastAsia" w:hAnsi="Times New Roman" w:cs="Times New Roman"/>
            <w:sz w:val="28"/>
            <w:szCs w:val="28"/>
            <w:shd w:val="clear" w:color="auto" w:fill="FFFFFF"/>
          </w:rPr>
          <w:t>[Электронный ресурс]: [Федер.Закон РФ от 30.11.1994 № 14-ФЗ: ред. от 28.03.2017]</w:t>
        </w:r>
        <w:r w:rsidR="00166FAE" w:rsidRPr="00167BA8">
          <w:rPr>
            <w:rStyle w:val="blk"/>
            <w:rFonts w:ascii="Times New Roman" w:eastAsiaTheme="majorEastAsia" w:hAnsi="Times New Roman" w:cs="Times New Roman"/>
            <w:sz w:val="28"/>
            <w:szCs w:val="28"/>
            <w:shd w:val="clear" w:color="auto" w:fill="FFFFFF"/>
          </w:rPr>
          <w:t xml:space="preserve"> </w:t>
        </w:r>
        <w:r w:rsidRPr="00167BA8">
          <w:rPr>
            <w:rStyle w:val="blk"/>
            <w:rFonts w:ascii="Times New Roman" w:eastAsiaTheme="majorEastAsia" w:hAnsi="Times New Roman" w:cs="Times New Roman"/>
            <w:sz w:val="28"/>
            <w:szCs w:val="28"/>
            <w:shd w:val="clear" w:color="auto" w:fill="FFFFFF"/>
          </w:rPr>
          <w:t>//</w:t>
        </w:r>
      </w:hyperlink>
      <w:r w:rsidRPr="00167BA8">
        <w:rPr>
          <w:rStyle w:val="blk"/>
          <w:rFonts w:ascii="Times New Roman" w:hAnsi="Times New Roman" w:cs="Times New Roman"/>
          <w:sz w:val="28"/>
          <w:szCs w:val="28"/>
        </w:rPr>
        <w:t xml:space="preserve"> Российская газета – 1996 – 10 февраля</w:t>
      </w:r>
      <w:r w:rsidR="00F13B6F" w:rsidRPr="00167BA8">
        <w:rPr>
          <w:rStyle w:val="blk"/>
          <w:rFonts w:ascii="Times New Roman" w:hAnsi="Times New Roman" w:cs="Times New Roman"/>
          <w:sz w:val="28"/>
          <w:szCs w:val="28"/>
        </w:rPr>
        <w:t>.</w:t>
      </w:r>
      <w:r w:rsidR="00166FAE" w:rsidRPr="00167BA8">
        <w:rPr>
          <w:rStyle w:val="blk"/>
          <w:rFonts w:ascii="Times New Roman" w:hAnsi="Times New Roman" w:cs="Times New Roman"/>
          <w:sz w:val="28"/>
          <w:szCs w:val="28"/>
        </w:rPr>
        <w:t xml:space="preserve"> –</w:t>
      </w:r>
      <w:r w:rsidRPr="00167BA8">
        <w:rPr>
          <w:rStyle w:val="blk"/>
          <w:rFonts w:ascii="Times New Roman" w:hAnsi="Times New Roman" w:cs="Times New Roman"/>
          <w:sz w:val="28"/>
          <w:szCs w:val="28"/>
        </w:rPr>
        <w:t xml:space="preserve"> Режим доступа [Консультант Плюс]. – Загл.с экрана.</w:t>
      </w:r>
    </w:p>
    <w:p w:rsidR="00C36774" w:rsidRPr="00167BA8" w:rsidRDefault="00392E05" w:rsidP="00E446F5">
      <w:pPr>
        <w:pStyle w:val="a3"/>
        <w:numPr>
          <w:ilvl w:val="0"/>
          <w:numId w:val="33"/>
        </w:numPr>
        <w:spacing w:after="0" w:line="360" w:lineRule="auto"/>
        <w:ind w:left="284" w:hanging="284"/>
        <w:contextualSpacing w:val="0"/>
        <w:jc w:val="both"/>
        <w:rPr>
          <w:rStyle w:val="blk"/>
          <w:rFonts w:ascii="Times New Roman" w:eastAsia="Calibri" w:hAnsi="Times New Roman" w:cs="Times New Roman"/>
          <w:sz w:val="28"/>
          <w:szCs w:val="28"/>
        </w:rPr>
      </w:pPr>
      <w:r w:rsidRPr="00167BA8">
        <w:rPr>
          <w:rFonts w:ascii="Times New Roman" w:hAnsi="Times New Roman" w:cs="Times New Roman"/>
          <w:sz w:val="28"/>
          <w:szCs w:val="28"/>
        </w:rPr>
        <w:t>Трудовой кодекс Российской Федерации [Электронный ресурс]: [Федер.Закон РФ от 31.12.2001 № 197-ФЗ: ред. от 03.07.2016 с изм. и доп., вступ. в силу</w:t>
      </w:r>
      <w:r w:rsidR="004609CC" w:rsidRPr="00167BA8">
        <w:rPr>
          <w:rFonts w:ascii="Times New Roman" w:hAnsi="Times New Roman" w:cs="Times New Roman"/>
          <w:sz w:val="28"/>
          <w:szCs w:val="28"/>
        </w:rPr>
        <w:t xml:space="preserve"> с</w:t>
      </w:r>
      <w:r w:rsidRPr="00167BA8">
        <w:rPr>
          <w:rFonts w:ascii="Times New Roman" w:hAnsi="Times New Roman" w:cs="Times New Roman"/>
          <w:sz w:val="28"/>
          <w:szCs w:val="28"/>
        </w:rPr>
        <w:t xml:space="preserve"> 01.01.2017]</w:t>
      </w:r>
      <w:r w:rsidR="00166FAE" w:rsidRPr="00167BA8">
        <w:rPr>
          <w:rFonts w:ascii="Times New Roman" w:hAnsi="Times New Roman" w:cs="Times New Roman"/>
          <w:sz w:val="28"/>
          <w:szCs w:val="28"/>
        </w:rPr>
        <w:t xml:space="preserve"> </w:t>
      </w:r>
      <w:r w:rsidRPr="00167BA8">
        <w:rPr>
          <w:rFonts w:ascii="Times New Roman" w:hAnsi="Times New Roman" w:cs="Times New Roman"/>
          <w:sz w:val="28"/>
          <w:szCs w:val="28"/>
        </w:rPr>
        <w:t>//</w:t>
      </w:r>
      <w:r w:rsidR="00166FAE" w:rsidRPr="00167BA8">
        <w:rPr>
          <w:rFonts w:ascii="Times New Roman" w:hAnsi="Times New Roman" w:cs="Times New Roman"/>
          <w:sz w:val="28"/>
          <w:szCs w:val="28"/>
        </w:rPr>
        <w:t xml:space="preserve"> </w:t>
      </w:r>
      <w:r w:rsidRPr="00167BA8">
        <w:rPr>
          <w:rFonts w:ascii="Times New Roman" w:hAnsi="Times New Roman" w:cs="Times New Roman"/>
          <w:color w:val="000000"/>
          <w:sz w:val="28"/>
          <w:szCs w:val="28"/>
          <w:shd w:val="clear" w:color="auto" w:fill="FFFFFF"/>
        </w:rPr>
        <w:t>Российская газета – 2001 – 31 декабря</w:t>
      </w:r>
      <w:r w:rsidR="00F13B6F" w:rsidRPr="00167BA8">
        <w:rPr>
          <w:rFonts w:ascii="Times New Roman" w:hAnsi="Times New Roman" w:cs="Times New Roman"/>
          <w:color w:val="000000"/>
          <w:sz w:val="28"/>
          <w:szCs w:val="28"/>
          <w:shd w:val="clear" w:color="auto" w:fill="FFFFFF"/>
        </w:rPr>
        <w:t>.</w:t>
      </w:r>
      <w:r w:rsidRPr="00167BA8">
        <w:rPr>
          <w:rFonts w:ascii="Times New Roman" w:hAnsi="Times New Roman" w:cs="Times New Roman"/>
          <w:color w:val="000000"/>
          <w:sz w:val="28"/>
          <w:szCs w:val="28"/>
          <w:shd w:val="clear" w:color="auto" w:fill="FFFFFF"/>
        </w:rPr>
        <w:t xml:space="preserve"> – Режим доступа</w:t>
      </w:r>
      <w:r w:rsidRPr="00167BA8">
        <w:rPr>
          <w:rFonts w:ascii="Times New Roman" w:hAnsi="Times New Roman" w:cs="Times New Roman"/>
          <w:sz w:val="28"/>
          <w:szCs w:val="28"/>
        </w:rPr>
        <w:t xml:space="preserve"> [</w:t>
      </w:r>
      <w:r w:rsidRPr="00167BA8">
        <w:rPr>
          <w:rStyle w:val="blk"/>
          <w:rFonts w:ascii="Times New Roman" w:hAnsi="Times New Roman" w:cs="Times New Roman"/>
          <w:sz w:val="28"/>
          <w:szCs w:val="28"/>
        </w:rPr>
        <w:t>Консультант Плюс]. – Загл. с экрана</w:t>
      </w:r>
    </w:p>
    <w:p w:rsidR="00C36774" w:rsidRPr="00167BA8" w:rsidRDefault="00E8062A" w:rsidP="00E446F5">
      <w:pPr>
        <w:pStyle w:val="a3"/>
        <w:numPr>
          <w:ilvl w:val="0"/>
          <w:numId w:val="33"/>
        </w:numPr>
        <w:spacing w:after="0" w:line="360" w:lineRule="auto"/>
        <w:ind w:left="284" w:hanging="284"/>
        <w:contextualSpacing w:val="0"/>
        <w:jc w:val="both"/>
        <w:rPr>
          <w:rStyle w:val="blk"/>
          <w:rFonts w:ascii="Times New Roman" w:eastAsia="Calibri" w:hAnsi="Times New Roman" w:cs="Times New Roman"/>
          <w:sz w:val="28"/>
          <w:szCs w:val="28"/>
        </w:rPr>
      </w:pPr>
      <w:hyperlink r:id="rId47" w:tgtFrame="_blank" w:history="1">
        <w:r w:rsidR="00455FCB" w:rsidRPr="00167BA8">
          <w:rPr>
            <w:rStyle w:val="blk"/>
            <w:rFonts w:ascii="Times New Roman" w:hAnsi="Times New Roman" w:cs="Times New Roman"/>
            <w:sz w:val="28"/>
            <w:szCs w:val="28"/>
            <w:shd w:val="clear" w:color="auto" w:fill="FFFFFF"/>
          </w:rPr>
          <w:t>Налоговый кодекс Росс</w:t>
        </w:r>
        <w:r w:rsidR="00455FCB" w:rsidRPr="00167BA8">
          <w:rPr>
            <w:rStyle w:val="blk"/>
            <w:rFonts w:ascii="Times New Roman" w:eastAsiaTheme="majorEastAsia" w:hAnsi="Times New Roman" w:cs="Times New Roman"/>
            <w:sz w:val="28"/>
            <w:szCs w:val="28"/>
            <w:shd w:val="clear" w:color="auto" w:fill="FFFFFF"/>
          </w:rPr>
          <w:t>ийской Федерации (часть вторая)</w:t>
        </w:r>
        <w:r w:rsidR="00166FAE" w:rsidRPr="00167BA8">
          <w:rPr>
            <w:rStyle w:val="blk"/>
            <w:rFonts w:ascii="Times New Roman" w:eastAsiaTheme="majorEastAsia" w:hAnsi="Times New Roman" w:cs="Times New Roman"/>
            <w:sz w:val="28"/>
            <w:szCs w:val="28"/>
            <w:shd w:val="clear" w:color="auto" w:fill="FFFFFF"/>
          </w:rPr>
          <w:t xml:space="preserve"> </w:t>
        </w:r>
        <w:r w:rsidR="00455FCB" w:rsidRPr="00167BA8">
          <w:rPr>
            <w:rStyle w:val="blk"/>
            <w:rFonts w:ascii="Times New Roman" w:eastAsiaTheme="majorEastAsia" w:hAnsi="Times New Roman" w:cs="Times New Roman"/>
            <w:sz w:val="28"/>
            <w:szCs w:val="28"/>
            <w:shd w:val="clear" w:color="auto" w:fill="FFFFFF"/>
          </w:rPr>
          <w:t>[Электронный ресурс]: [Федер.Закон РФ от 05.08.2000 № 117-ФЗ:</w:t>
        </w:r>
        <w:r w:rsidR="004609CC" w:rsidRPr="00167BA8">
          <w:rPr>
            <w:rStyle w:val="blk"/>
            <w:rFonts w:ascii="Times New Roman" w:eastAsiaTheme="majorEastAsia" w:hAnsi="Times New Roman" w:cs="Times New Roman"/>
            <w:sz w:val="28"/>
            <w:szCs w:val="28"/>
            <w:shd w:val="clear" w:color="auto" w:fill="FFFFFF"/>
          </w:rPr>
          <w:t xml:space="preserve"> ред. от 03.04.2017 </w:t>
        </w:r>
        <w:r w:rsidR="00455FCB" w:rsidRPr="00167BA8">
          <w:rPr>
            <w:rStyle w:val="blk"/>
            <w:rFonts w:ascii="Times New Roman" w:eastAsiaTheme="majorEastAsia" w:hAnsi="Times New Roman" w:cs="Times New Roman"/>
            <w:sz w:val="28"/>
            <w:szCs w:val="28"/>
            <w:shd w:val="clear" w:color="auto" w:fill="FFFFFF"/>
          </w:rPr>
          <w:t>с</w:t>
        </w:r>
        <w:r w:rsidR="004609CC" w:rsidRPr="00167BA8">
          <w:rPr>
            <w:rStyle w:val="blk"/>
            <w:rFonts w:ascii="Times New Roman" w:eastAsiaTheme="majorEastAsia" w:hAnsi="Times New Roman" w:cs="Times New Roman"/>
            <w:sz w:val="28"/>
            <w:szCs w:val="28"/>
            <w:shd w:val="clear" w:color="auto" w:fill="FFFFFF"/>
          </w:rPr>
          <w:t xml:space="preserve"> изм. и доп., вступ. в силу с 04.05.2017</w:t>
        </w:r>
        <w:r w:rsidR="00455FCB" w:rsidRPr="00167BA8">
          <w:rPr>
            <w:rStyle w:val="blk"/>
            <w:rFonts w:ascii="Times New Roman" w:eastAsiaTheme="majorEastAsia" w:hAnsi="Times New Roman" w:cs="Times New Roman"/>
            <w:sz w:val="28"/>
            <w:szCs w:val="28"/>
            <w:shd w:val="clear" w:color="auto" w:fill="FFFFFF"/>
          </w:rPr>
          <w:t>] //</w:t>
        </w:r>
      </w:hyperlink>
      <w:r w:rsidR="00F13B6F" w:rsidRPr="00167BA8">
        <w:rPr>
          <w:rStyle w:val="blk"/>
          <w:rFonts w:ascii="Times New Roman" w:hAnsi="Times New Roman" w:cs="Times New Roman"/>
          <w:sz w:val="28"/>
          <w:szCs w:val="28"/>
        </w:rPr>
        <w:t xml:space="preserve"> Парламентская газета – 2000</w:t>
      </w:r>
      <w:r w:rsidR="00455FCB" w:rsidRPr="00167BA8">
        <w:rPr>
          <w:rStyle w:val="blk"/>
          <w:rFonts w:ascii="Times New Roman" w:hAnsi="Times New Roman" w:cs="Times New Roman"/>
          <w:sz w:val="28"/>
          <w:szCs w:val="28"/>
        </w:rPr>
        <w:t xml:space="preserve"> – 10 августа</w:t>
      </w:r>
      <w:r w:rsidR="00F13B6F" w:rsidRPr="00167BA8">
        <w:rPr>
          <w:rStyle w:val="blk"/>
          <w:rFonts w:ascii="Times New Roman" w:hAnsi="Times New Roman" w:cs="Times New Roman"/>
          <w:sz w:val="28"/>
          <w:szCs w:val="28"/>
        </w:rPr>
        <w:t>.</w:t>
      </w:r>
      <w:r w:rsidR="00166FAE" w:rsidRPr="00167BA8">
        <w:rPr>
          <w:rStyle w:val="blk"/>
          <w:rFonts w:ascii="Times New Roman" w:hAnsi="Times New Roman" w:cs="Times New Roman"/>
          <w:sz w:val="28"/>
          <w:szCs w:val="28"/>
        </w:rPr>
        <w:t xml:space="preserve"> – </w:t>
      </w:r>
      <w:r w:rsidR="00455FCB" w:rsidRPr="00167BA8">
        <w:rPr>
          <w:rStyle w:val="blk"/>
          <w:rFonts w:ascii="Times New Roman" w:hAnsi="Times New Roman" w:cs="Times New Roman"/>
          <w:sz w:val="28"/>
          <w:szCs w:val="28"/>
        </w:rPr>
        <w:t>Режим доступа [Консультант Плюс]. – Загл.</w:t>
      </w:r>
      <w:r w:rsidR="00166FAE" w:rsidRPr="00167BA8">
        <w:rPr>
          <w:rStyle w:val="blk"/>
          <w:rFonts w:ascii="Times New Roman" w:hAnsi="Times New Roman" w:cs="Times New Roman"/>
          <w:sz w:val="28"/>
          <w:szCs w:val="28"/>
        </w:rPr>
        <w:t xml:space="preserve"> </w:t>
      </w:r>
      <w:r w:rsidR="00455FCB" w:rsidRPr="00167BA8">
        <w:rPr>
          <w:rStyle w:val="blk"/>
          <w:rFonts w:ascii="Times New Roman" w:hAnsi="Times New Roman" w:cs="Times New Roman"/>
          <w:sz w:val="28"/>
          <w:szCs w:val="28"/>
        </w:rPr>
        <w:t>с экрана.</w:t>
      </w:r>
    </w:p>
    <w:p w:rsidR="00C36774" w:rsidRPr="00167BA8" w:rsidRDefault="00241AC9" w:rsidP="00E446F5">
      <w:pPr>
        <w:pStyle w:val="a3"/>
        <w:numPr>
          <w:ilvl w:val="0"/>
          <w:numId w:val="33"/>
        </w:numPr>
        <w:spacing w:after="0" w:line="360" w:lineRule="auto"/>
        <w:ind w:left="284" w:hanging="284"/>
        <w:contextualSpacing w:val="0"/>
        <w:jc w:val="both"/>
        <w:rPr>
          <w:rFonts w:ascii="Times New Roman" w:eastAsia="Calibri" w:hAnsi="Times New Roman" w:cs="Times New Roman"/>
          <w:sz w:val="28"/>
          <w:szCs w:val="28"/>
        </w:rPr>
      </w:pPr>
      <w:r w:rsidRPr="00167BA8">
        <w:rPr>
          <w:rStyle w:val="blk"/>
          <w:rFonts w:ascii="Times New Roman" w:hAnsi="Times New Roman" w:cs="Times New Roman"/>
          <w:sz w:val="28"/>
          <w:szCs w:val="28"/>
        </w:rPr>
        <w:t>Федеральный закон «О бухгалтерском учете»</w:t>
      </w:r>
      <w:r w:rsidRPr="00167BA8">
        <w:rPr>
          <w:rFonts w:ascii="Times New Roman" w:hAnsi="Times New Roman" w:cs="Times New Roman"/>
          <w:sz w:val="28"/>
          <w:szCs w:val="28"/>
        </w:rPr>
        <w:t xml:space="preserve"> [Электронный ресурс]: </w:t>
      </w:r>
      <w:r w:rsidR="00350D3A" w:rsidRPr="00167BA8">
        <w:rPr>
          <w:rFonts w:ascii="Times New Roman" w:hAnsi="Times New Roman" w:cs="Times New Roman"/>
          <w:sz w:val="28"/>
          <w:szCs w:val="28"/>
        </w:rPr>
        <w:t xml:space="preserve">[Федер.Закон РФ от 06.12.2011 № </w:t>
      </w:r>
      <w:r w:rsidRPr="00167BA8">
        <w:rPr>
          <w:rFonts w:ascii="Times New Roman" w:hAnsi="Times New Roman" w:cs="Times New Roman"/>
          <w:sz w:val="28"/>
          <w:szCs w:val="28"/>
        </w:rPr>
        <w:t>402-ФЗ (ред. от 23.05.2016)]</w:t>
      </w:r>
      <w:r w:rsidR="00166FAE" w:rsidRPr="00167BA8">
        <w:rPr>
          <w:rFonts w:ascii="Times New Roman" w:hAnsi="Times New Roman" w:cs="Times New Roman"/>
          <w:sz w:val="28"/>
          <w:szCs w:val="28"/>
        </w:rPr>
        <w:t xml:space="preserve"> </w:t>
      </w:r>
      <w:r w:rsidR="00F13B6F" w:rsidRPr="00167BA8">
        <w:rPr>
          <w:rFonts w:ascii="Times New Roman" w:hAnsi="Times New Roman" w:cs="Times New Roman"/>
          <w:sz w:val="28"/>
          <w:szCs w:val="28"/>
        </w:rPr>
        <w:t>// Российская газета – 2011 – 9 декабря</w:t>
      </w:r>
      <w:r w:rsidRPr="00167BA8">
        <w:rPr>
          <w:rFonts w:ascii="Times New Roman" w:hAnsi="Times New Roman" w:cs="Times New Roman"/>
          <w:sz w:val="28"/>
          <w:szCs w:val="28"/>
        </w:rPr>
        <w:t>. – Режим доступа [Консультант плюс]. – Загл. с экрана.</w:t>
      </w:r>
    </w:p>
    <w:p w:rsidR="00C36774" w:rsidRPr="00167BA8" w:rsidRDefault="00EA4A4D" w:rsidP="00E446F5">
      <w:pPr>
        <w:pStyle w:val="a3"/>
        <w:numPr>
          <w:ilvl w:val="0"/>
          <w:numId w:val="33"/>
        </w:numPr>
        <w:spacing w:after="0" w:line="360" w:lineRule="auto"/>
        <w:ind w:left="284" w:hanging="284"/>
        <w:contextualSpacing w:val="0"/>
        <w:jc w:val="both"/>
        <w:rPr>
          <w:rFonts w:ascii="Times New Roman" w:eastAsia="Calibri" w:hAnsi="Times New Roman" w:cs="Times New Roman"/>
          <w:sz w:val="28"/>
          <w:szCs w:val="28"/>
        </w:rPr>
      </w:pPr>
      <w:r w:rsidRPr="00167BA8">
        <w:rPr>
          <w:rStyle w:val="blk"/>
          <w:rFonts w:ascii="Times New Roman" w:eastAsia="Calibri" w:hAnsi="Times New Roman" w:cs="Times New Roman"/>
          <w:sz w:val="28"/>
          <w:szCs w:val="28"/>
        </w:rPr>
        <w:t xml:space="preserve">Федеральный закон «О минимальном размере оплаты труда» </w:t>
      </w:r>
      <w:r w:rsidRPr="00167BA8">
        <w:rPr>
          <w:rFonts w:ascii="Times New Roman" w:hAnsi="Times New Roman" w:cs="Times New Roman"/>
          <w:sz w:val="28"/>
          <w:szCs w:val="28"/>
        </w:rPr>
        <w:t xml:space="preserve">[Электронный ресурс]: [Федер.Закон РФ от 19.06.2000 № 82-ФЗ (ред. от </w:t>
      </w:r>
      <w:r w:rsidRPr="00167BA8">
        <w:rPr>
          <w:rFonts w:ascii="Times New Roman" w:hAnsi="Times New Roman" w:cs="Times New Roman"/>
          <w:sz w:val="28"/>
          <w:szCs w:val="28"/>
        </w:rPr>
        <w:lastRenderedPageBreak/>
        <w:t>19.12.2016)]</w:t>
      </w:r>
      <w:r w:rsidR="00166FAE" w:rsidRPr="00167BA8">
        <w:rPr>
          <w:rFonts w:ascii="Times New Roman" w:hAnsi="Times New Roman" w:cs="Times New Roman"/>
          <w:sz w:val="28"/>
          <w:szCs w:val="28"/>
        </w:rPr>
        <w:t xml:space="preserve"> </w:t>
      </w:r>
      <w:r w:rsidR="00B47718" w:rsidRPr="00167BA8">
        <w:rPr>
          <w:rFonts w:ascii="Times New Roman" w:hAnsi="Times New Roman" w:cs="Times New Roman"/>
          <w:sz w:val="28"/>
          <w:szCs w:val="28"/>
        </w:rPr>
        <w:t>// Российская газета – 2000 – 21 июня</w:t>
      </w:r>
      <w:r w:rsidRPr="00167BA8">
        <w:rPr>
          <w:rFonts w:ascii="Times New Roman" w:hAnsi="Times New Roman" w:cs="Times New Roman"/>
          <w:sz w:val="28"/>
          <w:szCs w:val="28"/>
        </w:rPr>
        <w:t>. – Режим доступа [Консультант плюс]. – Загл. с экрана.</w:t>
      </w:r>
    </w:p>
    <w:p w:rsidR="00C36774" w:rsidRPr="00167BA8" w:rsidRDefault="00D70D40" w:rsidP="00E446F5">
      <w:pPr>
        <w:pStyle w:val="a3"/>
        <w:numPr>
          <w:ilvl w:val="0"/>
          <w:numId w:val="33"/>
        </w:numPr>
        <w:spacing w:after="0" w:line="360" w:lineRule="auto"/>
        <w:ind w:left="284" w:hanging="284"/>
        <w:contextualSpacing w:val="0"/>
        <w:jc w:val="both"/>
        <w:rPr>
          <w:rFonts w:ascii="Times New Roman" w:eastAsia="Calibri" w:hAnsi="Times New Roman" w:cs="Times New Roman"/>
          <w:sz w:val="28"/>
          <w:szCs w:val="28"/>
        </w:rPr>
      </w:pPr>
      <w:r w:rsidRPr="00167BA8">
        <w:rPr>
          <w:rFonts w:ascii="Times New Roman" w:eastAsia="Times New Roman" w:hAnsi="Times New Roman" w:cs="Times New Roman"/>
          <w:sz w:val="28"/>
          <w:szCs w:val="28"/>
          <w:lang w:eastAsia="ru-RU"/>
        </w:rPr>
        <w:t xml:space="preserve">Федеральный закон «Об обязательном пенсионном страховании в Российской Федерации» </w:t>
      </w:r>
      <w:r w:rsidRPr="00167BA8">
        <w:rPr>
          <w:rFonts w:ascii="Times New Roman" w:hAnsi="Times New Roman" w:cs="Times New Roman"/>
          <w:sz w:val="28"/>
          <w:szCs w:val="28"/>
        </w:rPr>
        <w:t>[Электронный ресурс]: [Федер.Закон РФ от 15.12.2001 № 167-ФЗ (ред. от 19.12.2016 с изм. и доп., вступ. в силу с 01.01.2017)]</w:t>
      </w:r>
      <w:r w:rsidR="00166FAE" w:rsidRPr="00167BA8">
        <w:rPr>
          <w:rFonts w:ascii="Times New Roman" w:hAnsi="Times New Roman" w:cs="Times New Roman"/>
          <w:sz w:val="28"/>
          <w:szCs w:val="28"/>
        </w:rPr>
        <w:t xml:space="preserve"> </w:t>
      </w:r>
      <w:r w:rsidRPr="00167BA8">
        <w:rPr>
          <w:rFonts w:ascii="Times New Roman" w:hAnsi="Times New Roman" w:cs="Times New Roman"/>
          <w:sz w:val="28"/>
          <w:szCs w:val="28"/>
        </w:rPr>
        <w:t>// Российская газета – 2001 – 20 декабря</w:t>
      </w:r>
      <w:r w:rsidR="00F13B6F" w:rsidRPr="00167BA8">
        <w:rPr>
          <w:rFonts w:ascii="Times New Roman" w:hAnsi="Times New Roman" w:cs="Times New Roman"/>
          <w:sz w:val="28"/>
          <w:szCs w:val="28"/>
        </w:rPr>
        <w:t>.</w:t>
      </w:r>
      <w:r w:rsidRPr="00167BA8">
        <w:rPr>
          <w:rFonts w:ascii="Times New Roman" w:hAnsi="Times New Roman" w:cs="Times New Roman"/>
          <w:sz w:val="28"/>
          <w:szCs w:val="28"/>
        </w:rPr>
        <w:t xml:space="preserve"> – Режим доступа [Консультант плюс]. – Загл. с экрана.</w:t>
      </w:r>
    </w:p>
    <w:p w:rsidR="00C36774" w:rsidRPr="00167BA8" w:rsidRDefault="00B47718" w:rsidP="00E446F5">
      <w:pPr>
        <w:pStyle w:val="a3"/>
        <w:numPr>
          <w:ilvl w:val="0"/>
          <w:numId w:val="33"/>
        </w:numPr>
        <w:spacing w:after="0" w:line="360" w:lineRule="auto"/>
        <w:ind w:left="284" w:hanging="284"/>
        <w:contextualSpacing w:val="0"/>
        <w:jc w:val="both"/>
        <w:rPr>
          <w:rFonts w:ascii="Times New Roman" w:eastAsia="Calibri" w:hAnsi="Times New Roman" w:cs="Times New Roman"/>
          <w:sz w:val="28"/>
          <w:szCs w:val="28"/>
        </w:rPr>
      </w:pPr>
      <w:r w:rsidRPr="00167BA8">
        <w:rPr>
          <w:rFonts w:ascii="Times New Roman" w:eastAsia="Times New Roman" w:hAnsi="Times New Roman" w:cs="Times New Roman"/>
          <w:sz w:val="28"/>
          <w:szCs w:val="28"/>
          <w:lang w:eastAsia="ru-RU"/>
        </w:rPr>
        <w:t xml:space="preserve">Федеральный закон «Об обязательном социальном страховании на случай временной нетрудоспособности и в связи с материнством» </w:t>
      </w:r>
      <w:r w:rsidRPr="00167BA8">
        <w:rPr>
          <w:rFonts w:ascii="Times New Roman" w:hAnsi="Times New Roman" w:cs="Times New Roman"/>
          <w:sz w:val="28"/>
          <w:szCs w:val="28"/>
        </w:rPr>
        <w:t>[Электронный ресурс]: [Федер.Закон РФ от 29.12.2006 № 255-ФЗ (ред. от 01.05.2017)]</w:t>
      </w:r>
      <w:r w:rsidR="00166FAE" w:rsidRPr="00167BA8">
        <w:rPr>
          <w:rFonts w:ascii="Times New Roman" w:hAnsi="Times New Roman" w:cs="Times New Roman"/>
          <w:sz w:val="28"/>
          <w:szCs w:val="28"/>
        </w:rPr>
        <w:t xml:space="preserve"> </w:t>
      </w:r>
      <w:r w:rsidRPr="00167BA8">
        <w:rPr>
          <w:rFonts w:ascii="Times New Roman" w:hAnsi="Times New Roman" w:cs="Times New Roman"/>
          <w:sz w:val="28"/>
          <w:szCs w:val="28"/>
        </w:rPr>
        <w:t>// Российская газета – 2006 – 31 декабря. – Режим доступа [Консультант плюс]. – Загл. с экрана.</w:t>
      </w:r>
    </w:p>
    <w:p w:rsidR="00C36774" w:rsidRPr="00167BA8" w:rsidRDefault="00B47718"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eastAsia="Times New Roman" w:hAnsi="Times New Roman" w:cs="Times New Roman"/>
          <w:sz w:val="28"/>
          <w:szCs w:val="28"/>
          <w:lang w:eastAsia="ru-RU"/>
        </w:rPr>
        <w:t xml:space="preserve">Федеральный закон «Об исполнительном производстве» </w:t>
      </w:r>
      <w:r w:rsidRPr="00167BA8">
        <w:rPr>
          <w:rFonts w:ascii="Times New Roman" w:hAnsi="Times New Roman" w:cs="Times New Roman"/>
          <w:sz w:val="28"/>
          <w:szCs w:val="28"/>
        </w:rPr>
        <w:t>[Электронный ресурс]: [Федер.Закон РФ от 02.10.2007№ 229-ФЗ (ред. от 28.12.2016)]</w:t>
      </w:r>
      <w:r w:rsidR="00166FAE" w:rsidRPr="00167BA8">
        <w:rPr>
          <w:rFonts w:ascii="Times New Roman" w:hAnsi="Times New Roman" w:cs="Times New Roman"/>
          <w:sz w:val="28"/>
          <w:szCs w:val="28"/>
        </w:rPr>
        <w:t xml:space="preserve"> </w:t>
      </w:r>
      <w:r w:rsidRPr="00167BA8">
        <w:rPr>
          <w:rFonts w:ascii="Times New Roman" w:hAnsi="Times New Roman" w:cs="Times New Roman"/>
          <w:sz w:val="28"/>
          <w:szCs w:val="28"/>
        </w:rPr>
        <w:t>// Российская газета – 2007 – 6октября. – Режим доступа [Консультант плюс]. – Загл. с экрана.</w:t>
      </w:r>
    </w:p>
    <w:p w:rsidR="00C36774" w:rsidRPr="00167BA8" w:rsidRDefault="00CC67E9"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Постановление Правительства РФ «Об особенностях порядка исчисления средней заработной платы» [Электронный ресурс]: [Постановление Правительства РФ от 24.12.2007 № 922-ФЗ (ред. от 10.12.2016)]</w:t>
      </w:r>
      <w:r w:rsidR="00166FAE" w:rsidRPr="00167BA8">
        <w:rPr>
          <w:rFonts w:ascii="Times New Roman" w:hAnsi="Times New Roman" w:cs="Times New Roman"/>
          <w:sz w:val="28"/>
          <w:szCs w:val="28"/>
        </w:rPr>
        <w:t xml:space="preserve"> </w:t>
      </w:r>
      <w:r w:rsidRPr="00167BA8">
        <w:rPr>
          <w:rFonts w:ascii="Times New Roman" w:hAnsi="Times New Roman" w:cs="Times New Roman"/>
          <w:sz w:val="28"/>
          <w:szCs w:val="28"/>
        </w:rPr>
        <w:t>// Российская газета – 2007 – 29декабря. – Режим доступа [Консультант плюс]. – Загл. с экрана.</w:t>
      </w:r>
    </w:p>
    <w:p w:rsidR="00C36774" w:rsidRPr="00167BA8" w:rsidRDefault="008F7AA0" w:rsidP="00E446F5">
      <w:pPr>
        <w:pStyle w:val="a3"/>
        <w:numPr>
          <w:ilvl w:val="0"/>
          <w:numId w:val="33"/>
        </w:numPr>
        <w:spacing w:after="0" w:line="360" w:lineRule="auto"/>
        <w:ind w:left="284"/>
        <w:contextualSpacing w:val="0"/>
        <w:jc w:val="both"/>
        <w:rPr>
          <w:rStyle w:val="blk"/>
          <w:rFonts w:ascii="Times New Roman" w:eastAsia="Calibri" w:hAnsi="Times New Roman" w:cs="Times New Roman"/>
          <w:sz w:val="28"/>
          <w:szCs w:val="28"/>
        </w:rPr>
      </w:pPr>
      <w:r w:rsidRPr="00167BA8">
        <w:rPr>
          <w:rFonts w:ascii="Times New Roman" w:hAnsi="Times New Roman" w:cs="Times New Roman"/>
          <w:color w:val="000000"/>
          <w:sz w:val="28"/>
          <w:szCs w:val="28"/>
          <w:shd w:val="clear" w:color="auto" w:fill="FFFFFF"/>
        </w:rPr>
        <w:t>Постановление Госкомстата РФ «Об утверждении унифицированных форм первичной учетной документации по учету труда и его оплаты»</w:t>
      </w:r>
      <w:r w:rsidRPr="00167BA8">
        <w:rPr>
          <w:rFonts w:ascii="Times New Roman" w:hAnsi="Times New Roman" w:cs="Times New Roman"/>
          <w:color w:val="000000"/>
          <w:sz w:val="28"/>
          <w:szCs w:val="28"/>
        </w:rPr>
        <w:t>[Электронный ресурс]:</w:t>
      </w:r>
      <w:r w:rsidRPr="00167BA8">
        <w:rPr>
          <w:rFonts w:ascii="Times New Roman" w:hAnsi="Times New Roman" w:cs="Times New Roman"/>
          <w:color w:val="000000"/>
          <w:sz w:val="28"/>
          <w:szCs w:val="28"/>
          <w:shd w:val="clear" w:color="auto" w:fill="FFFFFF"/>
        </w:rPr>
        <w:t xml:space="preserve"> [Постановление Госкомстата РФ от 05.01.2004 № 1]</w:t>
      </w:r>
      <w:r w:rsidR="00166FAE" w:rsidRPr="00167BA8">
        <w:rPr>
          <w:rFonts w:ascii="Times New Roman" w:hAnsi="Times New Roman" w:cs="Times New Roman"/>
          <w:color w:val="000000"/>
          <w:sz w:val="28"/>
          <w:szCs w:val="28"/>
          <w:shd w:val="clear" w:color="auto" w:fill="FFFFFF"/>
        </w:rPr>
        <w:t xml:space="preserve"> </w:t>
      </w:r>
      <w:r w:rsidRPr="00167BA8">
        <w:rPr>
          <w:rFonts w:ascii="Times New Roman" w:hAnsi="Times New Roman" w:cs="Times New Roman"/>
          <w:color w:val="000000"/>
          <w:sz w:val="28"/>
          <w:szCs w:val="28"/>
          <w:shd w:val="clear" w:color="auto" w:fill="FFFFFF"/>
        </w:rPr>
        <w:t>// Финансовая газета – 2004.</w:t>
      </w:r>
      <w:r w:rsidRPr="00167BA8">
        <w:rPr>
          <w:rStyle w:val="apple-converted-space"/>
          <w:rFonts w:ascii="Times New Roman" w:hAnsi="Times New Roman" w:cs="Times New Roman"/>
          <w:color w:val="000000"/>
          <w:sz w:val="28"/>
          <w:szCs w:val="28"/>
          <w:shd w:val="clear" w:color="auto" w:fill="FFFFFF"/>
        </w:rPr>
        <w:t xml:space="preserve"> – </w:t>
      </w:r>
      <w:r w:rsidRPr="00167BA8">
        <w:rPr>
          <w:rFonts w:ascii="Times New Roman" w:hAnsi="Times New Roman" w:cs="Times New Roman"/>
          <w:color w:val="000000"/>
          <w:sz w:val="28"/>
          <w:szCs w:val="28"/>
          <w:shd w:val="clear" w:color="auto" w:fill="FFFFFF"/>
        </w:rPr>
        <w:t>Режим доступа</w:t>
      </w:r>
      <w:r w:rsidRPr="00167BA8">
        <w:rPr>
          <w:rFonts w:ascii="Times New Roman" w:hAnsi="Times New Roman" w:cs="Times New Roman"/>
          <w:sz w:val="28"/>
          <w:szCs w:val="28"/>
        </w:rPr>
        <w:t xml:space="preserve"> [</w:t>
      </w:r>
      <w:r w:rsidRPr="00167BA8">
        <w:rPr>
          <w:rStyle w:val="blk"/>
          <w:rFonts w:ascii="Times New Roman" w:hAnsi="Times New Roman" w:cs="Times New Roman"/>
          <w:sz w:val="28"/>
          <w:szCs w:val="28"/>
        </w:rPr>
        <w:t xml:space="preserve">Консультант Плюс]. – Загл. с экрана. </w:t>
      </w:r>
    </w:p>
    <w:p w:rsidR="00C36774" w:rsidRPr="00167BA8" w:rsidRDefault="00350D3A" w:rsidP="00E446F5">
      <w:pPr>
        <w:pStyle w:val="a3"/>
        <w:numPr>
          <w:ilvl w:val="0"/>
          <w:numId w:val="33"/>
        </w:numPr>
        <w:spacing w:after="0" w:line="360" w:lineRule="auto"/>
        <w:ind w:left="284"/>
        <w:contextualSpacing w:val="0"/>
        <w:jc w:val="both"/>
        <w:rPr>
          <w:rStyle w:val="blk"/>
          <w:rFonts w:ascii="Times New Roman" w:eastAsia="Calibri" w:hAnsi="Times New Roman" w:cs="Times New Roman"/>
          <w:sz w:val="28"/>
          <w:szCs w:val="28"/>
        </w:rPr>
      </w:pPr>
      <w:r w:rsidRPr="00167BA8">
        <w:rPr>
          <w:rFonts w:ascii="Times New Roman" w:hAnsi="Times New Roman" w:cs="Times New Roman"/>
          <w:sz w:val="28"/>
          <w:szCs w:val="28"/>
        </w:rPr>
        <w:t>ПБУ 1/2008 «Учетная политика»</w:t>
      </w:r>
      <w:r w:rsidRPr="00167BA8">
        <w:rPr>
          <w:rFonts w:ascii="Times New Roman" w:hAnsi="Times New Roman" w:cs="Times New Roman"/>
          <w:color w:val="000000"/>
          <w:sz w:val="28"/>
          <w:szCs w:val="28"/>
        </w:rPr>
        <w:t xml:space="preserve"> [Электронный ресурс]:</w:t>
      </w:r>
      <w:r w:rsidRPr="00167BA8">
        <w:rPr>
          <w:rFonts w:ascii="Times New Roman" w:hAnsi="Times New Roman" w:cs="Times New Roman"/>
          <w:color w:val="000000"/>
          <w:sz w:val="28"/>
          <w:szCs w:val="28"/>
          <w:shd w:val="clear" w:color="auto" w:fill="FFFFFF"/>
        </w:rPr>
        <w:t xml:space="preserve"> [Приказ Минфина России от 06.10.2008 № 106н (ред. 06.04.2015)]</w:t>
      </w:r>
      <w:r w:rsidR="00166FAE" w:rsidRPr="00167BA8">
        <w:rPr>
          <w:rFonts w:ascii="Times New Roman" w:hAnsi="Times New Roman" w:cs="Times New Roman"/>
          <w:color w:val="000000"/>
          <w:sz w:val="28"/>
          <w:szCs w:val="28"/>
          <w:shd w:val="clear" w:color="auto" w:fill="FFFFFF"/>
        </w:rPr>
        <w:t xml:space="preserve"> </w:t>
      </w:r>
      <w:r w:rsidRPr="00167BA8">
        <w:rPr>
          <w:rFonts w:ascii="Times New Roman" w:hAnsi="Times New Roman" w:cs="Times New Roman"/>
          <w:color w:val="000000"/>
          <w:sz w:val="28"/>
          <w:szCs w:val="28"/>
          <w:shd w:val="clear" w:color="auto" w:fill="FFFFFF"/>
        </w:rPr>
        <w:t xml:space="preserve">// </w:t>
      </w:r>
      <w:r w:rsidRPr="00167BA8">
        <w:rPr>
          <w:rFonts w:ascii="Times New Roman" w:eastAsia="Times New Roman" w:hAnsi="Times New Roman" w:cs="Times New Roman"/>
          <w:sz w:val="28"/>
          <w:szCs w:val="28"/>
          <w:lang w:eastAsia="ru-RU"/>
        </w:rPr>
        <w:t xml:space="preserve">Бюллетень нормативных актов федеральных органов исполнительной власти </w:t>
      </w:r>
      <w:r w:rsidRPr="00167BA8">
        <w:rPr>
          <w:rFonts w:ascii="Times New Roman" w:hAnsi="Times New Roman" w:cs="Times New Roman"/>
          <w:color w:val="000000"/>
          <w:sz w:val="28"/>
          <w:szCs w:val="28"/>
          <w:shd w:val="clear" w:color="auto" w:fill="FFFFFF"/>
        </w:rPr>
        <w:t>– 2008 – 3 ноября.</w:t>
      </w:r>
      <w:r w:rsidRPr="00167BA8">
        <w:rPr>
          <w:rStyle w:val="blk"/>
          <w:rFonts w:ascii="Times New Roman" w:hAnsi="Times New Roman" w:cs="Times New Roman"/>
          <w:sz w:val="28"/>
          <w:szCs w:val="28"/>
        </w:rPr>
        <w:t xml:space="preserve"> – Режим доступа [Консультант Плюс]. –  Загл.с экрана.</w:t>
      </w:r>
    </w:p>
    <w:p w:rsidR="00C36774" w:rsidRPr="00167BA8" w:rsidRDefault="00350D3A" w:rsidP="00E446F5">
      <w:pPr>
        <w:pStyle w:val="a3"/>
        <w:numPr>
          <w:ilvl w:val="0"/>
          <w:numId w:val="33"/>
        </w:numPr>
        <w:spacing w:after="0" w:line="360" w:lineRule="auto"/>
        <w:ind w:left="284"/>
        <w:contextualSpacing w:val="0"/>
        <w:jc w:val="both"/>
        <w:rPr>
          <w:rStyle w:val="blk"/>
          <w:rFonts w:ascii="Times New Roman" w:eastAsia="Calibri" w:hAnsi="Times New Roman" w:cs="Times New Roman"/>
          <w:sz w:val="28"/>
          <w:szCs w:val="28"/>
        </w:rPr>
      </w:pPr>
      <w:r w:rsidRPr="00167BA8">
        <w:rPr>
          <w:rFonts w:ascii="Times New Roman" w:hAnsi="Times New Roman" w:cs="Times New Roman"/>
          <w:sz w:val="28"/>
          <w:szCs w:val="28"/>
        </w:rPr>
        <w:lastRenderedPageBreak/>
        <w:t>ПБУ 10/99 «Расходы организации»</w:t>
      </w:r>
      <w:r w:rsidRPr="00167BA8">
        <w:rPr>
          <w:rFonts w:ascii="Times New Roman" w:hAnsi="Times New Roman" w:cs="Times New Roman"/>
          <w:color w:val="000000"/>
          <w:sz w:val="28"/>
          <w:szCs w:val="28"/>
        </w:rPr>
        <w:t xml:space="preserve"> [Электронный ресурс]:</w:t>
      </w:r>
      <w:r w:rsidRPr="00167BA8">
        <w:rPr>
          <w:rFonts w:ascii="Times New Roman" w:hAnsi="Times New Roman" w:cs="Times New Roman"/>
          <w:color w:val="000000"/>
          <w:sz w:val="28"/>
          <w:szCs w:val="28"/>
          <w:shd w:val="clear" w:color="auto" w:fill="FFFFFF"/>
        </w:rPr>
        <w:t xml:space="preserve"> [Прика</w:t>
      </w:r>
      <w:r w:rsidR="00F832F2" w:rsidRPr="00167BA8">
        <w:rPr>
          <w:rFonts w:ascii="Times New Roman" w:hAnsi="Times New Roman" w:cs="Times New Roman"/>
          <w:color w:val="000000"/>
          <w:sz w:val="28"/>
          <w:szCs w:val="28"/>
          <w:shd w:val="clear" w:color="auto" w:fill="FFFFFF"/>
        </w:rPr>
        <w:t>з Минфина России от 06.05.1999 №</w:t>
      </w:r>
      <w:r w:rsidRPr="00167BA8">
        <w:rPr>
          <w:rFonts w:ascii="Times New Roman" w:hAnsi="Times New Roman" w:cs="Times New Roman"/>
          <w:color w:val="000000"/>
          <w:sz w:val="28"/>
          <w:szCs w:val="28"/>
          <w:shd w:val="clear" w:color="auto" w:fill="FFFFFF"/>
        </w:rPr>
        <w:t xml:space="preserve"> 33н (ред. 06.04.2015)]</w:t>
      </w:r>
      <w:r w:rsidR="00166FAE" w:rsidRPr="00167BA8">
        <w:rPr>
          <w:rFonts w:ascii="Times New Roman" w:hAnsi="Times New Roman" w:cs="Times New Roman"/>
          <w:color w:val="000000"/>
          <w:sz w:val="28"/>
          <w:szCs w:val="28"/>
          <w:shd w:val="clear" w:color="auto" w:fill="FFFFFF"/>
        </w:rPr>
        <w:t xml:space="preserve"> </w:t>
      </w:r>
      <w:r w:rsidRPr="00167BA8">
        <w:rPr>
          <w:rFonts w:ascii="Times New Roman" w:hAnsi="Times New Roman" w:cs="Times New Roman"/>
          <w:color w:val="000000"/>
          <w:sz w:val="28"/>
          <w:szCs w:val="28"/>
          <w:shd w:val="clear" w:color="auto" w:fill="FFFFFF"/>
        </w:rPr>
        <w:t>// Российская газета – 1999 – 23 июня.</w:t>
      </w:r>
      <w:r w:rsidRPr="00167BA8">
        <w:rPr>
          <w:rStyle w:val="blk"/>
          <w:rFonts w:ascii="Times New Roman" w:hAnsi="Times New Roman" w:cs="Times New Roman"/>
          <w:sz w:val="28"/>
          <w:szCs w:val="28"/>
        </w:rPr>
        <w:t xml:space="preserve"> – Режим доступа [Консультант Плюс]. –  Загл.с экрана.</w:t>
      </w:r>
    </w:p>
    <w:p w:rsidR="00C36774" w:rsidRPr="00167BA8" w:rsidRDefault="00F832F2" w:rsidP="00E446F5">
      <w:pPr>
        <w:pStyle w:val="a3"/>
        <w:numPr>
          <w:ilvl w:val="0"/>
          <w:numId w:val="33"/>
        </w:numPr>
        <w:spacing w:after="0" w:line="360" w:lineRule="auto"/>
        <w:ind w:left="284"/>
        <w:contextualSpacing w:val="0"/>
        <w:jc w:val="both"/>
        <w:rPr>
          <w:rStyle w:val="blk"/>
          <w:rFonts w:ascii="Times New Roman" w:eastAsia="Calibri" w:hAnsi="Times New Roman" w:cs="Times New Roman"/>
          <w:sz w:val="28"/>
          <w:szCs w:val="28"/>
        </w:rPr>
      </w:pPr>
      <w:r w:rsidRPr="00167BA8">
        <w:rPr>
          <w:rStyle w:val="blk"/>
          <w:rFonts w:ascii="Times New Roman" w:hAnsi="Times New Roman" w:cs="Times New Roman"/>
          <w:sz w:val="28"/>
          <w:szCs w:val="28"/>
        </w:rPr>
        <w:t>Приказ Минфина РФ «</w:t>
      </w:r>
      <w:r w:rsidRPr="00167BA8">
        <w:rPr>
          <w:rFonts w:ascii="Times New Roman" w:eastAsia="Times New Roman" w:hAnsi="Times New Roman" w:cs="Times New Roman"/>
          <w:sz w:val="28"/>
          <w:szCs w:val="28"/>
          <w:lang w:eastAsia="ru-RU"/>
        </w:rPr>
        <w:t>Об утверждении Плана счетов бухгалтерского учета финансово-хозяйственной деятельности организаций и Инструкции по его применению»</w:t>
      </w:r>
      <w:r w:rsidRPr="00167BA8">
        <w:rPr>
          <w:rFonts w:ascii="Times New Roman" w:hAnsi="Times New Roman" w:cs="Times New Roman"/>
          <w:color w:val="000000"/>
          <w:sz w:val="28"/>
          <w:szCs w:val="28"/>
        </w:rPr>
        <w:t>[Электронный ресурс]:</w:t>
      </w:r>
      <w:r w:rsidRPr="00167BA8">
        <w:rPr>
          <w:rFonts w:ascii="Times New Roman" w:hAnsi="Times New Roman" w:cs="Times New Roman"/>
          <w:color w:val="000000"/>
          <w:sz w:val="28"/>
          <w:szCs w:val="28"/>
          <w:shd w:val="clear" w:color="auto" w:fill="FFFFFF"/>
        </w:rPr>
        <w:t xml:space="preserve"> [Приказ Минфина России от 31.10.2000 № 94н (ред. 08.11.2010)]</w:t>
      </w:r>
      <w:r w:rsidR="00166FAE" w:rsidRPr="00167BA8">
        <w:rPr>
          <w:rFonts w:ascii="Times New Roman" w:hAnsi="Times New Roman" w:cs="Times New Roman"/>
          <w:color w:val="000000"/>
          <w:sz w:val="28"/>
          <w:szCs w:val="28"/>
          <w:shd w:val="clear" w:color="auto" w:fill="FFFFFF"/>
        </w:rPr>
        <w:t xml:space="preserve"> </w:t>
      </w:r>
      <w:r w:rsidRPr="00167BA8">
        <w:rPr>
          <w:rFonts w:ascii="Times New Roman" w:hAnsi="Times New Roman" w:cs="Times New Roman"/>
          <w:color w:val="000000"/>
          <w:sz w:val="28"/>
          <w:szCs w:val="28"/>
          <w:shd w:val="clear" w:color="auto" w:fill="FFFFFF"/>
        </w:rPr>
        <w:t>// Экономика и жизнь – 2000.</w:t>
      </w:r>
      <w:r w:rsidRPr="00167BA8">
        <w:rPr>
          <w:rStyle w:val="blk"/>
          <w:rFonts w:ascii="Times New Roman" w:hAnsi="Times New Roman" w:cs="Times New Roman"/>
          <w:sz w:val="28"/>
          <w:szCs w:val="28"/>
        </w:rPr>
        <w:t xml:space="preserve"> – Режим доступа [Консультант Плюс]. –  Загл.с экрана.</w:t>
      </w:r>
    </w:p>
    <w:p w:rsidR="00C36774" w:rsidRPr="00167BA8" w:rsidRDefault="00E223B6" w:rsidP="00E446F5">
      <w:pPr>
        <w:pStyle w:val="a3"/>
        <w:numPr>
          <w:ilvl w:val="0"/>
          <w:numId w:val="33"/>
        </w:numPr>
        <w:spacing w:after="0" w:line="360" w:lineRule="auto"/>
        <w:ind w:left="284"/>
        <w:contextualSpacing w:val="0"/>
        <w:jc w:val="both"/>
        <w:rPr>
          <w:rStyle w:val="blk"/>
          <w:rFonts w:ascii="Times New Roman" w:eastAsia="Calibri" w:hAnsi="Times New Roman" w:cs="Times New Roman"/>
          <w:sz w:val="28"/>
          <w:szCs w:val="28"/>
        </w:rPr>
      </w:pPr>
      <w:r w:rsidRPr="00167BA8">
        <w:rPr>
          <w:rFonts w:ascii="Times New Roman" w:hAnsi="Times New Roman" w:cs="Times New Roman"/>
          <w:color w:val="000000"/>
          <w:sz w:val="28"/>
          <w:szCs w:val="28"/>
        </w:rPr>
        <w:t>«Методические рекомендации по бухгалтерскому учету затрат труда и его оплаты в сельскохозяйственных организациях» [Электронный ресурс]:</w:t>
      </w:r>
      <w:r w:rsidRPr="00167BA8">
        <w:rPr>
          <w:rFonts w:ascii="Times New Roman" w:hAnsi="Times New Roman" w:cs="Times New Roman"/>
          <w:color w:val="000000"/>
          <w:sz w:val="28"/>
          <w:szCs w:val="28"/>
          <w:shd w:val="clear" w:color="auto" w:fill="FFFFFF"/>
        </w:rPr>
        <w:t xml:space="preserve"> [</w:t>
      </w:r>
      <w:r w:rsidRPr="00167BA8">
        <w:rPr>
          <w:rFonts w:ascii="Times New Roman" w:hAnsi="Times New Roman" w:cs="Times New Roman"/>
          <w:color w:val="000000"/>
          <w:sz w:val="28"/>
          <w:szCs w:val="28"/>
        </w:rPr>
        <w:t>утв. Минсельхозом РФ от 22.10.2008</w:t>
      </w:r>
      <w:r w:rsidRPr="00167BA8">
        <w:rPr>
          <w:rFonts w:ascii="Times New Roman" w:hAnsi="Times New Roman" w:cs="Times New Roman"/>
          <w:color w:val="000000"/>
          <w:sz w:val="28"/>
          <w:szCs w:val="28"/>
          <w:shd w:val="clear" w:color="auto" w:fill="FFFFFF"/>
        </w:rPr>
        <w:t>] – Документ не был опубликован - Режим доступа</w:t>
      </w:r>
      <w:r w:rsidRPr="00167BA8">
        <w:rPr>
          <w:rFonts w:ascii="Times New Roman" w:hAnsi="Times New Roman" w:cs="Times New Roman"/>
          <w:sz w:val="28"/>
          <w:szCs w:val="28"/>
        </w:rPr>
        <w:t xml:space="preserve"> [</w:t>
      </w:r>
      <w:r w:rsidRPr="00167BA8">
        <w:rPr>
          <w:rStyle w:val="blk"/>
          <w:rFonts w:ascii="Times New Roman" w:hAnsi="Times New Roman" w:cs="Times New Roman"/>
          <w:sz w:val="28"/>
          <w:szCs w:val="28"/>
        </w:rPr>
        <w:t>Консультант Плюс]. – Загл. с экрана</w:t>
      </w:r>
    </w:p>
    <w:p w:rsidR="00C4426F" w:rsidRPr="00167BA8" w:rsidRDefault="00A2190D"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Астахов В.П. Бухгалтерский (финансовый) учет [Текст]: учебник</w:t>
      </w:r>
      <w:r w:rsidR="009F1EEF" w:rsidRPr="00167BA8">
        <w:rPr>
          <w:rFonts w:ascii="Times New Roman" w:hAnsi="Times New Roman" w:cs="Times New Roman"/>
          <w:color w:val="000000"/>
          <w:sz w:val="28"/>
          <w:szCs w:val="28"/>
        </w:rPr>
        <w:t xml:space="preserve"> </w:t>
      </w:r>
      <w:r w:rsidRPr="00167BA8">
        <w:rPr>
          <w:rFonts w:ascii="Times New Roman" w:hAnsi="Times New Roman" w:cs="Times New Roman"/>
          <w:color w:val="000000"/>
          <w:sz w:val="28"/>
          <w:szCs w:val="28"/>
        </w:rPr>
        <w:t xml:space="preserve">/ </w:t>
      </w:r>
      <w:r w:rsidR="009F1EEF" w:rsidRPr="00167BA8">
        <w:rPr>
          <w:rFonts w:ascii="Times New Roman" w:hAnsi="Times New Roman" w:cs="Times New Roman"/>
          <w:color w:val="000000"/>
          <w:sz w:val="28"/>
          <w:szCs w:val="28"/>
        </w:rPr>
        <w:t xml:space="preserve">В.П. Астахов  </w:t>
      </w:r>
      <w:r w:rsidRPr="00167BA8">
        <w:rPr>
          <w:rFonts w:ascii="Times New Roman" w:hAnsi="Times New Roman" w:cs="Times New Roman"/>
          <w:color w:val="000000"/>
          <w:sz w:val="28"/>
          <w:szCs w:val="28"/>
        </w:rPr>
        <w:t>– 3-е изд., перераб. и доп. – М.: Проспект, 2013. – 492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Бородина В.В. Бухгалтерский учет [Текст]: учебное пособие / В.В. Бородина. – М.: ФОРУМ; ИНФРА-М, 2013. – 177 с.</w:t>
      </w:r>
    </w:p>
    <w:p w:rsidR="00C4426F" w:rsidRPr="00167BA8" w:rsidRDefault="00F5714D"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Дмитриева И.М. Бухгалтерский финансовый учет [Текст]: учебник для академического бакалавриата</w:t>
      </w:r>
      <w:r w:rsidR="00166FAE" w:rsidRPr="00167BA8">
        <w:rPr>
          <w:rFonts w:ascii="Times New Roman" w:hAnsi="Times New Roman" w:cs="Times New Roman"/>
          <w:sz w:val="28"/>
          <w:szCs w:val="28"/>
        </w:rPr>
        <w:t xml:space="preserve"> </w:t>
      </w:r>
      <w:r w:rsidRPr="00167BA8">
        <w:rPr>
          <w:rFonts w:ascii="Times New Roman" w:hAnsi="Times New Roman" w:cs="Times New Roman"/>
          <w:sz w:val="28"/>
          <w:szCs w:val="28"/>
        </w:rPr>
        <w:t>/ И.М. Дмитриева</w:t>
      </w:r>
      <w:r w:rsidR="00633CFF" w:rsidRPr="00167BA8">
        <w:rPr>
          <w:rFonts w:ascii="Times New Roman" w:hAnsi="Times New Roman" w:cs="Times New Roman"/>
          <w:sz w:val="28"/>
          <w:szCs w:val="28"/>
        </w:rPr>
        <w:t>.</w:t>
      </w:r>
      <w:r w:rsidRPr="00167BA8">
        <w:rPr>
          <w:rFonts w:ascii="Times New Roman" w:hAnsi="Times New Roman" w:cs="Times New Roman"/>
          <w:sz w:val="28"/>
          <w:szCs w:val="28"/>
        </w:rPr>
        <w:t xml:space="preserve"> –</w:t>
      </w:r>
      <w:r w:rsidR="00633CFF" w:rsidRPr="00167BA8">
        <w:rPr>
          <w:rFonts w:ascii="Times New Roman" w:hAnsi="Times New Roman" w:cs="Times New Roman"/>
          <w:sz w:val="28"/>
          <w:szCs w:val="28"/>
        </w:rPr>
        <w:t xml:space="preserve"> М.: Издательство Юрайт, 2014</w:t>
      </w:r>
      <w:r w:rsidRPr="00167BA8">
        <w:rPr>
          <w:rFonts w:ascii="Times New Roman" w:hAnsi="Times New Roman" w:cs="Times New Roman"/>
          <w:sz w:val="28"/>
          <w:szCs w:val="28"/>
        </w:rPr>
        <w:t xml:space="preserve">. – </w:t>
      </w:r>
      <w:r w:rsidR="00633CFF" w:rsidRPr="00167BA8">
        <w:rPr>
          <w:rFonts w:ascii="Times New Roman" w:hAnsi="Times New Roman" w:cs="Times New Roman"/>
          <w:sz w:val="28"/>
          <w:szCs w:val="28"/>
        </w:rPr>
        <w:t>539</w:t>
      </w:r>
      <w:r w:rsidRPr="00167BA8">
        <w:rPr>
          <w:rFonts w:ascii="Times New Roman" w:hAnsi="Times New Roman" w:cs="Times New Roman"/>
          <w:sz w:val="28"/>
          <w:szCs w:val="28"/>
        </w:rPr>
        <w:t xml:space="preserve">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Душин В.К. Теоретические основы информационных процессов и систем [Текст]: учебник / В.К. Душин – 5-е изд. – М.: Дашков и Ко, 2014. – 348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shd w:val="clear" w:color="auto" w:fill="FFFFFF"/>
        </w:rPr>
        <w:t>Ерофеева В.А., Тимофеева О.В.Бухгалтерский учет [Текст]: учебное пособие / В.А. Ерофеева, О.В. Тимофеева. – М.: ИНФРА-М, 2012. – 138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Ефимова О.В., Мельник М.В. Анализ финансовой отчетности [Текст]: учебное пособие / О.В. Ефимова, М.В. Мельник. – М.: Омега – Л, 2014. – 408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Карминский А.М., Черников Б.В. Применение информационных систем в экономике [Текст]: учебное пособие / А.М. Карминский, Б.В. Черников – 2 изд., перераб. и доп. – М.: Форум, Инфра-М, 2013</w:t>
      </w:r>
      <w:r w:rsidR="00166FAE" w:rsidRPr="00167BA8">
        <w:rPr>
          <w:rFonts w:ascii="Times New Roman" w:hAnsi="Times New Roman" w:cs="Times New Roman"/>
          <w:color w:val="000000"/>
          <w:sz w:val="28"/>
          <w:szCs w:val="28"/>
        </w:rPr>
        <w:t>.</w:t>
      </w:r>
      <w:r w:rsidRPr="00167BA8">
        <w:rPr>
          <w:rFonts w:ascii="Times New Roman" w:hAnsi="Times New Roman" w:cs="Times New Roman"/>
          <w:color w:val="000000"/>
          <w:sz w:val="28"/>
          <w:szCs w:val="28"/>
        </w:rPr>
        <w:t xml:space="preserve"> – 320 с.</w:t>
      </w:r>
    </w:p>
    <w:p w:rsidR="00C4426F" w:rsidRPr="00167BA8" w:rsidRDefault="00C36774"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shd w:val="clear" w:color="auto" w:fill="FFFFFF"/>
        </w:rPr>
        <w:lastRenderedPageBreak/>
        <w:t>Кондраков Н. П. Бухгалтерский (финансовый, управленческий) учет [Текст]: учебник</w:t>
      </w:r>
      <w:r w:rsidR="00166FAE" w:rsidRPr="00167BA8">
        <w:rPr>
          <w:rFonts w:ascii="Times New Roman" w:hAnsi="Times New Roman" w:cs="Times New Roman"/>
          <w:color w:val="000000"/>
          <w:sz w:val="28"/>
          <w:szCs w:val="28"/>
          <w:shd w:val="clear" w:color="auto" w:fill="FFFFFF"/>
        </w:rPr>
        <w:t xml:space="preserve"> / Н.П. Кондраков </w:t>
      </w:r>
      <w:r w:rsidRPr="00167BA8">
        <w:rPr>
          <w:rFonts w:ascii="Times New Roman" w:hAnsi="Times New Roman" w:cs="Times New Roman"/>
          <w:color w:val="000000"/>
          <w:sz w:val="28"/>
          <w:szCs w:val="28"/>
          <w:shd w:val="clear" w:color="auto" w:fill="FFFFFF"/>
        </w:rPr>
        <w:t xml:space="preserve"> – М.: ТК Велби, Проспект, 2013</w:t>
      </w:r>
      <w:r w:rsidR="00166FAE" w:rsidRPr="00167BA8">
        <w:rPr>
          <w:rFonts w:ascii="Times New Roman" w:hAnsi="Times New Roman" w:cs="Times New Roman"/>
          <w:color w:val="000000"/>
          <w:sz w:val="28"/>
          <w:szCs w:val="28"/>
          <w:shd w:val="clear" w:color="auto" w:fill="FFFFFF"/>
        </w:rPr>
        <w:t>.</w:t>
      </w:r>
      <w:r w:rsidRPr="00167BA8">
        <w:rPr>
          <w:rFonts w:ascii="Times New Roman" w:hAnsi="Times New Roman" w:cs="Times New Roman"/>
          <w:color w:val="000000"/>
          <w:sz w:val="28"/>
          <w:szCs w:val="28"/>
          <w:shd w:val="clear" w:color="auto" w:fill="FFFFFF"/>
        </w:rPr>
        <w:t xml:space="preserve"> – </w:t>
      </w:r>
      <w:r w:rsidR="00166FAE" w:rsidRPr="00167BA8">
        <w:rPr>
          <w:rFonts w:ascii="Times New Roman" w:hAnsi="Times New Roman" w:cs="Times New Roman"/>
          <w:color w:val="000000"/>
          <w:sz w:val="28"/>
          <w:szCs w:val="28"/>
          <w:shd w:val="clear" w:color="auto" w:fill="FFFFFF"/>
        </w:rPr>
        <w:t>448</w:t>
      </w:r>
      <w:r w:rsidRPr="00167BA8">
        <w:rPr>
          <w:rFonts w:ascii="Times New Roman" w:hAnsi="Times New Roman" w:cs="Times New Roman"/>
          <w:color w:val="000000"/>
          <w:sz w:val="28"/>
          <w:szCs w:val="28"/>
          <w:shd w:val="clear" w:color="auto" w:fill="FFFFFF"/>
        </w:rPr>
        <w:t>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Коноплева И.А., Хохлова О.А., Денисов А.В. Информационные технологии [Текст]: учебное пособие / И.А. Коноплева, О.А. Хохлова, А.В. Денисов – 2-е изд., перераб. и доп. – М.: Проспект, 2013</w:t>
      </w:r>
      <w:r w:rsidR="00166FAE" w:rsidRPr="00167BA8">
        <w:rPr>
          <w:rFonts w:ascii="Times New Roman" w:hAnsi="Times New Roman" w:cs="Times New Roman"/>
          <w:color w:val="000000"/>
          <w:sz w:val="28"/>
          <w:szCs w:val="28"/>
        </w:rPr>
        <w:t>.</w:t>
      </w:r>
      <w:r w:rsidRPr="00167BA8">
        <w:rPr>
          <w:rFonts w:ascii="Times New Roman" w:hAnsi="Times New Roman" w:cs="Times New Roman"/>
          <w:color w:val="000000"/>
          <w:sz w:val="28"/>
          <w:szCs w:val="28"/>
        </w:rPr>
        <w:t xml:space="preserve"> – 250 с.</w:t>
      </w:r>
    </w:p>
    <w:p w:rsidR="00C4426F" w:rsidRPr="00167BA8" w:rsidRDefault="00C36774"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shd w:val="clear" w:color="auto" w:fill="FFFFFF"/>
        </w:rPr>
        <w:t>Крюков А.В. Бухгалтерский учет с нуля [Текст]: учебник / А.В. Крюков. – М.: Эксмо, 2011. – 368 с</w:t>
      </w:r>
      <w:r w:rsidR="00C4426F" w:rsidRPr="00167BA8">
        <w:rPr>
          <w:rFonts w:ascii="Times New Roman" w:hAnsi="Times New Roman" w:cs="Times New Roman"/>
          <w:color w:val="000000"/>
          <w:sz w:val="28"/>
          <w:szCs w:val="28"/>
          <w:shd w:val="clear" w:color="auto" w:fill="FFFFFF"/>
        </w:rPr>
        <w:t>.</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Кувшинов М.С. Бухгалтерский учет. Экспресс-курс [Текст]: учебное пособие / М.С. Кувшинов. – М.: КНОРУС, 2012. – 436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Маркин, Ю.П. Экономический анализ [Текст]: учебное пособие / Ю.П. Маркин. – 3-е изд., стер. – М.: Изд-во «Омега-Л», 2011. – 450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Мезенцев К.Н. Автоматизированные информационные системы [Текст]</w:t>
      </w:r>
      <w:r w:rsidRPr="00167BA8">
        <w:rPr>
          <w:rFonts w:ascii="Times New Roman" w:hAnsi="Times New Roman" w:cs="Times New Roman"/>
          <w:sz w:val="28"/>
          <w:szCs w:val="28"/>
        </w:rPr>
        <w:t>: учебник для студ. учреждений сред. проф. Образования / К.Н. Мезенцев</w:t>
      </w:r>
      <w:r w:rsidRPr="00167BA8">
        <w:rPr>
          <w:rFonts w:ascii="Times New Roman" w:hAnsi="Times New Roman" w:cs="Times New Roman"/>
          <w:color w:val="000000"/>
          <w:sz w:val="28"/>
          <w:szCs w:val="28"/>
        </w:rPr>
        <w:t xml:space="preserve"> – 4-е изд., стер. – М.: Издательский центр «Академия», 2013</w:t>
      </w:r>
      <w:r w:rsidR="00166FAE" w:rsidRPr="00167BA8">
        <w:rPr>
          <w:rFonts w:ascii="Times New Roman" w:hAnsi="Times New Roman" w:cs="Times New Roman"/>
          <w:color w:val="000000"/>
          <w:sz w:val="28"/>
          <w:szCs w:val="28"/>
        </w:rPr>
        <w:t>.</w:t>
      </w:r>
      <w:r w:rsidRPr="00167BA8">
        <w:rPr>
          <w:rFonts w:ascii="Times New Roman" w:hAnsi="Times New Roman" w:cs="Times New Roman"/>
          <w:color w:val="000000"/>
          <w:sz w:val="28"/>
          <w:szCs w:val="28"/>
        </w:rPr>
        <w:t xml:space="preserve"> – 176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Пожидаева, Т.А. Анализ финансовой отчетности  [Текст]: уч. пособие / Т.А. Пожидаева. – 2-е изд., стер. - М.: КНОРУС, 2010. – 320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Савицкая, Г.В. Анализ хозяйственной деятельности предприятия [Текст]: учебник / Г.В. Савицкая. – 5-е изд., перераб. и доп. – М.: ИНФРА-М, 2011. – 536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Сайгидмагомедов А.М. Бухгалтерский финансовый учет в сельском хозяйстве [Текст]: учебное пособие / А.М. Сайгидмагомедов. – М.: ФОРУМ; ИНФРА-М, 2013. – 768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 xml:space="preserve">Семенова Н.В. Бухгалтерский финансовый учет [Текст]: учебное пособие по дисциплине «Бухгалтерский финансовый учет» часть </w:t>
      </w:r>
      <w:r w:rsidRPr="00167BA8">
        <w:rPr>
          <w:rFonts w:ascii="Times New Roman" w:hAnsi="Times New Roman" w:cs="Times New Roman"/>
          <w:sz w:val="28"/>
          <w:szCs w:val="28"/>
          <w:lang w:val="en-US"/>
        </w:rPr>
        <w:t>I</w:t>
      </w:r>
      <w:r w:rsidRPr="00167BA8">
        <w:rPr>
          <w:rFonts w:ascii="Times New Roman" w:hAnsi="Times New Roman" w:cs="Times New Roman"/>
          <w:sz w:val="28"/>
          <w:szCs w:val="28"/>
        </w:rPr>
        <w:t xml:space="preserve"> для студентов направления «Экономика» / Н.В. Семенова – 2-е изд., перераб. и доп. – Киров: ФГБОУ ВО Вятская ВГСХА, 2015. – 184 с. </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Сенкевич Г.Е. Информационная система малого предприятия «с нуля». Самое необходимое [Те</w:t>
      </w:r>
      <w:r w:rsidR="0063421B">
        <w:rPr>
          <w:rFonts w:ascii="Times New Roman" w:hAnsi="Times New Roman" w:cs="Times New Roman"/>
          <w:color w:val="000000"/>
          <w:sz w:val="28"/>
          <w:szCs w:val="28"/>
        </w:rPr>
        <w:t xml:space="preserve">кст] / Г.Е. Сенкевич. – М.: БВХ - </w:t>
      </w:r>
      <w:r w:rsidRPr="00167BA8">
        <w:rPr>
          <w:rFonts w:ascii="Times New Roman" w:hAnsi="Times New Roman" w:cs="Times New Roman"/>
          <w:color w:val="000000"/>
          <w:sz w:val="28"/>
          <w:szCs w:val="28"/>
        </w:rPr>
        <w:t>Петербург, 2013</w:t>
      </w:r>
      <w:r w:rsidR="00166FAE" w:rsidRPr="00167BA8">
        <w:rPr>
          <w:rFonts w:ascii="Times New Roman" w:hAnsi="Times New Roman" w:cs="Times New Roman"/>
          <w:color w:val="000000"/>
          <w:sz w:val="28"/>
          <w:szCs w:val="28"/>
        </w:rPr>
        <w:t>.</w:t>
      </w:r>
      <w:r w:rsidRPr="00167BA8">
        <w:rPr>
          <w:rFonts w:ascii="Times New Roman" w:hAnsi="Times New Roman" w:cs="Times New Roman"/>
          <w:color w:val="000000"/>
          <w:sz w:val="28"/>
          <w:szCs w:val="28"/>
        </w:rPr>
        <w:t xml:space="preserve"> – 154 с.</w:t>
      </w:r>
    </w:p>
    <w:p w:rsidR="00C4426F" w:rsidRPr="00167BA8" w:rsidRDefault="00C4426F"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lastRenderedPageBreak/>
        <w:t>Смекалов, П.В. Теория эко</w:t>
      </w:r>
      <w:r w:rsidR="0063421B">
        <w:rPr>
          <w:rFonts w:ascii="Times New Roman" w:hAnsi="Times New Roman" w:cs="Times New Roman"/>
          <w:sz w:val="28"/>
          <w:szCs w:val="28"/>
        </w:rPr>
        <w:t>номического анализа [Текст]: учебное</w:t>
      </w:r>
      <w:r w:rsidRPr="00167BA8">
        <w:rPr>
          <w:rFonts w:ascii="Times New Roman" w:hAnsi="Times New Roman" w:cs="Times New Roman"/>
          <w:sz w:val="28"/>
          <w:szCs w:val="28"/>
        </w:rPr>
        <w:t xml:space="preserve"> пособие / П.В. Смекалов. – СПб.: Проспект науки, 2011. – 288 с.</w:t>
      </w:r>
    </w:p>
    <w:p w:rsidR="0043452B" w:rsidRPr="00167BA8" w:rsidRDefault="00C36774"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Трофимова В.В. Информационные системы и технологии в экономике и управлении [Текст]: учебник / В.В. Трофимова. – М.: Юрайт, 2011</w:t>
      </w:r>
      <w:r w:rsidR="00166FAE" w:rsidRPr="00167BA8">
        <w:rPr>
          <w:rFonts w:ascii="Times New Roman" w:hAnsi="Times New Roman" w:cs="Times New Roman"/>
          <w:color w:val="000000"/>
          <w:sz w:val="28"/>
          <w:szCs w:val="28"/>
        </w:rPr>
        <w:t>.</w:t>
      </w:r>
      <w:r w:rsidRPr="00167BA8">
        <w:rPr>
          <w:rFonts w:ascii="Times New Roman" w:hAnsi="Times New Roman" w:cs="Times New Roman"/>
          <w:color w:val="000000"/>
          <w:sz w:val="28"/>
          <w:szCs w:val="28"/>
        </w:rPr>
        <w:t xml:space="preserve"> – 521 с.</w:t>
      </w:r>
    </w:p>
    <w:p w:rsidR="0043452B" w:rsidRPr="00167BA8" w:rsidRDefault="0043452B"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Style w:val="ft26"/>
          <w:rFonts w:ascii="Times New Roman" w:hAnsi="Times New Roman" w:cs="Times New Roman"/>
          <w:color w:val="000000"/>
          <w:sz w:val="28"/>
          <w:szCs w:val="28"/>
        </w:rPr>
        <w:t>Уткин В.Б., Балдин</w:t>
      </w:r>
      <w:r w:rsidRPr="00167BA8">
        <w:rPr>
          <w:rStyle w:val="apple-converted-space"/>
          <w:rFonts w:ascii="Times New Roman" w:hAnsi="Times New Roman" w:cs="Times New Roman"/>
          <w:color w:val="000000"/>
          <w:sz w:val="28"/>
          <w:szCs w:val="28"/>
        </w:rPr>
        <w:t> </w:t>
      </w:r>
      <w:r w:rsidRPr="00167BA8">
        <w:rPr>
          <w:rFonts w:ascii="Times New Roman" w:hAnsi="Times New Roman" w:cs="Times New Roman"/>
          <w:color w:val="000000"/>
          <w:sz w:val="28"/>
          <w:szCs w:val="28"/>
        </w:rPr>
        <w:t>К.В. Информационные системы в экономике [Текст]: учебник / В.Б. Уткин, К.В. Балдин. – М.: Издательский центр «Академия», 2012</w:t>
      </w:r>
      <w:r w:rsidR="00166FAE" w:rsidRPr="00167BA8">
        <w:rPr>
          <w:rFonts w:ascii="Times New Roman" w:hAnsi="Times New Roman" w:cs="Times New Roman"/>
          <w:color w:val="000000"/>
          <w:sz w:val="28"/>
          <w:szCs w:val="28"/>
        </w:rPr>
        <w:t>.</w:t>
      </w:r>
      <w:r w:rsidRPr="00167BA8">
        <w:rPr>
          <w:rFonts w:ascii="Times New Roman" w:hAnsi="Times New Roman" w:cs="Times New Roman"/>
          <w:color w:val="000000"/>
          <w:sz w:val="28"/>
          <w:szCs w:val="28"/>
        </w:rPr>
        <w:t xml:space="preserve"> – 288 с.</w:t>
      </w:r>
    </w:p>
    <w:p w:rsidR="0043452B" w:rsidRPr="00167BA8" w:rsidRDefault="0043452B"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Федорова, Г.Н. Информационные системы [Текст]: учебник / Г.Н. Федеров. – М.: Издательский центр «Академия», 2013.- 208 с.</w:t>
      </w:r>
    </w:p>
    <w:p w:rsidR="0043452B" w:rsidRPr="00167BA8" w:rsidRDefault="0043452B"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color w:val="000000"/>
          <w:sz w:val="28"/>
          <w:szCs w:val="28"/>
        </w:rPr>
        <w:t>Чистов Д.В., Харитонов С.А.</w:t>
      </w:r>
      <w:r w:rsidRPr="00167BA8">
        <w:rPr>
          <w:rFonts w:ascii="Times New Roman" w:hAnsi="Times New Roman" w:cs="Times New Roman"/>
          <w:sz w:val="28"/>
          <w:szCs w:val="28"/>
        </w:rPr>
        <w:t xml:space="preserve"> Хозяйственные операции в 1С: Бухгалтерии 8 (редакция 2.0). Задачи, решения, результаты [Текст]: учебное пособие / Д.В. Чистов, С.А. Харитонов – 3-е издание, перераб. и доп. – М.: «1С-Паблишинг», 2010. – 463 с.</w:t>
      </w:r>
    </w:p>
    <w:p w:rsidR="00EC7CC4" w:rsidRPr="00167BA8" w:rsidRDefault="008F089E"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Чуева, Л.Н., Чуев, И.Н. Анализ финансово-хозяйственной деятельности [Текст]: учебник / Л.Н. Чуева, И.Н. Чуев. – 8-е изд., перераб. и доп. – М.: ИТК «Дашков и К», 2012. – 347 с</w:t>
      </w:r>
      <w:r w:rsidR="00EC7CC4" w:rsidRPr="00167BA8">
        <w:rPr>
          <w:rFonts w:ascii="Times New Roman" w:hAnsi="Times New Roman" w:cs="Times New Roman"/>
          <w:sz w:val="28"/>
          <w:szCs w:val="28"/>
        </w:rPr>
        <w:t>.</w:t>
      </w:r>
    </w:p>
    <w:p w:rsidR="0043452B" w:rsidRPr="00167BA8" w:rsidRDefault="008F089E"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Журнал «Экономический анализ: теория и практика» [Электронный ресурс]</w:t>
      </w:r>
      <w:r w:rsidR="00EC7CC4" w:rsidRPr="00167BA8">
        <w:rPr>
          <w:rFonts w:ascii="Times New Roman" w:hAnsi="Times New Roman" w:cs="Times New Roman"/>
          <w:sz w:val="28"/>
          <w:szCs w:val="28"/>
        </w:rPr>
        <w:t xml:space="preserve"> /</w:t>
      </w:r>
      <w:r w:rsidRPr="00167BA8">
        <w:rPr>
          <w:rFonts w:ascii="Times New Roman" w:hAnsi="Times New Roman" w:cs="Times New Roman"/>
          <w:sz w:val="28"/>
          <w:szCs w:val="28"/>
        </w:rPr>
        <w:t xml:space="preserve"> </w:t>
      </w:r>
      <w:r w:rsidR="00EC7CC4" w:rsidRPr="00167BA8">
        <w:rPr>
          <w:rFonts w:ascii="Times New Roman" w:hAnsi="Times New Roman" w:cs="Times New Roman"/>
          <w:sz w:val="28"/>
          <w:szCs w:val="28"/>
        </w:rPr>
        <w:t xml:space="preserve">Экономический анализ заработной платы на предприятии: современный аспект. </w:t>
      </w:r>
      <w:r w:rsidR="00166FAE" w:rsidRPr="00167BA8">
        <w:rPr>
          <w:rFonts w:ascii="Times New Roman" w:hAnsi="Times New Roman" w:cs="Times New Roman"/>
          <w:sz w:val="28"/>
          <w:szCs w:val="28"/>
        </w:rPr>
        <w:t>Режим доступа</w:t>
      </w:r>
      <w:r w:rsidRPr="00167BA8">
        <w:rPr>
          <w:rFonts w:ascii="Times New Roman" w:hAnsi="Times New Roman" w:cs="Times New Roman"/>
          <w:sz w:val="28"/>
          <w:szCs w:val="28"/>
        </w:rPr>
        <w:t xml:space="preserve">: </w:t>
      </w:r>
      <w:hyperlink r:id="rId48" w:history="1">
        <w:r w:rsidRPr="00167BA8">
          <w:rPr>
            <w:rStyle w:val="ae"/>
            <w:rFonts w:ascii="Times New Roman" w:hAnsi="Times New Roman" w:cs="Times New Roman"/>
            <w:color w:val="auto"/>
            <w:sz w:val="28"/>
            <w:szCs w:val="28"/>
            <w:u w:val="none"/>
            <w:lang w:val="en-US"/>
          </w:rPr>
          <w:t>http</w:t>
        </w:r>
        <w:r w:rsidRPr="00167BA8">
          <w:rPr>
            <w:rStyle w:val="ae"/>
            <w:rFonts w:ascii="Times New Roman" w:hAnsi="Times New Roman" w:cs="Times New Roman"/>
            <w:color w:val="auto"/>
            <w:sz w:val="28"/>
            <w:szCs w:val="28"/>
            <w:u w:val="none"/>
          </w:rPr>
          <w:t>://</w:t>
        </w:r>
        <w:r w:rsidRPr="00167BA8">
          <w:rPr>
            <w:rStyle w:val="ae"/>
            <w:rFonts w:ascii="Times New Roman" w:hAnsi="Times New Roman" w:cs="Times New Roman"/>
            <w:color w:val="auto"/>
            <w:sz w:val="28"/>
            <w:szCs w:val="28"/>
            <w:u w:val="none"/>
            <w:lang w:val="en-US"/>
          </w:rPr>
          <w:t>www</w:t>
        </w:r>
        <w:r w:rsidRPr="00167BA8">
          <w:rPr>
            <w:rStyle w:val="ae"/>
            <w:rFonts w:ascii="Times New Roman" w:hAnsi="Times New Roman" w:cs="Times New Roman"/>
            <w:color w:val="auto"/>
            <w:sz w:val="28"/>
            <w:szCs w:val="28"/>
            <w:u w:val="none"/>
          </w:rPr>
          <w:t>.</w:t>
        </w:r>
        <w:r w:rsidRPr="00167BA8">
          <w:rPr>
            <w:rStyle w:val="ae"/>
            <w:rFonts w:ascii="Times New Roman" w:hAnsi="Times New Roman" w:cs="Times New Roman"/>
            <w:color w:val="auto"/>
            <w:sz w:val="28"/>
            <w:szCs w:val="28"/>
            <w:u w:val="none"/>
            <w:lang w:val="en-US"/>
          </w:rPr>
          <w:t>fin</w:t>
        </w:r>
        <w:r w:rsidRPr="00167BA8">
          <w:rPr>
            <w:rStyle w:val="ae"/>
            <w:rFonts w:ascii="Times New Roman" w:hAnsi="Times New Roman" w:cs="Times New Roman"/>
            <w:color w:val="auto"/>
            <w:sz w:val="28"/>
            <w:szCs w:val="28"/>
            <w:u w:val="none"/>
          </w:rPr>
          <w:t>-</w:t>
        </w:r>
        <w:r w:rsidRPr="00167BA8">
          <w:rPr>
            <w:rStyle w:val="ae"/>
            <w:rFonts w:ascii="Times New Roman" w:hAnsi="Times New Roman" w:cs="Times New Roman"/>
            <w:color w:val="auto"/>
            <w:sz w:val="28"/>
            <w:szCs w:val="28"/>
            <w:u w:val="none"/>
            <w:lang w:val="en-US"/>
          </w:rPr>
          <w:t>izdat</w:t>
        </w:r>
        <w:r w:rsidRPr="00167BA8">
          <w:rPr>
            <w:rStyle w:val="ae"/>
            <w:rFonts w:ascii="Times New Roman" w:hAnsi="Times New Roman" w:cs="Times New Roman"/>
            <w:color w:val="auto"/>
            <w:sz w:val="28"/>
            <w:szCs w:val="28"/>
            <w:u w:val="none"/>
          </w:rPr>
          <w:t>.</w:t>
        </w:r>
        <w:r w:rsidRPr="00167BA8">
          <w:rPr>
            <w:rStyle w:val="ae"/>
            <w:rFonts w:ascii="Times New Roman" w:hAnsi="Times New Roman" w:cs="Times New Roman"/>
            <w:color w:val="auto"/>
            <w:sz w:val="28"/>
            <w:szCs w:val="28"/>
            <w:u w:val="none"/>
            <w:lang w:val="en-US"/>
          </w:rPr>
          <w:t>ru</w:t>
        </w:r>
        <w:r w:rsidRPr="00167BA8">
          <w:rPr>
            <w:rStyle w:val="ae"/>
            <w:rFonts w:ascii="Times New Roman" w:hAnsi="Times New Roman" w:cs="Times New Roman"/>
            <w:color w:val="auto"/>
            <w:sz w:val="28"/>
            <w:szCs w:val="28"/>
            <w:u w:val="none"/>
          </w:rPr>
          <w:t>/</w:t>
        </w:r>
        <w:r w:rsidRPr="00167BA8">
          <w:rPr>
            <w:rStyle w:val="ae"/>
            <w:rFonts w:ascii="Times New Roman" w:hAnsi="Times New Roman" w:cs="Times New Roman"/>
            <w:color w:val="auto"/>
            <w:sz w:val="28"/>
            <w:szCs w:val="28"/>
            <w:u w:val="none"/>
            <w:lang w:val="en-US"/>
          </w:rPr>
          <w:t>journal</w:t>
        </w:r>
        <w:r w:rsidRPr="00167BA8">
          <w:rPr>
            <w:rStyle w:val="ae"/>
            <w:rFonts w:ascii="Times New Roman" w:hAnsi="Times New Roman" w:cs="Times New Roman"/>
            <w:color w:val="auto"/>
            <w:sz w:val="28"/>
            <w:szCs w:val="28"/>
            <w:u w:val="none"/>
          </w:rPr>
          <w:t>/</w:t>
        </w:r>
        <w:r w:rsidRPr="00167BA8">
          <w:rPr>
            <w:rStyle w:val="ae"/>
            <w:rFonts w:ascii="Times New Roman" w:hAnsi="Times New Roman" w:cs="Times New Roman"/>
            <w:color w:val="auto"/>
            <w:sz w:val="28"/>
            <w:szCs w:val="28"/>
            <w:u w:val="none"/>
            <w:lang w:val="en-US"/>
          </w:rPr>
          <w:t>analiz</w:t>
        </w:r>
        <w:r w:rsidRPr="00167BA8">
          <w:rPr>
            <w:rStyle w:val="ae"/>
            <w:rFonts w:ascii="Times New Roman" w:hAnsi="Times New Roman" w:cs="Times New Roman"/>
            <w:color w:val="auto"/>
            <w:sz w:val="28"/>
            <w:szCs w:val="28"/>
            <w:u w:val="none"/>
          </w:rPr>
          <w:t>/</w:t>
        </w:r>
      </w:hyperlink>
    </w:p>
    <w:p w:rsidR="0043452B" w:rsidRPr="00167BA8" w:rsidRDefault="00B7566A"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 xml:space="preserve">1С: Бухгалтерия 8 [Электронный ресурс] / Зарплата. Режим доступа : </w:t>
      </w:r>
      <w:hyperlink r:id="rId49" w:history="1">
        <w:r w:rsidRPr="00167BA8">
          <w:rPr>
            <w:rStyle w:val="ae"/>
            <w:rFonts w:ascii="Times New Roman" w:hAnsi="Times New Roman" w:cs="Times New Roman"/>
            <w:color w:val="auto"/>
            <w:sz w:val="28"/>
            <w:szCs w:val="28"/>
            <w:u w:val="none"/>
          </w:rPr>
          <w:t>http://v8.1c.ru/buhv8/sl/</w:t>
        </w:r>
      </w:hyperlink>
    </w:p>
    <w:p w:rsidR="0043452B" w:rsidRPr="00167BA8" w:rsidRDefault="006A4149"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 xml:space="preserve">ПАРУС – Предприятие  7 [Электронный ресурс] / Модуль «Зарплата». Режим доступа: </w:t>
      </w:r>
      <w:hyperlink r:id="rId50" w:history="1">
        <w:r w:rsidRPr="00167BA8">
          <w:rPr>
            <w:rStyle w:val="ae"/>
            <w:rFonts w:ascii="Times New Roman" w:hAnsi="Times New Roman" w:cs="Times New Roman"/>
            <w:color w:val="auto"/>
            <w:sz w:val="28"/>
            <w:szCs w:val="28"/>
            <w:u w:val="none"/>
          </w:rPr>
          <w:t>http://www.parus.com/solutions/middle/products/parus7/</w:t>
        </w:r>
      </w:hyperlink>
    </w:p>
    <w:p w:rsidR="0043452B" w:rsidRPr="00167BA8" w:rsidRDefault="006A4149"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hAnsi="Times New Roman" w:cs="Times New Roman"/>
          <w:sz w:val="28"/>
          <w:szCs w:val="28"/>
        </w:rPr>
        <w:t xml:space="preserve">Галактика </w:t>
      </w:r>
      <w:r w:rsidRPr="00167BA8">
        <w:rPr>
          <w:rFonts w:ascii="Times New Roman" w:hAnsi="Times New Roman" w:cs="Times New Roman"/>
          <w:sz w:val="28"/>
          <w:szCs w:val="28"/>
          <w:lang w:val="en-US"/>
        </w:rPr>
        <w:t>ERP</w:t>
      </w:r>
      <w:r w:rsidRPr="00167BA8">
        <w:rPr>
          <w:rFonts w:ascii="Times New Roman" w:hAnsi="Times New Roman" w:cs="Times New Roman"/>
          <w:sz w:val="28"/>
          <w:szCs w:val="28"/>
        </w:rPr>
        <w:t xml:space="preserve"> [Электронный ресурс] / Зарплата. Режим доступа: </w:t>
      </w:r>
      <w:hyperlink r:id="rId51" w:history="1">
        <w:r w:rsidRPr="00167BA8">
          <w:rPr>
            <w:rStyle w:val="ae"/>
            <w:rFonts w:ascii="Times New Roman" w:hAnsi="Times New Roman" w:cs="Times New Roman"/>
            <w:color w:val="auto"/>
            <w:sz w:val="28"/>
            <w:szCs w:val="28"/>
            <w:u w:val="none"/>
          </w:rPr>
          <w:t>http://www.galaktika.ru/</w:t>
        </w:r>
      </w:hyperlink>
    </w:p>
    <w:p w:rsidR="007E479A" w:rsidRPr="0043452B" w:rsidRDefault="007E479A" w:rsidP="00E446F5">
      <w:pPr>
        <w:pStyle w:val="a3"/>
        <w:numPr>
          <w:ilvl w:val="0"/>
          <w:numId w:val="33"/>
        </w:numPr>
        <w:spacing w:after="0" w:line="360" w:lineRule="auto"/>
        <w:ind w:left="284"/>
        <w:contextualSpacing w:val="0"/>
        <w:jc w:val="both"/>
        <w:rPr>
          <w:rFonts w:ascii="Times New Roman" w:eastAsia="Calibri" w:hAnsi="Times New Roman" w:cs="Times New Roman"/>
          <w:sz w:val="28"/>
          <w:szCs w:val="28"/>
        </w:rPr>
      </w:pPr>
      <w:r w:rsidRPr="00167BA8">
        <w:rPr>
          <w:rFonts w:ascii="Times New Roman" w:eastAsia="Calibri" w:hAnsi="Times New Roman" w:cs="Times New Roman"/>
          <w:sz w:val="28"/>
          <w:szCs w:val="28"/>
        </w:rPr>
        <w:t>Автоматизация. Внедрение. Технологии [Электронный ресурс]</w:t>
      </w:r>
      <w:r w:rsidR="00CB5098" w:rsidRPr="00167BA8">
        <w:rPr>
          <w:rFonts w:ascii="Times New Roman" w:eastAsia="Calibri" w:hAnsi="Times New Roman" w:cs="Times New Roman"/>
          <w:sz w:val="28"/>
          <w:szCs w:val="28"/>
        </w:rPr>
        <w:t xml:space="preserve">. Режим доступа: </w:t>
      </w:r>
      <w:hyperlink r:id="rId52" w:history="1">
        <w:r w:rsidR="00CB5098" w:rsidRPr="00167BA8">
          <w:rPr>
            <w:rStyle w:val="ae"/>
            <w:rFonts w:ascii="Times New Roman" w:eastAsia="Calibri" w:hAnsi="Times New Roman" w:cs="Times New Roman"/>
            <w:color w:val="auto"/>
            <w:sz w:val="28"/>
            <w:szCs w:val="28"/>
            <w:u w:val="none"/>
          </w:rPr>
          <w:t>https://www.avt-1c.ru</w:t>
        </w:r>
      </w:hyperlink>
      <w:r w:rsidR="00CB5098" w:rsidRPr="0043452B">
        <w:rPr>
          <w:rFonts w:ascii="Times New Roman" w:eastAsia="Calibri" w:hAnsi="Times New Roman" w:cs="Times New Roman"/>
          <w:sz w:val="28"/>
          <w:szCs w:val="28"/>
        </w:rPr>
        <w:t xml:space="preserve"> </w:t>
      </w:r>
    </w:p>
    <w:p w:rsidR="00CB5098" w:rsidRPr="00470EE9" w:rsidRDefault="00CB5098" w:rsidP="00CB5098">
      <w:pPr>
        <w:pStyle w:val="a3"/>
        <w:spacing w:after="0" w:line="360" w:lineRule="auto"/>
        <w:ind w:left="568" w:firstLine="0"/>
        <w:jc w:val="both"/>
        <w:rPr>
          <w:rFonts w:ascii="Times New Roman" w:eastAsia="Calibri" w:hAnsi="Times New Roman" w:cs="Times New Roman"/>
          <w:sz w:val="28"/>
          <w:szCs w:val="28"/>
        </w:rPr>
      </w:pPr>
    </w:p>
    <w:p w:rsidR="00135B96" w:rsidRPr="00C1519E" w:rsidRDefault="00135B96" w:rsidP="00C1519E">
      <w:pPr>
        <w:widowControl w:val="0"/>
        <w:tabs>
          <w:tab w:val="left" w:pos="1646"/>
        </w:tabs>
        <w:autoSpaceDE w:val="0"/>
        <w:autoSpaceDN w:val="0"/>
        <w:adjustRightInd w:val="0"/>
        <w:spacing w:after="0" w:line="360" w:lineRule="auto"/>
        <w:ind w:firstLine="0"/>
        <w:jc w:val="both"/>
        <w:rPr>
          <w:rFonts w:ascii="Times New Roman" w:eastAsia="Times New Roman" w:hAnsi="Times New Roman" w:cs="Times New Roman"/>
          <w:sz w:val="28"/>
          <w:szCs w:val="28"/>
          <w:lang w:eastAsia="ru-RU"/>
        </w:rPr>
      </w:pPr>
    </w:p>
    <w:sectPr w:rsidR="00135B96" w:rsidRPr="00C1519E" w:rsidSect="00A209CC">
      <w:footerReference w:type="default" r:id="rId53"/>
      <w:pgSz w:w="11906" w:h="16838"/>
      <w:pgMar w:top="1134" w:right="851"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033" w:rsidRDefault="002E5033" w:rsidP="001A4420">
      <w:pPr>
        <w:spacing w:after="0"/>
      </w:pPr>
      <w:r>
        <w:separator/>
      </w:r>
    </w:p>
  </w:endnote>
  <w:endnote w:type="continuationSeparator" w:id="0">
    <w:p w:rsidR="002E5033" w:rsidRDefault="002E5033" w:rsidP="001A44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Comic Sans MS">
    <w:panose1 w:val="030F0702030302020204"/>
    <w:charset w:val="CC"/>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5395"/>
      <w:docPartObj>
        <w:docPartGallery w:val="Page Numbers (Bottom of Page)"/>
        <w:docPartUnique/>
      </w:docPartObj>
    </w:sdtPr>
    <w:sdtEndPr/>
    <w:sdtContent>
      <w:p w:rsidR="00E73983" w:rsidRDefault="00AD1CFE">
        <w:pPr>
          <w:pStyle w:val="a6"/>
          <w:jc w:val="center"/>
        </w:pPr>
        <w:r w:rsidRPr="001A4420">
          <w:rPr>
            <w:rFonts w:ascii="Times New Roman" w:hAnsi="Times New Roman" w:cs="Times New Roman"/>
            <w:sz w:val="28"/>
            <w:szCs w:val="28"/>
          </w:rPr>
          <w:fldChar w:fldCharType="begin"/>
        </w:r>
        <w:r w:rsidR="00E73983" w:rsidRPr="001A4420">
          <w:rPr>
            <w:rFonts w:ascii="Times New Roman" w:hAnsi="Times New Roman" w:cs="Times New Roman"/>
            <w:sz w:val="28"/>
            <w:szCs w:val="28"/>
          </w:rPr>
          <w:instrText xml:space="preserve"> PAGE   \* MERGEFORMAT </w:instrText>
        </w:r>
        <w:r w:rsidRPr="001A4420">
          <w:rPr>
            <w:rFonts w:ascii="Times New Roman" w:hAnsi="Times New Roman" w:cs="Times New Roman"/>
            <w:sz w:val="28"/>
            <w:szCs w:val="28"/>
          </w:rPr>
          <w:fldChar w:fldCharType="separate"/>
        </w:r>
        <w:r w:rsidR="00E8062A">
          <w:rPr>
            <w:rFonts w:ascii="Times New Roman" w:hAnsi="Times New Roman" w:cs="Times New Roman"/>
            <w:noProof/>
            <w:sz w:val="28"/>
            <w:szCs w:val="28"/>
          </w:rPr>
          <w:t>4</w:t>
        </w:r>
        <w:r w:rsidRPr="001A4420">
          <w:rPr>
            <w:rFonts w:ascii="Times New Roman" w:hAnsi="Times New Roman" w:cs="Times New Roman"/>
            <w:sz w:val="28"/>
            <w:szCs w:val="28"/>
          </w:rPr>
          <w:fldChar w:fldCharType="end"/>
        </w:r>
      </w:p>
    </w:sdtContent>
  </w:sdt>
  <w:p w:rsidR="00E73983" w:rsidRDefault="00E7398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033" w:rsidRDefault="002E5033" w:rsidP="001A4420">
      <w:pPr>
        <w:spacing w:after="0"/>
      </w:pPr>
      <w:r>
        <w:separator/>
      </w:r>
    </w:p>
  </w:footnote>
  <w:footnote w:type="continuationSeparator" w:id="0">
    <w:p w:rsidR="002E5033" w:rsidRDefault="002E5033" w:rsidP="001A442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00B15"/>
    <w:multiLevelType w:val="hybridMultilevel"/>
    <w:tmpl w:val="B65A0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EF48AD"/>
    <w:multiLevelType w:val="hybridMultilevel"/>
    <w:tmpl w:val="B21C6A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FD2A25"/>
    <w:multiLevelType w:val="hybridMultilevel"/>
    <w:tmpl w:val="2DD24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F97216"/>
    <w:multiLevelType w:val="hybridMultilevel"/>
    <w:tmpl w:val="2B9439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476385A"/>
    <w:multiLevelType w:val="hybridMultilevel"/>
    <w:tmpl w:val="2D708786"/>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5">
    <w:nsid w:val="164E5FDE"/>
    <w:multiLevelType w:val="hybridMultilevel"/>
    <w:tmpl w:val="06CE62A6"/>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6">
    <w:nsid w:val="167950AF"/>
    <w:multiLevelType w:val="multilevel"/>
    <w:tmpl w:val="41D26952"/>
    <w:lvl w:ilvl="0">
      <w:start w:val="1"/>
      <w:numFmt w:val="decimal"/>
      <w:lvlText w:val="%1."/>
      <w:lvlJc w:val="left"/>
      <w:pPr>
        <w:ind w:left="1068" w:hanging="360"/>
      </w:pPr>
      <w:rPr>
        <w:rFonts w:hint="default"/>
      </w:rPr>
    </w:lvl>
    <w:lvl w:ilvl="1">
      <w:start w:val="4"/>
      <w:numFmt w:val="decimal"/>
      <w:isLgl/>
      <w:lvlText w:val="%1.%2"/>
      <w:lvlJc w:val="left"/>
      <w:pPr>
        <w:ind w:left="1085" w:hanging="375"/>
      </w:pPr>
      <w:rPr>
        <w:rFonts w:hint="default"/>
        <w:b/>
      </w:rPr>
    </w:lvl>
    <w:lvl w:ilvl="2">
      <w:start w:val="1"/>
      <w:numFmt w:val="decimal"/>
      <w:isLgl/>
      <w:lvlText w:val="%1.%2.%3"/>
      <w:lvlJc w:val="left"/>
      <w:pPr>
        <w:ind w:left="3470" w:hanging="720"/>
      </w:pPr>
      <w:rPr>
        <w:rFonts w:hint="default"/>
      </w:rPr>
    </w:lvl>
    <w:lvl w:ilvl="3">
      <w:start w:val="1"/>
      <w:numFmt w:val="decimal"/>
      <w:isLgl/>
      <w:lvlText w:val="%1.%2.%3.%4"/>
      <w:lvlJc w:val="left"/>
      <w:pPr>
        <w:ind w:left="4851" w:hanging="1080"/>
      </w:pPr>
      <w:rPr>
        <w:rFonts w:hint="default"/>
      </w:rPr>
    </w:lvl>
    <w:lvl w:ilvl="4">
      <w:start w:val="1"/>
      <w:numFmt w:val="decimal"/>
      <w:isLgl/>
      <w:lvlText w:val="%1.%2.%3.%4.%5"/>
      <w:lvlJc w:val="left"/>
      <w:pPr>
        <w:ind w:left="5872" w:hanging="1080"/>
      </w:pPr>
      <w:rPr>
        <w:rFonts w:hint="default"/>
      </w:rPr>
    </w:lvl>
    <w:lvl w:ilvl="5">
      <w:start w:val="1"/>
      <w:numFmt w:val="decimal"/>
      <w:isLgl/>
      <w:lvlText w:val="%1.%2.%3.%4.%5.%6"/>
      <w:lvlJc w:val="left"/>
      <w:pPr>
        <w:ind w:left="7253" w:hanging="1440"/>
      </w:pPr>
      <w:rPr>
        <w:rFonts w:hint="default"/>
      </w:rPr>
    </w:lvl>
    <w:lvl w:ilvl="6">
      <w:start w:val="1"/>
      <w:numFmt w:val="decimal"/>
      <w:isLgl/>
      <w:lvlText w:val="%1.%2.%3.%4.%5.%6.%7"/>
      <w:lvlJc w:val="left"/>
      <w:pPr>
        <w:ind w:left="8274" w:hanging="1440"/>
      </w:pPr>
      <w:rPr>
        <w:rFonts w:hint="default"/>
      </w:rPr>
    </w:lvl>
    <w:lvl w:ilvl="7">
      <w:start w:val="1"/>
      <w:numFmt w:val="decimal"/>
      <w:isLgl/>
      <w:lvlText w:val="%1.%2.%3.%4.%5.%6.%7.%8"/>
      <w:lvlJc w:val="left"/>
      <w:pPr>
        <w:ind w:left="9655" w:hanging="1800"/>
      </w:pPr>
      <w:rPr>
        <w:rFonts w:hint="default"/>
      </w:rPr>
    </w:lvl>
    <w:lvl w:ilvl="8">
      <w:start w:val="1"/>
      <w:numFmt w:val="decimal"/>
      <w:isLgl/>
      <w:lvlText w:val="%1.%2.%3.%4.%5.%6.%7.%8.%9"/>
      <w:lvlJc w:val="left"/>
      <w:pPr>
        <w:ind w:left="11036" w:hanging="2160"/>
      </w:pPr>
      <w:rPr>
        <w:rFonts w:hint="default"/>
      </w:rPr>
    </w:lvl>
  </w:abstractNum>
  <w:abstractNum w:abstractNumId="7">
    <w:nsid w:val="1C45334A"/>
    <w:multiLevelType w:val="hybridMultilevel"/>
    <w:tmpl w:val="DA70733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4B3CEA"/>
    <w:multiLevelType w:val="multilevel"/>
    <w:tmpl w:val="AFB41FA4"/>
    <w:lvl w:ilvl="0">
      <w:start w:val="1"/>
      <w:numFmt w:val="decimal"/>
      <w:lvlText w:val="%1."/>
      <w:lvlJc w:val="left"/>
      <w:pPr>
        <w:ind w:left="1069" w:hanging="360"/>
      </w:pPr>
    </w:lvl>
    <w:lvl w:ilvl="1">
      <w:start w:val="1"/>
      <w:numFmt w:val="decimal"/>
      <w:isLgl/>
      <w:lvlText w:val="%1.%2"/>
      <w:lvlJc w:val="left"/>
      <w:pPr>
        <w:ind w:left="1729" w:hanging="6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9">
    <w:nsid w:val="1FB34495"/>
    <w:multiLevelType w:val="multilevel"/>
    <w:tmpl w:val="9D9A8D04"/>
    <w:lvl w:ilvl="0">
      <w:start w:val="3"/>
      <w:numFmt w:val="decimal"/>
      <w:lvlText w:val="%1"/>
      <w:lvlJc w:val="left"/>
      <w:pPr>
        <w:ind w:left="375" w:hanging="375"/>
      </w:pPr>
      <w:rPr>
        <w:rFonts w:hint="default"/>
      </w:rPr>
    </w:lvl>
    <w:lvl w:ilvl="1">
      <w:start w:val="6"/>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0">
    <w:nsid w:val="1FCE5F09"/>
    <w:multiLevelType w:val="hybridMultilevel"/>
    <w:tmpl w:val="4DD69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2B2FCD"/>
    <w:multiLevelType w:val="hybridMultilevel"/>
    <w:tmpl w:val="5E405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A0255A"/>
    <w:multiLevelType w:val="multilevel"/>
    <w:tmpl w:val="F6C8F528"/>
    <w:lvl w:ilvl="0">
      <w:start w:val="1"/>
      <w:numFmt w:val="decimal"/>
      <w:lvlText w:val="%1."/>
      <w:lvlJc w:val="left"/>
      <w:pPr>
        <w:ind w:left="907" w:hanging="360"/>
      </w:pPr>
      <w:rPr>
        <w:rFonts w:hint="default"/>
      </w:rPr>
    </w:lvl>
    <w:lvl w:ilvl="1">
      <w:start w:val="3"/>
      <w:numFmt w:val="decimal"/>
      <w:isLgl/>
      <w:lvlText w:val="%1.%2"/>
      <w:lvlJc w:val="left"/>
      <w:pPr>
        <w:ind w:left="942" w:hanging="375"/>
      </w:pPr>
      <w:rPr>
        <w:rFonts w:eastAsia="Times New Roman" w:hint="default"/>
      </w:rPr>
    </w:lvl>
    <w:lvl w:ilvl="2">
      <w:start w:val="1"/>
      <w:numFmt w:val="decimal"/>
      <w:isLgl/>
      <w:lvlText w:val="%1.%2.%3"/>
      <w:lvlJc w:val="left"/>
      <w:pPr>
        <w:ind w:left="1307" w:hanging="720"/>
      </w:pPr>
      <w:rPr>
        <w:rFonts w:eastAsia="Times New Roman" w:hint="default"/>
      </w:rPr>
    </w:lvl>
    <w:lvl w:ilvl="3">
      <w:start w:val="1"/>
      <w:numFmt w:val="decimal"/>
      <w:isLgl/>
      <w:lvlText w:val="%1.%2.%3.%4"/>
      <w:lvlJc w:val="left"/>
      <w:pPr>
        <w:ind w:left="1687" w:hanging="1080"/>
      </w:pPr>
      <w:rPr>
        <w:rFonts w:eastAsia="Times New Roman" w:hint="default"/>
      </w:rPr>
    </w:lvl>
    <w:lvl w:ilvl="4">
      <w:start w:val="1"/>
      <w:numFmt w:val="decimal"/>
      <w:isLgl/>
      <w:lvlText w:val="%1.%2.%3.%4.%5"/>
      <w:lvlJc w:val="left"/>
      <w:pPr>
        <w:ind w:left="1707" w:hanging="1080"/>
      </w:pPr>
      <w:rPr>
        <w:rFonts w:eastAsia="Times New Roman" w:hint="default"/>
      </w:rPr>
    </w:lvl>
    <w:lvl w:ilvl="5">
      <w:start w:val="1"/>
      <w:numFmt w:val="decimal"/>
      <w:isLgl/>
      <w:lvlText w:val="%1.%2.%3.%4.%5.%6"/>
      <w:lvlJc w:val="left"/>
      <w:pPr>
        <w:ind w:left="2087" w:hanging="1440"/>
      </w:pPr>
      <w:rPr>
        <w:rFonts w:eastAsia="Times New Roman" w:hint="default"/>
      </w:rPr>
    </w:lvl>
    <w:lvl w:ilvl="6">
      <w:start w:val="1"/>
      <w:numFmt w:val="decimal"/>
      <w:isLgl/>
      <w:lvlText w:val="%1.%2.%3.%4.%5.%6.%7"/>
      <w:lvlJc w:val="left"/>
      <w:pPr>
        <w:ind w:left="2107" w:hanging="1440"/>
      </w:pPr>
      <w:rPr>
        <w:rFonts w:eastAsia="Times New Roman" w:hint="default"/>
      </w:rPr>
    </w:lvl>
    <w:lvl w:ilvl="7">
      <w:start w:val="1"/>
      <w:numFmt w:val="decimal"/>
      <w:isLgl/>
      <w:lvlText w:val="%1.%2.%3.%4.%5.%6.%7.%8"/>
      <w:lvlJc w:val="left"/>
      <w:pPr>
        <w:ind w:left="2487" w:hanging="1800"/>
      </w:pPr>
      <w:rPr>
        <w:rFonts w:eastAsia="Times New Roman" w:hint="default"/>
      </w:rPr>
    </w:lvl>
    <w:lvl w:ilvl="8">
      <w:start w:val="1"/>
      <w:numFmt w:val="decimal"/>
      <w:isLgl/>
      <w:lvlText w:val="%1.%2.%3.%4.%5.%6.%7.%8.%9"/>
      <w:lvlJc w:val="left"/>
      <w:pPr>
        <w:ind w:left="2867" w:hanging="2160"/>
      </w:pPr>
      <w:rPr>
        <w:rFonts w:eastAsia="Times New Roman" w:hint="default"/>
      </w:rPr>
    </w:lvl>
  </w:abstractNum>
  <w:abstractNum w:abstractNumId="13">
    <w:nsid w:val="27C84F39"/>
    <w:multiLevelType w:val="hybridMultilevel"/>
    <w:tmpl w:val="5726BB0C"/>
    <w:lvl w:ilvl="0" w:tplc="04190017">
      <w:start w:val="1"/>
      <w:numFmt w:val="lowerLetter"/>
      <w:lvlText w:val="%1)"/>
      <w:lvlJc w:val="left"/>
      <w:pPr>
        <w:ind w:left="1267" w:hanging="360"/>
      </w:p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4">
    <w:nsid w:val="2A095F77"/>
    <w:multiLevelType w:val="multilevel"/>
    <w:tmpl w:val="578A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67814"/>
    <w:multiLevelType w:val="hybridMultilevel"/>
    <w:tmpl w:val="D2D029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B56346E"/>
    <w:multiLevelType w:val="hybridMultilevel"/>
    <w:tmpl w:val="55446A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DB328F"/>
    <w:multiLevelType w:val="hybridMultilevel"/>
    <w:tmpl w:val="88FE089E"/>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2D210996"/>
    <w:multiLevelType w:val="hybridMultilevel"/>
    <w:tmpl w:val="E496D04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17E7B65"/>
    <w:multiLevelType w:val="hybridMultilevel"/>
    <w:tmpl w:val="42C88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733024"/>
    <w:multiLevelType w:val="hybridMultilevel"/>
    <w:tmpl w:val="B2305DC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371972"/>
    <w:multiLevelType w:val="multilevel"/>
    <w:tmpl w:val="4830BC24"/>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729" w:hanging="6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2">
    <w:nsid w:val="4073389A"/>
    <w:multiLevelType w:val="multilevel"/>
    <w:tmpl w:val="65A2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15636BE"/>
    <w:multiLevelType w:val="hybridMultilevel"/>
    <w:tmpl w:val="9FFC354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1279BE"/>
    <w:multiLevelType w:val="hybridMultilevel"/>
    <w:tmpl w:val="7BC005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4788605D"/>
    <w:multiLevelType w:val="hybridMultilevel"/>
    <w:tmpl w:val="2E8C23C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B426C5D"/>
    <w:multiLevelType w:val="multilevel"/>
    <w:tmpl w:val="5C8861BA"/>
    <w:lvl w:ilvl="0">
      <w:start w:val="3"/>
      <w:numFmt w:val="decimal"/>
      <w:lvlText w:val="%1."/>
      <w:lvlJc w:val="left"/>
      <w:pPr>
        <w:ind w:left="1068" w:hanging="360"/>
      </w:pPr>
      <w:rPr>
        <w:rFonts w:hint="default"/>
      </w:rPr>
    </w:lvl>
    <w:lvl w:ilvl="1">
      <w:start w:val="3"/>
      <w:numFmt w:val="decimal"/>
      <w:isLgl/>
      <w:lvlText w:val="%1.%2"/>
      <w:lvlJc w:val="left"/>
      <w:pPr>
        <w:ind w:left="1085" w:hanging="375"/>
      </w:pPr>
      <w:rPr>
        <w:rFonts w:hint="default"/>
        <w:b/>
      </w:rPr>
    </w:lvl>
    <w:lvl w:ilvl="2">
      <w:start w:val="1"/>
      <w:numFmt w:val="decimal"/>
      <w:isLgl/>
      <w:lvlText w:val="%1.%2.%3"/>
      <w:lvlJc w:val="left"/>
      <w:pPr>
        <w:ind w:left="3470" w:hanging="720"/>
      </w:pPr>
      <w:rPr>
        <w:rFonts w:hint="default"/>
      </w:rPr>
    </w:lvl>
    <w:lvl w:ilvl="3">
      <w:start w:val="1"/>
      <w:numFmt w:val="decimal"/>
      <w:isLgl/>
      <w:lvlText w:val="%1.%2.%3.%4"/>
      <w:lvlJc w:val="left"/>
      <w:pPr>
        <w:ind w:left="4851" w:hanging="1080"/>
      </w:pPr>
      <w:rPr>
        <w:rFonts w:hint="default"/>
      </w:rPr>
    </w:lvl>
    <w:lvl w:ilvl="4">
      <w:start w:val="1"/>
      <w:numFmt w:val="decimal"/>
      <w:isLgl/>
      <w:lvlText w:val="%1.%2.%3.%4.%5"/>
      <w:lvlJc w:val="left"/>
      <w:pPr>
        <w:ind w:left="5872" w:hanging="1080"/>
      </w:pPr>
      <w:rPr>
        <w:rFonts w:hint="default"/>
      </w:rPr>
    </w:lvl>
    <w:lvl w:ilvl="5">
      <w:start w:val="1"/>
      <w:numFmt w:val="decimal"/>
      <w:isLgl/>
      <w:lvlText w:val="%1.%2.%3.%4.%5.%6"/>
      <w:lvlJc w:val="left"/>
      <w:pPr>
        <w:ind w:left="7253" w:hanging="1440"/>
      </w:pPr>
      <w:rPr>
        <w:rFonts w:hint="default"/>
      </w:rPr>
    </w:lvl>
    <w:lvl w:ilvl="6">
      <w:start w:val="1"/>
      <w:numFmt w:val="decimal"/>
      <w:isLgl/>
      <w:lvlText w:val="%1.%2.%3.%4.%5.%6.%7"/>
      <w:lvlJc w:val="left"/>
      <w:pPr>
        <w:ind w:left="8274" w:hanging="1440"/>
      </w:pPr>
      <w:rPr>
        <w:rFonts w:hint="default"/>
      </w:rPr>
    </w:lvl>
    <w:lvl w:ilvl="7">
      <w:start w:val="1"/>
      <w:numFmt w:val="decimal"/>
      <w:isLgl/>
      <w:lvlText w:val="%1.%2.%3.%4.%5.%6.%7.%8"/>
      <w:lvlJc w:val="left"/>
      <w:pPr>
        <w:ind w:left="9655" w:hanging="1800"/>
      </w:pPr>
      <w:rPr>
        <w:rFonts w:hint="default"/>
      </w:rPr>
    </w:lvl>
    <w:lvl w:ilvl="8">
      <w:start w:val="1"/>
      <w:numFmt w:val="decimal"/>
      <w:isLgl/>
      <w:lvlText w:val="%1.%2.%3.%4.%5.%6.%7.%8.%9"/>
      <w:lvlJc w:val="left"/>
      <w:pPr>
        <w:ind w:left="11036" w:hanging="2160"/>
      </w:pPr>
      <w:rPr>
        <w:rFonts w:hint="default"/>
      </w:rPr>
    </w:lvl>
  </w:abstractNum>
  <w:abstractNum w:abstractNumId="27">
    <w:nsid w:val="4C080936"/>
    <w:multiLevelType w:val="hybridMultilevel"/>
    <w:tmpl w:val="F6B28D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4D7F4764"/>
    <w:multiLevelType w:val="multilevel"/>
    <w:tmpl w:val="0B10A25E"/>
    <w:lvl w:ilvl="0">
      <w:start w:val="1"/>
      <w:numFmt w:val="decimal"/>
      <w:lvlText w:val="%1"/>
      <w:lvlJc w:val="left"/>
      <w:pPr>
        <w:ind w:left="1069" w:hanging="360"/>
      </w:pPr>
      <w:rPr>
        <w:rFonts w:ascii="Times New Roman" w:eastAsiaTheme="minorHAnsi" w:hAnsi="Times New Roman" w:cs="Times New Roman"/>
        <w:b/>
      </w:rPr>
    </w:lvl>
    <w:lvl w:ilvl="1">
      <w:start w:val="1"/>
      <w:numFmt w:val="decimal"/>
      <w:isLgl/>
      <w:lvlText w:val="%1.%2"/>
      <w:lvlJc w:val="left"/>
      <w:pPr>
        <w:ind w:left="1729" w:hanging="6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9">
    <w:nsid w:val="4E3628CC"/>
    <w:multiLevelType w:val="hybridMultilevel"/>
    <w:tmpl w:val="BD3894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4FFF28C7"/>
    <w:multiLevelType w:val="hybridMultilevel"/>
    <w:tmpl w:val="2586D4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1572EC0"/>
    <w:multiLevelType w:val="multilevel"/>
    <w:tmpl w:val="C1382B30"/>
    <w:lvl w:ilvl="0">
      <w:start w:val="1"/>
      <w:numFmt w:val="decimal"/>
      <w:lvlText w:val="%1."/>
      <w:lvlJc w:val="left"/>
      <w:pPr>
        <w:ind w:left="1068" w:hanging="360"/>
      </w:pPr>
      <w:rPr>
        <w:rFonts w:hint="default"/>
      </w:rPr>
    </w:lvl>
    <w:lvl w:ilvl="1">
      <w:start w:val="2"/>
      <w:numFmt w:val="decimal"/>
      <w:isLgl/>
      <w:lvlText w:val="%1.%2"/>
      <w:lvlJc w:val="left"/>
      <w:pPr>
        <w:ind w:left="1158" w:hanging="45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5E052F35"/>
    <w:multiLevelType w:val="hybridMultilevel"/>
    <w:tmpl w:val="734229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626639"/>
    <w:multiLevelType w:val="hybridMultilevel"/>
    <w:tmpl w:val="EC16CC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69FA695A"/>
    <w:multiLevelType w:val="hybridMultilevel"/>
    <w:tmpl w:val="4E0EFE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C85BBF"/>
    <w:multiLevelType w:val="hybridMultilevel"/>
    <w:tmpl w:val="10529AD6"/>
    <w:lvl w:ilvl="0" w:tplc="6A30144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9917B50"/>
    <w:multiLevelType w:val="hybridMultilevel"/>
    <w:tmpl w:val="151668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EA01814"/>
    <w:multiLevelType w:val="hybridMultilevel"/>
    <w:tmpl w:val="F2D0975C"/>
    <w:lvl w:ilvl="0" w:tplc="04190001">
      <w:start w:val="1"/>
      <w:numFmt w:val="bullet"/>
      <w:lvlText w:val=""/>
      <w:lvlJc w:val="left"/>
      <w:pPr>
        <w:ind w:left="1545" w:hanging="360"/>
      </w:pPr>
      <w:rPr>
        <w:rFonts w:ascii="Symbol" w:hAnsi="Symbol"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num w:numId="1">
    <w:abstractNumId w:val="21"/>
  </w:num>
  <w:num w:numId="2">
    <w:abstractNumId w:val="12"/>
  </w:num>
  <w:num w:numId="3">
    <w:abstractNumId w:val="37"/>
  </w:num>
  <w:num w:numId="4">
    <w:abstractNumId w:val="22"/>
  </w:num>
  <w:num w:numId="5">
    <w:abstractNumId w:val="36"/>
  </w:num>
  <w:num w:numId="6">
    <w:abstractNumId w:val="31"/>
  </w:num>
  <w:num w:numId="7">
    <w:abstractNumId w:val="6"/>
  </w:num>
  <w:num w:numId="8">
    <w:abstractNumId w:val="10"/>
  </w:num>
  <w:num w:numId="9">
    <w:abstractNumId w:val="13"/>
  </w:num>
  <w:num w:numId="10">
    <w:abstractNumId w:val="1"/>
  </w:num>
  <w:num w:numId="11">
    <w:abstractNumId w:val="5"/>
  </w:num>
  <w:num w:numId="12">
    <w:abstractNumId w:val="27"/>
  </w:num>
  <w:num w:numId="1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8"/>
  </w:num>
  <w:num w:numId="16">
    <w:abstractNumId w:val="26"/>
  </w:num>
  <w:num w:numId="17">
    <w:abstractNumId w:val="11"/>
  </w:num>
  <w:num w:numId="18">
    <w:abstractNumId w:val="17"/>
  </w:num>
  <w:num w:numId="19">
    <w:abstractNumId w:val="35"/>
  </w:num>
  <w:num w:numId="20">
    <w:abstractNumId w:val="16"/>
  </w:num>
  <w:num w:numId="21">
    <w:abstractNumId w:val="9"/>
  </w:num>
  <w:num w:numId="22">
    <w:abstractNumId w:val="0"/>
  </w:num>
  <w:num w:numId="23">
    <w:abstractNumId w:val="2"/>
  </w:num>
  <w:num w:numId="24">
    <w:abstractNumId w:val="3"/>
  </w:num>
  <w:num w:numId="25">
    <w:abstractNumId w:val="15"/>
  </w:num>
  <w:num w:numId="26">
    <w:abstractNumId w:val="7"/>
  </w:num>
  <w:num w:numId="27">
    <w:abstractNumId w:val="33"/>
  </w:num>
  <w:num w:numId="28">
    <w:abstractNumId w:val="29"/>
  </w:num>
  <w:num w:numId="29">
    <w:abstractNumId w:val="4"/>
  </w:num>
  <w:num w:numId="30">
    <w:abstractNumId w:val="19"/>
  </w:num>
  <w:num w:numId="31">
    <w:abstractNumId w:val="28"/>
  </w:num>
  <w:num w:numId="32">
    <w:abstractNumId w:val="8"/>
  </w:num>
  <w:num w:numId="33">
    <w:abstractNumId w:val="34"/>
  </w:num>
  <w:num w:numId="34">
    <w:abstractNumId w:val="30"/>
  </w:num>
  <w:num w:numId="35">
    <w:abstractNumId w:val="24"/>
  </w:num>
  <w:num w:numId="36">
    <w:abstractNumId w:val="20"/>
  </w:num>
  <w:num w:numId="37">
    <w:abstractNumId w:val="32"/>
  </w:num>
  <w:num w:numId="38">
    <w:abstractNumId w:val="1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866685"/>
    <w:rsid w:val="00001D9C"/>
    <w:rsid w:val="0000276E"/>
    <w:rsid w:val="000028DF"/>
    <w:rsid w:val="00002E09"/>
    <w:rsid w:val="000068B5"/>
    <w:rsid w:val="0001668F"/>
    <w:rsid w:val="0001673F"/>
    <w:rsid w:val="00021B9B"/>
    <w:rsid w:val="00024EF0"/>
    <w:rsid w:val="000260D8"/>
    <w:rsid w:val="000273C7"/>
    <w:rsid w:val="000318B3"/>
    <w:rsid w:val="000452DA"/>
    <w:rsid w:val="00050460"/>
    <w:rsid w:val="00052BBE"/>
    <w:rsid w:val="00052E01"/>
    <w:rsid w:val="000536B3"/>
    <w:rsid w:val="000542AC"/>
    <w:rsid w:val="00055732"/>
    <w:rsid w:val="00056F7D"/>
    <w:rsid w:val="00060F91"/>
    <w:rsid w:val="000634D2"/>
    <w:rsid w:val="00063534"/>
    <w:rsid w:val="00064201"/>
    <w:rsid w:val="00065C77"/>
    <w:rsid w:val="00067BE8"/>
    <w:rsid w:val="000703FA"/>
    <w:rsid w:val="00077F3F"/>
    <w:rsid w:val="00085DAE"/>
    <w:rsid w:val="00093F0A"/>
    <w:rsid w:val="00097518"/>
    <w:rsid w:val="000A2688"/>
    <w:rsid w:val="000A52DD"/>
    <w:rsid w:val="000B01E5"/>
    <w:rsid w:val="000B1AE7"/>
    <w:rsid w:val="000B2BE2"/>
    <w:rsid w:val="000B5680"/>
    <w:rsid w:val="000B5B0E"/>
    <w:rsid w:val="000B6B38"/>
    <w:rsid w:val="000C3A04"/>
    <w:rsid w:val="000C6A8F"/>
    <w:rsid w:val="000D2D98"/>
    <w:rsid w:val="000D3295"/>
    <w:rsid w:val="000D7869"/>
    <w:rsid w:val="000D78DE"/>
    <w:rsid w:val="000E0BC2"/>
    <w:rsid w:val="000E3787"/>
    <w:rsid w:val="000F2359"/>
    <w:rsid w:val="000F74F3"/>
    <w:rsid w:val="0010122A"/>
    <w:rsid w:val="00101284"/>
    <w:rsid w:val="001016F4"/>
    <w:rsid w:val="0010178B"/>
    <w:rsid w:val="00105F4B"/>
    <w:rsid w:val="0010638B"/>
    <w:rsid w:val="00110B92"/>
    <w:rsid w:val="0012476B"/>
    <w:rsid w:val="00124FE8"/>
    <w:rsid w:val="00130DDC"/>
    <w:rsid w:val="001327D7"/>
    <w:rsid w:val="0013514E"/>
    <w:rsid w:val="00135B96"/>
    <w:rsid w:val="00137D3C"/>
    <w:rsid w:val="001523FF"/>
    <w:rsid w:val="00152BDC"/>
    <w:rsid w:val="00164620"/>
    <w:rsid w:val="00165C2E"/>
    <w:rsid w:val="00165F68"/>
    <w:rsid w:val="00166FAE"/>
    <w:rsid w:val="00167B92"/>
    <w:rsid w:val="00167BA8"/>
    <w:rsid w:val="00167CBA"/>
    <w:rsid w:val="00171602"/>
    <w:rsid w:val="0017427A"/>
    <w:rsid w:val="00177B9B"/>
    <w:rsid w:val="00177FA3"/>
    <w:rsid w:val="00180C99"/>
    <w:rsid w:val="001954DC"/>
    <w:rsid w:val="00195517"/>
    <w:rsid w:val="001A0282"/>
    <w:rsid w:val="001A4420"/>
    <w:rsid w:val="001A4C90"/>
    <w:rsid w:val="001B0313"/>
    <w:rsid w:val="001B3D81"/>
    <w:rsid w:val="001C0C3A"/>
    <w:rsid w:val="001C3688"/>
    <w:rsid w:val="001C36A4"/>
    <w:rsid w:val="001C4D1E"/>
    <w:rsid w:val="001D158C"/>
    <w:rsid w:val="001D5BEA"/>
    <w:rsid w:val="001E4824"/>
    <w:rsid w:val="001E5FCF"/>
    <w:rsid w:val="001E77FC"/>
    <w:rsid w:val="001F076A"/>
    <w:rsid w:val="001F223B"/>
    <w:rsid w:val="001F243C"/>
    <w:rsid w:val="001F342F"/>
    <w:rsid w:val="001F5C62"/>
    <w:rsid w:val="00206CBA"/>
    <w:rsid w:val="00207259"/>
    <w:rsid w:val="0020759A"/>
    <w:rsid w:val="00207D8F"/>
    <w:rsid w:val="002166F0"/>
    <w:rsid w:val="00221335"/>
    <w:rsid w:val="00224C25"/>
    <w:rsid w:val="00230844"/>
    <w:rsid w:val="00232E40"/>
    <w:rsid w:val="00234794"/>
    <w:rsid w:val="0023499B"/>
    <w:rsid w:val="00235523"/>
    <w:rsid w:val="002359E7"/>
    <w:rsid w:val="00237D49"/>
    <w:rsid w:val="00241AC9"/>
    <w:rsid w:val="00246375"/>
    <w:rsid w:val="0024785C"/>
    <w:rsid w:val="0026625A"/>
    <w:rsid w:val="00266EE5"/>
    <w:rsid w:val="00267F2B"/>
    <w:rsid w:val="002729A7"/>
    <w:rsid w:val="00272C64"/>
    <w:rsid w:val="00274978"/>
    <w:rsid w:val="0027548A"/>
    <w:rsid w:val="0027698A"/>
    <w:rsid w:val="00292FA0"/>
    <w:rsid w:val="002A2962"/>
    <w:rsid w:val="002A619A"/>
    <w:rsid w:val="002A6C47"/>
    <w:rsid w:val="002B45C3"/>
    <w:rsid w:val="002B48A8"/>
    <w:rsid w:val="002B754F"/>
    <w:rsid w:val="002B7AAF"/>
    <w:rsid w:val="002C3E5B"/>
    <w:rsid w:val="002C45CA"/>
    <w:rsid w:val="002C564F"/>
    <w:rsid w:val="002C74FC"/>
    <w:rsid w:val="002C7824"/>
    <w:rsid w:val="002D57A2"/>
    <w:rsid w:val="002D674E"/>
    <w:rsid w:val="002D7BCC"/>
    <w:rsid w:val="002E1EBB"/>
    <w:rsid w:val="002E3C40"/>
    <w:rsid w:val="002E4A60"/>
    <w:rsid w:val="002E5033"/>
    <w:rsid w:val="002E75B6"/>
    <w:rsid w:val="002F096C"/>
    <w:rsid w:val="002F0ADC"/>
    <w:rsid w:val="002F153A"/>
    <w:rsid w:val="002F2008"/>
    <w:rsid w:val="002F2B84"/>
    <w:rsid w:val="002F7904"/>
    <w:rsid w:val="00304BE7"/>
    <w:rsid w:val="003053F4"/>
    <w:rsid w:val="00312337"/>
    <w:rsid w:val="003208AC"/>
    <w:rsid w:val="003231EE"/>
    <w:rsid w:val="003270DC"/>
    <w:rsid w:val="00330BB1"/>
    <w:rsid w:val="00331EB0"/>
    <w:rsid w:val="003338D6"/>
    <w:rsid w:val="003417FA"/>
    <w:rsid w:val="00350582"/>
    <w:rsid w:val="00350B62"/>
    <w:rsid w:val="00350D3A"/>
    <w:rsid w:val="00351FF6"/>
    <w:rsid w:val="00355256"/>
    <w:rsid w:val="00355F88"/>
    <w:rsid w:val="0035701E"/>
    <w:rsid w:val="00362E19"/>
    <w:rsid w:val="003636F1"/>
    <w:rsid w:val="00380497"/>
    <w:rsid w:val="00385B72"/>
    <w:rsid w:val="0038699B"/>
    <w:rsid w:val="00392E05"/>
    <w:rsid w:val="00393026"/>
    <w:rsid w:val="00395EBB"/>
    <w:rsid w:val="0039619A"/>
    <w:rsid w:val="003A329A"/>
    <w:rsid w:val="003A6C64"/>
    <w:rsid w:val="003B05E9"/>
    <w:rsid w:val="003B28FE"/>
    <w:rsid w:val="003B4797"/>
    <w:rsid w:val="003B518B"/>
    <w:rsid w:val="003C2730"/>
    <w:rsid w:val="003C2EFE"/>
    <w:rsid w:val="003D0EB8"/>
    <w:rsid w:val="003D31CD"/>
    <w:rsid w:val="003D7000"/>
    <w:rsid w:val="003E6406"/>
    <w:rsid w:val="003F0BEA"/>
    <w:rsid w:val="003F2E9F"/>
    <w:rsid w:val="003F484E"/>
    <w:rsid w:val="003F492F"/>
    <w:rsid w:val="003F497B"/>
    <w:rsid w:val="00401A29"/>
    <w:rsid w:val="00401ED3"/>
    <w:rsid w:val="00403D8C"/>
    <w:rsid w:val="00404312"/>
    <w:rsid w:val="00417897"/>
    <w:rsid w:val="0042038B"/>
    <w:rsid w:val="004320EB"/>
    <w:rsid w:val="00432CC1"/>
    <w:rsid w:val="0043452B"/>
    <w:rsid w:val="00440835"/>
    <w:rsid w:val="0044636C"/>
    <w:rsid w:val="00446B62"/>
    <w:rsid w:val="00455FCB"/>
    <w:rsid w:val="00460724"/>
    <w:rsid w:val="004609CC"/>
    <w:rsid w:val="00461AB9"/>
    <w:rsid w:val="00461D01"/>
    <w:rsid w:val="004623DC"/>
    <w:rsid w:val="00463FF7"/>
    <w:rsid w:val="00465C18"/>
    <w:rsid w:val="00470EE9"/>
    <w:rsid w:val="00481C97"/>
    <w:rsid w:val="0048440B"/>
    <w:rsid w:val="00484577"/>
    <w:rsid w:val="0048533D"/>
    <w:rsid w:val="0049024E"/>
    <w:rsid w:val="00490E5A"/>
    <w:rsid w:val="00492FA0"/>
    <w:rsid w:val="00495447"/>
    <w:rsid w:val="004A0869"/>
    <w:rsid w:val="004A095A"/>
    <w:rsid w:val="004A467E"/>
    <w:rsid w:val="004A5549"/>
    <w:rsid w:val="004A6F83"/>
    <w:rsid w:val="004B048B"/>
    <w:rsid w:val="004B2628"/>
    <w:rsid w:val="004B2C14"/>
    <w:rsid w:val="004B5955"/>
    <w:rsid w:val="004B70A6"/>
    <w:rsid w:val="004B7205"/>
    <w:rsid w:val="004C18D0"/>
    <w:rsid w:val="004C6F7C"/>
    <w:rsid w:val="004D1229"/>
    <w:rsid w:val="004D5642"/>
    <w:rsid w:val="004E1846"/>
    <w:rsid w:val="004E4CA9"/>
    <w:rsid w:val="004E5FE2"/>
    <w:rsid w:val="004F19F7"/>
    <w:rsid w:val="00511260"/>
    <w:rsid w:val="00522700"/>
    <w:rsid w:val="00523056"/>
    <w:rsid w:val="00533D13"/>
    <w:rsid w:val="00533D4A"/>
    <w:rsid w:val="00541FB1"/>
    <w:rsid w:val="00542214"/>
    <w:rsid w:val="0054615B"/>
    <w:rsid w:val="00546EEA"/>
    <w:rsid w:val="005620AC"/>
    <w:rsid w:val="005665EC"/>
    <w:rsid w:val="00590234"/>
    <w:rsid w:val="005A1192"/>
    <w:rsid w:val="005A7816"/>
    <w:rsid w:val="005B25BD"/>
    <w:rsid w:val="005B3B26"/>
    <w:rsid w:val="005B605F"/>
    <w:rsid w:val="005B70E1"/>
    <w:rsid w:val="005C1D19"/>
    <w:rsid w:val="005C4AD1"/>
    <w:rsid w:val="005C54D0"/>
    <w:rsid w:val="005D1F1E"/>
    <w:rsid w:val="005E2914"/>
    <w:rsid w:val="005E5AC0"/>
    <w:rsid w:val="005E68D8"/>
    <w:rsid w:val="005F70FB"/>
    <w:rsid w:val="006013A6"/>
    <w:rsid w:val="00602427"/>
    <w:rsid w:val="006035FD"/>
    <w:rsid w:val="006111A1"/>
    <w:rsid w:val="00611934"/>
    <w:rsid w:val="0061454B"/>
    <w:rsid w:val="00617266"/>
    <w:rsid w:val="006222B4"/>
    <w:rsid w:val="00624AF9"/>
    <w:rsid w:val="006262E7"/>
    <w:rsid w:val="0063002A"/>
    <w:rsid w:val="00633CFF"/>
    <w:rsid w:val="0063421B"/>
    <w:rsid w:val="00635A9F"/>
    <w:rsid w:val="00640989"/>
    <w:rsid w:val="00640B30"/>
    <w:rsid w:val="00643B1D"/>
    <w:rsid w:val="006450C4"/>
    <w:rsid w:val="00645870"/>
    <w:rsid w:val="00646C6D"/>
    <w:rsid w:val="00647D5A"/>
    <w:rsid w:val="00647DA4"/>
    <w:rsid w:val="006525D6"/>
    <w:rsid w:val="00660A86"/>
    <w:rsid w:val="00664DD7"/>
    <w:rsid w:val="0066535C"/>
    <w:rsid w:val="006678AD"/>
    <w:rsid w:val="00667DBF"/>
    <w:rsid w:val="00674AF5"/>
    <w:rsid w:val="006758B5"/>
    <w:rsid w:val="00680AD2"/>
    <w:rsid w:val="006831B9"/>
    <w:rsid w:val="00683B35"/>
    <w:rsid w:val="00687931"/>
    <w:rsid w:val="00687E58"/>
    <w:rsid w:val="0069288A"/>
    <w:rsid w:val="00697802"/>
    <w:rsid w:val="006A1F27"/>
    <w:rsid w:val="006A4149"/>
    <w:rsid w:val="006A7D94"/>
    <w:rsid w:val="006B062D"/>
    <w:rsid w:val="006C0BD1"/>
    <w:rsid w:val="006C4BC0"/>
    <w:rsid w:val="006D2FC3"/>
    <w:rsid w:val="006D5394"/>
    <w:rsid w:val="006D7671"/>
    <w:rsid w:val="006E074C"/>
    <w:rsid w:val="006E0FB4"/>
    <w:rsid w:val="006E59E8"/>
    <w:rsid w:val="006E714C"/>
    <w:rsid w:val="006E72A5"/>
    <w:rsid w:val="006F2B57"/>
    <w:rsid w:val="00700482"/>
    <w:rsid w:val="007017E3"/>
    <w:rsid w:val="007035A4"/>
    <w:rsid w:val="00705995"/>
    <w:rsid w:val="00710F73"/>
    <w:rsid w:val="007112BF"/>
    <w:rsid w:val="00715034"/>
    <w:rsid w:val="00715AAE"/>
    <w:rsid w:val="007235A0"/>
    <w:rsid w:val="00726E01"/>
    <w:rsid w:val="00730A22"/>
    <w:rsid w:val="00732F8C"/>
    <w:rsid w:val="0073374B"/>
    <w:rsid w:val="00736D4C"/>
    <w:rsid w:val="0074039D"/>
    <w:rsid w:val="00740F3D"/>
    <w:rsid w:val="007411DF"/>
    <w:rsid w:val="00741920"/>
    <w:rsid w:val="007421CA"/>
    <w:rsid w:val="0074722F"/>
    <w:rsid w:val="00750098"/>
    <w:rsid w:val="00756070"/>
    <w:rsid w:val="007661E7"/>
    <w:rsid w:val="00773B31"/>
    <w:rsid w:val="007900BA"/>
    <w:rsid w:val="007914B3"/>
    <w:rsid w:val="00793A25"/>
    <w:rsid w:val="007944F4"/>
    <w:rsid w:val="007A20AA"/>
    <w:rsid w:val="007A2628"/>
    <w:rsid w:val="007A6C64"/>
    <w:rsid w:val="007A7C78"/>
    <w:rsid w:val="007B2605"/>
    <w:rsid w:val="007B7C0E"/>
    <w:rsid w:val="007C16A0"/>
    <w:rsid w:val="007D0432"/>
    <w:rsid w:val="007D26DC"/>
    <w:rsid w:val="007D5AE4"/>
    <w:rsid w:val="007E132A"/>
    <w:rsid w:val="007E479A"/>
    <w:rsid w:val="007F1E88"/>
    <w:rsid w:val="007F6C6E"/>
    <w:rsid w:val="007F7569"/>
    <w:rsid w:val="00801C68"/>
    <w:rsid w:val="00802F11"/>
    <w:rsid w:val="00803D29"/>
    <w:rsid w:val="00803E36"/>
    <w:rsid w:val="00804413"/>
    <w:rsid w:val="00806043"/>
    <w:rsid w:val="0081273A"/>
    <w:rsid w:val="008129E6"/>
    <w:rsid w:val="00812C7A"/>
    <w:rsid w:val="008138D0"/>
    <w:rsid w:val="00813D84"/>
    <w:rsid w:val="0081529F"/>
    <w:rsid w:val="00825B9E"/>
    <w:rsid w:val="00831112"/>
    <w:rsid w:val="008329DA"/>
    <w:rsid w:val="008373C8"/>
    <w:rsid w:val="00837ABE"/>
    <w:rsid w:val="008411C6"/>
    <w:rsid w:val="0084519A"/>
    <w:rsid w:val="00845885"/>
    <w:rsid w:val="00846A1A"/>
    <w:rsid w:val="00850B35"/>
    <w:rsid w:val="00866685"/>
    <w:rsid w:val="00871247"/>
    <w:rsid w:val="008749AB"/>
    <w:rsid w:val="008751CF"/>
    <w:rsid w:val="00877C65"/>
    <w:rsid w:val="00880A50"/>
    <w:rsid w:val="00882998"/>
    <w:rsid w:val="00892205"/>
    <w:rsid w:val="00893A99"/>
    <w:rsid w:val="00893C14"/>
    <w:rsid w:val="00893D5C"/>
    <w:rsid w:val="00894AC5"/>
    <w:rsid w:val="00895D73"/>
    <w:rsid w:val="008964EE"/>
    <w:rsid w:val="0089668F"/>
    <w:rsid w:val="00896D1E"/>
    <w:rsid w:val="008971A8"/>
    <w:rsid w:val="008A1F77"/>
    <w:rsid w:val="008B1A53"/>
    <w:rsid w:val="008B40D0"/>
    <w:rsid w:val="008B62DC"/>
    <w:rsid w:val="008B66AF"/>
    <w:rsid w:val="008B7F7C"/>
    <w:rsid w:val="008C20A3"/>
    <w:rsid w:val="008C2B68"/>
    <w:rsid w:val="008C32E3"/>
    <w:rsid w:val="008C3868"/>
    <w:rsid w:val="008C61F0"/>
    <w:rsid w:val="008D7A2C"/>
    <w:rsid w:val="008E0371"/>
    <w:rsid w:val="008E0966"/>
    <w:rsid w:val="008E1089"/>
    <w:rsid w:val="008E6654"/>
    <w:rsid w:val="008E7DF3"/>
    <w:rsid w:val="008F089E"/>
    <w:rsid w:val="008F4C84"/>
    <w:rsid w:val="008F63B2"/>
    <w:rsid w:val="008F7AA0"/>
    <w:rsid w:val="00903336"/>
    <w:rsid w:val="009064F2"/>
    <w:rsid w:val="009108E9"/>
    <w:rsid w:val="0091184B"/>
    <w:rsid w:val="009138B8"/>
    <w:rsid w:val="00914A3F"/>
    <w:rsid w:val="00915D3A"/>
    <w:rsid w:val="009200C2"/>
    <w:rsid w:val="00920BCE"/>
    <w:rsid w:val="00921027"/>
    <w:rsid w:val="00921C56"/>
    <w:rsid w:val="009227C4"/>
    <w:rsid w:val="00924EA1"/>
    <w:rsid w:val="0092683E"/>
    <w:rsid w:val="00934A0B"/>
    <w:rsid w:val="00941912"/>
    <w:rsid w:val="009465EC"/>
    <w:rsid w:val="00950F0A"/>
    <w:rsid w:val="009518C1"/>
    <w:rsid w:val="00952E90"/>
    <w:rsid w:val="009530AA"/>
    <w:rsid w:val="00953EC6"/>
    <w:rsid w:val="009572BB"/>
    <w:rsid w:val="009576C3"/>
    <w:rsid w:val="00967A93"/>
    <w:rsid w:val="00974E84"/>
    <w:rsid w:val="0097508C"/>
    <w:rsid w:val="009774DD"/>
    <w:rsid w:val="00981040"/>
    <w:rsid w:val="00990E50"/>
    <w:rsid w:val="00995D8F"/>
    <w:rsid w:val="009964FE"/>
    <w:rsid w:val="00996FDB"/>
    <w:rsid w:val="009A0398"/>
    <w:rsid w:val="009A260D"/>
    <w:rsid w:val="009A2D28"/>
    <w:rsid w:val="009A5368"/>
    <w:rsid w:val="009A67B4"/>
    <w:rsid w:val="009B006A"/>
    <w:rsid w:val="009B18D5"/>
    <w:rsid w:val="009B18EC"/>
    <w:rsid w:val="009B3B89"/>
    <w:rsid w:val="009B543A"/>
    <w:rsid w:val="009B7AB9"/>
    <w:rsid w:val="009C12C5"/>
    <w:rsid w:val="009D1C48"/>
    <w:rsid w:val="009D29DB"/>
    <w:rsid w:val="009D6F86"/>
    <w:rsid w:val="009D71A8"/>
    <w:rsid w:val="009F1EEF"/>
    <w:rsid w:val="009F5122"/>
    <w:rsid w:val="009F5ABC"/>
    <w:rsid w:val="00A0301F"/>
    <w:rsid w:val="00A10AB3"/>
    <w:rsid w:val="00A116B7"/>
    <w:rsid w:val="00A1219B"/>
    <w:rsid w:val="00A145FD"/>
    <w:rsid w:val="00A14DF0"/>
    <w:rsid w:val="00A203AC"/>
    <w:rsid w:val="00A209CC"/>
    <w:rsid w:val="00A2190D"/>
    <w:rsid w:val="00A22100"/>
    <w:rsid w:val="00A247CF"/>
    <w:rsid w:val="00A27707"/>
    <w:rsid w:val="00A34454"/>
    <w:rsid w:val="00A37549"/>
    <w:rsid w:val="00A414A1"/>
    <w:rsid w:val="00A41986"/>
    <w:rsid w:val="00A43A08"/>
    <w:rsid w:val="00A44964"/>
    <w:rsid w:val="00A45620"/>
    <w:rsid w:val="00A46F14"/>
    <w:rsid w:val="00A53225"/>
    <w:rsid w:val="00A553F2"/>
    <w:rsid w:val="00A5676A"/>
    <w:rsid w:val="00A56F8D"/>
    <w:rsid w:val="00A61EC9"/>
    <w:rsid w:val="00A626C9"/>
    <w:rsid w:val="00A703CF"/>
    <w:rsid w:val="00A70638"/>
    <w:rsid w:val="00A706B3"/>
    <w:rsid w:val="00A707AF"/>
    <w:rsid w:val="00A747C8"/>
    <w:rsid w:val="00A76BC5"/>
    <w:rsid w:val="00A76CE1"/>
    <w:rsid w:val="00A80CD3"/>
    <w:rsid w:val="00A937FC"/>
    <w:rsid w:val="00A946B7"/>
    <w:rsid w:val="00A95841"/>
    <w:rsid w:val="00A9749F"/>
    <w:rsid w:val="00AB3510"/>
    <w:rsid w:val="00AC0307"/>
    <w:rsid w:val="00AC3C7F"/>
    <w:rsid w:val="00AD1429"/>
    <w:rsid w:val="00AD1CFE"/>
    <w:rsid w:val="00AD77F9"/>
    <w:rsid w:val="00AE32F0"/>
    <w:rsid w:val="00AE3C4B"/>
    <w:rsid w:val="00AE59DE"/>
    <w:rsid w:val="00AE64BF"/>
    <w:rsid w:val="00AE6C97"/>
    <w:rsid w:val="00AF093E"/>
    <w:rsid w:val="00AF09CF"/>
    <w:rsid w:val="00AF374E"/>
    <w:rsid w:val="00B0332A"/>
    <w:rsid w:val="00B07861"/>
    <w:rsid w:val="00B10CBA"/>
    <w:rsid w:val="00B151BD"/>
    <w:rsid w:val="00B163B9"/>
    <w:rsid w:val="00B206C2"/>
    <w:rsid w:val="00B22C53"/>
    <w:rsid w:val="00B30D20"/>
    <w:rsid w:val="00B31013"/>
    <w:rsid w:val="00B32D41"/>
    <w:rsid w:val="00B330BB"/>
    <w:rsid w:val="00B3396D"/>
    <w:rsid w:val="00B40877"/>
    <w:rsid w:val="00B40EC0"/>
    <w:rsid w:val="00B41181"/>
    <w:rsid w:val="00B41AD8"/>
    <w:rsid w:val="00B46365"/>
    <w:rsid w:val="00B46AFE"/>
    <w:rsid w:val="00B47718"/>
    <w:rsid w:val="00B50D68"/>
    <w:rsid w:val="00B52189"/>
    <w:rsid w:val="00B55007"/>
    <w:rsid w:val="00B55F46"/>
    <w:rsid w:val="00B56638"/>
    <w:rsid w:val="00B57869"/>
    <w:rsid w:val="00B62872"/>
    <w:rsid w:val="00B63840"/>
    <w:rsid w:val="00B72F76"/>
    <w:rsid w:val="00B73F96"/>
    <w:rsid w:val="00B746F5"/>
    <w:rsid w:val="00B7566A"/>
    <w:rsid w:val="00B831EB"/>
    <w:rsid w:val="00B84658"/>
    <w:rsid w:val="00B90658"/>
    <w:rsid w:val="00B952D0"/>
    <w:rsid w:val="00BA1A38"/>
    <w:rsid w:val="00BA6310"/>
    <w:rsid w:val="00BA7527"/>
    <w:rsid w:val="00BB1362"/>
    <w:rsid w:val="00BB2F4E"/>
    <w:rsid w:val="00BB617F"/>
    <w:rsid w:val="00BD175C"/>
    <w:rsid w:val="00BD2769"/>
    <w:rsid w:val="00BD5420"/>
    <w:rsid w:val="00BE0BC5"/>
    <w:rsid w:val="00BE3FD6"/>
    <w:rsid w:val="00BE5456"/>
    <w:rsid w:val="00BE75A0"/>
    <w:rsid w:val="00BF19D6"/>
    <w:rsid w:val="00BF634E"/>
    <w:rsid w:val="00BF714D"/>
    <w:rsid w:val="00C14CC0"/>
    <w:rsid w:val="00C1519E"/>
    <w:rsid w:val="00C15C67"/>
    <w:rsid w:val="00C174BB"/>
    <w:rsid w:val="00C2657A"/>
    <w:rsid w:val="00C36774"/>
    <w:rsid w:val="00C37798"/>
    <w:rsid w:val="00C4426F"/>
    <w:rsid w:val="00C52E2D"/>
    <w:rsid w:val="00C55299"/>
    <w:rsid w:val="00C57017"/>
    <w:rsid w:val="00C570C2"/>
    <w:rsid w:val="00C62508"/>
    <w:rsid w:val="00C6401D"/>
    <w:rsid w:val="00C64645"/>
    <w:rsid w:val="00C7016E"/>
    <w:rsid w:val="00C714F2"/>
    <w:rsid w:val="00C80B2D"/>
    <w:rsid w:val="00C838D4"/>
    <w:rsid w:val="00C8610B"/>
    <w:rsid w:val="00C91396"/>
    <w:rsid w:val="00C949DE"/>
    <w:rsid w:val="00CA07EE"/>
    <w:rsid w:val="00CA12BD"/>
    <w:rsid w:val="00CA2BF5"/>
    <w:rsid w:val="00CA6BBD"/>
    <w:rsid w:val="00CA6D52"/>
    <w:rsid w:val="00CA7821"/>
    <w:rsid w:val="00CB39EB"/>
    <w:rsid w:val="00CB5098"/>
    <w:rsid w:val="00CB76E1"/>
    <w:rsid w:val="00CC67E9"/>
    <w:rsid w:val="00CD0CAF"/>
    <w:rsid w:val="00CD2289"/>
    <w:rsid w:val="00CD7600"/>
    <w:rsid w:val="00CD7CA4"/>
    <w:rsid w:val="00CE10AC"/>
    <w:rsid w:val="00CE1E90"/>
    <w:rsid w:val="00CE487C"/>
    <w:rsid w:val="00CE49BA"/>
    <w:rsid w:val="00CE688E"/>
    <w:rsid w:val="00CF35F7"/>
    <w:rsid w:val="00CF6099"/>
    <w:rsid w:val="00D05A50"/>
    <w:rsid w:val="00D06749"/>
    <w:rsid w:val="00D07AB6"/>
    <w:rsid w:val="00D12132"/>
    <w:rsid w:val="00D13256"/>
    <w:rsid w:val="00D13A40"/>
    <w:rsid w:val="00D222BD"/>
    <w:rsid w:val="00D25528"/>
    <w:rsid w:val="00D3601A"/>
    <w:rsid w:val="00D440F1"/>
    <w:rsid w:val="00D46E1C"/>
    <w:rsid w:val="00D4722F"/>
    <w:rsid w:val="00D475FD"/>
    <w:rsid w:val="00D502BF"/>
    <w:rsid w:val="00D507F6"/>
    <w:rsid w:val="00D516D9"/>
    <w:rsid w:val="00D53220"/>
    <w:rsid w:val="00D575A5"/>
    <w:rsid w:val="00D63D75"/>
    <w:rsid w:val="00D646F7"/>
    <w:rsid w:val="00D70D40"/>
    <w:rsid w:val="00D7445D"/>
    <w:rsid w:val="00D75167"/>
    <w:rsid w:val="00D753B1"/>
    <w:rsid w:val="00D7781D"/>
    <w:rsid w:val="00D82AB9"/>
    <w:rsid w:val="00D8302C"/>
    <w:rsid w:val="00D87161"/>
    <w:rsid w:val="00D92A1F"/>
    <w:rsid w:val="00D95321"/>
    <w:rsid w:val="00DA479B"/>
    <w:rsid w:val="00DA4AA4"/>
    <w:rsid w:val="00DB1BCB"/>
    <w:rsid w:val="00DB28F6"/>
    <w:rsid w:val="00DB4E2F"/>
    <w:rsid w:val="00DB54D8"/>
    <w:rsid w:val="00DC1603"/>
    <w:rsid w:val="00DC27B5"/>
    <w:rsid w:val="00DC3B7B"/>
    <w:rsid w:val="00DC5338"/>
    <w:rsid w:val="00DC64CA"/>
    <w:rsid w:val="00DC6507"/>
    <w:rsid w:val="00DD36CB"/>
    <w:rsid w:val="00DD7F23"/>
    <w:rsid w:val="00DE1F0D"/>
    <w:rsid w:val="00DE3E3B"/>
    <w:rsid w:val="00DE4A91"/>
    <w:rsid w:val="00DE4C27"/>
    <w:rsid w:val="00DE4FDB"/>
    <w:rsid w:val="00DE6173"/>
    <w:rsid w:val="00DE6FA8"/>
    <w:rsid w:val="00DE78DF"/>
    <w:rsid w:val="00DF0460"/>
    <w:rsid w:val="00DF0A9B"/>
    <w:rsid w:val="00DF49FD"/>
    <w:rsid w:val="00DF5358"/>
    <w:rsid w:val="00DF75D7"/>
    <w:rsid w:val="00E00E61"/>
    <w:rsid w:val="00E017E9"/>
    <w:rsid w:val="00E05CB6"/>
    <w:rsid w:val="00E061CF"/>
    <w:rsid w:val="00E06B17"/>
    <w:rsid w:val="00E06EBD"/>
    <w:rsid w:val="00E12704"/>
    <w:rsid w:val="00E13A77"/>
    <w:rsid w:val="00E15000"/>
    <w:rsid w:val="00E154C3"/>
    <w:rsid w:val="00E20AF2"/>
    <w:rsid w:val="00E223B6"/>
    <w:rsid w:val="00E258C3"/>
    <w:rsid w:val="00E265B0"/>
    <w:rsid w:val="00E34A50"/>
    <w:rsid w:val="00E4033A"/>
    <w:rsid w:val="00E409EE"/>
    <w:rsid w:val="00E41AEE"/>
    <w:rsid w:val="00E446F5"/>
    <w:rsid w:val="00E46037"/>
    <w:rsid w:val="00E47C65"/>
    <w:rsid w:val="00E53C7C"/>
    <w:rsid w:val="00E53FE6"/>
    <w:rsid w:val="00E56F63"/>
    <w:rsid w:val="00E60AFB"/>
    <w:rsid w:val="00E6227F"/>
    <w:rsid w:val="00E6398A"/>
    <w:rsid w:val="00E65A4F"/>
    <w:rsid w:val="00E66002"/>
    <w:rsid w:val="00E66698"/>
    <w:rsid w:val="00E70C2A"/>
    <w:rsid w:val="00E73983"/>
    <w:rsid w:val="00E73E69"/>
    <w:rsid w:val="00E8062A"/>
    <w:rsid w:val="00E842B7"/>
    <w:rsid w:val="00E918EA"/>
    <w:rsid w:val="00E92683"/>
    <w:rsid w:val="00E92CF2"/>
    <w:rsid w:val="00E95B21"/>
    <w:rsid w:val="00EA4A4D"/>
    <w:rsid w:val="00EA58BD"/>
    <w:rsid w:val="00EA6B01"/>
    <w:rsid w:val="00EB06BD"/>
    <w:rsid w:val="00EB1B7C"/>
    <w:rsid w:val="00EB3F68"/>
    <w:rsid w:val="00EB6E8C"/>
    <w:rsid w:val="00EC2E83"/>
    <w:rsid w:val="00EC7CC4"/>
    <w:rsid w:val="00ED5F27"/>
    <w:rsid w:val="00ED6068"/>
    <w:rsid w:val="00ED7A84"/>
    <w:rsid w:val="00EE106C"/>
    <w:rsid w:val="00EE4801"/>
    <w:rsid w:val="00EF2282"/>
    <w:rsid w:val="00EF3492"/>
    <w:rsid w:val="00EF4332"/>
    <w:rsid w:val="00EF7B67"/>
    <w:rsid w:val="00F009B9"/>
    <w:rsid w:val="00F0268B"/>
    <w:rsid w:val="00F0440B"/>
    <w:rsid w:val="00F109B3"/>
    <w:rsid w:val="00F12D77"/>
    <w:rsid w:val="00F13B6F"/>
    <w:rsid w:val="00F3132A"/>
    <w:rsid w:val="00F36B5D"/>
    <w:rsid w:val="00F44032"/>
    <w:rsid w:val="00F44C63"/>
    <w:rsid w:val="00F44DBB"/>
    <w:rsid w:val="00F46E6E"/>
    <w:rsid w:val="00F50597"/>
    <w:rsid w:val="00F52422"/>
    <w:rsid w:val="00F54461"/>
    <w:rsid w:val="00F5551B"/>
    <w:rsid w:val="00F55E00"/>
    <w:rsid w:val="00F56861"/>
    <w:rsid w:val="00F5714D"/>
    <w:rsid w:val="00F604F7"/>
    <w:rsid w:val="00F66585"/>
    <w:rsid w:val="00F67166"/>
    <w:rsid w:val="00F72C1F"/>
    <w:rsid w:val="00F7507B"/>
    <w:rsid w:val="00F77EE2"/>
    <w:rsid w:val="00F81320"/>
    <w:rsid w:val="00F832F2"/>
    <w:rsid w:val="00F907CF"/>
    <w:rsid w:val="00F90F09"/>
    <w:rsid w:val="00F94127"/>
    <w:rsid w:val="00F9432E"/>
    <w:rsid w:val="00F95BFE"/>
    <w:rsid w:val="00F9694E"/>
    <w:rsid w:val="00FA40B9"/>
    <w:rsid w:val="00FB1448"/>
    <w:rsid w:val="00FC2986"/>
    <w:rsid w:val="00FC735E"/>
    <w:rsid w:val="00FD4FAA"/>
    <w:rsid w:val="00FD512B"/>
    <w:rsid w:val="00FD7822"/>
    <w:rsid w:val="00FE1735"/>
    <w:rsid w:val="00FE2D42"/>
    <w:rsid w:val="00FE342C"/>
    <w:rsid w:val="00FE3E58"/>
    <w:rsid w:val="00FE5399"/>
    <w:rsid w:val="00FE7AA5"/>
    <w:rsid w:val="00FE7D38"/>
    <w:rsid w:val="00FF14E3"/>
    <w:rsid w:val="00FF2624"/>
    <w:rsid w:val="00FF79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8" type="connector" idref="#_x0000_s1211"/>
        <o:r id="V:Rule19" type="connector" idref="#_x0000_s1208"/>
        <o:r id="V:Rule20" type="connector" idref="#Прямая со стрелкой 148"/>
        <o:r id="V:Rule21" type="connector" idref="#_x0000_s1216"/>
        <o:r id="V:Rule22" type="connector" idref="#_x0000_s1215"/>
        <o:r id="V:Rule23" type="connector" idref="#Прямая со стрелкой 146"/>
        <o:r id="V:Rule24" type="connector" idref="#_x0000_s1213"/>
        <o:r id="V:Rule25" type="connector" idref="#Прямая со стрелкой 150"/>
        <o:r id="V:Rule26" type="connector" idref="#_x0000_s1206"/>
        <o:r id="V:Rule27" type="connector" idref="#_x0000_s1205"/>
        <o:r id="V:Rule28" type="connector" idref="#Прямая со стрелкой 149"/>
        <o:r id="V:Rule29" type="connector" idref="#_x0000_s1210"/>
        <o:r id="V:Rule30" type="connector" idref="#_x0000_s1209"/>
        <o:r id="V:Rule31" type="connector" idref="#_x0000_s1207"/>
        <o:r id="V:Rule32" type="connector" idref="#_x0000_s1214"/>
        <o:r id="V:Rule33" type="connector" idref="#_x0000_s1212"/>
        <o:r id="V:Rule34" type="connector" idref="#_x0000_s13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B21"/>
  </w:style>
  <w:style w:type="paragraph" w:styleId="1">
    <w:name w:val="heading 1"/>
    <w:basedOn w:val="a"/>
    <w:next w:val="a"/>
    <w:link w:val="10"/>
    <w:uiPriority w:val="9"/>
    <w:qFormat/>
    <w:rsid w:val="00EB06BD"/>
    <w:pPr>
      <w:keepNext/>
      <w:keepLines/>
      <w:spacing w:before="480" w:after="0" w:line="276" w:lineRule="auto"/>
      <w:ind w:firstLine="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B06BD"/>
    <w:pPr>
      <w:keepNext/>
      <w:keepLines/>
      <w:spacing w:before="200" w:after="0" w:line="276" w:lineRule="auto"/>
      <w:ind w:firstLine="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842B7"/>
    <w:pPr>
      <w:keepNext/>
      <w:keepLines/>
      <w:spacing w:before="200" w:after="0" w:line="276" w:lineRule="auto"/>
      <w:ind w:firstLine="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unhideWhenUsed/>
    <w:qFormat/>
    <w:rsid w:val="00EB06BD"/>
    <w:pPr>
      <w:keepNext/>
      <w:keepLines/>
      <w:spacing w:before="200" w:after="0" w:line="276" w:lineRule="auto"/>
      <w:ind w:firstLine="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nhideWhenUsed/>
    <w:qFormat/>
    <w:rsid w:val="00EB06BD"/>
    <w:pPr>
      <w:keepNext/>
      <w:pBdr>
        <w:top w:val="triple" w:sz="4" w:space="1" w:color="auto"/>
        <w:left w:val="triple" w:sz="4" w:space="4" w:color="auto"/>
        <w:bottom w:val="triple" w:sz="4" w:space="1" w:color="auto"/>
        <w:right w:val="triple" w:sz="4" w:space="4" w:color="auto"/>
      </w:pBdr>
      <w:spacing w:after="0"/>
      <w:ind w:firstLine="180"/>
      <w:jc w:val="center"/>
      <w:outlineLvl w:val="7"/>
    </w:pPr>
    <w:rPr>
      <w:rFonts w:ascii="Comic Sans MS" w:eastAsia="Times New Roman" w:hAnsi="Comic Sans MS"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6685"/>
    <w:pPr>
      <w:ind w:left="720"/>
      <w:contextualSpacing/>
    </w:pPr>
  </w:style>
  <w:style w:type="paragraph" w:styleId="a4">
    <w:name w:val="header"/>
    <w:basedOn w:val="a"/>
    <w:link w:val="a5"/>
    <w:uiPriority w:val="99"/>
    <w:unhideWhenUsed/>
    <w:rsid w:val="001A4420"/>
    <w:pPr>
      <w:tabs>
        <w:tab w:val="center" w:pos="4677"/>
        <w:tab w:val="right" w:pos="9355"/>
      </w:tabs>
      <w:spacing w:after="0"/>
    </w:pPr>
  </w:style>
  <w:style w:type="character" w:customStyle="1" w:styleId="a5">
    <w:name w:val="Верхний колонтитул Знак"/>
    <w:basedOn w:val="a0"/>
    <w:link w:val="a4"/>
    <w:uiPriority w:val="99"/>
    <w:rsid w:val="001A4420"/>
  </w:style>
  <w:style w:type="paragraph" w:styleId="a6">
    <w:name w:val="footer"/>
    <w:basedOn w:val="a"/>
    <w:link w:val="a7"/>
    <w:uiPriority w:val="99"/>
    <w:unhideWhenUsed/>
    <w:rsid w:val="001A4420"/>
    <w:pPr>
      <w:tabs>
        <w:tab w:val="center" w:pos="4677"/>
        <w:tab w:val="right" w:pos="9355"/>
      </w:tabs>
      <w:spacing w:after="0"/>
    </w:pPr>
  </w:style>
  <w:style w:type="character" w:customStyle="1" w:styleId="a7">
    <w:name w:val="Нижний колонтитул Знак"/>
    <w:basedOn w:val="a0"/>
    <w:link w:val="a6"/>
    <w:uiPriority w:val="99"/>
    <w:rsid w:val="001A4420"/>
  </w:style>
  <w:style w:type="character" w:customStyle="1" w:styleId="apple-converted-space">
    <w:name w:val="apple-converted-space"/>
    <w:basedOn w:val="a0"/>
    <w:rsid w:val="002A6C47"/>
  </w:style>
  <w:style w:type="paragraph" w:customStyle="1" w:styleId="Default">
    <w:name w:val="Default"/>
    <w:rsid w:val="0049024E"/>
    <w:pPr>
      <w:autoSpaceDE w:val="0"/>
      <w:autoSpaceDN w:val="0"/>
      <w:adjustRightInd w:val="0"/>
      <w:spacing w:after="0"/>
      <w:ind w:firstLine="0"/>
    </w:pPr>
    <w:rPr>
      <w:rFonts w:ascii="Times New Roman" w:hAnsi="Times New Roman" w:cs="Times New Roman"/>
      <w:color w:val="000000"/>
      <w:sz w:val="24"/>
      <w:szCs w:val="24"/>
    </w:rPr>
  </w:style>
  <w:style w:type="paragraph" w:customStyle="1" w:styleId="c6">
    <w:name w:val="c6"/>
    <w:basedOn w:val="a"/>
    <w:uiPriority w:val="99"/>
    <w:rsid w:val="00D46E1C"/>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1">
    <w:name w:val="c1"/>
    <w:basedOn w:val="a0"/>
    <w:rsid w:val="00D46E1C"/>
  </w:style>
  <w:style w:type="paragraph" w:styleId="a8">
    <w:name w:val="Normal (Web)"/>
    <w:basedOn w:val="a"/>
    <w:uiPriority w:val="99"/>
    <w:unhideWhenUsed/>
    <w:rsid w:val="001E77FC"/>
    <w:pPr>
      <w:spacing w:before="100" w:beforeAutospacing="1" w:after="100" w:afterAutospacing="1"/>
      <w:ind w:firstLine="0"/>
    </w:pPr>
    <w:rPr>
      <w:rFonts w:ascii="Times New Roman" w:eastAsia="Times New Roman" w:hAnsi="Times New Roman" w:cs="Times New Roman"/>
      <w:sz w:val="24"/>
      <w:szCs w:val="24"/>
      <w:lang w:eastAsia="ru-RU"/>
    </w:rPr>
  </w:style>
  <w:style w:type="character" w:styleId="a9">
    <w:name w:val="Placeholder Text"/>
    <w:basedOn w:val="a0"/>
    <w:uiPriority w:val="99"/>
    <w:semiHidden/>
    <w:rsid w:val="00380497"/>
    <w:rPr>
      <w:color w:val="808080"/>
    </w:rPr>
  </w:style>
  <w:style w:type="table" w:styleId="aa">
    <w:name w:val="Table Grid"/>
    <w:basedOn w:val="a1"/>
    <w:uiPriority w:val="59"/>
    <w:rsid w:val="00A76BC5"/>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0">
    <w:name w:val="Заголовок 4 Знак"/>
    <w:basedOn w:val="a0"/>
    <w:link w:val="4"/>
    <w:uiPriority w:val="9"/>
    <w:semiHidden/>
    <w:rsid w:val="00E842B7"/>
    <w:rPr>
      <w:rFonts w:asciiTheme="majorHAnsi" w:eastAsiaTheme="majorEastAsia" w:hAnsiTheme="majorHAnsi" w:cstheme="majorBidi"/>
      <w:b/>
      <w:bCs/>
      <w:i/>
      <w:iCs/>
      <w:color w:val="4F81BD" w:themeColor="accent1"/>
    </w:rPr>
  </w:style>
  <w:style w:type="character" w:styleId="ab">
    <w:name w:val="Strong"/>
    <w:basedOn w:val="a0"/>
    <w:uiPriority w:val="22"/>
    <w:qFormat/>
    <w:rsid w:val="00E842B7"/>
    <w:rPr>
      <w:b/>
      <w:bCs/>
    </w:rPr>
  </w:style>
  <w:style w:type="character" w:customStyle="1" w:styleId="10">
    <w:name w:val="Заголовок 1 Знак"/>
    <w:basedOn w:val="a0"/>
    <w:link w:val="1"/>
    <w:uiPriority w:val="9"/>
    <w:rsid w:val="00EB06B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B06BD"/>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rsid w:val="00EB06BD"/>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rsid w:val="00EB06BD"/>
    <w:rPr>
      <w:rFonts w:ascii="Comic Sans MS" w:eastAsia="Times New Roman" w:hAnsi="Comic Sans MS" w:cs="Times New Roman"/>
      <w:b/>
      <w:bCs/>
      <w:sz w:val="28"/>
      <w:szCs w:val="24"/>
      <w:lang w:eastAsia="ru-RU"/>
    </w:rPr>
  </w:style>
  <w:style w:type="paragraph" w:styleId="ac">
    <w:name w:val="Title"/>
    <w:basedOn w:val="a"/>
    <w:link w:val="ad"/>
    <w:qFormat/>
    <w:rsid w:val="00EB06BD"/>
    <w:pPr>
      <w:spacing w:after="0"/>
      <w:ind w:firstLine="0"/>
      <w:jc w:val="center"/>
    </w:pPr>
    <w:rPr>
      <w:rFonts w:ascii="Times New Roman" w:eastAsia="Times New Roman" w:hAnsi="Times New Roman" w:cs="Times New Roman"/>
      <w:b/>
      <w:bCs/>
      <w:szCs w:val="24"/>
      <w:lang w:eastAsia="ru-RU"/>
    </w:rPr>
  </w:style>
  <w:style w:type="character" w:customStyle="1" w:styleId="ad">
    <w:name w:val="Название Знак"/>
    <w:basedOn w:val="a0"/>
    <w:link w:val="ac"/>
    <w:rsid w:val="00EB06BD"/>
    <w:rPr>
      <w:rFonts w:ascii="Times New Roman" w:eastAsia="Times New Roman" w:hAnsi="Times New Roman" w:cs="Times New Roman"/>
      <w:b/>
      <w:bCs/>
      <w:szCs w:val="24"/>
      <w:lang w:eastAsia="ru-RU"/>
    </w:rPr>
  </w:style>
  <w:style w:type="character" w:styleId="ae">
    <w:name w:val="Hyperlink"/>
    <w:basedOn w:val="a0"/>
    <w:uiPriority w:val="99"/>
    <w:unhideWhenUsed/>
    <w:rsid w:val="00EB06BD"/>
    <w:rPr>
      <w:color w:val="0000FF"/>
      <w:u w:val="single"/>
    </w:rPr>
  </w:style>
  <w:style w:type="character" w:customStyle="1" w:styleId="af">
    <w:name w:val="Текст выноски Знак"/>
    <w:basedOn w:val="a0"/>
    <w:link w:val="af0"/>
    <w:uiPriority w:val="99"/>
    <w:semiHidden/>
    <w:rsid w:val="00EB06BD"/>
    <w:rPr>
      <w:rFonts w:ascii="Tahoma" w:hAnsi="Tahoma" w:cs="Tahoma"/>
      <w:sz w:val="16"/>
      <w:szCs w:val="16"/>
    </w:rPr>
  </w:style>
  <w:style w:type="paragraph" w:styleId="af0">
    <w:name w:val="Balloon Text"/>
    <w:basedOn w:val="a"/>
    <w:link w:val="af"/>
    <w:uiPriority w:val="99"/>
    <w:semiHidden/>
    <w:unhideWhenUsed/>
    <w:rsid w:val="00EB06BD"/>
    <w:pPr>
      <w:spacing w:after="0"/>
      <w:ind w:firstLine="0"/>
    </w:pPr>
    <w:rPr>
      <w:rFonts w:ascii="Tahoma" w:hAnsi="Tahoma" w:cs="Tahoma"/>
      <w:sz w:val="16"/>
      <w:szCs w:val="16"/>
    </w:rPr>
  </w:style>
  <w:style w:type="character" w:customStyle="1" w:styleId="11">
    <w:name w:val="Текст выноски Знак1"/>
    <w:basedOn w:val="a0"/>
    <w:uiPriority w:val="99"/>
    <w:semiHidden/>
    <w:rsid w:val="00EB06BD"/>
    <w:rPr>
      <w:rFonts w:ascii="Tahoma" w:hAnsi="Tahoma" w:cs="Tahoma"/>
      <w:sz w:val="16"/>
      <w:szCs w:val="16"/>
    </w:rPr>
  </w:style>
  <w:style w:type="character" w:customStyle="1" w:styleId="blk">
    <w:name w:val="blk"/>
    <w:basedOn w:val="a0"/>
    <w:rsid w:val="00EB06BD"/>
  </w:style>
  <w:style w:type="paragraph" w:styleId="21">
    <w:name w:val="Body Text 2"/>
    <w:basedOn w:val="a"/>
    <w:link w:val="22"/>
    <w:unhideWhenUsed/>
    <w:rsid w:val="00647D5A"/>
    <w:pPr>
      <w:spacing w:after="0"/>
      <w:ind w:firstLine="0"/>
    </w:pPr>
    <w:rPr>
      <w:rFonts w:ascii="Times New Roman" w:eastAsia="Times New Roman" w:hAnsi="Times New Roman" w:cs="Times New Roman"/>
      <w:szCs w:val="24"/>
      <w:lang w:eastAsia="ru-RU"/>
    </w:rPr>
  </w:style>
  <w:style w:type="character" w:customStyle="1" w:styleId="22">
    <w:name w:val="Основной текст 2 Знак"/>
    <w:basedOn w:val="a0"/>
    <w:link w:val="21"/>
    <w:rsid w:val="00647D5A"/>
    <w:rPr>
      <w:rFonts w:ascii="Times New Roman" w:eastAsia="Times New Roman" w:hAnsi="Times New Roman" w:cs="Times New Roman"/>
      <w:szCs w:val="24"/>
      <w:lang w:eastAsia="ru-RU"/>
    </w:rPr>
  </w:style>
  <w:style w:type="paragraph" w:styleId="12">
    <w:name w:val="toc 1"/>
    <w:basedOn w:val="a"/>
    <w:next w:val="a"/>
    <w:autoRedefine/>
    <w:uiPriority w:val="39"/>
    <w:unhideWhenUsed/>
    <w:rsid w:val="002F0ADC"/>
    <w:pPr>
      <w:spacing w:after="100"/>
    </w:pPr>
  </w:style>
  <w:style w:type="paragraph" w:styleId="af1">
    <w:name w:val="TOC Heading"/>
    <w:basedOn w:val="1"/>
    <w:next w:val="a"/>
    <w:uiPriority w:val="39"/>
    <w:unhideWhenUsed/>
    <w:qFormat/>
    <w:rsid w:val="002F0ADC"/>
    <w:pPr>
      <w:outlineLvl w:val="9"/>
    </w:pPr>
  </w:style>
  <w:style w:type="paragraph" w:styleId="af2">
    <w:name w:val="endnote text"/>
    <w:basedOn w:val="a"/>
    <w:link w:val="af3"/>
    <w:uiPriority w:val="99"/>
    <w:semiHidden/>
    <w:unhideWhenUsed/>
    <w:rsid w:val="002F0ADC"/>
    <w:pPr>
      <w:spacing w:after="0"/>
    </w:pPr>
    <w:rPr>
      <w:sz w:val="20"/>
      <w:szCs w:val="20"/>
    </w:rPr>
  </w:style>
  <w:style w:type="character" w:customStyle="1" w:styleId="af3">
    <w:name w:val="Текст концевой сноски Знак"/>
    <w:basedOn w:val="a0"/>
    <w:link w:val="af2"/>
    <w:uiPriority w:val="99"/>
    <w:semiHidden/>
    <w:rsid w:val="002F0ADC"/>
    <w:rPr>
      <w:sz w:val="20"/>
      <w:szCs w:val="20"/>
    </w:rPr>
  </w:style>
  <w:style w:type="character" w:styleId="af4">
    <w:name w:val="endnote reference"/>
    <w:basedOn w:val="a0"/>
    <w:uiPriority w:val="99"/>
    <w:semiHidden/>
    <w:unhideWhenUsed/>
    <w:rsid w:val="002F0ADC"/>
    <w:rPr>
      <w:vertAlign w:val="superscript"/>
    </w:rPr>
  </w:style>
  <w:style w:type="paragraph" w:styleId="af5">
    <w:name w:val="Body Text"/>
    <w:basedOn w:val="a"/>
    <w:link w:val="af6"/>
    <w:rsid w:val="009B18EC"/>
    <w:pPr>
      <w:spacing w:after="0"/>
      <w:ind w:firstLine="0"/>
      <w:jc w:val="center"/>
    </w:pPr>
    <w:rPr>
      <w:rFonts w:ascii="Times New Roman" w:eastAsia="Times New Roman" w:hAnsi="Times New Roman" w:cs="Times New Roman"/>
      <w:sz w:val="24"/>
      <w:szCs w:val="24"/>
      <w:lang w:eastAsia="ru-RU"/>
    </w:rPr>
  </w:style>
  <w:style w:type="character" w:customStyle="1" w:styleId="af6">
    <w:name w:val="Основной текст Знак"/>
    <w:basedOn w:val="a0"/>
    <w:link w:val="af5"/>
    <w:rsid w:val="009B18EC"/>
    <w:rPr>
      <w:rFonts w:ascii="Times New Roman" w:eastAsia="Times New Roman" w:hAnsi="Times New Roman" w:cs="Times New Roman"/>
      <w:sz w:val="24"/>
      <w:szCs w:val="24"/>
      <w:lang w:eastAsia="ru-RU"/>
    </w:rPr>
  </w:style>
  <w:style w:type="paragraph" w:styleId="3">
    <w:name w:val="Body Text 3"/>
    <w:basedOn w:val="a"/>
    <w:link w:val="30"/>
    <w:rsid w:val="009B18EC"/>
    <w:pPr>
      <w:spacing w:after="0"/>
      <w:ind w:firstLine="0"/>
    </w:pPr>
    <w:rPr>
      <w:rFonts w:ascii="Times New Roman" w:eastAsia="Times New Roman" w:hAnsi="Times New Roman" w:cs="Times New Roman"/>
      <w:sz w:val="20"/>
      <w:szCs w:val="24"/>
      <w:lang w:eastAsia="ru-RU"/>
    </w:rPr>
  </w:style>
  <w:style w:type="character" w:customStyle="1" w:styleId="30">
    <w:name w:val="Основной текст 3 Знак"/>
    <w:basedOn w:val="a0"/>
    <w:link w:val="3"/>
    <w:rsid w:val="009B18EC"/>
    <w:rPr>
      <w:rFonts w:ascii="Times New Roman" w:eastAsia="Times New Roman" w:hAnsi="Times New Roman" w:cs="Times New Roman"/>
      <w:sz w:val="20"/>
      <w:szCs w:val="24"/>
      <w:lang w:eastAsia="ru-RU"/>
    </w:rPr>
  </w:style>
  <w:style w:type="paragraph" w:customStyle="1" w:styleId="p28">
    <w:name w:val="p28"/>
    <w:basedOn w:val="a"/>
    <w:rsid w:val="00B31013"/>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p165">
    <w:name w:val="p165"/>
    <w:basedOn w:val="a"/>
    <w:rsid w:val="00C15C67"/>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ft26">
    <w:name w:val="ft26"/>
    <w:basedOn w:val="a0"/>
    <w:rsid w:val="00C15C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06830">
      <w:bodyDiv w:val="1"/>
      <w:marLeft w:val="0"/>
      <w:marRight w:val="0"/>
      <w:marTop w:val="0"/>
      <w:marBottom w:val="0"/>
      <w:divBdr>
        <w:top w:val="none" w:sz="0" w:space="0" w:color="auto"/>
        <w:left w:val="none" w:sz="0" w:space="0" w:color="auto"/>
        <w:bottom w:val="none" w:sz="0" w:space="0" w:color="auto"/>
        <w:right w:val="none" w:sz="0" w:space="0" w:color="auto"/>
      </w:divBdr>
    </w:div>
    <w:div w:id="315112052">
      <w:bodyDiv w:val="1"/>
      <w:marLeft w:val="0"/>
      <w:marRight w:val="0"/>
      <w:marTop w:val="0"/>
      <w:marBottom w:val="0"/>
      <w:divBdr>
        <w:top w:val="none" w:sz="0" w:space="0" w:color="auto"/>
        <w:left w:val="none" w:sz="0" w:space="0" w:color="auto"/>
        <w:bottom w:val="none" w:sz="0" w:space="0" w:color="auto"/>
        <w:right w:val="none" w:sz="0" w:space="0" w:color="auto"/>
      </w:divBdr>
    </w:div>
    <w:div w:id="443119090">
      <w:bodyDiv w:val="1"/>
      <w:marLeft w:val="0"/>
      <w:marRight w:val="0"/>
      <w:marTop w:val="0"/>
      <w:marBottom w:val="0"/>
      <w:divBdr>
        <w:top w:val="none" w:sz="0" w:space="0" w:color="auto"/>
        <w:left w:val="none" w:sz="0" w:space="0" w:color="auto"/>
        <w:bottom w:val="none" w:sz="0" w:space="0" w:color="auto"/>
        <w:right w:val="none" w:sz="0" w:space="0" w:color="auto"/>
      </w:divBdr>
    </w:div>
    <w:div w:id="525825342">
      <w:bodyDiv w:val="1"/>
      <w:marLeft w:val="0"/>
      <w:marRight w:val="0"/>
      <w:marTop w:val="0"/>
      <w:marBottom w:val="0"/>
      <w:divBdr>
        <w:top w:val="none" w:sz="0" w:space="0" w:color="auto"/>
        <w:left w:val="none" w:sz="0" w:space="0" w:color="auto"/>
        <w:bottom w:val="none" w:sz="0" w:space="0" w:color="auto"/>
        <w:right w:val="none" w:sz="0" w:space="0" w:color="auto"/>
      </w:divBdr>
    </w:div>
    <w:div w:id="539588646">
      <w:bodyDiv w:val="1"/>
      <w:marLeft w:val="0"/>
      <w:marRight w:val="0"/>
      <w:marTop w:val="0"/>
      <w:marBottom w:val="0"/>
      <w:divBdr>
        <w:top w:val="none" w:sz="0" w:space="0" w:color="auto"/>
        <w:left w:val="none" w:sz="0" w:space="0" w:color="auto"/>
        <w:bottom w:val="none" w:sz="0" w:space="0" w:color="auto"/>
        <w:right w:val="none" w:sz="0" w:space="0" w:color="auto"/>
      </w:divBdr>
    </w:div>
    <w:div w:id="570848446">
      <w:bodyDiv w:val="1"/>
      <w:marLeft w:val="0"/>
      <w:marRight w:val="0"/>
      <w:marTop w:val="0"/>
      <w:marBottom w:val="0"/>
      <w:divBdr>
        <w:top w:val="none" w:sz="0" w:space="0" w:color="auto"/>
        <w:left w:val="none" w:sz="0" w:space="0" w:color="auto"/>
        <w:bottom w:val="none" w:sz="0" w:space="0" w:color="auto"/>
        <w:right w:val="none" w:sz="0" w:space="0" w:color="auto"/>
      </w:divBdr>
    </w:div>
    <w:div w:id="597174430">
      <w:bodyDiv w:val="1"/>
      <w:marLeft w:val="0"/>
      <w:marRight w:val="0"/>
      <w:marTop w:val="0"/>
      <w:marBottom w:val="0"/>
      <w:divBdr>
        <w:top w:val="none" w:sz="0" w:space="0" w:color="auto"/>
        <w:left w:val="none" w:sz="0" w:space="0" w:color="auto"/>
        <w:bottom w:val="none" w:sz="0" w:space="0" w:color="auto"/>
        <w:right w:val="none" w:sz="0" w:space="0" w:color="auto"/>
      </w:divBdr>
    </w:div>
    <w:div w:id="659163274">
      <w:bodyDiv w:val="1"/>
      <w:marLeft w:val="0"/>
      <w:marRight w:val="0"/>
      <w:marTop w:val="0"/>
      <w:marBottom w:val="0"/>
      <w:divBdr>
        <w:top w:val="none" w:sz="0" w:space="0" w:color="auto"/>
        <w:left w:val="none" w:sz="0" w:space="0" w:color="auto"/>
        <w:bottom w:val="none" w:sz="0" w:space="0" w:color="auto"/>
        <w:right w:val="none" w:sz="0" w:space="0" w:color="auto"/>
      </w:divBdr>
    </w:div>
    <w:div w:id="672877790">
      <w:bodyDiv w:val="1"/>
      <w:marLeft w:val="0"/>
      <w:marRight w:val="0"/>
      <w:marTop w:val="0"/>
      <w:marBottom w:val="0"/>
      <w:divBdr>
        <w:top w:val="none" w:sz="0" w:space="0" w:color="auto"/>
        <w:left w:val="none" w:sz="0" w:space="0" w:color="auto"/>
        <w:bottom w:val="none" w:sz="0" w:space="0" w:color="auto"/>
        <w:right w:val="none" w:sz="0" w:space="0" w:color="auto"/>
      </w:divBdr>
    </w:div>
    <w:div w:id="674306053">
      <w:bodyDiv w:val="1"/>
      <w:marLeft w:val="0"/>
      <w:marRight w:val="0"/>
      <w:marTop w:val="0"/>
      <w:marBottom w:val="0"/>
      <w:divBdr>
        <w:top w:val="none" w:sz="0" w:space="0" w:color="auto"/>
        <w:left w:val="none" w:sz="0" w:space="0" w:color="auto"/>
        <w:bottom w:val="none" w:sz="0" w:space="0" w:color="auto"/>
        <w:right w:val="none" w:sz="0" w:space="0" w:color="auto"/>
      </w:divBdr>
    </w:div>
    <w:div w:id="699476290">
      <w:bodyDiv w:val="1"/>
      <w:marLeft w:val="0"/>
      <w:marRight w:val="0"/>
      <w:marTop w:val="0"/>
      <w:marBottom w:val="0"/>
      <w:divBdr>
        <w:top w:val="none" w:sz="0" w:space="0" w:color="auto"/>
        <w:left w:val="none" w:sz="0" w:space="0" w:color="auto"/>
        <w:bottom w:val="none" w:sz="0" w:space="0" w:color="auto"/>
        <w:right w:val="none" w:sz="0" w:space="0" w:color="auto"/>
      </w:divBdr>
    </w:div>
    <w:div w:id="708263586">
      <w:bodyDiv w:val="1"/>
      <w:marLeft w:val="0"/>
      <w:marRight w:val="0"/>
      <w:marTop w:val="0"/>
      <w:marBottom w:val="0"/>
      <w:divBdr>
        <w:top w:val="none" w:sz="0" w:space="0" w:color="auto"/>
        <w:left w:val="none" w:sz="0" w:space="0" w:color="auto"/>
        <w:bottom w:val="none" w:sz="0" w:space="0" w:color="auto"/>
        <w:right w:val="none" w:sz="0" w:space="0" w:color="auto"/>
      </w:divBdr>
    </w:div>
    <w:div w:id="712728173">
      <w:bodyDiv w:val="1"/>
      <w:marLeft w:val="0"/>
      <w:marRight w:val="0"/>
      <w:marTop w:val="0"/>
      <w:marBottom w:val="0"/>
      <w:divBdr>
        <w:top w:val="none" w:sz="0" w:space="0" w:color="auto"/>
        <w:left w:val="none" w:sz="0" w:space="0" w:color="auto"/>
        <w:bottom w:val="none" w:sz="0" w:space="0" w:color="auto"/>
        <w:right w:val="none" w:sz="0" w:space="0" w:color="auto"/>
      </w:divBdr>
    </w:div>
    <w:div w:id="747383182">
      <w:bodyDiv w:val="1"/>
      <w:marLeft w:val="0"/>
      <w:marRight w:val="0"/>
      <w:marTop w:val="0"/>
      <w:marBottom w:val="0"/>
      <w:divBdr>
        <w:top w:val="none" w:sz="0" w:space="0" w:color="auto"/>
        <w:left w:val="none" w:sz="0" w:space="0" w:color="auto"/>
        <w:bottom w:val="none" w:sz="0" w:space="0" w:color="auto"/>
        <w:right w:val="none" w:sz="0" w:space="0" w:color="auto"/>
      </w:divBdr>
    </w:div>
    <w:div w:id="788469585">
      <w:bodyDiv w:val="1"/>
      <w:marLeft w:val="0"/>
      <w:marRight w:val="0"/>
      <w:marTop w:val="0"/>
      <w:marBottom w:val="0"/>
      <w:divBdr>
        <w:top w:val="none" w:sz="0" w:space="0" w:color="auto"/>
        <w:left w:val="none" w:sz="0" w:space="0" w:color="auto"/>
        <w:bottom w:val="none" w:sz="0" w:space="0" w:color="auto"/>
        <w:right w:val="none" w:sz="0" w:space="0" w:color="auto"/>
      </w:divBdr>
    </w:div>
    <w:div w:id="881985467">
      <w:bodyDiv w:val="1"/>
      <w:marLeft w:val="0"/>
      <w:marRight w:val="0"/>
      <w:marTop w:val="0"/>
      <w:marBottom w:val="0"/>
      <w:divBdr>
        <w:top w:val="none" w:sz="0" w:space="0" w:color="auto"/>
        <w:left w:val="none" w:sz="0" w:space="0" w:color="auto"/>
        <w:bottom w:val="none" w:sz="0" w:space="0" w:color="auto"/>
        <w:right w:val="none" w:sz="0" w:space="0" w:color="auto"/>
      </w:divBdr>
      <w:divsChild>
        <w:div w:id="205609221">
          <w:marLeft w:val="0"/>
          <w:marRight w:val="0"/>
          <w:marTop w:val="0"/>
          <w:marBottom w:val="0"/>
          <w:divBdr>
            <w:top w:val="none" w:sz="0" w:space="0" w:color="auto"/>
            <w:left w:val="none" w:sz="0" w:space="0" w:color="auto"/>
            <w:bottom w:val="none" w:sz="0" w:space="0" w:color="auto"/>
            <w:right w:val="none" w:sz="0" w:space="0" w:color="auto"/>
          </w:divBdr>
        </w:div>
        <w:div w:id="888609917">
          <w:marLeft w:val="0"/>
          <w:marRight w:val="0"/>
          <w:marTop w:val="0"/>
          <w:marBottom w:val="0"/>
          <w:divBdr>
            <w:top w:val="none" w:sz="0" w:space="0" w:color="auto"/>
            <w:left w:val="none" w:sz="0" w:space="0" w:color="auto"/>
            <w:bottom w:val="none" w:sz="0" w:space="0" w:color="auto"/>
            <w:right w:val="none" w:sz="0" w:space="0" w:color="auto"/>
          </w:divBdr>
        </w:div>
        <w:div w:id="1726946908">
          <w:marLeft w:val="0"/>
          <w:marRight w:val="0"/>
          <w:marTop w:val="0"/>
          <w:marBottom w:val="0"/>
          <w:divBdr>
            <w:top w:val="none" w:sz="0" w:space="0" w:color="auto"/>
            <w:left w:val="none" w:sz="0" w:space="0" w:color="auto"/>
            <w:bottom w:val="none" w:sz="0" w:space="0" w:color="auto"/>
            <w:right w:val="none" w:sz="0" w:space="0" w:color="auto"/>
          </w:divBdr>
        </w:div>
        <w:div w:id="1288243553">
          <w:marLeft w:val="0"/>
          <w:marRight w:val="0"/>
          <w:marTop w:val="0"/>
          <w:marBottom w:val="0"/>
          <w:divBdr>
            <w:top w:val="none" w:sz="0" w:space="0" w:color="auto"/>
            <w:left w:val="none" w:sz="0" w:space="0" w:color="auto"/>
            <w:bottom w:val="none" w:sz="0" w:space="0" w:color="auto"/>
            <w:right w:val="none" w:sz="0" w:space="0" w:color="auto"/>
          </w:divBdr>
        </w:div>
        <w:div w:id="1293560743">
          <w:marLeft w:val="0"/>
          <w:marRight w:val="0"/>
          <w:marTop w:val="0"/>
          <w:marBottom w:val="0"/>
          <w:divBdr>
            <w:top w:val="none" w:sz="0" w:space="0" w:color="auto"/>
            <w:left w:val="none" w:sz="0" w:space="0" w:color="auto"/>
            <w:bottom w:val="none" w:sz="0" w:space="0" w:color="auto"/>
            <w:right w:val="none" w:sz="0" w:space="0" w:color="auto"/>
          </w:divBdr>
        </w:div>
        <w:div w:id="853149330">
          <w:marLeft w:val="0"/>
          <w:marRight w:val="0"/>
          <w:marTop w:val="0"/>
          <w:marBottom w:val="0"/>
          <w:divBdr>
            <w:top w:val="none" w:sz="0" w:space="0" w:color="auto"/>
            <w:left w:val="none" w:sz="0" w:space="0" w:color="auto"/>
            <w:bottom w:val="none" w:sz="0" w:space="0" w:color="auto"/>
            <w:right w:val="none" w:sz="0" w:space="0" w:color="auto"/>
          </w:divBdr>
        </w:div>
        <w:div w:id="153885382">
          <w:marLeft w:val="0"/>
          <w:marRight w:val="0"/>
          <w:marTop w:val="0"/>
          <w:marBottom w:val="0"/>
          <w:divBdr>
            <w:top w:val="none" w:sz="0" w:space="0" w:color="auto"/>
            <w:left w:val="none" w:sz="0" w:space="0" w:color="auto"/>
            <w:bottom w:val="none" w:sz="0" w:space="0" w:color="auto"/>
            <w:right w:val="none" w:sz="0" w:space="0" w:color="auto"/>
          </w:divBdr>
        </w:div>
        <w:div w:id="964000925">
          <w:marLeft w:val="0"/>
          <w:marRight w:val="0"/>
          <w:marTop w:val="0"/>
          <w:marBottom w:val="0"/>
          <w:divBdr>
            <w:top w:val="none" w:sz="0" w:space="0" w:color="auto"/>
            <w:left w:val="none" w:sz="0" w:space="0" w:color="auto"/>
            <w:bottom w:val="none" w:sz="0" w:space="0" w:color="auto"/>
            <w:right w:val="none" w:sz="0" w:space="0" w:color="auto"/>
          </w:divBdr>
        </w:div>
      </w:divsChild>
    </w:div>
    <w:div w:id="901019076">
      <w:bodyDiv w:val="1"/>
      <w:marLeft w:val="0"/>
      <w:marRight w:val="0"/>
      <w:marTop w:val="0"/>
      <w:marBottom w:val="0"/>
      <w:divBdr>
        <w:top w:val="none" w:sz="0" w:space="0" w:color="auto"/>
        <w:left w:val="none" w:sz="0" w:space="0" w:color="auto"/>
        <w:bottom w:val="none" w:sz="0" w:space="0" w:color="auto"/>
        <w:right w:val="none" w:sz="0" w:space="0" w:color="auto"/>
      </w:divBdr>
    </w:div>
    <w:div w:id="907181866">
      <w:bodyDiv w:val="1"/>
      <w:marLeft w:val="0"/>
      <w:marRight w:val="0"/>
      <w:marTop w:val="0"/>
      <w:marBottom w:val="0"/>
      <w:divBdr>
        <w:top w:val="none" w:sz="0" w:space="0" w:color="auto"/>
        <w:left w:val="none" w:sz="0" w:space="0" w:color="auto"/>
        <w:bottom w:val="none" w:sz="0" w:space="0" w:color="auto"/>
        <w:right w:val="none" w:sz="0" w:space="0" w:color="auto"/>
      </w:divBdr>
    </w:div>
    <w:div w:id="934754529">
      <w:bodyDiv w:val="1"/>
      <w:marLeft w:val="0"/>
      <w:marRight w:val="0"/>
      <w:marTop w:val="0"/>
      <w:marBottom w:val="0"/>
      <w:divBdr>
        <w:top w:val="none" w:sz="0" w:space="0" w:color="auto"/>
        <w:left w:val="none" w:sz="0" w:space="0" w:color="auto"/>
        <w:bottom w:val="none" w:sz="0" w:space="0" w:color="auto"/>
        <w:right w:val="none" w:sz="0" w:space="0" w:color="auto"/>
      </w:divBdr>
    </w:div>
    <w:div w:id="1053190561">
      <w:bodyDiv w:val="1"/>
      <w:marLeft w:val="0"/>
      <w:marRight w:val="0"/>
      <w:marTop w:val="0"/>
      <w:marBottom w:val="0"/>
      <w:divBdr>
        <w:top w:val="none" w:sz="0" w:space="0" w:color="auto"/>
        <w:left w:val="none" w:sz="0" w:space="0" w:color="auto"/>
        <w:bottom w:val="none" w:sz="0" w:space="0" w:color="auto"/>
        <w:right w:val="none" w:sz="0" w:space="0" w:color="auto"/>
      </w:divBdr>
    </w:div>
    <w:div w:id="1192184356">
      <w:bodyDiv w:val="1"/>
      <w:marLeft w:val="0"/>
      <w:marRight w:val="0"/>
      <w:marTop w:val="0"/>
      <w:marBottom w:val="0"/>
      <w:divBdr>
        <w:top w:val="none" w:sz="0" w:space="0" w:color="auto"/>
        <w:left w:val="none" w:sz="0" w:space="0" w:color="auto"/>
        <w:bottom w:val="none" w:sz="0" w:space="0" w:color="auto"/>
        <w:right w:val="none" w:sz="0" w:space="0" w:color="auto"/>
      </w:divBdr>
    </w:div>
    <w:div w:id="1274480184">
      <w:bodyDiv w:val="1"/>
      <w:marLeft w:val="0"/>
      <w:marRight w:val="0"/>
      <w:marTop w:val="0"/>
      <w:marBottom w:val="0"/>
      <w:divBdr>
        <w:top w:val="none" w:sz="0" w:space="0" w:color="auto"/>
        <w:left w:val="none" w:sz="0" w:space="0" w:color="auto"/>
        <w:bottom w:val="none" w:sz="0" w:space="0" w:color="auto"/>
        <w:right w:val="none" w:sz="0" w:space="0" w:color="auto"/>
      </w:divBdr>
    </w:div>
    <w:div w:id="1276400215">
      <w:bodyDiv w:val="1"/>
      <w:marLeft w:val="0"/>
      <w:marRight w:val="0"/>
      <w:marTop w:val="0"/>
      <w:marBottom w:val="0"/>
      <w:divBdr>
        <w:top w:val="none" w:sz="0" w:space="0" w:color="auto"/>
        <w:left w:val="none" w:sz="0" w:space="0" w:color="auto"/>
        <w:bottom w:val="none" w:sz="0" w:space="0" w:color="auto"/>
        <w:right w:val="none" w:sz="0" w:space="0" w:color="auto"/>
      </w:divBdr>
      <w:divsChild>
        <w:div w:id="1542280557">
          <w:marLeft w:val="0"/>
          <w:marRight w:val="0"/>
          <w:marTop w:val="0"/>
          <w:marBottom w:val="0"/>
          <w:divBdr>
            <w:top w:val="none" w:sz="0" w:space="0" w:color="auto"/>
            <w:left w:val="none" w:sz="0" w:space="0" w:color="auto"/>
            <w:bottom w:val="none" w:sz="0" w:space="0" w:color="auto"/>
            <w:right w:val="none" w:sz="0" w:space="0" w:color="auto"/>
          </w:divBdr>
        </w:div>
      </w:divsChild>
    </w:div>
    <w:div w:id="1375732940">
      <w:bodyDiv w:val="1"/>
      <w:marLeft w:val="0"/>
      <w:marRight w:val="0"/>
      <w:marTop w:val="0"/>
      <w:marBottom w:val="0"/>
      <w:divBdr>
        <w:top w:val="none" w:sz="0" w:space="0" w:color="auto"/>
        <w:left w:val="none" w:sz="0" w:space="0" w:color="auto"/>
        <w:bottom w:val="none" w:sz="0" w:space="0" w:color="auto"/>
        <w:right w:val="none" w:sz="0" w:space="0" w:color="auto"/>
      </w:divBdr>
    </w:div>
    <w:div w:id="1393120040">
      <w:bodyDiv w:val="1"/>
      <w:marLeft w:val="0"/>
      <w:marRight w:val="0"/>
      <w:marTop w:val="0"/>
      <w:marBottom w:val="0"/>
      <w:divBdr>
        <w:top w:val="none" w:sz="0" w:space="0" w:color="auto"/>
        <w:left w:val="none" w:sz="0" w:space="0" w:color="auto"/>
        <w:bottom w:val="none" w:sz="0" w:space="0" w:color="auto"/>
        <w:right w:val="none" w:sz="0" w:space="0" w:color="auto"/>
      </w:divBdr>
    </w:div>
    <w:div w:id="1418744262">
      <w:bodyDiv w:val="1"/>
      <w:marLeft w:val="0"/>
      <w:marRight w:val="0"/>
      <w:marTop w:val="0"/>
      <w:marBottom w:val="0"/>
      <w:divBdr>
        <w:top w:val="none" w:sz="0" w:space="0" w:color="auto"/>
        <w:left w:val="none" w:sz="0" w:space="0" w:color="auto"/>
        <w:bottom w:val="none" w:sz="0" w:space="0" w:color="auto"/>
        <w:right w:val="none" w:sz="0" w:space="0" w:color="auto"/>
      </w:divBdr>
    </w:div>
    <w:div w:id="1472165503">
      <w:bodyDiv w:val="1"/>
      <w:marLeft w:val="0"/>
      <w:marRight w:val="0"/>
      <w:marTop w:val="0"/>
      <w:marBottom w:val="0"/>
      <w:divBdr>
        <w:top w:val="none" w:sz="0" w:space="0" w:color="auto"/>
        <w:left w:val="none" w:sz="0" w:space="0" w:color="auto"/>
        <w:bottom w:val="none" w:sz="0" w:space="0" w:color="auto"/>
        <w:right w:val="none" w:sz="0" w:space="0" w:color="auto"/>
      </w:divBdr>
    </w:div>
    <w:div w:id="1532916595">
      <w:bodyDiv w:val="1"/>
      <w:marLeft w:val="0"/>
      <w:marRight w:val="0"/>
      <w:marTop w:val="0"/>
      <w:marBottom w:val="0"/>
      <w:divBdr>
        <w:top w:val="none" w:sz="0" w:space="0" w:color="auto"/>
        <w:left w:val="none" w:sz="0" w:space="0" w:color="auto"/>
        <w:bottom w:val="none" w:sz="0" w:space="0" w:color="auto"/>
        <w:right w:val="none" w:sz="0" w:space="0" w:color="auto"/>
      </w:divBdr>
    </w:div>
    <w:div w:id="1562640706">
      <w:bodyDiv w:val="1"/>
      <w:marLeft w:val="0"/>
      <w:marRight w:val="0"/>
      <w:marTop w:val="0"/>
      <w:marBottom w:val="0"/>
      <w:divBdr>
        <w:top w:val="none" w:sz="0" w:space="0" w:color="auto"/>
        <w:left w:val="none" w:sz="0" w:space="0" w:color="auto"/>
        <w:bottom w:val="none" w:sz="0" w:space="0" w:color="auto"/>
        <w:right w:val="none" w:sz="0" w:space="0" w:color="auto"/>
      </w:divBdr>
    </w:div>
    <w:div w:id="1663970675">
      <w:bodyDiv w:val="1"/>
      <w:marLeft w:val="0"/>
      <w:marRight w:val="0"/>
      <w:marTop w:val="0"/>
      <w:marBottom w:val="0"/>
      <w:divBdr>
        <w:top w:val="none" w:sz="0" w:space="0" w:color="auto"/>
        <w:left w:val="none" w:sz="0" w:space="0" w:color="auto"/>
        <w:bottom w:val="none" w:sz="0" w:space="0" w:color="auto"/>
        <w:right w:val="none" w:sz="0" w:space="0" w:color="auto"/>
      </w:divBdr>
    </w:div>
    <w:div w:id="1908412992">
      <w:bodyDiv w:val="1"/>
      <w:marLeft w:val="0"/>
      <w:marRight w:val="0"/>
      <w:marTop w:val="0"/>
      <w:marBottom w:val="0"/>
      <w:divBdr>
        <w:top w:val="none" w:sz="0" w:space="0" w:color="auto"/>
        <w:left w:val="none" w:sz="0" w:space="0" w:color="auto"/>
        <w:bottom w:val="none" w:sz="0" w:space="0" w:color="auto"/>
        <w:right w:val="none" w:sz="0" w:space="0" w:color="auto"/>
      </w:divBdr>
    </w:div>
    <w:div w:id="1917547700">
      <w:bodyDiv w:val="1"/>
      <w:marLeft w:val="0"/>
      <w:marRight w:val="0"/>
      <w:marTop w:val="0"/>
      <w:marBottom w:val="0"/>
      <w:divBdr>
        <w:top w:val="none" w:sz="0" w:space="0" w:color="auto"/>
        <w:left w:val="none" w:sz="0" w:space="0" w:color="auto"/>
        <w:bottom w:val="none" w:sz="0" w:space="0" w:color="auto"/>
        <w:right w:val="none" w:sz="0" w:space="0" w:color="auto"/>
      </w:divBdr>
    </w:div>
    <w:div w:id="1938437499">
      <w:bodyDiv w:val="1"/>
      <w:marLeft w:val="0"/>
      <w:marRight w:val="0"/>
      <w:marTop w:val="0"/>
      <w:marBottom w:val="0"/>
      <w:divBdr>
        <w:top w:val="none" w:sz="0" w:space="0" w:color="auto"/>
        <w:left w:val="none" w:sz="0" w:space="0" w:color="auto"/>
        <w:bottom w:val="none" w:sz="0" w:space="0" w:color="auto"/>
        <w:right w:val="none" w:sz="0" w:space="0" w:color="auto"/>
      </w:divBdr>
    </w:div>
    <w:div w:id="1954825292">
      <w:bodyDiv w:val="1"/>
      <w:marLeft w:val="0"/>
      <w:marRight w:val="0"/>
      <w:marTop w:val="0"/>
      <w:marBottom w:val="0"/>
      <w:divBdr>
        <w:top w:val="none" w:sz="0" w:space="0" w:color="auto"/>
        <w:left w:val="none" w:sz="0" w:space="0" w:color="auto"/>
        <w:bottom w:val="none" w:sz="0" w:space="0" w:color="auto"/>
        <w:right w:val="none" w:sz="0" w:space="0" w:color="auto"/>
      </w:divBdr>
    </w:div>
    <w:div w:id="1959099849">
      <w:bodyDiv w:val="1"/>
      <w:marLeft w:val="0"/>
      <w:marRight w:val="0"/>
      <w:marTop w:val="0"/>
      <w:marBottom w:val="0"/>
      <w:divBdr>
        <w:top w:val="none" w:sz="0" w:space="0" w:color="auto"/>
        <w:left w:val="none" w:sz="0" w:space="0" w:color="auto"/>
        <w:bottom w:val="none" w:sz="0" w:space="0" w:color="auto"/>
        <w:right w:val="none" w:sz="0" w:space="0" w:color="auto"/>
      </w:divBdr>
    </w:div>
    <w:div w:id="1968470810">
      <w:bodyDiv w:val="1"/>
      <w:marLeft w:val="0"/>
      <w:marRight w:val="0"/>
      <w:marTop w:val="0"/>
      <w:marBottom w:val="0"/>
      <w:divBdr>
        <w:top w:val="none" w:sz="0" w:space="0" w:color="auto"/>
        <w:left w:val="none" w:sz="0" w:space="0" w:color="auto"/>
        <w:bottom w:val="none" w:sz="0" w:space="0" w:color="auto"/>
        <w:right w:val="none" w:sz="0" w:space="0" w:color="auto"/>
      </w:divBdr>
    </w:div>
    <w:div w:id="1980572036">
      <w:bodyDiv w:val="1"/>
      <w:marLeft w:val="0"/>
      <w:marRight w:val="0"/>
      <w:marTop w:val="0"/>
      <w:marBottom w:val="0"/>
      <w:divBdr>
        <w:top w:val="none" w:sz="0" w:space="0" w:color="auto"/>
        <w:left w:val="none" w:sz="0" w:space="0" w:color="auto"/>
        <w:bottom w:val="none" w:sz="0" w:space="0" w:color="auto"/>
        <w:right w:val="none" w:sz="0" w:space="0" w:color="auto"/>
      </w:divBdr>
    </w:div>
    <w:div w:id="1987934927">
      <w:bodyDiv w:val="1"/>
      <w:marLeft w:val="0"/>
      <w:marRight w:val="0"/>
      <w:marTop w:val="0"/>
      <w:marBottom w:val="0"/>
      <w:divBdr>
        <w:top w:val="none" w:sz="0" w:space="0" w:color="auto"/>
        <w:left w:val="none" w:sz="0" w:space="0" w:color="auto"/>
        <w:bottom w:val="none" w:sz="0" w:space="0" w:color="auto"/>
        <w:right w:val="none" w:sz="0" w:space="0" w:color="auto"/>
      </w:divBdr>
    </w:div>
    <w:div w:id="21411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base.consultant.ru/cons/cgi/online.cgi?req=doc;base=LAW;n=196449" TargetMode="External"/><Relationship Id="rId50" Type="http://schemas.openxmlformats.org/officeDocument/2006/relationships/hyperlink" Target="http://www.parus.com/solutions/middle/products/parus7/"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base.consultant.ru/cons/cgi/online.cgi?req=doc;base=LAW;n=19644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base.consultant.ru/cons/cgi/online.cgi?req=doc;base=LAW;n=196449"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v8.1c.ru/buhv8/sl/" TargetMode="External"/><Relationship Id="rId10" Type="http://schemas.openxmlformats.org/officeDocument/2006/relationships/hyperlink" Target="http://www.consultant.ru/document/cons_doc_LAW_34683/98ef2900507766e70ff29c0b9d8e2353ea80a1c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yperlink" Target="https://www.avt-1c.ru" TargetMode="External"/><Relationship Id="rId4" Type="http://schemas.microsoft.com/office/2007/relationships/stylesWithEffects" Target="stylesWithEffects.xml"/><Relationship Id="rId9" Type="http://schemas.openxmlformats.org/officeDocument/2006/relationships/hyperlink" Target="http://www.consultant.ru/document/cons_doc_LAW_34683/d11de7be54026a50672948edfb583e5f37bc48b6/"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fin-izdat.ru/journal/analiz/" TargetMode="External"/><Relationship Id="rId8" Type="http://schemas.openxmlformats.org/officeDocument/2006/relationships/endnotes" Target="endnotes.xml"/><Relationship Id="rId51" Type="http://schemas.openxmlformats.org/officeDocument/2006/relationships/hyperlink" Target="http://www.galaktika.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36AA1-B00E-4713-B0DC-FEE3F1BA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101</Pages>
  <Words>21164</Words>
  <Characters>120639</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5</cp:lastModifiedBy>
  <cp:revision>67</cp:revision>
  <cp:lastPrinted>2017-06-04T13:38:00Z</cp:lastPrinted>
  <dcterms:created xsi:type="dcterms:W3CDTF">2017-05-31T17:32:00Z</dcterms:created>
  <dcterms:modified xsi:type="dcterms:W3CDTF">2018-03-29T07:19:00Z</dcterms:modified>
</cp:coreProperties>
</file>